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890" w:rsidRDefault="00426144">
      <w:r w:rsidRPr="00426144">
        <w:rPr>
          <w:noProof/>
          <w:color w:val="auto"/>
          <w:kern w:val="0"/>
          <w:sz w:val="24"/>
          <w:szCs w:val="24"/>
        </w:rPr>
        <w:pict>
          <v:group id="Группа 4" o:spid="_x0000_s1026" style="position:absolute;margin-left:-32.95pt;margin-top:-22.15pt;width:548.55pt;height:790.9pt;z-index:251661312" coordsize="69665,100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">
            <v:rect id="Прямоугольник 1" o:spid="_x0000_s1027" style="position:absolute;width:69665;height:1004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mktcIA&#10;AADaAAAADwAAAGRycy9kb3ducmV2LnhtbESPQWvDMAyF74P+B6PCbovdHkbJ4pZRWhijlyY77KjG&#10;apw1loPttdm/nwuDnYR47316qjaTG8SVQuw9a1gUCgRx603PnYaPZv+0AhETssHBM2n4oQib9eyh&#10;wtL4Gx/pWqdOZAjHEjXYlMZSythachgLPxJn7eyDw5TX0EkT8JbhbpBLpZ6lw57zBYsjbS21l/rb&#10;ZcqxV8tPTtJ+hVNzOKjd+0petH6cT68vIBJN6d/8l34zuT7cX7lP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SaS1wgAAANoAAAAPAAAAAAAAAAAAAAAAAJgCAABkcnMvZG93&#10;bnJldi54bWxQSwUGAAAAAAQABAD1AAAAhwMAAAAA&#10;" filled="f" strokecolor="black [0]" insetpen="t">
              <v:shadow color="#ccc"/>
              <v:textbox inset="2.88pt,2.88pt,2.88pt,2.88pt"/>
            </v:rect>
            <v:shapetype id="_x0000_t202" coordsize="21600,21600" o:spt="202" path="m,l,21600r21600,l21600,xe">
              <v:stroke joinstyle="miter"/>
              <v:path gradientshapeok="t" o:connecttype="rect"/>
            </v:shapetype>
            <v:shape id="Поле 2" o:spid="_x0000_s1028" type="#_x0000_t202" style="position:absolute;left:1725;top:1466;width:66415;height:973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SXOsAA&#10;AADaAAAADwAAAGRycy9kb3ducmV2LnhtbESPT4vCMBTE78J+h/AEb5rqgrjVKK6ykKP/YK+P5tkW&#10;m5eSxFq//WZB8DjMzG+Y1aa3jejIh9qxgukkA0FcOFNzqeBy/hkvQISIbLBxTAqeFGCz/hisMDfu&#10;wUfqTrEUCcIhRwVVjG0uZSgqshgmriVO3tV5izFJX0rj8ZHgtpGzLJtLizWnhQpb2lVU3E53q0B3&#10;Z3/L7tp8dd/m97D91M0etVKjYb9dgojUx3f41dZGwQz+r6QbIN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KSXOsAAAADaAAAADwAAAAAAAAAAAAAAAACYAgAAZHJzL2Rvd25y&#10;ZXYueG1sUEsFBgAAAAAEAAQA9QAAAIUDAAAAAA==&#10;" filled="f" strokecolor="black [0]" strokeweight="4.5pt">
              <v:stroke linestyle="thickThin"/>
              <v:shadow color="#ccc"/>
              <v:textbox inset="2.88pt,2.88pt,2.88pt,2.88pt">
                <w:txbxContent>
                  <w:p w:rsidR="00114EA1" w:rsidRDefault="00114EA1" w:rsidP="00170890">
                    <w:pPr>
                      <w:widowControl w:val="0"/>
                    </w:pPr>
                    <w:r>
                      <w:t> </w:t>
                    </w:r>
                  </w:p>
                  <w:p w:rsidR="00114EA1" w:rsidRDefault="00114EA1" w:rsidP="00170890">
                    <w:pPr>
                      <w:widowControl w:val="0"/>
                    </w:pPr>
                    <w:r>
                      <w:t> </w:t>
                    </w:r>
                  </w:p>
                  <w:p w:rsidR="00114EA1" w:rsidRDefault="00114EA1" w:rsidP="00170890">
                    <w:pPr>
                      <w:widowControl w:val="0"/>
                    </w:pPr>
                    <w:r>
                      <w:t> </w:t>
                    </w:r>
                  </w:p>
                  <w:p w:rsidR="00114EA1" w:rsidRDefault="00114EA1" w:rsidP="00170890">
                    <w:pPr>
                      <w:widowControl w:val="0"/>
                    </w:pPr>
                    <w:r>
                      <w:t> </w:t>
                    </w:r>
                  </w:p>
                  <w:p w:rsidR="00114EA1" w:rsidRDefault="00114EA1" w:rsidP="00170890">
                    <w:pPr>
                      <w:widowControl w:val="0"/>
                    </w:pPr>
                    <w:r>
                      <w:t xml:space="preserve">    </w:t>
                    </w:r>
                  </w:p>
                  <w:p w:rsidR="00114EA1" w:rsidRDefault="00114EA1" w:rsidP="00170890">
                    <w:pPr>
                      <w:widowControl w:val="0"/>
                    </w:pPr>
                    <w:r>
                      <w:t> </w:t>
                    </w:r>
                  </w:p>
                  <w:p w:rsidR="00114EA1" w:rsidRDefault="00114EA1" w:rsidP="00170890">
                    <w:pPr>
                      <w:widowControl w:val="0"/>
                      <w:jc w:val="center"/>
                      <w:rPr>
                        <w:b/>
                        <w:bCs/>
                        <w:color w:val="0066FF"/>
                      </w:rPr>
                    </w:pPr>
                  </w:p>
                  <w:p w:rsidR="00114EA1" w:rsidRDefault="00114EA1" w:rsidP="00170890">
                    <w:pPr>
                      <w:widowControl w:val="0"/>
                      <w:jc w:val="center"/>
                      <w:rPr>
                        <w:b/>
                        <w:bCs/>
                        <w:color w:val="0066FF"/>
                      </w:rPr>
                    </w:pPr>
                  </w:p>
                  <w:p w:rsidR="00114EA1" w:rsidRPr="00222441" w:rsidRDefault="00114EA1" w:rsidP="00170890">
                    <w:pPr>
                      <w:widowControl w:val="0"/>
                      <w:jc w:val="center"/>
                      <w:rPr>
                        <w:b/>
                        <w:bCs/>
                        <w:color w:val="0066FF"/>
                        <w:sz w:val="22"/>
                      </w:rPr>
                    </w:pPr>
                    <w:r w:rsidRPr="00222441">
                      <w:rPr>
                        <w:b/>
                        <w:bCs/>
                        <w:color w:val="0066FF"/>
                        <w:sz w:val="22"/>
                      </w:rPr>
                      <w:t>Российская Федерация</w:t>
                    </w:r>
                  </w:p>
                  <w:p w:rsidR="00114EA1" w:rsidRPr="00222441" w:rsidRDefault="00114EA1" w:rsidP="00170890">
                    <w:pPr>
                      <w:widowControl w:val="0"/>
                      <w:jc w:val="center"/>
                      <w:rPr>
                        <w:rFonts w:ascii="Bodoni MT" w:hAnsi="Arial" w:cs="Arial"/>
                        <w:b/>
                        <w:bCs/>
                        <w:sz w:val="18"/>
                        <w:szCs w:val="16"/>
                      </w:rPr>
                    </w:pPr>
                    <w:r w:rsidRPr="00222441">
                      <w:rPr>
                        <w:rFonts w:ascii="Bodoni MT" w:hAnsi="Arial" w:cs="Arial"/>
                        <w:b/>
                        <w:bCs/>
                        <w:sz w:val="18"/>
                        <w:szCs w:val="16"/>
                      </w:rPr>
                      <w:t>Ивановскаяобласть</w:t>
                    </w:r>
                  </w:p>
                  <w:p w:rsidR="00114EA1" w:rsidRPr="00222441" w:rsidRDefault="00114EA1" w:rsidP="00170890">
                    <w:pPr>
                      <w:widowControl w:val="0"/>
                      <w:jc w:val="center"/>
                      <w:rPr>
                        <w:rFonts w:ascii="Bodoni MT" w:hAnsi="Arial" w:cs="Arial"/>
                        <w:b/>
                        <w:bCs/>
                        <w:sz w:val="18"/>
                        <w:szCs w:val="16"/>
                      </w:rPr>
                    </w:pPr>
                    <w:r w:rsidRPr="00222441">
                      <w:rPr>
                        <w:rFonts w:ascii="Bodoni MT" w:hAnsi="Arial" w:cs="Arial"/>
                        <w:b/>
                        <w:bCs/>
                        <w:sz w:val="18"/>
                        <w:szCs w:val="16"/>
                      </w:rPr>
                      <w:t> </w:t>
                    </w:r>
                  </w:p>
                  <w:p w:rsidR="00114EA1" w:rsidRPr="00222441" w:rsidRDefault="00114EA1" w:rsidP="00170890">
                    <w:pPr>
                      <w:widowControl w:val="0"/>
                      <w:jc w:val="center"/>
                      <w:rPr>
                        <w:b/>
                        <w:bCs/>
                        <w:szCs w:val="18"/>
                      </w:rPr>
                    </w:pPr>
                    <w:r w:rsidRPr="00222441">
                      <w:rPr>
                        <w:b/>
                        <w:bCs/>
                        <w:szCs w:val="18"/>
                      </w:rPr>
                      <w:t>КОМСОМОЛЬСКИЙ МУНИЦИПАЛЬНЫЙ РАЙОН</w:t>
                    </w:r>
                  </w:p>
                  <w:p w:rsidR="00114EA1" w:rsidRDefault="00114EA1" w:rsidP="00170890">
                    <w:pPr>
                      <w:widowControl w:val="0"/>
                      <w:jc w:val="center"/>
                      <w:rPr>
                        <w:sz w:val="18"/>
                        <w:szCs w:val="18"/>
                      </w:rPr>
                    </w:pPr>
                    <w:r>
                      <w:rPr>
                        <w:sz w:val="18"/>
                        <w:szCs w:val="18"/>
                      </w:rPr>
                      <w:t> </w:t>
                    </w:r>
                  </w:p>
                  <w:p w:rsidR="00114EA1" w:rsidRDefault="00114EA1" w:rsidP="00170890">
                    <w:pPr>
                      <w:widowControl w:val="0"/>
                      <w:jc w:val="center"/>
                      <w:rPr>
                        <w:sz w:val="18"/>
                        <w:szCs w:val="18"/>
                      </w:rPr>
                    </w:pPr>
                    <w:r>
                      <w:rPr>
                        <w:sz w:val="18"/>
                        <w:szCs w:val="18"/>
                      </w:rPr>
                      <w:t> </w:t>
                    </w:r>
                  </w:p>
                  <w:p w:rsidR="00114EA1" w:rsidRDefault="00114EA1" w:rsidP="00170890">
                    <w:pPr>
                      <w:widowControl w:val="0"/>
                      <w:jc w:val="center"/>
                      <w:rPr>
                        <w:sz w:val="18"/>
                        <w:szCs w:val="18"/>
                      </w:rPr>
                    </w:pPr>
                    <w:r>
                      <w:rPr>
                        <w:sz w:val="18"/>
                        <w:szCs w:val="18"/>
                      </w:rPr>
                      <w:t> </w:t>
                    </w:r>
                  </w:p>
                  <w:p w:rsidR="00114EA1" w:rsidRDefault="00114EA1" w:rsidP="00170890">
                    <w:pPr>
                      <w:widowControl w:val="0"/>
                      <w:jc w:val="center"/>
                      <w:rPr>
                        <w:sz w:val="18"/>
                        <w:szCs w:val="18"/>
                      </w:rPr>
                    </w:pPr>
                    <w:r>
                      <w:rPr>
                        <w:sz w:val="18"/>
                        <w:szCs w:val="18"/>
                      </w:rPr>
                      <w:t> </w:t>
                    </w:r>
                  </w:p>
                  <w:p w:rsidR="00114EA1" w:rsidRDefault="00114EA1" w:rsidP="00170890">
                    <w:pPr>
                      <w:widowControl w:val="0"/>
                      <w:jc w:val="center"/>
                      <w:rPr>
                        <w:sz w:val="18"/>
                        <w:szCs w:val="18"/>
                      </w:rPr>
                    </w:pPr>
                    <w:r>
                      <w:rPr>
                        <w:sz w:val="18"/>
                        <w:szCs w:val="18"/>
                      </w:rPr>
                      <w:t> </w:t>
                    </w:r>
                  </w:p>
                  <w:p w:rsidR="00114EA1" w:rsidRDefault="00114EA1" w:rsidP="00170890">
                    <w:pPr>
                      <w:widowControl w:val="0"/>
                      <w:jc w:val="center"/>
                      <w:rPr>
                        <w:sz w:val="18"/>
                        <w:szCs w:val="18"/>
                      </w:rPr>
                    </w:pPr>
                    <w:r>
                      <w:rPr>
                        <w:sz w:val="18"/>
                        <w:szCs w:val="18"/>
                      </w:rPr>
                      <w:t> </w:t>
                    </w:r>
                  </w:p>
                  <w:p w:rsidR="00114EA1" w:rsidRDefault="00114EA1" w:rsidP="00170890">
                    <w:pPr>
                      <w:widowControl w:val="0"/>
                      <w:jc w:val="center"/>
                      <w:rPr>
                        <w:rFonts w:ascii="Palatino Linotype" w:hAnsi="Palatino Linotype"/>
                        <w:b/>
                        <w:bCs/>
                        <w:sz w:val="72"/>
                        <w:szCs w:val="72"/>
                      </w:rPr>
                    </w:pPr>
                  </w:p>
                  <w:p w:rsidR="00114EA1" w:rsidRPr="00262E92" w:rsidRDefault="00114EA1" w:rsidP="00170890">
                    <w:pPr>
                      <w:widowControl w:val="0"/>
                      <w:jc w:val="center"/>
                      <w:rPr>
                        <w:rFonts w:ascii="Palatino Linotype" w:hAnsi="Palatino Linotype"/>
                        <w:b/>
                        <w:bCs/>
                        <w:sz w:val="96"/>
                        <w:szCs w:val="72"/>
                      </w:rPr>
                    </w:pPr>
                    <w:r w:rsidRPr="00262E92">
                      <w:rPr>
                        <w:rFonts w:ascii="Palatino Linotype" w:hAnsi="Palatino Linotype"/>
                        <w:b/>
                        <w:bCs/>
                        <w:sz w:val="96"/>
                        <w:szCs w:val="72"/>
                      </w:rPr>
                      <w:t>ВЕСТНИК</w:t>
                    </w:r>
                  </w:p>
                  <w:p w:rsidR="00114EA1" w:rsidRPr="00222441" w:rsidRDefault="00114EA1" w:rsidP="00170890">
                    <w:pPr>
                      <w:widowControl w:val="0"/>
                      <w:jc w:val="center"/>
                      <w:rPr>
                        <w:rFonts w:ascii="Palatino Linotype" w:hAnsi="Palatino Linotype"/>
                        <w:b/>
                        <w:bCs/>
                        <w:sz w:val="36"/>
                        <w:szCs w:val="30"/>
                      </w:rPr>
                    </w:pPr>
                    <w:r w:rsidRPr="00222441">
                      <w:rPr>
                        <w:rFonts w:ascii="Palatino Linotype" w:hAnsi="Palatino Linotype"/>
                        <w:b/>
                        <w:bCs/>
                        <w:sz w:val="36"/>
                        <w:szCs w:val="30"/>
                      </w:rPr>
                      <w:t xml:space="preserve">нормативных правовых актов </w:t>
                    </w:r>
                  </w:p>
                  <w:p w:rsidR="00114EA1" w:rsidRPr="00222441" w:rsidRDefault="00114EA1" w:rsidP="00170890">
                    <w:pPr>
                      <w:widowControl w:val="0"/>
                      <w:jc w:val="center"/>
                      <w:rPr>
                        <w:rFonts w:ascii="Palatino Linotype" w:hAnsi="Palatino Linotype"/>
                        <w:b/>
                        <w:bCs/>
                        <w:sz w:val="36"/>
                        <w:szCs w:val="30"/>
                      </w:rPr>
                    </w:pPr>
                    <w:r w:rsidRPr="00222441">
                      <w:rPr>
                        <w:rFonts w:ascii="Palatino Linotype" w:hAnsi="Palatino Linotype"/>
                        <w:b/>
                        <w:bCs/>
                        <w:sz w:val="36"/>
                        <w:szCs w:val="30"/>
                      </w:rPr>
                      <w:t>органов местного самоуправления</w:t>
                    </w:r>
                  </w:p>
                  <w:p w:rsidR="00114EA1" w:rsidRDefault="00114EA1" w:rsidP="00170890">
                    <w:pPr>
                      <w:widowControl w:val="0"/>
                      <w:jc w:val="center"/>
                      <w:rPr>
                        <w:rFonts w:ascii="Palatino Linotype" w:hAnsi="Palatino Linotype"/>
                        <w:b/>
                        <w:bCs/>
                        <w:sz w:val="30"/>
                        <w:szCs w:val="30"/>
                      </w:rPr>
                    </w:pPr>
                    <w:r w:rsidRPr="00222441">
                      <w:rPr>
                        <w:rFonts w:ascii="Palatino Linotype" w:hAnsi="Palatino Linotype"/>
                        <w:b/>
                        <w:bCs/>
                        <w:sz w:val="36"/>
                        <w:szCs w:val="30"/>
                      </w:rPr>
                      <w:t>Комсомольского муниципального района</w:t>
                    </w:r>
                  </w:p>
                  <w:p w:rsidR="00114EA1" w:rsidRDefault="00114EA1"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114EA1" w:rsidRDefault="00114EA1"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114EA1" w:rsidRDefault="00114EA1"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114EA1" w:rsidRDefault="00114EA1" w:rsidP="00170890">
                    <w:pPr>
                      <w:widowControl w:val="0"/>
                      <w:jc w:val="center"/>
                      <w:rPr>
                        <w:b/>
                        <w:bCs/>
                        <w:sz w:val="30"/>
                        <w:szCs w:val="30"/>
                      </w:rPr>
                    </w:pPr>
                    <w:r>
                      <w:rPr>
                        <w:b/>
                        <w:bCs/>
                        <w:sz w:val="30"/>
                        <w:szCs w:val="30"/>
                      </w:rPr>
                      <w:t> </w:t>
                    </w:r>
                  </w:p>
                  <w:p w:rsidR="00114EA1" w:rsidRPr="00222441" w:rsidRDefault="00114EA1" w:rsidP="00170890">
                    <w:pPr>
                      <w:widowControl w:val="0"/>
                      <w:jc w:val="center"/>
                      <w:rPr>
                        <w:b/>
                        <w:bCs/>
                        <w:sz w:val="52"/>
                        <w:szCs w:val="30"/>
                      </w:rPr>
                    </w:pPr>
                    <w:r>
                      <w:rPr>
                        <w:b/>
                        <w:bCs/>
                        <w:sz w:val="52"/>
                        <w:szCs w:val="30"/>
                      </w:rPr>
                      <w:t>№32</w:t>
                    </w:r>
                  </w:p>
                  <w:p w:rsidR="00114EA1" w:rsidRPr="00222441" w:rsidRDefault="00114EA1" w:rsidP="00625C34">
                    <w:pPr>
                      <w:widowControl w:val="0"/>
                      <w:jc w:val="center"/>
                      <w:rPr>
                        <w:b/>
                        <w:bCs/>
                        <w:sz w:val="30"/>
                        <w:szCs w:val="30"/>
                      </w:rPr>
                    </w:pPr>
                    <w:r w:rsidRPr="00222441">
                      <w:rPr>
                        <w:b/>
                        <w:bCs/>
                        <w:sz w:val="52"/>
                        <w:szCs w:val="30"/>
                      </w:rPr>
                      <w:t xml:space="preserve"> </w:t>
                    </w:r>
                    <w:r>
                      <w:rPr>
                        <w:b/>
                        <w:bCs/>
                        <w:sz w:val="52"/>
                        <w:szCs w:val="30"/>
                      </w:rPr>
                      <w:t xml:space="preserve"> 28 августа 2020г.</w:t>
                    </w:r>
                  </w:p>
                  <w:p w:rsidR="00114EA1" w:rsidRPr="00222441" w:rsidRDefault="00114EA1" w:rsidP="00170890">
                    <w:pPr>
                      <w:widowControl w:val="0"/>
                      <w:jc w:val="center"/>
                      <w:rPr>
                        <w:b/>
                        <w:bCs/>
                        <w:sz w:val="30"/>
                        <w:szCs w:val="30"/>
                      </w:rPr>
                    </w:pPr>
                    <w:r>
                      <w:rPr>
                        <w:b/>
                        <w:bCs/>
                        <w:sz w:val="30"/>
                        <w:szCs w:val="30"/>
                        <w:lang w:val="en-US"/>
                      </w:rPr>
                      <w:t> </w:t>
                    </w:r>
                  </w:p>
                  <w:p w:rsidR="00114EA1" w:rsidRPr="00222441" w:rsidRDefault="00114EA1" w:rsidP="00170890">
                    <w:pPr>
                      <w:widowControl w:val="0"/>
                      <w:jc w:val="center"/>
                      <w:rPr>
                        <w:b/>
                        <w:bCs/>
                        <w:sz w:val="30"/>
                        <w:szCs w:val="30"/>
                      </w:rPr>
                    </w:pPr>
                    <w:r>
                      <w:rPr>
                        <w:b/>
                        <w:bCs/>
                        <w:sz w:val="30"/>
                        <w:szCs w:val="30"/>
                        <w:lang w:val="en-US"/>
                      </w:rPr>
                      <w:t> </w:t>
                    </w:r>
                  </w:p>
                  <w:p w:rsidR="00114EA1" w:rsidRPr="00222441" w:rsidRDefault="00114EA1" w:rsidP="00170890">
                    <w:pPr>
                      <w:widowControl w:val="0"/>
                      <w:jc w:val="center"/>
                      <w:rPr>
                        <w:b/>
                        <w:bCs/>
                        <w:sz w:val="30"/>
                        <w:szCs w:val="30"/>
                      </w:rPr>
                    </w:pPr>
                    <w:r>
                      <w:rPr>
                        <w:b/>
                        <w:bCs/>
                        <w:sz w:val="30"/>
                        <w:szCs w:val="30"/>
                        <w:lang w:val="en-US"/>
                      </w:rPr>
                      <w:t> </w:t>
                    </w:r>
                  </w:p>
                  <w:p w:rsidR="00114EA1" w:rsidRDefault="00114EA1" w:rsidP="00170890">
                    <w:pPr>
                      <w:widowControl w:val="0"/>
                      <w:jc w:val="center"/>
                      <w:rPr>
                        <w:b/>
                        <w:bCs/>
                        <w:sz w:val="30"/>
                        <w:szCs w:val="30"/>
                      </w:rPr>
                    </w:pPr>
                  </w:p>
                  <w:p w:rsidR="00114EA1" w:rsidRDefault="00114EA1" w:rsidP="00170890">
                    <w:pPr>
                      <w:widowControl w:val="0"/>
                      <w:jc w:val="center"/>
                      <w:rPr>
                        <w:b/>
                        <w:bCs/>
                        <w:sz w:val="30"/>
                        <w:szCs w:val="30"/>
                      </w:rPr>
                    </w:pPr>
                  </w:p>
                  <w:p w:rsidR="00114EA1" w:rsidRDefault="00114EA1" w:rsidP="00170890">
                    <w:pPr>
                      <w:widowControl w:val="0"/>
                      <w:jc w:val="center"/>
                      <w:rPr>
                        <w:b/>
                        <w:bCs/>
                        <w:sz w:val="30"/>
                        <w:szCs w:val="30"/>
                      </w:rPr>
                    </w:pPr>
                  </w:p>
                  <w:p w:rsidR="00114EA1" w:rsidRDefault="00114EA1" w:rsidP="00170890">
                    <w:pPr>
                      <w:widowControl w:val="0"/>
                      <w:jc w:val="center"/>
                      <w:rPr>
                        <w:b/>
                        <w:bCs/>
                        <w:sz w:val="30"/>
                        <w:szCs w:val="30"/>
                      </w:rPr>
                    </w:pPr>
                  </w:p>
                  <w:p w:rsidR="00114EA1" w:rsidRDefault="00114EA1" w:rsidP="00170890">
                    <w:pPr>
                      <w:widowControl w:val="0"/>
                      <w:jc w:val="center"/>
                      <w:rPr>
                        <w:b/>
                        <w:bCs/>
                        <w:sz w:val="30"/>
                        <w:szCs w:val="30"/>
                      </w:rPr>
                    </w:pPr>
                  </w:p>
                  <w:p w:rsidR="00114EA1" w:rsidRDefault="00114EA1" w:rsidP="00170890">
                    <w:pPr>
                      <w:widowControl w:val="0"/>
                      <w:jc w:val="center"/>
                      <w:rPr>
                        <w:b/>
                        <w:bCs/>
                        <w:sz w:val="30"/>
                        <w:szCs w:val="30"/>
                      </w:rPr>
                    </w:pPr>
                    <w:r>
                      <w:rPr>
                        <w:b/>
                        <w:bCs/>
                        <w:sz w:val="30"/>
                        <w:szCs w:val="30"/>
                      </w:rPr>
                      <w:t>Официальное издание</w:t>
                    </w:r>
                  </w:p>
                  <w:p w:rsidR="00114EA1" w:rsidRDefault="00114EA1" w:rsidP="00170890">
                    <w:pPr>
                      <w:widowControl w:val="0"/>
                      <w:jc w:val="center"/>
                      <w:rPr>
                        <w:b/>
                        <w:bCs/>
                        <w:sz w:val="30"/>
                        <w:szCs w:val="30"/>
                      </w:rPr>
                    </w:pPr>
                  </w:p>
                  <w:p w:rsidR="00114EA1" w:rsidRDefault="00114EA1" w:rsidP="00170890">
                    <w:pPr>
                      <w:widowControl w:val="0"/>
                      <w:jc w:val="center"/>
                      <w:rPr>
                        <w:b/>
                        <w:bCs/>
                        <w:sz w:val="30"/>
                        <w:szCs w:val="30"/>
                      </w:rPr>
                    </w:pPr>
                  </w:p>
                  <w:p w:rsidR="00114EA1" w:rsidRDefault="00114EA1" w:rsidP="00170890">
                    <w:pPr>
                      <w:widowControl w:val="0"/>
                      <w:jc w:val="center"/>
                      <w:rPr>
                        <w:b/>
                        <w:bCs/>
                        <w:sz w:val="30"/>
                        <w:szCs w:val="30"/>
                      </w:rPr>
                    </w:pPr>
                  </w:p>
                  <w:p w:rsidR="00114EA1" w:rsidRDefault="00114EA1" w:rsidP="00170890">
                    <w:pPr>
                      <w:widowControl w:val="0"/>
                      <w:jc w:val="center"/>
                      <w:rPr>
                        <w:b/>
                        <w:bCs/>
                        <w:sz w:val="30"/>
                        <w:szCs w:val="30"/>
                      </w:rPr>
                    </w:pPr>
                  </w:p>
                  <w:p w:rsidR="00114EA1" w:rsidRDefault="00114EA1" w:rsidP="00170890">
                    <w:pPr>
                      <w:widowControl w:val="0"/>
                      <w:jc w:val="center"/>
                      <w:rPr>
                        <w:b/>
                        <w:bCs/>
                        <w:sz w:val="30"/>
                        <w:szCs w:val="30"/>
                      </w:rPr>
                    </w:pPr>
                  </w:p>
                  <w:p w:rsidR="00114EA1" w:rsidRDefault="00114EA1" w:rsidP="00170890">
                    <w:pPr>
                      <w:widowControl w:val="0"/>
                      <w:jc w:val="center"/>
                      <w:rPr>
                        <w:b/>
                        <w:bCs/>
                        <w:sz w:val="30"/>
                        <w:szCs w:val="30"/>
                      </w:rPr>
                    </w:pPr>
                  </w:p>
                  <w:p w:rsidR="00114EA1" w:rsidRDefault="00114EA1" w:rsidP="00170890">
                    <w:pPr>
                      <w:widowControl w:val="0"/>
                      <w:jc w:val="center"/>
                      <w:rPr>
                        <w:b/>
                        <w:bCs/>
                        <w:sz w:val="30"/>
                        <w:szCs w:val="30"/>
                      </w:rPr>
                    </w:pPr>
                  </w:p>
                  <w:p w:rsidR="00114EA1" w:rsidRDefault="00114EA1" w:rsidP="00170890">
                    <w:pPr>
                      <w:widowControl w:val="0"/>
                      <w:jc w:val="center"/>
                      <w:rPr>
                        <w:b/>
                        <w:bCs/>
                        <w:sz w:val="30"/>
                        <w:szCs w:val="30"/>
                      </w:rPr>
                    </w:pPr>
                  </w:p>
                  <w:p w:rsidR="00114EA1" w:rsidRDefault="00114EA1" w:rsidP="00170890">
                    <w:pPr>
                      <w:widowControl w:val="0"/>
                      <w:jc w:val="center"/>
                      <w:rPr>
                        <w:b/>
                        <w:bCs/>
                        <w:sz w:val="30"/>
                        <w:szCs w:val="30"/>
                      </w:rPr>
                    </w:pPr>
                  </w:p>
                </w:txbxContent>
              </v:textbox>
            </v:shape>
          </v:group>
        </w:pict>
      </w:r>
      <w:r w:rsidR="00604CF5">
        <w:rPr>
          <w:noProof/>
          <w:color w:val="auto"/>
          <w:kern w:val="0"/>
          <w:sz w:val="24"/>
          <w:szCs w:val="24"/>
        </w:rPr>
        <w:drawing>
          <wp:anchor distT="36576" distB="36576" distL="36576" distR="36576" simplePos="0" relativeHeight="251658240" behindDoc="0" locked="0" layoutInCell="1" allowOverlap="1">
            <wp:simplePos x="0" y="0"/>
            <wp:positionH relativeFrom="column">
              <wp:posOffset>2715260</wp:posOffset>
            </wp:positionH>
            <wp:positionV relativeFrom="paragraph">
              <wp:posOffset>67945</wp:posOffset>
            </wp:positionV>
            <wp:extent cx="795655" cy="1007110"/>
            <wp:effectExtent l="0" t="0" r="4445" b="2540"/>
            <wp:wrapNone/>
            <wp:docPr id="3" name="Рисунок 3" descr="komsomolsky_rayon_coa_n8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msomolsky_rayon_coa_n8035"/>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95655" cy="1007110"/>
                    </a:xfrm>
                    <a:prstGeom prst="rect">
                      <a:avLst/>
                    </a:prstGeom>
                    <a:noFill/>
                    <a:ln>
                      <a:noFill/>
                    </a:ln>
                    <a:effectLst/>
                  </pic:spPr>
                </pic:pic>
              </a:graphicData>
            </a:graphic>
          </wp:anchor>
        </w:drawing>
      </w:r>
    </w:p>
    <w:p w:rsidR="00490378" w:rsidRDefault="00490378"/>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F1470D" w:rsidRDefault="00F1470D">
      <w:pPr>
        <w:sectPr w:rsidR="00F1470D" w:rsidSect="00C66F05">
          <w:footerReference w:type="default" r:id="rId9"/>
          <w:pgSz w:w="11906" w:h="16838"/>
          <w:pgMar w:top="851" w:right="850" w:bottom="1134" w:left="1134" w:header="708" w:footer="708" w:gutter="0"/>
          <w:pgNumType w:start="2"/>
          <w:cols w:space="708"/>
          <w:docGrid w:linePitch="360"/>
        </w:sectPr>
      </w:pPr>
    </w:p>
    <w:tbl>
      <w:tblPr>
        <w:tblW w:w="10260" w:type="dxa"/>
        <w:tblCellMar>
          <w:left w:w="0" w:type="dxa"/>
          <w:right w:w="0" w:type="dxa"/>
        </w:tblCellMar>
        <w:tblLook w:val="04A0"/>
      </w:tblPr>
      <w:tblGrid>
        <w:gridCol w:w="1901"/>
        <w:gridCol w:w="7513"/>
        <w:gridCol w:w="846"/>
      </w:tblGrid>
      <w:tr w:rsidR="001D1DE9" w:rsidTr="00114EA1">
        <w:trPr>
          <w:trHeight w:val="292"/>
        </w:trPr>
        <w:tc>
          <w:tcPr>
            <w:tcW w:w="10260" w:type="dxa"/>
            <w:gridSpan w:val="3"/>
            <w:tcMar>
              <w:top w:w="58" w:type="dxa"/>
              <w:left w:w="58" w:type="dxa"/>
              <w:bottom w:w="58" w:type="dxa"/>
              <w:right w:w="58" w:type="dxa"/>
            </w:tcMar>
            <w:hideMark/>
          </w:tcPr>
          <w:p w:rsidR="001D1DE9" w:rsidRPr="001D1DE9" w:rsidRDefault="001D1DE9" w:rsidP="00114EA1">
            <w:pPr>
              <w:widowControl w:val="0"/>
              <w:jc w:val="center"/>
              <w:rPr>
                <w:b/>
                <w:bCs/>
                <w:sz w:val="28"/>
                <w:szCs w:val="28"/>
              </w:rPr>
            </w:pPr>
            <w:r w:rsidRPr="001D1DE9">
              <w:rPr>
                <w:b/>
                <w:bCs/>
                <w:sz w:val="28"/>
                <w:szCs w:val="28"/>
              </w:rPr>
              <w:lastRenderedPageBreak/>
              <w:t>Содержание</w:t>
            </w:r>
          </w:p>
        </w:tc>
      </w:tr>
      <w:tr w:rsidR="001D1DE9" w:rsidTr="00114EA1">
        <w:trPr>
          <w:trHeight w:val="297"/>
        </w:trPr>
        <w:tc>
          <w:tcPr>
            <w:tcW w:w="10260" w:type="dxa"/>
            <w:gridSpan w:val="3"/>
            <w:tcMar>
              <w:top w:w="58" w:type="dxa"/>
              <w:left w:w="58" w:type="dxa"/>
              <w:bottom w:w="58" w:type="dxa"/>
              <w:right w:w="58" w:type="dxa"/>
            </w:tcMar>
          </w:tcPr>
          <w:p w:rsidR="001D1DE9" w:rsidRPr="002E68E3" w:rsidRDefault="00084B88" w:rsidP="00114EA1">
            <w:pPr>
              <w:widowControl w:val="0"/>
              <w:jc w:val="center"/>
              <w:rPr>
                <w:b/>
                <w:bCs/>
              </w:rPr>
            </w:pPr>
            <w:r>
              <w:rPr>
                <w:b/>
                <w:bCs/>
              </w:rPr>
              <w:t>Постановления Администрации Комсомольского муниципального района Ивановской области</w:t>
            </w:r>
          </w:p>
        </w:tc>
      </w:tr>
      <w:tr w:rsidR="001D1DE9" w:rsidTr="00114EA1">
        <w:trPr>
          <w:trHeight w:val="291"/>
        </w:trPr>
        <w:tc>
          <w:tcPr>
            <w:tcW w:w="10260" w:type="dxa"/>
            <w:gridSpan w:val="3"/>
            <w:tcMar>
              <w:top w:w="58" w:type="dxa"/>
              <w:left w:w="58" w:type="dxa"/>
              <w:bottom w:w="58" w:type="dxa"/>
              <w:right w:w="58" w:type="dxa"/>
            </w:tcMar>
            <w:hideMark/>
          </w:tcPr>
          <w:p w:rsidR="001D1DE9" w:rsidRPr="002E68E3" w:rsidRDefault="001D1DE9" w:rsidP="00114EA1">
            <w:pPr>
              <w:widowControl w:val="0"/>
              <w:jc w:val="center"/>
            </w:pPr>
          </w:p>
        </w:tc>
      </w:tr>
      <w:tr w:rsidR="001D1DE9" w:rsidTr="00114EA1">
        <w:trPr>
          <w:trHeight w:val="1265"/>
        </w:trPr>
        <w:tc>
          <w:tcPr>
            <w:tcW w:w="1901" w:type="dxa"/>
            <w:tcMar>
              <w:top w:w="58" w:type="dxa"/>
              <w:left w:w="58" w:type="dxa"/>
              <w:bottom w:w="58" w:type="dxa"/>
              <w:right w:w="58" w:type="dxa"/>
            </w:tcMar>
            <w:hideMark/>
          </w:tcPr>
          <w:p w:rsidR="001D1DE9" w:rsidRPr="00084B88" w:rsidRDefault="00114EA1" w:rsidP="00114EA1">
            <w:pPr>
              <w:widowControl w:val="0"/>
              <w:jc w:val="center"/>
            </w:pPr>
            <w:r>
              <w:t xml:space="preserve">№197 от 14.08.2020 </w:t>
            </w:r>
          </w:p>
        </w:tc>
        <w:tc>
          <w:tcPr>
            <w:tcW w:w="7513" w:type="dxa"/>
            <w:tcMar>
              <w:top w:w="58" w:type="dxa"/>
              <w:left w:w="58" w:type="dxa"/>
              <w:bottom w:w="58" w:type="dxa"/>
              <w:right w:w="58" w:type="dxa"/>
            </w:tcMar>
            <w:hideMark/>
          </w:tcPr>
          <w:p w:rsidR="001D1DE9" w:rsidRPr="00084B88" w:rsidRDefault="00114EA1" w:rsidP="00114EA1">
            <w:pPr>
              <w:widowControl w:val="0"/>
              <w:jc w:val="center"/>
            </w:pPr>
            <w:r>
              <w:rPr>
                <w:bCs/>
              </w:rPr>
              <w:t>Об утверждении порядка финансирования мероприятий по сохранению, популяризации  и государственной охране объектов культурного наследия за счет средств, получаемых от использования находящихся в муниципальной собственности Комсомольского муниципального района объектов культурного наследия, включенных в единый государственный  реестр объектов культурного наследия (памятников истории и культуры) народов РФ и (или) выявленных объектов культурного наследия</w:t>
            </w:r>
          </w:p>
        </w:tc>
        <w:tc>
          <w:tcPr>
            <w:tcW w:w="846" w:type="dxa"/>
            <w:tcMar>
              <w:top w:w="58" w:type="dxa"/>
              <w:left w:w="58" w:type="dxa"/>
              <w:bottom w:w="58" w:type="dxa"/>
              <w:right w:w="58" w:type="dxa"/>
            </w:tcMar>
            <w:hideMark/>
          </w:tcPr>
          <w:p w:rsidR="001D1DE9" w:rsidRDefault="001D1DE9" w:rsidP="00114EA1">
            <w:pPr>
              <w:widowControl w:val="0"/>
              <w:jc w:val="center"/>
            </w:pPr>
          </w:p>
        </w:tc>
      </w:tr>
      <w:tr w:rsidR="001D1DE9" w:rsidTr="00114EA1">
        <w:trPr>
          <w:trHeight w:val="1265"/>
        </w:trPr>
        <w:tc>
          <w:tcPr>
            <w:tcW w:w="1901" w:type="dxa"/>
            <w:tcMar>
              <w:top w:w="58" w:type="dxa"/>
              <w:left w:w="58" w:type="dxa"/>
              <w:bottom w:w="58" w:type="dxa"/>
              <w:right w:w="58" w:type="dxa"/>
            </w:tcMar>
          </w:tcPr>
          <w:p w:rsidR="001D1DE9" w:rsidRPr="00084B88" w:rsidRDefault="00114EA1" w:rsidP="00114EA1">
            <w:pPr>
              <w:widowControl w:val="0"/>
            </w:pPr>
            <w:r>
              <w:t>№198 от 14.08.2020</w:t>
            </w:r>
          </w:p>
        </w:tc>
        <w:tc>
          <w:tcPr>
            <w:tcW w:w="7513" w:type="dxa"/>
            <w:tcMar>
              <w:top w:w="58" w:type="dxa"/>
              <w:left w:w="58" w:type="dxa"/>
              <w:bottom w:w="58" w:type="dxa"/>
              <w:right w:w="58" w:type="dxa"/>
            </w:tcMar>
          </w:tcPr>
          <w:p w:rsidR="001D1DE9" w:rsidRPr="00084B88" w:rsidRDefault="00114EA1" w:rsidP="00114EA1">
            <w:pPr>
              <w:widowControl w:val="0"/>
              <w:jc w:val="both"/>
            </w:pPr>
            <w:r>
              <w:rPr>
                <w:bCs/>
              </w:rPr>
              <w:t>Об утверждении административного регламента  предоставления муниципальной услуги  «Выдача задания и разрешения на проведение работ по сохранению объекта культурного наследия местного (муниципального) значения, расположенного на территории Комсомольского муниципального района»</w:t>
            </w:r>
          </w:p>
        </w:tc>
        <w:tc>
          <w:tcPr>
            <w:tcW w:w="846" w:type="dxa"/>
            <w:tcMar>
              <w:top w:w="58" w:type="dxa"/>
              <w:left w:w="58" w:type="dxa"/>
              <w:bottom w:w="58" w:type="dxa"/>
              <w:right w:w="58" w:type="dxa"/>
            </w:tcMar>
          </w:tcPr>
          <w:p w:rsidR="001D1DE9" w:rsidRDefault="001D1DE9" w:rsidP="00114EA1">
            <w:pPr>
              <w:widowControl w:val="0"/>
              <w:jc w:val="center"/>
            </w:pPr>
          </w:p>
        </w:tc>
      </w:tr>
      <w:tr w:rsidR="001D1DE9" w:rsidTr="00114EA1">
        <w:trPr>
          <w:trHeight w:val="1265"/>
        </w:trPr>
        <w:tc>
          <w:tcPr>
            <w:tcW w:w="1901" w:type="dxa"/>
            <w:tcMar>
              <w:top w:w="58" w:type="dxa"/>
              <w:left w:w="58" w:type="dxa"/>
              <w:bottom w:w="58" w:type="dxa"/>
              <w:right w:w="58" w:type="dxa"/>
            </w:tcMar>
          </w:tcPr>
          <w:p w:rsidR="001D1DE9" w:rsidRPr="00114EA1" w:rsidRDefault="00114EA1" w:rsidP="00114EA1">
            <w:pPr>
              <w:widowControl w:val="0"/>
            </w:pPr>
            <w:r w:rsidRPr="00114EA1">
              <w:t>№206 от 21.08.2020</w:t>
            </w:r>
          </w:p>
        </w:tc>
        <w:tc>
          <w:tcPr>
            <w:tcW w:w="7513" w:type="dxa"/>
            <w:tcMar>
              <w:top w:w="58" w:type="dxa"/>
              <w:left w:w="58" w:type="dxa"/>
              <w:bottom w:w="58" w:type="dxa"/>
              <w:right w:w="58" w:type="dxa"/>
            </w:tcMar>
          </w:tcPr>
          <w:p w:rsidR="001D1DE9" w:rsidRDefault="00114EA1" w:rsidP="00114EA1">
            <w:pPr>
              <w:widowControl w:val="0"/>
              <w:jc w:val="both"/>
            </w:pPr>
            <w:r>
              <w:rPr>
                <w:bCs/>
              </w:rPr>
              <w:t>О внесении изменений в постановление Администрации Комсомольского муниципального района от 10.05.2018г. №117 «Об утверждении административного регламента «Осуществление жилищного контроля на территории Комсомольского городского поселения»</w:t>
            </w:r>
          </w:p>
        </w:tc>
        <w:tc>
          <w:tcPr>
            <w:tcW w:w="846" w:type="dxa"/>
            <w:tcMar>
              <w:top w:w="58" w:type="dxa"/>
              <w:left w:w="58" w:type="dxa"/>
              <w:bottom w:w="58" w:type="dxa"/>
              <w:right w:w="58" w:type="dxa"/>
            </w:tcMar>
          </w:tcPr>
          <w:p w:rsidR="001D1DE9" w:rsidRDefault="001D1DE9" w:rsidP="00114EA1">
            <w:pPr>
              <w:widowControl w:val="0"/>
              <w:jc w:val="center"/>
            </w:pPr>
          </w:p>
        </w:tc>
      </w:tr>
      <w:tr w:rsidR="001D1DE9" w:rsidTr="00114EA1">
        <w:trPr>
          <w:trHeight w:val="1265"/>
        </w:trPr>
        <w:tc>
          <w:tcPr>
            <w:tcW w:w="1901" w:type="dxa"/>
            <w:tcMar>
              <w:top w:w="58" w:type="dxa"/>
              <w:left w:w="58" w:type="dxa"/>
              <w:bottom w:w="58" w:type="dxa"/>
              <w:right w:w="58" w:type="dxa"/>
            </w:tcMar>
          </w:tcPr>
          <w:p w:rsidR="001D1DE9" w:rsidRPr="00114EA1" w:rsidRDefault="00114EA1" w:rsidP="00114EA1">
            <w:pPr>
              <w:widowControl w:val="0"/>
            </w:pPr>
            <w:r w:rsidRPr="00114EA1">
              <w:t>№207 от 21.08.2020</w:t>
            </w:r>
          </w:p>
        </w:tc>
        <w:tc>
          <w:tcPr>
            <w:tcW w:w="7513" w:type="dxa"/>
            <w:tcMar>
              <w:top w:w="58" w:type="dxa"/>
              <w:left w:w="58" w:type="dxa"/>
              <w:bottom w:w="58" w:type="dxa"/>
              <w:right w:w="58" w:type="dxa"/>
            </w:tcMar>
          </w:tcPr>
          <w:p w:rsidR="001D1DE9" w:rsidRDefault="00114EA1" w:rsidP="00114EA1">
            <w:pPr>
              <w:widowControl w:val="0"/>
              <w:jc w:val="both"/>
            </w:pPr>
            <w:r>
              <w:rPr>
                <w:bCs/>
              </w:rPr>
              <w:t>О внесении изменений в постановление Администрации Комсомольского муниципального района от 20.07.2016г. №280 «Об утверждении муниципальной программы «благоустройство муниципального образования «Комсомольское городское поселение Комсомольского муниципального района Ивановской области»</w:t>
            </w:r>
          </w:p>
        </w:tc>
        <w:tc>
          <w:tcPr>
            <w:tcW w:w="846" w:type="dxa"/>
            <w:tcMar>
              <w:top w:w="58" w:type="dxa"/>
              <w:left w:w="58" w:type="dxa"/>
              <w:bottom w:w="58" w:type="dxa"/>
              <w:right w:w="58" w:type="dxa"/>
            </w:tcMar>
          </w:tcPr>
          <w:p w:rsidR="001D1DE9" w:rsidRDefault="001D1DE9" w:rsidP="00114EA1">
            <w:pPr>
              <w:widowControl w:val="0"/>
              <w:jc w:val="center"/>
            </w:pPr>
          </w:p>
        </w:tc>
      </w:tr>
      <w:tr w:rsidR="001D1DE9" w:rsidTr="00114EA1">
        <w:trPr>
          <w:trHeight w:val="1265"/>
        </w:trPr>
        <w:tc>
          <w:tcPr>
            <w:tcW w:w="1901" w:type="dxa"/>
            <w:tcMar>
              <w:top w:w="58" w:type="dxa"/>
              <w:left w:w="58" w:type="dxa"/>
              <w:bottom w:w="58" w:type="dxa"/>
              <w:right w:w="58" w:type="dxa"/>
            </w:tcMar>
          </w:tcPr>
          <w:p w:rsidR="001D1DE9" w:rsidRPr="00114EA1" w:rsidRDefault="00114EA1" w:rsidP="00114EA1">
            <w:pPr>
              <w:widowControl w:val="0"/>
            </w:pPr>
            <w:r w:rsidRPr="00114EA1">
              <w:t>№208 от 21.08.2020</w:t>
            </w:r>
          </w:p>
        </w:tc>
        <w:tc>
          <w:tcPr>
            <w:tcW w:w="7513" w:type="dxa"/>
            <w:tcMar>
              <w:top w:w="58" w:type="dxa"/>
              <w:left w:w="58" w:type="dxa"/>
              <w:bottom w:w="58" w:type="dxa"/>
              <w:right w:w="58" w:type="dxa"/>
            </w:tcMar>
          </w:tcPr>
          <w:p w:rsidR="001D1DE9" w:rsidRDefault="00114EA1" w:rsidP="00114EA1">
            <w:pPr>
              <w:widowControl w:val="0"/>
              <w:jc w:val="both"/>
            </w:pPr>
            <w:r>
              <w:rPr>
                <w:bCs/>
              </w:rPr>
              <w:t>О внесении изменений в постановление Администрации Комсомольского муниципального района от 16.02.2016г. №48 «Об утверждении муниципальной программы «Дорожная деятельность в отношении автомобильных дорог общего пользования Комсомольского городского поселения»</w:t>
            </w:r>
          </w:p>
        </w:tc>
        <w:tc>
          <w:tcPr>
            <w:tcW w:w="846" w:type="dxa"/>
            <w:tcMar>
              <w:top w:w="58" w:type="dxa"/>
              <w:left w:w="58" w:type="dxa"/>
              <w:bottom w:w="58" w:type="dxa"/>
              <w:right w:w="58" w:type="dxa"/>
            </w:tcMar>
          </w:tcPr>
          <w:p w:rsidR="001D1DE9" w:rsidRDefault="001D1DE9" w:rsidP="00114EA1">
            <w:pPr>
              <w:widowControl w:val="0"/>
              <w:jc w:val="center"/>
            </w:pPr>
          </w:p>
        </w:tc>
      </w:tr>
      <w:tr w:rsidR="00114EA1" w:rsidTr="00114EA1">
        <w:trPr>
          <w:trHeight w:val="1265"/>
        </w:trPr>
        <w:tc>
          <w:tcPr>
            <w:tcW w:w="1901" w:type="dxa"/>
            <w:tcMar>
              <w:top w:w="58" w:type="dxa"/>
              <w:left w:w="58" w:type="dxa"/>
              <w:bottom w:w="58" w:type="dxa"/>
              <w:right w:w="58" w:type="dxa"/>
            </w:tcMar>
          </w:tcPr>
          <w:p w:rsidR="00114EA1" w:rsidRPr="00114EA1" w:rsidRDefault="00114EA1" w:rsidP="00114EA1">
            <w:pPr>
              <w:widowControl w:val="0"/>
            </w:pPr>
            <w:r w:rsidRPr="00114EA1">
              <w:t>№209 от 27.08.2020</w:t>
            </w:r>
          </w:p>
        </w:tc>
        <w:tc>
          <w:tcPr>
            <w:tcW w:w="7513" w:type="dxa"/>
            <w:tcMar>
              <w:top w:w="58" w:type="dxa"/>
              <w:left w:w="58" w:type="dxa"/>
              <w:bottom w:w="58" w:type="dxa"/>
              <w:right w:w="58" w:type="dxa"/>
            </w:tcMar>
          </w:tcPr>
          <w:p w:rsidR="00114EA1" w:rsidRPr="00114EA1" w:rsidRDefault="00114EA1" w:rsidP="00114EA1">
            <w:pPr>
              <w:shd w:val="clear" w:color="auto" w:fill="FFFFFF"/>
              <w:tabs>
                <w:tab w:val="left" w:pos="870"/>
              </w:tabs>
              <w:spacing w:before="209"/>
              <w:ind w:right="391"/>
              <w:jc w:val="center"/>
              <w:rPr>
                <w:bCs/>
                <w:spacing w:val="-5"/>
              </w:rPr>
            </w:pPr>
            <w:r w:rsidRPr="00114EA1">
              <w:rPr>
                <w:bCs/>
                <w:spacing w:val="-5"/>
              </w:rPr>
              <w:t>О внесении изменений в постановление Администрации Комсомольского муниципального района Ивановской области от 12.11.2013 г. №942 «Об утверждении Муниципальной программы «Развитие образования Комсомольского муниципального района»</w:t>
            </w:r>
          </w:p>
          <w:p w:rsidR="00114EA1" w:rsidRDefault="00114EA1" w:rsidP="00114EA1">
            <w:pPr>
              <w:widowControl w:val="0"/>
              <w:jc w:val="both"/>
            </w:pPr>
          </w:p>
        </w:tc>
        <w:tc>
          <w:tcPr>
            <w:tcW w:w="846" w:type="dxa"/>
            <w:tcMar>
              <w:top w:w="58" w:type="dxa"/>
              <w:left w:w="58" w:type="dxa"/>
              <w:bottom w:w="58" w:type="dxa"/>
              <w:right w:w="58" w:type="dxa"/>
            </w:tcMar>
          </w:tcPr>
          <w:p w:rsidR="00114EA1" w:rsidRDefault="00114EA1" w:rsidP="00114EA1">
            <w:pPr>
              <w:widowControl w:val="0"/>
              <w:jc w:val="center"/>
            </w:pPr>
          </w:p>
        </w:tc>
      </w:tr>
      <w:tr w:rsidR="00114EA1" w:rsidTr="00114EA1">
        <w:trPr>
          <w:trHeight w:val="1265"/>
        </w:trPr>
        <w:tc>
          <w:tcPr>
            <w:tcW w:w="10260" w:type="dxa"/>
            <w:gridSpan w:val="3"/>
            <w:tcMar>
              <w:top w:w="58" w:type="dxa"/>
              <w:left w:w="58" w:type="dxa"/>
              <w:bottom w:w="58" w:type="dxa"/>
              <w:right w:w="58" w:type="dxa"/>
            </w:tcMar>
          </w:tcPr>
          <w:p w:rsidR="00114EA1" w:rsidRPr="00114EA1" w:rsidRDefault="00114EA1" w:rsidP="00114EA1">
            <w:pPr>
              <w:widowControl w:val="0"/>
              <w:jc w:val="center"/>
              <w:rPr>
                <w:b/>
              </w:rPr>
            </w:pPr>
            <w:r w:rsidRPr="00114EA1">
              <w:rPr>
                <w:b/>
              </w:rPr>
              <w:t>Распоряжение Управления  земельно-имущественных отношений Администрации Комсомольского муниципального района</w:t>
            </w:r>
          </w:p>
        </w:tc>
      </w:tr>
      <w:tr w:rsidR="00114EA1" w:rsidTr="00114EA1">
        <w:trPr>
          <w:trHeight w:val="1265"/>
        </w:trPr>
        <w:tc>
          <w:tcPr>
            <w:tcW w:w="1901" w:type="dxa"/>
            <w:tcMar>
              <w:top w:w="58" w:type="dxa"/>
              <w:left w:w="58" w:type="dxa"/>
              <w:bottom w:w="58" w:type="dxa"/>
              <w:right w:w="58" w:type="dxa"/>
            </w:tcMar>
          </w:tcPr>
          <w:p w:rsidR="00114EA1" w:rsidRPr="00114EA1" w:rsidRDefault="00114EA1" w:rsidP="00114EA1">
            <w:pPr>
              <w:widowControl w:val="0"/>
            </w:pPr>
            <w:r>
              <w:t>№185 от 20.08.2020</w:t>
            </w:r>
          </w:p>
        </w:tc>
        <w:tc>
          <w:tcPr>
            <w:tcW w:w="7513" w:type="dxa"/>
            <w:tcMar>
              <w:top w:w="58" w:type="dxa"/>
              <w:left w:w="58" w:type="dxa"/>
              <w:bottom w:w="58" w:type="dxa"/>
              <w:right w:w="58" w:type="dxa"/>
            </w:tcMar>
          </w:tcPr>
          <w:p w:rsidR="00114EA1" w:rsidRPr="00114EA1" w:rsidRDefault="00114EA1" w:rsidP="00114EA1">
            <w:pPr>
              <w:ind w:firstLine="720"/>
              <w:jc w:val="center"/>
            </w:pPr>
            <w:r w:rsidRPr="00114EA1">
              <w:t>Об утверждении Перечня земельных участков, предназначенных для бесплатного предоставления гражданам в собственность</w:t>
            </w:r>
          </w:p>
          <w:p w:rsidR="00114EA1" w:rsidRDefault="00114EA1" w:rsidP="00114EA1">
            <w:pPr>
              <w:widowControl w:val="0"/>
              <w:jc w:val="both"/>
            </w:pPr>
          </w:p>
        </w:tc>
        <w:tc>
          <w:tcPr>
            <w:tcW w:w="846" w:type="dxa"/>
            <w:tcMar>
              <w:top w:w="58" w:type="dxa"/>
              <w:left w:w="58" w:type="dxa"/>
              <w:bottom w:w="58" w:type="dxa"/>
              <w:right w:w="58" w:type="dxa"/>
            </w:tcMar>
          </w:tcPr>
          <w:p w:rsidR="00114EA1" w:rsidRDefault="00114EA1" w:rsidP="00114EA1">
            <w:pPr>
              <w:widowControl w:val="0"/>
              <w:jc w:val="center"/>
            </w:pPr>
          </w:p>
        </w:tc>
      </w:tr>
    </w:tbl>
    <w:p w:rsidR="001D1DE9" w:rsidRDefault="001D1DE9" w:rsidP="001D1DE9"/>
    <w:p w:rsidR="001D1DE9" w:rsidRDefault="001D1DE9" w:rsidP="001D1DE9"/>
    <w:p w:rsidR="001D1DE9" w:rsidRDefault="001D1DE9" w:rsidP="001D1DE9"/>
    <w:p w:rsidR="001D1DE9" w:rsidRDefault="001D1DE9" w:rsidP="001D1DE9"/>
    <w:p w:rsidR="001D1DE9" w:rsidRDefault="001D1DE9" w:rsidP="001D1DE9"/>
    <w:p w:rsidR="001D1DE9" w:rsidRDefault="001D1DE9" w:rsidP="001D1DE9"/>
    <w:p w:rsidR="00170890" w:rsidRDefault="00170890"/>
    <w:p w:rsidR="00170890" w:rsidRDefault="00170890"/>
    <w:p w:rsidR="00170890" w:rsidRDefault="00170890"/>
    <w:p w:rsidR="00114EA1" w:rsidRDefault="00114EA1" w:rsidP="00114EA1">
      <w:pPr>
        <w:tabs>
          <w:tab w:val="left" w:pos="5040"/>
        </w:tabs>
        <w:jc w:val="center"/>
      </w:pPr>
      <w:r>
        <w:rPr>
          <w:noProof/>
          <w:color w:val="000080"/>
        </w:rPr>
        <w:lastRenderedPageBreak/>
        <w:drawing>
          <wp:inline distT="0" distB="0" distL="0" distR="0">
            <wp:extent cx="543560" cy="673100"/>
            <wp:effectExtent l="19050" t="0" r="8890" b="0"/>
            <wp:docPr id="6"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0" cstate="print">
                      <a:lum bright="6000" contrast="42000"/>
                    </a:blip>
                    <a:srcRect/>
                    <a:stretch>
                      <a:fillRect/>
                    </a:stretch>
                  </pic:blipFill>
                  <pic:spPr bwMode="auto">
                    <a:xfrm>
                      <a:off x="0" y="0"/>
                      <a:ext cx="543560" cy="673100"/>
                    </a:xfrm>
                    <a:prstGeom prst="rect">
                      <a:avLst/>
                    </a:prstGeom>
                    <a:noFill/>
                    <a:ln w="9525">
                      <a:noFill/>
                      <a:miter lim="800000"/>
                      <a:headEnd/>
                      <a:tailEnd/>
                    </a:ln>
                  </pic:spPr>
                </pic:pic>
              </a:graphicData>
            </a:graphic>
          </wp:inline>
        </w:drawing>
      </w:r>
    </w:p>
    <w:p w:rsidR="00114EA1" w:rsidRDefault="00114EA1" w:rsidP="00114EA1">
      <w:pPr>
        <w:jc w:val="center"/>
      </w:pPr>
    </w:p>
    <w:p w:rsidR="00114EA1" w:rsidRPr="00B7157C" w:rsidRDefault="00114EA1" w:rsidP="00BE766B">
      <w:pPr>
        <w:pStyle w:val="1"/>
        <w:jc w:val="center"/>
        <w:rPr>
          <w:color w:val="003366"/>
          <w:sz w:val="36"/>
        </w:rPr>
      </w:pPr>
      <w:r>
        <w:rPr>
          <w:color w:val="003366"/>
          <w:sz w:val="36"/>
        </w:rPr>
        <w:t>ПОСТАНОВЛЕНИЕ</w:t>
      </w:r>
    </w:p>
    <w:p w:rsidR="00114EA1" w:rsidRPr="00B7157C" w:rsidRDefault="00114EA1" w:rsidP="00114EA1">
      <w:pPr>
        <w:jc w:val="center"/>
        <w:rPr>
          <w:b/>
          <w:color w:val="003366"/>
        </w:rPr>
      </w:pPr>
      <w:r w:rsidRPr="00B7157C">
        <w:rPr>
          <w:b/>
          <w:color w:val="003366"/>
        </w:rPr>
        <w:t>АДМИНИСТРАЦИИ</w:t>
      </w:r>
      <w:r>
        <w:rPr>
          <w:b/>
          <w:color w:val="003366"/>
        </w:rPr>
        <w:t xml:space="preserve"> </w:t>
      </w:r>
      <w:r w:rsidRPr="00B7157C">
        <w:rPr>
          <w:b/>
          <w:color w:val="003366"/>
        </w:rPr>
        <w:t>КОМСОМОЛЬСКОГО МУНИЦИПАЛЬНОГО  РАЙОНА</w:t>
      </w:r>
    </w:p>
    <w:p w:rsidR="00114EA1" w:rsidRPr="00B7157C" w:rsidRDefault="00114EA1" w:rsidP="00114EA1">
      <w:pPr>
        <w:jc w:val="center"/>
        <w:rPr>
          <w:b/>
          <w:color w:val="003366"/>
        </w:rPr>
      </w:pPr>
      <w:r w:rsidRPr="00B7157C">
        <w:rPr>
          <w:b/>
          <w:color w:val="003366"/>
        </w:rPr>
        <w:t>ИВАНОВСКОЙ ОБЛАСТИ</w:t>
      </w:r>
    </w:p>
    <w:p w:rsidR="00114EA1" w:rsidRDefault="00114EA1" w:rsidP="00114EA1">
      <w:pPr>
        <w:jc w:val="center"/>
      </w:pPr>
    </w:p>
    <w:tbl>
      <w:tblPr>
        <w:tblW w:w="0" w:type="auto"/>
        <w:tblInd w:w="108" w:type="dxa"/>
        <w:tblBorders>
          <w:top w:val="single" w:sz="4" w:space="0" w:color="auto"/>
        </w:tblBorders>
        <w:tblLayout w:type="fixed"/>
        <w:tblLook w:val="0000"/>
      </w:tblPr>
      <w:tblGrid>
        <w:gridCol w:w="360"/>
        <w:gridCol w:w="540"/>
        <w:gridCol w:w="360"/>
        <w:gridCol w:w="1800"/>
        <w:gridCol w:w="900"/>
        <w:gridCol w:w="3186"/>
        <w:gridCol w:w="2338"/>
        <w:gridCol w:w="180"/>
      </w:tblGrid>
      <w:tr w:rsidR="00114EA1" w:rsidRPr="00B7157C" w:rsidTr="00114EA1">
        <w:trPr>
          <w:trHeight w:val="100"/>
        </w:trPr>
        <w:tc>
          <w:tcPr>
            <w:tcW w:w="9664" w:type="dxa"/>
            <w:gridSpan w:val="8"/>
            <w:tcBorders>
              <w:top w:val="thinThickThinSmallGap" w:sz="24" w:space="0" w:color="auto"/>
              <w:left w:val="nil"/>
              <w:bottom w:val="nil"/>
              <w:right w:val="nil"/>
            </w:tcBorders>
          </w:tcPr>
          <w:p w:rsidR="00114EA1" w:rsidRPr="00C203E5" w:rsidRDefault="00114EA1" w:rsidP="00114EA1">
            <w:pPr>
              <w:jc w:val="center"/>
              <w:rPr>
                <w:color w:val="003366"/>
                <w:u w:val="single"/>
              </w:rPr>
            </w:pPr>
            <w:smartTag w:uri="urn:schemas-microsoft-com:office:smarttags" w:element="metricconverter">
              <w:smartTagPr>
                <w:attr w:name="ProductID" w:val="155150, г"/>
              </w:smartTagPr>
              <w:r w:rsidRPr="00B7157C">
                <w:rPr>
                  <w:color w:val="003366"/>
                </w:rPr>
                <w:t>155150, г</w:t>
              </w:r>
            </w:smartTag>
            <w:r w:rsidRPr="00B7157C">
              <w:rPr>
                <w:color w:val="003366"/>
              </w:rPr>
              <w:t xml:space="preserve">. Комсомольск, ул. 50 лет ВЛКСМ, д. 2 </w:t>
            </w:r>
            <w:r>
              <w:rPr>
                <w:color w:val="003366"/>
              </w:rPr>
              <w:t>,</w:t>
            </w:r>
            <w:r w:rsidRPr="00B7157C">
              <w:rPr>
                <w:color w:val="003366"/>
              </w:rPr>
              <w:t xml:space="preserve"> ИНН 3714002224</w:t>
            </w:r>
            <w:r>
              <w:rPr>
                <w:color w:val="003366"/>
              </w:rPr>
              <w:t>,</w:t>
            </w:r>
            <w:r w:rsidRPr="00B7157C">
              <w:rPr>
                <w:color w:val="003366"/>
              </w:rPr>
              <w:t xml:space="preserve">   КПП 371401001</w:t>
            </w:r>
            <w:r>
              <w:rPr>
                <w:color w:val="003366"/>
              </w:rPr>
              <w:t xml:space="preserve">, </w:t>
            </w:r>
            <w:r w:rsidRPr="00B7157C">
              <w:rPr>
                <w:color w:val="003366"/>
              </w:rPr>
              <w:t xml:space="preserve">ОГРН 1023701625595 </w:t>
            </w:r>
            <w:r>
              <w:rPr>
                <w:color w:val="003366"/>
              </w:rPr>
              <w:t>Тел./Факс (49325) 4</w:t>
            </w:r>
            <w:r w:rsidRPr="00B7157C">
              <w:rPr>
                <w:color w:val="003366"/>
              </w:rPr>
              <w:t>-11-78</w:t>
            </w:r>
            <w:r>
              <w:rPr>
                <w:color w:val="003366"/>
              </w:rPr>
              <w:t xml:space="preserve">, e-mail : </w:t>
            </w:r>
            <w:r w:rsidRPr="00C203E5">
              <w:rPr>
                <w:color w:val="003366"/>
                <w:u w:val="single"/>
              </w:rPr>
              <w:t>admin.</w:t>
            </w:r>
            <w:r w:rsidRPr="00C203E5">
              <w:rPr>
                <w:color w:val="003366"/>
                <w:u w:val="single"/>
                <w:lang w:val="en-US"/>
              </w:rPr>
              <w:t>komsomolsk</w:t>
            </w:r>
            <w:r w:rsidRPr="00C203E5">
              <w:rPr>
                <w:color w:val="003366"/>
                <w:u w:val="single"/>
              </w:rPr>
              <w:t>@</w:t>
            </w:r>
            <w:r w:rsidRPr="00C203E5">
              <w:rPr>
                <w:color w:val="003366"/>
                <w:u w:val="single"/>
                <w:lang w:val="en-US"/>
              </w:rPr>
              <w:t>mail</w:t>
            </w:r>
            <w:r w:rsidRPr="00C203E5">
              <w:rPr>
                <w:color w:val="003366"/>
                <w:u w:val="single"/>
              </w:rPr>
              <w:t>.</w:t>
            </w:r>
            <w:r w:rsidRPr="00C203E5">
              <w:rPr>
                <w:color w:val="003366"/>
                <w:u w:val="single"/>
                <w:lang w:val="en-US"/>
              </w:rPr>
              <w:t>ru</w:t>
            </w:r>
            <w:r w:rsidRPr="00C203E5">
              <w:rPr>
                <w:color w:val="003366"/>
                <w:u w:val="single"/>
              </w:rPr>
              <w:t xml:space="preserve"> </w:t>
            </w:r>
            <w:r>
              <w:rPr>
                <w:color w:val="003366"/>
                <w:u w:val="single"/>
              </w:rPr>
              <w:t>,</w:t>
            </w:r>
          </w:p>
          <w:p w:rsidR="00114EA1" w:rsidRPr="00B7157C" w:rsidRDefault="00114EA1" w:rsidP="00114EA1">
            <w:pPr>
              <w:rPr>
                <w:color w:val="003366"/>
              </w:rPr>
            </w:pPr>
          </w:p>
        </w:tc>
      </w:tr>
      <w:tr w:rsidR="00114EA1" w:rsidTr="00114EA1">
        <w:tblPrEx>
          <w:tblBorders>
            <w:top w:val="none" w:sz="0" w:space="0" w:color="auto"/>
          </w:tblBorders>
        </w:tblPrEx>
        <w:trPr>
          <w:gridAfter w:val="1"/>
          <w:wAfter w:w="180" w:type="dxa"/>
          <w:trHeight w:val="693"/>
        </w:trPr>
        <w:tc>
          <w:tcPr>
            <w:tcW w:w="360" w:type="dxa"/>
            <w:vAlign w:val="bottom"/>
          </w:tcPr>
          <w:p w:rsidR="00114EA1" w:rsidRDefault="00114EA1" w:rsidP="00114EA1">
            <w:pPr>
              <w:ind w:right="-108"/>
              <w:jc w:val="center"/>
            </w:pPr>
            <w:r>
              <w:t>«</w:t>
            </w:r>
          </w:p>
        </w:tc>
        <w:tc>
          <w:tcPr>
            <w:tcW w:w="540" w:type="dxa"/>
            <w:tcBorders>
              <w:bottom w:val="single" w:sz="4" w:space="0" w:color="auto"/>
            </w:tcBorders>
            <w:vAlign w:val="bottom"/>
          </w:tcPr>
          <w:p w:rsidR="00114EA1" w:rsidRDefault="00114EA1" w:rsidP="00114EA1">
            <w:pPr>
              <w:ind w:left="-734" w:firstLine="720"/>
              <w:jc w:val="center"/>
            </w:pPr>
            <w:r>
              <w:t>14</w:t>
            </w:r>
          </w:p>
        </w:tc>
        <w:tc>
          <w:tcPr>
            <w:tcW w:w="360" w:type="dxa"/>
            <w:vAlign w:val="bottom"/>
          </w:tcPr>
          <w:p w:rsidR="00114EA1" w:rsidRDefault="00114EA1" w:rsidP="00114EA1">
            <w:pPr>
              <w:tabs>
                <w:tab w:val="left" w:pos="296"/>
              </w:tabs>
              <w:ind w:right="-176"/>
            </w:pPr>
            <w:r>
              <w:t>»</w:t>
            </w:r>
          </w:p>
        </w:tc>
        <w:tc>
          <w:tcPr>
            <w:tcW w:w="1800" w:type="dxa"/>
            <w:tcBorders>
              <w:bottom w:val="single" w:sz="4" w:space="0" w:color="auto"/>
            </w:tcBorders>
            <w:vAlign w:val="bottom"/>
          </w:tcPr>
          <w:p w:rsidR="00114EA1" w:rsidRDefault="00114EA1" w:rsidP="00114EA1">
            <w:pPr>
              <w:jc w:val="center"/>
            </w:pPr>
            <w:r>
              <w:t>08</w:t>
            </w:r>
          </w:p>
        </w:tc>
        <w:tc>
          <w:tcPr>
            <w:tcW w:w="900" w:type="dxa"/>
            <w:vAlign w:val="bottom"/>
          </w:tcPr>
          <w:p w:rsidR="00114EA1" w:rsidRDefault="00114EA1" w:rsidP="00114EA1">
            <w:pPr>
              <w:jc w:val="center"/>
            </w:pPr>
            <w:r>
              <w:t>2020г.</w:t>
            </w:r>
          </w:p>
        </w:tc>
        <w:tc>
          <w:tcPr>
            <w:tcW w:w="3186" w:type="dxa"/>
            <w:tcBorders>
              <w:left w:val="nil"/>
            </w:tcBorders>
            <w:vAlign w:val="bottom"/>
          </w:tcPr>
          <w:p w:rsidR="00114EA1" w:rsidRDefault="00114EA1" w:rsidP="00114EA1">
            <w:pPr>
              <w:jc w:val="center"/>
            </w:pPr>
            <w:r>
              <w:t xml:space="preserve">                                             №</w:t>
            </w:r>
          </w:p>
        </w:tc>
        <w:tc>
          <w:tcPr>
            <w:tcW w:w="2338" w:type="dxa"/>
            <w:tcBorders>
              <w:left w:val="nil"/>
              <w:bottom w:val="single" w:sz="4" w:space="0" w:color="auto"/>
            </w:tcBorders>
            <w:vAlign w:val="bottom"/>
          </w:tcPr>
          <w:p w:rsidR="00114EA1" w:rsidRDefault="00114EA1" w:rsidP="00114EA1">
            <w:pPr>
              <w:jc w:val="center"/>
            </w:pPr>
            <w:r>
              <w:t>197</w:t>
            </w:r>
          </w:p>
        </w:tc>
      </w:tr>
    </w:tbl>
    <w:p w:rsidR="00114EA1" w:rsidRPr="00634907" w:rsidRDefault="00114EA1" w:rsidP="00114EA1">
      <w:pPr>
        <w:rPr>
          <w:b/>
        </w:rPr>
      </w:pPr>
    </w:p>
    <w:p w:rsidR="00114EA1" w:rsidRDefault="00114EA1" w:rsidP="00114EA1">
      <w:pPr>
        <w:pStyle w:val="ConsPlusTitle"/>
        <w:jc w:val="center"/>
        <w:rPr>
          <w:rFonts w:ascii="Times New Roman" w:hAnsi="Times New Roman" w:cs="Times New Roman"/>
          <w:sz w:val="24"/>
          <w:szCs w:val="24"/>
        </w:rPr>
      </w:pPr>
      <w:r w:rsidRPr="0046056E">
        <w:rPr>
          <w:rFonts w:ascii="Times New Roman" w:hAnsi="Times New Roman" w:cs="Times New Roman"/>
          <w:sz w:val="24"/>
          <w:szCs w:val="24"/>
        </w:rPr>
        <w:t xml:space="preserve">ОБ УТВЕРЖДЕНИИ ПОРЯДКА ФИНАНСИРОВАНИЯ МЕРОПРИЯТИЙ ПО СОХРАНЕНИЮ, ПОПУЛЯРИЗАЦИИ И ГОСУДАРСТВЕННОЙ ОХРАНЕ ОБЪЕКТОВ КУЛЬТУРНОГО НАСЛЕДИЯ ЗА СЧЕТ СРЕДСТВ, ПОЛУЧАЕМЫХ ОТ ИСПОЛЬЗОВАНИЯ НАХОДЯЩИХСЯ В МУНИЦИПАЛЬНОЙ СОБСТВЕННОСТИ </w:t>
      </w:r>
      <w:r>
        <w:rPr>
          <w:rFonts w:ascii="Times New Roman" w:hAnsi="Times New Roman" w:cs="Times New Roman"/>
          <w:sz w:val="24"/>
          <w:szCs w:val="24"/>
        </w:rPr>
        <w:t>КОМСОМОЛЬСКОГО</w:t>
      </w:r>
      <w:r w:rsidRPr="0046056E">
        <w:rPr>
          <w:rFonts w:ascii="Times New Roman" w:hAnsi="Times New Roman" w:cs="Times New Roman"/>
          <w:sz w:val="24"/>
          <w:szCs w:val="24"/>
        </w:rPr>
        <w:t xml:space="preserve"> МУНИЦИПАЛЬНОГО РАЙОНА ОБЪЕКТОВ КУЛЬТУРНОГО НАСЛЕДИЯ, ВКЛЮЧЕННЫХ В ЕДИНЫЙ ГОСУДАРСТВЕННЫЙ</w:t>
      </w:r>
      <w:r>
        <w:rPr>
          <w:rFonts w:ascii="Times New Roman" w:hAnsi="Times New Roman" w:cs="Times New Roman"/>
          <w:sz w:val="24"/>
          <w:szCs w:val="24"/>
        </w:rPr>
        <w:t xml:space="preserve"> </w:t>
      </w:r>
      <w:r w:rsidRPr="0046056E">
        <w:rPr>
          <w:rFonts w:ascii="Times New Roman" w:hAnsi="Times New Roman" w:cs="Times New Roman"/>
          <w:sz w:val="24"/>
          <w:szCs w:val="24"/>
        </w:rPr>
        <w:t>РЕЕСТР ОБЪЕКТОВ КУЛЬТУРНОГО НАСЛЕДИЯ (ПАМЯТНИКОВ ИСТОРИИ И КУЛЬТУРЫ) НАРОДОВ РОССИЙСКОЙ ФЕДЕРАЦИИ,</w:t>
      </w:r>
      <w:r>
        <w:rPr>
          <w:rFonts w:ascii="Times New Roman" w:hAnsi="Times New Roman" w:cs="Times New Roman"/>
          <w:sz w:val="24"/>
          <w:szCs w:val="24"/>
        </w:rPr>
        <w:t xml:space="preserve"> </w:t>
      </w:r>
      <w:r w:rsidRPr="0046056E">
        <w:rPr>
          <w:rFonts w:ascii="Times New Roman" w:hAnsi="Times New Roman" w:cs="Times New Roman"/>
          <w:sz w:val="24"/>
          <w:szCs w:val="24"/>
        </w:rPr>
        <w:t xml:space="preserve">И (ИЛИ) ВЫЯВЛЕННЫХ ОБЪЕКТОВ КУЛЬТУРНОГО </w:t>
      </w:r>
      <w:r>
        <w:rPr>
          <w:rFonts w:ascii="Times New Roman" w:hAnsi="Times New Roman" w:cs="Times New Roman"/>
          <w:sz w:val="24"/>
          <w:szCs w:val="24"/>
        </w:rPr>
        <w:t>Н</w:t>
      </w:r>
      <w:r w:rsidRPr="0046056E">
        <w:rPr>
          <w:rFonts w:ascii="Times New Roman" w:hAnsi="Times New Roman" w:cs="Times New Roman"/>
          <w:sz w:val="24"/>
          <w:szCs w:val="24"/>
        </w:rPr>
        <w:t>АСЛЕДИЯ</w:t>
      </w:r>
    </w:p>
    <w:p w:rsidR="00114EA1" w:rsidRPr="00634907" w:rsidRDefault="00114EA1" w:rsidP="00114EA1">
      <w:pPr>
        <w:pStyle w:val="ConsPlusTitle"/>
        <w:jc w:val="center"/>
        <w:rPr>
          <w:rFonts w:ascii="Times New Roman" w:hAnsi="Times New Roman" w:cs="Times New Roman"/>
        </w:rPr>
      </w:pPr>
    </w:p>
    <w:p w:rsidR="00114EA1" w:rsidRDefault="00114EA1" w:rsidP="00114EA1">
      <w:pPr>
        <w:pStyle w:val="ConsPlusNormal"/>
        <w:spacing w:line="276" w:lineRule="auto"/>
        <w:ind w:firstLine="540"/>
        <w:jc w:val="both"/>
        <w:rPr>
          <w:rFonts w:ascii="Times New Roman" w:hAnsi="Times New Roman" w:cs="Times New Roman"/>
          <w:sz w:val="28"/>
          <w:szCs w:val="28"/>
        </w:rPr>
      </w:pPr>
      <w:r w:rsidRPr="0046056E">
        <w:rPr>
          <w:rFonts w:ascii="Times New Roman" w:hAnsi="Times New Roman" w:cs="Times New Roman"/>
          <w:sz w:val="28"/>
          <w:szCs w:val="28"/>
        </w:rPr>
        <w:t xml:space="preserve">В соответствии с Федеральным законом от 06.10.2003 N 131-ФЗ "Об общих принципах организации местного самоуправления в Российской Федерации", </w:t>
      </w:r>
      <w:r>
        <w:rPr>
          <w:rFonts w:ascii="Times New Roman" w:hAnsi="Times New Roman" w:cs="Times New Roman"/>
          <w:sz w:val="28"/>
          <w:szCs w:val="28"/>
        </w:rPr>
        <w:t>Федеральным законом</w:t>
      </w:r>
      <w:r w:rsidRPr="0046056E">
        <w:rPr>
          <w:rFonts w:ascii="Times New Roman" w:hAnsi="Times New Roman" w:cs="Times New Roman"/>
          <w:sz w:val="28"/>
          <w:szCs w:val="28"/>
        </w:rPr>
        <w:t xml:space="preserve"> от 25.06.2002 N 73-ФЗ "Об объектах культурного наследия (памятниках истории и культуры) народов Российской Федерации"</w:t>
      </w:r>
      <w:r>
        <w:rPr>
          <w:rFonts w:ascii="Times New Roman" w:hAnsi="Times New Roman" w:cs="Times New Roman"/>
          <w:sz w:val="28"/>
          <w:szCs w:val="28"/>
        </w:rPr>
        <w:t xml:space="preserve"> Администрации Комсомольского муниципального района</w:t>
      </w:r>
    </w:p>
    <w:p w:rsidR="00114EA1" w:rsidRDefault="00114EA1" w:rsidP="00114EA1">
      <w:pPr>
        <w:pStyle w:val="ConsPlusNormal"/>
        <w:spacing w:line="276" w:lineRule="auto"/>
        <w:ind w:firstLine="540"/>
        <w:jc w:val="both"/>
        <w:rPr>
          <w:rFonts w:ascii="Times New Roman" w:hAnsi="Times New Roman" w:cs="Times New Roman"/>
          <w:b/>
          <w:sz w:val="28"/>
          <w:szCs w:val="28"/>
        </w:rPr>
      </w:pPr>
      <w:r w:rsidRPr="00584A48">
        <w:rPr>
          <w:rFonts w:ascii="Times New Roman" w:hAnsi="Times New Roman" w:cs="Times New Roman"/>
          <w:b/>
          <w:sz w:val="28"/>
          <w:szCs w:val="28"/>
        </w:rPr>
        <w:t>ПОСТАНОВЛЯЕТ:</w:t>
      </w:r>
    </w:p>
    <w:p w:rsidR="00114EA1" w:rsidRDefault="00114EA1" w:rsidP="00882310">
      <w:pPr>
        <w:pStyle w:val="ConsPlusNormal"/>
        <w:widowControl w:val="0"/>
        <w:numPr>
          <w:ilvl w:val="0"/>
          <w:numId w:val="4"/>
        </w:numPr>
        <w:adjustRightInd/>
        <w:spacing w:line="276" w:lineRule="auto"/>
        <w:ind w:left="0" w:firstLine="567"/>
        <w:jc w:val="both"/>
        <w:rPr>
          <w:rFonts w:ascii="Times New Roman" w:hAnsi="Times New Roman" w:cs="Times New Roman"/>
          <w:sz w:val="28"/>
          <w:szCs w:val="28"/>
        </w:rPr>
      </w:pPr>
      <w:r w:rsidRPr="0046056E">
        <w:rPr>
          <w:rFonts w:ascii="Times New Roman" w:hAnsi="Times New Roman" w:cs="Times New Roman"/>
          <w:sz w:val="28"/>
          <w:szCs w:val="28"/>
        </w:rPr>
        <w:t xml:space="preserve">Утвердить Порядок финансирования мероприятий по сохранению, популяризации и государственной охране объектов культурного наследия за счет средств, получаемых от использования находящихся в муниципальной собственности </w:t>
      </w:r>
      <w:r>
        <w:rPr>
          <w:rFonts w:ascii="Times New Roman" w:hAnsi="Times New Roman" w:cs="Times New Roman"/>
          <w:sz w:val="28"/>
          <w:szCs w:val="28"/>
        </w:rPr>
        <w:t xml:space="preserve">Комсомольского </w:t>
      </w:r>
      <w:r w:rsidRPr="0046056E">
        <w:rPr>
          <w:rFonts w:ascii="Times New Roman" w:hAnsi="Times New Roman" w:cs="Times New Roman"/>
          <w:sz w:val="28"/>
          <w:szCs w:val="28"/>
        </w:rPr>
        <w:t>муниципального района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 (или) выявленных объектов культурного наследия (прилагается).</w:t>
      </w:r>
    </w:p>
    <w:p w:rsidR="00114EA1" w:rsidRPr="00634907" w:rsidRDefault="00114EA1" w:rsidP="00882310">
      <w:pPr>
        <w:pStyle w:val="ConsPlusNormal"/>
        <w:widowControl w:val="0"/>
        <w:numPr>
          <w:ilvl w:val="0"/>
          <w:numId w:val="3"/>
        </w:numPr>
        <w:adjustRightInd/>
        <w:spacing w:line="276" w:lineRule="auto"/>
        <w:ind w:left="0" w:firstLine="540"/>
        <w:jc w:val="both"/>
        <w:rPr>
          <w:rFonts w:ascii="Times New Roman" w:hAnsi="Times New Roman" w:cs="Times New Roman"/>
          <w:sz w:val="28"/>
          <w:szCs w:val="28"/>
        </w:rPr>
      </w:pPr>
      <w:r w:rsidRPr="00634907">
        <w:rPr>
          <w:rFonts w:ascii="Times New Roman" w:hAnsi="Times New Roman" w:cs="Times New Roman"/>
          <w:sz w:val="28"/>
          <w:szCs w:val="28"/>
        </w:rPr>
        <w:t>Опубликовать настоящее Постановление в сборнике «Вестник нормативно правовых актов органов местного самоуправления Комсомольского муниципального района» и разместить настоящее Постановление на официальном сайте Администрации Комсомольского муниципального района.</w:t>
      </w:r>
    </w:p>
    <w:p w:rsidR="00114EA1" w:rsidRPr="00634907" w:rsidRDefault="00114EA1" w:rsidP="00882310">
      <w:pPr>
        <w:pStyle w:val="ConsPlusNormal"/>
        <w:widowControl w:val="0"/>
        <w:numPr>
          <w:ilvl w:val="0"/>
          <w:numId w:val="3"/>
        </w:numPr>
        <w:adjustRightInd/>
        <w:spacing w:line="276" w:lineRule="auto"/>
        <w:ind w:left="0" w:firstLine="540"/>
        <w:jc w:val="both"/>
        <w:rPr>
          <w:rFonts w:ascii="Times New Roman" w:hAnsi="Times New Roman" w:cs="Times New Roman"/>
          <w:sz w:val="28"/>
          <w:szCs w:val="28"/>
        </w:rPr>
      </w:pPr>
      <w:r w:rsidRPr="00634907">
        <w:rPr>
          <w:rFonts w:ascii="Times New Roman" w:hAnsi="Times New Roman" w:cs="Times New Roman"/>
          <w:sz w:val="28"/>
          <w:szCs w:val="28"/>
        </w:rPr>
        <w:lastRenderedPageBreak/>
        <w:t>Настоящее постановление вступает в силу со дня его официального опубликования.</w:t>
      </w:r>
    </w:p>
    <w:p w:rsidR="00114EA1" w:rsidRPr="00634907" w:rsidRDefault="00114EA1" w:rsidP="00882310">
      <w:pPr>
        <w:pStyle w:val="ConsPlusNormal"/>
        <w:widowControl w:val="0"/>
        <w:numPr>
          <w:ilvl w:val="0"/>
          <w:numId w:val="3"/>
        </w:numPr>
        <w:adjustRightInd/>
        <w:spacing w:line="276" w:lineRule="auto"/>
        <w:ind w:left="0" w:firstLine="540"/>
        <w:jc w:val="both"/>
        <w:rPr>
          <w:rFonts w:ascii="Times New Roman" w:hAnsi="Times New Roman" w:cs="Times New Roman"/>
          <w:sz w:val="28"/>
          <w:szCs w:val="28"/>
        </w:rPr>
      </w:pPr>
      <w:r>
        <w:rPr>
          <w:rFonts w:ascii="Times New Roman" w:hAnsi="Times New Roman" w:cs="Times New Roman"/>
          <w:sz w:val="28"/>
          <w:szCs w:val="28"/>
        </w:rPr>
        <w:t>Контроль за исполнением настоящего постановления возложить на заместителя главы Администрации Комсомольского муниципального района по социальной политике Вершкову Т.Н.</w:t>
      </w:r>
    </w:p>
    <w:p w:rsidR="00114EA1" w:rsidRPr="00634907" w:rsidRDefault="00114EA1" w:rsidP="00114EA1">
      <w:pPr>
        <w:pStyle w:val="ConsPlusNormal"/>
        <w:spacing w:line="276" w:lineRule="auto"/>
        <w:ind w:left="540"/>
        <w:jc w:val="both"/>
        <w:rPr>
          <w:rFonts w:ascii="Times New Roman" w:hAnsi="Times New Roman" w:cs="Times New Roman"/>
          <w:sz w:val="28"/>
          <w:szCs w:val="28"/>
        </w:rPr>
      </w:pPr>
    </w:p>
    <w:tbl>
      <w:tblPr>
        <w:tblpPr w:leftFromText="180" w:rightFromText="180" w:vertAnchor="text" w:tblpX="109" w:tblpY="1"/>
        <w:tblW w:w="0" w:type="auto"/>
        <w:tblLook w:val="0000"/>
      </w:tblPr>
      <w:tblGrid>
        <w:gridCol w:w="4480"/>
        <w:gridCol w:w="1991"/>
        <w:gridCol w:w="3100"/>
      </w:tblGrid>
      <w:tr w:rsidR="00114EA1" w:rsidRPr="00776694" w:rsidTr="00114EA1">
        <w:trPr>
          <w:trHeight w:val="540"/>
        </w:trPr>
        <w:tc>
          <w:tcPr>
            <w:tcW w:w="4788" w:type="dxa"/>
          </w:tcPr>
          <w:p w:rsidR="00114EA1" w:rsidRDefault="00114EA1" w:rsidP="00114EA1">
            <w:pPr>
              <w:ind w:left="-142"/>
              <w:rPr>
                <w:b/>
                <w:sz w:val="28"/>
                <w:szCs w:val="28"/>
              </w:rPr>
            </w:pPr>
            <w:r>
              <w:rPr>
                <w:b/>
                <w:sz w:val="28"/>
                <w:szCs w:val="28"/>
              </w:rPr>
              <w:t xml:space="preserve">Глава  Комсомольского </w:t>
            </w:r>
          </w:p>
          <w:p w:rsidR="00114EA1" w:rsidRDefault="00114EA1" w:rsidP="00114EA1">
            <w:pPr>
              <w:ind w:left="-142"/>
              <w:rPr>
                <w:b/>
                <w:sz w:val="28"/>
                <w:szCs w:val="28"/>
              </w:rPr>
            </w:pPr>
            <w:r>
              <w:rPr>
                <w:b/>
                <w:sz w:val="28"/>
                <w:szCs w:val="28"/>
              </w:rPr>
              <w:t>муниципального  района</w:t>
            </w:r>
          </w:p>
          <w:p w:rsidR="00114EA1" w:rsidRPr="00776694" w:rsidRDefault="00114EA1" w:rsidP="00114EA1">
            <w:pPr>
              <w:ind w:left="-142"/>
              <w:rPr>
                <w:b/>
                <w:sz w:val="28"/>
                <w:szCs w:val="28"/>
              </w:rPr>
            </w:pPr>
          </w:p>
        </w:tc>
        <w:tc>
          <w:tcPr>
            <w:tcW w:w="2232" w:type="dxa"/>
            <w:tcBorders>
              <w:bottom w:val="nil"/>
            </w:tcBorders>
            <w:shd w:val="clear" w:color="auto" w:fill="auto"/>
          </w:tcPr>
          <w:p w:rsidR="00114EA1" w:rsidRPr="00776694" w:rsidRDefault="00114EA1" w:rsidP="00114EA1">
            <w:pPr>
              <w:rPr>
                <w:b/>
                <w:sz w:val="28"/>
                <w:szCs w:val="28"/>
              </w:rPr>
            </w:pPr>
            <w:r>
              <w:rPr>
                <w:b/>
                <w:sz w:val="28"/>
                <w:szCs w:val="28"/>
              </w:rPr>
              <w:t xml:space="preserve">                                 </w:t>
            </w:r>
          </w:p>
        </w:tc>
        <w:tc>
          <w:tcPr>
            <w:tcW w:w="3294" w:type="dxa"/>
            <w:shd w:val="clear" w:color="auto" w:fill="auto"/>
            <w:vAlign w:val="bottom"/>
          </w:tcPr>
          <w:p w:rsidR="00114EA1" w:rsidRPr="00776694" w:rsidRDefault="00114EA1" w:rsidP="00114EA1">
            <w:pPr>
              <w:jc w:val="right"/>
              <w:rPr>
                <w:b/>
                <w:sz w:val="28"/>
                <w:szCs w:val="28"/>
              </w:rPr>
            </w:pPr>
            <w:r w:rsidRPr="00776694">
              <w:rPr>
                <w:b/>
                <w:sz w:val="28"/>
                <w:szCs w:val="28"/>
              </w:rPr>
              <w:t>О. В. Бузулуцкая</w:t>
            </w:r>
          </w:p>
        </w:tc>
      </w:tr>
    </w:tbl>
    <w:p w:rsidR="00114EA1" w:rsidRDefault="00114EA1" w:rsidP="00114EA1">
      <w:pPr>
        <w:rPr>
          <w:b/>
          <w:sz w:val="28"/>
          <w:szCs w:val="28"/>
        </w:rPr>
      </w:pPr>
    </w:p>
    <w:p w:rsidR="00114EA1" w:rsidRPr="00641B4A" w:rsidRDefault="00114EA1" w:rsidP="00114EA1">
      <w:pPr>
        <w:suppressAutoHyphens/>
        <w:autoSpaceDN w:val="0"/>
        <w:jc w:val="right"/>
        <w:textAlignment w:val="baseline"/>
        <w:rPr>
          <w:rFonts w:ascii="Liberation Serif" w:eastAsia="SimSun" w:hAnsi="Liberation Serif" w:cs="Mangal" w:hint="eastAsia"/>
          <w:kern w:val="3"/>
          <w:lang w:eastAsia="zh-CN" w:bidi="hi-IN"/>
        </w:rPr>
      </w:pPr>
      <w:r w:rsidRPr="00641B4A">
        <w:rPr>
          <w:rFonts w:eastAsia="Arial"/>
          <w:kern w:val="3"/>
          <w:lang w:eastAsia="zh-CN" w:bidi="hi-IN"/>
        </w:rPr>
        <w:t>Приложение</w:t>
      </w:r>
    </w:p>
    <w:p w:rsidR="00114EA1" w:rsidRPr="00641B4A" w:rsidRDefault="00114EA1" w:rsidP="00114EA1">
      <w:pPr>
        <w:widowControl w:val="0"/>
        <w:suppressAutoHyphens/>
        <w:overflowPunct w:val="0"/>
        <w:autoSpaceDE w:val="0"/>
        <w:autoSpaceDN w:val="0"/>
        <w:jc w:val="right"/>
        <w:textAlignment w:val="baseline"/>
        <w:rPr>
          <w:rFonts w:ascii="Calibri" w:hAnsi="Calibri"/>
          <w:kern w:val="3"/>
          <w:sz w:val="22"/>
          <w:szCs w:val="22"/>
        </w:rPr>
      </w:pPr>
      <w:r w:rsidRPr="00641B4A">
        <w:rPr>
          <w:rFonts w:eastAsia="Arial"/>
          <w:kern w:val="3"/>
        </w:rPr>
        <w:t>к постановлению</w:t>
      </w:r>
      <w:r w:rsidRPr="00641B4A">
        <w:rPr>
          <w:kern w:val="3"/>
        </w:rPr>
        <w:t xml:space="preserve"> </w:t>
      </w:r>
      <w:r w:rsidRPr="00641B4A">
        <w:rPr>
          <w:rFonts w:eastAsia="Arial"/>
          <w:kern w:val="3"/>
        </w:rPr>
        <w:t>администрации</w:t>
      </w:r>
    </w:p>
    <w:p w:rsidR="00114EA1" w:rsidRPr="00641B4A" w:rsidRDefault="00114EA1" w:rsidP="00114EA1">
      <w:pPr>
        <w:widowControl w:val="0"/>
        <w:suppressAutoHyphens/>
        <w:overflowPunct w:val="0"/>
        <w:autoSpaceDE w:val="0"/>
        <w:autoSpaceDN w:val="0"/>
        <w:jc w:val="right"/>
        <w:textAlignment w:val="baseline"/>
        <w:rPr>
          <w:rFonts w:eastAsia="Arial"/>
          <w:kern w:val="3"/>
        </w:rPr>
      </w:pPr>
      <w:r w:rsidRPr="00641B4A">
        <w:rPr>
          <w:rFonts w:eastAsia="Arial"/>
          <w:kern w:val="3"/>
        </w:rPr>
        <w:t>Комсомольского муниципального района</w:t>
      </w:r>
    </w:p>
    <w:p w:rsidR="00114EA1" w:rsidRPr="00641B4A" w:rsidRDefault="00114EA1" w:rsidP="00114EA1">
      <w:pPr>
        <w:widowControl w:val="0"/>
        <w:suppressAutoHyphens/>
        <w:overflowPunct w:val="0"/>
        <w:autoSpaceDE w:val="0"/>
        <w:autoSpaceDN w:val="0"/>
        <w:jc w:val="right"/>
        <w:textAlignment w:val="baseline"/>
        <w:rPr>
          <w:rFonts w:eastAsia="Arial"/>
          <w:kern w:val="3"/>
        </w:rPr>
      </w:pPr>
      <w:r w:rsidRPr="00641B4A">
        <w:rPr>
          <w:rFonts w:eastAsia="Arial"/>
          <w:kern w:val="3"/>
        </w:rPr>
        <w:t>от _</w:t>
      </w:r>
      <w:r>
        <w:rPr>
          <w:rFonts w:eastAsia="Arial"/>
          <w:kern w:val="3"/>
          <w:u w:val="single"/>
        </w:rPr>
        <w:t>14.08.2020г.</w:t>
      </w:r>
      <w:r w:rsidRPr="00641B4A">
        <w:rPr>
          <w:rFonts w:eastAsia="Arial"/>
          <w:kern w:val="3"/>
        </w:rPr>
        <w:t>__№ __</w:t>
      </w:r>
      <w:r>
        <w:rPr>
          <w:rFonts w:eastAsia="Arial"/>
          <w:kern w:val="3"/>
          <w:u w:val="single"/>
        </w:rPr>
        <w:t>197</w:t>
      </w:r>
      <w:r w:rsidRPr="00641B4A">
        <w:rPr>
          <w:rFonts w:eastAsia="Arial"/>
          <w:kern w:val="3"/>
        </w:rPr>
        <w:t>____</w:t>
      </w:r>
    </w:p>
    <w:p w:rsidR="00114EA1" w:rsidRDefault="00114EA1" w:rsidP="00114EA1">
      <w:pPr>
        <w:jc w:val="center"/>
        <w:rPr>
          <w:b/>
          <w:sz w:val="28"/>
          <w:szCs w:val="28"/>
        </w:rPr>
      </w:pPr>
    </w:p>
    <w:p w:rsidR="00114EA1" w:rsidRDefault="00114EA1" w:rsidP="00114EA1">
      <w:pPr>
        <w:jc w:val="center"/>
        <w:rPr>
          <w:b/>
          <w:sz w:val="28"/>
          <w:szCs w:val="28"/>
        </w:rPr>
      </w:pPr>
      <w:r>
        <w:rPr>
          <w:b/>
          <w:sz w:val="28"/>
          <w:szCs w:val="28"/>
        </w:rPr>
        <w:t>ПОРЯДОК</w:t>
      </w:r>
      <w:r w:rsidRPr="00BF0987">
        <w:rPr>
          <w:b/>
          <w:sz w:val="28"/>
          <w:szCs w:val="28"/>
        </w:rPr>
        <w:t xml:space="preserve"> ФИНАНСИРОВАНИЯ МЕРОПРИЯТИЙ ПО СОХРАНЕНИЮ, ПОПУЛЯРИЗАЦИИ И ГОСУДАРСТВЕННОЙ ОХРАНЕ ОБЪЕКТОВ КУЛЬТУРНОГО НАСЛЕДИЯ ЗА СЧЕТ СРЕДСТВ, ПОЛУЧАЕМЫХ ОТ ИСПОЛЬЗОВАНИЯ НАХОДЯЩИХСЯ В МУНИЦИПАЛЬНОЙ СОБСТВЕННОСТИ КОМСОМОЛЬСКОГО МУНИЦИПАЛЬНОГО РАЙОНА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 (ИЛИ) ВЫЯВЛЕННЫХ ОБЪЕКТОВ КУЛЬТУРНОГО НАСЛЕДИЯ</w:t>
      </w:r>
    </w:p>
    <w:p w:rsidR="00114EA1" w:rsidRDefault="00114EA1" w:rsidP="00114EA1">
      <w:pPr>
        <w:rPr>
          <w:b/>
          <w:sz w:val="28"/>
          <w:szCs w:val="28"/>
        </w:rPr>
      </w:pPr>
    </w:p>
    <w:p w:rsidR="00114EA1" w:rsidRPr="00BF0987" w:rsidRDefault="00114EA1" w:rsidP="00114E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Настоящий</w:t>
      </w:r>
      <w:r w:rsidRPr="00BF0987">
        <w:rPr>
          <w:rFonts w:ascii="Times New Roman" w:hAnsi="Times New Roman" w:cs="Times New Roman"/>
          <w:sz w:val="28"/>
          <w:szCs w:val="28"/>
        </w:rPr>
        <w:t xml:space="preserve"> По</w:t>
      </w:r>
      <w:r>
        <w:rPr>
          <w:rFonts w:ascii="Times New Roman" w:hAnsi="Times New Roman" w:cs="Times New Roman"/>
          <w:sz w:val="28"/>
          <w:szCs w:val="28"/>
        </w:rPr>
        <w:t>рядок</w:t>
      </w:r>
      <w:r w:rsidRPr="00BF0987">
        <w:rPr>
          <w:rFonts w:ascii="Times New Roman" w:hAnsi="Times New Roman" w:cs="Times New Roman"/>
          <w:sz w:val="28"/>
          <w:szCs w:val="28"/>
        </w:rPr>
        <w:t xml:space="preserve"> регулирует финансирование мероприятий по сохранению, популяризации и государственной охране объектов культурного наследия (памятников истории и культуры) народов Российской Федерации за счет средств, получаемых от использования находящихся в муниципальной собственности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 (или) выявленных объектов культурного наследия.</w:t>
      </w:r>
    </w:p>
    <w:p w:rsidR="00114EA1" w:rsidRPr="00BF0987" w:rsidRDefault="00114EA1" w:rsidP="00114EA1">
      <w:pPr>
        <w:pStyle w:val="ConsPlusNormal"/>
        <w:spacing w:before="220"/>
        <w:ind w:firstLine="540"/>
        <w:jc w:val="both"/>
        <w:rPr>
          <w:rFonts w:ascii="Times New Roman" w:hAnsi="Times New Roman" w:cs="Times New Roman"/>
          <w:sz w:val="28"/>
          <w:szCs w:val="28"/>
        </w:rPr>
      </w:pPr>
      <w:r w:rsidRPr="00BF0987">
        <w:rPr>
          <w:rFonts w:ascii="Times New Roman" w:hAnsi="Times New Roman" w:cs="Times New Roman"/>
          <w:sz w:val="28"/>
          <w:szCs w:val="28"/>
        </w:rPr>
        <w:t xml:space="preserve">2. Источниками финансирования мероприятий по сохранению, популяризации и государственной охране объектов культурного наследия местного (муниципального) значения, выявленных объектов культурного наследия являются средства, поступающие в бюджет </w:t>
      </w:r>
      <w:r>
        <w:rPr>
          <w:rFonts w:ascii="Times New Roman" w:hAnsi="Times New Roman" w:cs="Times New Roman"/>
          <w:sz w:val="28"/>
          <w:szCs w:val="28"/>
        </w:rPr>
        <w:t>Комсомольского</w:t>
      </w:r>
      <w:r w:rsidRPr="00BF0987">
        <w:rPr>
          <w:rFonts w:ascii="Times New Roman" w:hAnsi="Times New Roman" w:cs="Times New Roman"/>
          <w:sz w:val="28"/>
          <w:szCs w:val="28"/>
        </w:rPr>
        <w:t xml:space="preserve"> муниципального района от использования находящихся в муниципальной собственности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 (или) выявленных объектов культурного наследия.</w:t>
      </w:r>
    </w:p>
    <w:p w:rsidR="00114EA1" w:rsidRPr="00BF0987" w:rsidRDefault="00114EA1" w:rsidP="00114EA1">
      <w:pPr>
        <w:pStyle w:val="ConsPlusNormal"/>
        <w:spacing w:before="220"/>
        <w:ind w:firstLine="540"/>
        <w:jc w:val="both"/>
        <w:rPr>
          <w:rFonts w:ascii="Times New Roman" w:hAnsi="Times New Roman" w:cs="Times New Roman"/>
          <w:sz w:val="28"/>
          <w:szCs w:val="28"/>
        </w:rPr>
      </w:pPr>
      <w:r w:rsidRPr="00BF0987">
        <w:rPr>
          <w:rFonts w:ascii="Times New Roman" w:hAnsi="Times New Roman" w:cs="Times New Roman"/>
          <w:sz w:val="28"/>
          <w:szCs w:val="28"/>
        </w:rPr>
        <w:t xml:space="preserve">3. Мероприятия по сохранению, популяризации и государственной охране объектов культурного наследия местного (муниципального) значения </w:t>
      </w:r>
      <w:r w:rsidRPr="00BF0987">
        <w:rPr>
          <w:rFonts w:ascii="Times New Roman" w:hAnsi="Times New Roman" w:cs="Times New Roman"/>
          <w:sz w:val="28"/>
          <w:szCs w:val="28"/>
        </w:rPr>
        <w:lastRenderedPageBreak/>
        <w:t xml:space="preserve">не финансируются при наличии у арендатора задолженности по уплате в доход бюджета </w:t>
      </w:r>
      <w:r>
        <w:rPr>
          <w:rFonts w:ascii="Times New Roman" w:hAnsi="Times New Roman" w:cs="Times New Roman"/>
          <w:sz w:val="28"/>
          <w:szCs w:val="28"/>
        </w:rPr>
        <w:t>Комсомольского</w:t>
      </w:r>
      <w:r w:rsidRPr="00BF0987">
        <w:rPr>
          <w:rFonts w:ascii="Times New Roman" w:hAnsi="Times New Roman" w:cs="Times New Roman"/>
          <w:sz w:val="28"/>
          <w:szCs w:val="28"/>
        </w:rPr>
        <w:t xml:space="preserve"> муниципального района платежей, предусмотренных договором аренды соответствующего объекта культурного наследия и (или) выявленного объекта культурного наследия и несоблюдении арендатором охранных обязательств, явившихся следствием для проведения мероприятий по сохранению объекта культурного наследия.</w:t>
      </w:r>
    </w:p>
    <w:p w:rsidR="00114EA1" w:rsidRPr="00BF0987" w:rsidRDefault="00114EA1" w:rsidP="00114EA1">
      <w:pPr>
        <w:pStyle w:val="ConsPlusNormal"/>
        <w:spacing w:before="220"/>
        <w:ind w:firstLine="540"/>
        <w:jc w:val="both"/>
        <w:rPr>
          <w:rFonts w:ascii="Times New Roman" w:hAnsi="Times New Roman" w:cs="Times New Roman"/>
          <w:sz w:val="28"/>
          <w:szCs w:val="28"/>
        </w:rPr>
      </w:pPr>
      <w:r w:rsidRPr="00BF0987">
        <w:rPr>
          <w:rFonts w:ascii="Times New Roman" w:hAnsi="Times New Roman" w:cs="Times New Roman"/>
          <w:sz w:val="28"/>
          <w:szCs w:val="28"/>
        </w:rPr>
        <w:t xml:space="preserve">4. Заключение на право предоставления арендатору финансирования мероприятий выдается </w:t>
      </w:r>
      <w:r>
        <w:rPr>
          <w:rFonts w:ascii="Times New Roman" w:hAnsi="Times New Roman" w:cs="Times New Roman"/>
          <w:sz w:val="28"/>
          <w:szCs w:val="28"/>
        </w:rPr>
        <w:t>отделом по делам культуры, молодежи и спорта Администрации</w:t>
      </w:r>
      <w:r w:rsidRPr="00BF0987">
        <w:rPr>
          <w:rFonts w:ascii="Times New Roman" w:hAnsi="Times New Roman" w:cs="Times New Roman"/>
          <w:sz w:val="28"/>
          <w:szCs w:val="28"/>
        </w:rPr>
        <w:t xml:space="preserve"> </w:t>
      </w:r>
      <w:r>
        <w:rPr>
          <w:rFonts w:ascii="Times New Roman" w:hAnsi="Times New Roman" w:cs="Times New Roman"/>
          <w:sz w:val="28"/>
          <w:szCs w:val="28"/>
        </w:rPr>
        <w:t>Комсомольского</w:t>
      </w:r>
      <w:r w:rsidRPr="00BF0987">
        <w:rPr>
          <w:rFonts w:ascii="Times New Roman" w:hAnsi="Times New Roman" w:cs="Times New Roman"/>
          <w:sz w:val="28"/>
          <w:szCs w:val="28"/>
        </w:rPr>
        <w:t xml:space="preserve"> муниципального района Ивановской области на основании следующих документов:</w:t>
      </w:r>
    </w:p>
    <w:p w:rsidR="00114EA1" w:rsidRPr="00BF0987" w:rsidRDefault="00114EA1" w:rsidP="00114EA1">
      <w:pPr>
        <w:pStyle w:val="ConsPlusNormal"/>
        <w:spacing w:before="220"/>
        <w:ind w:firstLine="540"/>
        <w:jc w:val="both"/>
        <w:rPr>
          <w:rFonts w:ascii="Times New Roman" w:hAnsi="Times New Roman" w:cs="Times New Roman"/>
          <w:sz w:val="28"/>
          <w:szCs w:val="28"/>
        </w:rPr>
      </w:pPr>
      <w:r w:rsidRPr="00BF0987">
        <w:rPr>
          <w:rFonts w:ascii="Times New Roman" w:hAnsi="Times New Roman" w:cs="Times New Roman"/>
          <w:sz w:val="28"/>
          <w:szCs w:val="28"/>
        </w:rPr>
        <w:t>а) заявление арендатора, согласованное с арендодателем;</w:t>
      </w:r>
    </w:p>
    <w:p w:rsidR="00114EA1" w:rsidRPr="00BF0987" w:rsidRDefault="00114EA1" w:rsidP="00114EA1">
      <w:pPr>
        <w:pStyle w:val="ConsPlusNormal"/>
        <w:spacing w:before="220"/>
        <w:ind w:firstLine="540"/>
        <w:jc w:val="both"/>
        <w:rPr>
          <w:rFonts w:ascii="Times New Roman" w:hAnsi="Times New Roman" w:cs="Times New Roman"/>
          <w:sz w:val="28"/>
          <w:szCs w:val="28"/>
        </w:rPr>
      </w:pPr>
      <w:bookmarkStart w:id="0" w:name="P55"/>
      <w:bookmarkEnd w:id="0"/>
      <w:r w:rsidRPr="00BF0987">
        <w:rPr>
          <w:rFonts w:ascii="Times New Roman" w:hAnsi="Times New Roman" w:cs="Times New Roman"/>
          <w:sz w:val="28"/>
          <w:szCs w:val="28"/>
        </w:rPr>
        <w:t>б) копия договора аренды объекта культурного наследия (части объекта культурного наследия);</w:t>
      </w:r>
    </w:p>
    <w:p w:rsidR="00114EA1" w:rsidRPr="00BF0987" w:rsidRDefault="00114EA1" w:rsidP="00114EA1">
      <w:pPr>
        <w:pStyle w:val="ConsPlusNormal"/>
        <w:spacing w:before="220"/>
        <w:ind w:firstLine="540"/>
        <w:jc w:val="both"/>
        <w:rPr>
          <w:rFonts w:ascii="Times New Roman" w:hAnsi="Times New Roman" w:cs="Times New Roman"/>
          <w:sz w:val="28"/>
          <w:szCs w:val="28"/>
        </w:rPr>
      </w:pPr>
      <w:r w:rsidRPr="00BF0987">
        <w:rPr>
          <w:rFonts w:ascii="Times New Roman" w:hAnsi="Times New Roman" w:cs="Times New Roman"/>
          <w:sz w:val="28"/>
          <w:szCs w:val="28"/>
        </w:rPr>
        <w:t>в) охранное обязательство;</w:t>
      </w:r>
    </w:p>
    <w:p w:rsidR="00114EA1" w:rsidRPr="00BF0987" w:rsidRDefault="00114EA1" w:rsidP="00114EA1">
      <w:pPr>
        <w:pStyle w:val="ConsPlusNormal"/>
        <w:spacing w:before="220"/>
        <w:ind w:firstLine="540"/>
        <w:jc w:val="both"/>
        <w:rPr>
          <w:rFonts w:ascii="Times New Roman" w:hAnsi="Times New Roman" w:cs="Times New Roman"/>
          <w:sz w:val="28"/>
          <w:szCs w:val="28"/>
        </w:rPr>
      </w:pPr>
      <w:bookmarkStart w:id="1" w:name="P57"/>
      <w:bookmarkEnd w:id="1"/>
      <w:r w:rsidRPr="00BF0987">
        <w:rPr>
          <w:rFonts w:ascii="Times New Roman" w:hAnsi="Times New Roman" w:cs="Times New Roman"/>
          <w:sz w:val="28"/>
          <w:szCs w:val="28"/>
        </w:rPr>
        <w:t>г) документы, подтверждающие проведение и выполнение работ по сохранению объекта культурного наследия:</w:t>
      </w:r>
    </w:p>
    <w:p w:rsidR="00114EA1" w:rsidRPr="00916E4E" w:rsidRDefault="00114EA1" w:rsidP="00114EA1">
      <w:pPr>
        <w:pStyle w:val="ConsPlusNormal"/>
        <w:spacing w:before="220"/>
        <w:ind w:firstLine="540"/>
        <w:jc w:val="both"/>
        <w:rPr>
          <w:rFonts w:ascii="Times New Roman" w:hAnsi="Times New Roman" w:cs="Times New Roman"/>
          <w:sz w:val="28"/>
          <w:szCs w:val="28"/>
        </w:rPr>
      </w:pPr>
      <w:r w:rsidRPr="00916E4E">
        <w:rPr>
          <w:rFonts w:ascii="Times New Roman" w:hAnsi="Times New Roman" w:cs="Times New Roman"/>
          <w:sz w:val="28"/>
          <w:szCs w:val="28"/>
        </w:rPr>
        <w:t>- разрешение на проведение работ по сохранению объекта культурного наследия, выданное отделом по делам культуры, молодежи и спорта Администрации Комсомольского муниципального района Ивановской области;</w:t>
      </w:r>
    </w:p>
    <w:p w:rsidR="00114EA1" w:rsidRPr="00916E4E" w:rsidRDefault="00114EA1" w:rsidP="00114EA1">
      <w:pPr>
        <w:pStyle w:val="ConsPlusNormal"/>
        <w:spacing w:before="220"/>
        <w:ind w:firstLine="540"/>
        <w:jc w:val="both"/>
        <w:rPr>
          <w:rFonts w:ascii="Times New Roman" w:hAnsi="Times New Roman" w:cs="Times New Roman"/>
          <w:sz w:val="28"/>
          <w:szCs w:val="28"/>
        </w:rPr>
      </w:pPr>
      <w:r w:rsidRPr="00916E4E">
        <w:rPr>
          <w:rFonts w:ascii="Times New Roman" w:hAnsi="Times New Roman" w:cs="Times New Roman"/>
          <w:sz w:val="28"/>
          <w:szCs w:val="28"/>
        </w:rPr>
        <w:t>- задание на проведение работ по сохранению объекта культурного наследия, выданное отделом по делам культуры, молодежи и спорта Администрации Комсомольского муниципального района Ивановской области;</w:t>
      </w:r>
    </w:p>
    <w:p w:rsidR="00114EA1" w:rsidRPr="00BF0987" w:rsidRDefault="00114EA1" w:rsidP="00114EA1">
      <w:pPr>
        <w:pStyle w:val="ConsPlusNormal"/>
        <w:spacing w:before="220"/>
        <w:ind w:firstLine="540"/>
        <w:jc w:val="both"/>
        <w:rPr>
          <w:rFonts w:ascii="Times New Roman" w:hAnsi="Times New Roman" w:cs="Times New Roman"/>
          <w:sz w:val="28"/>
          <w:szCs w:val="28"/>
        </w:rPr>
      </w:pPr>
      <w:r w:rsidRPr="00916E4E">
        <w:rPr>
          <w:rFonts w:ascii="Times New Roman" w:hAnsi="Times New Roman" w:cs="Times New Roman"/>
          <w:sz w:val="28"/>
          <w:szCs w:val="28"/>
        </w:rPr>
        <w:t>- сметно-финансовые расчеты проведения работ, выполненных</w:t>
      </w:r>
      <w:r w:rsidRPr="00BF0987">
        <w:rPr>
          <w:rFonts w:ascii="Times New Roman" w:hAnsi="Times New Roman" w:cs="Times New Roman"/>
          <w:sz w:val="28"/>
          <w:szCs w:val="28"/>
        </w:rPr>
        <w:t xml:space="preserve"> на основе базового уровня цен, установленных в задании на проведение работ по сохранению объекта культурного наследия, с положительным заключением экспертизы о достоверности определения сметной стоимости, полученным в установленном порядке (далее - сметно-финансовый расчет);</w:t>
      </w:r>
    </w:p>
    <w:p w:rsidR="00114EA1" w:rsidRPr="00BF0987" w:rsidRDefault="00114EA1" w:rsidP="00114EA1">
      <w:pPr>
        <w:pStyle w:val="ConsPlusNormal"/>
        <w:spacing w:before="220"/>
        <w:ind w:firstLine="540"/>
        <w:jc w:val="both"/>
        <w:rPr>
          <w:rFonts w:ascii="Times New Roman" w:hAnsi="Times New Roman" w:cs="Times New Roman"/>
          <w:sz w:val="28"/>
          <w:szCs w:val="28"/>
        </w:rPr>
      </w:pPr>
      <w:r w:rsidRPr="00BF0987">
        <w:rPr>
          <w:rFonts w:ascii="Times New Roman" w:hAnsi="Times New Roman" w:cs="Times New Roman"/>
          <w:sz w:val="28"/>
          <w:szCs w:val="28"/>
        </w:rPr>
        <w:t>- отчет о выполнении работ по сохранению объекта культурного наследия;</w:t>
      </w:r>
    </w:p>
    <w:p w:rsidR="00114EA1" w:rsidRPr="00BF0987" w:rsidRDefault="00114EA1" w:rsidP="00114EA1">
      <w:pPr>
        <w:pStyle w:val="ConsPlusNormal"/>
        <w:spacing w:before="220"/>
        <w:ind w:firstLine="540"/>
        <w:jc w:val="both"/>
        <w:rPr>
          <w:rFonts w:ascii="Times New Roman" w:hAnsi="Times New Roman" w:cs="Times New Roman"/>
          <w:sz w:val="28"/>
          <w:szCs w:val="28"/>
        </w:rPr>
      </w:pPr>
      <w:r w:rsidRPr="00BF0987">
        <w:rPr>
          <w:rFonts w:ascii="Times New Roman" w:hAnsi="Times New Roman" w:cs="Times New Roman"/>
          <w:sz w:val="28"/>
          <w:szCs w:val="28"/>
        </w:rPr>
        <w:t>- акт приемки работ по сохранению объекта культурного наследия (далее - акт).</w:t>
      </w:r>
    </w:p>
    <w:p w:rsidR="00114EA1" w:rsidRPr="00BF0987" w:rsidRDefault="00114EA1" w:rsidP="00114EA1">
      <w:pPr>
        <w:pStyle w:val="ConsPlusNormal"/>
        <w:spacing w:before="220"/>
        <w:ind w:firstLine="540"/>
        <w:jc w:val="both"/>
        <w:rPr>
          <w:rFonts w:ascii="Times New Roman" w:hAnsi="Times New Roman" w:cs="Times New Roman"/>
          <w:sz w:val="28"/>
          <w:szCs w:val="28"/>
        </w:rPr>
      </w:pPr>
      <w:r w:rsidRPr="00BF0987">
        <w:rPr>
          <w:rFonts w:ascii="Times New Roman" w:hAnsi="Times New Roman" w:cs="Times New Roman"/>
          <w:sz w:val="28"/>
          <w:szCs w:val="28"/>
        </w:rPr>
        <w:t>Представленные документы рассматриваются в течение 14 дней со дня представления.</w:t>
      </w:r>
    </w:p>
    <w:p w:rsidR="00114EA1" w:rsidRPr="00BF0987" w:rsidRDefault="00114EA1" w:rsidP="00114EA1">
      <w:pPr>
        <w:pStyle w:val="ConsPlusNormal"/>
        <w:spacing w:before="220"/>
        <w:ind w:firstLine="540"/>
        <w:jc w:val="both"/>
        <w:rPr>
          <w:rFonts w:ascii="Times New Roman" w:hAnsi="Times New Roman" w:cs="Times New Roman"/>
          <w:sz w:val="28"/>
          <w:szCs w:val="28"/>
        </w:rPr>
      </w:pPr>
      <w:r w:rsidRPr="00BF0987">
        <w:rPr>
          <w:rFonts w:ascii="Times New Roman" w:hAnsi="Times New Roman" w:cs="Times New Roman"/>
          <w:sz w:val="28"/>
          <w:szCs w:val="28"/>
        </w:rPr>
        <w:t>Отрицательное заключение выдается</w:t>
      </w:r>
      <w:r w:rsidRPr="00634907">
        <w:rPr>
          <w:rFonts w:ascii="Times New Roman" w:hAnsi="Times New Roman" w:cs="Times New Roman"/>
          <w:sz w:val="28"/>
          <w:szCs w:val="28"/>
        </w:rPr>
        <w:t xml:space="preserve"> </w:t>
      </w:r>
      <w:r>
        <w:rPr>
          <w:rFonts w:ascii="Times New Roman" w:hAnsi="Times New Roman" w:cs="Times New Roman"/>
          <w:sz w:val="28"/>
          <w:szCs w:val="28"/>
        </w:rPr>
        <w:t>отделом по делам культуры, молодежи и спорта А</w:t>
      </w:r>
      <w:r w:rsidRPr="00BF0987">
        <w:rPr>
          <w:rFonts w:ascii="Times New Roman" w:hAnsi="Times New Roman" w:cs="Times New Roman"/>
          <w:sz w:val="28"/>
          <w:szCs w:val="28"/>
        </w:rPr>
        <w:t>дминистраци</w:t>
      </w:r>
      <w:r>
        <w:rPr>
          <w:rFonts w:ascii="Times New Roman" w:hAnsi="Times New Roman" w:cs="Times New Roman"/>
          <w:sz w:val="28"/>
          <w:szCs w:val="28"/>
        </w:rPr>
        <w:t>и</w:t>
      </w:r>
      <w:r w:rsidRPr="00BF0987">
        <w:rPr>
          <w:rFonts w:ascii="Times New Roman" w:hAnsi="Times New Roman" w:cs="Times New Roman"/>
          <w:sz w:val="28"/>
          <w:szCs w:val="28"/>
        </w:rPr>
        <w:t xml:space="preserve"> </w:t>
      </w:r>
      <w:r>
        <w:rPr>
          <w:rFonts w:ascii="Times New Roman" w:hAnsi="Times New Roman" w:cs="Times New Roman"/>
          <w:sz w:val="28"/>
          <w:szCs w:val="28"/>
        </w:rPr>
        <w:t>Комсомольского</w:t>
      </w:r>
      <w:r w:rsidRPr="00BF0987">
        <w:rPr>
          <w:rFonts w:ascii="Times New Roman" w:hAnsi="Times New Roman" w:cs="Times New Roman"/>
          <w:sz w:val="28"/>
          <w:szCs w:val="28"/>
        </w:rPr>
        <w:t xml:space="preserve"> муниципального района </w:t>
      </w:r>
      <w:r w:rsidRPr="00BF0987">
        <w:rPr>
          <w:rFonts w:ascii="Times New Roman" w:hAnsi="Times New Roman" w:cs="Times New Roman"/>
          <w:sz w:val="28"/>
          <w:szCs w:val="28"/>
        </w:rPr>
        <w:lastRenderedPageBreak/>
        <w:t xml:space="preserve">Ивановской области в случае отсутствия каких-либо документов, указанных в </w:t>
      </w:r>
      <w:hyperlink w:anchor="P55" w:history="1">
        <w:r w:rsidRPr="00BF0987">
          <w:rPr>
            <w:rFonts w:ascii="Times New Roman" w:hAnsi="Times New Roman" w:cs="Times New Roman"/>
            <w:color w:val="0000FF"/>
            <w:sz w:val="28"/>
            <w:szCs w:val="28"/>
          </w:rPr>
          <w:t>подпунктах "б"</w:t>
        </w:r>
      </w:hyperlink>
      <w:r w:rsidRPr="00BF0987">
        <w:rPr>
          <w:rFonts w:ascii="Times New Roman" w:hAnsi="Times New Roman" w:cs="Times New Roman"/>
          <w:sz w:val="28"/>
          <w:szCs w:val="28"/>
        </w:rPr>
        <w:t xml:space="preserve"> - </w:t>
      </w:r>
      <w:hyperlink w:anchor="P57" w:history="1">
        <w:r w:rsidRPr="00BF0987">
          <w:rPr>
            <w:rFonts w:ascii="Times New Roman" w:hAnsi="Times New Roman" w:cs="Times New Roman"/>
            <w:color w:val="0000FF"/>
            <w:sz w:val="28"/>
            <w:szCs w:val="28"/>
          </w:rPr>
          <w:t>"г" пункта 4</w:t>
        </w:r>
      </w:hyperlink>
      <w:r w:rsidRPr="00BF0987">
        <w:rPr>
          <w:rFonts w:ascii="Times New Roman" w:hAnsi="Times New Roman" w:cs="Times New Roman"/>
          <w:sz w:val="28"/>
          <w:szCs w:val="28"/>
        </w:rPr>
        <w:t xml:space="preserve"> настоящего По</w:t>
      </w:r>
      <w:r>
        <w:rPr>
          <w:rFonts w:ascii="Times New Roman" w:hAnsi="Times New Roman" w:cs="Times New Roman"/>
          <w:sz w:val="28"/>
          <w:szCs w:val="28"/>
        </w:rPr>
        <w:t>рядка</w:t>
      </w:r>
      <w:r w:rsidRPr="00BF0987">
        <w:rPr>
          <w:rFonts w:ascii="Times New Roman" w:hAnsi="Times New Roman" w:cs="Times New Roman"/>
          <w:sz w:val="28"/>
          <w:szCs w:val="28"/>
        </w:rPr>
        <w:t>.</w:t>
      </w:r>
    </w:p>
    <w:p w:rsidR="00114EA1" w:rsidRPr="00BF0987" w:rsidRDefault="00114EA1" w:rsidP="00114EA1">
      <w:pPr>
        <w:pStyle w:val="ConsPlusNormal"/>
        <w:spacing w:before="220"/>
        <w:ind w:firstLine="540"/>
        <w:jc w:val="both"/>
        <w:rPr>
          <w:rFonts w:ascii="Times New Roman" w:hAnsi="Times New Roman" w:cs="Times New Roman"/>
          <w:sz w:val="28"/>
          <w:szCs w:val="28"/>
        </w:rPr>
      </w:pPr>
      <w:r w:rsidRPr="00BF0987">
        <w:rPr>
          <w:rFonts w:ascii="Times New Roman" w:hAnsi="Times New Roman" w:cs="Times New Roman"/>
          <w:sz w:val="28"/>
          <w:szCs w:val="28"/>
        </w:rPr>
        <w:t xml:space="preserve">5. Положительное (отрицательное) заключение направляется арендатору </w:t>
      </w:r>
      <w:r>
        <w:rPr>
          <w:rFonts w:ascii="Times New Roman" w:hAnsi="Times New Roman" w:cs="Times New Roman"/>
          <w:sz w:val="28"/>
          <w:szCs w:val="28"/>
        </w:rPr>
        <w:t>отделом по делам культуры, молодежи и спорта А</w:t>
      </w:r>
      <w:r w:rsidRPr="00BF0987">
        <w:rPr>
          <w:rFonts w:ascii="Times New Roman" w:hAnsi="Times New Roman" w:cs="Times New Roman"/>
          <w:sz w:val="28"/>
          <w:szCs w:val="28"/>
        </w:rPr>
        <w:t>дминистраци</w:t>
      </w:r>
      <w:r>
        <w:rPr>
          <w:rFonts w:ascii="Times New Roman" w:hAnsi="Times New Roman" w:cs="Times New Roman"/>
          <w:sz w:val="28"/>
          <w:szCs w:val="28"/>
        </w:rPr>
        <w:t>и</w:t>
      </w:r>
      <w:r w:rsidRPr="00BF0987">
        <w:rPr>
          <w:rFonts w:ascii="Times New Roman" w:hAnsi="Times New Roman" w:cs="Times New Roman"/>
          <w:sz w:val="28"/>
          <w:szCs w:val="28"/>
        </w:rPr>
        <w:t xml:space="preserve"> </w:t>
      </w:r>
      <w:r>
        <w:rPr>
          <w:rFonts w:ascii="Times New Roman" w:hAnsi="Times New Roman" w:cs="Times New Roman"/>
          <w:sz w:val="28"/>
          <w:szCs w:val="28"/>
        </w:rPr>
        <w:t>Комсомольского</w:t>
      </w:r>
      <w:r w:rsidRPr="00BF0987">
        <w:rPr>
          <w:rFonts w:ascii="Times New Roman" w:hAnsi="Times New Roman" w:cs="Times New Roman"/>
          <w:sz w:val="28"/>
          <w:szCs w:val="28"/>
        </w:rPr>
        <w:t xml:space="preserve"> муниципального района Ивановской области в течение 5 дней со дня окончания рассмотрения представленных документов.</w:t>
      </w:r>
    </w:p>
    <w:p w:rsidR="00114EA1" w:rsidRPr="00BF0987" w:rsidRDefault="00114EA1" w:rsidP="00114EA1">
      <w:pPr>
        <w:pStyle w:val="ConsPlusNormal"/>
        <w:spacing w:before="220"/>
        <w:ind w:firstLine="540"/>
        <w:jc w:val="both"/>
        <w:rPr>
          <w:rFonts w:ascii="Times New Roman" w:hAnsi="Times New Roman" w:cs="Times New Roman"/>
          <w:sz w:val="28"/>
          <w:szCs w:val="28"/>
        </w:rPr>
      </w:pPr>
      <w:r w:rsidRPr="00BF0987">
        <w:rPr>
          <w:rFonts w:ascii="Times New Roman" w:hAnsi="Times New Roman" w:cs="Times New Roman"/>
          <w:sz w:val="28"/>
          <w:szCs w:val="28"/>
        </w:rPr>
        <w:t>6. На основании положительного заключения оформляет</w:t>
      </w:r>
      <w:r>
        <w:rPr>
          <w:rFonts w:ascii="Times New Roman" w:hAnsi="Times New Roman" w:cs="Times New Roman"/>
          <w:sz w:val="28"/>
          <w:szCs w:val="28"/>
        </w:rPr>
        <w:t>ся</w:t>
      </w:r>
      <w:r w:rsidRPr="00BF0987">
        <w:rPr>
          <w:rFonts w:ascii="Times New Roman" w:hAnsi="Times New Roman" w:cs="Times New Roman"/>
          <w:sz w:val="28"/>
          <w:szCs w:val="28"/>
        </w:rPr>
        <w:t xml:space="preserve"> в установленном порядке соглашение на финансирование мероприятий по сохранению, популяризации и государственной охране объектов культурного наследия местного (муниципального) значения, выявленных объектов культурного наследия, в котором указываются размер финансовой поддержки и срок в течение которого она будет выплачена. Указанное соглашение оформляется в течение 20 дней.</w:t>
      </w:r>
    </w:p>
    <w:p w:rsidR="00114EA1" w:rsidRPr="00BF0987" w:rsidRDefault="00114EA1" w:rsidP="00114EA1">
      <w:pPr>
        <w:pStyle w:val="ConsPlusNormal"/>
        <w:spacing w:before="220"/>
        <w:ind w:firstLine="540"/>
        <w:jc w:val="both"/>
        <w:rPr>
          <w:rFonts w:ascii="Times New Roman" w:hAnsi="Times New Roman" w:cs="Times New Roman"/>
          <w:sz w:val="28"/>
          <w:szCs w:val="28"/>
        </w:rPr>
      </w:pPr>
      <w:r w:rsidRPr="00BF0987">
        <w:rPr>
          <w:rFonts w:ascii="Times New Roman" w:hAnsi="Times New Roman" w:cs="Times New Roman"/>
          <w:sz w:val="28"/>
          <w:szCs w:val="28"/>
        </w:rPr>
        <w:t>7. Размер финансирования мероприятий рассчитывается с учетом расходов на проведение работ по сохранению объекта культурного наследия (далее - сумма расходов арендатора).</w:t>
      </w:r>
    </w:p>
    <w:p w:rsidR="00114EA1" w:rsidRPr="00BF0987" w:rsidRDefault="00114EA1" w:rsidP="00114EA1">
      <w:pPr>
        <w:pStyle w:val="ConsPlusNormal"/>
        <w:spacing w:before="220"/>
        <w:ind w:firstLine="540"/>
        <w:jc w:val="both"/>
        <w:rPr>
          <w:rFonts w:ascii="Times New Roman" w:hAnsi="Times New Roman" w:cs="Times New Roman"/>
          <w:sz w:val="28"/>
          <w:szCs w:val="28"/>
        </w:rPr>
      </w:pPr>
      <w:r w:rsidRPr="00BF0987">
        <w:rPr>
          <w:rFonts w:ascii="Times New Roman" w:hAnsi="Times New Roman" w:cs="Times New Roman"/>
          <w:sz w:val="28"/>
          <w:szCs w:val="28"/>
        </w:rPr>
        <w:t>Суммой расходов признается затраченная на выполнение работ сумма, подтвержденная актом и рассчитанная согласно сметно-финансовому расчету.</w:t>
      </w:r>
    </w:p>
    <w:p w:rsidR="00114EA1" w:rsidRPr="00BF0987" w:rsidRDefault="00114EA1" w:rsidP="00114EA1">
      <w:pPr>
        <w:pStyle w:val="ConsPlusNormal"/>
        <w:spacing w:before="220"/>
        <w:ind w:firstLine="540"/>
        <w:jc w:val="both"/>
        <w:rPr>
          <w:rFonts w:ascii="Times New Roman" w:hAnsi="Times New Roman" w:cs="Times New Roman"/>
          <w:sz w:val="28"/>
          <w:szCs w:val="28"/>
        </w:rPr>
      </w:pPr>
      <w:r w:rsidRPr="00BF0987">
        <w:rPr>
          <w:rFonts w:ascii="Times New Roman" w:hAnsi="Times New Roman" w:cs="Times New Roman"/>
          <w:sz w:val="28"/>
          <w:szCs w:val="28"/>
        </w:rPr>
        <w:t xml:space="preserve">8. Годовой размер финансирования мероприятий не может быть больше суммы средств, поступивших в бюджет </w:t>
      </w:r>
      <w:r>
        <w:rPr>
          <w:rFonts w:ascii="Times New Roman" w:hAnsi="Times New Roman" w:cs="Times New Roman"/>
          <w:sz w:val="28"/>
          <w:szCs w:val="28"/>
        </w:rPr>
        <w:t>Комсомольского муниципального</w:t>
      </w:r>
      <w:r w:rsidRPr="00BF0987">
        <w:rPr>
          <w:rFonts w:ascii="Times New Roman" w:hAnsi="Times New Roman" w:cs="Times New Roman"/>
          <w:sz w:val="28"/>
          <w:szCs w:val="28"/>
        </w:rPr>
        <w:t xml:space="preserve"> района от использования находящихся в муниципальной собственности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 (или) выявленных объектов культурного наследия.</w:t>
      </w:r>
    </w:p>
    <w:p w:rsidR="00114EA1" w:rsidRDefault="00114EA1" w:rsidP="00114EA1">
      <w:pPr>
        <w:rPr>
          <w:b/>
          <w:sz w:val="28"/>
          <w:szCs w:val="28"/>
        </w:rPr>
      </w:pPr>
    </w:p>
    <w:p w:rsidR="00114EA1" w:rsidRPr="00BF0987" w:rsidRDefault="00114EA1" w:rsidP="00114EA1">
      <w:pPr>
        <w:rPr>
          <w:b/>
          <w:sz w:val="28"/>
          <w:szCs w:val="28"/>
        </w:rPr>
      </w:pPr>
    </w:p>
    <w:p w:rsidR="00114EA1" w:rsidRDefault="00114EA1" w:rsidP="00114EA1">
      <w:pPr>
        <w:tabs>
          <w:tab w:val="left" w:pos="5040"/>
        </w:tabs>
        <w:jc w:val="center"/>
      </w:pPr>
      <w:r>
        <w:rPr>
          <w:noProof/>
          <w:color w:val="000080"/>
        </w:rPr>
        <w:drawing>
          <wp:inline distT="0" distB="0" distL="0" distR="0">
            <wp:extent cx="543560" cy="673100"/>
            <wp:effectExtent l="19050" t="0" r="8890" b="0"/>
            <wp:docPr id="8"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0" cstate="print">
                      <a:lum bright="6000" contrast="42000"/>
                    </a:blip>
                    <a:srcRect/>
                    <a:stretch>
                      <a:fillRect/>
                    </a:stretch>
                  </pic:blipFill>
                  <pic:spPr bwMode="auto">
                    <a:xfrm>
                      <a:off x="0" y="0"/>
                      <a:ext cx="543560" cy="673100"/>
                    </a:xfrm>
                    <a:prstGeom prst="rect">
                      <a:avLst/>
                    </a:prstGeom>
                    <a:noFill/>
                    <a:ln w="9525">
                      <a:noFill/>
                      <a:miter lim="800000"/>
                      <a:headEnd/>
                      <a:tailEnd/>
                    </a:ln>
                  </pic:spPr>
                </pic:pic>
              </a:graphicData>
            </a:graphic>
          </wp:inline>
        </w:drawing>
      </w:r>
    </w:p>
    <w:p w:rsidR="00114EA1" w:rsidRDefault="00114EA1" w:rsidP="00114EA1">
      <w:pPr>
        <w:jc w:val="center"/>
      </w:pPr>
    </w:p>
    <w:p w:rsidR="00114EA1" w:rsidRPr="00B7157C" w:rsidRDefault="00114EA1" w:rsidP="00BE766B">
      <w:pPr>
        <w:pStyle w:val="1"/>
        <w:jc w:val="center"/>
        <w:rPr>
          <w:color w:val="003366"/>
          <w:sz w:val="36"/>
        </w:rPr>
      </w:pPr>
      <w:r>
        <w:rPr>
          <w:color w:val="003366"/>
          <w:sz w:val="36"/>
        </w:rPr>
        <w:t>ПОСТАНОВЛЕНИЕ</w:t>
      </w:r>
    </w:p>
    <w:p w:rsidR="00114EA1" w:rsidRPr="00B7157C" w:rsidRDefault="00114EA1" w:rsidP="00114EA1">
      <w:pPr>
        <w:jc w:val="center"/>
        <w:rPr>
          <w:b/>
          <w:color w:val="003366"/>
        </w:rPr>
      </w:pPr>
      <w:r w:rsidRPr="00B7157C">
        <w:rPr>
          <w:b/>
          <w:color w:val="003366"/>
        </w:rPr>
        <w:t>АДМИНИСТРАЦИИ</w:t>
      </w:r>
      <w:r>
        <w:rPr>
          <w:b/>
          <w:color w:val="003366"/>
        </w:rPr>
        <w:t xml:space="preserve"> </w:t>
      </w:r>
      <w:r w:rsidRPr="00B7157C">
        <w:rPr>
          <w:b/>
          <w:color w:val="003366"/>
        </w:rPr>
        <w:t>КОМСОМОЛЬСКОГО МУНИЦИПАЛЬНОГО  РАЙОНА</w:t>
      </w:r>
    </w:p>
    <w:p w:rsidR="00114EA1" w:rsidRPr="00B7157C" w:rsidRDefault="00114EA1" w:rsidP="00114EA1">
      <w:pPr>
        <w:jc w:val="center"/>
        <w:rPr>
          <w:b/>
          <w:color w:val="003366"/>
        </w:rPr>
      </w:pPr>
      <w:r w:rsidRPr="00B7157C">
        <w:rPr>
          <w:b/>
          <w:color w:val="003366"/>
        </w:rPr>
        <w:t>ИВАНОВСКОЙ ОБЛАСТИ</w:t>
      </w:r>
    </w:p>
    <w:p w:rsidR="00114EA1" w:rsidRDefault="00114EA1" w:rsidP="00114EA1">
      <w:pPr>
        <w:jc w:val="center"/>
      </w:pPr>
    </w:p>
    <w:tbl>
      <w:tblPr>
        <w:tblW w:w="0" w:type="auto"/>
        <w:tblInd w:w="108" w:type="dxa"/>
        <w:tblBorders>
          <w:top w:val="single" w:sz="4" w:space="0" w:color="auto"/>
        </w:tblBorders>
        <w:tblLayout w:type="fixed"/>
        <w:tblLook w:val="0000"/>
      </w:tblPr>
      <w:tblGrid>
        <w:gridCol w:w="360"/>
        <w:gridCol w:w="540"/>
        <w:gridCol w:w="360"/>
        <w:gridCol w:w="1800"/>
        <w:gridCol w:w="900"/>
        <w:gridCol w:w="3186"/>
        <w:gridCol w:w="2338"/>
        <w:gridCol w:w="180"/>
      </w:tblGrid>
      <w:tr w:rsidR="00114EA1" w:rsidRPr="00B7157C" w:rsidTr="00114EA1">
        <w:trPr>
          <w:trHeight w:val="100"/>
        </w:trPr>
        <w:tc>
          <w:tcPr>
            <w:tcW w:w="9664" w:type="dxa"/>
            <w:gridSpan w:val="8"/>
            <w:tcBorders>
              <w:top w:val="thinThickThinSmallGap" w:sz="24" w:space="0" w:color="auto"/>
              <w:left w:val="nil"/>
              <w:bottom w:val="nil"/>
              <w:right w:val="nil"/>
            </w:tcBorders>
          </w:tcPr>
          <w:p w:rsidR="00114EA1" w:rsidRPr="00C203E5" w:rsidRDefault="00114EA1" w:rsidP="00114EA1">
            <w:pPr>
              <w:jc w:val="center"/>
              <w:rPr>
                <w:color w:val="003366"/>
                <w:u w:val="single"/>
              </w:rPr>
            </w:pPr>
            <w:smartTag w:uri="urn:schemas-microsoft-com:office:smarttags" w:element="metricconverter">
              <w:smartTagPr>
                <w:attr w:name="ProductID" w:val="155150, г"/>
              </w:smartTagPr>
              <w:r w:rsidRPr="00B7157C">
                <w:rPr>
                  <w:color w:val="003366"/>
                </w:rPr>
                <w:t>155150, г</w:t>
              </w:r>
            </w:smartTag>
            <w:r w:rsidRPr="00B7157C">
              <w:rPr>
                <w:color w:val="003366"/>
              </w:rPr>
              <w:t xml:space="preserve">. Комсомольск, ул. 50 лет ВЛКСМ, д. 2 </w:t>
            </w:r>
            <w:r>
              <w:rPr>
                <w:color w:val="003366"/>
              </w:rPr>
              <w:t>,</w:t>
            </w:r>
            <w:r w:rsidRPr="00B7157C">
              <w:rPr>
                <w:color w:val="003366"/>
              </w:rPr>
              <w:t xml:space="preserve"> ИНН 3714002224</w:t>
            </w:r>
            <w:r>
              <w:rPr>
                <w:color w:val="003366"/>
              </w:rPr>
              <w:t>,</w:t>
            </w:r>
            <w:r w:rsidRPr="00B7157C">
              <w:rPr>
                <w:color w:val="003366"/>
              </w:rPr>
              <w:t xml:space="preserve">   КПП 371401001</w:t>
            </w:r>
            <w:r>
              <w:rPr>
                <w:color w:val="003366"/>
              </w:rPr>
              <w:t xml:space="preserve">, </w:t>
            </w:r>
            <w:r w:rsidRPr="00B7157C">
              <w:rPr>
                <w:color w:val="003366"/>
              </w:rPr>
              <w:t xml:space="preserve">ОГРН 1023701625595 </w:t>
            </w:r>
            <w:r>
              <w:rPr>
                <w:color w:val="003366"/>
              </w:rPr>
              <w:t>Тел./Факс (49325) 4</w:t>
            </w:r>
            <w:r w:rsidRPr="00B7157C">
              <w:rPr>
                <w:color w:val="003366"/>
              </w:rPr>
              <w:t>-11-78</w:t>
            </w:r>
            <w:r>
              <w:rPr>
                <w:color w:val="003366"/>
              </w:rPr>
              <w:t xml:space="preserve">, e-mail : </w:t>
            </w:r>
            <w:r w:rsidRPr="00C203E5">
              <w:rPr>
                <w:color w:val="003366"/>
                <w:u w:val="single"/>
              </w:rPr>
              <w:t>admin.</w:t>
            </w:r>
            <w:r w:rsidRPr="00C203E5">
              <w:rPr>
                <w:color w:val="003366"/>
                <w:u w:val="single"/>
                <w:lang w:val="en-US"/>
              </w:rPr>
              <w:t>komsomolsk</w:t>
            </w:r>
            <w:r w:rsidRPr="00C203E5">
              <w:rPr>
                <w:color w:val="003366"/>
                <w:u w:val="single"/>
              </w:rPr>
              <w:t>@</w:t>
            </w:r>
            <w:r w:rsidRPr="00C203E5">
              <w:rPr>
                <w:color w:val="003366"/>
                <w:u w:val="single"/>
                <w:lang w:val="en-US"/>
              </w:rPr>
              <w:t>mail</w:t>
            </w:r>
            <w:r w:rsidRPr="00C203E5">
              <w:rPr>
                <w:color w:val="003366"/>
                <w:u w:val="single"/>
              </w:rPr>
              <w:t>.</w:t>
            </w:r>
            <w:r w:rsidRPr="00C203E5">
              <w:rPr>
                <w:color w:val="003366"/>
                <w:u w:val="single"/>
                <w:lang w:val="en-US"/>
              </w:rPr>
              <w:t>ru</w:t>
            </w:r>
            <w:r w:rsidRPr="00C203E5">
              <w:rPr>
                <w:color w:val="003366"/>
                <w:u w:val="single"/>
              </w:rPr>
              <w:t xml:space="preserve"> </w:t>
            </w:r>
            <w:r>
              <w:rPr>
                <w:color w:val="003366"/>
                <w:u w:val="single"/>
              </w:rPr>
              <w:t>,</w:t>
            </w:r>
          </w:p>
          <w:p w:rsidR="00114EA1" w:rsidRPr="00B7157C" w:rsidRDefault="00114EA1" w:rsidP="00114EA1">
            <w:pPr>
              <w:rPr>
                <w:color w:val="003366"/>
              </w:rPr>
            </w:pPr>
          </w:p>
        </w:tc>
      </w:tr>
      <w:tr w:rsidR="00114EA1" w:rsidTr="00114EA1">
        <w:tblPrEx>
          <w:tblBorders>
            <w:top w:val="none" w:sz="0" w:space="0" w:color="auto"/>
          </w:tblBorders>
        </w:tblPrEx>
        <w:trPr>
          <w:gridAfter w:val="1"/>
          <w:wAfter w:w="180" w:type="dxa"/>
          <w:trHeight w:val="693"/>
        </w:trPr>
        <w:tc>
          <w:tcPr>
            <w:tcW w:w="360" w:type="dxa"/>
            <w:vAlign w:val="bottom"/>
          </w:tcPr>
          <w:p w:rsidR="00114EA1" w:rsidRDefault="00114EA1" w:rsidP="00114EA1">
            <w:pPr>
              <w:ind w:right="-108"/>
              <w:jc w:val="center"/>
            </w:pPr>
            <w:r>
              <w:t>«</w:t>
            </w:r>
          </w:p>
        </w:tc>
        <w:tc>
          <w:tcPr>
            <w:tcW w:w="540" w:type="dxa"/>
            <w:tcBorders>
              <w:bottom w:val="single" w:sz="4" w:space="0" w:color="auto"/>
            </w:tcBorders>
            <w:vAlign w:val="bottom"/>
          </w:tcPr>
          <w:p w:rsidR="00114EA1" w:rsidRDefault="00114EA1" w:rsidP="00114EA1">
            <w:pPr>
              <w:ind w:left="-734" w:firstLine="720"/>
              <w:jc w:val="center"/>
            </w:pPr>
            <w:r>
              <w:t>14</w:t>
            </w:r>
          </w:p>
        </w:tc>
        <w:tc>
          <w:tcPr>
            <w:tcW w:w="360" w:type="dxa"/>
            <w:vAlign w:val="bottom"/>
          </w:tcPr>
          <w:p w:rsidR="00114EA1" w:rsidRDefault="00114EA1" w:rsidP="00114EA1">
            <w:pPr>
              <w:tabs>
                <w:tab w:val="left" w:pos="296"/>
              </w:tabs>
              <w:ind w:right="-176"/>
            </w:pPr>
            <w:r>
              <w:t>»</w:t>
            </w:r>
          </w:p>
        </w:tc>
        <w:tc>
          <w:tcPr>
            <w:tcW w:w="1800" w:type="dxa"/>
            <w:tcBorders>
              <w:bottom w:val="single" w:sz="4" w:space="0" w:color="auto"/>
            </w:tcBorders>
            <w:vAlign w:val="bottom"/>
          </w:tcPr>
          <w:p w:rsidR="00114EA1" w:rsidRDefault="00114EA1" w:rsidP="00114EA1">
            <w:pPr>
              <w:jc w:val="center"/>
            </w:pPr>
            <w:r>
              <w:t>08</w:t>
            </w:r>
          </w:p>
        </w:tc>
        <w:tc>
          <w:tcPr>
            <w:tcW w:w="900" w:type="dxa"/>
            <w:vAlign w:val="bottom"/>
          </w:tcPr>
          <w:p w:rsidR="00114EA1" w:rsidRDefault="00114EA1" w:rsidP="00114EA1">
            <w:pPr>
              <w:jc w:val="center"/>
            </w:pPr>
            <w:r>
              <w:t>2020г.</w:t>
            </w:r>
          </w:p>
        </w:tc>
        <w:tc>
          <w:tcPr>
            <w:tcW w:w="3186" w:type="dxa"/>
            <w:tcBorders>
              <w:left w:val="nil"/>
            </w:tcBorders>
            <w:vAlign w:val="bottom"/>
          </w:tcPr>
          <w:p w:rsidR="00114EA1" w:rsidRDefault="00114EA1" w:rsidP="00114EA1">
            <w:pPr>
              <w:jc w:val="center"/>
            </w:pPr>
            <w:r>
              <w:t xml:space="preserve">                                             №</w:t>
            </w:r>
          </w:p>
        </w:tc>
        <w:tc>
          <w:tcPr>
            <w:tcW w:w="2338" w:type="dxa"/>
            <w:tcBorders>
              <w:left w:val="nil"/>
              <w:bottom w:val="single" w:sz="4" w:space="0" w:color="auto"/>
            </w:tcBorders>
            <w:vAlign w:val="bottom"/>
          </w:tcPr>
          <w:p w:rsidR="00114EA1" w:rsidRDefault="00114EA1" w:rsidP="00114EA1">
            <w:pPr>
              <w:jc w:val="center"/>
            </w:pPr>
            <w:r>
              <w:t>198</w:t>
            </w:r>
          </w:p>
        </w:tc>
      </w:tr>
    </w:tbl>
    <w:p w:rsidR="00114EA1" w:rsidRPr="0029547A" w:rsidRDefault="00114EA1" w:rsidP="00114EA1">
      <w:pPr>
        <w:rPr>
          <w:b/>
          <w:sz w:val="28"/>
          <w:szCs w:val="28"/>
        </w:rPr>
      </w:pPr>
    </w:p>
    <w:p w:rsidR="00114EA1" w:rsidRDefault="00114EA1" w:rsidP="00114EA1">
      <w:pPr>
        <w:pStyle w:val="ConsPlusTitle"/>
        <w:jc w:val="center"/>
        <w:rPr>
          <w:rFonts w:ascii="Times New Roman" w:hAnsi="Times New Roman" w:cs="Times New Roman"/>
          <w:sz w:val="28"/>
          <w:szCs w:val="28"/>
        </w:rPr>
      </w:pPr>
      <w:r>
        <w:rPr>
          <w:rFonts w:ascii="Times New Roman" w:hAnsi="Times New Roman" w:cs="Times New Roman"/>
          <w:sz w:val="28"/>
          <w:szCs w:val="28"/>
        </w:rPr>
        <w:lastRenderedPageBreak/>
        <w:t>Об утверждении Административного регламента предоставления муниципальной услуги «Выдача задания и разрешения на проведение работ по сохранению объекта культурного наследия местного (муниципального) значения, расположенного на территории Комсомольского муниципального района»</w:t>
      </w:r>
    </w:p>
    <w:p w:rsidR="00114EA1" w:rsidRPr="008F2A6A" w:rsidRDefault="00114EA1" w:rsidP="00114EA1">
      <w:pPr>
        <w:pStyle w:val="ConsPlusTitle"/>
        <w:jc w:val="center"/>
        <w:rPr>
          <w:rFonts w:ascii="Times New Roman" w:hAnsi="Times New Roman" w:cs="Times New Roman"/>
          <w:sz w:val="28"/>
          <w:szCs w:val="28"/>
        </w:rPr>
      </w:pPr>
    </w:p>
    <w:p w:rsidR="00114EA1" w:rsidRDefault="00114EA1" w:rsidP="00114EA1">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В соответствии с Федеральным законом от 25.06.2002 №73-ФЗ «ОБ объектах культурного наследия (памятниках истории и культуры) народов Российской Федерации», Федеральным законом от 27.07.2010 №210-ФЗ «Об организации предоставления государственных и муниципальных услуг», Порядком выдачи разрешения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утвержденным приказом Минкультуры России от 21.10.2015 №2625, Законом Ивановской области от 13.07.2007 №105-ОЗ «Об объектах культурного наследия (памятниках истории и культуры) народов в Ивановской области», постановлением Администрации Комсомольского муниципального района от 30.12.2009 №910 «Об административных регламентах исполнения муниципальных функций и административных регламентах предоставления муниципальных услуг», в целях повышения качества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Администрация Комсомольского муниципального района</w:t>
      </w:r>
    </w:p>
    <w:p w:rsidR="00114EA1" w:rsidRDefault="00114EA1" w:rsidP="00114EA1">
      <w:pPr>
        <w:pStyle w:val="ConsPlusNormal"/>
        <w:spacing w:line="276" w:lineRule="auto"/>
        <w:ind w:firstLine="540"/>
        <w:jc w:val="both"/>
        <w:rPr>
          <w:rFonts w:ascii="Times New Roman" w:hAnsi="Times New Roman" w:cs="Times New Roman"/>
          <w:b/>
          <w:sz w:val="28"/>
          <w:szCs w:val="28"/>
        </w:rPr>
      </w:pPr>
      <w:r w:rsidRPr="00584A48">
        <w:rPr>
          <w:rFonts w:ascii="Times New Roman" w:hAnsi="Times New Roman" w:cs="Times New Roman"/>
          <w:b/>
          <w:sz w:val="28"/>
          <w:szCs w:val="28"/>
        </w:rPr>
        <w:t>ПОСТАНОВЛЯЕТ:</w:t>
      </w:r>
    </w:p>
    <w:p w:rsidR="00114EA1" w:rsidRDefault="00114EA1" w:rsidP="00882310">
      <w:pPr>
        <w:pStyle w:val="ConsPlusNormal"/>
        <w:widowControl w:val="0"/>
        <w:numPr>
          <w:ilvl w:val="0"/>
          <w:numId w:val="5"/>
        </w:numPr>
        <w:adjustRightInd/>
        <w:spacing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Утвердить Административный регламент предоставления муниципальной услуги «Выдача задания и разрешения на проведение работ по сохранению объекта культурного наследия местного (муниципального) значения, расположенного на территории Комсомольского муниципального района» (прилагается).</w:t>
      </w:r>
    </w:p>
    <w:p w:rsidR="00114EA1" w:rsidRDefault="00114EA1" w:rsidP="00882310">
      <w:pPr>
        <w:pStyle w:val="ConsPlusNormal"/>
        <w:widowControl w:val="0"/>
        <w:numPr>
          <w:ilvl w:val="0"/>
          <w:numId w:val="5"/>
        </w:numPr>
        <w:adjustRightInd/>
        <w:spacing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Признать утратившим силу Постановление от 27.02.2018г. №46 «Об утверждении Административного регламента предоставления муниципальной услуги «Выдача задания и разрешения на проведение работ по сохранению объекта культурного наследия местного (муниципального) значения, расположенного на территории Комсомольского муниципального района»».</w:t>
      </w:r>
    </w:p>
    <w:p w:rsidR="00114EA1" w:rsidRPr="007E3F0A" w:rsidRDefault="00114EA1" w:rsidP="00882310">
      <w:pPr>
        <w:pStyle w:val="ConsPlusNormal"/>
        <w:widowControl w:val="0"/>
        <w:numPr>
          <w:ilvl w:val="0"/>
          <w:numId w:val="3"/>
        </w:numPr>
        <w:adjustRightInd/>
        <w:spacing w:line="276" w:lineRule="auto"/>
        <w:ind w:left="0" w:firstLine="540"/>
        <w:jc w:val="both"/>
        <w:rPr>
          <w:rFonts w:ascii="Times New Roman" w:hAnsi="Times New Roman" w:cs="Times New Roman"/>
          <w:sz w:val="28"/>
          <w:szCs w:val="28"/>
        </w:rPr>
      </w:pPr>
      <w:r w:rsidRPr="007E3F0A">
        <w:rPr>
          <w:rFonts w:ascii="Times New Roman" w:hAnsi="Times New Roman" w:cs="Times New Roman"/>
          <w:sz w:val="28"/>
          <w:szCs w:val="28"/>
        </w:rPr>
        <w:t xml:space="preserve">Опубликовать настоящее Постановление в сборнике  «Вестник нормативно правовых актов органов местного самоуправления Комсомольского муниципального района» и  разместить настоящее Постановление на официальном сайте Администрации Комсомольского </w:t>
      </w:r>
      <w:r w:rsidRPr="007E3F0A">
        <w:rPr>
          <w:rFonts w:ascii="Times New Roman" w:hAnsi="Times New Roman" w:cs="Times New Roman"/>
          <w:sz w:val="28"/>
          <w:szCs w:val="28"/>
        </w:rPr>
        <w:lastRenderedPageBreak/>
        <w:t>муниципального района.</w:t>
      </w:r>
    </w:p>
    <w:p w:rsidR="00114EA1" w:rsidRPr="007E3F0A" w:rsidRDefault="00114EA1" w:rsidP="00882310">
      <w:pPr>
        <w:pStyle w:val="ConsPlusNormal"/>
        <w:widowControl w:val="0"/>
        <w:numPr>
          <w:ilvl w:val="0"/>
          <w:numId w:val="3"/>
        </w:numPr>
        <w:adjustRightInd/>
        <w:spacing w:line="276" w:lineRule="auto"/>
        <w:ind w:left="0" w:firstLine="540"/>
        <w:jc w:val="both"/>
        <w:rPr>
          <w:rFonts w:ascii="Times New Roman" w:hAnsi="Times New Roman" w:cs="Times New Roman"/>
          <w:sz w:val="28"/>
          <w:szCs w:val="28"/>
        </w:rPr>
      </w:pPr>
      <w:r w:rsidRPr="007E3F0A">
        <w:rPr>
          <w:rFonts w:ascii="Times New Roman" w:hAnsi="Times New Roman" w:cs="Times New Roman"/>
          <w:sz w:val="28"/>
          <w:szCs w:val="28"/>
        </w:rPr>
        <w:t>Настоящее постановление вступает в силу со дня его официального опубликования.</w:t>
      </w:r>
    </w:p>
    <w:p w:rsidR="00114EA1" w:rsidRDefault="00114EA1" w:rsidP="00882310">
      <w:pPr>
        <w:pStyle w:val="ConsPlusNormal"/>
        <w:widowControl w:val="0"/>
        <w:numPr>
          <w:ilvl w:val="0"/>
          <w:numId w:val="3"/>
        </w:numPr>
        <w:adjustRightInd/>
        <w:spacing w:line="276" w:lineRule="auto"/>
        <w:ind w:left="0" w:firstLine="540"/>
        <w:jc w:val="both"/>
        <w:rPr>
          <w:rFonts w:ascii="Times New Roman" w:hAnsi="Times New Roman" w:cs="Times New Roman"/>
          <w:sz w:val="28"/>
          <w:szCs w:val="28"/>
        </w:rPr>
      </w:pPr>
      <w:r>
        <w:rPr>
          <w:rFonts w:ascii="Times New Roman" w:hAnsi="Times New Roman" w:cs="Times New Roman"/>
          <w:sz w:val="28"/>
          <w:szCs w:val="28"/>
        </w:rPr>
        <w:t>Контроль за исполнением настоящего постановления возложить на заместителя главы Администрации Комсомольского муниципального района по социальной политике Вершкову Т.Н.</w:t>
      </w:r>
    </w:p>
    <w:p w:rsidR="00114EA1" w:rsidRPr="00795300" w:rsidRDefault="00114EA1" w:rsidP="00114EA1">
      <w:pPr>
        <w:jc w:val="both"/>
        <w:rPr>
          <w:sz w:val="28"/>
          <w:szCs w:val="28"/>
        </w:rPr>
      </w:pPr>
    </w:p>
    <w:tbl>
      <w:tblPr>
        <w:tblpPr w:leftFromText="180" w:rightFromText="180" w:vertAnchor="text" w:tblpX="109" w:tblpY="1"/>
        <w:tblW w:w="0" w:type="auto"/>
        <w:tblLook w:val="0000"/>
      </w:tblPr>
      <w:tblGrid>
        <w:gridCol w:w="4673"/>
        <w:gridCol w:w="2141"/>
        <w:gridCol w:w="2757"/>
      </w:tblGrid>
      <w:tr w:rsidR="00114EA1" w:rsidRPr="00776694" w:rsidTr="00114EA1">
        <w:trPr>
          <w:trHeight w:val="540"/>
        </w:trPr>
        <w:tc>
          <w:tcPr>
            <w:tcW w:w="4788" w:type="dxa"/>
          </w:tcPr>
          <w:p w:rsidR="00114EA1" w:rsidRDefault="00114EA1" w:rsidP="00114EA1">
            <w:pPr>
              <w:ind w:left="-142"/>
              <w:rPr>
                <w:b/>
                <w:sz w:val="28"/>
                <w:szCs w:val="28"/>
              </w:rPr>
            </w:pPr>
          </w:p>
          <w:p w:rsidR="00114EA1" w:rsidRDefault="00114EA1" w:rsidP="00114EA1">
            <w:pPr>
              <w:ind w:left="-142"/>
              <w:rPr>
                <w:b/>
                <w:sz w:val="28"/>
                <w:szCs w:val="28"/>
              </w:rPr>
            </w:pPr>
            <w:r>
              <w:rPr>
                <w:b/>
                <w:sz w:val="28"/>
                <w:szCs w:val="28"/>
              </w:rPr>
              <w:t xml:space="preserve">Глава  Комсомольского </w:t>
            </w:r>
          </w:p>
          <w:p w:rsidR="00114EA1" w:rsidRPr="00776694" w:rsidRDefault="00114EA1" w:rsidP="00114EA1">
            <w:pPr>
              <w:ind w:left="-142"/>
              <w:rPr>
                <w:b/>
                <w:sz w:val="28"/>
                <w:szCs w:val="28"/>
              </w:rPr>
            </w:pPr>
            <w:r>
              <w:rPr>
                <w:b/>
                <w:sz w:val="28"/>
                <w:szCs w:val="28"/>
              </w:rPr>
              <w:t>муниципального  района</w:t>
            </w:r>
          </w:p>
        </w:tc>
        <w:tc>
          <w:tcPr>
            <w:tcW w:w="2232" w:type="dxa"/>
            <w:tcBorders>
              <w:bottom w:val="nil"/>
            </w:tcBorders>
            <w:shd w:val="clear" w:color="auto" w:fill="auto"/>
          </w:tcPr>
          <w:p w:rsidR="00114EA1" w:rsidRPr="00776694" w:rsidRDefault="00114EA1" w:rsidP="00114EA1">
            <w:pPr>
              <w:rPr>
                <w:b/>
                <w:sz w:val="28"/>
                <w:szCs w:val="28"/>
              </w:rPr>
            </w:pPr>
          </w:p>
        </w:tc>
        <w:tc>
          <w:tcPr>
            <w:tcW w:w="2808" w:type="dxa"/>
            <w:shd w:val="clear" w:color="auto" w:fill="auto"/>
            <w:vAlign w:val="bottom"/>
          </w:tcPr>
          <w:p w:rsidR="00114EA1" w:rsidRPr="00776694" w:rsidRDefault="00114EA1" w:rsidP="00114EA1">
            <w:pPr>
              <w:rPr>
                <w:b/>
                <w:sz w:val="28"/>
                <w:szCs w:val="28"/>
              </w:rPr>
            </w:pPr>
            <w:r w:rsidRPr="00776694">
              <w:rPr>
                <w:b/>
                <w:sz w:val="28"/>
                <w:szCs w:val="28"/>
              </w:rPr>
              <w:t>О. В. Бузулуцкая</w:t>
            </w:r>
          </w:p>
        </w:tc>
      </w:tr>
    </w:tbl>
    <w:p w:rsidR="00114EA1" w:rsidRDefault="00114EA1" w:rsidP="00114EA1">
      <w:pPr>
        <w:rPr>
          <w:b/>
          <w:sz w:val="28"/>
          <w:szCs w:val="28"/>
        </w:rPr>
      </w:pPr>
    </w:p>
    <w:p w:rsidR="00114EA1" w:rsidRDefault="00114EA1" w:rsidP="00114EA1">
      <w:pPr>
        <w:jc w:val="right"/>
        <w:rPr>
          <w:b/>
          <w:sz w:val="28"/>
          <w:szCs w:val="28"/>
        </w:rPr>
      </w:pPr>
    </w:p>
    <w:p w:rsidR="00114EA1" w:rsidRDefault="00114EA1" w:rsidP="00114EA1">
      <w:pPr>
        <w:rPr>
          <w:b/>
          <w:sz w:val="28"/>
          <w:szCs w:val="28"/>
        </w:rPr>
      </w:pPr>
    </w:p>
    <w:p w:rsidR="00114EA1" w:rsidRDefault="00114EA1" w:rsidP="00114EA1">
      <w:pPr>
        <w:rPr>
          <w:b/>
          <w:sz w:val="28"/>
          <w:szCs w:val="28"/>
        </w:rPr>
      </w:pPr>
    </w:p>
    <w:p w:rsidR="00114EA1" w:rsidRDefault="00114EA1" w:rsidP="00114EA1">
      <w:pPr>
        <w:rPr>
          <w:b/>
          <w:sz w:val="28"/>
          <w:szCs w:val="28"/>
        </w:rPr>
      </w:pPr>
    </w:p>
    <w:p w:rsidR="00114EA1" w:rsidRDefault="00114EA1" w:rsidP="00114EA1">
      <w:pPr>
        <w:rPr>
          <w:b/>
          <w:sz w:val="28"/>
          <w:szCs w:val="28"/>
        </w:rPr>
      </w:pPr>
    </w:p>
    <w:p w:rsidR="00114EA1" w:rsidRDefault="00114EA1" w:rsidP="00114EA1">
      <w:pPr>
        <w:rPr>
          <w:b/>
          <w:sz w:val="28"/>
          <w:szCs w:val="28"/>
        </w:rPr>
      </w:pPr>
    </w:p>
    <w:p w:rsidR="00114EA1" w:rsidRDefault="00114EA1" w:rsidP="00114EA1">
      <w:pPr>
        <w:rPr>
          <w:b/>
          <w:sz w:val="28"/>
          <w:szCs w:val="28"/>
        </w:rPr>
      </w:pPr>
    </w:p>
    <w:p w:rsidR="00114EA1" w:rsidRDefault="00114EA1" w:rsidP="00114EA1">
      <w:pPr>
        <w:rPr>
          <w:b/>
          <w:sz w:val="28"/>
          <w:szCs w:val="28"/>
        </w:rPr>
      </w:pPr>
    </w:p>
    <w:p w:rsidR="00114EA1" w:rsidRDefault="00114EA1" w:rsidP="00114EA1">
      <w:pPr>
        <w:rPr>
          <w:b/>
          <w:sz w:val="28"/>
          <w:szCs w:val="28"/>
        </w:rPr>
      </w:pPr>
    </w:p>
    <w:p w:rsidR="00114EA1" w:rsidRDefault="00114EA1" w:rsidP="00114EA1">
      <w:pPr>
        <w:rPr>
          <w:b/>
          <w:sz w:val="28"/>
          <w:szCs w:val="28"/>
        </w:rPr>
      </w:pPr>
    </w:p>
    <w:p w:rsidR="00114EA1" w:rsidRDefault="00114EA1" w:rsidP="00114EA1">
      <w:pPr>
        <w:rPr>
          <w:b/>
          <w:sz w:val="28"/>
          <w:szCs w:val="28"/>
        </w:rPr>
      </w:pPr>
    </w:p>
    <w:p w:rsidR="00114EA1" w:rsidRDefault="00114EA1" w:rsidP="00114EA1">
      <w:pPr>
        <w:rPr>
          <w:b/>
          <w:sz w:val="28"/>
          <w:szCs w:val="28"/>
        </w:rPr>
      </w:pPr>
    </w:p>
    <w:p w:rsidR="00114EA1" w:rsidRDefault="00114EA1" w:rsidP="00114EA1">
      <w:pPr>
        <w:rPr>
          <w:b/>
          <w:sz w:val="28"/>
          <w:szCs w:val="28"/>
        </w:rPr>
      </w:pPr>
    </w:p>
    <w:p w:rsidR="00114EA1" w:rsidRDefault="00114EA1" w:rsidP="00114EA1">
      <w:pPr>
        <w:rPr>
          <w:b/>
          <w:sz w:val="28"/>
          <w:szCs w:val="28"/>
        </w:rPr>
      </w:pPr>
    </w:p>
    <w:p w:rsidR="00114EA1" w:rsidRDefault="00114EA1" w:rsidP="00114EA1">
      <w:pPr>
        <w:rPr>
          <w:b/>
          <w:sz w:val="28"/>
          <w:szCs w:val="28"/>
        </w:rPr>
      </w:pPr>
    </w:p>
    <w:p w:rsidR="00114EA1" w:rsidRDefault="00114EA1" w:rsidP="00114EA1">
      <w:pPr>
        <w:rPr>
          <w:b/>
          <w:sz w:val="28"/>
          <w:szCs w:val="28"/>
        </w:rPr>
      </w:pPr>
    </w:p>
    <w:p w:rsidR="00114EA1" w:rsidRDefault="00114EA1" w:rsidP="00114EA1">
      <w:pPr>
        <w:rPr>
          <w:b/>
          <w:sz w:val="28"/>
          <w:szCs w:val="28"/>
        </w:rPr>
      </w:pPr>
    </w:p>
    <w:p w:rsidR="00114EA1" w:rsidRDefault="00114EA1" w:rsidP="00114EA1">
      <w:pPr>
        <w:rPr>
          <w:b/>
          <w:sz w:val="28"/>
          <w:szCs w:val="28"/>
        </w:rPr>
      </w:pPr>
    </w:p>
    <w:p w:rsidR="00114EA1" w:rsidRDefault="00114EA1" w:rsidP="00114EA1">
      <w:pPr>
        <w:rPr>
          <w:b/>
          <w:sz w:val="28"/>
          <w:szCs w:val="28"/>
        </w:rPr>
      </w:pPr>
    </w:p>
    <w:p w:rsidR="00114EA1" w:rsidRDefault="00114EA1" w:rsidP="00114EA1">
      <w:pPr>
        <w:rPr>
          <w:b/>
          <w:sz w:val="28"/>
          <w:szCs w:val="28"/>
        </w:rPr>
      </w:pPr>
    </w:p>
    <w:p w:rsidR="00114EA1" w:rsidRDefault="00114EA1" w:rsidP="00114EA1">
      <w:pPr>
        <w:rPr>
          <w:b/>
          <w:sz w:val="28"/>
          <w:szCs w:val="28"/>
        </w:rPr>
      </w:pPr>
    </w:p>
    <w:p w:rsidR="00114EA1" w:rsidRDefault="00114EA1" w:rsidP="00114EA1">
      <w:pPr>
        <w:rPr>
          <w:b/>
          <w:sz w:val="28"/>
          <w:szCs w:val="28"/>
        </w:rPr>
      </w:pPr>
    </w:p>
    <w:p w:rsidR="00114EA1" w:rsidRDefault="00114EA1" w:rsidP="00114EA1">
      <w:pPr>
        <w:rPr>
          <w:b/>
          <w:sz w:val="28"/>
          <w:szCs w:val="28"/>
        </w:rPr>
      </w:pPr>
    </w:p>
    <w:p w:rsidR="00114EA1" w:rsidRDefault="00114EA1" w:rsidP="00114EA1">
      <w:pPr>
        <w:rPr>
          <w:b/>
          <w:sz w:val="28"/>
          <w:szCs w:val="28"/>
        </w:rPr>
      </w:pPr>
    </w:p>
    <w:p w:rsidR="00114EA1" w:rsidRPr="00641B4A" w:rsidRDefault="00114EA1" w:rsidP="00114EA1">
      <w:pPr>
        <w:suppressAutoHyphens/>
        <w:autoSpaceDN w:val="0"/>
        <w:jc w:val="center"/>
        <w:textAlignment w:val="baseline"/>
        <w:rPr>
          <w:rFonts w:ascii="Liberation Serif" w:eastAsia="SimSun" w:hAnsi="Liberation Serif" w:cs="Mangal" w:hint="eastAsia"/>
          <w:kern w:val="3"/>
          <w:lang w:val="en-US" w:eastAsia="zh-CN" w:bidi="hi-IN"/>
        </w:rPr>
      </w:pPr>
    </w:p>
    <w:p w:rsidR="00114EA1" w:rsidRPr="00641B4A" w:rsidRDefault="00114EA1" w:rsidP="00114EA1">
      <w:pPr>
        <w:suppressAutoHyphens/>
        <w:autoSpaceDN w:val="0"/>
        <w:jc w:val="right"/>
        <w:textAlignment w:val="baseline"/>
        <w:rPr>
          <w:rFonts w:ascii="Liberation Serif" w:eastAsia="SimSun" w:hAnsi="Liberation Serif" w:cs="Mangal" w:hint="eastAsia"/>
          <w:kern w:val="3"/>
          <w:lang w:eastAsia="zh-CN" w:bidi="hi-IN"/>
        </w:rPr>
      </w:pPr>
      <w:r w:rsidRPr="00641B4A">
        <w:rPr>
          <w:rFonts w:eastAsia="Arial"/>
          <w:kern w:val="3"/>
          <w:lang w:eastAsia="zh-CN" w:bidi="hi-IN"/>
        </w:rPr>
        <w:t>Приложение</w:t>
      </w:r>
    </w:p>
    <w:p w:rsidR="00114EA1" w:rsidRPr="00641B4A" w:rsidRDefault="00114EA1" w:rsidP="00114EA1">
      <w:pPr>
        <w:widowControl w:val="0"/>
        <w:suppressAutoHyphens/>
        <w:overflowPunct w:val="0"/>
        <w:autoSpaceDE w:val="0"/>
        <w:autoSpaceDN w:val="0"/>
        <w:jc w:val="right"/>
        <w:textAlignment w:val="baseline"/>
        <w:rPr>
          <w:rFonts w:ascii="Calibri" w:hAnsi="Calibri"/>
          <w:kern w:val="3"/>
          <w:sz w:val="22"/>
          <w:szCs w:val="22"/>
        </w:rPr>
      </w:pPr>
      <w:r w:rsidRPr="00641B4A">
        <w:rPr>
          <w:rFonts w:eastAsia="Arial"/>
          <w:kern w:val="3"/>
        </w:rPr>
        <w:t>к постановлению</w:t>
      </w:r>
      <w:r w:rsidRPr="00641B4A">
        <w:rPr>
          <w:kern w:val="3"/>
        </w:rPr>
        <w:t xml:space="preserve"> </w:t>
      </w:r>
      <w:r w:rsidRPr="00641B4A">
        <w:rPr>
          <w:rFonts w:eastAsia="Arial"/>
          <w:kern w:val="3"/>
        </w:rPr>
        <w:t>администрации</w:t>
      </w:r>
    </w:p>
    <w:p w:rsidR="00114EA1" w:rsidRPr="00641B4A" w:rsidRDefault="00114EA1" w:rsidP="00114EA1">
      <w:pPr>
        <w:widowControl w:val="0"/>
        <w:suppressAutoHyphens/>
        <w:overflowPunct w:val="0"/>
        <w:autoSpaceDE w:val="0"/>
        <w:autoSpaceDN w:val="0"/>
        <w:jc w:val="right"/>
        <w:textAlignment w:val="baseline"/>
        <w:rPr>
          <w:rFonts w:eastAsia="Arial"/>
          <w:kern w:val="3"/>
        </w:rPr>
      </w:pPr>
      <w:r w:rsidRPr="00641B4A">
        <w:rPr>
          <w:rFonts w:eastAsia="Arial"/>
          <w:kern w:val="3"/>
        </w:rPr>
        <w:t>Комсомольского муниципального района</w:t>
      </w:r>
    </w:p>
    <w:p w:rsidR="00114EA1" w:rsidRPr="00641B4A" w:rsidRDefault="00114EA1" w:rsidP="00114EA1">
      <w:pPr>
        <w:widowControl w:val="0"/>
        <w:suppressAutoHyphens/>
        <w:overflowPunct w:val="0"/>
        <w:autoSpaceDE w:val="0"/>
        <w:autoSpaceDN w:val="0"/>
        <w:jc w:val="right"/>
        <w:textAlignment w:val="baseline"/>
        <w:rPr>
          <w:rFonts w:eastAsia="Arial"/>
          <w:kern w:val="3"/>
        </w:rPr>
      </w:pPr>
      <w:r w:rsidRPr="00641B4A">
        <w:rPr>
          <w:rFonts w:eastAsia="Arial"/>
          <w:kern w:val="3"/>
        </w:rPr>
        <w:t>от _</w:t>
      </w:r>
      <w:r>
        <w:rPr>
          <w:rFonts w:eastAsia="Arial"/>
          <w:kern w:val="3"/>
          <w:u w:val="single"/>
        </w:rPr>
        <w:t>14.08.2020г.</w:t>
      </w:r>
      <w:r w:rsidRPr="00641B4A">
        <w:rPr>
          <w:rFonts w:eastAsia="Arial"/>
          <w:kern w:val="3"/>
        </w:rPr>
        <w:t>__№ _</w:t>
      </w:r>
      <w:r>
        <w:rPr>
          <w:rFonts w:eastAsia="Arial"/>
          <w:kern w:val="3"/>
          <w:u w:val="single"/>
        </w:rPr>
        <w:t>198</w:t>
      </w:r>
      <w:r w:rsidRPr="00641B4A">
        <w:rPr>
          <w:rFonts w:eastAsia="Arial"/>
          <w:kern w:val="3"/>
        </w:rPr>
        <w:t>___</w:t>
      </w:r>
    </w:p>
    <w:p w:rsidR="00114EA1" w:rsidRPr="00641B4A" w:rsidRDefault="00114EA1" w:rsidP="00114EA1">
      <w:pPr>
        <w:widowControl w:val="0"/>
        <w:suppressAutoHyphens/>
        <w:overflowPunct w:val="0"/>
        <w:autoSpaceDE w:val="0"/>
        <w:autoSpaceDN w:val="0"/>
        <w:jc w:val="right"/>
        <w:textAlignment w:val="baseline"/>
        <w:rPr>
          <w:rFonts w:ascii="Calibri" w:hAnsi="Calibri"/>
          <w:kern w:val="3"/>
          <w:sz w:val="22"/>
          <w:szCs w:val="22"/>
        </w:rPr>
      </w:pPr>
    </w:p>
    <w:p w:rsidR="00114EA1" w:rsidRPr="00641B4A" w:rsidRDefault="00114EA1" w:rsidP="00114EA1">
      <w:pPr>
        <w:suppressAutoHyphens/>
        <w:autoSpaceDN w:val="0"/>
        <w:jc w:val="center"/>
        <w:textAlignment w:val="baseline"/>
        <w:rPr>
          <w:rFonts w:eastAsia="Arial" w:cs="Arial"/>
          <w:b/>
          <w:kern w:val="3"/>
          <w:sz w:val="28"/>
          <w:szCs w:val="28"/>
          <w:lang w:eastAsia="zh-CN" w:bidi="hi-IN"/>
        </w:rPr>
      </w:pPr>
      <w:r w:rsidRPr="00641B4A">
        <w:rPr>
          <w:rFonts w:eastAsia="Arial" w:cs="Arial"/>
          <w:b/>
          <w:kern w:val="3"/>
          <w:sz w:val="28"/>
          <w:szCs w:val="28"/>
          <w:lang w:eastAsia="zh-CN" w:bidi="hi-IN"/>
        </w:rPr>
        <w:t>АДМИНИСТРАТИВНЫЙ РЕГЛАМЕНТ</w:t>
      </w:r>
    </w:p>
    <w:p w:rsidR="00114EA1" w:rsidRPr="00641B4A" w:rsidRDefault="00114EA1" w:rsidP="00114EA1">
      <w:pPr>
        <w:suppressAutoHyphens/>
        <w:autoSpaceDN w:val="0"/>
        <w:jc w:val="center"/>
        <w:textAlignment w:val="baseline"/>
        <w:rPr>
          <w:rFonts w:ascii="Liberation Serif" w:eastAsia="SimSun" w:hAnsi="Liberation Serif" w:cs="Mangal" w:hint="eastAsia"/>
          <w:kern w:val="3"/>
          <w:lang w:eastAsia="zh-CN" w:bidi="hi-IN"/>
        </w:rPr>
      </w:pPr>
      <w:r w:rsidRPr="00641B4A">
        <w:rPr>
          <w:rFonts w:eastAsia="Arial" w:cs="Arial"/>
          <w:b/>
          <w:kern w:val="3"/>
          <w:sz w:val="28"/>
          <w:szCs w:val="28"/>
          <w:lang w:eastAsia="zh-CN" w:bidi="hi-IN"/>
        </w:rPr>
        <w:t xml:space="preserve">ПРЕДОСТАВЛЕНИЯ МУНИЦИПАЛЬНОЙ УСЛУГИ  "ВЫДАЧА ЗАДАНИЯ И РАЗРЕШЕНИЯ НА ПРОВЕДЕНИЕ РАБОТ ПО СОХРАНЕНИЮ ОБЪЕКТА КУЛЬТУРНОГО НАСЛЕДИЯ МЕСТНОГО (МУНИЦИПАЛЬНОГО) ЗНАЧЕНИЯ, </w:t>
      </w:r>
      <w:r w:rsidRPr="00641B4A">
        <w:rPr>
          <w:rFonts w:eastAsia="Arial" w:cs="Arial"/>
          <w:b/>
          <w:kern w:val="3"/>
          <w:sz w:val="28"/>
          <w:szCs w:val="28"/>
          <w:shd w:val="clear" w:color="auto" w:fill="FFFFFF"/>
          <w:lang w:eastAsia="zh-CN" w:bidi="hi-IN"/>
        </w:rPr>
        <w:t xml:space="preserve">РАСПОЛОЖЕННОГО НА </w:t>
      </w:r>
      <w:r w:rsidRPr="00641B4A">
        <w:rPr>
          <w:rFonts w:eastAsia="Arial" w:cs="Arial"/>
          <w:b/>
          <w:kern w:val="3"/>
          <w:sz w:val="28"/>
          <w:szCs w:val="28"/>
          <w:shd w:val="clear" w:color="auto" w:fill="FFFFFF"/>
          <w:lang w:eastAsia="zh-CN" w:bidi="hi-IN"/>
        </w:rPr>
        <w:lastRenderedPageBreak/>
        <w:t>ТЕРРИТОРИИ КОМСОМОЛЬСКОГО МУНИЦИПАЛЬНОГО РАЙОНА"</w:t>
      </w:r>
    </w:p>
    <w:p w:rsidR="00114EA1" w:rsidRPr="00641B4A" w:rsidRDefault="00114EA1" w:rsidP="00114EA1">
      <w:pPr>
        <w:widowControl w:val="0"/>
        <w:suppressAutoHyphens/>
        <w:overflowPunct w:val="0"/>
        <w:autoSpaceDE w:val="0"/>
        <w:autoSpaceDN w:val="0"/>
        <w:jc w:val="center"/>
        <w:textAlignment w:val="baseline"/>
        <w:rPr>
          <w:rFonts w:ascii="Calibri" w:hAnsi="Calibri"/>
          <w:kern w:val="3"/>
          <w:sz w:val="22"/>
          <w:szCs w:val="22"/>
        </w:rPr>
      </w:pPr>
    </w:p>
    <w:p w:rsidR="00114EA1" w:rsidRPr="00641B4A" w:rsidRDefault="00114EA1" w:rsidP="00114EA1">
      <w:pPr>
        <w:suppressAutoHyphens/>
        <w:autoSpaceDN w:val="0"/>
        <w:jc w:val="center"/>
        <w:textAlignment w:val="baseline"/>
        <w:rPr>
          <w:rFonts w:ascii="Liberation Serif" w:eastAsia="SimSun" w:hAnsi="Liberation Serif" w:cs="Mangal" w:hint="eastAsia"/>
          <w:kern w:val="3"/>
          <w:lang w:eastAsia="zh-CN" w:bidi="hi-IN"/>
        </w:rPr>
      </w:pPr>
      <w:r w:rsidRPr="00641B4A">
        <w:rPr>
          <w:rFonts w:eastAsia="SimSun" w:cs="Mangal"/>
          <w:b/>
          <w:kern w:val="3"/>
          <w:sz w:val="28"/>
          <w:szCs w:val="28"/>
          <w:lang w:eastAsia="zh-CN" w:bidi="hi-IN"/>
        </w:rPr>
        <w:t>I. Общие положения</w:t>
      </w:r>
    </w:p>
    <w:p w:rsidR="00114EA1" w:rsidRPr="00641B4A" w:rsidRDefault="00114EA1" w:rsidP="00114EA1">
      <w:pPr>
        <w:suppressAutoHyphens/>
        <w:autoSpaceDN w:val="0"/>
        <w:jc w:val="both"/>
        <w:textAlignment w:val="baseline"/>
        <w:rPr>
          <w:rFonts w:eastAsia="Arial" w:cs="Arial"/>
          <w:kern w:val="3"/>
          <w:sz w:val="28"/>
          <w:szCs w:val="28"/>
          <w:lang w:eastAsia="zh-CN" w:bidi="hi-IN"/>
        </w:rPr>
      </w:pPr>
    </w:p>
    <w:p w:rsidR="00114EA1" w:rsidRPr="00641B4A" w:rsidRDefault="00114EA1" w:rsidP="00114EA1">
      <w:pPr>
        <w:suppressAutoHyphens/>
        <w:autoSpaceDN w:val="0"/>
        <w:ind w:firstLine="540"/>
        <w:jc w:val="center"/>
        <w:textAlignment w:val="baseline"/>
        <w:rPr>
          <w:rFonts w:eastAsia="Arial" w:cs="Arial"/>
          <w:b/>
          <w:bCs/>
          <w:kern w:val="3"/>
          <w:sz w:val="28"/>
          <w:szCs w:val="28"/>
          <w:lang w:eastAsia="zh-CN" w:bidi="hi-IN"/>
        </w:rPr>
      </w:pPr>
      <w:r w:rsidRPr="00641B4A">
        <w:rPr>
          <w:rFonts w:eastAsia="Arial" w:cs="Arial"/>
          <w:b/>
          <w:bCs/>
          <w:kern w:val="3"/>
          <w:sz w:val="28"/>
          <w:szCs w:val="28"/>
          <w:lang w:eastAsia="zh-CN" w:bidi="hi-IN"/>
        </w:rPr>
        <w:t>1.1. Предмет регулирования административного регламента.</w:t>
      </w:r>
    </w:p>
    <w:p w:rsidR="00114EA1" w:rsidRPr="00641B4A" w:rsidRDefault="00114EA1" w:rsidP="00114EA1">
      <w:pPr>
        <w:suppressAutoHyphens/>
        <w:autoSpaceDN w:val="0"/>
        <w:ind w:firstLine="540"/>
        <w:jc w:val="center"/>
        <w:textAlignment w:val="baseline"/>
        <w:rPr>
          <w:rFonts w:eastAsia="Arial" w:cs="Arial"/>
          <w:b/>
          <w:bCs/>
          <w:kern w:val="3"/>
          <w:sz w:val="28"/>
          <w:szCs w:val="28"/>
          <w:lang w:eastAsia="zh-CN" w:bidi="hi-IN"/>
        </w:rPr>
      </w:pPr>
    </w:p>
    <w:p w:rsidR="00114EA1" w:rsidRPr="00641B4A" w:rsidRDefault="00114EA1" w:rsidP="00114EA1">
      <w:pPr>
        <w:suppressAutoHyphens/>
        <w:autoSpaceDN w:val="0"/>
        <w:ind w:firstLine="540"/>
        <w:jc w:val="both"/>
        <w:textAlignment w:val="baseline"/>
        <w:rPr>
          <w:rFonts w:ascii="Liberation Serif" w:eastAsia="SimSun" w:hAnsi="Liberation Serif" w:cs="Mangal" w:hint="eastAsia"/>
          <w:kern w:val="3"/>
          <w:lang w:eastAsia="zh-CN" w:bidi="hi-IN"/>
        </w:rPr>
      </w:pPr>
      <w:r w:rsidRPr="00641B4A">
        <w:rPr>
          <w:rFonts w:eastAsia="Arial"/>
          <w:kern w:val="3"/>
          <w:sz w:val="28"/>
          <w:szCs w:val="28"/>
          <w:lang w:eastAsia="zh-CN" w:bidi="hi-IN"/>
        </w:rPr>
        <w:t xml:space="preserve">Административный регламент предоставления муниципальной услуги </w:t>
      </w:r>
      <w:r w:rsidRPr="00641B4A">
        <w:rPr>
          <w:rFonts w:eastAsia="SimSun"/>
          <w:kern w:val="3"/>
          <w:sz w:val="28"/>
          <w:szCs w:val="28"/>
          <w:lang w:eastAsia="zh-CN" w:bidi="hi-IN"/>
        </w:rPr>
        <w:t>"Выдача задания и разрешения на проведение работ по сохранению объекта культурного наследия местного (муниципального) значения, расположенного на территории Комсомольского муниципального района"</w:t>
      </w:r>
      <w:r w:rsidRPr="00641B4A">
        <w:rPr>
          <w:rFonts w:eastAsia="Arial"/>
          <w:kern w:val="3"/>
          <w:sz w:val="28"/>
          <w:szCs w:val="28"/>
          <w:lang w:eastAsia="zh-CN" w:bidi="hi-IN"/>
        </w:rPr>
        <w:t xml:space="preserve"> (далее по тексту - регламент, муниципальная услуга) устанавливает сроки и последовательность административных процедур и действий при предоставлении муниципальной услуги.</w:t>
      </w:r>
    </w:p>
    <w:p w:rsidR="00114EA1" w:rsidRPr="00641B4A" w:rsidRDefault="00114EA1" w:rsidP="00114EA1">
      <w:pPr>
        <w:suppressAutoHyphens/>
        <w:autoSpaceDN w:val="0"/>
        <w:ind w:firstLine="540"/>
        <w:jc w:val="both"/>
        <w:textAlignment w:val="baseline"/>
        <w:rPr>
          <w:rFonts w:eastAsia="Arial"/>
          <w:kern w:val="3"/>
          <w:sz w:val="28"/>
          <w:szCs w:val="28"/>
          <w:lang w:eastAsia="zh-CN" w:bidi="hi-IN"/>
        </w:rPr>
      </w:pPr>
    </w:p>
    <w:p w:rsidR="00114EA1" w:rsidRPr="00641B4A" w:rsidRDefault="00114EA1" w:rsidP="00114EA1">
      <w:pPr>
        <w:suppressAutoHyphens/>
        <w:autoSpaceDN w:val="0"/>
        <w:ind w:firstLine="540"/>
        <w:jc w:val="center"/>
        <w:textAlignment w:val="baseline"/>
        <w:rPr>
          <w:rFonts w:eastAsia="Arial" w:cs="Arial"/>
          <w:b/>
          <w:bCs/>
          <w:kern w:val="3"/>
          <w:sz w:val="28"/>
          <w:szCs w:val="28"/>
          <w:lang w:eastAsia="zh-CN" w:bidi="hi-IN"/>
        </w:rPr>
      </w:pPr>
      <w:r w:rsidRPr="00641B4A">
        <w:rPr>
          <w:rFonts w:eastAsia="Arial" w:cs="Arial"/>
          <w:b/>
          <w:bCs/>
          <w:kern w:val="3"/>
          <w:sz w:val="28"/>
          <w:szCs w:val="28"/>
          <w:lang w:eastAsia="zh-CN" w:bidi="hi-IN"/>
        </w:rPr>
        <w:t>1.2. Круг заявителей.</w:t>
      </w:r>
    </w:p>
    <w:p w:rsidR="00114EA1" w:rsidRPr="00641B4A" w:rsidRDefault="00114EA1" w:rsidP="00114EA1">
      <w:pPr>
        <w:suppressAutoHyphens/>
        <w:autoSpaceDN w:val="0"/>
        <w:ind w:firstLine="540"/>
        <w:jc w:val="center"/>
        <w:textAlignment w:val="baseline"/>
        <w:rPr>
          <w:rFonts w:eastAsia="Arial" w:cs="Arial"/>
          <w:b/>
          <w:bCs/>
          <w:kern w:val="3"/>
          <w:lang w:eastAsia="zh-CN" w:bidi="hi-IN"/>
        </w:rPr>
      </w:pPr>
    </w:p>
    <w:p w:rsidR="00114EA1" w:rsidRPr="00641B4A" w:rsidRDefault="00114EA1" w:rsidP="00114EA1">
      <w:pPr>
        <w:suppressAutoHyphens/>
        <w:autoSpaceDN w:val="0"/>
        <w:jc w:val="both"/>
        <w:textAlignment w:val="baseline"/>
        <w:rPr>
          <w:rFonts w:ascii="Liberation Serif" w:eastAsia="SimSun" w:hAnsi="Liberation Serif" w:cs="Mangal" w:hint="eastAsia"/>
          <w:kern w:val="3"/>
          <w:lang w:eastAsia="zh-CN" w:bidi="hi-IN"/>
        </w:rPr>
      </w:pPr>
      <w:r w:rsidRPr="00641B4A">
        <w:rPr>
          <w:rFonts w:eastAsia="SimSun" w:cs="Mangal"/>
          <w:kern w:val="3"/>
          <w:sz w:val="28"/>
          <w:szCs w:val="28"/>
          <w:lang w:eastAsia="zh-CN" w:bidi="hi-IN"/>
        </w:rPr>
        <w:t>Заявителями предоставления муниципальной услуги являются:</w:t>
      </w:r>
    </w:p>
    <w:p w:rsidR="00114EA1" w:rsidRPr="00641B4A" w:rsidRDefault="00114EA1" w:rsidP="00114EA1">
      <w:pPr>
        <w:suppressAutoHyphens/>
        <w:autoSpaceDN w:val="0"/>
        <w:jc w:val="both"/>
        <w:textAlignment w:val="baseline"/>
        <w:rPr>
          <w:rFonts w:ascii="Liberation Serif" w:eastAsia="SimSun" w:hAnsi="Liberation Serif" w:cs="Mangal" w:hint="eastAsia"/>
          <w:kern w:val="3"/>
          <w:lang w:eastAsia="zh-CN" w:bidi="hi-IN"/>
        </w:rPr>
      </w:pPr>
      <w:r w:rsidRPr="00641B4A">
        <w:rPr>
          <w:rFonts w:eastAsia="SimSun" w:cs="Mangal"/>
          <w:kern w:val="3"/>
          <w:sz w:val="28"/>
          <w:szCs w:val="28"/>
          <w:lang w:eastAsia="zh-CN" w:bidi="hi-IN"/>
        </w:rPr>
        <w:tab/>
        <w:t>- по выдаче задания является собственник (физическое лицо либо юридическое лицо) или иной законный владелец объекта культурного наследия (памятника истории и культуры) народов Российской Федерации местного (муниципального) значения;</w:t>
      </w:r>
    </w:p>
    <w:p w:rsidR="00114EA1" w:rsidRPr="00641B4A" w:rsidRDefault="00114EA1" w:rsidP="00114EA1">
      <w:pPr>
        <w:suppressAutoHyphens/>
        <w:autoSpaceDN w:val="0"/>
        <w:ind w:firstLine="540"/>
        <w:jc w:val="both"/>
        <w:textAlignment w:val="baseline"/>
        <w:rPr>
          <w:rFonts w:ascii="Liberation Serif" w:eastAsia="SimSun" w:hAnsi="Liberation Serif" w:cs="Mangal" w:hint="eastAsia"/>
          <w:kern w:val="3"/>
          <w:lang w:eastAsia="zh-CN" w:bidi="hi-IN"/>
        </w:rPr>
      </w:pPr>
      <w:r w:rsidRPr="00641B4A">
        <w:rPr>
          <w:rFonts w:eastAsia="Arial" w:cs="Arial"/>
          <w:kern w:val="3"/>
          <w:sz w:val="28"/>
          <w:szCs w:val="28"/>
          <w:lang w:eastAsia="zh-CN" w:bidi="hi-IN"/>
        </w:rPr>
        <w:tab/>
        <w:t>- по выдаче разрешения являются юридические лица и индивидуальные предприниматели, имеющие лицензию на осуществление деятельности по сохранению объектов культурного наследия (далее – заявители).</w:t>
      </w:r>
    </w:p>
    <w:p w:rsidR="00114EA1" w:rsidRPr="00641B4A" w:rsidRDefault="00114EA1" w:rsidP="00114EA1">
      <w:pPr>
        <w:suppressAutoHyphens/>
        <w:autoSpaceDN w:val="0"/>
        <w:jc w:val="center"/>
        <w:textAlignment w:val="baseline"/>
        <w:rPr>
          <w:rFonts w:eastAsia="SimSun" w:cs="Mangal"/>
          <w:b/>
          <w:kern w:val="3"/>
          <w:lang w:eastAsia="zh-CN" w:bidi="hi-IN"/>
        </w:rPr>
      </w:pPr>
    </w:p>
    <w:p w:rsidR="00114EA1" w:rsidRPr="00641B4A" w:rsidRDefault="00114EA1" w:rsidP="00114EA1">
      <w:pPr>
        <w:suppressAutoHyphens/>
        <w:autoSpaceDN w:val="0"/>
        <w:jc w:val="center"/>
        <w:textAlignment w:val="baseline"/>
        <w:rPr>
          <w:rFonts w:eastAsia="SimSun"/>
          <w:b/>
          <w:bCs/>
          <w:kern w:val="3"/>
          <w:sz w:val="28"/>
          <w:szCs w:val="28"/>
          <w:lang w:eastAsia="zh-CN" w:bidi="hi-IN"/>
        </w:rPr>
      </w:pPr>
      <w:r w:rsidRPr="00641B4A">
        <w:rPr>
          <w:rFonts w:eastAsia="SimSun"/>
          <w:b/>
          <w:bCs/>
          <w:kern w:val="3"/>
          <w:sz w:val="28"/>
          <w:szCs w:val="28"/>
          <w:lang w:eastAsia="zh-CN" w:bidi="hi-IN"/>
        </w:rPr>
        <w:t>1.3. Требования к порядку информирования о предоставлении муниципальной услуги</w:t>
      </w:r>
    </w:p>
    <w:p w:rsidR="00114EA1" w:rsidRPr="00641B4A" w:rsidRDefault="00114EA1" w:rsidP="00114EA1">
      <w:pPr>
        <w:suppressAutoHyphens/>
        <w:autoSpaceDN w:val="0"/>
        <w:jc w:val="both"/>
        <w:textAlignment w:val="baseline"/>
        <w:rPr>
          <w:rFonts w:ascii="Liberation Serif" w:eastAsia="SimSun" w:hAnsi="Liberation Serif" w:cs="Mangal" w:hint="eastAsia"/>
          <w:kern w:val="3"/>
          <w:lang w:eastAsia="zh-CN" w:bidi="hi-IN"/>
        </w:rPr>
      </w:pPr>
    </w:p>
    <w:p w:rsidR="00114EA1" w:rsidRPr="00641B4A" w:rsidRDefault="00114EA1" w:rsidP="00114EA1">
      <w:pPr>
        <w:suppressAutoHyphens/>
        <w:autoSpaceDN w:val="0"/>
        <w:ind w:firstLine="709"/>
        <w:jc w:val="both"/>
        <w:textAlignment w:val="baseline"/>
        <w:rPr>
          <w:rFonts w:eastAsia="SimSun"/>
          <w:kern w:val="3"/>
          <w:sz w:val="28"/>
          <w:szCs w:val="28"/>
          <w:lang w:eastAsia="zh-CN" w:bidi="hi-IN"/>
        </w:rPr>
      </w:pPr>
      <w:r w:rsidRPr="00641B4A">
        <w:rPr>
          <w:rFonts w:eastAsia="SimSun"/>
          <w:kern w:val="3"/>
          <w:sz w:val="28"/>
          <w:szCs w:val="28"/>
          <w:lang w:eastAsia="zh-CN" w:bidi="hi-IN"/>
        </w:rPr>
        <w:t>Информация о предоставлении муниципальной услуги размещается:</w:t>
      </w:r>
    </w:p>
    <w:p w:rsidR="00114EA1" w:rsidRPr="00641B4A" w:rsidRDefault="00114EA1" w:rsidP="00114EA1">
      <w:pPr>
        <w:suppressAutoHyphens/>
        <w:autoSpaceDN w:val="0"/>
        <w:ind w:firstLine="709"/>
        <w:jc w:val="both"/>
        <w:textAlignment w:val="baseline"/>
        <w:rPr>
          <w:rFonts w:ascii="Liberation Serif" w:eastAsia="SimSun" w:hAnsi="Liberation Serif" w:cs="Mangal" w:hint="eastAsia"/>
          <w:kern w:val="3"/>
          <w:lang w:eastAsia="zh-CN" w:bidi="hi-IN"/>
        </w:rPr>
      </w:pPr>
      <w:r w:rsidRPr="00641B4A">
        <w:rPr>
          <w:rFonts w:eastAsia="SimSun"/>
          <w:kern w:val="3"/>
          <w:sz w:val="28"/>
          <w:szCs w:val="28"/>
          <w:lang w:eastAsia="zh-CN" w:bidi="hi-IN"/>
        </w:rPr>
        <w:t>- на официальном сайте Комсомольского муниципального района (</w:t>
      </w:r>
      <w:hyperlink r:id="rId11" w:history="1">
        <w:r w:rsidRPr="00641B4A">
          <w:rPr>
            <w:rFonts w:ascii="Liberation Serif" w:eastAsia="SimSun" w:hAnsi="Liberation Serif" w:cs="Mangal"/>
            <w:color w:val="0000FF"/>
            <w:kern w:val="3"/>
            <w:u w:val="single"/>
            <w:lang w:val="en-US" w:eastAsia="zh-CN" w:bidi="hi-IN"/>
          </w:rPr>
          <w:t>http</w:t>
        </w:r>
        <w:r w:rsidRPr="00641B4A">
          <w:rPr>
            <w:rFonts w:ascii="Liberation Serif" w:eastAsia="SimSun" w:hAnsi="Liberation Serif" w:cs="Mangal"/>
            <w:color w:val="0000FF"/>
            <w:kern w:val="3"/>
            <w:u w:val="single"/>
            <w:lang w:eastAsia="zh-CN" w:bidi="hi-IN"/>
          </w:rPr>
          <w:t>://</w:t>
        </w:r>
        <w:r w:rsidRPr="00641B4A">
          <w:rPr>
            <w:rFonts w:ascii="Liberation Serif" w:eastAsia="SimSun" w:hAnsi="Liberation Serif" w:cs="Mangal"/>
            <w:color w:val="0000FF"/>
            <w:kern w:val="3"/>
            <w:u w:val="single"/>
            <w:lang w:val="en-US" w:eastAsia="zh-CN" w:bidi="hi-IN"/>
          </w:rPr>
          <w:t>www</w:t>
        </w:r>
        <w:r w:rsidRPr="00641B4A">
          <w:rPr>
            <w:rFonts w:ascii="Liberation Serif" w:eastAsia="SimSun" w:hAnsi="Liberation Serif" w:cs="Mangal"/>
            <w:color w:val="0000FF"/>
            <w:kern w:val="3"/>
            <w:u w:val="single"/>
            <w:lang w:eastAsia="zh-CN" w:bidi="hi-IN"/>
          </w:rPr>
          <w:t>.</w:t>
        </w:r>
        <w:r w:rsidRPr="00641B4A">
          <w:rPr>
            <w:rFonts w:ascii="Liberation Serif" w:eastAsia="SimSun" w:hAnsi="Liberation Serif" w:cs="Mangal"/>
            <w:color w:val="0000FF"/>
            <w:kern w:val="3"/>
            <w:u w:val="single"/>
            <w:lang w:val="en-US" w:eastAsia="zh-CN" w:bidi="hi-IN"/>
          </w:rPr>
          <w:t>adm</w:t>
        </w:r>
        <w:r w:rsidRPr="00641B4A">
          <w:rPr>
            <w:rFonts w:ascii="Liberation Serif" w:eastAsia="SimSun" w:hAnsi="Liberation Serif" w:cs="Mangal"/>
            <w:color w:val="0000FF"/>
            <w:kern w:val="3"/>
            <w:u w:val="single"/>
            <w:lang w:eastAsia="zh-CN" w:bidi="hi-IN"/>
          </w:rPr>
          <w:t>-</w:t>
        </w:r>
        <w:r w:rsidRPr="00641B4A">
          <w:rPr>
            <w:rFonts w:ascii="Liberation Serif" w:eastAsia="SimSun" w:hAnsi="Liberation Serif" w:cs="Mangal"/>
            <w:color w:val="0000FF"/>
            <w:kern w:val="3"/>
            <w:u w:val="single"/>
            <w:lang w:val="en-US" w:eastAsia="zh-CN" w:bidi="hi-IN"/>
          </w:rPr>
          <w:t>komsomolsk</w:t>
        </w:r>
        <w:r w:rsidRPr="00641B4A">
          <w:rPr>
            <w:rFonts w:ascii="Liberation Serif" w:eastAsia="SimSun" w:hAnsi="Liberation Serif" w:cs="Mangal"/>
            <w:color w:val="0000FF"/>
            <w:kern w:val="3"/>
            <w:u w:val="single"/>
            <w:lang w:eastAsia="zh-CN" w:bidi="hi-IN"/>
          </w:rPr>
          <w:t>.</w:t>
        </w:r>
        <w:r w:rsidRPr="00641B4A">
          <w:rPr>
            <w:rFonts w:ascii="Liberation Serif" w:eastAsia="SimSun" w:hAnsi="Liberation Serif" w:cs="Mangal"/>
            <w:color w:val="0000FF"/>
            <w:kern w:val="3"/>
            <w:u w:val="single"/>
            <w:lang w:val="en-US" w:eastAsia="zh-CN" w:bidi="hi-IN"/>
          </w:rPr>
          <w:t>ru</w:t>
        </w:r>
        <w:r w:rsidRPr="00641B4A">
          <w:rPr>
            <w:rFonts w:ascii="Liberation Serif" w:eastAsia="SimSun" w:hAnsi="Liberation Serif" w:cs="Mangal"/>
            <w:color w:val="0000FF"/>
            <w:kern w:val="3"/>
            <w:u w:val="single"/>
            <w:lang w:eastAsia="zh-CN" w:bidi="hi-IN"/>
          </w:rPr>
          <w:t>/</w:t>
        </w:r>
      </w:hyperlink>
      <w:r w:rsidRPr="00641B4A">
        <w:rPr>
          <w:rFonts w:eastAsia="SimSun"/>
          <w:kern w:val="3"/>
          <w:sz w:val="28"/>
          <w:szCs w:val="28"/>
          <w:u w:val="single"/>
          <w:lang w:eastAsia="zh-CN" w:bidi="hi-IN"/>
        </w:rPr>
        <w:t>);</w:t>
      </w:r>
    </w:p>
    <w:p w:rsidR="00114EA1" w:rsidRPr="00641B4A" w:rsidRDefault="00114EA1" w:rsidP="00114EA1">
      <w:pPr>
        <w:suppressAutoHyphens/>
        <w:autoSpaceDN w:val="0"/>
        <w:ind w:firstLine="709"/>
        <w:jc w:val="both"/>
        <w:textAlignment w:val="baseline"/>
        <w:rPr>
          <w:rFonts w:ascii="Liberation Serif" w:eastAsia="SimSun" w:hAnsi="Liberation Serif" w:cs="Mangal" w:hint="eastAsia"/>
          <w:kern w:val="3"/>
          <w:lang w:eastAsia="zh-CN" w:bidi="hi-IN"/>
        </w:rPr>
      </w:pPr>
      <w:r w:rsidRPr="00641B4A">
        <w:rPr>
          <w:rFonts w:eastAsia="SimSun"/>
          <w:kern w:val="3"/>
          <w:sz w:val="28"/>
          <w:szCs w:val="28"/>
          <w:lang w:eastAsia="zh-CN" w:bidi="hi-IN"/>
        </w:rPr>
        <w:t>- в федеральной государственной</w:t>
      </w:r>
      <w:r w:rsidRPr="00641B4A">
        <w:rPr>
          <w:rFonts w:eastAsia="Calibri"/>
          <w:kern w:val="3"/>
          <w:sz w:val="28"/>
          <w:szCs w:val="28"/>
          <w:lang w:eastAsia="zh-CN" w:bidi="hi-IN"/>
        </w:rPr>
        <w:t xml:space="preserve"> информационной системе «Единый портал государственных и муниципальных услуг» (</w:t>
      </w:r>
      <w:hyperlink r:id="rId12" w:history="1">
        <w:r w:rsidRPr="00641B4A">
          <w:rPr>
            <w:rFonts w:eastAsia="Calibri"/>
            <w:color w:val="000080"/>
            <w:kern w:val="3"/>
            <w:sz w:val="28"/>
            <w:szCs w:val="28"/>
            <w:u w:val="single"/>
            <w:lang w:val="en-US" w:eastAsia="zh-CN" w:bidi="hi-IN"/>
          </w:rPr>
          <w:t>http</w:t>
        </w:r>
        <w:r w:rsidRPr="00641B4A">
          <w:rPr>
            <w:rFonts w:eastAsia="Calibri"/>
            <w:color w:val="000080"/>
            <w:kern w:val="3"/>
            <w:sz w:val="28"/>
            <w:szCs w:val="28"/>
            <w:u w:val="single"/>
            <w:lang w:eastAsia="zh-CN" w:bidi="hi-IN"/>
          </w:rPr>
          <w:t>://</w:t>
        </w:r>
        <w:r w:rsidRPr="00641B4A">
          <w:rPr>
            <w:rFonts w:eastAsia="Calibri"/>
            <w:color w:val="000080"/>
            <w:kern w:val="3"/>
            <w:sz w:val="28"/>
            <w:szCs w:val="28"/>
            <w:u w:val="single"/>
            <w:lang w:val="en-US" w:eastAsia="zh-CN" w:bidi="hi-IN"/>
          </w:rPr>
          <w:t>www</w:t>
        </w:r>
        <w:r w:rsidRPr="00641B4A">
          <w:rPr>
            <w:rFonts w:eastAsia="Calibri"/>
            <w:color w:val="000080"/>
            <w:kern w:val="3"/>
            <w:sz w:val="28"/>
            <w:szCs w:val="28"/>
            <w:u w:val="single"/>
            <w:lang w:eastAsia="zh-CN" w:bidi="hi-IN"/>
          </w:rPr>
          <w:t>.</w:t>
        </w:r>
        <w:r w:rsidRPr="00641B4A">
          <w:rPr>
            <w:rFonts w:eastAsia="Calibri"/>
            <w:color w:val="000080"/>
            <w:kern w:val="3"/>
            <w:sz w:val="28"/>
            <w:szCs w:val="28"/>
            <w:u w:val="single"/>
            <w:lang w:val="en-US" w:eastAsia="zh-CN" w:bidi="hi-IN"/>
          </w:rPr>
          <w:t>gosuslugi</w:t>
        </w:r>
        <w:r w:rsidRPr="00641B4A">
          <w:rPr>
            <w:rFonts w:eastAsia="Calibri"/>
            <w:color w:val="000080"/>
            <w:kern w:val="3"/>
            <w:sz w:val="28"/>
            <w:szCs w:val="28"/>
            <w:u w:val="single"/>
            <w:lang w:eastAsia="zh-CN" w:bidi="hi-IN"/>
          </w:rPr>
          <w:t>.</w:t>
        </w:r>
        <w:r w:rsidRPr="00641B4A">
          <w:rPr>
            <w:rFonts w:eastAsia="Calibri"/>
            <w:color w:val="000080"/>
            <w:kern w:val="3"/>
            <w:sz w:val="28"/>
            <w:szCs w:val="28"/>
            <w:u w:val="single"/>
            <w:lang w:val="en-US" w:eastAsia="zh-CN" w:bidi="hi-IN"/>
          </w:rPr>
          <w:t>ru</w:t>
        </w:r>
      </w:hyperlink>
      <w:r w:rsidRPr="00641B4A">
        <w:rPr>
          <w:rFonts w:eastAsia="Calibri"/>
          <w:kern w:val="3"/>
          <w:sz w:val="28"/>
          <w:szCs w:val="28"/>
          <w:lang w:eastAsia="zh-CN" w:bidi="hi-IN"/>
        </w:rPr>
        <w:t>);</w:t>
      </w:r>
    </w:p>
    <w:p w:rsidR="00114EA1" w:rsidRPr="00641B4A" w:rsidRDefault="00114EA1" w:rsidP="00114EA1">
      <w:pPr>
        <w:suppressAutoHyphens/>
        <w:autoSpaceDN w:val="0"/>
        <w:ind w:firstLine="709"/>
        <w:jc w:val="both"/>
        <w:textAlignment w:val="baseline"/>
        <w:rPr>
          <w:rFonts w:ascii="Liberation Serif" w:eastAsia="SimSun" w:hAnsi="Liberation Serif" w:cs="Mangal" w:hint="eastAsia"/>
          <w:kern w:val="3"/>
          <w:lang w:eastAsia="zh-CN" w:bidi="hi-IN"/>
        </w:rPr>
      </w:pPr>
      <w:r w:rsidRPr="00641B4A">
        <w:rPr>
          <w:rFonts w:eastAsia="Calibri"/>
          <w:kern w:val="3"/>
          <w:sz w:val="28"/>
          <w:szCs w:val="28"/>
          <w:lang w:eastAsia="zh-CN" w:bidi="hi-IN"/>
        </w:rPr>
        <w:t>- на Региональном портале государственных и муниципальных услуг (функций) Ивановской области (</w:t>
      </w:r>
      <w:hyperlink r:id="rId13" w:history="1">
        <w:r w:rsidRPr="00641B4A">
          <w:rPr>
            <w:rFonts w:eastAsia="Calibri"/>
            <w:color w:val="000080"/>
            <w:kern w:val="3"/>
            <w:sz w:val="28"/>
            <w:szCs w:val="28"/>
            <w:u w:val="single"/>
            <w:lang w:eastAsia="zh-CN" w:bidi="hi-IN"/>
          </w:rPr>
          <w:t>http://pgu.ivanovoobl.ru</w:t>
        </w:r>
      </w:hyperlink>
      <w:r w:rsidRPr="00641B4A">
        <w:rPr>
          <w:rFonts w:eastAsia="Calibri"/>
          <w:kern w:val="3"/>
          <w:sz w:val="28"/>
          <w:szCs w:val="28"/>
          <w:lang w:eastAsia="zh-CN" w:bidi="hi-IN"/>
        </w:rPr>
        <w:t>).</w:t>
      </w:r>
    </w:p>
    <w:p w:rsidR="00114EA1" w:rsidRPr="00641B4A" w:rsidRDefault="00114EA1" w:rsidP="00114EA1">
      <w:pPr>
        <w:suppressAutoHyphens/>
        <w:autoSpaceDN w:val="0"/>
        <w:ind w:firstLine="709"/>
        <w:jc w:val="both"/>
        <w:textAlignment w:val="baseline"/>
        <w:rPr>
          <w:rFonts w:eastAsia="Calibri"/>
          <w:kern w:val="3"/>
          <w:sz w:val="28"/>
          <w:szCs w:val="28"/>
          <w:lang w:eastAsia="zh-CN" w:bidi="hi-IN"/>
        </w:rPr>
      </w:pPr>
      <w:r w:rsidRPr="00641B4A">
        <w:rPr>
          <w:rFonts w:eastAsia="Calibri"/>
          <w:kern w:val="3"/>
          <w:sz w:val="28"/>
          <w:szCs w:val="28"/>
          <w:lang w:eastAsia="zh-CN" w:bidi="hi-IN"/>
        </w:rPr>
        <w:t xml:space="preserve">Информирование о предоставлении муниципальной услуги осуществляется в отделе </w:t>
      </w:r>
      <w:r>
        <w:rPr>
          <w:rFonts w:eastAsia="Calibri"/>
          <w:kern w:val="3"/>
          <w:sz w:val="28"/>
          <w:szCs w:val="28"/>
          <w:lang w:eastAsia="zh-CN" w:bidi="hi-IN"/>
        </w:rPr>
        <w:t>по делам культуры, молодежи и спорта  А</w:t>
      </w:r>
      <w:r w:rsidRPr="00641B4A">
        <w:rPr>
          <w:rFonts w:eastAsia="Calibri"/>
          <w:kern w:val="3"/>
          <w:sz w:val="28"/>
          <w:szCs w:val="28"/>
          <w:lang w:eastAsia="zh-CN" w:bidi="hi-IN"/>
        </w:rPr>
        <w:t>дминистрации Комсомольского муниципального района:</w:t>
      </w:r>
    </w:p>
    <w:p w:rsidR="00114EA1" w:rsidRPr="00641B4A" w:rsidRDefault="00114EA1" w:rsidP="00114EA1">
      <w:pPr>
        <w:suppressAutoHyphens/>
        <w:autoSpaceDN w:val="0"/>
        <w:ind w:firstLine="709"/>
        <w:jc w:val="both"/>
        <w:textAlignment w:val="baseline"/>
        <w:rPr>
          <w:rFonts w:eastAsia="Calibri"/>
          <w:kern w:val="3"/>
          <w:sz w:val="28"/>
          <w:szCs w:val="28"/>
          <w:lang w:eastAsia="zh-CN" w:bidi="hi-IN"/>
        </w:rPr>
      </w:pPr>
      <w:r w:rsidRPr="00641B4A">
        <w:rPr>
          <w:rFonts w:eastAsia="Calibri"/>
          <w:kern w:val="3"/>
          <w:sz w:val="28"/>
          <w:szCs w:val="28"/>
          <w:lang w:eastAsia="zh-CN" w:bidi="hi-IN"/>
        </w:rPr>
        <w:t>- в устной форме;</w:t>
      </w:r>
    </w:p>
    <w:p w:rsidR="00114EA1" w:rsidRPr="00641B4A" w:rsidRDefault="00114EA1" w:rsidP="00114EA1">
      <w:pPr>
        <w:suppressAutoHyphens/>
        <w:autoSpaceDN w:val="0"/>
        <w:ind w:firstLine="709"/>
        <w:jc w:val="both"/>
        <w:textAlignment w:val="baseline"/>
        <w:rPr>
          <w:rFonts w:eastAsia="Calibri"/>
          <w:kern w:val="3"/>
          <w:sz w:val="28"/>
          <w:szCs w:val="28"/>
          <w:lang w:eastAsia="zh-CN" w:bidi="hi-IN"/>
        </w:rPr>
      </w:pPr>
      <w:r w:rsidRPr="00641B4A">
        <w:rPr>
          <w:rFonts w:eastAsia="Calibri"/>
          <w:kern w:val="3"/>
          <w:sz w:val="28"/>
          <w:szCs w:val="28"/>
          <w:lang w:eastAsia="zh-CN" w:bidi="hi-IN"/>
        </w:rPr>
        <w:t>- с использованием телефонной связи;</w:t>
      </w:r>
    </w:p>
    <w:p w:rsidR="00114EA1" w:rsidRPr="00641B4A" w:rsidRDefault="00114EA1" w:rsidP="00114EA1">
      <w:pPr>
        <w:suppressAutoHyphens/>
        <w:autoSpaceDN w:val="0"/>
        <w:ind w:firstLine="709"/>
        <w:jc w:val="both"/>
        <w:textAlignment w:val="baseline"/>
        <w:rPr>
          <w:rFonts w:eastAsia="Calibri"/>
          <w:kern w:val="3"/>
          <w:sz w:val="28"/>
          <w:szCs w:val="28"/>
          <w:lang w:eastAsia="zh-CN" w:bidi="hi-IN"/>
        </w:rPr>
      </w:pPr>
      <w:r w:rsidRPr="00641B4A">
        <w:rPr>
          <w:rFonts w:eastAsia="Calibri"/>
          <w:kern w:val="3"/>
          <w:sz w:val="28"/>
          <w:szCs w:val="28"/>
          <w:lang w:eastAsia="zh-CN" w:bidi="hi-IN"/>
        </w:rPr>
        <w:t>- по письменным обращениям.</w:t>
      </w:r>
    </w:p>
    <w:p w:rsidR="00114EA1" w:rsidRPr="00641B4A" w:rsidRDefault="00114EA1" w:rsidP="00114EA1">
      <w:pPr>
        <w:suppressAutoHyphens/>
        <w:autoSpaceDN w:val="0"/>
        <w:ind w:firstLine="709"/>
        <w:jc w:val="both"/>
        <w:textAlignment w:val="baseline"/>
        <w:rPr>
          <w:rFonts w:ascii="Liberation Serif" w:eastAsia="SimSun" w:hAnsi="Liberation Serif" w:cs="Mangal" w:hint="eastAsia"/>
          <w:kern w:val="3"/>
          <w:lang w:eastAsia="zh-CN" w:bidi="hi-IN"/>
        </w:rPr>
      </w:pPr>
      <w:r w:rsidRPr="00641B4A">
        <w:rPr>
          <w:rFonts w:eastAsia="SimSun"/>
          <w:kern w:val="3"/>
          <w:sz w:val="28"/>
          <w:szCs w:val="28"/>
          <w:lang w:eastAsia="zh-CN" w:bidi="hi-IN"/>
        </w:rPr>
        <w:t xml:space="preserve">Почтовый адрес отдела </w:t>
      </w:r>
      <w:r>
        <w:rPr>
          <w:rFonts w:eastAsia="Calibri"/>
          <w:kern w:val="3"/>
          <w:sz w:val="28"/>
          <w:szCs w:val="28"/>
          <w:lang w:eastAsia="zh-CN" w:bidi="hi-IN"/>
        </w:rPr>
        <w:t>по делам культуры, молодежи и спорта  А</w:t>
      </w:r>
      <w:r w:rsidRPr="00641B4A">
        <w:rPr>
          <w:rFonts w:eastAsia="Calibri"/>
          <w:kern w:val="3"/>
          <w:sz w:val="28"/>
          <w:szCs w:val="28"/>
          <w:lang w:eastAsia="zh-CN" w:bidi="hi-IN"/>
        </w:rPr>
        <w:t>дминистрации Комсомольского муниципального района</w:t>
      </w:r>
      <w:r w:rsidRPr="00641B4A">
        <w:rPr>
          <w:rFonts w:eastAsia="SimSun"/>
          <w:kern w:val="3"/>
          <w:sz w:val="28"/>
          <w:szCs w:val="28"/>
          <w:lang w:eastAsia="zh-CN" w:bidi="hi-IN"/>
        </w:rPr>
        <w:t>: 155150, Ивановская область, г. Комсомольск, ул. 50 лет ВЛКСМ д.2.</w:t>
      </w:r>
    </w:p>
    <w:p w:rsidR="00114EA1" w:rsidRPr="00641B4A" w:rsidRDefault="00114EA1" w:rsidP="00114EA1">
      <w:pPr>
        <w:suppressAutoHyphens/>
        <w:autoSpaceDN w:val="0"/>
        <w:ind w:firstLine="709"/>
        <w:jc w:val="both"/>
        <w:textAlignment w:val="baseline"/>
        <w:rPr>
          <w:rFonts w:eastAsia="SimSun"/>
          <w:kern w:val="3"/>
          <w:sz w:val="28"/>
          <w:szCs w:val="28"/>
          <w:lang w:eastAsia="zh-CN" w:bidi="hi-IN"/>
        </w:rPr>
      </w:pPr>
      <w:r w:rsidRPr="00641B4A">
        <w:rPr>
          <w:rFonts w:eastAsia="SimSun"/>
          <w:kern w:val="3"/>
          <w:sz w:val="28"/>
          <w:szCs w:val="28"/>
          <w:lang w:eastAsia="zh-CN" w:bidi="hi-IN"/>
        </w:rPr>
        <w:t>График работы:</w:t>
      </w:r>
    </w:p>
    <w:p w:rsidR="00114EA1" w:rsidRPr="00641B4A" w:rsidRDefault="00114EA1" w:rsidP="00114EA1">
      <w:pPr>
        <w:suppressAutoHyphens/>
        <w:autoSpaceDN w:val="0"/>
        <w:ind w:firstLine="709"/>
        <w:jc w:val="both"/>
        <w:textAlignment w:val="baseline"/>
        <w:rPr>
          <w:rFonts w:eastAsia="SimSun"/>
          <w:kern w:val="3"/>
          <w:sz w:val="28"/>
          <w:szCs w:val="28"/>
          <w:lang w:eastAsia="zh-CN" w:bidi="hi-IN"/>
        </w:rPr>
      </w:pPr>
      <w:r w:rsidRPr="00641B4A">
        <w:rPr>
          <w:rFonts w:eastAsia="SimSun"/>
          <w:kern w:val="3"/>
          <w:sz w:val="28"/>
          <w:szCs w:val="28"/>
          <w:lang w:eastAsia="zh-CN" w:bidi="hi-IN"/>
        </w:rPr>
        <w:lastRenderedPageBreak/>
        <w:t>понедельник — пятница с 8.30 до 17.30, перерыв с 12.00 до 13.00, суббота, воскресенье - выходные.</w:t>
      </w:r>
    </w:p>
    <w:p w:rsidR="00114EA1" w:rsidRPr="00641B4A" w:rsidRDefault="00114EA1" w:rsidP="00114EA1">
      <w:pPr>
        <w:suppressAutoHyphens/>
        <w:autoSpaceDN w:val="0"/>
        <w:ind w:firstLine="709"/>
        <w:jc w:val="both"/>
        <w:textAlignment w:val="baseline"/>
        <w:rPr>
          <w:rFonts w:ascii="Liberation Serif" w:eastAsia="SimSun" w:hAnsi="Liberation Serif" w:cs="Mangal" w:hint="eastAsia"/>
          <w:kern w:val="3"/>
          <w:lang w:eastAsia="zh-CN" w:bidi="hi-IN"/>
        </w:rPr>
      </w:pPr>
      <w:r w:rsidRPr="00641B4A">
        <w:rPr>
          <w:rFonts w:eastAsia="SimSun"/>
          <w:kern w:val="3"/>
          <w:sz w:val="28"/>
          <w:szCs w:val="28"/>
          <w:lang w:eastAsia="zh-CN" w:bidi="hi-IN"/>
        </w:rPr>
        <w:t xml:space="preserve">Информация о местонахождении и графике работы отдела </w:t>
      </w:r>
      <w:r>
        <w:rPr>
          <w:rFonts w:eastAsia="Calibri"/>
          <w:kern w:val="3"/>
          <w:sz w:val="28"/>
          <w:szCs w:val="28"/>
          <w:lang w:eastAsia="zh-CN" w:bidi="hi-IN"/>
        </w:rPr>
        <w:t>по делам культуры, молодежи и спорта А</w:t>
      </w:r>
      <w:r w:rsidRPr="00641B4A">
        <w:rPr>
          <w:rFonts w:eastAsia="Calibri"/>
          <w:kern w:val="3"/>
          <w:sz w:val="28"/>
          <w:szCs w:val="28"/>
          <w:lang w:eastAsia="zh-CN" w:bidi="hi-IN"/>
        </w:rPr>
        <w:t>дминистрации Комсомольского муниципального района</w:t>
      </w:r>
      <w:r w:rsidRPr="00641B4A">
        <w:rPr>
          <w:rFonts w:eastAsia="SimSun"/>
          <w:kern w:val="3"/>
          <w:sz w:val="28"/>
          <w:szCs w:val="28"/>
          <w:lang w:eastAsia="zh-CN" w:bidi="hi-IN"/>
        </w:rPr>
        <w:t xml:space="preserve"> можно получить  по телефону: (49352) 4-11-78.</w:t>
      </w:r>
    </w:p>
    <w:p w:rsidR="00114EA1" w:rsidRPr="00641B4A" w:rsidRDefault="00114EA1" w:rsidP="00114EA1">
      <w:pPr>
        <w:suppressAutoHyphens/>
        <w:autoSpaceDN w:val="0"/>
        <w:ind w:firstLine="709"/>
        <w:jc w:val="both"/>
        <w:textAlignment w:val="baseline"/>
        <w:rPr>
          <w:rFonts w:eastAsia="SimSun"/>
          <w:kern w:val="3"/>
          <w:sz w:val="28"/>
          <w:szCs w:val="28"/>
          <w:lang w:eastAsia="zh-CN" w:bidi="hi-IN"/>
        </w:rPr>
      </w:pPr>
      <w:r w:rsidRPr="00641B4A">
        <w:rPr>
          <w:rFonts w:eastAsia="SimSun"/>
          <w:kern w:val="3"/>
          <w:sz w:val="28"/>
          <w:szCs w:val="28"/>
          <w:lang w:eastAsia="zh-CN" w:bidi="hi-IN"/>
        </w:rPr>
        <w:t>График приема заявлений: понедельник - пятница с 8.00 до 12.00 часов, с 13.00 до 17.00 часов.</w:t>
      </w:r>
    </w:p>
    <w:p w:rsidR="00114EA1" w:rsidRPr="00641B4A" w:rsidRDefault="00114EA1" w:rsidP="00114EA1">
      <w:pPr>
        <w:suppressAutoHyphens/>
        <w:autoSpaceDN w:val="0"/>
        <w:jc w:val="center"/>
        <w:textAlignment w:val="baseline"/>
        <w:rPr>
          <w:rFonts w:eastAsia="SimSun"/>
          <w:b/>
          <w:bCs/>
          <w:kern w:val="3"/>
          <w:sz w:val="28"/>
          <w:szCs w:val="28"/>
          <w:lang w:eastAsia="zh-CN" w:bidi="hi-IN"/>
        </w:rPr>
      </w:pPr>
    </w:p>
    <w:p w:rsidR="00114EA1" w:rsidRPr="00641B4A" w:rsidRDefault="00114EA1" w:rsidP="00114EA1">
      <w:pPr>
        <w:suppressAutoHyphens/>
        <w:autoSpaceDN w:val="0"/>
        <w:jc w:val="center"/>
        <w:textAlignment w:val="baseline"/>
        <w:rPr>
          <w:rFonts w:eastAsia="SimSun"/>
          <w:b/>
          <w:bCs/>
          <w:kern w:val="3"/>
          <w:sz w:val="28"/>
          <w:szCs w:val="28"/>
          <w:lang w:eastAsia="zh-CN" w:bidi="hi-IN"/>
        </w:rPr>
      </w:pPr>
      <w:r w:rsidRPr="00641B4A">
        <w:rPr>
          <w:rFonts w:eastAsia="SimSun"/>
          <w:b/>
          <w:bCs/>
          <w:kern w:val="3"/>
          <w:sz w:val="28"/>
          <w:szCs w:val="28"/>
          <w:lang w:eastAsia="zh-CN" w:bidi="hi-IN"/>
        </w:rPr>
        <w:t>1.4. Информация о месте нахождения и графике работы органов местного самоуправления, предоставляющих муниципальную услугу, их структурных подразделениях</w:t>
      </w:r>
    </w:p>
    <w:p w:rsidR="00114EA1" w:rsidRPr="00641B4A" w:rsidRDefault="00114EA1" w:rsidP="00114EA1">
      <w:pPr>
        <w:suppressAutoHyphens/>
        <w:autoSpaceDN w:val="0"/>
        <w:jc w:val="center"/>
        <w:textAlignment w:val="baseline"/>
        <w:rPr>
          <w:rFonts w:ascii="Liberation Serif" w:eastAsia="SimSun" w:hAnsi="Liberation Serif" w:cs="Mangal" w:hint="eastAsia"/>
          <w:kern w:val="3"/>
          <w:lang w:eastAsia="zh-CN" w:bidi="hi-IN"/>
        </w:rPr>
      </w:pPr>
    </w:p>
    <w:p w:rsidR="00114EA1" w:rsidRPr="00641B4A" w:rsidRDefault="00114EA1" w:rsidP="00114EA1">
      <w:pPr>
        <w:suppressAutoHyphens/>
        <w:autoSpaceDN w:val="0"/>
        <w:ind w:firstLine="709"/>
        <w:jc w:val="both"/>
        <w:textAlignment w:val="baseline"/>
        <w:rPr>
          <w:rFonts w:ascii="Liberation Serif" w:eastAsia="SimSun" w:hAnsi="Liberation Serif" w:cs="Mangal" w:hint="eastAsia"/>
          <w:kern w:val="3"/>
          <w:lang w:eastAsia="zh-CN" w:bidi="hi-IN"/>
        </w:rPr>
      </w:pPr>
      <w:r w:rsidRPr="00641B4A">
        <w:rPr>
          <w:rFonts w:eastAsia="SimSun"/>
          <w:kern w:val="3"/>
          <w:sz w:val="28"/>
          <w:szCs w:val="28"/>
          <w:lang w:eastAsia="zh-CN" w:bidi="hi-IN"/>
        </w:rPr>
        <w:t xml:space="preserve">Муниципальная услуга предоставляется отделом </w:t>
      </w:r>
      <w:r>
        <w:rPr>
          <w:rFonts w:eastAsia="Calibri"/>
          <w:kern w:val="3"/>
          <w:sz w:val="28"/>
          <w:szCs w:val="28"/>
          <w:lang w:eastAsia="zh-CN" w:bidi="hi-IN"/>
        </w:rPr>
        <w:t>по делам культуры, молодежи и спорта  А</w:t>
      </w:r>
      <w:r w:rsidRPr="00641B4A">
        <w:rPr>
          <w:rFonts w:eastAsia="Calibri"/>
          <w:kern w:val="3"/>
          <w:sz w:val="28"/>
          <w:szCs w:val="28"/>
          <w:lang w:eastAsia="zh-CN" w:bidi="hi-IN"/>
        </w:rPr>
        <w:t>дминистрации</w:t>
      </w:r>
      <w:r w:rsidRPr="00641B4A">
        <w:rPr>
          <w:rFonts w:eastAsia="SimSun"/>
          <w:kern w:val="3"/>
          <w:sz w:val="28"/>
          <w:szCs w:val="28"/>
          <w:lang w:eastAsia="zh-CN" w:bidi="hi-IN"/>
        </w:rPr>
        <w:t xml:space="preserve"> Комсомольского муниципального района.</w:t>
      </w:r>
    </w:p>
    <w:p w:rsidR="00114EA1" w:rsidRPr="00641B4A" w:rsidRDefault="00114EA1" w:rsidP="00114EA1">
      <w:pPr>
        <w:suppressAutoHyphens/>
        <w:autoSpaceDN w:val="0"/>
        <w:ind w:firstLine="709"/>
        <w:jc w:val="both"/>
        <w:textAlignment w:val="baseline"/>
        <w:rPr>
          <w:rFonts w:ascii="Liberation Serif" w:eastAsia="SimSun" w:hAnsi="Liberation Serif" w:cs="Mangal" w:hint="eastAsia"/>
          <w:kern w:val="3"/>
          <w:lang w:eastAsia="zh-CN" w:bidi="hi-IN"/>
        </w:rPr>
      </w:pPr>
      <w:r w:rsidRPr="00641B4A">
        <w:rPr>
          <w:rFonts w:eastAsia="SimSun"/>
          <w:kern w:val="3"/>
          <w:sz w:val="28"/>
          <w:szCs w:val="28"/>
          <w:lang w:eastAsia="zh-CN" w:bidi="hi-IN"/>
        </w:rPr>
        <w:t>Почтовый адрес отдела строительства и архитектуры У</w:t>
      </w:r>
      <w:r w:rsidRPr="00641B4A">
        <w:rPr>
          <w:rFonts w:eastAsia="Calibri"/>
          <w:kern w:val="3"/>
          <w:sz w:val="28"/>
          <w:szCs w:val="28"/>
          <w:lang w:eastAsia="zh-CN" w:bidi="hi-IN"/>
        </w:rPr>
        <w:t>правления по вопросу развития инфраструктуры администрации Комсомольского муниципального района</w:t>
      </w:r>
      <w:r w:rsidRPr="00641B4A">
        <w:rPr>
          <w:rFonts w:eastAsia="SimSun"/>
          <w:kern w:val="3"/>
          <w:sz w:val="28"/>
          <w:szCs w:val="28"/>
          <w:lang w:eastAsia="zh-CN" w:bidi="hi-IN"/>
        </w:rPr>
        <w:t>: 155150, Ивановская область, г. Комсомольск, ул. 50 лет ВЛКСМ, д.2.</w:t>
      </w:r>
    </w:p>
    <w:p w:rsidR="00114EA1" w:rsidRPr="00641B4A" w:rsidRDefault="00114EA1" w:rsidP="00114EA1">
      <w:pPr>
        <w:suppressAutoHyphens/>
        <w:autoSpaceDN w:val="0"/>
        <w:ind w:firstLine="709"/>
        <w:jc w:val="both"/>
        <w:textAlignment w:val="baseline"/>
        <w:rPr>
          <w:rFonts w:eastAsia="SimSun"/>
          <w:kern w:val="3"/>
          <w:sz w:val="28"/>
          <w:szCs w:val="28"/>
          <w:lang w:eastAsia="zh-CN" w:bidi="hi-IN"/>
        </w:rPr>
      </w:pPr>
      <w:r w:rsidRPr="00641B4A">
        <w:rPr>
          <w:rFonts w:eastAsia="SimSun"/>
          <w:kern w:val="3"/>
          <w:sz w:val="28"/>
          <w:szCs w:val="28"/>
          <w:lang w:eastAsia="zh-CN" w:bidi="hi-IN"/>
        </w:rPr>
        <w:t>График работы:</w:t>
      </w:r>
    </w:p>
    <w:p w:rsidR="00114EA1" w:rsidRPr="00641B4A" w:rsidRDefault="00114EA1" w:rsidP="00114EA1">
      <w:pPr>
        <w:suppressAutoHyphens/>
        <w:autoSpaceDN w:val="0"/>
        <w:ind w:firstLine="709"/>
        <w:jc w:val="both"/>
        <w:textAlignment w:val="baseline"/>
        <w:rPr>
          <w:rFonts w:eastAsia="SimSun"/>
          <w:kern w:val="3"/>
          <w:sz w:val="28"/>
          <w:szCs w:val="28"/>
          <w:lang w:eastAsia="zh-CN" w:bidi="hi-IN"/>
        </w:rPr>
      </w:pPr>
      <w:r w:rsidRPr="00641B4A">
        <w:rPr>
          <w:rFonts w:eastAsia="SimSun"/>
          <w:kern w:val="3"/>
          <w:sz w:val="28"/>
          <w:szCs w:val="28"/>
          <w:lang w:eastAsia="zh-CN" w:bidi="hi-IN"/>
        </w:rPr>
        <w:t>понедельник — пятница с 8.30 до 17.30, перерыв с 12.00 до 13.00, суббота, воскресенье — выходные.</w:t>
      </w:r>
    </w:p>
    <w:p w:rsidR="00114EA1" w:rsidRPr="00641B4A" w:rsidRDefault="00114EA1" w:rsidP="00114EA1">
      <w:pPr>
        <w:suppressAutoHyphens/>
        <w:autoSpaceDN w:val="0"/>
        <w:ind w:firstLine="709"/>
        <w:jc w:val="both"/>
        <w:textAlignment w:val="baseline"/>
        <w:rPr>
          <w:rFonts w:ascii="Liberation Serif" w:eastAsia="SimSun" w:hAnsi="Liberation Serif" w:cs="Mangal" w:hint="eastAsia"/>
          <w:kern w:val="3"/>
          <w:lang w:eastAsia="zh-CN" w:bidi="hi-IN"/>
        </w:rPr>
      </w:pPr>
      <w:r w:rsidRPr="00641B4A">
        <w:rPr>
          <w:rFonts w:eastAsia="SimSun"/>
          <w:kern w:val="3"/>
          <w:sz w:val="28"/>
          <w:szCs w:val="28"/>
          <w:lang w:eastAsia="zh-CN" w:bidi="hi-IN"/>
        </w:rPr>
        <w:t xml:space="preserve">Адрес электронной почты: </w:t>
      </w:r>
      <w:r w:rsidRPr="00641B4A">
        <w:rPr>
          <w:rFonts w:eastAsia="SimSun"/>
          <w:kern w:val="3"/>
          <w:sz w:val="28"/>
          <w:szCs w:val="28"/>
          <w:lang w:val="en-US" w:eastAsia="zh-CN" w:bidi="hi-IN"/>
        </w:rPr>
        <w:t>koms</w:t>
      </w:r>
      <w:r w:rsidRPr="00641B4A">
        <w:rPr>
          <w:rFonts w:eastAsia="SimSun"/>
          <w:kern w:val="3"/>
          <w:sz w:val="28"/>
          <w:szCs w:val="28"/>
          <w:lang w:eastAsia="zh-CN" w:bidi="hi-IN"/>
        </w:rPr>
        <w:t>.</w:t>
      </w:r>
      <w:r>
        <w:rPr>
          <w:rFonts w:eastAsia="SimSun"/>
          <w:kern w:val="3"/>
          <w:sz w:val="28"/>
          <w:szCs w:val="28"/>
          <w:lang w:val="en-US" w:eastAsia="zh-CN" w:bidi="hi-IN"/>
        </w:rPr>
        <w:t>okms</w:t>
      </w:r>
      <w:r w:rsidRPr="007B1DF3">
        <w:rPr>
          <w:rFonts w:eastAsia="SimSun"/>
          <w:kern w:val="3"/>
          <w:sz w:val="28"/>
          <w:szCs w:val="28"/>
          <w:lang w:eastAsia="zh-CN" w:bidi="hi-IN"/>
        </w:rPr>
        <w:t>37</w:t>
      </w:r>
      <w:r w:rsidRPr="00641B4A">
        <w:rPr>
          <w:rFonts w:eastAsia="SimSun"/>
          <w:kern w:val="3"/>
          <w:sz w:val="28"/>
          <w:szCs w:val="28"/>
          <w:lang w:eastAsia="zh-CN" w:bidi="hi-IN"/>
        </w:rPr>
        <w:t>@</w:t>
      </w:r>
      <w:r>
        <w:rPr>
          <w:rFonts w:eastAsia="SimSun"/>
          <w:kern w:val="3"/>
          <w:sz w:val="28"/>
          <w:szCs w:val="28"/>
          <w:lang w:val="en-US" w:eastAsia="zh-CN" w:bidi="hi-IN"/>
        </w:rPr>
        <w:t>ivreg</w:t>
      </w:r>
      <w:r w:rsidRPr="00641B4A">
        <w:rPr>
          <w:rFonts w:eastAsia="SimSun"/>
          <w:kern w:val="3"/>
          <w:sz w:val="28"/>
          <w:szCs w:val="28"/>
          <w:lang w:eastAsia="zh-CN" w:bidi="hi-IN"/>
        </w:rPr>
        <w:t>.</w:t>
      </w:r>
      <w:r w:rsidRPr="00641B4A">
        <w:rPr>
          <w:rFonts w:eastAsia="SimSun"/>
          <w:kern w:val="3"/>
          <w:sz w:val="28"/>
          <w:szCs w:val="28"/>
          <w:lang w:val="en-US" w:eastAsia="zh-CN" w:bidi="hi-IN"/>
        </w:rPr>
        <w:t>ru</w:t>
      </w:r>
      <w:r w:rsidRPr="00641B4A">
        <w:rPr>
          <w:rFonts w:eastAsia="SimSun"/>
          <w:kern w:val="3"/>
          <w:sz w:val="28"/>
          <w:szCs w:val="28"/>
          <w:lang w:eastAsia="zh-CN" w:bidi="hi-IN"/>
        </w:rPr>
        <w:t xml:space="preserve"> .</w:t>
      </w:r>
    </w:p>
    <w:p w:rsidR="00114EA1" w:rsidRPr="00641B4A" w:rsidRDefault="00114EA1" w:rsidP="00114EA1">
      <w:pPr>
        <w:suppressAutoHyphens/>
        <w:autoSpaceDN w:val="0"/>
        <w:jc w:val="both"/>
        <w:textAlignment w:val="baseline"/>
        <w:rPr>
          <w:rFonts w:eastAsia="SimSun"/>
          <w:kern w:val="3"/>
          <w:sz w:val="28"/>
          <w:szCs w:val="28"/>
          <w:lang w:eastAsia="zh-CN" w:bidi="hi-IN"/>
        </w:rPr>
      </w:pPr>
    </w:p>
    <w:p w:rsidR="00114EA1" w:rsidRPr="00641B4A" w:rsidRDefault="00114EA1" w:rsidP="00114EA1">
      <w:pPr>
        <w:suppressAutoHyphens/>
        <w:autoSpaceDN w:val="0"/>
        <w:jc w:val="center"/>
        <w:textAlignment w:val="baseline"/>
        <w:rPr>
          <w:rFonts w:eastAsia="SimSun"/>
          <w:b/>
          <w:bCs/>
          <w:kern w:val="3"/>
          <w:sz w:val="28"/>
          <w:szCs w:val="28"/>
          <w:lang w:eastAsia="zh-CN" w:bidi="hi-IN"/>
        </w:rPr>
      </w:pPr>
      <w:r w:rsidRPr="00641B4A">
        <w:rPr>
          <w:rFonts w:eastAsia="SimSun"/>
          <w:b/>
          <w:bCs/>
          <w:kern w:val="3"/>
          <w:sz w:val="28"/>
          <w:szCs w:val="28"/>
          <w:lang w:eastAsia="zh-CN" w:bidi="hi-IN"/>
        </w:rPr>
        <w:t>1.5. Справочные телефоны структурных подразделений органов местного самоуправления, предоставляющих муниципальную услугу</w:t>
      </w:r>
    </w:p>
    <w:p w:rsidR="00114EA1" w:rsidRPr="00641B4A" w:rsidRDefault="00114EA1" w:rsidP="00114EA1">
      <w:pPr>
        <w:suppressAutoHyphens/>
        <w:autoSpaceDN w:val="0"/>
        <w:jc w:val="center"/>
        <w:textAlignment w:val="baseline"/>
        <w:rPr>
          <w:rFonts w:eastAsia="SimSun"/>
          <w:b/>
          <w:bCs/>
          <w:kern w:val="3"/>
          <w:sz w:val="28"/>
          <w:szCs w:val="28"/>
          <w:lang w:eastAsia="zh-CN" w:bidi="hi-IN"/>
        </w:rPr>
      </w:pPr>
    </w:p>
    <w:p w:rsidR="00114EA1" w:rsidRPr="00641B4A" w:rsidRDefault="00114EA1" w:rsidP="00114EA1">
      <w:pPr>
        <w:suppressAutoHyphens/>
        <w:autoSpaceDN w:val="0"/>
        <w:ind w:firstLine="709"/>
        <w:jc w:val="both"/>
        <w:textAlignment w:val="baseline"/>
        <w:rPr>
          <w:rFonts w:ascii="Liberation Serif" w:eastAsia="SimSun" w:hAnsi="Liberation Serif" w:cs="Mangal" w:hint="eastAsia"/>
          <w:kern w:val="3"/>
          <w:lang w:eastAsia="zh-CN" w:bidi="hi-IN"/>
        </w:rPr>
      </w:pPr>
      <w:r w:rsidRPr="00641B4A">
        <w:rPr>
          <w:rFonts w:eastAsia="SimSun"/>
          <w:kern w:val="3"/>
          <w:sz w:val="28"/>
          <w:szCs w:val="28"/>
          <w:lang w:eastAsia="zh-CN" w:bidi="hi-IN"/>
        </w:rPr>
        <w:t xml:space="preserve">Телефон отдела </w:t>
      </w:r>
      <w:r>
        <w:rPr>
          <w:rFonts w:eastAsia="Calibri"/>
          <w:kern w:val="3"/>
          <w:sz w:val="28"/>
          <w:szCs w:val="28"/>
          <w:lang w:eastAsia="zh-CN" w:bidi="hi-IN"/>
        </w:rPr>
        <w:t>по делам культуры, молодежи и спорта  А</w:t>
      </w:r>
      <w:r w:rsidRPr="00641B4A">
        <w:rPr>
          <w:rFonts w:eastAsia="Calibri"/>
          <w:kern w:val="3"/>
          <w:sz w:val="28"/>
          <w:szCs w:val="28"/>
          <w:lang w:eastAsia="zh-CN" w:bidi="hi-IN"/>
        </w:rPr>
        <w:t>дминистрации Комсомольского муниципального района</w:t>
      </w:r>
      <w:r w:rsidRPr="00641B4A">
        <w:rPr>
          <w:rFonts w:eastAsia="SimSun"/>
          <w:kern w:val="3"/>
          <w:sz w:val="28"/>
          <w:szCs w:val="28"/>
          <w:lang w:eastAsia="zh-CN" w:bidi="hi-IN"/>
        </w:rPr>
        <w:t>: 8- (49352)-4-</w:t>
      </w:r>
      <w:r>
        <w:rPr>
          <w:rFonts w:eastAsia="SimSun"/>
          <w:kern w:val="3"/>
          <w:sz w:val="28"/>
          <w:szCs w:val="28"/>
          <w:lang w:eastAsia="zh-CN" w:bidi="hi-IN"/>
        </w:rPr>
        <w:t>23</w:t>
      </w:r>
      <w:r w:rsidRPr="00641B4A">
        <w:rPr>
          <w:rFonts w:eastAsia="SimSun"/>
          <w:kern w:val="3"/>
          <w:sz w:val="28"/>
          <w:szCs w:val="28"/>
          <w:lang w:eastAsia="zh-CN" w:bidi="hi-IN"/>
        </w:rPr>
        <w:t>-</w:t>
      </w:r>
      <w:r>
        <w:rPr>
          <w:rFonts w:eastAsia="SimSun"/>
          <w:kern w:val="3"/>
          <w:sz w:val="28"/>
          <w:szCs w:val="28"/>
          <w:lang w:eastAsia="zh-CN" w:bidi="hi-IN"/>
        </w:rPr>
        <w:t>43</w:t>
      </w:r>
      <w:r w:rsidRPr="00641B4A">
        <w:rPr>
          <w:rFonts w:eastAsia="SimSun"/>
          <w:kern w:val="3"/>
          <w:sz w:val="28"/>
          <w:szCs w:val="28"/>
          <w:lang w:eastAsia="zh-CN" w:bidi="hi-IN"/>
        </w:rPr>
        <w:t>.</w:t>
      </w:r>
    </w:p>
    <w:p w:rsidR="00114EA1" w:rsidRPr="00641B4A" w:rsidRDefault="00114EA1" w:rsidP="00114EA1">
      <w:pPr>
        <w:suppressAutoHyphens/>
        <w:autoSpaceDN w:val="0"/>
        <w:ind w:firstLine="709"/>
        <w:jc w:val="both"/>
        <w:textAlignment w:val="baseline"/>
        <w:rPr>
          <w:rFonts w:ascii="Liberation Serif" w:eastAsia="SimSun" w:hAnsi="Liberation Serif" w:cs="Mangal" w:hint="eastAsia"/>
          <w:kern w:val="3"/>
          <w:lang w:eastAsia="zh-CN" w:bidi="hi-IN"/>
        </w:rPr>
      </w:pPr>
    </w:p>
    <w:p w:rsidR="00114EA1" w:rsidRPr="00641B4A" w:rsidRDefault="00114EA1" w:rsidP="00114EA1">
      <w:pPr>
        <w:suppressAutoHyphens/>
        <w:autoSpaceDN w:val="0"/>
        <w:jc w:val="center"/>
        <w:textAlignment w:val="baseline"/>
        <w:rPr>
          <w:rFonts w:eastAsia="SimSun"/>
          <w:b/>
          <w:bCs/>
          <w:kern w:val="3"/>
          <w:sz w:val="28"/>
          <w:szCs w:val="28"/>
          <w:lang w:eastAsia="zh-CN" w:bidi="hi-IN"/>
        </w:rPr>
      </w:pPr>
      <w:r w:rsidRPr="00641B4A">
        <w:rPr>
          <w:rFonts w:eastAsia="SimSun"/>
          <w:b/>
          <w:bCs/>
          <w:kern w:val="3"/>
          <w:sz w:val="28"/>
          <w:szCs w:val="28"/>
          <w:lang w:eastAsia="zh-CN" w:bidi="hi-IN"/>
        </w:rPr>
        <w:t>1.6. Адрес официального сайта органа местного самоуправления,</w:t>
      </w:r>
    </w:p>
    <w:p w:rsidR="00114EA1" w:rsidRPr="00641B4A" w:rsidRDefault="00114EA1" w:rsidP="00114EA1">
      <w:pPr>
        <w:suppressAutoHyphens/>
        <w:autoSpaceDN w:val="0"/>
        <w:jc w:val="center"/>
        <w:textAlignment w:val="baseline"/>
        <w:rPr>
          <w:rFonts w:ascii="Liberation Serif" w:eastAsia="SimSun" w:hAnsi="Liberation Serif" w:cs="Mangal" w:hint="eastAsia"/>
          <w:kern w:val="3"/>
          <w:lang w:eastAsia="zh-CN" w:bidi="hi-IN"/>
        </w:rPr>
      </w:pPr>
      <w:r w:rsidRPr="00641B4A">
        <w:rPr>
          <w:b/>
          <w:bCs/>
          <w:kern w:val="3"/>
          <w:sz w:val="28"/>
          <w:szCs w:val="28"/>
          <w:lang w:eastAsia="zh-CN" w:bidi="hi-IN"/>
        </w:rPr>
        <w:t xml:space="preserve"> </w:t>
      </w:r>
      <w:r w:rsidRPr="00641B4A">
        <w:rPr>
          <w:rFonts w:eastAsia="SimSun"/>
          <w:b/>
          <w:bCs/>
          <w:kern w:val="3"/>
          <w:sz w:val="28"/>
          <w:szCs w:val="28"/>
          <w:lang w:eastAsia="zh-CN" w:bidi="hi-IN"/>
        </w:rPr>
        <w:t>адрес электронной почты</w:t>
      </w:r>
    </w:p>
    <w:p w:rsidR="00114EA1" w:rsidRPr="00641B4A" w:rsidRDefault="00114EA1" w:rsidP="00114EA1">
      <w:pPr>
        <w:suppressAutoHyphens/>
        <w:autoSpaceDN w:val="0"/>
        <w:ind w:firstLine="709"/>
        <w:jc w:val="both"/>
        <w:textAlignment w:val="baseline"/>
        <w:rPr>
          <w:rFonts w:ascii="Liberation Serif" w:eastAsia="SimSun" w:hAnsi="Liberation Serif" w:cs="Mangal" w:hint="eastAsia"/>
          <w:kern w:val="3"/>
          <w:lang w:eastAsia="zh-CN" w:bidi="hi-IN"/>
        </w:rPr>
      </w:pPr>
      <w:r w:rsidRPr="00641B4A">
        <w:rPr>
          <w:rFonts w:eastAsia="SimSun"/>
          <w:kern w:val="3"/>
          <w:sz w:val="28"/>
          <w:szCs w:val="28"/>
          <w:lang w:eastAsia="zh-CN" w:bidi="hi-IN"/>
        </w:rPr>
        <w:t xml:space="preserve">Адрес официального сайта Комсомольского муниципального района </w:t>
      </w:r>
      <w:r w:rsidRPr="00641B4A">
        <w:rPr>
          <w:rFonts w:ascii="Liberation Serif" w:eastAsia="SimSun" w:hAnsi="Liberation Serif" w:cs="Mangal"/>
          <w:kern w:val="3"/>
          <w:sz w:val="28"/>
          <w:szCs w:val="28"/>
          <w:lang w:val="en-US" w:eastAsia="zh-CN" w:bidi="hi-IN"/>
        </w:rPr>
        <w:t>http</w:t>
      </w:r>
      <w:r w:rsidRPr="00641B4A">
        <w:rPr>
          <w:rFonts w:ascii="Liberation Serif" w:eastAsia="SimSun" w:hAnsi="Liberation Serif" w:cs="Mangal"/>
          <w:kern w:val="3"/>
          <w:sz w:val="28"/>
          <w:szCs w:val="28"/>
          <w:lang w:eastAsia="zh-CN" w:bidi="hi-IN"/>
        </w:rPr>
        <w:t>://</w:t>
      </w:r>
      <w:r w:rsidRPr="00641B4A">
        <w:rPr>
          <w:rFonts w:ascii="Liberation Serif" w:eastAsia="SimSun" w:hAnsi="Liberation Serif" w:cs="Mangal"/>
          <w:kern w:val="3"/>
          <w:sz w:val="28"/>
          <w:szCs w:val="28"/>
          <w:lang w:val="en-US" w:eastAsia="zh-CN" w:bidi="hi-IN"/>
        </w:rPr>
        <w:t>www</w:t>
      </w:r>
      <w:r w:rsidRPr="00641B4A">
        <w:rPr>
          <w:rFonts w:ascii="Liberation Serif" w:eastAsia="SimSun" w:hAnsi="Liberation Serif" w:cs="Mangal"/>
          <w:kern w:val="3"/>
          <w:sz w:val="28"/>
          <w:szCs w:val="28"/>
          <w:lang w:eastAsia="zh-CN" w:bidi="hi-IN"/>
        </w:rPr>
        <w:t>.</w:t>
      </w:r>
      <w:r w:rsidRPr="00641B4A">
        <w:rPr>
          <w:rFonts w:ascii="Liberation Serif" w:eastAsia="SimSun" w:hAnsi="Liberation Serif" w:cs="Mangal"/>
          <w:kern w:val="3"/>
          <w:sz w:val="28"/>
          <w:szCs w:val="28"/>
          <w:lang w:val="en-US" w:eastAsia="zh-CN" w:bidi="hi-IN"/>
        </w:rPr>
        <w:t>adm</w:t>
      </w:r>
      <w:r w:rsidRPr="00641B4A">
        <w:rPr>
          <w:rFonts w:ascii="Liberation Serif" w:eastAsia="SimSun" w:hAnsi="Liberation Serif" w:cs="Mangal"/>
          <w:kern w:val="3"/>
          <w:sz w:val="28"/>
          <w:szCs w:val="28"/>
          <w:lang w:eastAsia="zh-CN" w:bidi="hi-IN"/>
        </w:rPr>
        <w:t>-</w:t>
      </w:r>
      <w:r w:rsidRPr="00641B4A">
        <w:rPr>
          <w:rFonts w:ascii="Liberation Serif" w:eastAsia="SimSun" w:hAnsi="Liberation Serif" w:cs="Mangal"/>
          <w:kern w:val="3"/>
          <w:sz w:val="28"/>
          <w:szCs w:val="28"/>
          <w:lang w:val="en-US" w:eastAsia="zh-CN" w:bidi="hi-IN"/>
        </w:rPr>
        <w:t>komsomolsk</w:t>
      </w:r>
      <w:r w:rsidRPr="00641B4A">
        <w:rPr>
          <w:rFonts w:ascii="Liberation Serif" w:eastAsia="SimSun" w:hAnsi="Liberation Serif" w:cs="Mangal"/>
          <w:kern w:val="3"/>
          <w:sz w:val="28"/>
          <w:szCs w:val="28"/>
          <w:lang w:eastAsia="zh-CN" w:bidi="hi-IN"/>
        </w:rPr>
        <w:t>.</w:t>
      </w:r>
      <w:r w:rsidRPr="00641B4A">
        <w:rPr>
          <w:rFonts w:ascii="Liberation Serif" w:eastAsia="SimSun" w:hAnsi="Liberation Serif" w:cs="Mangal"/>
          <w:kern w:val="3"/>
          <w:sz w:val="28"/>
          <w:szCs w:val="28"/>
          <w:lang w:val="en-US" w:eastAsia="zh-CN" w:bidi="hi-IN"/>
        </w:rPr>
        <w:t>ru</w:t>
      </w:r>
      <w:r w:rsidRPr="00641B4A">
        <w:rPr>
          <w:rFonts w:ascii="Liberation Serif" w:eastAsia="SimSun" w:hAnsi="Liberation Serif" w:cs="Mangal"/>
          <w:kern w:val="3"/>
          <w:sz w:val="28"/>
          <w:szCs w:val="28"/>
          <w:lang w:eastAsia="zh-CN" w:bidi="hi-IN"/>
        </w:rPr>
        <w:t>/</w:t>
      </w:r>
      <w:r w:rsidRPr="00641B4A">
        <w:rPr>
          <w:rFonts w:eastAsia="SimSun"/>
          <w:kern w:val="3"/>
          <w:sz w:val="28"/>
          <w:szCs w:val="28"/>
          <w:lang w:eastAsia="zh-CN" w:bidi="hi-IN"/>
        </w:rPr>
        <w:t>.</w:t>
      </w:r>
    </w:p>
    <w:p w:rsidR="00114EA1" w:rsidRPr="00641B4A" w:rsidRDefault="00114EA1" w:rsidP="00114EA1">
      <w:pPr>
        <w:suppressAutoHyphens/>
        <w:autoSpaceDN w:val="0"/>
        <w:ind w:firstLine="709"/>
        <w:jc w:val="both"/>
        <w:textAlignment w:val="baseline"/>
        <w:rPr>
          <w:rFonts w:ascii="Liberation Serif" w:eastAsia="SimSun" w:hAnsi="Liberation Serif" w:cs="Mangal" w:hint="eastAsia"/>
          <w:kern w:val="3"/>
          <w:lang w:eastAsia="zh-CN" w:bidi="hi-IN"/>
        </w:rPr>
      </w:pPr>
      <w:r w:rsidRPr="00641B4A">
        <w:rPr>
          <w:rFonts w:eastAsia="SimSun"/>
          <w:kern w:val="3"/>
          <w:sz w:val="28"/>
          <w:szCs w:val="28"/>
          <w:lang w:eastAsia="zh-CN" w:bidi="hi-IN"/>
        </w:rPr>
        <w:t xml:space="preserve">Адрес электронной почты отдела </w:t>
      </w:r>
      <w:r>
        <w:rPr>
          <w:rFonts w:eastAsia="Calibri"/>
          <w:kern w:val="3"/>
          <w:sz w:val="28"/>
          <w:szCs w:val="28"/>
          <w:lang w:eastAsia="zh-CN" w:bidi="hi-IN"/>
        </w:rPr>
        <w:t>по делам культуры, молодежи и спорта  А</w:t>
      </w:r>
      <w:r w:rsidRPr="00641B4A">
        <w:rPr>
          <w:rFonts w:eastAsia="Calibri"/>
          <w:kern w:val="3"/>
          <w:sz w:val="28"/>
          <w:szCs w:val="28"/>
          <w:lang w:eastAsia="zh-CN" w:bidi="hi-IN"/>
        </w:rPr>
        <w:t>дминистрации Комсомольского муниципального района</w:t>
      </w:r>
      <w:r w:rsidRPr="00641B4A">
        <w:rPr>
          <w:rFonts w:eastAsia="SimSun"/>
          <w:kern w:val="3"/>
          <w:sz w:val="28"/>
          <w:szCs w:val="28"/>
          <w:lang w:eastAsia="zh-CN" w:bidi="hi-IN"/>
        </w:rPr>
        <w:t xml:space="preserve">:  </w:t>
      </w:r>
      <w:hyperlink r:id="rId14" w:history="1">
        <w:r w:rsidRPr="00722DE2">
          <w:rPr>
            <w:rStyle w:val="a3"/>
            <w:rFonts w:eastAsia="SimSun"/>
            <w:kern w:val="3"/>
            <w:sz w:val="28"/>
            <w:szCs w:val="28"/>
            <w:lang w:val="en-US" w:eastAsia="zh-CN" w:bidi="hi-IN"/>
          </w:rPr>
          <w:t>koms</w:t>
        </w:r>
        <w:r w:rsidRPr="00722DE2">
          <w:rPr>
            <w:rStyle w:val="a3"/>
            <w:rFonts w:eastAsia="SimSun"/>
            <w:kern w:val="3"/>
            <w:sz w:val="28"/>
            <w:szCs w:val="28"/>
            <w:lang w:eastAsia="zh-CN" w:bidi="hi-IN"/>
          </w:rPr>
          <w:t>.</w:t>
        </w:r>
        <w:r w:rsidRPr="00722DE2">
          <w:rPr>
            <w:rStyle w:val="a3"/>
            <w:rFonts w:eastAsia="SimSun"/>
            <w:kern w:val="3"/>
            <w:sz w:val="28"/>
            <w:szCs w:val="28"/>
            <w:lang w:val="en-US" w:eastAsia="zh-CN" w:bidi="hi-IN"/>
          </w:rPr>
          <w:t>okms</w:t>
        </w:r>
        <w:r w:rsidRPr="00722DE2">
          <w:rPr>
            <w:rStyle w:val="a3"/>
            <w:rFonts w:eastAsia="SimSun"/>
            <w:kern w:val="3"/>
            <w:sz w:val="28"/>
            <w:szCs w:val="28"/>
            <w:lang w:eastAsia="zh-CN" w:bidi="hi-IN"/>
          </w:rPr>
          <w:t>37@</w:t>
        </w:r>
        <w:r w:rsidRPr="00722DE2">
          <w:rPr>
            <w:rStyle w:val="a3"/>
            <w:rFonts w:eastAsia="SimSun"/>
            <w:kern w:val="3"/>
            <w:sz w:val="28"/>
            <w:szCs w:val="28"/>
            <w:lang w:val="en-US" w:eastAsia="zh-CN" w:bidi="hi-IN"/>
          </w:rPr>
          <w:t>ivreg</w:t>
        </w:r>
        <w:r w:rsidRPr="00722DE2">
          <w:rPr>
            <w:rStyle w:val="a3"/>
            <w:rFonts w:eastAsia="SimSun"/>
            <w:kern w:val="3"/>
            <w:sz w:val="28"/>
            <w:szCs w:val="28"/>
            <w:lang w:eastAsia="zh-CN" w:bidi="hi-IN"/>
          </w:rPr>
          <w:t>.</w:t>
        </w:r>
        <w:r w:rsidRPr="00722DE2">
          <w:rPr>
            <w:rStyle w:val="a3"/>
            <w:rFonts w:eastAsia="SimSun"/>
            <w:kern w:val="3"/>
            <w:sz w:val="28"/>
            <w:szCs w:val="28"/>
            <w:lang w:val="en-US" w:eastAsia="zh-CN" w:bidi="hi-IN"/>
          </w:rPr>
          <w:t>ru</w:t>
        </w:r>
      </w:hyperlink>
      <w:r w:rsidRPr="00641B4A">
        <w:rPr>
          <w:rFonts w:eastAsia="SimSun"/>
          <w:kern w:val="3"/>
          <w:sz w:val="28"/>
          <w:szCs w:val="28"/>
          <w:lang w:eastAsia="zh-CN" w:bidi="hi-IN"/>
        </w:rPr>
        <w:t xml:space="preserve">. </w:t>
      </w:r>
    </w:p>
    <w:p w:rsidR="00114EA1" w:rsidRPr="00641B4A" w:rsidRDefault="00114EA1" w:rsidP="00114EA1">
      <w:pPr>
        <w:suppressAutoHyphens/>
        <w:autoSpaceDN w:val="0"/>
        <w:ind w:firstLine="709"/>
        <w:jc w:val="both"/>
        <w:textAlignment w:val="baseline"/>
        <w:rPr>
          <w:rFonts w:eastAsia="SimSun"/>
          <w:kern w:val="3"/>
          <w:sz w:val="28"/>
          <w:szCs w:val="28"/>
          <w:lang w:eastAsia="zh-CN" w:bidi="hi-IN"/>
        </w:rPr>
      </w:pPr>
    </w:p>
    <w:p w:rsidR="00114EA1" w:rsidRPr="00641B4A" w:rsidRDefault="00114EA1" w:rsidP="00114EA1">
      <w:pPr>
        <w:suppressAutoHyphens/>
        <w:autoSpaceDN w:val="0"/>
        <w:ind w:firstLine="709"/>
        <w:jc w:val="both"/>
        <w:textAlignment w:val="baseline"/>
        <w:rPr>
          <w:rFonts w:eastAsia="SimSun"/>
          <w:b/>
          <w:bCs/>
          <w:kern w:val="3"/>
          <w:sz w:val="28"/>
          <w:szCs w:val="28"/>
          <w:lang w:eastAsia="zh-CN" w:bidi="hi-IN"/>
        </w:rPr>
      </w:pPr>
      <w:r w:rsidRPr="00641B4A">
        <w:rPr>
          <w:rFonts w:eastAsia="SimSun"/>
          <w:b/>
          <w:bCs/>
          <w:kern w:val="3"/>
          <w:sz w:val="28"/>
          <w:szCs w:val="28"/>
          <w:lang w:eastAsia="zh-CN" w:bidi="hi-IN"/>
        </w:rPr>
        <w:t>1.7. Порядок получения сведений о ходе предоставления</w:t>
      </w:r>
    </w:p>
    <w:p w:rsidR="00114EA1" w:rsidRPr="00641B4A" w:rsidRDefault="00114EA1" w:rsidP="00114EA1">
      <w:pPr>
        <w:suppressAutoHyphens/>
        <w:autoSpaceDN w:val="0"/>
        <w:jc w:val="center"/>
        <w:textAlignment w:val="baseline"/>
        <w:rPr>
          <w:rFonts w:eastAsia="SimSun"/>
          <w:b/>
          <w:bCs/>
          <w:kern w:val="3"/>
          <w:sz w:val="28"/>
          <w:szCs w:val="28"/>
          <w:lang w:eastAsia="zh-CN" w:bidi="hi-IN"/>
        </w:rPr>
      </w:pPr>
      <w:r w:rsidRPr="00641B4A">
        <w:rPr>
          <w:rFonts w:eastAsia="SimSun"/>
          <w:b/>
          <w:bCs/>
          <w:kern w:val="3"/>
          <w:sz w:val="28"/>
          <w:szCs w:val="28"/>
          <w:lang w:eastAsia="zh-CN" w:bidi="hi-IN"/>
        </w:rPr>
        <w:t>муниципальной услуги, в том числе с использованием федеральной информационной системы «Единый портал государственных и муниципальных услуг (функций)»</w:t>
      </w:r>
    </w:p>
    <w:p w:rsidR="00114EA1" w:rsidRPr="00641B4A" w:rsidRDefault="00114EA1" w:rsidP="00114EA1">
      <w:pPr>
        <w:suppressAutoHyphens/>
        <w:autoSpaceDN w:val="0"/>
        <w:jc w:val="center"/>
        <w:textAlignment w:val="baseline"/>
        <w:rPr>
          <w:rFonts w:eastAsia="SimSun"/>
          <w:b/>
          <w:bCs/>
          <w:kern w:val="3"/>
          <w:sz w:val="28"/>
          <w:szCs w:val="28"/>
          <w:lang w:eastAsia="zh-CN" w:bidi="hi-IN"/>
        </w:rPr>
      </w:pPr>
    </w:p>
    <w:p w:rsidR="00114EA1" w:rsidRPr="00641B4A" w:rsidRDefault="00114EA1" w:rsidP="00114EA1">
      <w:pPr>
        <w:suppressAutoHyphens/>
        <w:autoSpaceDN w:val="0"/>
        <w:ind w:firstLine="709"/>
        <w:jc w:val="both"/>
        <w:textAlignment w:val="baseline"/>
        <w:rPr>
          <w:rFonts w:ascii="Liberation Serif" w:eastAsia="SimSun" w:hAnsi="Liberation Serif" w:cs="Mangal" w:hint="eastAsia"/>
          <w:kern w:val="3"/>
          <w:lang w:eastAsia="zh-CN" w:bidi="hi-IN"/>
        </w:rPr>
      </w:pPr>
      <w:r w:rsidRPr="00641B4A">
        <w:rPr>
          <w:rFonts w:eastAsia="Calibri"/>
          <w:kern w:val="3"/>
          <w:sz w:val="28"/>
          <w:szCs w:val="28"/>
          <w:shd w:val="clear" w:color="auto" w:fill="FFFFFF"/>
          <w:lang w:eastAsia="zh-CN" w:bidi="hi-IN"/>
        </w:rPr>
        <w:t xml:space="preserve">Сведения о ходе предоставления муниципальной услуги можно получить в отделе </w:t>
      </w:r>
      <w:r>
        <w:rPr>
          <w:rFonts w:eastAsia="Calibri"/>
          <w:kern w:val="3"/>
          <w:sz w:val="28"/>
          <w:szCs w:val="28"/>
          <w:lang w:eastAsia="zh-CN" w:bidi="hi-IN"/>
        </w:rPr>
        <w:t>по делам культуры, молодежи и спорта  А</w:t>
      </w:r>
      <w:r w:rsidRPr="00641B4A">
        <w:rPr>
          <w:rFonts w:eastAsia="Calibri"/>
          <w:kern w:val="3"/>
          <w:sz w:val="28"/>
          <w:szCs w:val="28"/>
          <w:lang w:eastAsia="zh-CN" w:bidi="hi-IN"/>
        </w:rPr>
        <w:t>дминистрации</w:t>
      </w:r>
      <w:r w:rsidRPr="00641B4A">
        <w:rPr>
          <w:rFonts w:eastAsia="Calibri"/>
          <w:kern w:val="3"/>
          <w:sz w:val="28"/>
          <w:szCs w:val="28"/>
          <w:shd w:val="clear" w:color="auto" w:fill="FFFFFF"/>
          <w:lang w:eastAsia="zh-CN" w:bidi="hi-IN"/>
        </w:rPr>
        <w:t xml:space="preserve"> Комсомольского муниципального района.</w:t>
      </w:r>
    </w:p>
    <w:p w:rsidR="00114EA1" w:rsidRPr="00641B4A" w:rsidRDefault="00114EA1" w:rsidP="00114EA1">
      <w:pPr>
        <w:suppressAutoHyphens/>
        <w:autoSpaceDN w:val="0"/>
        <w:ind w:firstLine="709"/>
        <w:jc w:val="both"/>
        <w:textAlignment w:val="baseline"/>
        <w:rPr>
          <w:rFonts w:eastAsia="SimSun"/>
          <w:kern w:val="3"/>
          <w:sz w:val="28"/>
          <w:szCs w:val="28"/>
          <w:lang w:eastAsia="zh-CN" w:bidi="hi-IN"/>
        </w:rPr>
      </w:pPr>
    </w:p>
    <w:p w:rsidR="00114EA1" w:rsidRPr="00641B4A" w:rsidRDefault="00114EA1" w:rsidP="00114EA1">
      <w:pPr>
        <w:suppressAutoHyphens/>
        <w:autoSpaceDN w:val="0"/>
        <w:jc w:val="center"/>
        <w:textAlignment w:val="baseline"/>
        <w:rPr>
          <w:rFonts w:ascii="Liberation Serif" w:eastAsia="SimSun" w:hAnsi="Liberation Serif" w:cs="Mangal" w:hint="eastAsia"/>
          <w:kern w:val="3"/>
          <w:lang w:eastAsia="zh-CN" w:bidi="hi-IN"/>
        </w:rPr>
      </w:pPr>
      <w:r w:rsidRPr="00641B4A">
        <w:rPr>
          <w:rFonts w:eastAsia="Calibri"/>
          <w:b/>
          <w:bCs/>
          <w:kern w:val="3"/>
          <w:sz w:val="28"/>
          <w:szCs w:val="28"/>
          <w:shd w:val="clear" w:color="auto" w:fill="FFFFFF"/>
          <w:lang w:eastAsia="zh-CN" w:bidi="hi-IN"/>
        </w:rPr>
        <w:lastRenderedPageBreak/>
        <w:t>1.8. Порядок консультирования заявителя по телефону по предоставлению муниципальной услуги</w:t>
      </w:r>
    </w:p>
    <w:p w:rsidR="00114EA1" w:rsidRPr="00641B4A" w:rsidRDefault="00114EA1" w:rsidP="00114EA1">
      <w:pPr>
        <w:suppressAutoHyphens/>
        <w:autoSpaceDN w:val="0"/>
        <w:jc w:val="center"/>
        <w:textAlignment w:val="baseline"/>
        <w:rPr>
          <w:rFonts w:ascii="Liberation Serif" w:eastAsia="SimSun" w:hAnsi="Liberation Serif" w:cs="Mangal" w:hint="eastAsia"/>
          <w:kern w:val="3"/>
          <w:lang w:eastAsia="zh-CN" w:bidi="hi-IN"/>
        </w:rPr>
      </w:pPr>
    </w:p>
    <w:p w:rsidR="00114EA1" w:rsidRPr="00641B4A" w:rsidRDefault="00114EA1" w:rsidP="00114EA1">
      <w:pPr>
        <w:suppressAutoHyphens/>
        <w:autoSpaceDN w:val="0"/>
        <w:ind w:firstLine="709"/>
        <w:jc w:val="both"/>
        <w:textAlignment w:val="baseline"/>
        <w:rPr>
          <w:rFonts w:ascii="Liberation Serif" w:eastAsia="SimSun" w:hAnsi="Liberation Serif" w:cs="Mangal" w:hint="eastAsia"/>
          <w:kern w:val="3"/>
          <w:lang w:eastAsia="zh-CN" w:bidi="hi-IN"/>
        </w:rPr>
      </w:pPr>
      <w:r w:rsidRPr="00641B4A">
        <w:rPr>
          <w:rFonts w:eastAsia="SimSun"/>
          <w:kern w:val="3"/>
          <w:sz w:val="28"/>
          <w:szCs w:val="28"/>
          <w:lang w:eastAsia="zh-CN" w:bidi="hi-IN"/>
        </w:rPr>
        <w:t>Консультирование заявителя по вопросам предоставления муниципальной услуги осуществляется бесплатно по телефону: 8-(4932)-4-</w:t>
      </w:r>
      <w:r>
        <w:rPr>
          <w:rFonts w:eastAsia="SimSun"/>
          <w:kern w:val="3"/>
          <w:sz w:val="28"/>
          <w:szCs w:val="28"/>
          <w:lang w:eastAsia="zh-CN" w:bidi="hi-IN"/>
        </w:rPr>
        <w:t>23-43</w:t>
      </w:r>
      <w:r w:rsidRPr="00641B4A">
        <w:rPr>
          <w:rFonts w:eastAsia="SimSun"/>
          <w:kern w:val="3"/>
          <w:sz w:val="28"/>
          <w:szCs w:val="28"/>
          <w:lang w:eastAsia="zh-CN" w:bidi="hi-IN"/>
        </w:rPr>
        <w:t>.</w:t>
      </w:r>
    </w:p>
    <w:p w:rsidR="00114EA1" w:rsidRPr="00641B4A" w:rsidRDefault="00114EA1" w:rsidP="00114EA1">
      <w:pPr>
        <w:suppressAutoHyphens/>
        <w:autoSpaceDN w:val="0"/>
        <w:ind w:firstLine="709"/>
        <w:jc w:val="both"/>
        <w:textAlignment w:val="baseline"/>
        <w:rPr>
          <w:rFonts w:eastAsia="SimSun"/>
          <w:kern w:val="3"/>
          <w:sz w:val="28"/>
          <w:szCs w:val="28"/>
          <w:shd w:val="clear" w:color="auto" w:fill="FFFFFF"/>
          <w:lang w:eastAsia="zh-CN" w:bidi="hi-IN"/>
        </w:rPr>
      </w:pPr>
      <w:r w:rsidRPr="00641B4A">
        <w:rPr>
          <w:rFonts w:eastAsia="SimSun"/>
          <w:kern w:val="3"/>
          <w:sz w:val="28"/>
          <w:szCs w:val="28"/>
          <w:shd w:val="clear" w:color="auto" w:fill="FFFFFF"/>
          <w:lang w:eastAsia="zh-CN" w:bidi="hi-IN"/>
        </w:rPr>
        <w:t>При ответах на телефонные звонки и устные обращения работники, в рамках своей компетенции подробно и в вежливой (корректной) форме  информируют обратившихся по интересующим их вопросам.</w:t>
      </w:r>
    </w:p>
    <w:p w:rsidR="00114EA1" w:rsidRPr="00641B4A" w:rsidRDefault="00114EA1" w:rsidP="00114EA1">
      <w:pPr>
        <w:suppressAutoHyphens/>
        <w:autoSpaceDN w:val="0"/>
        <w:ind w:firstLine="709"/>
        <w:jc w:val="both"/>
        <w:textAlignment w:val="baseline"/>
        <w:rPr>
          <w:rFonts w:eastAsia="SimSun"/>
          <w:kern w:val="3"/>
          <w:sz w:val="28"/>
          <w:szCs w:val="28"/>
          <w:shd w:val="clear" w:color="auto" w:fill="FFFFFF"/>
          <w:lang w:eastAsia="zh-CN" w:bidi="hi-IN"/>
        </w:rPr>
      </w:pPr>
      <w:r w:rsidRPr="00641B4A">
        <w:rPr>
          <w:rFonts w:eastAsia="SimSun"/>
          <w:kern w:val="3"/>
          <w:sz w:val="28"/>
          <w:szCs w:val="28"/>
          <w:shd w:val="clear" w:color="auto" w:fill="FFFFFF"/>
          <w:lang w:eastAsia="zh-CN" w:bidi="hi-IN"/>
        </w:rPr>
        <w:t>Информирование должно проводиться  без больших пауз, лишних слов, оборотов и эмоций. Ответ на телефонный звонок должен начинаться информацией о названии органа, предоставляющего муниципальную услугу, фамилии, имени и отчестве работника, принявшего телефонный звонок. Рекомендуемое время телефонного разговора не более 10 минут, личного устного информирования — не более 20 минут. При невозможности работника, принявшего телефонный звонок, самостоятельно ответить на поставленные вопросы, телефонный звонок может быть переадресован (переведен) на другого работника. Индивидуальное письменное информирование (по электронной почте) осуществляется направлением электронного письма на адрес электронной почты заявителя и должно содержать четкий ответ на поставленные вопросы.</w:t>
      </w:r>
    </w:p>
    <w:p w:rsidR="00114EA1" w:rsidRPr="00641B4A" w:rsidRDefault="00114EA1" w:rsidP="00114EA1">
      <w:pPr>
        <w:suppressAutoHyphens/>
        <w:autoSpaceDN w:val="0"/>
        <w:jc w:val="center"/>
        <w:textAlignment w:val="baseline"/>
        <w:rPr>
          <w:rFonts w:eastAsia="SimSun" w:cs="Mangal"/>
          <w:b/>
          <w:kern w:val="3"/>
          <w:sz w:val="28"/>
          <w:szCs w:val="28"/>
          <w:lang w:eastAsia="zh-CN" w:bidi="hi-IN"/>
        </w:rPr>
      </w:pPr>
    </w:p>
    <w:p w:rsidR="00114EA1" w:rsidRPr="00641B4A" w:rsidRDefault="00114EA1" w:rsidP="00114EA1">
      <w:pPr>
        <w:suppressAutoHyphens/>
        <w:autoSpaceDN w:val="0"/>
        <w:jc w:val="center"/>
        <w:textAlignment w:val="baseline"/>
        <w:rPr>
          <w:rFonts w:ascii="Liberation Serif" w:eastAsia="SimSun" w:hAnsi="Liberation Serif" w:cs="Mangal" w:hint="eastAsia"/>
          <w:kern w:val="3"/>
          <w:lang w:eastAsia="zh-CN" w:bidi="hi-IN"/>
        </w:rPr>
      </w:pPr>
      <w:r w:rsidRPr="00641B4A">
        <w:rPr>
          <w:rFonts w:eastAsia="SimSun"/>
          <w:b/>
          <w:bCs/>
          <w:kern w:val="3"/>
          <w:sz w:val="28"/>
          <w:szCs w:val="28"/>
          <w:lang w:val="en-US" w:eastAsia="zh-CN" w:bidi="hi-IN"/>
        </w:rPr>
        <w:t>II</w:t>
      </w:r>
      <w:r w:rsidRPr="00641B4A">
        <w:rPr>
          <w:rFonts w:eastAsia="SimSun"/>
          <w:b/>
          <w:bCs/>
          <w:kern w:val="3"/>
          <w:sz w:val="28"/>
          <w:szCs w:val="28"/>
          <w:lang w:eastAsia="zh-CN" w:bidi="hi-IN"/>
        </w:rPr>
        <w:t>. СТАНДАРТ ПРЕДОСТАВЛЕНИЯ  МУНИЦИПАЛЬНОЙ УСЛУГИ</w:t>
      </w:r>
    </w:p>
    <w:p w:rsidR="00114EA1" w:rsidRPr="00641B4A" w:rsidRDefault="00114EA1" w:rsidP="00114EA1">
      <w:pPr>
        <w:suppressAutoHyphens/>
        <w:autoSpaceDN w:val="0"/>
        <w:jc w:val="center"/>
        <w:textAlignment w:val="baseline"/>
        <w:rPr>
          <w:rFonts w:eastAsia="SimSun"/>
          <w:b/>
          <w:bCs/>
          <w:kern w:val="3"/>
          <w:sz w:val="28"/>
          <w:szCs w:val="28"/>
          <w:lang w:eastAsia="zh-CN" w:bidi="hi-IN"/>
        </w:rPr>
      </w:pPr>
    </w:p>
    <w:p w:rsidR="00114EA1" w:rsidRPr="00641B4A" w:rsidRDefault="00114EA1" w:rsidP="00114EA1">
      <w:pPr>
        <w:suppressAutoHyphens/>
        <w:autoSpaceDN w:val="0"/>
        <w:jc w:val="center"/>
        <w:textAlignment w:val="baseline"/>
        <w:rPr>
          <w:rFonts w:eastAsia="SimSun"/>
          <w:b/>
          <w:bCs/>
          <w:kern w:val="3"/>
          <w:sz w:val="28"/>
          <w:szCs w:val="28"/>
          <w:lang w:eastAsia="zh-CN" w:bidi="hi-IN"/>
        </w:rPr>
      </w:pPr>
      <w:r w:rsidRPr="00641B4A">
        <w:rPr>
          <w:rFonts w:eastAsia="SimSun"/>
          <w:b/>
          <w:bCs/>
          <w:kern w:val="3"/>
          <w:sz w:val="28"/>
          <w:szCs w:val="28"/>
          <w:lang w:eastAsia="zh-CN" w:bidi="hi-IN"/>
        </w:rPr>
        <w:t>2.1. Наименование муниципальной услуги</w:t>
      </w:r>
    </w:p>
    <w:p w:rsidR="00114EA1" w:rsidRPr="00641B4A" w:rsidRDefault="00114EA1" w:rsidP="00114EA1">
      <w:pPr>
        <w:suppressAutoHyphens/>
        <w:autoSpaceDN w:val="0"/>
        <w:jc w:val="center"/>
        <w:textAlignment w:val="baseline"/>
        <w:rPr>
          <w:rFonts w:eastAsia="SimSun"/>
          <w:b/>
          <w:bCs/>
          <w:kern w:val="3"/>
          <w:sz w:val="28"/>
          <w:szCs w:val="28"/>
          <w:lang w:eastAsia="zh-CN" w:bidi="hi-IN"/>
        </w:rPr>
      </w:pPr>
    </w:p>
    <w:p w:rsidR="00114EA1" w:rsidRPr="00641B4A" w:rsidRDefault="00114EA1" w:rsidP="00114EA1">
      <w:pPr>
        <w:suppressAutoHyphens/>
        <w:autoSpaceDN w:val="0"/>
        <w:ind w:firstLine="709"/>
        <w:jc w:val="both"/>
        <w:textAlignment w:val="baseline"/>
        <w:rPr>
          <w:rFonts w:ascii="Liberation Serif" w:eastAsia="SimSun" w:hAnsi="Liberation Serif" w:cs="Mangal" w:hint="eastAsia"/>
          <w:kern w:val="3"/>
          <w:lang w:eastAsia="zh-CN" w:bidi="hi-IN"/>
        </w:rPr>
      </w:pPr>
      <w:r w:rsidRPr="00641B4A">
        <w:rPr>
          <w:rFonts w:eastAsia="SimSun"/>
          <w:kern w:val="3"/>
          <w:sz w:val="28"/>
          <w:szCs w:val="28"/>
          <w:lang w:eastAsia="zh-CN" w:bidi="hi-IN"/>
        </w:rPr>
        <w:t xml:space="preserve">Наименование муниципальной услуги: </w:t>
      </w:r>
      <w:r w:rsidRPr="00641B4A">
        <w:rPr>
          <w:rFonts w:eastAsia="Arial" w:cs="Arial"/>
          <w:kern w:val="3"/>
          <w:sz w:val="28"/>
          <w:szCs w:val="28"/>
          <w:lang w:eastAsia="zh-CN" w:bidi="hi-IN"/>
        </w:rPr>
        <w:t>"Выдача задания и разрешения на проведение работ по сохранению объекта культурного наследия местного (муниципального) значения, расположенного на территории Комсомольского муниципального района".</w:t>
      </w:r>
    </w:p>
    <w:p w:rsidR="00114EA1" w:rsidRPr="00641B4A" w:rsidRDefault="00114EA1" w:rsidP="00114EA1">
      <w:pPr>
        <w:suppressAutoHyphens/>
        <w:autoSpaceDN w:val="0"/>
        <w:jc w:val="both"/>
        <w:textAlignment w:val="baseline"/>
        <w:rPr>
          <w:rFonts w:eastAsia="SimSun"/>
          <w:kern w:val="3"/>
          <w:sz w:val="28"/>
          <w:szCs w:val="28"/>
          <w:lang w:eastAsia="zh-CN" w:bidi="hi-IN"/>
        </w:rPr>
      </w:pPr>
    </w:p>
    <w:p w:rsidR="00114EA1" w:rsidRPr="00641B4A" w:rsidRDefault="00114EA1" w:rsidP="00114EA1">
      <w:pPr>
        <w:suppressAutoHyphens/>
        <w:autoSpaceDN w:val="0"/>
        <w:jc w:val="center"/>
        <w:textAlignment w:val="baseline"/>
        <w:rPr>
          <w:rFonts w:eastAsia="SimSun" w:cs="Mangal"/>
          <w:b/>
          <w:bCs/>
          <w:kern w:val="3"/>
          <w:sz w:val="28"/>
          <w:szCs w:val="28"/>
          <w:shd w:val="clear" w:color="auto" w:fill="FFFFFF"/>
          <w:lang w:eastAsia="zh-CN" w:bidi="hi-IN"/>
        </w:rPr>
      </w:pPr>
      <w:r w:rsidRPr="00641B4A">
        <w:rPr>
          <w:rFonts w:eastAsia="SimSun" w:cs="Mangal"/>
          <w:b/>
          <w:bCs/>
          <w:kern w:val="3"/>
          <w:sz w:val="28"/>
          <w:szCs w:val="28"/>
          <w:shd w:val="clear" w:color="auto" w:fill="FFFFFF"/>
          <w:lang w:eastAsia="zh-CN" w:bidi="hi-IN"/>
        </w:rPr>
        <w:t>2.2. Наименование органа местного самоуправления, предоставляющего муниципальную услугу</w:t>
      </w:r>
    </w:p>
    <w:p w:rsidR="00114EA1" w:rsidRPr="00641B4A" w:rsidRDefault="00114EA1" w:rsidP="00114EA1">
      <w:pPr>
        <w:suppressAutoHyphens/>
        <w:autoSpaceDN w:val="0"/>
        <w:ind w:firstLine="709"/>
        <w:jc w:val="both"/>
        <w:textAlignment w:val="baseline"/>
        <w:rPr>
          <w:rFonts w:ascii="Liberation Serif" w:eastAsia="SimSun" w:hAnsi="Liberation Serif" w:cs="Mangal" w:hint="eastAsia"/>
          <w:kern w:val="3"/>
          <w:lang w:eastAsia="zh-CN" w:bidi="hi-IN"/>
        </w:rPr>
      </w:pPr>
      <w:r w:rsidRPr="00641B4A">
        <w:rPr>
          <w:rFonts w:eastAsia="SimSun" w:cs="Mangal"/>
          <w:kern w:val="3"/>
          <w:sz w:val="28"/>
          <w:szCs w:val="28"/>
          <w:shd w:val="clear" w:color="auto" w:fill="FFFFFF"/>
          <w:lang w:eastAsia="zh-CN" w:bidi="hi-IN"/>
        </w:rPr>
        <w:t>Органом местного самоуправления Комсомольского муниципального района предоставляющим муниципальную услугу является</w:t>
      </w:r>
      <w:r>
        <w:rPr>
          <w:rFonts w:eastAsia="Calibri"/>
          <w:kern w:val="3"/>
          <w:sz w:val="28"/>
          <w:szCs w:val="28"/>
          <w:shd w:val="clear" w:color="auto" w:fill="FFFFFF"/>
          <w:lang w:eastAsia="zh-CN" w:bidi="hi-IN"/>
        </w:rPr>
        <w:t xml:space="preserve"> А</w:t>
      </w:r>
      <w:r w:rsidRPr="00641B4A">
        <w:rPr>
          <w:rFonts w:eastAsia="Calibri"/>
          <w:kern w:val="3"/>
          <w:sz w:val="28"/>
          <w:szCs w:val="28"/>
          <w:shd w:val="clear" w:color="auto" w:fill="FFFFFF"/>
          <w:lang w:eastAsia="zh-CN" w:bidi="hi-IN"/>
        </w:rPr>
        <w:t>дминистрация Комсомольского муниципального района.</w:t>
      </w:r>
    </w:p>
    <w:p w:rsidR="00114EA1" w:rsidRPr="00641B4A" w:rsidRDefault="00114EA1" w:rsidP="00114EA1">
      <w:pPr>
        <w:suppressAutoHyphens/>
        <w:autoSpaceDN w:val="0"/>
        <w:ind w:firstLine="709"/>
        <w:jc w:val="both"/>
        <w:textAlignment w:val="baseline"/>
        <w:rPr>
          <w:rFonts w:ascii="Liberation Serif" w:eastAsia="SimSun" w:hAnsi="Liberation Serif" w:cs="Mangal" w:hint="eastAsia"/>
          <w:kern w:val="3"/>
          <w:lang w:eastAsia="zh-CN" w:bidi="hi-IN"/>
        </w:rPr>
      </w:pPr>
      <w:r w:rsidRPr="00641B4A">
        <w:rPr>
          <w:rFonts w:eastAsia="SimSun"/>
          <w:kern w:val="3"/>
          <w:sz w:val="28"/>
          <w:szCs w:val="28"/>
          <w:shd w:val="clear" w:color="auto" w:fill="FFFFFF"/>
          <w:lang w:eastAsia="zh-CN" w:bidi="hi-IN"/>
        </w:rPr>
        <w:t xml:space="preserve">Непосредственное предоставление муниципальной услуги осуществляется отделом </w:t>
      </w:r>
      <w:r>
        <w:rPr>
          <w:rFonts w:eastAsia="Calibri"/>
          <w:kern w:val="3"/>
          <w:sz w:val="28"/>
          <w:szCs w:val="28"/>
          <w:lang w:eastAsia="zh-CN" w:bidi="hi-IN"/>
        </w:rPr>
        <w:t>по делам культуры, молодежи и спорта  А</w:t>
      </w:r>
      <w:r w:rsidRPr="00641B4A">
        <w:rPr>
          <w:rFonts w:eastAsia="Calibri"/>
          <w:kern w:val="3"/>
          <w:sz w:val="28"/>
          <w:szCs w:val="28"/>
          <w:lang w:eastAsia="zh-CN" w:bidi="hi-IN"/>
        </w:rPr>
        <w:t>дминистрации</w:t>
      </w:r>
      <w:r w:rsidRPr="00641B4A">
        <w:rPr>
          <w:rFonts w:eastAsia="Calibri"/>
          <w:kern w:val="3"/>
          <w:sz w:val="28"/>
          <w:szCs w:val="28"/>
          <w:shd w:val="clear" w:color="auto" w:fill="FFFFFF"/>
          <w:lang w:eastAsia="zh-CN" w:bidi="hi-IN"/>
        </w:rPr>
        <w:t xml:space="preserve"> Комсомольского муниципального района (далее - Отдел)</w:t>
      </w:r>
      <w:r w:rsidRPr="00641B4A">
        <w:rPr>
          <w:rFonts w:eastAsia="SimSun"/>
          <w:kern w:val="3"/>
          <w:sz w:val="28"/>
          <w:szCs w:val="28"/>
          <w:shd w:val="clear" w:color="auto" w:fill="FFFFFF"/>
          <w:lang w:eastAsia="zh-CN" w:bidi="hi-IN"/>
        </w:rPr>
        <w:t>.</w:t>
      </w:r>
    </w:p>
    <w:p w:rsidR="00114EA1" w:rsidRPr="00641B4A" w:rsidRDefault="00114EA1" w:rsidP="00114EA1">
      <w:pPr>
        <w:suppressAutoHyphens/>
        <w:autoSpaceDN w:val="0"/>
        <w:jc w:val="both"/>
        <w:textAlignment w:val="baseline"/>
        <w:rPr>
          <w:rFonts w:eastAsia="SimSun"/>
          <w:kern w:val="3"/>
          <w:sz w:val="28"/>
          <w:szCs w:val="28"/>
          <w:shd w:val="clear" w:color="auto" w:fill="FFFFFF"/>
          <w:lang w:eastAsia="zh-CN" w:bidi="hi-IN"/>
        </w:rPr>
      </w:pPr>
    </w:p>
    <w:p w:rsidR="00114EA1" w:rsidRPr="00641B4A" w:rsidRDefault="00114EA1" w:rsidP="00114EA1">
      <w:pPr>
        <w:suppressAutoHyphens/>
        <w:autoSpaceDN w:val="0"/>
        <w:jc w:val="center"/>
        <w:textAlignment w:val="baseline"/>
        <w:rPr>
          <w:rFonts w:eastAsia="SimSun"/>
          <w:b/>
          <w:bCs/>
          <w:kern w:val="3"/>
          <w:sz w:val="28"/>
          <w:szCs w:val="28"/>
          <w:shd w:val="clear" w:color="auto" w:fill="FFFFFF"/>
          <w:lang w:eastAsia="zh-CN" w:bidi="hi-IN"/>
        </w:rPr>
      </w:pPr>
      <w:r w:rsidRPr="00641B4A">
        <w:rPr>
          <w:rFonts w:eastAsia="SimSun"/>
          <w:b/>
          <w:bCs/>
          <w:kern w:val="3"/>
          <w:sz w:val="28"/>
          <w:szCs w:val="28"/>
          <w:shd w:val="clear" w:color="auto" w:fill="FFFFFF"/>
          <w:lang w:eastAsia="zh-CN" w:bidi="hi-IN"/>
        </w:rPr>
        <w:t>2.3. Описание результата предоставления муниципальной услуги</w:t>
      </w:r>
    </w:p>
    <w:p w:rsidR="00114EA1" w:rsidRPr="00641B4A" w:rsidRDefault="00114EA1" w:rsidP="00114EA1">
      <w:pPr>
        <w:suppressAutoHyphens/>
        <w:autoSpaceDN w:val="0"/>
        <w:jc w:val="center"/>
        <w:textAlignment w:val="baseline"/>
        <w:rPr>
          <w:rFonts w:eastAsia="SimSun"/>
          <w:b/>
          <w:bCs/>
          <w:kern w:val="3"/>
          <w:sz w:val="28"/>
          <w:szCs w:val="28"/>
          <w:shd w:val="clear" w:color="auto" w:fill="FFFFFF"/>
          <w:lang w:eastAsia="zh-CN" w:bidi="hi-IN"/>
        </w:rPr>
      </w:pPr>
    </w:p>
    <w:p w:rsidR="00114EA1" w:rsidRPr="00641B4A" w:rsidRDefault="00114EA1" w:rsidP="00114EA1">
      <w:pPr>
        <w:suppressAutoHyphens/>
        <w:autoSpaceDN w:val="0"/>
        <w:jc w:val="both"/>
        <w:textAlignment w:val="baseline"/>
        <w:rPr>
          <w:rFonts w:eastAsia="SimSun"/>
          <w:kern w:val="3"/>
          <w:sz w:val="28"/>
          <w:szCs w:val="28"/>
          <w:shd w:val="clear" w:color="auto" w:fill="FFFFFF"/>
          <w:lang w:eastAsia="zh-CN" w:bidi="hi-IN"/>
        </w:rPr>
      </w:pPr>
      <w:r w:rsidRPr="00641B4A">
        <w:rPr>
          <w:rFonts w:eastAsia="SimSun"/>
          <w:kern w:val="3"/>
          <w:sz w:val="28"/>
          <w:szCs w:val="28"/>
          <w:shd w:val="clear" w:color="auto" w:fill="FFFFFF"/>
          <w:lang w:eastAsia="zh-CN" w:bidi="hi-IN"/>
        </w:rPr>
        <w:tab/>
        <w:t>Результатом предоставления муниципальной услуги является:</w:t>
      </w:r>
    </w:p>
    <w:p w:rsidR="00114EA1" w:rsidRPr="00641B4A" w:rsidRDefault="00114EA1" w:rsidP="00114EA1">
      <w:pPr>
        <w:suppressAutoHyphens/>
        <w:autoSpaceDN w:val="0"/>
        <w:jc w:val="both"/>
        <w:textAlignment w:val="baseline"/>
        <w:rPr>
          <w:rFonts w:eastAsia="SimSun" w:cs="Mangal"/>
          <w:kern w:val="3"/>
          <w:sz w:val="28"/>
          <w:szCs w:val="28"/>
          <w:lang w:eastAsia="zh-CN" w:bidi="hi-IN"/>
        </w:rPr>
      </w:pPr>
      <w:r w:rsidRPr="00641B4A">
        <w:rPr>
          <w:rFonts w:eastAsia="SimSun" w:cs="Mangal"/>
          <w:kern w:val="3"/>
          <w:sz w:val="28"/>
          <w:szCs w:val="28"/>
          <w:lang w:eastAsia="zh-CN" w:bidi="hi-IN"/>
        </w:rPr>
        <w:t>- выдача заявителю задания на проведение работ по сохранению объекта культурного наследия местного (муниципального) значения;</w:t>
      </w:r>
    </w:p>
    <w:p w:rsidR="00114EA1" w:rsidRPr="00641B4A" w:rsidRDefault="00114EA1" w:rsidP="00114EA1">
      <w:pPr>
        <w:suppressAutoHyphens/>
        <w:autoSpaceDN w:val="0"/>
        <w:jc w:val="both"/>
        <w:textAlignment w:val="baseline"/>
        <w:rPr>
          <w:rFonts w:eastAsia="SimSun"/>
          <w:kern w:val="3"/>
          <w:sz w:val="28"/>
          <w:szCs w:val="28"/>
          <w:shd w:val="clear" w:color="auto" w:fill="FFFFFF"/>
          <w:lang w:eastAsia="zh-CN" w:bidi="hi-IN"/>
        </w:rPr>
      </w:pPr>
      <w:r w:rsidRPr="00641B4A">
        <w:rPr>
          <w:rFonts w:eastAsia="SimSun"/>
          <w:kern w:val="3"/>
          <w:sz w:val="28"/>
          <w:szCs w:val="28"/>
          <w:shd w:val="clear" w:color="auto" w:fill="FFFFFF"/>
          <w:lang w:eastAsia="zh-CN" w:bidi="hi-IN"/>
        </w:rPr>
        <w:t>- выдача заявителю письма об отказе в выдаче задания;</w:t>
      </w:r>
    </w:p>
    <w:p w:rsidR="00114EA1" w:rsidRPr="00641B4A" w:rsidRDefault="00114EA1" w:rsidP="00114EA1">
      <w:pPr>
        <w:suppressAutoHyphens/>
        <w:autoSpaceDN w:val="0"/>
        <w:jc w:val="both"/>
        <w:textAlignment w:val="baseline"/>
        <w:rPr>
          <w:rFonts w:eastAsia="SimSun" w:cs="Mangal"/>
          <w:kern w:val="3"/>
          <w:sz w:val="28"/>
          <w:szCs w:val="28"/>
          <w:lang w:eastAsia="zh-CN" w:bidi="hi-IN"/>
        </w:rPr>
      </w:pPr>
      <w:r w:rsidRPr="00641B4A">
        <w:rPr>
          <w:rFonts w:eastAsia="SimSun" w:cs="Mangal"/>
          <w:kern w:val="3"/>
          <w:sz w:val="28"/>
          <w:szCs w:val="28"/>
          <w:lang w:eastAsia="zh-CN" w:bidi="hi-IN"/>
        </w:rPr>
        <w:lastRenderedPageBreak/>
        <w:t>- выдача заявителю разрешения на проведение работ по сохранению объекта культурного наследия местного (муниципального) значения;</w:t>
      </w:r>
    </w:p>
    <w:p w:rsidR="00114EA1" w:rsidRPr="00641B4A" w:rsidRDefault="00114EA1" w:rsidP="00114EA1">
      <w:pPr>
        <w:suppressAutoHyphens/>
        <w:autoSpaceDN w:val="0"/>
        <w:jc w:val="both"/>
        <w:textAlignment w:val="baseline"/>
        <w:rPr>
          <w:rFonts w:eastAsia="SimSun"/>
          <w:kern w:val="3"/>
          <w:sz w:val="28"/>
          <w:szCs w:val="28"/>
          <w:shd w:val="clear" w:color="auto" w:fill="FFFFFF"/>
          <w:lang w:eastAsia="zh-CN" w:bidi="hi-IN"/>
        </w:rPr>
      </w:pPr>
      <w:r w:rsidRPr="00641B4A">
        <w:rPr>
          <w:rFonts w:eastAsia="SimSun"/>
          <w:kern w:val="3"/>
          <w:sz w:val="28"/>
          <w:szCs w:val="28"/>
          <w:shd w:val="clear" w:color="auto" w:fill="FFFFFF"/>
          <w:lang w:eastAsia="zh-CN" w:bidi="hi-IN"/>
        </w:rPr>
        <w:t>- выдача заявителю письма об отказе в выдаче разрешения.</w:t>
      </w:r>
    </w:p>
    <w:p w:rsidR="00114EA1" w:rsidRPr="00641B4A" w:rsidRDefault="00114EA1" w:rsidP="00114EA1">
      <w:pPr>
        <w:suppressAutoHyphens/>
        <w:autoSpaceDN w:val="0"/>
        <w:jc w:val="both"/>
        <w:textAlignment w:val="baseline"/>
        <w:rPr>
          <w:rFonts w:eastAsia="SimSun"/>
          <w:kern w:val="3"/>
          <w:sz w:val="28"/>
          <w:szCs w:val="28"/>
          <w:shd w:val="clear" w:color="auto" w:fill="FFFFFF"/>
          <w:lang w:eastAsia="zh-CN" w:bidi="hi-IN"/>
        </w:rPr>
      </w:pPr>
    </w:p>
    <w:p w:rsidR="00114EA1" w:rsidRPr="00641B4A" w:rsidRDefault="00114EA1" w:rsidP="00114EA1">
      <w:pPr>
        <w:suppressAutoHyphens/>
        <w:autoSpaceDN w:val="0"/>
        <w:spacing w:line="100" w:lineRule="atLeast"/>
        <w:jc w:val="center"/>
        <w:textAlignment w:val="baseline"/>
        <w:rPr>
          <w:rFonts w:eastAsia="Calibri"/>
          <w:b/>
          <w:bCs/>
          <w:kern w:val="3"/>
          <w:sz w:val="28"/>
          <w:szCs w:val="28"/>
          <w:shd w:val="clear" w:color="auto" w:fill="FFFFFF"/>
          <w:lang w:eastAsia="zh-CN" w:bidi="hi-IN"/>
        </w:rPr>
      </w:pPr>
      <w:r w:rsidRPr="00641B4A">
        <w:rPr>
          <w:rFonts w:eastAsia="Calibri"/>
          <w:b/>
          <w:bCs/>
          <w:kern w:val="3"/>
          <w:sz w:val="28"/>
          <w:szCs w:val="28"/>
          <w:shd w:val="clear" w:color="auto" w:fill="FFFFFF"/>
          <w:lang w:eastAsia="zh-CN" w:bidi="hi-IN"/>
        </w:rPr>
        <w:t>2.4. Срок предоставления муниципальной услуги, срок приостановления предоставления муниципальной услуги, срок выдачи документа, являющегося результатом предоставления муниципальной услуги</w:t>
      </w:r>
    </w:p>
    <w:p w:rsidR="00114EA1" w:rsidRPr="00641B4A" w:rsidRDefault="00114EA1" w:rsidP="00114EA1">
      <w:pPr>
        <w:suppressAutoHyphens/>
        <w:autoSpaceDN w:val="0"/>
        <w:jc w:val="both"/>
        <w:textAlignment w:val="baseline"/>
        <w:rPr>
          <w:rFonts w:eastAsia="SimSun"/>
          <w:kern w:val="3"/>
          <w:sz w:val="28"/>
          <w:szCs w:val="28"/>
          <w:lang w:eastAsia="zh-CN" w:bidi="hi-IN"/>
        </w:rPr>
      </w:pPr>
    </w:p>
    <w:p w:rsidR="00114EA1" w:rsidRPr="00641B4A" w:rsidRDefault="00114EA1" w:rsidP="00114EA1">
      <w:pPr>
        <w:suppressAutoHyphens/>
        <w:autoSpaceDN w:val="0"/>
        <w:ind w:firstLine="709"/>
        <w:jc w:val="both"/>
        <w:textAlignment w:val="baseline"/>
        <w:rPr>
          <w:rFonts w:eastAsia="SimSun"/>
          <w:kern w:val="3"/>
          <w:sz w:val="28"/>
          <w:szCs w:val="28"/>
          <w:lang w:eastAsia="zh-CN" w:bidi="hi-IN"/>
        </w:rPr>
      </w:pPr>
      <w:r w:rsidRPr="00641B4A">
        <w:rPr>
          <w:rFonts w:eastAsia="SimSun"/>
          <w:kern w:val="3"/>
          <w:sz w:val="28"/>
          <w:szCs w:val="28"/>
          <w:lang w:eastAsia="zh-CN" w:bidi="hi-IN"/>
        </w:rPr>
        <w:t>Срок предоставления муниципальной услуги:</w:t>
      </w:r>
    </w:p>
    <w:p w:rsidR="00114EA1" w:rsidRPr="00641B4A" w:rsidRDefault="00114EA1" w:rsidP="00114EA1">
      <w:pPr>
        <w:suppressAutoHyphens/>
        <w:autoSpaceDN w:val="0"/>
        <w:ind w:firstLine="709"/>
        <w:jc w:val="both"/>
        <w:textAlignment w:val="baseline"/>
        <w:rPr>
          <w:rFonts w:ascii="Liberation Serif" w:eastAsia="SimSun" w:hAnsi="Liberation Serif" w:cs="Mangal" w:hint="eastAsia"/>
          <w:kern w:val="3"/>
          <w:lang w:eastAsia="zh-CN" w:bidi="hi-IN"/>
        </w:rPr>
      </w:pPr>
      <w:r w:rsidRPr="00641B4A">
        <w:rPr>
          <w:rFonts w:eastAsia="SimSun"/>
          <w:kern w:val="3"/>
          <w:sz w:val="28"/>
          <w:szCs w:val="28"/>
          <w:lang w:eastAsia="zh-CN" w:bidi="hi-IN"/>
        </w:rPr>
        <w:t>Муниципальная услуга предоставляется в течение 30 рабочих дней со дня поступления заявления о предоставлении муниципальной услуги с документами, указанными в пункте 2.6.</w:t>
      </w:r>
      <w:r w:rsidRPr="00641B4A">
        <w:rPr>
          <w:rFonts w:eastAsia="SimSun"/>
          <w:color w:val="0000FF"/>
          <w:kern w:val="3"/>
          <w:sz w:val="28"/>
          <w:szCs w:val="28"/>
          <w:lang w:eastAsia="zh-CN" w:bidi="hi-IN"/>
        </w:rPr>
        <w:t xml:space="preserve"> </w:t>
      </w:r>
      <w:r w:rsidRPr="00641B4A">
        <w:rPr>
          <w:rFonts w:eastAsia="SimSun"/>
          <w:kern w:val="3"/>
          <w:sz w:val="28"/>
          <w:szCs w:val="28"/>
          <w:lang w:eastAsia="zh-CN" w:bidi="hi-IN"/>
        </w:rPr>
        <w:t xml:space="preserve"> настоящего регламента, в Отдел.</w:t>
      </w:r>
    </w:p>
    <w:p w:rsidR="00114EA1" w:rsidRPr="00641B4A" w:rsidRDefault="00114EA1" w:rsidP="00114EA1">
      <w:pPr>
        <w:suppressAutoHyphens/>
        <w:autoSpaceDN w:val="0"/>
        <w:jc w:val="both"/>
        <w:textAlignment w:val="baseline"/>
        <w:rPr>
          <w:rFonts w:eastAsia="SimSun"/>
          <w:kern w:val="3"/>
          <w:sz w:val="28"/>
          <w:szCs w:val="28"/>
          <w:lang w:eastAsia="zh-CN" w:bidi="hi-IN"/>
        </w:rPr>
      </w:pPr>
      <w:r w:rsidRPr="00641B4A">
        <w:rPr>
          <w:rFonts w:eastAsia="SimSun"/>
          <w:kern w:val="3"/>
          <w:sz w:val="28"/>
          <w:szCs w:val="28"/>
          <w:lang w:eastAsia="zh-CN" w:bidi="hi-IN"/>
        </w:rPr>
        <w:tab/>
        <w:t>Приостановление предоставления муниципальной услуги законодательством не предусмотрено.</w:t>
      </w:r>
    </w:p>
    <w:p w:rsidR="00114EA1" w:rsidRPr="00641B4A" w:rsidRDefault="00114EA1" w:rsidP="00114EA1">
      <w:pPr>
        <w:suppressAutoHyphens/>
        <w:autoSpaceDN w:val="0"/>
        <w:jc w:val="both"/>
        <w:textAlignment w:val="baseline"/>
        <w:rPr>
          <w:rFonts w:eastAsia="SimSun"/>
          <w:kern w:val="3"/>
          <w:sz w:val="28"/>
          <w:szCs w:val="28"/>
          <w:lang w:eastAsia="zh-CN" w:bidi="hi-IN"/>
        </w:rPr>
      </w:pPr>
    </w:p>
    <w:p w:rsidR="00114EA1" w:rsidRPr="00641B4A" w:rsidRDefault="00114EA1" w:rsidP="00114EA1">
      <w:pPr>
        <w:suppressAutoHyphens/>
        <w:autoSpaceDN w:val="0"/>
        <w:jc w:val="center"/>
        <w:textAlignment w:val="baseline"/>
        <w:rPr>
          <w:rFonts w:eastAsia="Calibri"/>
          <w:b/>
          <w:bCs/>
          <w:kern w:val="3"/>
          <w:sz w:val="28"/>
          <w:szCs w:val="28"/>
          <w:shd w:val="clear" w:color="auto" w:fill="FFFFFF"/>
          <w:lang w:eastAsia="zh-CN" w:bidi="hi-IN"/>
        </w:rPr>
      </w:pPr>
      <w:r w:rsidRPr="00641B4A">
        <w:rPr>
          <w:rFonts w:eastAsia="Calibri"/>
          <w:b/>
          <w:bCs/>
          <w:kern w:val="3"/>
          <w:sz w:val="28"/>
          <w:szCs w:val="28"/>
          <w:shd w:val="clear" w:color="auto" w:fill="FFFFFF"/>
          <w:lang w:eastAsia="zh-CN" w:bidi="hi-IN"/>
        </w:rPr>
        <w:t>2.5. Перечень нормативных правовых актов, регулирующих отношения, возникающих в связи с предоставлением муниципальной услуги</w:t>
      </w:r>
    </w:p>
    <w:p w:rsidR="00114EA1" w:rsidRPr="00641B4A" w:rsidRDefault="00114EA1" w:rsidP="00114EA1">
      <w:pPr>
        <w:suppressAutoHyphens/>
        <w:autoSpaceDN w:val="0"/>
        <w:jc w:val="center"/>
        <w:textAlignment w:val="baseline"/>
        <w:rPr>
          <w:rFonts w:eastAsia="Calibri"/>
          <w:kern w:val="3"/>
          <w:sz w:val="12"/>
          <w:szCs w:val="12"/>
          <w:shd w:val="clear" w:color="auto" w:fill="FFFFFF"/>
          <w:lang w:eastAsia="zh-CN" w:bidi="hi-IN"/>
        </w:rPr>
      </w:pPr>
    </w:p>
    <w:p w:rsidR="00114EA1" w:rsidRPr="00641B4A" w:rsidRDefault="00114EA1" w:rsidP="00114EA1">
      <w:pPr>
        <w:suppressAutoHyphens/>
        <w:autoSpaceDN w:val="0"/>
        <w:ind w:firstLine="709"/>
        <w:jc w:val="both"/>
        <w:textAlignment w:val="baseline"/>
        <w:rPr>
          <w:rFonts w:eastAsia="Calibri"/>
          <w:kern w:val="3"/>
          <w:sz w:val="28"/>
          <w:szCs w:val="28"/>
          <w:shd w:val="clear" w:color="auto" w:fill="FFFFFF"/>
          <w:lang w:eastAsia="zh-CN" w:bidi="hi-IN"/>
        </w:rPr>
      </w:pPr>
      <w:r w:rsidRPr="00641B4A">
        <w:rPr>
          <w:rFonts w:eastAsia="Calibri"/>
          <w:kern w:val="3"/>
          <w:sz w:val="28"/>
          <w:szCs w:val="28"/>
          <w:shd w:val="clear" w:color="auto" w:fill="FFFFFF"/>
          <w:lang w:eastAsia="zh-CN" w:bidi="hi-IN"/>
        </w:rPr>
        <w:t>Нормативные правовые акты, регулирующие отношения, возникающие в связи с предоставлением муниципальной услуги:</w:t>
      </w:r>
    </w:p>
    <w:p w:rsidR="00114EA1" w:rsidRDefault="00114EA1" w:rsidP="00114EA1">
      <w:pPr>
        <w:suppressAutoHyphens/>
        <w:autoSpaceDN w:val="0"/>
        <w:ind w:firstLine="540"/>
        <w:jc w:val="both"/>
        <w:textAlignment w:val="baseline"/>
        <w:rPr>
          <w:rFonts w:eastAsia="Arial" w:cs="Arial"/>
          <w:kern w:val="3"/>
          <w:sz w:val="28"/>
          <w:szCs w:val="28"/>
          <w:lang w:eastAsia="zh-CN" w:bidi="hi-IN"/>
        </w:rPr>
      </w:pPr>
      <w:r w:rsidRPr="00641B4A">
        <w:rPr>
          <w:rFonts w:eastAsia="Arial" w:cs="Arial"/>
          <w:kern w:val="3"/>
          <w:sz w:val="28"/>
          <w:szCs w:val="28"/>
          <w:lang w:eastAsia="zh-CN" w:bidi="hi-IN"/>
        </w:rPr>
        <w:t xml:space="preserve">Федеральный  закон от 25.06.2002 </w:t>
      </w:r>
      <w:r w:rsidRPr="00641B4A">
        <w:rPr>
          <w:rFonts w:eastAsia="Arial" w:cs="Arial"/>
          <w:kern w:val="3"/>
          <w:sz w:val="28"/>
          <w:szCs w:val="28"/>
          <w:lang w:val="en-US" w:eastAsia="zh-CN" w:bidi="hi-IN"/>
        </w:rPr>
        <w:t>N</w:t>
      </w:r>
      <w:r w:rsidRPr="00641B4A">
        <w:rPr>
          <w:rFonts w:eastAsia="Arial" w:cs="Arial"/>
          <w:kern w:val="3"/>
          <w:sz w:val="28"/>
          <w:szCs w:val="28"/>
          <w:lang w:eastAsia="zh-CN" w:bidi="hi-IN"/>
        </w:rPr>
        <w:t>73-ФЗ "Об объектах культурного наследия (памятниках истории и культуры) народов Российской Федерации";</w:t>
      </w:r>
    </w:p>
    <w:p w:rsidR="00114EA1" w:rsidRPr="00120997" w:rsidRDefault="00114EA1" w:rsidP="00114EA1">
      <w:pPr>
        <w:suppressAutoHyphens/>
        <w:autoSpaceDN w:val="0"/>
        <w:ind w:firstLine="540"/>
        <w:jc w:val="both"/>
        <w:textAlignment w:val="baseline"/>
        <w:rPr>
          <w:rFonts w:ascii="Liberation Serif" w:eastAsia="SimSun" w:hAnsi="Liberation Serif" w:cs="Mangal" w:hint="eastAsia"/>
          <w:kern w:val="3"/>
          <w:lang w:eastAsia="zh-CN" w:bidi="hi-IN"/>
        </w:rPr>
      </w:pPr>
      <w:r w:rsidRPr="00120997">
        <w:rPr>
          <w:rFonts w:eastAsia="Arial" w:cs="Arial"/>
          <w:kern w:val="3"/>
          <w:sz w:val="28"/>
          <w:szCs w:val="28"/>
          <w:lang w:eastAsia="zh-CN" w:bidi="hi-IN"/>
        </w:rPr>
        <w:t>Федеральный закон от 29.12.2004 №190 –ФЗ «Градостроительный кодекс Российской Федерации»</w:t>
      </w:r>
      <w:r>
        <w:rPr>
          <w:rFonts w:eastAsia="Arial" w:cs="Arial"/>
          <w:kern w:val="3"/>
          <w:sz w:val="28"/>
          <w:szCs w:val="28"/>
          <w:lang w:eastAsia="zh-CN" w:bidi="hi-IN"/>
        </w:rPr>
        <w:t>;</w:t>
      </w:r>
    </w:p>
    <w:p w:rsidR="00114EA1" w:rsidRPr="00641B4A" w:rsidRDefault="00114EA1" w:rsidP="00114EA1">
      <w:pPr>
        <w:suppressAutoHyphens/>
        <w:autoSpaceDN w:val="0"/>
        <w:ind w:firstLine="540"/>
        <w:jc w:val="both"/>
        <w:textAlignment w:val="baseline"/>
        <w:rPr>
          <w:rFonts w:ascii="Liberation Serif" w:eastAsia="SimSun" w:hAnsi="Liberation Serif" w:cs="Mangal" w:hint="eastAsia"/>
          <w:kern w:val="3"/>
          <w:lang w:eastAsia="zh-CN" w:bidi="hi-IN"/>
        </w:rPr>
      </w:pPr>
      <w:r w:rsidRPr="00641B4A">
        <w:rPr>
          <w:rFonts w:eastAsia="Arial" w:cs="Arial"/>
          <w:kern w:val="3"/>
          <w:sz w:val="28"/>
          <w:szCs w:val="28"/>
          <w:lang w:eastAsia="zh-CN" w:bidi="hi-IN"/>
        </w:rPr>
        <w:t xml:space="preserve">Федеральный  закон Российской Федерации от 06.10.2003 </w:t>
      </w:r>
      <w:r w:rsidRPr="00641B4A">
        <w:rPr>
          <w:rFonts w:eastAsia="Arial" w:cs="Arial"/>
          <w:kern w:val="3"/>
          <w:sz w:val="28"/>
          <w:szCs w:val="28"/>
          <w:lang w:val="en-US" w:eastAsia="zh-CN" w:bidi="hi-IN"/>
        </w:rPr>
        <w:t>N</w:t>
      </w:r>
      <w:r w:rsidRPr="00641B4A">
        <w:rPr>
          <w:rFonts w:eastAsia="Arial" w:cs="Arial"/>
          <w:kern w:val="3"/>
          <w:sz w:val="28"/>
          <w:szCs w:val="28"/>
          <w:lang w:eastAsia="zh-CN" w:bidi="hi-IN"/>
        </w:rPr>
        <w:t xml:space="preserve"> 131-ФЗ "Об общих принципах организации местного самоуправления в Российской Федерации";</w:t>
      </w:r>
    </w:p>
    <w:p w:rsidR="00114EA1" w:rsidRPr="00641B4A" w:rsidRDefault="00114EA1" w:rsidP="00114EA1">
      <w:pPr>
        <w:suppressAutoHyphens/>
        <w:autoSpaceDN w:val="0"/>
        <w:ind w:firstLine="540"/>
        <w:jc w:val="both"/>
        <w:textAlignment w:val="baseline"/>
        <w:rPr>
          <w:rFonts w:ascii="Liberation Serif" w:eastAsia="SimSun" w:hAnsi="Liberation Serif" w:cs="Mangal" w:hint="eastAsia"/>
          <w:kern w:val="3"/>
          <w:lang w:eastAsia="zh-CN" w:bidi="hi-IN"/>
        </w:rPr>
      </w:pPr>
      <w:r w:rsidRPr="00641B4A">
        <w:rPr>
          <w:rFonts w:eastAsia="Arial" w:cs="Arial"/>
          <w:kern w:val="3"/>
          <w:sz w:val="28"/>
          <w:szCs w:val="28"/>
          <w:lang w:eastAsia="zh-CN" w:bidi="hi-IN"/>
        </w:rPr>
        <w:t xml:space="preserve">Федеральный закон от 27.07.2010 </w:t>
      </w:r>
      <w:r w:rsidRPr="00641B4A">
        <w:rPr>
          <w:rFonts w:eastAsia="Arial" w:cs="Arial"/>
          <w:kern w:val="3"/>
          <w:sz w:val="28"/>
          <w:szCs w:val="28"/>
          <w:lang w:val="en-US" w:eastAsia="zh-CN" w:bidi="hi-IN"/>
        </w:rPr>
        <w:t>N</w:t>
      </w:r>
      <w:r w:rsidRPr="00641B4A">
        <w:rPr>
          <w:rFonts w:eastAsia="Arial" w:cs="Arial"/>
          <w:kern w:val="3"/>
          <w:sz w:val="28"/>
          <w:szCs w:val="28"/>
          <w:lang w:eastAsia="zh-CN" w:bidi="hi-IN"/>
        </w:rPr>
        <w:t xml:space="preserve"> 210-ФЗ "Об организации предоставления государственных и муниципальных услуг";</w:t>
      </w:r>
    </w:p>
    <w:p w:rsidR="00114EA1" w:rsidRPr="00641B4A" w:rsidRDefault="00114EA1" w:rsidP="00114EA1">
      <w:pPr>
        <w:suppressAutoHyphens/>
        <w:autoSpaceDN w:val="0"/>
        <w:ind w:firstLine="540"/>
        <w:jc w:val="both"/>
        <w:textAlignment w:val="baseline"/>
        <w:rPr>
          <w:rFonts w:ascii="Liberation Serif" w:eastAsia="SimSun" w:hAnsi="Liberation Serif" w:cs="Mangal" w:hint="eastAsia"/>
          <w:kern w:val="3"/>
          <w:lang w:eastAsia="zh-CN" w:bidi="hi-IN"/>
        </w:rPr>
      </w:pPr>
      <w:r w:rsidRPr="00641B4A">
        <w:rPr>
          <w:rFonts w:eastAsia="Arial" w:cs="Arial"/>
          <w:kern w:val="3"/>
          <w:sz w:val="28"/>
          <w:szCs w:val="28"/>
          <w:lang w:eastAsia="zh-CN" w:bidi="hi-IN"/>
        </w:rPr>
        <w:t xml:space="preserve">Федеральный закон от 06.04.2011 </w:t>
      </w:r>
      <w:r w:rsidRPr="00641B4A">
        <w:rPr>
          <w:rFonts w:eastAsia="Arial" w:cs="Arial"/>
          <w:kern w:val="3"/>
          <w:sz w:val="28"/>
          <w:szCs w:val="28"/>
          <w:lang w:val="en-US" w:eastAsia="zh-CN" w:bidi="hi-IN"/>
        </w:rPr>
        <w:t>N</w:t>
      </w:r>
      <w:r w:rsidRPr="00641B4A">
        <w:rPr>
          <w:rFonts w:eastAsia="Arial" w:cs="Arial"/>
          <w:kern w:val="3"/>
          <w:sz w:val="28"/>
          <w:szCs w:val="28"/>
          <w:lang w:eastAsia="zh-CN" w:bidi="hi-IN"/>
        </w:rPr>
        <w:t xml:space="preserve"> 63-ФЗ "Об электронной подписи";</w:t>
      </w:r>
    </w:p>
    <w:p w:rsidR="00114EA1" w:rsidRPr="00641B4A" w:rsidRDefault="00114EA1" w:rsidP="00114EA1">
      <w:pPr>
        <w:suppressAutoHyphens/>
        <w:autoSpaceDN w:val="0"/>
        <w:ind w:firstLine="540"/>
        <w:jc w:val="both"/>
        <w:textAlignment w:val="baseline"/>
        <w:rPr>
          <w:rFonts w:ascii="Liberation Serif" w:eastAsia="SimSun" w:hAnsi="Liberation Serif" w:cs="Mangal" w:hint="eastAsia"/>
          <w:kern w:val="3"/>
          <w:lang w:eastAsia="zh-CN" w:bidi="hi-IN"/>
        </w:rPr>
      </w:pPr>
      <w:r w:rsidRPr="00641B4A">
        <w:rPr>
          <w:rFonts w:eastAsia="Arial" w:cs="Arial"/>
          <w:kern w:val="3"/>
          <w:sz w:val="28"/>
          <w:szCs w:val="28"/>
          <w:lang w:eastAsia="zh-CN" w:bidi="hi-IN"/>
        </w:rPr>
        <w:t xml:space="preserve">Постановление Правительства Российской Федерации от 25.06.2012 </w:t>
      </w:r>
      <w:r w:rsidRPr="00641B4A">
        <w:rPr>
          <w:rFonts w:eastAsia="Arial" w:cs="Arial"/>
          <w:kern w:val="3"/>
          <w:sz w:val="28"/>
          <w:szCs w:val="28"/>
          <w:lang w:val="en-US" w:eastAsia="zh-CN" w:bidi="hi-IN"/>
        </w:rPr>
        <w:t>N</w:t>
      </w:r>
      <w:r w:rsidRPr="00641B4A">
        <w:rPr>
          <w:rFonts w:eastAsia="Arial" w:cs="Arial"/>
          <w:kern w:val="3"/>
          <w:sz w:val="28"/>
          <w:szCs w:val="28"/>
          <w:lang w:eastAsia="zh-CN" w:bidi="hi-IN"/>
        </w:rPr>
        <w:t>634 "О видах электронной подписи, использование которых допускается при обращении за получением государственных и муниципальных услуг";</w:t>
      </w:r>
    </w:p>
    <w:p w:rsidR="00114EA1" w:rsidRPr="00641B4A" w:rsidRDefault="00114EA1" w:rsidP="00114EA1">
      <w:pPr>
        <w:suppressAutoHyphens/>
        <w:autoSpaceDN w:val="0"/>
        <w:ind w:firstLine="540"/>
        <w:jc w:val="both"/>
        <w:textAlignment w:val="baseline"/>
        <w:rPr>
          <w:rFonts w:ascii="Liberation Serif" w:eastAsia="SimSun" w:hAnsi="Liberation Serif" w:cs="Mangal" w:hint="eastAsia"/>
          <w:kern w:val="3"/>
          <w:lang w:eastAsia="zh-CN" w:bidi="hi-IN"/>
        </w:rPr>
      </w:pPr>
      <w:r w:rsidRPr="00641B4A">
        <w:rPr>
          <w:rFonts w:eastAsia="Arial"/>
          <w:kern w:val="3"/>
          <w:sz w:val="28"/>
          <w:szCs w:val="28"/>
          <w:lang w:eastAsia="zh-CN" w:bidi="hi-IN"/>
        </w:rPr>
        <w:t xml:space="preserve">Приказ Министерства культуры Российской Федерации от 21.10.2015 </w:t>
      </w:r>
      <w:r w:rsidRPr="00641B4A">
        <w:rPr>
          <w:rFonts w:eastAsia="Arial"/>
          <w:kern w:val="3"/>
          <w:sz w:val="28"/>
          <w:szCs w:val="28"/>
          <w:lang w:val="en-US" w:eastAsia="zh-CN" w:bidi="hi-IN"/>
        </w:rPr>
        <w:t>N</w:t>
      </w:r>
      <w:r w:rsidRPr="00641B4A">
        <w:rPr>
          <w:rFonts w:eastAsia="Arial"/>
          <w:kern w:val="3"/>
          <w:sz w:val="28"/>
          <w:szCs w:val="28"/>
          <w:lang w:eastAsia="zh-CN" w:bidi="hi-IN"/>
        </w:rPr>
        <w:t xml:space="preserve"> 2625 "Об утверждении порядка выдачи разрешения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p w:rsidR="00114EA1" w:rsidRPr="00641B4A" w:rsidRDefault="00114EA1" w:rsidP="00114EA1">
      <w:pPr>
        <w:suppressAutoHyphens/>
        <w:autoSpaceDN w:val="0"/>
        <w:ind w:firstLine="540"/>
        <w:jc w:val="both"/>
        <w:textAlignment w:val="baseline"/>
        <w:rPr>
          <w:rFonts w:ascii="Liberation Serif" w:eastAsia="SimSun" w:hAnsi="Liberation Serif" w:cs="Mangal" w:hint="eastAsia"/>
          <w:kern w:val="3"/>
          <w:lang w:eastAsia="zh-CN" w:bidi="hi-IN"/>
        </w:rPr>
      </w:pPr>
      <w:r w:rsidRPr="00641B4A">
        <w:rPr>
          <w:rFonts w:eastAsia="Arial"/>
          <w:kern w:val="3"/>
          <w:sz w:val="28"/>
          <w:szCs w:val="28"/>
          <w:lang w:eastAsia="zh-CN" w:bidi="hi-IN"/>
        </w:rPr>
        <w:t>Закон Ивановской области от 13.07.2007 №105-ОЗ «Об объектах культурного наследия (памятниках истории и культуры) в Ивановской области;</w:t>
      </w:r>
    </w:p>
    <w:p w:rsidR="00114EA1" w:rsidRPr="00641B4A" w:rsidRDefault="00114EA1" w:rsidP="00114EA1">
      <w:pPr>
        <w:suppressAutoHyphens/>
        <w:autoSpaceDN w:val="0"/>
        <w:ind w:firstLine="540"/>
        <w:jc w:val="both"/>
        <w:textAlignment w:val="baseline"/>
        <w:rPr>
          <w:rFonts w:eastAsia="Arial"/>
          <w:kern w:val="3"/>
          <w:sz w:val="28"/>
          <w:szCs w:val="28"/>
          <w:lang w:eastAsia="zh-CN" w:bidi="hi-IN"/>
        </w:rPr>
      </w:pPr>
      <w:r w:rsidRPr="00641B4A">
        <w:rPr>
          <w:rFonts w:eastAsia="Arial"/>
          <w:kern w:val="3"/>
          <w:sz w:val="28"/>
          <w:szCs w:val="28"/>
          <w:lang w:eastAsia="zh-CN" w:bidi="hi-IN"/>
        </w:rPr>
        <w:t>Настоящий регламент.</w:t>
      </w:r>
    </w:p>
    <w:p w:rsidR="00114EA1" w:rsidRPr="00641B4A" w:rsidRDefault="00114EA1" w:rsidP="00114EA1">
      <w:pPr>
        <w:suppressAutoHyphens/>
        <w:autoSpaceDN w:val="0"/>
        <w:jc w:val="both"/>
        <w:textAlignment w:val="baseline"/>
        <w:rPr>
          <w:rFonts w:eastAsia="SimSun"/>
          <w:kern w:val="3"/>
          <w:sz w:val="28"/>
          <w:szCs w:val="28"/>
          <w:lang w:eastAsia="zh-CN" w:bidi="hi-IN"/>
        </w:rPr>
      </w:pPr>
    </w:p>
    <w:p w:rsidR="00114EA1" w:rsidRPr="00641B4A" w:rsidRDefault="00114EA1" w:rsidP="00114EA1">
      <w:pPr>
        <w:suppressAutoHyphens/>
        <w:autoSpaceDN w:val="0"/>
        <w:jc w:val="center"/>
        <w:textAlignment w:val="baseline"/>
        <w:rPr>
          <w:rFonts w:eastAsia="Calibri"/>
          <w:b/>
          <w:bCs/>
          <w:kern w:val="3"/>
          <w:sz w:val="28"/>
          <w:szCs w:val="28"/>
          <w:lang w:eastAsia="zh-CN" w:bidi="hi-IN"/>
        </w:rPr>
      </w:pPr>
      <w:r w:rsidRPr="00641B4A">
        <w:rPr>
          <w:rFonts w:eastAsia="Calibri"/>
          <w:b/>
          <w:bCs/>
          <w:kern w:val="3"/>
          <w:sz w:val="28"/>
          <w:szCs w:val="28"/>
          <w:lang w:eastAsia="zh-CN" w:bidi="hi-IN"/>
        </w:rPr>
        <w:t>2.6. Исчерпывающий перечень документов,</w:t>
      </w:r>
    </w:p>
    <w:p w:rsidR="00114EA1" w:rsidRPr="00641B4A" w:rsidRDefault="00114EA1" w:rsidP="00114EA1">
      <w:pPr>
        <w:suppressAutoHyphens/>
        <w:autoSpaceDN w:val="0"/>
        <w:jc w:val="center"/>
        <w:textAlignment w:val="baseline"/>
        <w:rPr>
          <w:rFonts w:eastAsia="Calibri"/>
          <w:b/>
          <w:bCs/>
          <w:kern w:val="3"/>
          <w:sz w:val="28"/>
          <w:szCs w:val="28"/>
          <w:lang w:eastAsia="zh-CN" w:bidi="hi-IN"/>
        </w:rPr>
      </w:pPr>
      <w:r w:rsidRPr="00641B4A">
        <w:rPr>
          <w:rFonts w:eastAsia="Calibri"/>
          <w:b/>
          <w:bCs/>
          <w:kern w:val="3"/>
          <w:sz w:val="28"/>
          <w:szCs w:val="28"/>
          <w:lang w:eastAsia="zh-CN" w:bidi="hi-IN"/>
        </w:rPr>
        <w:t xml:space="preserve">необходимых в соответствии с нормативными правовыми актами для предоставления муниципальной услуги и услуг, которые являются </w:t>
      </w:r>
      <w:r w:rsidRPr="00641B4A">
        <w:rPr>
          <w:rFonts w:eastAsia="Calibri"/>
          <w:b/>
          <w:bCs/>
          <w:kern w:val="3"/>
          <w:sz w:val="28"/>
          <w:szCs w:val="28"/>
          <w:lang w:eastAsia="zh-CN" w:bidi="hi-IN"/>
        </w:rPr>
        <w:lastRenderedPageBreak/>
        <w:t>необходимыми и обязательными для предоставления муниципальной услуги, подлежащих предоставлению заявителем</w:t>
      </w:r>
    </w:p>
    <w:p w:rsidR="00114EA1" w:rsidRPr="00641B4A" w:rsidRDefault="00114EA1" w:rsidP="00114EA1">
      <w:pPr>
        <w:suppressAutoHyphens/>
        <w:autoSpaceDN w:val="0"/>
        <w:jc w:val="center"/>
        <w:textAlignment w:val="baseline"/>
        <w:rPr>
          <w:rFonts w:eastAsia="Calibri"/>
          <w:kern w:val="3"/>
          <w:sz w:val="12"/>
          <w:szCs w:val="12"/>
          <w:shd w:val="clear" w:color="auto" w:fill="FFFFFF"/>
          <w:lang w:eastAsia="zh-CN" w:bidi="hi-IN"/>
        </w:rPr>
      </w:pPr>
    </w:p>
    <w:p w:rsidR="00114EA1" w:rsidRPr="00641B4A" w:rsidRDefault="00114EA1" w:rsidP="00114EA1">
      <w:pPr>
        <w:suppressAutoHyphens/>
        <w:autoSpaceDN w:val="0"/>
        <w:ind w:firstLine="540"/>
        <w:jc w:val="both"/>
        <w:textAlignment w:val="baseline"/>
        <w:rPr>
          <w:rFonts w:eastAsia="Arial" w:cs="Arial"/>
          <w:kern w:val="3"/>
          <w:sz w:val="28"/>
          <w:szCs w:val="28"/>
          <w:lang w:eastAsia="zh-CN" w:bidi="hi-IN"/>
        </w:rPr>
      </w:pPr>
      <w:r w:rsidRPr="00641B4A">
        <w:rPr>
          <w:rFonts w:eastAsia="Arial" w:cs="Arial"/>
          <w:kern w:val="3"/>
          <w:sz w:val="28"/>
          <w:szCs w:val="28"/>
          <w:lang w:eastAsia="zh-CN" w:bidi="hi-IN"/>
        </w:rPr>
        <w:t>Для предоставления муниципальной услуги заявитель представляет в  Отдел:</w:t>
      </w:r>
    </w:p>
    <w:p w:rsidR="00114EA1" w:rsidRPr="00641B4A" w:rsidRDefault="00114EA1" w:rsidP="00114EA1">
      <w:pPr>
        <w:suppressAutoHyphens/>
        <w:autoSpaceDN w:val="0"/>
        <w:ind w:firstLine="540"/>
        <w:jc w:val="both"/>
        <w:textAlignment w:val="baseline"/>
        <w:rPr>
          <w:rFonts w:ascii="Liberation Serif" w:eastAsia="SimSun" w:hAnsi="Liberation Serif" w:cs="Mangal" w:hint="eastAsia"/>
          <w:kern w:val="3"/>
          <w:lang w:eastAsia="zh-CN" w:bidi="hi-IN"/>
        </w:rPr>
      </w:pPr>
      <w:r w:rsidRPr="00641B4A">
        <w:rPr>
          <w:rFonts w:eastAsia="Arial" w:cs="Arial"/>
          <w:kern w:val="3"/>
          <w:sz w:val="28"/>
          <w:szCs w:val="28"/>
          <w:lang w:eastAsia="zh-CN" w:bidi="hi-IN"/>
        </w:rPr>
        <w:t>2.6.1. Для получения задания на проведение работ по сохранению объекта культурного наследия, расположенного на территории Комсомольского муниципального района:</w:t>
      </w:r>
    </w:p>
    <w:p w:rsidR="00114EA1" w:rsidRPr="00641B4A" w:rsidRDefault="00114EA1" w:rsidP="00114EA1">
      <w:pPr>
        <w:suppressAutoHyphens/>
        <w:autoSpaceDN w:val="0"/>
        <w:ind w:firstLine="540"/>
        <w:jc w:val="both"/>
        <w:textAlignment w:val="baseline"/>
        <w:rPr>
          <w:rFonts w:ascii="Liberation Serif" w:eastAsia="SimSun" w:hAnsi="Liberation Serif" w:cs="Mangal" w:hint="eastAsia"/>
          <w:kern w:val="3"/>
          <w:lang w:eastAsia="zh-CN" w:bidi="hi-IN"/>
        </w:rPr>
      </w:pPr>
      <w:r w:rsidRPr="00641B4A">
        <w:rPr>
          <w:rFonts w:eastAsia="Arial" w:cs="Arial"/>
          <w:kern w:val="3"/>
          <w:sz w:val="28"/>
          <w:szCs w:val="28"/>
          <w:lang w:eastAsia="zh-CN" w:bidi="hi-IN"/>
        </w:rPr>
        <w:t xml:space="preserve">заявление о выдаче задания по форме согласно приложению </w:t>
      </w:r>
      <w:r w:rsidRPr="00641B4A">
        <w:rPr>
          <w:rFonts w:eastAsia="Arial" w:cs="Arial"/>
          <w:kern w:val="3"/>
          <w:sz w:val="28"/>
          <w:szCs w:val="28"/>
          <w:lang w:val="en-US" w:eastAsia="zh-CN" w:bidi="hi-IN"/>
        </w:rPr>
        <w:t>N</w:t>
      </w:r>
      <w:r w:rsidRPr="00641B4A">
        <w:rPr>
          <w:rFonts w:eastAsia="Arial" w:cs="Arial"/>
          <w:kern w:val="3"/>
          <w:sz w:val="28"/>
          <w:szCs w:val="28"/>
          <w:lang w:eastAsia="zh-CN" w:bidi="hi-IN"/>
        </w:rPr>
        <w:t>1 к настоящему регламенту, подписанное уполномоченным лицом (далее по тексту – заявление);</w:t>
      </w:r>
    </w:p>
    <w:p w:rsidR="00114EA1" w:rsidRPr="00641B4A" w:rsidRDefault="00114EA1" w:rsidP="00114EA1">
      <w:pPr>
        <w:suppressAutoHyphens/>
        <w:autoSpaceDN w:val="0"/>
        <w:ind w:firstLine="540"/>
        <w:jc w:val="both"/>
        <w:textAlignment w:val="baseline"/>
        <w:rPr>
          <w:rFonts w:ascii="Liberation Serif" w:eastAsia="SimSun" w:hAnsi="Liberation Serif" w:cs="Mangal" w:hint="eastAsia"/>
          <w:kern w:val="3"/>
          <w:lang w:eastAsia="zh-CN" w:bidi="hi-IN"/>
        </w:rPr>
      </w:pPr>
      <w:r w:rsidRPr="00641B4A">
        <w:rPr>
          <w:rFonts w:eastAsia="Arial" w:cs="Arial"/>
          <w:kern w:val="3"/>
          <w:sz w:val="28"/>
          <w:szCs w:val="28"/>
          <w:lang w:eastAsia="zh-CN" w:bidi="hi-IN"/>
        </w:rPr>
        <w:t>документ, подтверждающий полномочия лица, подписавшего заявление;</w:t>
      </w:r>
    </w:p>
    <w:p w:rsidR="00114EA1" w:rsidRPr="00641B4A" w:rsidRDefault="00114EA1" w:rsidP="00114EA1">
      <w:pPr>
        <w:suppressAutoHyphens/>
        <w:autoSpaceDN w:val="0"/>
        <w:ind w:firstLine="540"/>
        <w:jc w:val="both"/>
        <w:textAlignment w:val="baseline"/>
        <w:rPr>
          <w:rFonts w:ascii="Liberation Serif" w:eastAsia="SimSun" w:hAnsi="Liberation Serif" w:cs="Mangal" w:hint="eastAsia"/>
          <w:kern w:val="3"/>
          <w:lang w:eastAsia="zh-CN" w:bidi="hi-IN"/>
        </w:rPr>
      </w:pPr>
      <w:r w:rsidRPr="00641B4A">
        <w:rPr>
          <w:rFonts w:eastAsia="Arial" w:cs="Arial"/>
          <w:kern w:val="3"/>
          <w:sz w:val="28"/>
          <w:szCs w:val="28"/>
          <w:lang w:eastAsia="zh-CN" w:bidi="hi-IN"/>
        </w:rPr>
        <w:t>правоустанавливающие (правоподтверждающие) документы на объект культурного наследия местного (муниципального) значения.</w:t>
      </w:r>
    </w:p>
    <w:p w:rsidR="00114EA1" w:rsidRPr="00641B4A" w:rsidRDefault="00114EA1" w:rsidP="00114EA1">
      <w:pPr>
        <w:suppressAutoHyphens/>
        <w:autoSpaceDN w:val="0"/>
        <w:ind w:firstLine="540"/>
        <w:jc w:val="center"/>
        <w:textAlignment w:val="baseline"/>
        <w:rPr>
          <w:rFonts w:ascii="Liberation Serif" w:eastAsia="SimSun" w:hAnsi="Liberation Serif" w:cs="Mangal" w:hint="eastAsia"/>
          <w:kern w:val="3"/>
          <w:lang w:eastAsia="zh-CN" w:bidi="hi-IN"/>
        </w:rPr>
      </w:pPr>
    </w:p>
    <w:p w:rsidR="00114EA1" w:rsidRPr="00641B4A" w:rsidRDefault="00114EA1" w:rsidP="00114EA1">
      <w:pPr>
        <w:suppressAutoHyphens/>
        <w:autoSpaceDN w:val="0"/>
        <w:ind w:firstLine="540"/>
        <w:jc w:val="both"/>
        <w:textAlignment w:val="baseline"/>
        <w:rPr>
          <w:rFonts w:ascii="Liberation Serif" w:eastAsia="SimSun" w:hAnsi="Liberation Serif" w:cs="Mangal" w:hint="eastAsia"/>
          <w:kern w:val="3"/>
          <w:lang w:eastAsia="zh-CN" w:bidi="hi-IN"/>
        </w:rPr>
      </w:pPr>
      <w:r w:rsidRPr="00641B4A">
        <w:rPr>
          <w:rFonts w:eastAsia="Arial" w:cs="Arial"/>
          <w:kern w:val="3"/>
          <w:sz w:val="28"/>
          <w:szCs w:val="28"/>
          <w:lang w:eastAsia="zh-CN" w:bidi="hi-IN"/>
        </w:rPr>
        <w:t>2.6.2. Для получения разрешения на проведение работ по сохранению объекта культурного наследия:</w:t>
      </w:r>
    </w:p>
    <w:p w:rsidR="00114EA1" w:rsidRPr="00641B4A" w:rsidRDefault="00114EA1" w:rsidP="00114EA1">
      <w:pPr>
        <w:suppressAutoHyphens/>
        <w:autoSpaceDN w:val="0"/>
        <w:ind w:firstLine="540"/>
        <w:jc w:val="both"/>
        <w:textAlignment w:val="baseline"/>
        <w:rPr>
          <w:rFonts w:ascii="Liberation Serif" w:eastAsia="SimSun" w:hAnsi="Liberation Serif" w:cs="Mangal" w:hint="eastAsia"/>
          <w:kern w:val="3"/>
          <w:lang w:eastAsia="zh-CN" w:bidi="hi-IN"/>
        </w:rPr>
      </w:pPr>
      <w:r w:rsidRPr="00641B4A">
        <w:rPr>
          <w:rFonts w:eastAsia="Arial" w:cs="Arial"/>
          <w:kern w:val="3"/>
          <w:sz w:val="28"/>
          <w:szCs w:val="28"/>
          <w:lang w:eastAsia="zh-CN" w:bidi="hi-IN"/>
        </w:rPr>
        <w:t>2.6.2.1.</w:t>
      </w:r>
      <w:r w:rsidRPr="00641B4A">
        <w:rPr>
          <w:rFonts w:eastAsia="Arial" w:cs="Arial"/>
          <w:b/>
          <w:bCs/>
          <w:kern w:val="3"/>
          <w:sz w:val="28"/>
          <w:szCs w:val="28"/>
          <w:lang w:eastAsia="zh-CN" w:bidi="hi-IN"/>
        </w:rPr>
        <w:t xml:space="preserve"> </w:t>
      </w:r>
      <w:r w:rsidRPr="00641B4A">
        <w:rPr>
          <w:rFonts w:eastAsia="Arial" w:cs="Arial"/>
          <w:kern w:val="3"/>
          <w:sz w:val="28"/>
          <w:szCs w:val="28"/>
          <w:lang w:eastAsia="zh-CN" w:bidi="hi-IN"/>
        </w:rPr>
        <w:t>В случае проведения научно-исследовательских и изыскательских работ на объекте культурного наследия местного (муниципального) значения, расположенного на территории Комсомольского муниципального района (далее по тексту - объект культурного наследия):</w:t>
      </w:r>
    </w:p>
    <w:p w:rsidR="00114EA1" w:rsidRPr="00641B4A" w:rsidRDefault="00114EA1" w:rsidP="00114EA1">
      <w:pPr>
        <w:suppressAutoHyphens/>
        <w:autoSpaceDN w:val="0"/>
        <w:ind w:firstLine="540"/>
        <w:jc w:val="both"/>
        <w:textAlignment w:val="baseline"/>
        <w:rPr>
          <w:rFonts w:ascii="Liberation Serif" w:eastAsia="SimSun" w:hAnsi="Liberation Serif" w:cs="Mangal" w:hint="eastAsia"/>
          <w:kern w:val="3"/>
          <w:lang w:eastAsia="zh-CN" w:bidi="hi-IN"/>
        </w:rPr>
      </w:pPr>
      <w:r w:rsidRPr="00641B4A">
        <w:rPr>
          <w:rFonts w:eastAsia="Arial" w:cs="Arial"/>
          <w:kern w:val="3"/>
          <w:sz w:val="28"/>
          <w:szCs w:val="28"/>
          <w:lang w:eastAsia="zh-CN" w:bidi="hi-IN"/>
        </w:rPr>
        <w:t xml:space="preserve">1) заявление о выдаче разрешения по форме, согласно приложению </w:t>
      </w:r>
      <w:r w:rsidRPr="00641B4A">
        <w:rPr>
          <w:rFonts w:eastAsia="Arial" w:cs="Arial"/>
          <w:kern w:val="3"/>
          <w:sz w:val="28"/>
          <w:szCs w:val="28"/>
          <w:lang w:val="en-US" w:eastAsia="zh-CN" w:bidi="hi-IN"/>
        </w:rPr>
        <w:t>N</w:t>
      </w:r>
      <w:r w:rsidRPr="00641B4A">
        <w:rPr>
          <w:rFonts w:eastAsia="Arial" w:cs="Arial"/>
          <w:kern w:val="3"/>
          <w:sz w:val="28"/>
          <w:szCs w:val="28"/>
          <w:lang w:eastAsia="zh-CN" w:bidi="hi-IN"/>
        </w:rPr>
        <w:t>2  к настоящему регламенту, в одном экземпляре</w:t>
      </w:r>
      <w:r w:rsidRPr="00641B4A">
        <w:rPr>
          <w:rFonts w:eastAsia="Arial" w:cs="Arial"/>
          <w:kern w:val="3"/>
          <w:lang w:eastAsia="zh-CN" w:bidi="hi-IN"/>
        </w:rPr>
        <w:t>*;</w:t>
      </w:r>
    </w:p>
    <w:p w:rsidR="00114EA1" w:rsidRPr="00641B4A" w:rsidRDefault="00114EA1" w:rsidP="00114EA1">
      <w:pPr>
        <w:suppressAutoHyphens/>
        <w:autoSpaceDN w:val="0"/>
        <w:ind w:firstLine="540"/>
        <w:jc w:val="both"/>
        <w:textAlignment w:val="baseline"/>
        <w:rPr>
          <w:rFonts w:ascii="Liberation Serif" w:eastAsia="SimSun" w:hAnsi="Liberation Serif" w:cs="Mangal" w:hint="eastAsia"/>
          <w:kern w:val="3"/>
          <w:lang w:eastAsia="zh-CN" w:bidi="hi-IN"/>
        </w:rPr>
      </w:pPr>
      <w:r w:rsidRPr="00641B4A">
        <w:rPr>
          <w:rFonts w:eastAsia="Arial" w:cs="Arial"/>
          <w:kern w:val="3"/>
          <w:shd w:val="clear" w:color="auto" w:fill="FFFFFF"/>
          <w:lang w:eastAsia="zh-CN" w:bidi="hi-IN"/>
        </w:rPr>
        <w:tab/>
        <w:t>*  Предоставляется отдельно на каждую организацию, осуществляющую работы по сохранению объектов культурного наследия</w:t>
      </w:r>
    </w:p>
    <w:p w:rsidR="00114EA1" w:rsidRPr="00641B4A" w:rsidRDefault="00114EA1" w:rsidP="00114EA1">
      <w:pPr>
        <w:suppressAutoHyphens/>
        <w:autoSpaceDN w:val="0"/>
        <w:ind w:firstLine="540"/>
        <w:jc w:val="both"/>
        <w:textAlignment w:val="baseline"/>
        <w:rPr>
          <w:rFonts w:ascii="Liberation Serif" w:eastAsia="SimSun" w:hAnsi="Liberation Serif" w:cs="Mangal" w:hint="eastAsia"/>
          <w:kern w:val="3"/>
          <w:lang w:eastAsia="zh-CN" w:bidi="hi-IN"/>
        </w:rPr>
      </w:pPr>
      <w:r w:rsidRPr="00641B4A">
        <w:rPr>
          <w:rFonts w:eastAsia="Arial" w:cs="Arial"/>
          <w:kern w:val="3"/>
          <w:sz w:val="28"/>
          <w:szCs w:val="28"/>
          <w:lang w:eastAsia="zh-CN" w:bidi="hi-IN"/>
        </w:rPr>
        <w:t>2) копия договора на разработку проектной документации по сохранению объекта культурного наследия (прошитая, пронумерованная, заверенная в установленном порядке), в одном экземпляре;</w:t>
      </w:r>
    </w:p>
    <w:p w:rsidR="00114EA1" w:rsidRPr="00641B4A" w:rsidRDefault="00114EA1" w:rsidP="00114EA1">
      <w:pPr>
        <w:suppressAutoHyphens/>
        <w:autoSpaceDN w:val="0"/>
        <w:ind w:firstLine="540"/>
        <w:jc w:val="both"/>
        <w:textAlignment w:val="baseline"/>
        <w:rPr>
          <w:rFonts w:ascii="Liberation Serif" w:eastAsia="SimSun" w:hAnsi="Liberation Serif" w:cs="Mangal" w:hint="eastAsia"/>
          <w:kern w:val="3"/>
          <w:lang w:eastAsia="zh-CN" w:bidi="hi-IN"/>
        </w:rPr>
      </w:pPr>
      <w:r w:rsidRPr="00641B4A">
        <w:rPr>
          <w:rFonts w:eastAsia="Arial" w:cs="Arial"/>
          <w:kern w:val="3"/>
          <w:sz w:val="28"/>
          <w:szCs w:val="28"/>
          <w:lang w:eastAsia="zh-CN" w:bidi="hi-IN"/>
        </w:rPr>
        <w:t>3) схемы (графический план), изображающие места проведения натурных исследований в виде шурфов и зондажей (подлинник), в одном экземпляре.</w:t>
      </w:r>
    </w:p>
    <w:p w:rsidR="00114EA1" w:rsidRPr="00641B4A" w:rsidRDefault="00114EA1" w:rsidP="00114EA1">
      <w:pPr>
        <w:suppressAutoHyphens/>
        <w:autoSpaceDN w:val="0"/>
        <w:ind w:firstLine="540"/>
        <w:jc w:val="both"/>
        <w:textAlignment w:val="baseline"/>
        <w:rPr>
          <w:rFonts w:ascii="Liberation Serif" w:eastAsia="SimSun" w:hAnsi="Liberation Serif" w:cs="Mangal" w:hint="eastAsia"/>
          <w:kern w:val="3"/>
          <w:lang w:eastAsia="zh-CN" w:bidi="hi-IN"/>
        </w:rPr>
      </w:pPr>
      <w:r w:rsidRPr="00641B4A">
        <w:rPr>
          <w:rFonts w:eastAsia="Arial" w:cs="Arial"/>
          <w:kern w:val="3"/>
          <w:sz w:val="28"/>
          <w:szCs w:val="28"/>
          <w:lang w:eastAsia="zh-CN" w:bidi="hi-IN"/>
        </w:rPr>
        <w:t>2.6.2.2. В случае проведения работ на объекте культурного наследия, связанных с сохранением историко-культурной ценности объекта культурного наследия, предусматривающих реставрацию объекта культурного наследия, приспособление объекта культурного наследия для современного использования:</w:t>
      </w:r>
    </w:p>
    <w:p w:rsidR="00114EA1" w:rsidRPr="00641B4A" w:rsidRDefault="00114EA1" w:rsidP="00114EA1">
      <w:pPr>
        <w:suppressAutoHyphens/>
        <w:autoSpaceDN w:val="0"/>
        <w:ind w:firstLine="540"/>
        <w:jc w:val="both"/>
        <w:textAlignment w:val="baseline"/>
        <w:rPr>
          <w:rFonts w:ascii="Liberation Serif" w:eastAsia="SimSun" w:hAnsi="Liberation Serif" w:cs="Mangal" w:hint="eastAsia"/>
          <w:kern w:val="3"/>
          <w:lang w:eastAsia="zh-CN" w:bidi="hi-IN"/>
        </w:rPr>
      </w:pPr>
      <w:r w:rsidRPr="00641B4A">
        <w:rPr>
          <w:rFonts w:eastAsia="Arial" w:cs="Arial"/>
          <w:kern w:val="3"/>
          <w:sz w:val="28"/>
          <w:szCs w:val="28"/>
          <w:lang w:eastAsia="zh-CN" w:bidi="hi-IN"/>
        </w:rPr>
        <w:t xml:space="preserve"> 1) заявление о выдаче разрешения по форме, согласно приложению N3 к настоящему регламенту, в одном экземпляре;</w:t>
      </w:r>
    </w:p>
    <w:p w:rsidR="00114EA1" w:rsidRPr="00641B4A" w:rsidRDefault="00114EA1" w:rsidP="00114EA1">
      <w:pPr>
        <w:suppressAutoHyphens/>
        <w:autoSpaceDN w:val="0"/>
        <w:jc w:val="both"/>
        <w:textAlignment w:val="baseline"/>
        <w:rPr>
          <w:rFonts w:ascii="Liberation Serif" w:eastAsia="SimSun" w:hAnsi="Liberation Serif" w:cs="Mangal" w:hint="eastAsia"/>
          <w:kern w:val="3"/>
          <w:lang w:eastAsia="zh-CN" w:bidi="hi-IN"/>
        </w:rPr>
      </w:pPr>
      <w:r w:rsidRPr="00641B4A">
        <w:rPr>
          <w:rFonts w:eastAsia="Arial"/>
          <w:kern w:val="3"/>
          <w:sz w:val="28"/>
          <w:szCs w:val="28"/>
          <w:lang w:eastAsia="zh-CN" w:bidi="hi-IN"/>
        </w:rPr>
        <w:tab/>
      </w:r>
      <w:r w:rsidRPr="00641B4A">
        <w:rPr>
          <w:rFonts w:eastAsia="Arial" w:cs="Arial"/>
          <w:kern w:val="3"/>
          <w:sz w:val="28"/>
          <w:szCs w:val="28"/>
          <w:lang w:eastAsia="zh-CN" w:bidi="hi-IN"/>
        </w:rPr>
        <w:t>2) копии титульных листов проектной документации по сохранению объекта культурного наследия, прошитые и пронумерованные, заверенные в установленном порядке, со штампом о ее согласовании или копия письма о согласовании проектной документации Отделом, иным органом охраны объектов культурного наследия, в одном экземпляре</w:t>
      </w:r>
      <w:r w:rsidRPr="00641B4A">
        <w:rPr>
          <w:rFonts w:eastAsia="Arial" w:cs="Arial"/>
          <w:kern w:val="3"/>
          <w:lang w:eastAsia="zh-CN" w:bidi="hi-IN"/>
        </w:rPr>
        <w:t>**</w:t>
      </w:r>
      <w:r w:rsidRPr="00641B4A">
        <w:rPr>
          <w:rFonts w:eastAsia="Arial" w:cs="Arial"/>
          <w:kern w:val="3"/>
          <w:sz w:val="28"/>
          <w:szCs w:val="28"/>
          <w:lang w:eastAsia="zh-CN" w:bidi="hi-IN"/>
        </w:rPr>
        <w:t>;</w:t>
      </w:r>
    </w:p>
    <w:p w:rsidR="00114EA1" w:rsidRPr="00641B4A" w:rsidRDefault="00114EA1" w:rsidP="00114EA1">
      <w:pPr>
        <w:suppressAutoHyphens/>
        <w:autoSpaceDN w:val="0"/>
        <w:jc w:val="both"/>
        <w:textAlignment w:val="baseline"/>
        <w:rPr>
          <w:rFonts w:ascii="Liberation Serif" w:eastAsia="SimSun" w:hAnsi="Liberation Serif" w:cs="Mangal" w:hint="eastAsia"/>
          <w:kern w:val="3"/>
          <w:lang w:eastAsia="zh-CN" w:bidi="hi-IN"/>
        </w:rPr>
      </w:pPr>
      <w:r w:rsidRPr="00641B4A">
        <w:rPr>
          <w:rFonts w:eastAsia="Arial" w:cs="Arial"/>
          <w:kern w:val="3"/>
          <w:sz w:val="28"/>
          <w:szCs w:val="28"/>
          <w:lang w:eastAsia="zh-CN" w:bidi="hi-IN"/>
        </w:rPr>
        <w:tab/>
        <w:t>3) копия договора на проведение авторского надзора и (или) копия приказа о назначении ответственного лица за проведение авторского надзора (прошитая, пронумерованная, заверенная в установленном порядке), в одном экземпляре</w:t>
      </w:r>
      <w:r w:rsidRPr="00641B4A">
        <w:rPr>
          <w:rFonts w:eastAsia="Arial" w:cs="Arial"/>
          <w:kern w:val="3"/>
          <w:lang w:eastAsia="zh-CN" w:bidi="hi-IN"/>
        </w:rPr>
        <w:t>**</w:t>
      </w:r>
      <w:r w:rsidRPr="00641B4A">
        <w:rPr>
          <w:rFonts w:eastAsia="Arial" w:cs="Arial"/>
          <w:kern w:val="3"/>
          <w:sz w:val="28"/>
          <w:szCs w:val="28"/>
          <w:lang w:eastAsia="zh-CN" w:bidi="hi-IN"/>
        </w:rPr>
        <w:t>;</w:t>
      </w:r>
    </w:p>
    <w:p w:rsidR="00114EA1" w:rsidRPr="00641B4A" w:rsidRDefault="00114EA1" w:rsidP="00114EA1">
      <w:pPr>
        <w:suppressAutoHyphens/>
        <w:autoSpaceDN w:val="0"/>
        <w:jc w:val="both"/>
        <w:textAlignment w:val="baseline"/>
        <w:rPr>
          <w:rFonts w:ascii="Liberation Serif" w:eastAsia="SimSun" w:hAnsi="Liberation Serif" w:cs="Mangal" w:hint="eastAsia"/>
          <w:kern w:val="3"/>
          <w:lang w:eastAsia="zh-CN" w:bidi="hi-IN"/>
        </w:rPr>
      </w:pPr>
      <w:r w:rsidRPr="00641B4A">
        <w:rPr>
          <w:rFonts w:eastAsia="Arial" w:cs="Arial"/>
          <w:kern w:val="3"/>
          <w:sz w:val="28"/>
          <w:szCs w:val="28"/>
          <w:lang w:eastAsia="zh-CN" w:bidi="hi-IN"/>
        </w:rPr>
        <w:lastRenderedPageBreak/>
        <w:tab/>
        <w:t>4) копия договора на проведение технического надзора и (или) копия приказа о назначении ответственного лица за проведение технического надзора (прошитая, пронумерованная, заверенная в установленном порядке), в одном экземпляре</w:t>
      </w:r>
      <w:r w:rsidRPr="00641B4A">
        <w:rPr>
          <w:rFonts w:eastAsia="Arial" w:cs="Arial"/>
          <w:kern w:val="3"/>
          <w:lang w:eastAsia="zh-CN" w:bidi="hi-IN"/>
        </w:rPr>
        <w:t>**</w:t>
      </w:r>
    </w:p>
    <w:p w:rsidR="00114EA1" w:rsidRPr="00641B4A" w:rsidRDefault="00114EA1" w:rsidP="00114EA1">
      <w:pPr>
        <w:suppressAutoHyphens/>
        <w:autoSpaceDN w:val="0"/>
        <w:jc w:val="both"/>
        <w:textAlignment w:val="baseline"/>
        <w:rPr>
          <w:rFonts w:ascii="Liberation Serif" w:eastAsia="SimSun" w:hAnsi="Liberation Serif" w:cs="Mangal" w:hint="eastAsia"/>
          <w:kern w:val="3"/>
          <w:lang w:eastAsia="zh-CN" w:bidi="hi-IN"/>
        </w:rPr>
      </w:pPr>
      <w:r w:rsidRPr="00641B4A">
        <w:rPr>
          <w:rFonts w:eastAsia="Arial"/>
          <w:kern w:val="3"/>
          <w:sz w:val="28"/>
          <w:szCs w:val="28"/>
          <w:lang w:eastAsia="zh-CN" w:bidi="hi-IN"/>
        </w:rPr>
        <w:tab/>
      </w:r>
      <w:r w:rsidRPr="00641B4A">
        <w:rPr>
          <w:rFonts w:eastAsia="Arial" w:cs="Arial"/>
          <w:kern w:val="3"/>
          <w:lang w:eastAsia="zh-CN" w:bidi="hi-IN"/>
        </w:rPr>
        <w:t>**  Не предоставляется, если заявитель является субподрядчиком и ранее указанная документация была представлена генподрядчиком.</w:t>
      </w:r>
    </w:p>
    <w:p w:rsidR="00114EA1" w:rsidRPr="00641B4A" w:rsidRDefault="00114EA1" w:rsidP="00114EA1">
      <w:pPr>
        <w:suppressAutoHyphens/>
        <w:autoSpaceDN w:val="0"/>
        <w:ind w:firstLine="540"/>
        <w:jc w:val="both"/>
        <w:textAlignment w:val="baseline"/>
        <w:rPr>
          <w:rFonts w:ascii="Liberation Serif" w:eastAsia="SimSun" w:hAnsi="Liberation Serif" w:cs="Mangal" w:hint="eastAsia"/>
          <w:kern w:val="3"/>
          <w:lang w:eastAsia="zh-CN" w:bidi="hi-IN"/>
        </w:rPr>
      </w:pPr>
      <w:r w:rsidRPr="00641B4A">
        <w:rPr>
          <w:rFonts w:eastAsia="Arial" w:cs="Arial"/>
          <w:kern w:val="3"/>
          <w:sz w:val="28"/>
          <w:szCs w:val="28"/>
          <w:lang w:eastAsia="zh-CN" w:bidi="hi-IN"/>
        </w:rPr>
        <w:t>5) копия приказа о назначении ответственного лица за проведение научного руководства, заверенная в установленном порядке, в одном экземпляре;</w:t>
      </w:r>
    </w:p>
    <w:p w:rsidR="00114EA1" w:rsidRPr="00641B4A" w:rsidRDefault="00114EA1" w:rsidP="00114EA1">
      <w:pPr>
        <w:suppressAutoHyphens/>
        <w:autoSpaceDN w:val="0"/>
        <w:ind w:firstLine="540"/>
        <w:jc w:val="both"/>
        <w:textAlignment w:val="baseline"/>
        <w:rPr>
          <w:rFonts w:ascii="Liberation Serif" w:eastAsia="SimSun" w:hAnsi="Liberation Serif" w:cs="Mangal" w:hint="eastAsia"/>
          <w:kern w:val="3"/>
          <w:lang w:eastAsia="zh-CN" w:bidi="hi-IN"/>
        </w:rPr>
      </w:pPr>
      <w:r w:rsidRPr="00641B4A">
        <w:rPr>
          <w:rFonts w:eastAsia="Arial" w:cs="Arial"/>
          <w:kern w:val="3"/>
          <w:sz w:val="28"/>
          <w:szCs w:val="28"/>
          <w:lang w:eastAsia="zh-CN" w:bidi="hi-IN"/>
        </w:rPr>
        <w:t>6) копия договора подряда на выполнение работ по сохранению объекта культурного наследия со всеми изменениями и дополнениями, приложениями, существующими на момент подачи заявления, прошитая, пронумерованная, заверенная, в одном экземпляре (при наличии);</w:t>
      </w:r>
    </w:p>
    <w:p w:rsidR="00114EA1" w:rsidRPr="00641B4A" w:rsidRDefault="00114EA1" w:rsidP="00114EA1">
      <w:pPr>
        <w:suppressAutoHyphens/>
        <w:autoSpaceDN w:val="0"/>
        <w:ind w:firstLine="540"/>
        <w:jc w:val="both"/>
        <w:textAlignment w:val="baseline"/>
        <w:rPr>
          <w:rFonts w:ascii="Liberation Serif" w:eastAsia="SimSun" w:hAnsi="Liberation Serif" w:cs="Mangal" w:hint="eastAsia"/>
          <w:kern w:val="3"/>
          <w:lang w:eastAsia="zh-CN" w:bidi="hi-IN"/>
        </w:rPr>
      </w:pPr>
      <w:r w:rsidRPr="00641B4A">
        <w:rPr>
          <w:rFonts w:eastAsia="Arial" w:cs="Arial"/>
          <w:kern w:val="3"/>
          <w:sz w:val="28"/>
          <w:szCs w:val="28"/>
          <w:lang w:eastAsia="zh-CN" w:bidi="hi-IN"/>
        </w:rPr>
        <w:t xml:space="preserve">7) документы в соответствии с абзацем третьим пункта 6 статьи 45 Федерального закона от 25.06.2002 </w:t>
      </w:r>
      <w:r w:rsidRPr="00641B4A">
        <w:rPr>
          <w:rFonts w:eastAsia="Arial" w:cs="Arial"/>
          <w:kern w:val="3"/>
          <w:sz w:val="28"/>
          <w:szCs w:val="28"/>
          <w:lang w:val="en-US" w:eastAsia="zh-CN" w:bidi="hi-IN"/>
        </w:rPr>
        <w:t>N</w:t>
      </w:r>
      <w:r w:rsidRPr="00641B4A">
        <w:rPr>
          <w:rFonts w:eastAsia="Arial" w:cs="Arial"/>
          <w:kern w:val="3"/>
          <w:sz w:val="28"/>
          <w:szCs w:val="28"/>
          <w:lang w:eastAsia="zh-CN" w:bidi="hi-IN"/>
        </w:rPr>
        <w:t xml:space="preserve"> 73-ФЗ "Об объектах культурного наследия (памятниках истории и культуры) народов Российской Федерации", подтверждающие аттестацию лиц в области сохранения объектов культурного наследия (за исключением спасательных археологических полевых работ), осуществляющих авторский надзор и научное руководство, в случае проведения работ по реставрации объекта культурного наследия (предоставляются по желанию заявителя);</w:t>
      </w:r>
    </w:p>
    <w:p w:rsidR="00114EA1" w:rsidRPr="00641B4A" w:rsidRDefault="00114EA1" w:rsidP="00114EA1">
      <w:pPr>
        <w:suppressAutoHyphens/>
        <w:autoSpaceDN w:val="0"/>
        <w:ind w:firstLine="540"/>
        <w:jc w:val="both"/>
        <w:textAlignment w:val="baseline"/>
        <w:rPr>
          <w:rFonts w:ascii="Liberation Serif" w:eastAsia="SimSun" w:hAnsi="Liberation Serif" w:cs="Mangal" w:hint="eastAsia"/>
          <w:kern w:val="3"/>
          <w:lang w:eastAsia="zh-CN" w:bidi="hi-IN"/>
        </w:rPr>
      </w:pPr>
      <w:r w:rsidRPr="00641B4A">
        <w:rPr>
          <w:rFonts w:eastAsia="Arial" w:cs="Arial"/>
          <w:kern w:val="3"/>
          <w:sz w:val="28"/>
          <w:szCs w:val="28"/>
          <w:lang w:eastAsia="zh-CN" w:bidi="hi-IN"/>
        </w:rPr>
        <w:t xml:space="preserve">8) документы в соответствии с абзацем третьим пункта 6 статьи 45 Федерального закона от 25.06.2002 </w:t>
      </w:r>
      <w:r w:rsidRPr="00641B4A">
        <w:rPr>
          <w:rFonts w:eastAsia="Arial" w:cs="Arial"/>
          <w:kern w:val="3"/>
          <w:sz w:val="28"/>
          <w:szCs w:val="28"/>
          <w:lang w:val="en-US" w:eastAsia="zh-CN" w:bidi="hi-IN"/>
        </w:rPr>
        <w:t>N</w:t>
      </w:r>
      <w:r w:rsidRPr="00641B4A">
        <w:rPr>
          <w:rFonts w:eastAsia="Arial" w:cs="Arial"/>
          <w:kern w:val="3"/>
          <w:sz w:val="28"/>
          <w:szCs w:val="28"/>
          <w:lang w:eastAsia="zh-CN" w:bidi="hi-IN"/>
        </w:rPr>
        <w:t xml:space="preserve"> 73-ФЗ "Об объектах культурного наследия (памятниках истории и культуры) народов Российской Федерации", подтверждающие аттестацию лиц в области сохранения объектов культурного наследия (за исключением спасательных археологических полевых работ), осуществляющих проведение работ по реставрации объекта культурного наследия (предоставляются по желанию заявителя).</w:t>
      </w:r>
    </w:p>
    <w:p w:rsidR="00114EA1" w:rsidRPr="00641B4A" w:rsidRDefault="00114EA1" w:rsidP="00114EA1">
      <w:pPr>
        <w:suppressAutoHyphens/>
        <w:autoSpaceDN w:val="0"/>
        <w:ind w:firstLine="540"/>
        <w:jc w:val="both"/>
        <w:textAlignment w:val="baseline"/>
        <w:rPr>
          <w:rFonts w:ascii="Liberation Serif" w:eastAsia="SimSun" w:hAnsi="Liberation Serif" w:cs="Mangal" w:hint="eastAsia"/>
          <w:kern w:val="3"/>
          <w:lang w:eastAsia="zh-CN" w:bidi="hi-IN"/>
        </w:rPr>
      </w:pPr>
      <w:r w:rsidRPr="00641B4A">
        <w:rPr>
          <w:rFonts w:eastAsia="Arial" w:cs="Arial"/>
          <w:kern w:val="3"/>
          <w:sz w:val="28"/>
          <w:szCs w:val="28"/>
          <w:lang w:eastAsia="zh-CN" w:bidi="hi-IN"/>
        </w:rPr>
        <w:t>2.6.2.3. В случае проведения консервации объекта культурного наследия, в том числе комплекса противоаварийных работ по защите объекта культурного наследия, которому угрожает быстрое разрушение, проводимых в целях предотвращения ухудшения состояния объекта культурного наследия без изменения дошедшего до настоящего времени облика указанного объекта культурного наследия и без изменения предмета охраны объекта культурного наследия:</w:t>
      </w:r>
    </w:p>
    <w:p w:rsidR="00114EA1" w:rsidRPr="00641B4A" w:rsidRDefault="00114EA1" w:rsidP="00114EA1">
      <w:pPr>
        <w:suppressAutoHyphens/>
        <w:autoSpaceDN w:val="0"/>
        <w:ind w:firstLine="540"/>
        <w:jc w:val="both"/>
        <w:textAlignment w:val="baseline"/>
        <w:rPr>
          <w:rFonts w:ascii="Liberation Serif" w:eastAsia="SimSun" w:hAnsi="Liberation Serif" w:cs="Mangal" w:hint="eastAsia"/>
          <w:kern w:val="3"/>
          <w:lang w:eastAsia="zh-CN" w:bidi="hi-IN"/>
        </w:rPr>
      </w:pPr>
      <w:r w:rsidRPr="00641B4A">
        <w:rPr>
          <w:rFonts w:eastAsia="Arial" w:cs="Arial"/>
          <w:kern w:val="3"/>
          <w:sz w:val="28"/>
          <w:szCs w:val="28"/>
          <w:lang w:eastAsia="zh-CN" w:bidi="hi-IN"/>
        </w:rPr>
        <w:t>1) заявление о выдаче разрешения по форме, согласно приложению N4 к настоящему регламенту, в одном экземпляре;</w:t>
      </w:r>
    </w:p>
    <w:p w:rsidR="00114EA1" w:rsidRPr="00641B4A" w:rsidRDefault="00114EA1" w:rsidP="00114EA1">
      <w:pPr>
        <w:suppressAutoHyphens/>
        <w:autoSpaceDN w:val="0"/>
        <w:jc w:val="both"/>
        <w:textAlignment w:val="baseline"/>
        <w:rPr>
          <w:rFonts w:ascii="Liberation Serif" w:eastAsia="SimSun" w:hAnsi="Liberation Serif" w:cs="Mangal" w:hint="eastAsia"/>
          <w:kern w:val="3"/>
          <w:lang w:eastAsia="zh-CN" w:bidi="hi-IN"/>
        </w:rPr>
      </w:pPr>
      <w:r w:rsidRPr="00641B4A">
        <w:rPr>
          <w:rFonts w:eastAsia="Arial"/>
          <w:kern w:val="3"/>
          <w:sz w:val="28"/>
          <w:szCs w:val="28"/>
          <w:lang w:eastAsia="zh-CN" w:bidi="hi-IN"/>
        </w:rPr>
        <w:tab/>
      </w:r>
      <w:r w:rsidRPr="00641B4A">
        <w:rPr>
          <w:rFonts w:eastAsia="Arial" w:cs="Arial"/>
          <w:kern w:val="3"/>
          <w:sz w:val="28"/>
          <w:szCs w:val="28"/>
          <w:lang w:eastAsia="zh-CN" w:bidi="hi-IN"/>
        </w:rPr>
        <w:t>2) копия договора на проведение авторского надзора и (или) копия приказа о назначении ответственного лица за проведение авторского надзора (прошитая, пронумерованная, заверенная в установленном порядке), в одном экземпляре</w:t>
      </w:r>
      <w:r w:rsidRPr="00641B4A">
        <w:rPr>
          <w:rFonts w:eastAsia="Arial" w:cs="Arial"/>
          <w:kern w:val="3"/>
          <w:lang w:eastAsia="zh-CN" w:bidi="hi-IN"/>
        </w:rPr>
        <w:t>**</w:t>
      </w:r>
      <w:r w:rsidRPr="00641B4A">
        <w:rPr>
          <w:rFonts w:eastAsia="Arial" w:cs="Arial"/>
          <w:kern w:val="3"/>
          <w:sz w:val="28"/>
          <w:szCs w:val="28"/>
          <w:lang w:eastAsia="zh-CN" w:bidi="hi-IN"/>
        </w:rPr>
        <w:t>;</w:t>
      </w:r>
    </w:p>
    <w:p w:rsidR="00114EA1" w:rsidRPr="00641B4A" w:rsidRDefault="00114EA1" w:rsidP="00114EA1">
      <w:pPr>
        <w:suppressAutoHyphens/>
        <w:autoSpaceDN w:val="0"/>
        <w:jc w:val="both"/>
        <w:textAlignment w:val="baseline"/>
        <w:rPr>
          <w:rFonts w:ascii="Liberation Serif" w:eastAsia="SimSun" w:hAnsi="Liberation Serif" w:cs="Mangal" w:hint="eastAsia"/>
          <w:kern w:val="3"/>
          <w:lang w:eastAsia="zh-CN" w:bidi="hi-IN"/>
        </w:rPr>
      </w:pPr>
      <w:r w:rsidRPr="00641B4A">
        <w:rPr>
          <w:rFonts w:eastAsia="Arial" w:cs="Arial"/>
          <w:kern w:val="3"/>
          <w:sz w:val="28"/>
          <w:szCs w:val="28"/>
          <w:lang w:eastAsia="zh-CN" w:bidi="hi-IN"/>
        </w:rPr>
        <w:tab/>
        <w:t>3) копия договора на проведение технического надзора и (или) копия приказа о назначении ответственного лица за проведение технического надзора (прошитая, пронумерованная, заверенная в установленном порядке), в одном экземпляре</w:t>
      </w:r>
      <w:r w:rsidRPr="00641B4A">
        <w:rPr>
          <w:rFonts w:eastAsia="Arial" w:cs="Arial"/>
          <w:kern w:val="3"/>
          <w:lang w:eastAsia="zh-CN" w:bidi="hi-IN"/>
        </w:rPr>
        <w:t>**;</w:t>
      </w:r>
    </w:p>
    <w:p w:rsidR="00114EA1" w:rsidRPr="00641B4A" w:rsidRDefault="00114EA1" w:rsidP="00114EA1">
      <w:pPr>
        <w:suppressAutoHyphens/>
        <w:autoSpaceDN w:val="0"/>
        <w:jc w:val="both"/>
        <w:textAlignment w:val="baseline"/>
        <w:rPr>
          <w:rFonts w:ascii="Liberation Serif" w:eastAsia="SimSun" w:hAnsi="Liberation Serif" w:cs="Mangal" w:hint="eastAsia"/>
          <w:kern w:val="3"/>
          <w:lang w:eastAsia="zh-CN" w:bidi="hi-IN"/>
        </w:rPr>
      </w:pPr>
      <w:r w:rsidRPr="00641B4A">
        <w:rPr>
          <w:rFonts w:eastAsia="Arial" w:cs="Arial"/>
          <w:kern w:val="3"/>
          <w:lang w:eastAsia="zh-CN" w:bidi="hi-IN"/>
        </w:rPr>
        <w:tab/>
        <w:t>**  Не предоставляется, если заявитель является субподрядчиком и ранее указанная документация была представлена генподрядчиком.</w:t>
      </w:r>
    </w:p>
    <w:p w:rsidR="00114EA1" w:rsidRPr="00641B4A" w:rsidRDefault="00114EA1" w:rsidP="00114EA1">
      <w:pPr>
        <w:suppressAutoHyphens/>
        <w:autoSpaceDN w:val="0"/>
        <w:ind w:firstLine="540"/>
        <w:jc w:val="both"/>
        <w:textAlignment w:val="baseline"/>
        <w:rPr>
          <w:rFonts w:ascii="Liberation Serif" w:eastAsia="SimSun" w:hAnsi="Liberation Serif" w:cs="Mangal" w:hint="eastAsia"/>
          <w:kern w:val="3"/>
          <w:lang w:eastAsia="zh-CN" w:bidi="hi-IN"/>
        </w:rPr>
      </w:pPr>
      <w:r w:rsidRPr="00641B4A">
        <w:rPr>
          <w:rFonts w:eastAsia="Arial" w:cs="Arial"/>
          <w:kern w:val="3"/>
          <w:sz w:val="28"/>
          <w:szCs w:val="28"/>
          <w:lang w:eastAsia="zh-CN" w:bidi="hi-IN"/>
        </w:rPr>
        <w:lastRenderedPageBreak/>
        <w:t>4) копия приказа о назначении ответственного лица за проведение научного руководства, заверенная в установленном порядке, в одном экземпляре;</w:t>
      </w:r>
    </w:p>
    <w:p w:rsidR="00114EA1" w:rsidRPr="00641B4A" w:rsidRDefault="00114EA1" w:rsidP="00114EA1">
      <w:pPr>
        <w:suppressAutoHyphens/>
        <w:autoSpaceDN w:val="0"/>
        <w:ind w:firstLine="540"/>
        <w:jc w:val="both"/>
        <w:textAlignment w:val="baseline"/>
        <w:rPr>
          <w:rFonts w:ascii="Liberation Serif" w:eastAsia="SimSun" w:hAnsi="Liberation Serif" w:cs="Mangal" w:hint="eastAsia"/>
          <w:kern w:val="3"/>
          <w:lang w:eastAsia="zh-CN" w:bidi="hi-IN"/>
        </w:rPr>
      </w:pPr>
      <w:r w:rsidRPr="00641B4A">
        <w:rPr>
          <w:rFonts w:eastAsia="Arial" w:cs="Arial"/>
          <w:kern w:val="3"/>
          <w:sz w:val="28"/>
          <w:szCs w:val="28"/>
          <w:lang w:eastAsia="zh-CN" w:bidi="hi-IN"/>
        </w:rPr>
        <w:t>5) копия договора подряда на выполнение работ по сохранению объекта культурного наследия (прошитая, пронумерованная, заверенная в установленном порядке), в одном экземпляре;</w:t>
      </w:r>
    </w:p>
    <w:p w:rsidR="00114EA1" w:rsidRPr="00641B4A" w:rsidRDefault="00114EA1" w:rsidP="00114EA1">
      <w:pPr>
        <w:suppressAutoHyphens/>
        <w:autoSpaceDN w:val="0"/>
        <w:ind w:firstLine="540"/>
        <w:jc w:val="both"/>
        <w:textAlignment w:val="baseline"/>
        <w:rPr>
          <w:rFonts w:ascii="Liberation Serif" w:eastAsia="SimSun" w:hAnsi="Liberation Serif" w:cs="Mangal" w:hint="eastAsia"/>
          <w:kern w:val="3"/>
          <w:lang w:eastAsia="zh-CN" w:bidi="hi-IN"/>
        </w:rPr>
      </w:pPr>
      <w:r w:rsidRPr="00641B4A">
        <w:rPr>
          <w:rFonts w:eastAsia="Arial" w:cs="Arial"/>
          <w:kern w:val="3"/>
          <w:sz w:val="28"/>
          <w:szCs w:val="28"/>
          <w:lang w:eastAsia="zh-CN" w:bidi="hi-IN"/>
        </w:rPr>
        <w:t>6) проектная документация (рабочая документация) по проведению консервации и (или) противоаварийных работ на объекте культурного наследия, подписанная уполномоченными лицами (подлинник), в одном экземпляре</w:t>
      </w:r>
      <w:r w:rsidRPr="00641B4A">
        <w:rPr>
          <w:rFonts w:eastAsia="Arial" w:cs="Arial"/>
          <w:kern w:val="3"/>
          <w:lang w:eastAsia="zh-CN" w:bidi="hi-IN"/>
        </w:rPr>
        <w:t>**</w:t>
      </w:r>
    </w:p>
    <w:p w:rsidR="00114EA1" w:rsidRPr="00641B4A" w:rsidRDefault="00114EA1" w:rsidP="00114EA1">
      <w:pPr>
        <w:suppressAutoHyphens/>
        <w:autoSpaceDN w:val="0"/>
        <w:ind w:firstLine="540"/>
        <w:jc w:val="both"/>
        <w:textAlignment w:val="baseline"/>
        <w:rPr>
          <w:rFonts w:ascii="Liberation Serif" w:eastAsia="SimSun" w:hAnsi="Liberation Serif" w:cs="Mangal" w:hint="eastAsia"/>
          <w:kern w:val="3"/>
          <w:lang w:eastAsia="zh-CN" w:bidi="hi-IN"/>
        </w:rPr>
      </w:pPr>
      <w:r w:rsidRPr="00641B4A">
        <w:rPr>
          <w:rFonts w:eastAsia="Arial" w:cs="Arial"/>
          <w:kern w:val="3"/>
          <w:lang w:eastAsia="zh-CN" w:bidi="hi-IN"/>
        </w:rPr>
        <w:t>**  Не предоставляется, если заявитель является субподрядчиком и ранее указанная документация была представлена генподрядчиком.</w:t>
      </w:r>
    </w:p>
    <w:p w:rsidR="00114EA1" w:rsidRPr="00641B4A" w:rsidRDefault="00114EA1" w:rsidP="00114EA1">
      <w:pPr>
        <w:suppressAutoHyphens/>
        <w:autoSpaceDN w:val="0"/>
        <w:ind w:firstLine="540"/>
        <w:jc w:val="both"/>
        <w:textAlignment w:val="baseline"/>
        <w:rPr>
          <w:rFonts w:ascii="Liberation Serif" w:eastAsia="SimSun" w:hAnsi="Liberation Serif" w:cs="Mangal" w:hint="eastAsia"/>
          <w:kern w:val="3"/>
          <w:lang w:eastAsia="zh-CN" w:bidi="hi-IN"/>
        </w:rPr>
      </w:pPr>
      <w:r w:rsidRPr="00641B4A">
        <w:rPr>
          <w:rFonts w:eastAsia="Arial" w:cs="Arial"/>
          <w:kern w:val="3"/>
          <w:sz w:val="28"/>
          <w:szCs w:val="28"/>
          <w:lang w:eastAsia="zh-CN" w:bidi="hi-IN"/>
        </w:rPr>
        <w:t xml:space="preserve">7) документы в соответствии с абзацем третьим пункта 6 статьи 45 Федерального закона от 25.06.2002 </w:t>
      </w:r>
      <w:r w:rsidRPr="00641B4A">
        <w:rPr>
          <w:rFonts w:eastAsia="Arial" w:cs="Arial"/>
          <w:kern w:val="3"/>
          <w:sz w:val="28"/>
          <w:szCs w:val="28"/>
          <w:lang w:val="en-US" w:eastAsia="zh-CN" w:bidi="hi-IN"/>
        </w:rPr>
        <w:t>N</w:t>
      </w:r>
      <w:r w:rsidRPr="00641B4A">
        <w:rPr>
          <w:rFonts w:eastAsia="Arial" w:cs="Arial"/>
          <w:kern w:val="3"/>
          <w:sz w:val="28"/>
          <w:szCs w:val="28"/>
          <w:lang w:eastAsia="zh-CN" w:bidi="hi-IN"/>
        </w:rPr>
        <w:t xml:space="preserve"> 73-ФЗ "Об объектах культурного наследия (памятниках истории и культуры) народов Российской Федерации", подтверждающие аттестацию лиц в области сохранения объектов культурного наследия (за исключением спасательных археологических полевых работ), осуществляющих авторский надзор и научное руководство, в случае проведения работ по консервации объекта культурного наследия (предоставляются по желанию заявителя);</w:t>
      </w:r>
    </w:p>
    <w:p w:rsidR="00114EA1" w:rsidRPr="00641B4A" w:rsidRDefault="00114EA1" w:rsidP="00114EA1">
      <w:pPr>
        <w:widowControl w:val="0"/>
        <w:suppressAutoHyphens/>
        <w:overflowPunct w:val="0"/>
        <w:autoSpaceDE w:val="0"/>
        <w:autoSpaceDN w:val="0"/>
        <w:jc w:val="both"/>
        <w:textAlignment w:val="baseline"/>
        <w:rPr>
          <w:rFonts w:ascii="Calibri" w:hAnsi="Calibri"/>
          <w:kern w:val="3"/>
          <w:sz w:val="22"/>
          <w:szCs w:val="22"/>
        </w:rPr>
      </w:pPr>
      <w:r w:rsidRPr="00641B4A">
        <w:rPr>
          <w:rFonts w:eastAsia="Arial" w:cs="Arial"/>
          <w:kern w:val="3"/>
          <w:sz w:val="28"/>
          <w:szCs w:val="28"/>
        </w:rPr>
        <w:t xml:space="preserve">    8) документы в соответствии с абзацем третьим пункта 6 статьи 45 Федерального закона от 25.06.2002 N 73-ФЗ "Об объектах культурного наследия (памятниках истории и культуры) народов Российской Федерации", подтверждающие аттестацию лиц в области сохранения объектов культурного наследия (за исключением спасательных археологических полевых работ), осуществляющих проведение работ по консервации объекта культурного наследия (предоставляются по желанию заявителя).</w:t>
      </w:r>
    </w:p>
    <w:p w:rsidR="00114EA1" w:rsidRPr="00641B4A" w:rsidRDefault="00114EA1" w:rsidP="00114EA1">
      <w:pPr>
        <w:widowControl w:val="0"/>
        <w:suppressAutoHyphens/>
        <w:overflowPunct w:val="0"/>
        <w:autoSpaceDE w:val="0"/>
        <w:autoSpaceDN w:val="0"/>
        <w:jc w:val="both"/>
        <w:textAlignment w:val="baseline"/>
        <w:rPr>
          <w:rFonts w:ascii="Calibri" w:hAnsi="Calibri"/>
          <w:kern w:val="3"/>
          <w:sz w:val="22"/>
          <w:szCs w:val="22"/>
        </w:rPr>
      </w:pPr>
      <w:r w:rsidRPr="00641B4A">
        <w:rPr>
          <w:rFonts w:eastAsia="Arial" w:cs="Arial"/>
          <w:kern w:val="3"/>
          <w:sz w:val="28"/>
          <w:szCs w:val="28"/>
        </w:rPr>
        <w:tab/>
        <w:t>2.6.2.4. В случае проведения работ, связанных с ремонтом объекта культурного наследия, проводимых в целях поддержания в эксплуатационном состоянии памятника без изменения его особенностей, составляющих предмет охраны:</w:t>
      </w:r>
    </w:p>
    <w:p w:rsidR="00114EA1" w:rsidRPr="00641B4A" w:rsidRDefault="00114EA1" w:rsidP="00114EA1">
      <w:pPr>
        <w:widowControl w:val="0"/>
        <w:suppressAutoHyphens/>
        <w:overflowPunct w:val="0"/>
        <w:autoSpaceDE w:val="0"/>
        <w:autoSpaceDN w:val="0"/>
        <w:jc w:val="both"/>
        <w:textAlignment w:val="baseline"/>
        <w:rPr>
          <w:rFonts w:ascii="Calibri" w:hAnsi="Calibri"/>
          <w:kern w:val="3"/>
          <w:sz w:val="22"/>
          <w:szCs w:val="22"/>
        </w:rPr>
      </w:pPr>
      <w:r w:rsidRPr="00641B4A">
        <w:rPr>
          <w:rFonts w:eastAsia="Arial" w:cs="Arial"/>
          <w:b/>
          <w:bCs/>
          <w:kern w:val="3"/>
          <w:sz w:val="28"/>
          <w:szCs w:val="28"/>
        </w:rPr>
        <w:tab/>
      </w:r>
      <w:r w:rsidRPr="00641B4A">
        <w:rPr>
          <w:rFonts w:eastAsia="Arial" w:cs="Arial"/>
          <w:kern w:val="3"/>
          <w:sz w:val="28"/>
          <w:szCs w:val="28"/>
        </w:rPr>
        <w:t>1) заявление о выдаче разрешения по форме, согласно приложению N5 к настоящему регламенту, в одном экземпляре;</w:t>
      </w:r>
    </w:p>
    <w:p w:rsidR="00114EA1" w:rsidRPr="00641B4A" w:rsidRDefault="00114EA1" w:rsidP="00114EA1">
      <w:pPr>
        <w:widowControl w:val="0"/>
        <w:suppressAutoHyphens/>
        <w:overflowPunct w:val="0"/>
        <w:autoSpaceDE w:val="0"/>
        <w:autoSpaceDN w:val="0"/>
        <w:jc w:val="both"/>
        <w:textAlignment w:val="baseline"/>
        <w:rPr>
          <w:rFonts w:ascii="Calibri" w:hAnsi="Calibri"/>
          <w:kern w:val="3"/>
          <w:sz w:val="22"/>
          <w:szCs w:val="22"/>
        </w:rPr>
      </w:pPr>
      <w:r w:rsidRPr="00641B4A">
        <w:rPr>
          <w:rFonts w:eastAsia="Arial" w:cs="Arial"/>
          <w:kern w:val="3"/>
          <w:sz w:val="28"/>
          <w:szCs w:val="28"/>
        </w:rPr>
        <w:tab/>
        <w:t>2) копия договора на проведение авторского надзора и (или) копия приказа о назначении ответственного лица за проведение авторского надзора (прошитая, пронумерованная, заверенная в установленном порядке), в одном экземпляре</w:t>
      </w:r>
      <w:r w:rsidRPr="00641B4A">
        <w:rPr>
          <w:rFonts w:eastAsia="Arial" w:cs="Arial"/>
          <w:kern w:val="3"/>
        </w:rPr>
        <w:t>**;</w:t>
      </w:r>
    </w:p>
    <w:p w:rsidR="00114EA1" w:rsidRPr="00641B4A" w:rsidRDefault="00114EA1" w:rsidP="00114EA1">
      <w:pPr>
        <w:widowControl w:val="0"/>
        <w:suppressAutoHyphens/>
        <w:overflowPunct w:val="0"/>
        <w:autoSpaceDE w:val="0"/>
        <w:autoSpaceDN w:val="0"/>
        <w:jc w:val="both"/>
        <w:textAlignment w:val="baseline"/>
        <w:rPr>
          <w:rFonts w:ascii="Calibri" w:hAnsi="Calibri"/>
          <w:kern w:val="3"/>
          <w:sz w:val="22"/>
          <w:szCs w:val="22"/>
        </w:rPr>
      </w:pPr>
      <w:r w:rsidRPr="00641B4A">
        <w:rPr>
          <w:rFonts w:eastAsia="Arial" w:cs="Arial"/>
          <w:kern w:val="3"/>
        </w:rPr>
        <w:tab/>
        <w:t>**  Не предоставляется, если заявитель является субподрядчиком и ранее указанная документация была представлена генподрядчиком.</w:t>
      </w:r>
    </w:p>
    <w:p w:rsidR="00114EA1" w:rsidRPr="00641B4A" w:rsidRDefault="00114EA1" w:rsidP="00114EA1">
      <w:pPr>
        <w:widowControl w:val="0"/>
        <w:suppressAutoHyphens/>
        <w:overflowPunct w:val="0"/>
        <w:autoSpaceDE w:val="0"/>
        <w:autoSpaceDN w:val="0"/>
        <w:jc w:val="both"/>
        <w:textAlignment w:val="baseline"/>
        <w:rPr>
          <w:rFonts w:ascii="Calibri" w:hAnsi="Calibri"/>
          <w:kern w:val="3"/>
          <w:sz w:val="22"/>
          <w:szCs w:val="22"/>
        </w:rPr>
      </w:pPr>
      <w:r w:rsidRPr="00641B4A">
        <w:rPr>
          <w:rFonts w:eastAsia="Arial" w:cs="Arial"/>
          <w:kern w:val="3"/>
          <w:sz w:val="28"/>
          <w:szCs w:val="28"/>
        </w:rPr>
        <w:tab/>
        <w:t>3) копия приказа о назначении ответственного лица за проведение научного руководства, заверенная в установленном порядке, в одном экземпляре;</w:t>
      </w:r>
    </w:p>
    <w:p w:rsidR="00114EA1" w:rsidRPr="00641B4A" w:rsidRDefault="00114EA1" w:rsidP="00114EA1">
      <w:pPr>
        <w:widowControl w:val="0"/>
        <w:suppressAutoHyphens/>
        <w:overflowPunct w:val="0"/>
        <w:autoSpaceDE w:val="0"/>
        <w:autoSpaceDN w:val="0"/>
        <w:jc w:val="both"/>
        <w:textAlignment w:val="baseline"/>
        <w:rPr>
          <w:rFonts w:ascii="Calibri" w:hAnsi="Calibri"/>
          <w:kern w:val="3"/>
          <w:sz w:val="22"/>
          <w:szCs w:val="22"/>
        </w:rPr>
      </w:pPr>
      <w:r w:rsidRPr="00641B4A">
        <w:rPr>
          <w:rFonts w:eastAsia="Arial" w:cs="Arial"/>
          <w:kern w:val="3"/>
          <w:sz w:val="28"/>
          <w:szCs w:val="28"/>
        </w:rPr>
        <w:tab/>
        <w:t>4) копия договора подряда на выполнение работ по сохранению объекта культурного наследия (прошитая, пронумерованная, заверенная в установленном порядке), в одном экземпляре;</w:t>
      </w:r>
    </w:p>
    <w:p w:rsidR="00114EA1" w:rsidRPr="00641B4A" w:rsidRDefault="00114EA1" w:rsidP="00114EA1">
      <w:pPr>
        <w:widowControl w:val="0"/>
        <w:suppressAutoHyphens/>
        <w:overflowPunct w:val="0"/>
        <w:autoSpaceDE w:val="0"/>
        <w:autoSpaceDN w:val="0"/>
        <w:jc w:val="both"/>
        <w:textAlignment w:val="baseline"/>
        <w:rPr>
          <w:rFonts w:ascii="Calibri" w:hAnsi="Calibri"/>
          <w:kern w:val="3"/>
          <w:sz w:val="22"/>
          <w:szCs w:val="22"/>
        </w:rPr>
      </w:pPr>
      <w:r w:rsidRPr="00641B4A">
        <w:rPr>
          <w:rFonts w:eastAsia="Arial" w:cs="Arial"/>
          <w:kern w:val="3"/>
          <w:sz w:val="28"/>
          <w:szCs w:val="28"/>
        </w:rPr>
        <w:tab/>
        <w:t xml:space="preserve">5) проектная документация (рабочая) либо рабочие чертежи на проведение локальных ремонтных работ с ведомостью объемов таких работ, </w:t>
      </w:r>
      <w:r w:rsidRPr="00641B4A">
        <w:rPr>
          <w:rFonts w:eastAsia="Arial" w:cs="Arial"/>
          <w:kern w:val="3"/>
          <w:sz w:val="28"/>
          <w:szCs w:val="28"/>
        </w:rPr>
        <w:lastRenderedPageBreak/>
        <w:t>согласованная с заказчиком (подлинник), в одном экземпляре</w:t>
      </w:r>
      <w:r w:rsidRPr="00641B4A">
        <w:rPr>
          <w:rFonts w:eastAsia="Arial" w:cs="Arial"/>
          <w:kern w:val="3"/>
        </w:rPr>
        <w:t>**.</w:t>
      </w:r>
    </w:p>
    <w:p w:rsidR="00114EA1" w:rsidRPr="00641B4A" w:rsidRDefault="00114EA1" w:rsidP="00114EA1">
      <w:pPr>
        <w:widowControl w:val="0"/>
        <w:suppressAutoHyphens/>
        <w:overflowPunct w:val="0"/>
        <w:autoSpaceDE w:val="0"/>
        <w:autoSpaceDN w:val="0"/>
        <w:jc w:val="both"/>
        <w:textAlignment w:val="baseline"/>
        <w:rPr>
          <w:rFonts w:ascii="Calibri" w:hAnsi="Calibri"/>
          <w:kern w:val="3"/>
          <w:sz w:val="22"/>
          <w:szCs w:val="22"/>
        </w:rPr>
      </w:pPr>
      <w:r w:rsidRPr="00641B4A">
        <w:rPr>
          <w:rFonts w:eastAsia="Arial" w:cs="Arial"/>
          <w:kern w:val="3"/>
        </w:rPr>
        <w:tab/>
        <w:t>**  Не предоставляется, если заявитель является субподрядчиком и ранее указанная документация была представлена генподрядчиком.</w:t>
      </w:r>
    </w:p>
    <w:p w:rsidR="00114EA1" w:rsidRPr="00641B4A" w:rsidRDefault="00114EA1" w:rsidP="00114EA1">
      <w:pPr>
        <w:widowControl w:val="0"/>
        <w:suppressAutoHyphens/>
        <w:overflowPunct w:val="0"/>
        <w:autoSpaceDE w:val="0"/>
        <w:autoSpaceDN w:val="0"/>
        <w:ind w:firstLine="540"/>
        <w:jc w:val="both"/>
        <w:textAlignment w:val="baseline"/>
        <w:rPr>
          <w:rFonts w:ascii="Calibri" w:hAnsi="Calibri"/>
          <w:kern w:val="3"/>
          <w:sz w:val="22"/>
          <w:szCs w:val="22"/>
        </w:rPr>
      </w:pPr>
    </w:p>
    <w:p w:rsidR="00114EA1" w:rsidRPr="00641B4A" w:rsidRDefault="00114EA1" w:rsidP="00114EA1">
      <w:pPr>
        <w:suppressAutoHyphens/>
        <w:autoSpaceDN w:val="0"/>
        <w:jc w:val="center"/>
        <w:textAlignment w:val="baseline"/>
        <w:rPr>
          <w:rFonts w:eastAsia="Calibri"/>
          <w:b/>
          <w:bCs/>
          <w:kern w:val="3"/>
          <w:sz w:val="28"/>
          <w:szCs w:val="28"/>
          <w:shd w:val="clear" w:color="auto" w:fill="FFFFFF"/>
          <w:lang w:eastAsia="zh-CN" w:bidi="hi-IN"/>
        </w:rPr>
      </w:pPr>
      <w:r w:rsidRPr="00641B4A">
        <w:rPr>
          <w:rFonts w:eastAsia="Calibri"/>
          <w:b/>
          <w:bCs/>
          <w:kern w:val="3"/>
          <w:sz w:val="28"/>
          <w:szCs w:val="28"/>
          <w:shd w:val="clear" w:color="auto" w:fill="FFFFFF"/>
          <w:lang w:eastAsia="zh-CN" w:bidi="hi-IN"/>
        </w:rPr>
        <w:t>2.7. Способы получения документов заявителем</w:t>
      </w:r>
    </w:p>
    <w:p w:rsidR="00114EA1" w:rsidRPr="00641B4A" w:rsidRDefault="00114EA1" w:rsidP="00114EA1">
      <w:pPr>
        <w:suppressAutoHyphens/>
        <w:autoSpaceDN w:val="0"/>
        <w:jc w:val="center"/>
        <w:textAlignment w:val="baseline"/>
        <w:rPr>
          <w:rFonts w:eastAsia="Calibri"/>
          <w:b/>
          <w:bCs/>
          <w:kern w:val="3"/>
          <w:sz w:val="28"/>
          <w:szCs w:val="28"/>
          <w:shd w:val="clear" w:color="auto" w:fill="FFFFFF"/>
          <w:lang w:eastAsia="zh-CN" w:bidi="hi-IN"/>
        </w:rPr>
      </w:pPr>
      <w:r w:rsidRPr="00641B4A">
        <w:rPr>
          <w:rFonts w:eastAsia="Calibri"/>
          <w:b/>
          <w:bCs/>
          <w:kern w:val="3"/>
          <w:sz w:val="28"/>
          <w:szCs w:val="28"/>
          <w:shd w:val="clear" w:color="auto" w:fill="FFFFFF"/>
          <w:lang w:eastAsia="zh-CN" w:bidi="hi-IN"/>
        </w:rPr>
        <w:t>и порядок их предоставления, в том числе в электронной форме</w:t>
      </w:r>
    </w:p>
    <w:p w:rsidR="00114EA1" w:rsidRPr="00641B4A" w:rsidRDefault="00114EA1" w:rsidP="00114EA1">
      <w:pPr>
        <w:suppressAutoHyphens/>
        <w:autoSpaceDN w:val="0"/>
        <w:jc w:val="center"/>
        <w:textAlignment w:val="baseline"/>
        <w:rPr>
          <w:rFonts w:eastAsia="Calibri"/>
          <w:kern w:val="3"/>
          <w:sz w:val="12"/>
          <w:szCs w:val="12"/>
          <w:shd w:val="clear" w:color="auto" w:fill="FFFFFF"/>
          <w:lang w:eastAsia="zh-CN" w:bidi="hi-IN"/>
        </w:rPr>
      </w:pPr>
    </w:p>
    <w:p w:rsidR="00114EA1" w:rsidRPr="00641B4A" w:rsidRDefault="00114EA1" w:rsidP="00114EA1">
      <w:pPr>
        <w:suppressAutoHyphens/>
        <w:autoSpaceDN w:val="0"/>
        <w:ind w:firstLine="709"/>
        <w:jc w:val="both"/>
        <w:textAlignment w:val="baseline"/>
        <w:rPr>
          <w:rFonts w:eastAsia="Calibri"/>
          <w:kern w:val="3"/>
          <w:sz w:val="28"/>
          <w:shd w:val="clear" w:color="auto" w:fill="FFFFFF"/>
          <w:lang w:eastAsia="zh-CN" w:bidi="hi-IN"/>
        </w:rPr>
      </w:pPr>
      <w:r w:rsidRPr="00641B4A">
        <w:rPr>
          <w:rFonts w:eastAsia="Calibri"/>
          <w:kern w:val="3"/>
          <w:sz w:val="28"/>
          <w:shd w:val="clear" w:color="auto" w:fill="FFFFFF"/>
          <w:lang w:eastAsia="zh-CN" w:bidi="hi-IN"/>
        </w:rPr>
        <w:t>В обращении о предоставлении муниципальной услуги заявитель может указать способ получения запрашиваемой информации (выдать на руки, направить почтовым отправлением, направить по электронной почте).</w:t>
      </w:r>
    </w:p>
    <w:p w:rsidR="00114EA1" w:rsidRPr="00641B4A" w:rsidRDefault="00114EA1" w:rsidP="00114EA1">
      <w:pPr>
        <w:tabs>
          <w:tab w:val="left" w:pos="1123"/>
        </w:tabs>
        <w:suppressAutoHyphens/>
        <w:autoSpaceDN w:val="0"/>
        <w:spacing w:line="322" w:lineRule="atLeast"/>
        <w:ind w:firstLine="709"/>
        <w:jc w:val="both"/>
        <w:textAlignment w:val="baseline"/>
        <w:rPr>
          <w:rFonts w:eastAsia="SimSun"/>
          <w:kern w:val="3"/>
          <w:sz w:val="28"/>
          <w:lang w:eastAsia="zh-CN" w:bidi="hi-IN"/>
        </w:rPr>
      </w:pPr>
      <w:r w:rsidRPr="00641B4A">
        <w:rPr>
          <w:rFonts w:eastAsia="SimSun"/>
          <w:kern w:val="3"/>
          <w:sz w:val="28"/>
          <w:lang w:eastAsia="zh-CN" w:bidi="hi-IN"/>
        </w:rPr>
        <w:t>В случае отсутствия в обращении указания на способ получения результата, он направляется посредством почтового отправления.</w:t>
      </w:r>
    </w:p>
    <w:p w:rsidR="00114EA1" w:rsidRPr="00641B4A" w:rsidRDefault="00114EA1" w:rsidP="00114EA1">
      <w:pPr>
        <w:suppressAutoHyphens/>
        <w:autoSpaceDN w:val="0"/>
        <w:jc w:val="both"/>
        <w:textAlignment w:val="baseline"/>
        <w:rPr>
          <w:rFonts w:eastAsia="Calibri"/>
          <w:kern w:val="3"/>
          <w:sz w:val="28"/>
          <w:szCs w:val="28"/>
          <w:shd w:val="clear" w:color="auto" w:fill="FFF200"/>
          <w:lang w:eastAsia="zh-CN" w:bidi="hi-IN"/>
        </w:rPr>
      </w:pPr>
    </w:p>
    <w:p w:rsidR="00114EA1" w:rsidRPr="00641B4A" w:rsidRDefault="00114EA1" w:rsidP="00114EA1">
      <w:pPr>
        <w:suppressAutoHyphens/>
        <w:autoSpaceDN w:val="0"/>
        <w:jc w:val="center"/>
        <w:textAlignment w:val="baseline"/>
        <w:rPr>
          <w:rFonts w:ascii="Liberation Serif" w:eastAsia="SimSun" w:hAnsi="Liberation Serif" w:cs="Mangal" w:hint="eastAsia"/>
          <w:kern w:val="3"/>
          <w:lang w:eastAsia="zh-CN" w:bidi="hi-IN"/>
        </w:rPr>
      </w:pPr>
      <w:r w:rsidRPr="00641B4A">
        <w:rPr>
          <w:rFonts w:eastAsia="Calibri"/>
          <w:b/>
          <w:kern w:val="3"/>
          <w:sz w:val="28"/>
          <w:szCs w:val="28"/>
          <w:lang w:eastAsia="zh-CN" w:bidi="hi-IN"/>
        </w:rPr>
        <w:t>2.8. Исчерпывающий перечень документов,</w:t>
      </w:r>
    </w:p>
    <w:p w:rsidR="00114EA1" w:rsidRPr="00641B4A" w:rsidRDefault="00114EA1" w:rsidP="00114EA1">
      <w:pPr>
        <w:suppressAutoHyphens/>
        <w:autoSpaceDN w:val="0"/>
        <w:jc w:val="center"/>
        <w:textAlignment w:val="baseline"/>
        <w:rPr>
          <w:rFonts w:eastAsia="Calibri"/>
          <w:b/>
          <w:kern w:val="3"/>
          <w:sz w:val="28"/>
          <w:szCs w:val="28"/>
          <w:lang w:eastAsia="zh-CN" w:bidi="hi-IN"/>
        </w:rPr>
      </w:pPr>
      <w:r w:rsidRPr="00641B4A">
        <w:rPr>
          <w:rFonts w:eastAsia="Calibri"/>
          <w:b/>
          <w:kern w:val="3"/>
          <w:sz w:val="28"/>
          <w:szCs w:val="28"/>
          <w:lang w:eastAsia="zh-CN" w:bidi="hi-IN"/>
        </w:rPr>
        <w:t>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114EA1" w:rsidRPr="00641B4A" w:rsidRDefault="00114EA1" w:rsidP="00114EA1">
      <w:pPr>
        <w:suppressAutoHyphens/>
        <w:autoSpaceDN w:val="0"/>
        <w:ind w:firstLine="709"/>
        <w:jc w:val="both"/>
        <w:textAlignment w:val="baseline"/>
        <w:rPr>
          <w:rFonts w:eastAsia="Calibri"/>
          <w:kern w:val="3"/>
          <w:sz w:val="28"/>
          <w:szCs w:val="28"/>
          <w:lang w:eastAsia="zh-CN" w:bidi="hi-IN"/>
        </w:rPr>
      </w:pPr>
    </w:p>
    <w:p w:rsidR="00114EA1" w:rsidRPr="00641B4A" w:rsidRDefault="00114EA1" w:rsidP="00114EA1">
      <w:pPr>
        <w:suppressAutoHyphens/>
        <w:autoSpaceDN w:val="0"/>
        <w:ind w:firstLine="709"/>
        <w:jc w:val="both"/>
        <w:textAlignment w:val="baseline"/>
        <w:rPr>
          <w:rFonts w:eastAsia="Calibri"/>
          <w:kern w:val="3"/>
          <w:sz w:val="28"/>
          <w:szCs w:val="28"/>
          <w:shd w:val="clear" w:color="auto" w:fill="FFFFFF"/>
          <w:lang w:eastAsia="zh-CN" w:bidi="hi-IN"/>
        </w:rPr>
      </w:pPr>
      <w:r w:rsidRPr="00641B4A">
        <w:rPr>
          <w:rFonts w:eastAsia="Calibri"/>
          <w:kern w:val="3"/>
          <w:sz w:val="28"/>
          <w:szCs w:val="28"/>
          <w:shd w:val="clear" w:color="auto" w:fill="FFFFFF"/>
          <w:lang w:eastAsia="zh-CN" w:bidi="hi-IN"/>
        </w:rPr>
        <w:t>Для предоставления муниципальной услуги необходимы следующие документы, находящиеся в распоряжении  государственных органов, органов местного самоуправления и иных органов, участвующих в предоставлении муниципальной услуги, участвующих в предоставлении государственной услуги:</w:t>
      </w:r>
    </w:p>
    <w:p w:rsidR="00114EA1" w:rsidRPr="00641B4A" w:rsidRDefault="00114EA1" w:rsidP="00114EA1">
      <w:pPr>
        <w:suppressAutoHyphens/>
        <w:autoSpaceDN w:val="0"/>
        <w:ind w:firstLine="709"/>
        <w:jc w:val="both"/>
        <w:textAlignment w:val="baseline"/>
        <w:rPr>
          <w:rFonts w:eastAsia="Calibri"/>
          <w:spacing w:val="-1"/>
          <w:kern w:val="3"/>
          <w:sz w:val="28"/>
          <w:szCs w:val="28"/>
          <w:shd w:val="clear" w:color="auto" w:fill="FFFFFF"/>
          <w:lang w:eastAsia="zh-CN" w:bidi="hi-IN"/>
        </w:rPr>
      </w:pPr>
      <w:r w:rsidRPr="00641B4A">
        <w:rPr>
          <w:rFonts w:eastAsia="Calibri"/>
          <w:spacing w:val="-1"/>
          <w:kern w:val="3"/>
          <w:sz w:val="28"/>
          <w:szCs w:val="28"/>
          <w:shd w:val="clear" w:color="auto" w:fill="FFFFFF"/>
          <w:lang w:eastAsia="zh-CN" w:bidi="hi-IN"/>
        </w:rPr>
        <w:t>1. Выписка из Единого государственного реестра юридических лиц (для юридических лиц);</w:t>
      </w:r>
    </w:p>
    <w:p w:rsidR="00114EA1" w:rsidRDefault="00114EA1" w:rsidP="00114EA1">
      <w:pPr>
        <w:suppressAutoHyphens/>
        <w:autoSpaceDN w:val="0"/>
        <w:ind w:firstLine="709"/>
        <w:jc w:val="both"/>
        <w:textAlignment w:val="baseline"/>
        <w:rPr>
          <w:rFonts w:eastAsia="Calibri"/>
          <w:spacing w:val="-1"/>
          <w:kern w:val="3"/>
          <w:sz w:val="28"/>
          <w:szCs w:val="28"/>
          <w:shd w:val="clear" w:color="auto" w:fill="FFFFFF"/>
          <w:lang w:eastAsia="zh-CN" w:bidi="hi-IN"/>
        </w:rPr>
      </w:pPr>
      <w:r w:rsidRPr="00641B4A">
        <w:rPr>
          <w:rFonts w:eastAsia="Calibri"/>
          <w:spacing w:val="-1"/>
          <w:kern w:val="3"/>
          <w:sz w:val="28"/>
          <w:szCs w:val="28"/>
          <w:shd w:val="clear" w:color="auto" w:fill="FFFFFF"/>
          <w:lang w:eastAsia="zh-CN" w:bidi="hi-IN"/>
        </w:rPr>
        <w:t>2. Выписка из Единого государственного реестра индивидуальных предпринимателей (для индивидуальных предпринимателей).</w:t>
      </w:r>
    </w:p>
    <w:p w:rsidR="00114EA1" w:rsidRPr="00641B4A" w:rsidRDefault="00114EA1" w:rsidP="00114EA1">
      <w:pPr>
        <w:suppressAutoHyphens/>
        <w:autoSpaceDN w:val="0"/>
        <w:ind w:firstLine="709"/>
        <w:jc w:val="both"/>
        <w:textAlignment w:val="baseline"/>
        <w:rPr>
          <w:rFonts w:eastAsia="Calibri"/>
          <w:spacing w:val="-1"/>
          <w:kern w:val="3"/>
          <w:sz w:val="28"/>
          <w:szCs w:val="28"/>
          <w:shd w:val="clear" w:color="auto" w:fill="FFFFFF"/>
          <w:lang w:eastAsia="zh-CN" w:bidi="hi-IN"/>
        </w:rPr>
      </w:pPr>
      <w:r>
        <w:rPr>
          <w:rFonts w:eastAsia="Calibri"/>
          <w:spacing w:val="-1"/>
          <w:kern w:val="3"/>
          <w:sz w:val="28"/>
          <w:szCs w:val="28"/>
          <w:shd w:val="clear" w:color="auto" w:fill="FFFFFF"/>
          <w:lang w:eastAsia="zh-CN" w:bidi="hi-IN"/>
        </w:rPr>
        <w:t>3. Лицензия на осуществление деятельности по сохранению объектов культурного наследия</w:t>
      </w:r>
    </w:p>
    <w:p w:rsidR="00114EA1" w:rsidRPr="00641B4A" w:rsidRDefault="00114EA1" w:rsidP="00114EA1">
      <w:pPr>
        <w:suppressAutoHyphens/>
        <w:autoSpaceDN w:val="0"/>
        <w:ind w:firstLine="709"/>
        <w:jc w:val="both"/>
        <w:textAlignment w:val="baseline"/>
        <w:rPr>
          <w:rFonts w:eastAsia="SimSun"/>
          <w:kern w:val="3"/>
          <w:sz w:val="28"/>
          <w:szCs w:val="28"/>
          <w:lang w:eastAsia="zh-CN" w:bidi="hi-IN"/>
        </w:rPr>
      </w:pPr>
      <w:r w:rsidRPr="00641B4A">
        <w:rPr>
          <w:rFonts w:eastAsia="SimSun"/>
          <w:kern w:val="3"/>
          <w:sz w:val="28"/>
          <w:szCs w:val="28"/>
          <w:lang w:eastAsia="zh-CN" w:bidi="hi-IN"/>
        </w:rPr>
        <w:t>Требование о представлении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не допускается.</w:t>
      </w:r>
    </w:p>
    <w:p w:rsidR="00114EA1" w:rsidRPr="00641B4A" w:rsidRDefault="00114EA1" w:rsidP="00114EA1">
      <w:pPr>
        <w:suppressAutoHyphens/>
        <w:autoSpaceDN w:val="0"/>
        <w:ind w:firstLine="709"/>
        <w:jc w:val="both"/>
        <w:textAlignment w:val="baseline"/>
        <w:rPr>
          <w:rFonts w:eastAsia="Calibri"/>
          <w:kern w:val="3"/>
          <w:sz w:val="28"/>
          <w:szCs w:val="28"/>
          <w:shd w:val="clear" w:color="auto" w:fill="FFFFFF"/>
          <w:lang w:eastAsia="zh-CN" w:bidi="hi-IN"/>
        </w:rPr>
      </w:pPr>
      <w:r w:rsidRPr="00641B4A">
        <w:rPr>
          <w:rFonts w:eastAsia="Calibri"/>
          <w:kern w:val="3"/>
          <w:sz w:val="28"/>
          <w:szCs w:val="28"/>
          <w:shd w:val="clear" w:color="auto" w:fill="FFFFFF"/>
          <w:lang w:eastAsia="zh-CN" w:bidi="hi-IN"/>
        </w:rPr>
        <w:t>Непредставление заявителем указанных документов не является основанием для отказа заявителю в предоставлении муниципальной услуги.</w:t>
      </w:r>
    </w:p>
    <w:p w:rsidR="00114EA1" w:rsidRPr="00641B4A" w:rsidRDefault="00114EA1" w:rsidP="00114EA1">
      <w:pPr>
        <w:suppressAutoHyphens/>
        <w:autoSpaceDN w:val="0"/>
        <w:ind w:firstLine="709"/>
        <w:jc w:val="both"/>
        <w:textAlignment w:val="baseline"/>
        <w:rPr>
          <w:rFonts w:eastAsia="Calibri"/>
          <w:kern w:val="3"/>
          <w:sz w:val="28"/>
          <w:szCs w:val="28"/>
          <w:shd w:val="clear" w:color="auto" w:fill="FFFFFF"/>
          <w:lang w:eastAsia="zh-CN" w:bidi="hi-IN"/>
        </w:rPr>
      </w:pPr>
      <w:r w:rsidRPr="00641B4A">
        <w:rPr>
          <w:rFonts w:eastAsia="Calibri"/>
          <w:kern w:val="3"/>
          <w:sz w:val="28"/>
          <w:szCs w:val="28"/>
          <w:shd w:val="clear" w:color="auto" w:fill="FFFFFF"/>
          <w:lang w:eastAsia="zh-CN" w:bidi="hi-IN"/>
        </w:rPr>
        <w:t>Заявитель вправе предоставить указанные документы самостоятельно.</w:t>
      </w:r>
    </w:p>
    <w:p w:rsidR="00114EA1" w:rsidRPr="00641B4A" w:rsidRDefault="00114EA1" w:rsidP="00114EA1">
      <w:pPr>
        <w:suppressAutoHyphens/>
        <w:autoSpaceDN w:val="0"/>
        <w:jc w:val="both"/>
        <w:textAlignment w:val="baseline"/>
        <w:rPr>
          <w:rFonts w:eastAsia="Calibri"/>
          <w:kern w:val="3"/>
          <w:shd w:val="clear" w:color="auto" w:fill="FFFFFF"/>
          <w:lang w:eastAsia="zh-CN" w:bidi="hi-IN"/>
        </w:rPr>
      </w:pPr>
    </w:p>
    <w:p w:rsidR="00114EA1" w:rsidRPr="00641B4A" w:rsidRDefault="00114EA1" w:rsidP="00114EA1">
      <w:pPr>
        <w:suppressAutoHyphens/>
        <w:autoSpaceDN w:val="0"/>
        <w:jc w:val="center"/>
        <w:textAlignment w:val="baseline"/>
        <w:rPr>
          <w:rFonts w:ascii="Liberation Serif" w:eastAsia="SimSun" w:hAnsi="Liberation Serif" w:cs="Mangal" w:hint="eastAsia"/>
          <w:kern w:val="3"/>
          <w:lang w:eastAsia="zh-CN" w:bidi="hi-IN"/>
        </w:rPr>
      </w:pPr>
      <w:r w:rsidRPr="00641B4A">
        <w:rPr>
          <w:rFonts w:eastAsia="Calibri"/>
          <w:b/>
          <w:kern w:val="3"/>
          <w:sz w:val="28"/>
          <w:szCs w:val="28"/>
          <w:shd w:val="clear" w:color="auto" w:fill="FFFFFF"/>
          <w:lang w:eastAsia="zh-CN" w:bidi="hi-IN"/>
        </w:rPr>
        <w:t>2.9. Исчерпывающий перечень оснований для отказа в приеме документов, необходимых для предоставления муниципальной услуги</w:t>
      </w:r>
    </w:p>
    <w:p w:rsidR="00114EA1" w:rsidRPr="00641B4A" w:rsidRDefault="00114EA1" w:rsidP="00114EA1">
      <w:pPr>
        <w:suppressAutoHyphens/>
        <w:autoSpaceDN w:val="0"/>
        <w:ind w:firstLine="709"/>
        <w:jc w:val="both"/>
        <w:textAlignment w:val="baseline"/>
        <w:rPr>
          <w:rFonts w:eastAsia="Calibri"/>
          <w:kern w:val="3"/>
          <w:lang w:eastAsia="zh-CN" w:bidi="hi-IN"/>
        </w:rPr>
      </w:pPr>
    </w:p>
    <w:p w:rsidR="00114EA1" w:rsidRPr="00641B4A" w:rsidRDefault="00114EA1" w:rsidP="00114EA1">
      <w:pPr>
        <w:suppressAutoHyphens/>
        <w:autoSpaceDN w:val="0"/>
        <w:ind w:firstLine="709"/>
        <w:jc w:val="both"/>
        <w:textAlignment w:val="baseline"/>
        <w:rPr>
          <w:rFonts w:eastAsia="Calibri"/>
          <w:kern w:val="3"/>
          <w:sz w:val="28"/>
          <w:szCs w:val="28"/>
          <w:shd w:val="clear" w:color="auto" w:fill="FFFFFF"/>
          <w:lang w:eastAsia="zh-CN" w:bidi="hi-IN"/>
        </w:rPr>
      </w:pPr>
      <w:r w:rsidRPr="00641B4A">
        <w:rPr>
          <w:rFonts w:eastAsia="Calibri"/>
          <w:kern w:val="3"/>
          <w:sz w:val="28"/>
          <w:szCs w:val="28"/>
          <w:shd w:val="clear" w:color="auto" w:fill="FFFFFF"/>
          <w:lang w:eastAsia="zh-CN" w:bidi="hi-IN"/>
        </w:rPr>
        <w:t>Отказ в приеме документов, необходимых для предоставления муниципальной услуги может последовать в следующих случаях:</w:t>
      </w:r>
    </w:p>
    <w:p w:rsidR="00114EA1" w:rsidRPr="00641B4A" w:rsidRDefault="00114EA1" w:rsidP="00114EA1">
      <w:pPr>
        <w:suppressAutoHyphens/>
        <w:autoSpaceDN w:val="0"/>
        <w:ind w:firstLine="709"/>
        <w:jc w:val="both"/>
        <w:textAlignment w:val="baseline"/>
        <w:rPr>
          <w:rFonts w:eastAsia="Calibri"/>
          <w:kern w:val="3"/>
          <w:sz w:val="28"/>
          <w:szCs w:val="28"/>
          <w:shd w:val="clear" w:color="auto" w:fill="FFFFFF"/>
          <w:lang w:eastAsia="zh-CN" w:bidi="hi-IN"/>
        </w:rPr>
      </w:pPr>
      <w:r w:rsidRPr="00641B4A">
        <w:rPr>
          <w:rFonts w:eastAsia="Calibri"/>
          <w:kern w:val="3"/>
          <w:sz w:val="28"/>
          <w:szCs w:val="28"/>
          <w:shd w:val="clear" w:color="auto" w:fill="FFFFFF"/>
          <w:lang w:eastAsia="zh-CN" w:bidi="hi-IN"/>
        </w:rPr>
        <w:t>- текст письменного обращения не поддается прочтению;</w:t>
      </w:r>
    </w:p>
    <w:p w:rsidR="00114EA1" w:rsidRPr="00641B4A" w:rsidRDefault="00114EA1" w:rsidP="00114EA1">
      <w:pPr>
        <w:suppressAutoHyphens/>
        <w:autoSpaceDN w:val="0"/>
        <w:ind w:firstLine="709"/>
        <w:jc w:val="both"/>
        <w:textAlignment w:val="baseline"/>
        <w:rPr>
          <w:rFonts w:eastAsia="Calibri"/>
          <w:kern w:val="3"/>
          <w:sz w:val="28"/>
          <w:szCs w:val="28"/>
          <w:shd w:val="clear" w:color="auto" w:fill="FFFFFF"/>
          <w:lang w:eastAsia="zh-CN" w:bidi="hi-IN"/>
        </w:rPr>
      </w:pPr>
      <w:r w:rsidRPr="00641B4A">
        <w:rPr>
          <w:rFonts w:eastAsia="Calibri"/>
          <w:kern w:val="3"/>
          <w:sz w:val="28"/>
          <w:szCs w:val="28"/>
          <w:shd w:val="clear" w:color="auto" w:fill="FFFFFF"/>
          <w:lang w:eastAsia="zh-CN" w:bidi="hi-IN"/>
        </w:rPr>
        <w:t>- в письменном обращении не указан адрес для ответа.</w:t>
      </w:r>
    </w:p>
    <w:p w:rsidR="00114EA1" w:rsidRPr="00641B4A" w:rsidRDefault="00114EA1" w:rsidP="00114EA1">
      <w:pPr>
        <w:suppressAutoHyphens/>
        <w:autoSpaceDN w:val="0"/>
        <w:ind w:firstLine="709"/>
        <w:jc w:val="both"/>
        <w:textAlignment w:val="baseline"/>
        <w:rPr>
          <w:rFonts w:eastAsia="Calibri"/>
          <w:kern w:val="3"/>
          <w:sz w:val="28"/>
          <w:szCs w:val="28"/>
          <w:shd w:val="clear" w:color="auto" w:fill="FFFFFF"/>
          <w:lang w:eastAsia="zh-CN" w:bidi="hi-IN"/>
        </w:rPr>
      </w:pPr>
      <w:r w:rsidRPr="00641B4A">
        <w:rPr>
          <w:rFonts w:eastAsia="Calibri"/>
          <w:kern w:val="3"/>
          <w:sz w:val="28"/>
          <w:szCs w:val="28"/>
          <w:shd w:val="clear" w:color="auto" w:fill="FFFFFF"/>
          <w:lang w:eastAsia="zh-CN" w:bidi="hi-IN"/>
        </w:rPr>
        <w:lastRenderedPageBreak/>
        <w:t>Не может быть отказано заявителю в приеме дополнительных документов при наличии желания их сдачи.</w:t>
      </w:r>
    </w:p>
    <w:p w:rsidR="00114EA1" w:rsidRPr="00641B4A" w:rsidRDefault="00114EA1" w:rsidP="00114EA1">
      <w:pPr>
        <w:suppressAutoHyphens/>
        <w:autoSpaceDN w:val="0"/>
        <w:ind w:firstLine="709"/>
        <w:jc w:val="both"/>
        <w:textAlignment w:val="baseline"/>
        <w:rPr>
          <w:rFonts w:eastAsia="Calibri"/>
          <w:kern w:val="3"/>
          <w:shd w:val="clear" w:color="auto" w:fill="FFFFFF"/>
          <w:lang w:eastAsia="zh-CN" w:bidi="hi-IN"/>
        </w:rPr>
      </w:pPr>
    </w:p>
    <w:p w:rsidR="00114EA1" w:rsidRPr="00641B4A" w:rsidRDefault="00114EA1" w:rsidP="00114EA1">
      <w:pPr>
        <w:suppressAutoHyphens/>
        <w:autoSpaceDN w:val="0"/>
        <w:jc w:val="center"/>
        <w:textAlignment w:val="baseline"/>
        <w:rPr>
          <w:rFonts w:eastAsia="Calibri"/>
          <w:b/>
          <w:bCs/>
          <w:kern w:val="3"/>
          <w:sz w:val="28"/>
          <w:szCs w:val="28"/>
          <w:lang w:eastAsia="zh-CN" w:bidi="hi-IN"/>
        </w:rPr>
      </w:pPr>
      <w:r w:rsidRPr="00641B4A">
        <w:rPr>
          <w:rFonts w:eastAsia="Calibri"/>
          <w:b/>
          <w:bCs/>
          <w:kern w:val="3"/>
          <w:sz w:val="28"/>
          <w:szCs w:val="28"/>
          <w:lang w:eastAsia="zh-CN" w:bidi="hi-IN"/>
        </w:rPr>
        <w:t>2.10. Исчерпывающий перечень оснований для приостановления</w:t>
      </w:r>
    </w:p>
    <w:p w:rsidR="00114EA1" w:rsidRPr="00641B4A" w:rsidRDefault="00114EA1" w:rsidP="00114EA1">
      <w:pPr>
        <w:suppressAutoHyphens/>
        <w:autoSpaceDN w:val="0"/>
        <w:jc w:val="center"/>
        <w:textAlignment w:val="baseline"/>
        <w:rPr>
          <w:rFonts w:eastAsia="Calibri"/>
          <w:b/>
          <w:bCs/>
          <w:kern w:val="3"/>
          <w:sz w:val="28"/>
          <w:szCs w:val="28"/>
          <w:lang w:eastAsia="zh-CN" w:bidi="hi-IN"/>
        </w:rPr>
      </w:pPr>
      <w:r w:rsidRPr="00641B4A">
        <w:rPr>
          <w:rFonts w:eastAsia="Calibri"/>
          <w:b/>
          <w:bCs/>
          <w:kern w:val="3"/>
          <w:sz w:val="28"/>
          <w:szCs w:val="28"/>
          <w:lang w:eastAsia="zh-CN" w:bidi="hi-IN"/>
        </w:rPr>
        <w:t>или отказа в предоставлении муниципальной услуги</w:t>
      </w:r>
    </w:p>
    <w:p w:rsidR="00114EA1" w:rsidRPr="00641B4A" w:rsidRDefault="00114EA1" w:rsidP="00114EA1">
      <w:pPr>
        <w:suppressAutoHyphens/>
        <w:autoSpaceDN w:val="0"/>
        <w:jc w:val="both"/>
        <w:textAlignment w:val="baseline"/>
        <w:rPr>
          <w:rFonts w:eastAsia="Calibri"/>
          <w:kern w:val="3"/>
          <w:lang w:eastAsia="zh-CN" w:bidi="hi-IN"/>
        </w:rPr>
      </w:pPr>
    </w:p>
    <w:p w:rsidR="00114EA1" w:rsidRPr="00641B4A" w:rsidRDefault="00114EA1" w:rsidP="00114EA1">
      <w:pPr>
        <w:suppressAutoHyphens/>
        <w:autoSpaceDN w:val="0"/>
        <w:ind w:firstLine="540"/>
        <w:jc w:val="both"/>
        <w:textAlignment w:val="baseline"/>
        <w:rPr>
          <w:rFonts w:eastAsia="Arial" w:cs="Arial"/>
          <w:kern w:val="3"/>
          <w:sz w:val="28"/>
          <w:szCs w:val="28"/>
          <w:lang w:eastAsia="zh-CN" w:bidi="hi-IN"/>
        </w:rPr>
      </w:pPr>
      <w:r w:rsidRPr="00641B4A">
        <w:rPr>
          <w:rFonts w:eastAsia="Arial" w:cs="Arial"/>
          <w:kern w:val="3"/>
          <w:sz w:val="28"/>
          <w:szCs w:val="28"/>
          <w:lang w:eastAsia="zh-CN" w:bidi="hi-IN"/>
        </w:rPr>
        <w:t>Основания для приостановления предоставления муниципальной услуги отсутствуют.</w:t>
      </w:r>
    </w:p>
    <w:p w:rsidR="00114EA1" w:rsidRPr="00641B4A" w:rsidRDefault="00114EA1" w:rsidP="00114EA1">
      <w:pPr>
        <w:suppressAutoHyphens/>
        <w:autoSpaceDN w:val="0"/>
        <w:ind w:firstLine="540"/>
        <w:jc w:val="both"/>
        <w:textAlignment w:val="baseline"/>
        <w:rPr>
          <w:rFonts w:eastAsia="Arial" w:cs="Arial"/>
          <w:kern w:val="3"/>
          <w:sz w:val="28"/>
          <w:szCs w:val="28"/>
          <w:lang w:eastAsia="zh-CN" w:bidi="hi-IN"/>
        </w:rPr>
      </w:pPr>
      <w:r w:rsidRPr="00641B4A">
        <w:rPr>
          <w:rFonts w:eastAsia="Arial" w:cs="Arial"/>
          <w:kern w:val="3"/>
          <w:sz w:val="28"/>
          <w:szCs w:val="28"/>
          <w:lang w:eastAsia="zh-CN" w:bidi="hi-IN"/>
        </w:rPr>
        <w:t>Основаниями для отказа в предоставлении муниципальной услуги являются:</w:t>
      </w:r>
    </w:p>
    <w:p w:rsidR="00114EA1" w:rsidRPr="00641B4A" w:rsidRDefault="00114EA1" w:rsidP="00114EA1">
      <w:pPr>
        <w:suppressAutoHyphens/>
        <w:autoSpaceDN w:val="0"/>
        <w:jc w:val="both"/>
        <w:textAlignment w:val="baseline"/>
        <w:rPr>
          <w:rFonts w:ascii="Liberation Serif" w:eastAsia="SimSun" w:hAnsi="Liberation Serif" w:cs="Mangal" w:hint="eastAsia"/>
          <w:kern w:val="3"/>
          <w:lang w:eastAsia="zh-CN" w:bidi="hi-IN"/>
        </w:rPr>
      </w:pPr>
      <w:r w:rsidRPr="00641B4A">
        <w:rPr>
          <w:rFonts w:eastAsia="Arial" w:cs="Arial"/>
          <w:kern w:val="3"/>
          <w:sz w:val="28"/>
          <w:szCs w:val="28"/>
          <w:lang w:eastAsia="zh-CN" w:bidi="hi-IN"/>
        </w:rPr>
        <w:tab/>
        <w:t>2.10.1. Отказ в выдаче задания:</w:t>
      </w:r>
    </w:p>
    <w:p w:rsidR="00114EA1" w:rsidRPr="00641B4A" w:rsidRDefault="00114EA1" w:rsidP="00114EA1">
      <w:pPr>
        <w:widowControl w:val="0"/>
        <w:suppressAutoHyphens/>
        <w:overflowPunct w:val="0"/>
        <w:autoSpaceDE w:val="0"/>
        <w:autoSpaceDN w:val="0"/>
        <w:jc w:val="both"/>
        <w:textAlignment w:val="baseline"/>
        <w:rPr>
          <w:rFonts w:ascii="Calibri" w:hAnsi="Calibri"/>
          <w:kern w:val="3"/>
          <w:sz w:val="22"/>
          <w:szCs w:val="22"/>
        </w:rPr>
      </w:pPr>
      <w:r w:rsidRPr="00641B4A">
        <w:rPr>
          <w:rFonts w:eastAsia="Arial" w:cs="Arial"/>
          <w:kern w:val="3"/>
          <w:sz w:val="28"/>
          <w:szCs w:val="28"/>
        </w:rPr>
        <w:tab/>
        <w:t>- указанные в заявлении работы не соответствуют требованиям законодательства Российской Федерации и правовых актов Ивановской области в области сохранения объектов культурного наследия, а также требованиям охранного обязательства собственника или иного законного владельца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w:t>
      </w:r>
    </w:p>
    <w:p w:rsidR="00114EA1" w:rsidRPr="00641B4A" w:rsidRDefault="00114EA1" w:rsidP="00114EA1">
      <w:pPr>
        <w:widowControl w:val="0"/>
        <w:suppressAutoHyphens/>
        <w:overflowPunct w:val="0"/>
        <w:autoSpaceDE w:val="0"/>
        <w:autoSpaceDN w:val="0"/>
        <w:jc w:val="both"/>
        <w:textAlignment w:val="baseline"/>
        <w:rPr>
          <w:rFonts w:eastAsia="Arial" w:cs="Arial"/>
          <w:kern w:val="3"/>
          <w:sz w:val="28"/>
          <w:szCs w:val="28"/>
        </w:rPr>
      </w:pPr>
      <w:r w:rsidRPr="00641B4A">
        <w:rPr>
          <w:rFonts w:eastAsia="Arial" w:cs="Arial"/>
          <w:kern w:val="3"/>
          <w:sz w:val="28"/>
          <w:szCs w:val="28"/>
        </w:rPr>
        <w:tab/>
        <w:t>- заявление подписано неуполномоченным лицом;</w:t>
      </w:r>
    </w:p>
    <w:p w:rsidR="00114EA1" w:rsidRPr="00641B4A" w:rsidRDefault="00114EA1" w:rsidP="00114EA1">
      <w:pPr>
        <w:widowControl w:val="0"/>
        <w:suppressAutoHyphens/>
        <w:overflowPunct w:val="0"/>
        <w:autoSpaceDE w:val="0"/>
        <w:autoSpaceDN w:val="0"/>
        <w:jc w:val="both"/>
        <w:textAlignment w:val="baseline"/>
        <w:rPr>
          <w:rFonts w:eastAsia="Arial" w:cs="Arial"/>
          <w:kern w:val="3"/>
          <w:sz w:val="28"/>
          <w:szCs w:val="28"/>
        </w:rPr>
      </w:pPr>
      <w:r w:rsidRPr="00641B4A">
        <w:rPr>
          <w:rFonts w:eastAsia="Arial" w:cs="Arial"/>
          <w:kern w:val="3"/>
          <w:sz w:val="28"/>
          <w:szCs w:val="28"/>
        </w:rPr>
        <w:tab/>
        <w:t>- не представлены документы, указанные в п.2.6. настоящего регламента, которые заявитель в соответствии с настоящим регламентом обязан предоставить самостоятельно;</w:t>
      </w:r>
    </w:p>
    <w:p w:rsidR="00114EA1" w:rsidRPr="00641B4A" w:rsidRDefault="00114EA1" w:rsidP="00114EA1">
      <w:pPr>
        <w:widowControl w:val="0"/>
        <w:suppressAutoHyphens/>
        <w:overflowPunct w:val="0"/>
        <w:autoSpaceDE w:val="0"/>
        <w:autoSpaceDN w:val="0"/>
        <w:jc w:val="both"/>
        <w:textAlignment w:val="baseline"/>
        <w:rPr>
          <w:rFonts w:ascii="Calibri" w:hAnsi="Calibri"/>
          <w:kern w:val="3"/>
          <w:sz w:val="22"/>
          <w:szCs w:val="22"/>
        </w:rPr>
      </w:pPr>
      <w:r w:rsidRPr="00641B4A">
        <w:rPr>
          <w:rFonts w:eastAsia="Arial" w:cs="Arial"/>
          <w:kern w:val="3"/>
          <w:sz w:val="28"/>
          <w:szCs w:val="28"/>
        </w:rPr>
        <w:tab/>
        <w:t>- наличие ответа Управления Федеральной службы государственной регистрации, кадастра и картографии по Ивановской области об отсутствии документа, запрашиваемого Отделом в порядке межведомственного электронного взаимодействия при предоставлении муниципальной услуги.</w:t>
      </w:r>
    </w:p>
    <w:p w:rsidR="00114EA1" w:rsidRPr="00641B4A" w:rsidRDefault="00114EA1" w:rsidP="00114EA1">
      <w:pPr>
        <w:widowControl w:val="0"/>
        <w:suppressAutoHyphens/>
        <w:overflowPunct w:val="0"/>
        <w:autoSpaceDE w:val="0"/>
        <w:autoSpaceDN w:val="0"/>
        <w:jc w:val="both"/>
        <w:textAlignment w:val="baseline"/>
        <w:rPr>
          <w:rFonts w:ascii="Calibri" w:hAnsi="Calibri"/>
          <w:kern w:val="3"/>
          <w:sz w:val="22"/>
          <w:szCs w:val="22"/>
        </w:rPr>
      </w:pPr>
      <w:r w:rsidRPr="00641B4A">
        <w:rPr>
          <w:rFonts w:eastAsia="Arial" w:cs="Arial"/>
          <w:kern w:val="3"/>
          <w:sz w:val="28"/>
          <w:szCs w:val="28"/>
        </w:rPr>
        <w:tab/>
        <w:t>Отказ в выдаче задания оформляется в письменной форме.</w:t>
      </w:r>
      <w:r w:rsidRPr="00641B4A">
        <w:rPr>
          <w:rFonts w:eastAsia="Arial" w:cs="Arial"/>
          <w:kern w:val="3"/>
          <w:sz w:val="28"/>
          <w:szCs w:val="28"/>
        </w:rPr>
        <w:tab/>
      </w:r>
    </w:p>
    <w:p w:rsidR="00114EA1" w:rsidRPr="00641B4A" w:rsidRDefault="00114EA1" w:rsidP="00114EA1">
      <w:pPr>
        <w:widowControl w:val="0"/>
        <w:suppressAutoHyphens/>
        <w:overflowPunct w:val="0"/>
        <w:autoSpaceDE w:val="0"/>
        <w:autoSpaceDN w:val="0"/>
        <w:jc w:val="both"/>
        <w:textAlignment w:val="baseline"/>
        <w:rPr>
          <w:rFonts w:ascii="Calibri" w:hAnsi="Calibri"/>
          <w:kern w:val="3"/>
          <w:sz w:val="22"/>
          <w:szCs w:val="22"/>
        </w:rPr>
      </w:pPr>
      <w:r w:rsidRPr="00641B4A">
        <w:rPr>
          <w:rFonts w:eastAsia="Arial" w:cs="Arial"/>
          <w:kern w:val="3"/>
          <w:sz w:val="28"/>
          <w:szCs w:val="28"/>
        </w:rPr>
        <w:tab/>
        <w:t>2.10.2 Отказ в выдаче разрешения:</w:t>
      </w:r>
    </w:p>
    <w:p w:rsidR="00114EA1" w:rsidRPr="00641B4A" w:rsidRDefault="00114EA1" w:rsidP="00114EA1">
      <w:pPr>
        <w:widowControl w:val="0"/>
        <w:suppressAutoHyphens/>
        <w:overflowPunct w:val="0"/>
        <w:autoSpaceDE w:val="0"/>
        <w:autoSpaceDN w:val="0"/>
        <w:jc w:val="both"/>
        <w:textAlignment w:val="baseline"/>
        <w:rPr>
          <w:rFonts w:ascii="Calibri" w:hAnsi="Calibri"/>
          <w:kern w:val="3"/>
          <w:sz w:val="22"/>
          <w:szCs w:val="22"/>
        </w:rPr>
      </w:pPr>
      <w:r w:rsidRPr="00641B4A">
        <w:rPr>
          <w:rFonts w:eastAsia="Arial" w:cs="Arial"/>
          <w:kern w:val="3"/>
          <w:sz w:val="28"/>
          <w:szCs w:val="28"/>
        </w:rPr>
        <w:tab/>
        <w:t>- отсутствие у заявителя в лицензии на осуществление деятельности по сохранению объектов культурного наследия (памятников истории и культуры) народов Российской Федерации видов работ, указанных в заявлении о выдаче разрешения;</w:t>
      </w:r>
    </w:p>
    <w:p w:rsidR="00114EA1" w:rsidRPr="00641B4A" w:rsidRDefault="00114EA1" w:rsidP="00114EA1">
      <w:pPr>
        <w:widowControl w:val="0"/>
        <w:suppressAutoHyphens/>
        <w:overflowPunct w:val="0"/>
        <w:autoSpaceDE w:val="0"/>
        <w:autoSpaceDN w:val="0"/>
        <w:jc w:val="both"/>
        <w:textAlignment w:val="baseline"/>
        <w:rPr>
          <w:rFonts w:ascii="Calibri" w:hAnsi="Calibri"/>
          <w:kern w:val="3"/>
          <w:sz w:val="22"/>
          <w:szCs w:val="22"/>
        </w:rPr>
      </w:pPr>
      <w:r w:rsidRPr="00641B4A">
        <w:rPr>
          <w:rFonts w:eastAsia="Arial" w:cs="Arial"/>
          <w:kern w:val="3"/>
          <w:sz w:val="28"/>
          <w:szCs w:val="28"/>
        </w:rPr>
        <w:tab/>
        <w:t>- прекращение или приостановление действия одного или нескольких документов, служащих основанием для предоставления разрешения;</w:t>
      </w:r>
    </w:p>
    <w:p w:rsidR="00114EA1" w:rsidRPr="00641B4A" w:rsidRDefault="00114EA1" w:rsidP="00114EA1">
      <w:pPr>
        <w:widowControl w:val="0"/>
        <w:suppressAutoHyphens/>
        <w:overflowPunct w:val="0"/>
        <w:autoSpaceDE w:val="0"/>
        <w:autoSpaceDN w:val="0"/>
        <w:jc w:val="both"/>
        <w:textAlignment w:val="baseline"/>
        <w:rPr>
          <w:rFonts w:ascii="Calibri" w:hAnsi="Calibri"/>
          <w:kern w:val="3"/>
          <w:sz w:val="22"/>
          <w:szCs w:val="22"/>
        </w:rPr>
      </w:pPr>
      <w:r w:rsidRPr="00641B4A">
        <w:rPr>
          <w:rFonts w:eastAsia="Arial" w:cs="Arial"/>
          <w:kern w:val="3"/>
          <w:sz w:val="28"/>
          <w:szCs w:val="28"/>
        </w:rPr>
        <w:tab/>
        <w:t>- несоответствие представленных документов  п.2.6.  настоящего регламента, требованиям статей 5.1., 36, 40, 41, 42, 45, 47.2, 47.3 Федерального закона от 25.06.2002 N 73-ФЗ "Об объектах культурного наследия (памятниках истории и культуры) народов Российской Федерации";</w:t>
      </w:r>
    </w:p>
    <w:p w:rsidR="00114EA1" w:rsidRPr="00641B4A" w:rsidRDefault="00114EA1" w:rsidP="00114EA1">
      <w:pPr>
        <w:widowControl w:val="0"/>
        <w:suppressAutoHyphens/>
        <w:overflowPunct w:val="0"/>
        <w:autoSpaceDE w:val="0"/>
        <w:autoSpaceDN w:val="0"/>
        <w:jc w:val="both"/>
        <w:textAlignment w:val="baseline"/>
        <w:rPr>
          <w:rFonts w:ascii="Calibri" w:hAnsi="Calibri"/>
          <w:kern w:val="3"/>
          <w:sz w:val="22"/>
          <w:szCs w:val="22"/>
        </w:rPr>
      </w:pPr>
      <w:r w:rsidRPr="00641B4A">
        <w:rPr>
          <w:rFonts w:eastAsia="Arial" w:cs="Arial"/>
          <w:kern w:val="3"/>
          <w:sz w:val="28"/>
          <w:szCs w:val="28"/>
        </w:rPr>
        <w:tab/>
        <w:t>- несоответствие видов работ, указанных в заявлении о выдаче разрешения, ранее согласованной проектной документации по сохранению объекта культурного наследия;</w:t>
      </w:r>
    </w:p>
    <w:p w:rsidR="00114EA1" w:rsidRPr="00641B4A" w:rsidRDefault="00114EA1" w:rsidP="00114EA1">
      <w:pPr>
        <w:widowControl w:val="0"/>
        <w:suppressAutoHyphens/>
        <w:overflowPunct w:val="0"/>
        <w:autoSpaceDE w:val="0"/>
        <w:autoSpaceDN w:val="0"/>
        <w:jc w:val="both"/>
        <w:textAlignment w:val="baseline"/>
        <w:rPr>
          <w:rFonts w:ascii="Calibri" w:hAnsi="Calibri"/>
          <w:kern w:val="3"/>
          <w:sz w:val="22"/>
          <w:szCs w:val="22"/>
        </w:rPr>
      </w:pPr>
      <w:r w:rsidRPr="00641B4A">
        <w:rPr>
          <w:rFonts w:eastAsia="Arial" w:cs="Arial"/>
          <w:kern w:val="3"/>
          <w:sz w:val="28"/>
          <w:szCs w:val="28"/>
        </w:rPr>
        <w:tab/>
        <w:t>- некомплектность представленных документов, перечисленных в настоящего в п.2.6. регламента, или недостоверность указанных в них сведений;</w:t>
      </w:r>
    </w:p>
    <w:p w:rsidR="00114EA1" w:rsidRPr="00641B4A" w:rsidRDefault="00114EA1" w:rsidP="00114EA1">
      <w:pPr>
        <w:widowControl w:val="0"/>
        <w:suppressAutoHyphens/>
        <w:overflowPunct w:val="0"/>
        <w:autoSpaceDE w:val="0"/>
        <w:autoSpaceDN w:val="0"/>
        <w:jc w:val="both"/>
        <w:textAlignment w:val="baseline"/>
        <w:rPr>
          <w:rFonts w:ascii="Calibri" w:hAnsi="Calibri"/>
          <w:kern w:val="3"/>
          <w:sz w:val="22"/>
          <w:szCs w:val="22"/>
        </w:rPr>
      </w:pPr>
      <w:r w:rsidRPr="00641B4A">
        <w:rPr>
          <w:rFonts w:eastAsia="Arial" w:cs="Arial"/>
          <w:kern w:val="3"/>
          <w:sz w:val="28"/>
          <w:szCs w:val="28"/>
        </w:rPr>
        <w:tab/>
        <w:t>- приостановление деятельности (ликвидация) юридического лица — заявителя.</w:t>
      </w:r>
    </w:p>
    <w:p w:rsidR="00114EA1" w:rsidRPr="00641B4A" w:rsidRDefault="00114EA1" w:rsidP="00114EA1">
      <w:pPr>
        <w:widowControl w:val="0"/>
        <w:suppressAutoHyphens/>
        <w:overflowPunct w:val="0"/>
        <w:autoSpaceDE w:val="0"/>
        <w:autoSpaceDN w:val="0"/>
        <w:jc w:val="both"/>
        <w:textAlignment w:val="baseline"/>
        <w:rPr>
          <w:rFonts w:ascii="Calibri" w:hAnsi="Calibri"/>
          <w:kern w:val="3"/>
          <w:sz w:val="22"/>
          <w:szCs w:val="22"/>
        </w:rPr>
      </w:pPr>
      <w:r w:rsidRPr="00641B4A">
        <w:rPr>
          <w:rFonts w:eastAsia="Arial" w:cs="Arial"/>
          <w:kern w:val="3"/>
          <w:sz w:val="28"/>
          <w:szCs w:val="28"/>
        </w:rPr>
        <w:tab/>
        <w:t xml:space="preserve">Отказ в предоставлении разрешения не является препятствием для </w:t>
      </w:r>
      <w:r w:rsidRPr="00641B4A">
        <w:rPr>
          <w:rFonts w:eastAsia="Arial" w:cs="Arial"/>
          <w:kern w:val="3"/>
          <w:sz w:val="28"/>
          <w:szCs w:val="28"/>
        </w:rPr>
        <w:lastRenderedPageBreak/>
        <w:t>повторного обращения за предоставлением разрешения.</w:t>
      </w:r>
    </w:p>
    <w:p w:rsidR="00114EA1" w:rsidRPr="00641B4A" w:rsidRDefault="00114EA1" w:rsidP="00114EA1">
      <w:pPr>
        <w:widowControl w:val="0"/>
        <w:suppressAutoHyphens/>
        <w:overflowPunct w:val="0"/>
        <w:autoSpaceDE w:val="0"/>
        <w:autoSpaceDN w:val="0"/>
        <w:jc w:val="both"/>
        <w:textAlignment w:val="baseline"/>
        <w:rPr>
          <w:rFonts w:ascii="Calibri" w:hAnsi="Calibri"/>
          <w:kern w:val="3"/>
          <w:sz w:val="22"/>
          <w:szCs w:val="22"/>
        </w:rPr>
      </w:pPr>
      <w:r w:rsidRPr="00641B4A">
        <w:rPr>
          <w:rFonts w:eastAsia="Arial" w:cs="Arial"/>
          <w:kern w:val="3"/>
          <w:sz w:val="28"/>
          <w:szCs w:val="28"/>
        </w:rPr>
        <w:tab/>
        <w:t>Отказ в выдаче разрешения оформляется в письменной форме.</w:t>
      </w:r>
    </w:p>
    <w:p w:rsidR="00114EA1" w:rsidRPr="00641B4A" w:rsidRDefault="00114EA1" w:rsidP="00114EA1">
      <w:pPr>
        <w:widowControl w:val="0"/>
        <w:suppressAutoHyphens/>
        <w:overflowPunct w:val="0"/>
        <w:autoSpaceDE w:val="0"/>
        <w:autoSpaceDN w:val="0"/>
        <w:jc w:val="both"/>
        <w:textAlignment w:val="baseline"/>
        <w:rPr>
          <w:rFonts w:ascii="Calibri" w:hAnsi="Calibri"/>
          <w:kern w:val="3"/>
          <w:sz w:val="22"/>
          <w:szCs w:val="22"/>
        </w:rPr>
      </w:pPr>
      <w:r w:rsidRPr="00641B4A">
        <w:rPr>
          <w:rFonts w:eastAsia="Arial" w:cs="Arial"/>
          <w:kern w:val="3"/>
          <w:sz w:val="28"/>
          <w:szCs w:val="28"/>
        </w:rPr>
        <w:tab/>
        <w:t>2.10.3.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предоставлении муниципальной услуги, указанной в уведомлении об отказе, при этом должностное лицо Отдела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114EA1" w:rsidRPr="00641B4A" w:rsidRDefault="00114EA1" w:rsidP="00114EA1">
      <w:pPr>
        <w:widowControl w:val="0"/>
        <w:suppressAutoHyphens/>
        <w:overflowPunct w:val="0"/>
        <w:autoSpaceDE w:val="0"/>
        <w:autoSpaceDN w:val="0"/>
        <w:jc w:val="both"/>
        <w:textAlignment w:val="baseline"/>
        <w:rPr>
          <w:rFonts w:ascii="Calibri" w:hAnsi="Calibri"/>
          <w:kern w:val="3"/>
          <w:sz w:val="22"/>
          <w:szCs w:val="22"/>
        </w:rPr>
      </w:pPr>
      <w:r w:rsidRPr="00641B4A">
        <w:rPr>
          <w:rFonts w:eastAsia="Arial" w:cs="Arial"/>
          <w:kern w:val="3"/>
          <w:sz w:val="28"/>
          <w:szCs w:val="28"/>
        </w:rPr>
        <w:ta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14EA1" w:rsidRPr="00641B4A" w:rsidRDefault="00114EA1" w:rsidP="00114EA1">
      <w:pPr>
        <w:widowControl w:val="0"/>
        <w:suppressAutoHyphens/>
        <w:overflowPunct w:val="0"/>
        <w:autoSpaceDE w:val="0"/>
        <w:autoSpaceDN w:val="0"/>
        <w:jc w:val="both"/>
        <w:textAlignment w:val="baseline"/>
        <w:rPr>
          <w:rFonts w:ascii="Calibri" w:hAnsi="Calibri"/>
          <w:kern w:val="3"/>
          <w:sz w:val="22"/>
          <w:szCs w:val="22"/>
        </w:rPr>
      </w:pPr>
      <w:r w:rsidRPr="00641B4A">
        <w:rPr>
          <w:rFonts w:eastAsia="Arial" w:cs="Arial"/>
          <w:kern w:val="3"/>
          <w:sz w:val="28"/>
          <w:szCs w:val="28"/>
        </w:rPr>
        <w:tab/>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114EA1" w:rsidRPr="00641B4A" w:rsidRDefault="00114EA1" w:rsidP="00114EA1">
      <w:pPr>
        <w:widowControl w:val="0"/>
        <w:suppressAutoHyphens/>
        <w:overflowPunct w:val="0"/>
        <w:autoSpaceDE w:val="0"/>
        <w:autoSpaceDN w:val="0"/>
        <w:jc w:val="both"/>
        <w:textAlignment w:val="baseline"/>
        <w:rPr>
          <w:rFonts w:ascii="Calibri" w:hAnsi="Calibri"/>
          <w:kern w:val="3"/>
          <w:sz w:val="22"/>
          <w:szCs w:val="22"/>
        </w:rPr>
      </w:pPr>
      <w:r w:rsidRPr="00641B4A">
        <w:rPr>
          <w:rFonts w:eastAsia="Arial" w:cs="Arial"/>
          <w:kern w:val="3"/>
          <w:sz w:val="28"/>
          <w:szCs w:val="28"/>
        </w:rPr>
        <w:tab/>
        <w:t>в) истечение срока действия документов или изменение информации после первоначального отказа в предоставлении муниципальной услуги;</w:t>
      </w:r>
    </w:p>
    <w:p w:rsidR="00114EA1" w:rsidRPr="00641B4A" w:rsidRDefault="00114EA1" w:rsidP="00114EA1">
      <w:pPr>
        <w:widowControl w:val="0"/>
        <w:suppressAutoHyphens/>
        <w:overflowPunct w:val="0"/>
        <w:autoSpaceDE w:val="0"/>
        <w:autoSpaceDN w:val="0"/>
        <w:ind w:firstLine="540"/>
        <w:jc w:val="both"/>
        <w:textAlignment w:val="baseline"/>
        <w:rPr>
          <w:rFonts w:ascii="Calibri" w:hAnsi="Calibri"/>
          <w:kern w:val="3"/>
          <w:sz w:val="22"/>
          <w:szCs w:val="22"/>
        </w:rPr>
      </w:pPr>
      <w:r w:rsidRPr="00641B4A">
        <w:rPr>
          <w:rFonts w:eastAsia="Arial"/>
          <w:kern w:val="3"/>
          <w:sz w:val="28"/>
          <w:szCs w:val="28"/>
          <w:lang w:eastAsia="zh-CN"/>
        </w:rPr>
        <w:tab/>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
    <w:p w:rsidR="00114EA1" w:rsidRPr="00641B4A" w:rsidRDefault="00114EA1" w:rsidP="00114EA1">
      <w:pPr>
        <w:suppressAutoHyphens/>
        <w:autoSpaceDN w:val="0"/>
        <w:ind w:firstLine="709"/>
        <w:jc w:val="both"/>
        <w:textAlignment w:val="baseline"/>
        <w:rPr>
          <w:rFonts w:eastAsia="SimSun"/>
          <w:kern w:val="3"/>
          <w:sz w:val="28"/>
          <w:szCs w:val="28"/>
          <w:lang w:eastAsia="zh-CN" w:bidi="hi-IN"/>
        </w:rPr>
      </w:pPr>
      <w:r w:rsidRPr="00641B4A">
        <w:rPr>
          <w:rFonts w:eastAsia="SimSun"/>
          <w:kern w:val="3"/>
          <w:sz w:val="28"/>
          <w:szCs w:val="28"/>
          <w:lang w:eastAsia="zh-CN" w:bidi="hi-IN"/>
        </w:rPr>
        <w:t>Об отказе в представлении муниципальной услуги письменно сообщается заявителю в  течение 30  рабочих дней с даты регистрации обращения.</w:t>
      </w:r>
    </w:p>
    <w:p w:rsidR="00114EA1" w:rsidRPr="00641B4A" w:rsidRDefault="00114EA1" w:rsidP="00114EA1">
      <w:pPr>
        <w:suppressAutoHyphens/>
        <w:autoSpaceDN w:val="0"/>
        <w:ind w:firstLine="709"/>
        <w:jc w:val="both"/>
        <w:textAlignment w:val="baseline"/>
        <w:rPr>
          <w:rFonts w:eastAsia="Calibri"/>
          <w:kern w:val="3"/>
          <w:sz w:val="28"/>
          <w:szCs w:val="28"/>
          <w:shd w:val="clear" w:color="auto" w:fill="FFFFFF"/>
          <w:lang w:eastAsia="zh-CN" w:bidi="hi-IN"/>
        </w:rPr>
      </w:pPr>
      <w:r w:rsidRPr="00641B4A">
        <w:rPr>
          <w:rFonts w:eastAsia="Calibri"/>
          <w:kern w:val="3"/>
          <w:sz w:val="28"/>
          <w:szCs w:val="28"/>
          <w:shd w:val="clear" w:color="auto" w:fill="FFFFFF"/>
          <w:lang w:eastAsia="zh-CN" w:bidi="hi-IN"/>
        </w:rPr>
        <w:t>Решение об отказе в предоставлении муниципальной услуги может быт</w:t>
      </w:r>
      <w:r>
        <w:rPr>
          <w:rFonts w:eastAsia="Calibri"/>
          <w:kern w:val="3"/>
          <w:sz w:val="28"/>
          <w:szCs w:val="28"/>
          <w:shd w:val="clear" w:color="auto" w:fill="FFFFFF"/>
          <w:lang w:eastAsia="zh-CN" w:bidi="hi-IN"/>
        </w:rPr>
        <w:t>ь обжаловано в судебном порядке или в порядке предусмотренном в соответствии с.п.5.3 настоящего регламента.</w:t>
      </w:r>
    </w:p>
    <w:p w:rsidR="00114EA1" w:rsidRPr="00641B4A" w:rsidRDefault="00114EA1" w:rsidP="00114EA1">
      <w:pPr>
        <w:suppressAutoHyphens/>
        <w:autoSpaceDN w:val="0"/>
        <w:jc w:val="both"/>
        <w:textAlignment w:val="baseline"/>
        <w:rPr>
          <w:rFonts w:eastAsia="Calibri"/>
          <w:kern w:val="3"/>
          <w:sz w:val="28"/>
          <w:szCs w:val="28"/>
          <w:shd w:val="clear" w:color="auto" w:fill="FFFFFF"/>
          <w:lang w:eastAsia="zh-CN" w:bidi="hi-IN"/>
        </w:rPr>
      </w:pPr>
    </w:p>
    <w:p w:rsidR="00114EA1" w:rsidRPr="00641B4A" w:rsidRDefault="00114EA1" w:rsidP="00114EA1">
      <w:pPr>
        <w:suppressAutoHyphens/>
        <w:autoSpaceDN w:val="0"/>
        <w:jc w:val="center"/>
        <w:textAlignment w:val="baseline"/>
        <w:rPr>
          <w:rFonts w:eastAsia="Calibri"/>
          <w:b/>
          <w:bCs/>
          <w:kern w:val="3"/>
          <w:sz w:val="28"/>
          <w:szCs w:val="28"/>
          <w:shd w:val="clear" w:color="auto" w:fill="FFFFFF"/>
          <w:lang w:eastAsia="zh-CN" w:bidi="hi-IN"/>
        </w:rPr>
      </w:pPr>
      <w:r w:rsidRPr="00641B4A">
        <w:rPr>
          <w:rFonts w:eastAsia="Calibri"/>
          <w:b/>
          <w:bCs/>
          <w:kern w:val="3"/>
          <w:sz w:val="28"/>
          <w:szCs w:val="28"/>
          <w:shd w:val="clear" w:color="auto" w:fill="FFFFFF"/>
          <w:lang w:eastAsia="zh-CN" w:bidi="hi-IN"/>
        </w:rPr>
        <w:t>2.11. Порядок, размер и основания</w:t>
      </w:r>
    </w:p>
    <w:p w:rsidR="00114EA1" w:rsidRPr="00641B4A" w:rsidRDefault="00114EA1" w:rsidP="00114EA1">
      <w:pPr>
        <w:suppressAutoHyphens/>
        <w:autoSpaceDN w:val="0"/>
        <w:jc w:val="center"/>
        <w:textAlignment w:val="baseline"/>
        <w:rPr>
          <w:rFonts w:eastAsia="Calibri"/>
          <w:b/>
          <w:bCs/>
          <w:kern w:val="3"/>
          <w:sz w:val="28"/>
          <w:szCs w:val="28"/>
          <w:shd w:val="clear" w:color="auto" w:fill="FFFFFF"/>
          <w:lang w:eastAsia="zh-CN" w:bidi="hi-IN"/>
        </w:rPr>
      </w:pPr>
      <w:r w:rsidRPr="00641B4A">
        <w:rPr>
          <w:rFonts w:eastAsia="Calibri"/>
          <w:b/>
          <w:bCs/>
          <w:kern w:val="3"/>
          <w:sz w:val="28"/>
          <w:szCs w:val="28"/>
          <w:shd w:val="clear" w:color="auto" w:fill="FFFFFF"/>
          <w:lang w:eastAsia="zh-CN" w:bidi="hi-IN"/>
        </w:rPr>
        <w:t>взимания пошлины и другой платы, взимаемой за предоставлением услуги</w:t>
      </w:r>
    </w:p>
    <w:p w:rsidR="00114EA1" w:rsidRPr="00641B4A" w:rsidRDefault="00114EA1" w:rsidP="00114EA1">
      <w:pPr>
        <w:suppressAutoHyphens/>
        <w:autoSpaceDN w:val="0"/>
        <w:ind w:firstLine="709"/>
        <w:jc w:val="both"/>
        <w:textAlignment w:val="baseline"/>
        <w:rPr>
          <w:rFonts w:eastAsia="Calibri"/>
          <w:kern w:val="3"/>
          <w:sz w:val="28"/>
          <w:szCs w:val="28"/>
          <w:lang w:eastAsia="zh-CN" w:bidi="hi-IN"/>
        </w:rPr>
      </w:pPr>
    </w:p>
    <w:p w:rsidR="00114EA1" w:rsidRPr="00641B4A" w:rsidRDefault="00114EA1" w:rsidP="00114EA1">
      <w:pPr>
        <w:suppressAutoHyphens/>
        <w:autoSpaceDN w:val="0"/>
        <w:ind w:firstLine="709"/>
        <w:jc w:val="both"/>
        <w:textAlignment w:val="baseline"/>
        <w:rPr>
          <w:rFonts w:eastAsia="Calibri"/>
          <w:kern w:val="3"/>
          <w:sz w:val="28"/>
          <w:szCs w:val="28"/>
          <w:shd w:val="clear" w:color="auto" w:fill="FFFFFF"/>
          <w:lang w:eastAsia="zh-CN" w:bidi="hi-IN"/>
        </w:rPr>
      </w:pPr>
      <w:r w:rsidRPr="00641B4A">
        <w:rPr>
          <w:rFonts w:eastAsia="Calibri"/>
          <w:kern w:val="3"/>
          <w:sz w:val="28"/>
          <w:szCs w:val="28"/>
          <w:shd w:val="clear" w:color="auto" w:fill="FFFFFF"/>
          <w:lang w:eastAsia="zh-CN" w:bidi="hi-IN"/>
        </w:rPr>
        <w:t>Предоставление муниципальной услуги осуществляется без взимания платы.</w:t>
      </w:r>
    </w:p>
    <w:p w:rsidR="00114EA1" w:rsidRPr="00641B4A" w:rsidRDefault="00114EA1" w:rsidP="00114EA1">
      <w:pPr>
        <w:suppressAutoHyphens/>
        <w:autoSpaceDN w:val="0"/>
        <w:jc w:val="both"/>
        <w:textAlignment w:val="baseline"/>
        <w:rPr>
          <w:rFonts w:eastAsia="Calibri"/>
          <w:kern w:val="3"/>
          <w:sz w:val="28"/>
          <w:szCs w:val="28"/>
          <w:shd w:val="clear" w:color="auto" w:fill="FFFFFF"/>
          <w:lang w:eastAsia="zh-CN" w:bidi="hi-IN"/>
        </w:rPr>
      </w:pPr>
    </w:p>
    <w:p w:rsidR="00114EA1" w:rsidRPr="00641B4A" w:rsidRDefault="00114EA1" w:rsidP="00114EA1">
      <w:pPr>
        <w:suppressAutoHyphens/>
        <w:autoSpaceDN w:val="0"/>
        <w:jc w:val="center"/>
        <w:textAlignment w:val="baseline"/>
        <w:rPr>
          <w:rFonts w:eastAsia="Calibri"/>
          <w:b/>
          <w:bCs/>
          <w:kern w:val="3"/>
          <w:sz w:val="28"/>
          <w:szCs w:val="28"/>
          <w:shd w:val="clear" w:color="auto" w:fill="FFFFFF"/>
          <w:lang w:eastAsia="zh-CN" w:bidi="hi-IN"/>
        </w:rPr>
      </w:pPr>
      <w:r w:rsidRPr="00641B4A">
        <w:rPr>
          <w:rFonts w:eastAsia="Calibri"/>
          <w:b/>
          <w:bCs/>
          <w:kern w:val="3"/>
          <w:sz w:val="28"/>
          <w:szCs w:val="28"/>
          <w:shd w:val="clear" w:color="auto" w:fill="FFFFFF"/>
          <w:lang w:eastAsia="zh-CN" w:bidi="hi-IN"/>
        </w:rPr>
        <w:t>2.12. Максимальный срок ожидания в очереди при подаче запроса о предоставлении муниципальной услуги и получения результата предоставления муниципальной услуги</w:t>
      </w:r>
    </w:p>
    <w:p w:rsidR="00114EA1" w:rsidRPr="00641B4A" w:rsidRDefault="00114EA1" w:rsidP="00114EA1">
      <w:pPr>
        <w:suppressAutoHyphens/>
        <w:autoSpaceDN w:val="0"/>
        <w:jc w:val="both"/>
        <w:textAlignment w:val="baseline"/>
        <w:rPr>
          <w:rFonts w:ascii="Liberation Serif" w:eastAsia="SimSun" w:hAnsi="Liberation Serif" w:cs="Mangal" w:hint="eastAsia"/>
          <w:kern w:val="3"/>
          <w:lang w:eastAsia="zh-CN" w:bidi="hi-IN"/>
        </w:rPr>
      </w:pPr>
    </w:p>
    <w:p w:rsidR="00114EA1" w:rsidRPr="00641B4A" w:rsidRDefault="00114EA1" w:rsidP="00114EA1">
      <w:pPr>
        <w:suppressAutoHyphens/>
        <w:autoSpaceDN w:val="0"/>
        <w:ind w:firstLine="709"/>
        <w:jc w:val="both"/>
        <w:textAlignment w:val="baseline"/>
        <w:rPr>
          <w:rFonts w:eastAsia="Calibri"/>
          <w:kern w:val="3"/>
          <w:sz w:val="28"/>
          <w:szCs w:val="28"/>
          <w:shd w:val="clear" w:color="auto" w:fill="FFFFFF"/>
          <w:lang w:eastAsia="zh-CN" w:bidi="hi-IN"/>
        </w:rPr>
      </w:pPr>
      <w:r w:rsidRPr="00641B4A">
        <w:rPr>
          <w:rFonts w:eastAsia="Calibri"/>
          <w:kern w:val="3"/>
          <w:sz w:val="28"/>
          <w:szCs w:val="28"/>
          <w:shd w:val="clear" w:color="auto" w:fill="FFFFFF"/>
          <w:lang w:eastAsia="zh-CN" w:bidi="hi-IN"/>
        </w:rPr>
        <w:lastRenderedPageBreak/>
        <w:t>Максимальный срок ожидания в очереди при подаче обращения о предоставлении муниципальной услуги и при получении результата предоставления муниципальной услуги — 15 минут.</w:t>
      </w:r>
    </w:p>
    <w:p w:rsidR="00114EA1" w:rsidRPr="00641B4A" w:rsidRDefault="00114EA1" w:rsidP="00114EA1">
      <w:pPr>
        <w:suppressAutoHyphens/>
        <w:autoSpaceDN w:val="0"/>
        <w:ind w:firstLine="709"/>
        <w:jc w:val="both"/>
        <w:textAlignment w:val="baseline"/>
        <w:rPr>
          <w:rFonts w:ascii="Liberation Serif" w:eastAsia="SimSun" w:hAnsi="Liberation Serif" w:cs="Mangal" w:hint="eastAsia"/>
          <w:kern w:val="3"/>
          <w:lang w:eastAsia="zh-CN" w:bidi="hi-IN"/>
        </w:rPr>
      </w:pPr>
    </w:p>
    <w:p w:rsidR="00114EA1" w:rsidRPr="00641B4A" w:rsidRDefault="00114EA1" w:rsidP="00114EA1">
      <w:pPr>
        <w:suppressAutoHyphens/>
        <w:autoSpaceDN w:val="0"/>
        <w:jc w:val="center"/>
        <w:textAlignment w:val="baseline"/>
        <w:rPr>
          <w:rFonts w:eastAsia="Calibri"/>
          <w:b/>
          <w:bCs/>
          <w:kern w:val="3"/>
          <w:sz w:val="28"/>
          <w:szCs w:val="28"/>
          <w:shd w:val="clear" w:color="auto" w:fill="FFFFFF"/>
          <w:lang w:eastAsia="zh-CN" w:bidi="hi-IN"/>
        </w:rPr>
      </w:pPr>
      <w:r w:rsidRPr="00641B4A">
        <w:rPr>
          <w:rFonts w:eastAsia="Calibri"/>
          <w:b/>
          <w:bCs/>
          <w:kern w:val="3"/>
          <w:sz w:val="28"/>
          <w:szCs w:val="28"/>
          <w:shd w:val="clear" w:color="auto" w:fill="FFFFFF"/>
          <w:lang w:eastAsia="zh-CN" w:bidi="hi-IN"/>
        </w:rPr>
        <w:t>2.13. Срок и порядок регистрации запроса заявителя о предоставлении муниципальной услуги, в том числе в электронной форме</w:t>
      </w:r>
    </w:p>
    <w:p w:rsidR="00114EA1" w:rsidRPr="00641B4A" w:rsidRDefault="00114EA1" w:rsidP="00114EA1">
      <w:pPr>
        <w:suppressAutoHyphens/>
        <w:autoSpaceDN w:val="0"/>
        <w:jc w:val="both"/>
        <w:textAlignment w:val="baseline"/>
        <w:rPr>
          <w:rFonts w:ascii="Liberation Serif" w:eastAsia="SimSun" w:hAnsi="Liberation Serif" w:cs="Mangal" w:hint="eastAsia"/>
          <w:kern w:val="3"/>
          <w:sz w:val="28"/>
          <w:szCs w:val="28"/>
          <w:lang w:eastAsia="zh-CN" w:bidi="hi-IN"/>
        </w:rPr>
      </w:pPr>
    </w:p>
    <w:p w:rsidR="00114EA1" w:rsidRPr="00641B4A" w:rsidRDefault="00114EA1" w:rsidP="00114EA1">
      <w:pPr>
        <w:suppressAutoHyphens/>
        <w:autoSpaceDN w:val="0"/>
        <w:ind w:firstLine="709"/>
        <w:jc w:val="both"/>
        <w:textAlignment w:val="baseline"/>
        <w:rPr>
          <w:rFonts w:eastAsia="Calibri"/>
          <w:kern w:val="3"/>
          <w:sz w:val="28"/>
          <w:szCs w:val="28"/>
          <w:shd w:val="clear" w:color="auto" w:fill="FFFFFF"/>
          <w:lang w:eastAsia="zh-CN" w:bidi="hi-IN"/>
        </w:rPr>
      </w:pPr>
      <w:r w:rsidRPr="00641B4A">
        <w:rPr>
          <w:rFonts w:eastAsia="Calibri"/>
          <w:kern w:val="3"/>
          <w:sz w:val="28"/>
          <w:szCs w:val="28"/>
          <w:shd w:val="clear" w:color="auto" w:fill="FFFFFF"/>
          <w:lang w:eastAsia="zh-CN" w:bidi="hi-IN"/>
        </w:rPr>
        <w:t>Письменное обращение о предоставлении муниципальной услуги, предоставленное в  Отдел при непосредственном обращении, почтовым отправлением, по электронной почте регистрируется в течение 1 рабочего дня:</w:t>
      </w:r>
    </w:p>
    <w:p w:rsidR="00114EA1" w:rsidRPr="00641B4A" w:rsidRDefault="00114EA1" w:rsidP="00114EA1">
      <w:pPr>
        <w:suppressAutoHyphens/>
        <w:autoSpaceDN w:val="0"/>
        <w:ind w:firstLine="709"/>
        <w:jc w:val="both"/>
        <w:textAlignment w:val="baseline"/>
        <w:rPr>
          <w:rFonts w:eastAsia="Calibri"/>
          <w:kern w:val="3"/>
          <w:sz w:val="28"/>
          <w:szCs w:val="28"/>
          <w:shd w:val="clear" w:color="auto" w:fill="FFFFFF"/>
          <w:lang w:eastAsia="zh-CN" w:bidi="hi-IN"/>
        </w:rPr>
      </w:pPr>
      <w:r w:rsidRPr="00641B4A">
        <w:rPr>
          <w:rFonts w:eastAsia="Calibri"/>
          <w:kern w:val="3"/>
          <w:sz w:val="28"/>
          <w:szCs w:val="28"/>
          <w:shd w:val="clear" w:color="auto" w:fill="FFFFFF"/>
          <w:lang w:eastAsia="zh-CN" w:bidi="hi-IN"/>
        </w:rPr>
        <w:t>- поступивший до 15.00 — в день поступления;</w:t>
      </w:r>
    </w:p>
    <w:p w:rsidR="00114EA1" w:rsidRPr="00641B4A" w:rsidRDefault="00114EA1" w:rsidP="00114EA1">
      <w:pPr>
        <w:suppressAutoHyphens/>
        <w:autoSpaceDN w:val="0"/>
        <w:ind w:firstLine="709"/>
        <w:jc w:val="both"/>
        <w:textAlignment w:val="baseline"/>
        <w:rPr>
          <w:rFonts w:eastAsia="Calibri"/>
          <w:kern w:val="3"/>
          <w:sz w:val="28"/>
          <w:szCs w:val="28"/>
          <w:shd w:val="clear" w:color="auto" w:fill="FFFFFF"/>
          <w:lang w:eastAsia="zh-CN" w:bidi="hi-IN"/>
        </w:rPr>
      </w:pPr>
      <w:r w:rsidRPr="00641B4A">
        <w:rPr>
          <w:rFonts w:eastAsia="Calibri"/>
          <w:kern w:val="3"/>
          <w:sz w:val="28"/>
          <w:szCs w:val="28"/>
          <w:shd w:val="clear" w:color="auto" w:fill="FFFFFF"/>
          <w:lang w:eastAsia="zh-CN" w:bidi="hi-IN"/>
        </w:rPr>
        <w:t>- поступивший после 15.00 — на следующий рабочий день.</w:t>
      </w:r>
    </w:p>
    <w:p w:rsidR="00114EA1" w:rsidRPr="00641B4A" w:rsidRDefault="00114EA1" w:rsidP="00114EA1">
      <w:pPr>
        <w:suppressAutoHyphens/>
        <w:autoSpaceDN w:val="0"/>
        <w:ind w:firstLine="709"/>
        <w:jc w:val="both"/>
        <w:textAlignment w:val="baseline"/>
        <w:rPr>
          <w:rFonts w:eastAsia="Calibri"/>
          <w:kern w:val="3"/>
          <w:sz w:val="28"/>
          <w:szCs w:val="28"/>
          <w:shd w:val="clear" w:color="auto" w:fill="FFFFFF"/>
          <w:lang w:eastAsia="zh-CN" w:bidi="hi-IN"/>
        </w:rPr>
      </w:pPr>
      <w:r w:rsidRPr="00641B4A">
        <w:rPr>
          <w:rFonts w:eastAsia="Calibri"/>
          <w:kern w:val="3"/>
          <w:sz w:val="28"/>
          <w:szCs w:val="28"/>
          <w:shd w:val="clear" w:color="auto" w:fill="FFFFFF"/>
          <w:lang w:eastAsia="zh-CN" w:bidi="hi-IN"/>
        </w:rPr>
        <w:t>В электронной форме муниципальная услуга не предоставляется.</w:t>
      </w:r>
    </w:p>
    <w:p w:rsidR="00114EA1" w:rsidRPr="00641B4A" w:rsidRDefault="00114EA1" w:rsidP="00114EA1">
      <w:pPr>
        <w:suppressAutoHyphens/>
        <w:autoSpaceDN w:val="0"/>
        <w:jc w:val="both"/>
        <w:textAlignment w:val="baseline"/>
        <w:rPr>
          <w:rFonts w:eastAsia="Calibri"/>
          <w:kern w:val="3"/>
          <w:sz w:val="28"/>
          <w:szCs w:val="28"/>
          <w:shd w:val="clear" w:color="auto" w:fill="FFFFFF"/>
          <w:lang w:eastAsia="zh-CN" w:bidi="hi-IN"/>
        </w:rPr>
      </w:pPr>
    </w:p>
    <w:p w:rsidR="00114EA1" w:rsidRPr="00641B4A" w:rsidRDefault="00114EA1" w:rsidP="00114EA1">
      <w:pPr>
        <w:suppressAutoHyphens/>
        <w:autoSpaceDN w:val="0"/>
        <w:jc w:val="center"/>
        <w:textAlignment w:val="baseline"/>
        <w:rPr>
          <w:rFonts w:eastAsia="Calibri"/>
          <w:b/>
          <w:bCs/>
          <w:kern w:val="3"/>
          <w:sz w:val="28"/>
          <w:szCs w:val="28"/>
          <w:shd w:val="clear" w:color="auto" w:fill="FFFFFF"/>
          <w:lang w:eastAsia="zh-CN" w:bidi="hi-IN"/>
        </w:rPr>
      </w:pPr>
      <w:r w:rsidRPr="00641B4A">
        <w:rPr>
          <w:rFonts w:eastAsia="Calibri"/>
          <w:b/>
          <w:bCs/>
          <w:kern w:val="3"/>
          <w:sz w:val="28"/>
          <w:szCs w:val="28"/>
          <w:shd w:val="clear" w:color="auto" w:fill="FFFFFF"/>
          <w:lang w:eastAsia="zh-CN" w:bidi="hi-IN"/>
        </w:rPr>
        <w:t>2.14.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14EA1" w:rsidRPr="00641B4A" w:rsidRDefault="00114EA1" w:rsidP="00114EA1">
      <w:pPr>
        <w:suppressAutoHyphens/>
        <w:autoSpaceDN w:val="0"/>
        <w:jc w:val="both"/>
        <w:textAlignment w:val="baseline"/>
        <w:rPr>
          <w:rFonts w:eastAsia="SimSun"/>
          <w:kern w:val="3"/>
          <w:sz w:val="28"/>
          <w:szCs w:val="28"/>
          <w:lang w:eastAsia="zh-CN" w:bidi="hi-IN"/>
        </w:rPr>
      </w:pPr>
    </w:p>
    <w:p w:rsidR="00114EA1" w:rsidRPr="00641B4A" w:rsidRDefault="00114EA1" w:rsidP="00114EA1">
      <w:pPr>
        <w:suppressAutoHyphens/>
        <w:autoSpaceDN w:val="0"/>
        <w:ind w:firstLine="709"/>
        <w:jc w:val="both"/>
        <w:textAlignment w:val="baseline"/>
        <w:rPr>
          <w:rFonts w:eastAsia="Calibri"/>
          <w:kern w:val="3"/>
          <w:sz w:val="28"/>
          <w:szCs w:val="28"/>
          <w:shd w:val="clear" w:color="auto" w:fill="FFFFFF"/>
          <w:lang w:eastAsia="zh-CN" w:bidi="hi-IN"/>
        </w:rPr>
      </w:pPr>
      <w:r w:rsidRPr="00641B4A">
        <w:rPr>
          <w:rFonts w:eastAsia="Calibri"/>
          <w:kern w:val="3"/>
          <w:sz w:val="28"/>
          <w:szCs w:val="28"/>
          <w:shd w:val="clear" w:color="auto" w:fill="FFFFFF"/>
          <w:lang w:eastAsia="zh-CN" w:bidi="hi-IN"/>
        </w:rPr>
        <w:t>Помещение для предоставления муниципальной услуги размещается на площадях администрации Комсомольского муниципального района.</w:t>
      </w:r>
    </w:p>
    <w:p w:rsidR="00114EA1" w:rsidRPr="00641B4A" w:rsidRDefault="00114EA1" w:rsidP="00114EA1">
      <w:pPr>
        <w:suppressAutoHyphens/>
        <w:autoSpaceDN w:val="0"/>
        <w:ind w:firstLine="709"/>
        <w:jc w:val="both"/>
        <w:textAlignment w:val="baseline"/>
        <w:rPr>
          <w:rFonts w:eastAsia="Calibri"/>
          <w:kern w:val="3"/>
          <w:sz w:val="28"/>
          <w:szCs w:val="28"/>
          <w:shd w:val="clear" w:color="auto" w:fill="FFFFFF"/>
          <w:lang w:eastAsia="zh-CN" w:bidi="hi-IN"/>
        </w:rPr>
      </w:pPr>
      <w:r w:rsidRPr="00641B4A">
        <w:rPr>
          <w:rFonts w:eastAsia="Calibri"/>
          <w:kern w:val="3"/>
          <w:sz w:val="28"/>
          <w:szCs w:val="28"/>
          <w:shd w:val="clear" w:color="auto" w:fill="FFFFFF"/>
          <w:lang w:eastAsia="zh-CN" w:bidi="hi-IN"/>
        </w:rPr>
        <w:t>Рабочие места специалиста по предоставлению муниципальной услуги оборудуются компьютерами и оргтехникой, позволяющими своевременно и в полном объеме получать справочную информацию и организовывать предоставление муниципальной услуги в полном объеме. Отдел обеспечивается доступом в информационно-телекоммуникационную сеть "Интернет", бумагой, расходными материалами и канцтоварами в количестве, достаточном для предоставления муниципальной услуги.</w:t>
      </w:r>
    </w:p>
    <w:p w:rsidR="00114EA1" w:rsidRPr="00641B4A" w:rsidRDefault="00114EA1" w:rsidP="00114EA1">
      <w:pPr>
        <w:suppressAutoHyphens/>
        <w:autoSpaceDN w:val="0"/>
        <w:ind w:firstLine="709"/>
        <w:jc w:val="both"/>
        <w:textAlignment w:val="baseline"/>
        <w:rPr>
          <w:rFonts w:eastAsia="Calibri"/>
          <w:kern w:val="3"/>
          <w:sz w:val="28"/>
          <w:szCs w:val="28"/>
          <w:shd w:val="clear" w:color="auto" w:fill="FFFFFF"/>
          <w:lang w:eastAsia="zh-CN" w:bidi="hi-IN"/>
        </w:rPr>
      </w:pPr>
      <w:r w:rsidRPr="00641B4A">
        <w:rPr>
          <w:rFonts w:eastAsia="Calibri"/>
          <w:kern w:val="3"/>
          <w:sz w:val="28"/>
          <w:szCs w:val="28"/>
          <w:shd w:val="clear" w:color="auto" w:fill="FFFFFF"/>
          <w:lang w:eastAsia="zh-CN" w:bidi="hi-IN"/>
        </w:rPr>
        <w:t>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с наличием писчей бумаги, канцелярских принадлежностей, бланков документов.</w:t>
      </w:r>
    </w:p>
    <w:p w:rsidR="00114EA1" w:rsidRPr="00641B4A" w:rsidRDefault="00114EA1" w:rsidP="00114EA1">
      <w:pPr>
        <w:suppressAutoHyphens/>
        <w:autoSpaceDN w:val="0"/>
        <w:ind w:firstLine="709"/>
        <w:jc w:val="both"/>
        <w:textAlignment w:val="baseline"/>
        <w:rPr>
          <w:rFonts w:eastAsia="SimSun"/>
          <w:kern w:val="3"/>
          <w:sz w:val="28"/>
          <w:szCs w:val="28"/>
          <w:lang w:eastAsia="zh-CN" w:bidi="hi-IN"/>
        </w:rPr>
      </w:pPr>
      <w:r w:rsidRPr="00641B4A">
        <w:rPr>
          <w:rFonts w:eastAsia="SimSun"/>
          <w:kern w:val="3"/>
          <w:sz w:val="28"/>
          <w:szCs w:val="28"/>
          <w:lang w:eastAsia="zh-CN" w:bidi="hi-IN"/>
        </w:rPr>
        <w:t>Места получения информации о предоставлении муниципальной услуги оборудуются информационными стендами.</w:t>
      </w:r>
    </w:p>
    <w:p w:rsidR="00114EA1" w:rsidRPr="00641B4A" w:rsidRDefault="00114EA1" w:rsidP="00114EA1">
      <w:pPr>
        <w:suppressAutoHyphens/>
        <w:autoSpaceDN w:val="0"/>
        <w:ind w:firstLine="709"/>
        <w:jc w:val="both"/>
        <w:textAlignment w:val="baseline"/>
        <w:rPr>
          <w:rFonts w:eastAsia="SimSun"/>
          <w:kern w:val="3"/>
          <w:sz w:val="28"/>
          <w:szCs w:val="28"/>
          <w:lang w:eastAsia="zh-CN" w:bidi="hi-IN"/>
        </w:rPr>
      </w:pPr>
      <w:r w:rsidRPr="00641B4A">
        <w:rPr>
          <w:rFonts w:eastAsia="SimSun"/>
          <w:kern w:val="3"/>
          <w:sz w:val="28"/>
          <w:szCs w:val="28"/>
          <w:lang w:eastAsia="zh-CN" w:bidi="hi-IN"/>
        </w:rPr>
        <w:t>Помещение должно быть оборудовано в соответствии с санитарными правилами и нормами.</w:t>
      </w:r>
    </w:p>
    <w:p w:rsidR="00114EA1" w:rsidRPr="00641B4A" w:rsidRDefault="00114EA1" w:rsidP="00114EA1">
      <w:pPr>
        <w:suppressAutoHyphens/>
        <w:autoSpaceDN w:val="0"/>
        <w:ind w:firstLine="709"/>
        <w:jc w:val="both"/>
        <w:textAlignment w:val="baseline"/>
        <w:rPr>
          <w:rFonts w:eastAsia="SimSun"/>
          <w:kern w:val="3"/>
          <w:sz w:val="28"/>
          <w:szCs w:val="28"/>
          <w:lang w:eastAsia="zh-CN" w:bidi="hi-IN"/>
        </w:rPr>
      </w:pPr>
      <w:r w:rsidRPr="00641B4A">
        <w:rPr>
          <w:rFonts w:eastAsia="SimSun"/>
          <w:kern w:val="3"/>
          <w:sz w:val="28"/>
          <w:szCs w:val="28"/>
          <w:lang w:eastAsia="zh-CN" w:bidi="hi-IN"/>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114EA1" w:rsidRPr="00641B4A" w:rsidRDefault="00114EA1" w:rsidP="00114EA1">
      <w:pPr>
        <w:suppressAutoHyphens/>
        <w:autoSpaceDN w:val="0"/>
        <w:ind w:firstLine="709"/>
        <w:jc w:val="both"/>
        <w:textAlignment w:val="baseline"/>
        <w:rPr>
          <w:rFonts w:eastAsia="SimSun"/>
          <w:kern w:val="3"/>
          <w:sz w:val="28"/>
          <w:szCs w:val="28"/>
          <w:lang w:eastAsia="zh-CN" w:bidi="hi-IN"/>
        </w:rPr>
      </w:pPr>
      <w:r w:rsidRPr="00641B4A">
        <w:rPr>
          <w:rFonts w:eastAsia="SimSun"/>
          <w:kern w:val="3"/>
          <w:sz w:val="28"/>
          <w:szCs w:val="28"/>
          <w:lang w:eastAsia="zh-CN" w:bidi="hi-IN"/>
        </w:rPr>
        <w:lastRenderedPageBreak/>
        <w:t>- условия для беспрепятственного доступа к помещению, где предоставляется муниципальная услуга, а также для беспрепятственного пользования транспортом, средствами связи и информации;</w:t>
      </w:r>
    </w:p>
    <w:p w:rsidR="00114EA1" w:rsidRPr="00641B4A" w:rsidRDefault="00114EA1" w:rsidP="00114EA1">
      <w:pPr>
        <w:suppressAutoHyphens/>
        <w:autoSpaceDN w:val="0"/>
        <w:ind w:firstLine="709"/>
        <w:jc w:val="both"/>
        <w:textAlignment w:val="baseline"/>
        <w:rPr>
          <w:rFonts w:eastAsia="SimSun"/>
          <w:kern w:val="3"/>
          <w:sz w:val="28"/>
          <w:szCs w:val="28"/>
          <w:lang w:eastAsia="zh-CN" w:bidi="hi-IN"/>
        </w:rPr>
      </w:pPr>
      <w:r w:rsidRPr="00641B4A">
        <w:rPr>
          <w:rFonts w:eastAsia="SimSun"/>
          <w:kern w:val="3"/>
          <w:sz w:val="28"/>
          <w:szCs w:val="28"/>
          <w:lang w:eastAsia="zh-CN" w:bidi="hi-IN"/>
        </w:rPr>
        <w:t>- возможность самостоятельного передвижения по территории, на которой расположено помещение, где предоставляется муниципальная услуга, а также входа на такую территорию и выхода из нее, посадки в транспортное средство и высадки из него, в том числе с использованием кресла-коляски;</w:t>
      </w:r>
    </w:p>
    <w:p w:rsidR="00114EA1" w:rsidRPr="00641B4A" w:rsidRDefault="00114EA1" w:rsidP="00114EA1">
      <w:pPr>
        <w:suppressAutoHyphens/>
        <w:autoSpaceDN w:val="0"/>
        <w:ind w:firstLine="709"/>
        <w:jc w:val="both"/>
        <w:textAlignment w:val="baseline"/>
        <w:rPr>
          <w:rFonts w:eastAsia="SimSun"/>
          <w:kern w:val="3"/>
          <w:sz w:val="28"/>
          <w:szCs w:val="28"/>
          <w:lang w:eastAsia="zh-CN" w:bidi="hi-IN"/>
        </w:rPr>
      </w:pPr>
      <w:r w:rsidRPr="00641B4A">
        <w:rPr>
          <w:rFonts w:eastAsia="SimSun"/>
          <w:kern w:val="3"/>
          <w:sz w:val="28"/>
          <w:szCs w:val="28"/>
          <w:lang w:eastAsia="zh-CN" w:bidi="hi-IN"/>
        </w:rPr>
        <w:t>- сопровождение инвалидов, имеющих стойкие расстройства функции зрения и самостоятельного передвижения, и оказание им помощи в помещении, где предоставляется муниципальная услуга;</w:t>
      </w:r>
    </w:p>
    <w:p w:rsidR="00114EA1" w:rsidRPr="00641B4A" w:rsidRDefault="00114EA1" w:rsidP="00114EA1">
      <w:pPr>
        <w:suppressAutoHyphens/>
        <w:autoSpaceDN w:val="0"/>
        <w:ind w:firstLine="709"/>
        <w:jc w:val="both"/>
        <w:textAlignment w:val="baseline"/>
        <w:rPr>
          <w:rFonts w:eastAsia="SimSun"/>
          <w:kern w:val="3"/>
          <w:sz w:val="28"/>
          <w:szCs w:val="28"/>
          <w:lang w:eastAsia="zh-CN" w:bidi="hi-IN"/>
        </w:rPr>
      </w:pPr>
      <w:r w:rsidRPr="00641B4A">
        <w:rPr>
          <w:rFonts w:eastAsia="SimSun"/>
          <w:kern w:val="3"/>
          <w:sz w:val="28"/>
          <w:szCs w:val="28"/>
          <w:lang w:eastAsia="zh-CN" w:bidi="hi-IN"/>
        </w:rPr>
        <w:t>- надлежащее размещение оборудования и носителей информации, необходимых для обеспечения беспрепятственного доступа к помещению, где предоставляется муниципальная услуга, с учетом ограничений жизнедеятельности;</w:t>
      </w:r>
    </w:p>
    <w:p w:rsidR="00114EA1" w:rsidRPr="00641B4A" w:rsidRDefault="00114EA1" w:rsidP="00114EA1">
      <w:pPr>
        <w:suppressAutoHyphens/>
        <w:autoSpaceDN w:val="0"/>
        <w:ind w:firstLine="709"/>
        <w:jc w:val="both"/>
        <w:textAlignment w:val="baseline"/>
        <w:rPr>
          <w:rFonts w:eastAsia="SimSun"/>
          <w:kern w:val="3"/>
          <w:sz w:val="28"/>
          <w:szCs w:val="28"/>
          <w:lang w:eastAsia="zh-CN" w:bidi="hi-IN"/>
        </w:rPr>
      </w:pPr>
      <w:r w:rsidRPr="00641B4A">
        <w:rPr>
          <w:rFonts w:eastAsia="SimSun"/>
          <w:kern w:val="3"/>
          <w:sz w:val="28"/>
          <w:szCs w:val="28"/>
          <w:lang w:eastAsia="zh-CN" w:bidi="hi-IN"/>
        </w:rPr>
        <w:t>- 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114EA1" w:rsidRPr="00641B4A" w:rsidRDefault="00114EA1" w:rsidP="00114EA1">
      <w:pPr>
        <w:suppressAutoHyphens/>
        <w:autoSpaceDN w:val="0"/>
        <w:ind w:firstLine="709"/>
        <w:jc w:val="both"/>
        <w:textAlignment w:val="baseline"/>
        <w:rPr>
          <w:rFonts w:ascii="Liberation Serif" w:eastAsia="SimSun" w:hAnsi="Liberation Serif" w:cs="Mangal" w:hint="eastAsia"/>
          <w:kern w:val="3"/>
          <w:lang w:eastAsia="zh-CN" w:bidi="hi-IN"/>
        </w:rPr>
      </w:pPr>
      <w:r w:rsidRPr="00641B4A">
        <w:rPr>
          <w:rFonts w:eastAsia="SimSun"/>
          <w:kern w:val="3"/>
          <w:sz w:val="28"/>
          <w:szCs w:val="28"/>
          <w:lang w:eastAsia="zh-CN" w:bidi="hi-IN"/>
        </w:rPr>
        <w:t>- допуск собаки-проводника в здание, помещение, в которых предоставляется муниципальная услуга,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№386н "Об утверждении формы документа, подтверждающего специальное обучение собаки-проводника, и порядка его выдачи" (зарегистрирован Министерством юстиции Российской Федерации 21.07.2015, регистрационный №38115).</w:t>
      </w:r>
    </w:p>
    <w:p w:rsidR="00114EA1" w:rsidRPr="00641B4A" w:rsidRDefault="00114EA1" w:rsidP="00114EA1">
      <w:pPr>
        <w:suppressAutoHyphens/>
        <w:autoSpaceDN w:val="0"/>
        <w:ind w:firstLine="709"/>
        <w:jc w:val="both"/>
        <w:textAlignment w:val="baseline"/>
        <w:rPr>
          <w:rFonts w:eastAsia="Calibri"/>
          <w:bCs/>
          <w:kern w:val="3"/>
          <w:sz w:val="28"/>
          <w:szCs w:val="28"/>
          <w:shd w:val="clear" w:color="auto" w:fill="FFFFFF"/>
          <w:lang w:eastAsia="zh-CN" w:bidi="hi-IN"/>
        </w:rPr>
      </w:pPr>
      <w:r w:rsidRPr="00641B4A">
        <w:rPr>
          <w:rFonts w:eastAsia="Calibri"/>
          <w:bCs/>
          <w:kern w:val="3"/>
          <w:sz w:val="28"/>
          <w:szCs w:val="28"/>
          <w:shd w:val="clear" w:color="auto" w:fill="FFFFFF"/>
          <w:lang w:eastAsia="zh-CN" w:bidi="hi-IN"/>
        </w:rPr>
        <w:t>В случае невозможности полностью приспособить помещение с учетом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114EA1" w:rsidRPr="00641B4A" w:rsidRDefault="00114EA1" w:rsidP="00114EA1">
      <w:pPr>
        <w:suppressAutoHyphens/>
        <w:autoSpaceDN w:val="0"/>
        <w:jc w:val="both"/>
        <w:textAlignment w:val="baseline"/>
        <w:rPr>
          <w:rFonts w:eastAsia="Calibri"/>
          <w:bCs/>
          <w:kern w:val="3"/>
          <w:sz w:val="28"/>
          <w:szCs w:val="28"/>
          <w:shd w:val="clear" w:color="auto" w:fill="FFFFFF"/>
          <w:lang w:eastAsia="zh-CN" w:bidi="hi-IN"/>
        </w:rPr>
      </w:pPr>
    </w:p>
    <w:p w:rsidR="00114EA1" w:rsidRPr="00641B4A" w:rsidRDefault="00114EA1" w:rsidP="00114EA1">
      <w:pPr>
        <w:suppressAutoHyphens/>
        <w:autoSpaceDN w:val="0"/>
        <w:jc w:val="center"/>
        <w:textAlignment w:val="baseline"/>
        <w:rPr>
          <w:rFonts w:eastAsia="Calibri"/>
          <w:b/>
          <w:bCs/>
          <w:kern w:val="3"/>
          <w:sz w:val="28"/>
          <w:szCs w:val="28"/>
          <w:shd w:val="clear" w:color="auto" w:fill="FFFFFF"/>
          <w:lang w:eastAsia="zh-CN" w:bidi="hi-IN"/>
        </w:rPr>
      </w:pPr>
      <w:r w:rsidRPr="00641B4A">
        <w:rPr>
          <w:rFonts w:eastAsia="Calibri"/>
          <w:b/>
          <w:bCs/>
          <w:kern w:val="3"/>
          <w:sz w:val="28"/>
          <w:szCs w:val="28"/>
          <w:shd w:val="clear" w:color="auto" w:fill="FFFFFF"/>
          <w:lang w:eastAsia="zh-CN" w:bidi="hi-IN"/>
        </w:rPr>
        <w:t>2.15. Показатели доступности и качества муниципальной услуги</w:t>
      </w:r>
    </w:p>
    <w:p w:rsidR="00114EA1" w:rsidRPr="00641B4A" w:rsidRDefault="00114EA1" w:rsidP="00114EA1">
      <w:pPr>
        <w:suppressAutoHyphens/>
        <w:autoSpaceDN w:val="0"/>
        <w:jc w:val="both"/>
        <w:textAlignment w:val="baseline"/>
        <w:rPr>
          <w:rFonts w:eastAsia="Calibri"/>
          <w:kern w:val="3"/>
          <w:sz w:val="28"/>
          <w:szCs w:val="28"/>
          <w:lang w:eastAsia="zh-CN" w:bidi="hi-IN"/>
        </w:rPr>
      </w:pPr>
    </w:p>
    <w:p w:rsidR="00114EA1" w:rsidRPr="00641B4A" w:rsidRDefault="00114EA1" w:rsidP="00114EA1">
      <w:pPr>
        <w:suppressAutoHyphens/>
        <w:autoSpaceDN w:val="0"/>
        <w:ind w:firstLine="709"/>
        <w:jc w:val="both"/>
        <w:textAlignment w:val="baseline"/>
        <w:rPr>
          <w:rFonts w:eastAsia="Calibri"/>
          <w:kern w:val="3"/>
          <w:sz w:val="28"/>
          <w:szCs w:val="28"/>
          <w:shd w:val="clear" w:color="auto" w:fill="FFFFFF"/>
          <w:lang w:eastAsia="zh-CN" w:bidi="hi-IN"/>
        </w:rPr>
      </w:pPr>
      <w:r w:rsidRPr="00641B4A">
        <w:rPr>
          <w:rFonts w:eastAsia="Calibri"/>
          <w:kern w:val="3"/>
          <w:sz w:val="28"/>
          <w:szCs w:val="28"/>
          <w:shd w:val="clear" w:color="auto" w:fill="FFFFFF"/>
          <w:lang w:eastAsia="zh-CN" w:bidi="hi-IN"/>
        </w:rPr>
        <w:t>Показателями доступности предоставления муниципальной услуги являются:</w:t>
      </w:r>
    </w:p>
    <w:p w:rsidR="00114EA1" w:rsidRPr="00641B4A" w:rsidRDefault="00114EA1" w:rsidP="00114EA1">
      <w:pPr>
        <w:suppressAutoHyphens/>
        <w:autoSpaceDN w:val="0"/>
        <w:ind w:firstLine="709"/>
        <w:jc w:val="both"/>
        <w:textAlignment w:val="baseline"/>
        <w:rPr>
          <w:rFonts w:eastAsia="SimSun"/>
          <w:kern w:val="3"/>
          <w:sz w:val="28"/>
          <w:szCs w:val="28"/>
          <w:lang w:eastAsia="zh-CN" w:bidi="hi-IN"/>
        </w:rPr>
      </w:pPr>
      <w:r w:rsidRPr="00641B4A">
        <w:rPr>
          <w:rFonts w:eastAsia="SimSun"/>
          <w:kern w:val="3"/>
          <w:sz w:val="28"/>
          <w:szCs w:val="28"/>
          <w:lang w:eastAsia="zh-CN" w:bidi="hi-IN"/>
        </w:rPr>
        <w:t>- полнота, актуальность и достоверность информации о порядке предоставления муниципальной услуги, в том числе в электронной форме;</w:t>
      </w:r>
    </w:p>
    <w:p w:rsidR="00114EA1" w:rsidRPr="00641B4A" w:rsidRDefault="00114EA1" w:rsidP="00114EA1">
      <w:pPr>
        <w:suppressAutoHyphens/>
        <w:autoSpaceDN w:val="0"/>
        <w:ind w:firstLine="709"/>
        <w:jc w:val="both"/>
        <w:textAlignment w:val="baseline"/>
        <w:rPr>
          <w:rFonts w:eastAsia="SimSun"/>
          <w:kern w:val="3"/>
          <w:sz w:val="28"/>
          <w:szCs w:val="28"/>
          <w:lang w:eastAsia="zh-CN" w:bidi="hi-IN"/>
        </w:rPr>
      </w:pPr>
      <w:r w:rsidRPr="00641B4A">
        <w:rPr>
          <w:rFonts w:eastAsia="SimSun"/>
          <w:kern w:val="3"/>
          <w:sz w:val="28"/>
          <w:szCs w:val="28"/>
          <w:lang w:eastAsia="zh-CN" w:bidi="hi-IN"/>
        </w:rPr>
        <w:t>- наглядность форм размещаемой информации о порядке предоставления муниципальной услуги;</w:t>
      </w:r>
    </w:p>
    <w:p w:rsidR="00114EA1" w:rsidRPr="00641B4A" w:rsidRDefault="00114EA1" w:rsidP="00114EA1">
      <w:pPr>
        <w:suppressAutoHyphens/>
        <w:autoSpaceDN w:val="0"/>
        <w:ind w:firstLine="709"/>
        <w:jc w:val="both"/>
        <w:textAlignment w:val="baseline"/>
        <w:rPr>
          <w:rFonts w:eastAsia="SimSun"/>
          <w:kern w:val="3"/>
          <w:sz w:val="28"/>
          <w:szCs w:val="28"/>
          <w:lang w:eastAsia="zh-CN" w:bidi="hi-IN"/>
        </w:rPr>
      </w:pPr>
      <w:r w:rsidRPr="00641B4A">
        <w:rPr>
          <w:rFonts w:eastAsia="SimSun"/>
          <w:kern w:val="3"/>
          <w:sz w:val="28"/>
          <w:szCs w:val="28"/>
          <w:lang w:eastAsia="zh-CN" w:bidi="hi-IN"/>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14EA1" w:rsidRPr="00641B4A" w:rsidRDefault="00114EA1" w:rsidP="00114EA1">
      <w:pPr>
        <w:suppressAutoHyphens/>
        <w:autoSpaceDN w:val="0"/>
        <w:ind w:firstLine="709"/>
        <w:jc w:val="both"/>
        <w:textAlignment w:val="baseline"/>
        <w:rPr>
          <w:rFonts w:eastAsia="SimSun"/>
          <w:kern w:val="3"/>
          <w:sz w:val="28"/>
          <w:szCs w:val="28"/>
          <w:lang w:eastAsia="zh-CN" w:bidi="hi-IN"/>
        </w:rPr>
      </w:pPr>
      <w:r w:rsidRPr="00641B4A">
        <w:rPr>
          <w:rFonts w:eastAsia="SimSun"/>
          <w:kern w:val="3"/>
          <w:sz w:val="28"/>
          <w:szCs w:val="28"/>
          <w:lang w:eastAsia="zh-CN" w:bidi="hi-IN"/>
        </w:rPr>
        <w:t>Качество предоставления муниципальной услуги характеризуется:</w:t>
      </w:r>
    </w:p>
    <w:p w:rsidR="00114EA1" w:rsidRPr="00641B4A" w:rsidRDefault="00114EA1" w:rsidP="00114EA1">
      <w:pPr>
        <w:suppressAutoHyphens/>
        <w:autoSpaceDN w:val="0"/>
        <w:ind w:firstLine="709"/>
        <w:jc w:val="both"/>
        <w:textAlignment w:val="baseline"/>
        <w:rPr>
          <w:rFonts w:eastAsia="SimSun"/>
          <w:kern w:val="3"/>
          <w:sz w:val="28"/>
          <w:szCs w:val="28"/>
          <w:lang w:eastAsia="zh-CN" w:bidi="hi-IN"/>
        </w:rPr>
      </w:pPr>
      <w:r w:rsidRPr="00641B4A">
        <w:rPr>
          <w:rFonts w:eastAsia="SimSun"/>
          <w:kern w:val="3"/>
          <w:sz w:val="28"/>
          <w:szCs w:val="28"/>
          <w:lang w:eastAsia="zh-CN" w:bidi="hi-IN"/>
        </w:rPr>
        <w:t>- отсутствием очередей при приеме обращения и документов, необходимых для предоставления муниципальной услуги;</w:t>
      </w:r>
    </w:p>
    <w:p w:rsidR="00114EA1" w:rsidRPr="00641B4A" w:rsidRDefault="00114EA1" w:rsidP="00114EA1">
      <w:pPr>
        <w:suppressAutoHyphens/>
        <w:autoSpaceDN w:val="0"/>
        <w:ind w:firstLine="709"/>
        <w:jc w:val="both"/>
        <w:textAlignment w:val="baseline"/>
        <w:rPr>
          <w:rFonts w:eastAsia="SimSun"/>
          <w:kern w:val="3"/>
          <w:sz w:val="28"/>
          <w:szCs w:val="28"/>
          <w:lang w:eastAsia="zh-CN" w:bidi="hi-IN"/>
        </w:rPr>
      </w:pPr>
      <w:r w:rsidRPr="00641B4A">
        <w:rPr>
          <w:rFonts w:eastAsia="SimSun"/>
          <w:kern w:val="3"/>
          <w:sz w:val="28"/>
          <w:szCs w:val="28"/>
          <w:lang w:eastAsia="zh-CN" w:bidi="hi-IN"/>
        </w:rPr>
        <w:lastRenderedPageBreak/>
        <w:t>- отсутствием обоснованных жалоб со стороны заявителей по результатам муниципальной услуги;</w:t>
      </w:r>
    </w:p>
    <w:p w:rsidR="00114EA1" w:rsidRPr="00641B4A" w:rsidRDefault="00114EA1" w:rsidP="00114EA1">
      <w:pPr>
        <w:suppressAutoHyphens/>
        <w:autoSpaceDN w:val="0"/>
        <w:ind w:firstLine="709"/>
        <w:jc w:val="both"/>
        <w:textAlignment w:val="baseline"/>
        <w:rPr>
          <w:rFonts w:eastAsia="SimSun"/>
          <w:kern w:val="3"/>
          <w:sz w:val="28"/>
          <w:szCs w:val="28"/>
          <w:lang w:eastAsia="zh-CN" w:bidi="hi-IN"/>
        </w:rPr>
      </w:pPr>
      <w:r w:rsidRPr="00641B4A">
        <w:rPr>
          <w:rFonts w:eastAsia="SimSun"/>
          <w:kern w:val="3"/>
          <w:sz w:val="28"/>
          <w:szCs w:val="28"/>
          <w:lang w:eastAsia="zh-CN" w:bidi="hi-IN"/>
        </w:rPr>
        <w:t>- достоверностью предоставляемой заявителям информации о сроках, порядке предоставления муниципальной услуги;</w:t>
      </w:r>
    </w:p>
    <w:p w:rsidR="00114EA1" w:rsidRPr="00641B4A" w:rsidRDefault="00114EA1" w:rsidP="00114EA1">
      <w:pPr>
        <w:suppressAutoHyphens/>
        <w:autoSpaceDN w:val="0"/>
        <w:ind w:firstLine="709"/>
        <w:jc w:val="both"/>
        <w:textAlignment w:val="baseline"/>
        <w:rPr>
          <w:rFonts w:eastAsia="Calibri"/>
          <w:kern w:val="3"/>
          <w:sz w:val="28"/>
          <w:szCs w:val="28"/>
          <w:shd w:val="clear" w:color="auto" w:fill="FFFFFF"/>
          <w:lang w:eastAsia="zh-CN" w:bidi="hi-IN"/>
        </w:rPr>
      </w:pPr>
      <w:r w:rsidRPr="00641B4A">
        <w:rPr>
          <w:rFonts w:eastAsia="Calibri"/>
          <w:kern w:val="3"/>
          <w:sz w:val="28"/>
          <w:szCs w:val="28"/>
          <w:shd w:val="clear" w:color="auto" w:fill="FFFFFF"/>
          <w:lang w:eastAsia="zh-CN" w:bidi="hi-IN"/>
        </w:rPr>
        <w:t>- отсутствием нарушений сроков в процессе предоставления муниципальной услуги.</w:t>
      </w:r>
    </w:p>
    <w:p w:rsidR="00114EA1" w:rsidRPr="00641B4A" w:rsidRDefault="00114EA1" w:rsidP="00114EA1">
      <w:pPr>
        <w:suppressAutoHyphens/>
        <w:autoSpaceDN w:val="0"/>
        <w:jc w:val="both"/>
        <w:textAlignment w:val="baseline"/>
        <w:rPr>
          <w:rFonts w:eastAsia="SimSun"/>
          <w:kern w:val="3"/>
          <w:sz w:val="28"/>
          <w:szCs w:val="28"/>
          <w:lang w:eastAsia="zh-CN" w:bidi="hi-IN"/>
        </w:rPr>
      </w:pPr>
    </w:p>
    <w:p w:rsidR="00114EA1" w:rsidRPr="00641B4A" w:rsidRDefault="00114EA1" w:rsidP="00114EA1">
      <w:pPr>
        <w:suppressAutoHyphens/>
        <w:autoSpaceDN w:val="0"/>
        <w:jc w:val="center"/>
        <w:textAlignment w:val="baseline"/>
        <w:rPr>
          <w:rFonts w:eastAsia="SimSun"/>
          <w:b/>
          <w:bCs/>
          <w:kern w:val="3"/>
          <w:sz w:val="28"/>
          <w:szCs w:val="28"/>
          <w:lang w:eastAsia="zh-CN" w:bidi="hi-IN"/>
        </w:rPr>
      </w:pPr>
      <w:r w:rsidRPr="00641B4A">
        <w:rPr>
          <w:rFonts w:eastAsia="SimSun"/>
          <w:b/>
          <w:bCs/>
          <w:kern w:val="3"/>
          <w:sz w:val="28"/>
          <w:szCs w:val="28"/>
          <w:lang w:eastAsia="zh-CN" w:bidi="hi-IN"/>
        </w:rPr>
        <w:t>2.16. Иные требования, 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 в электронной форме</w:t>
      </w:r>
    </w:p>
    <w:p w:rsidR="00114EA1" w:rsidRPr="00641B4A" w:rsidRDefault="00114EA1" w:rsidP="00114EA1">
      <w:pPr>
        <w:suppressAutoHyphens/>
        <w:autoSpaceDN w:val="0"/>
        <w:ind w:firstLine="709"/>
        <w:jc w:val="both"/>
        <w:textAlignment w:val="baseline"/>
        <w:rPr>
          <w:rFonts w:eastAsia="SimSun"/>
          <w:kern w:val="3"/>
          <w:sz w:val="28"/>
          <w:szCs w:val="28"/>
          <w:lang w:eastAsia="zh-CN" w:bidi="hi-IN"/>
        </w:rPr>
      </w:pPr>
    </w:p>
    <w:p w:rsidR="00114EA1" w:rsidRPr="00641B4A" w:rsidRDefault="00114EA1" w:rsidP="00114EA1">
      <w:pPr>
        <w:suppressAutoHyphens/>
        <w:autoSpaceDN w:val="0"/>
        <w:ind w:firstLine="709"/>
        <w:jc w:val="both"/>
        <w:textAlignment w:val="baseline"/>
        <w:rPr>
          <w:rFonts w:eastAsia="Calibri"/>
          <w:kern w:val="3"/>
          <w:sz w:val="28"/>
          <w:szCs w:val="28"/>
          <w:shd w:val="clear" w:color="auto" w:fill="FFFFFF"/>
          <w:lang w:eastAsia="zh-CN" w:bidi="hi-IN"/>
        </w:rPr>
      </w:pPr>
      <w:r w:rsidRPr="00641B4A">
        <w:rPr>
          <w:rFonts w:eastAsia="Calibri"/>
          <w:kern w:val="3"/>
          <w:sz w:val="28"/>
          <w:szCs w:val="28"/>
          <w:shd w:val="clear" w:color="auto" w:fill="FFFFFF"/>
          <w:lang w:eastAsia="zh-CN" w:bidi="hi-IN"/>
        </w:rPr>
        <w:t>Не предусмотрено предоставление муниципальной услуги в многофункциональных центрах предоставления государственных и муниципальных услуг.</w:t>
      </w:r>
    </w:p>
    <w:p w:rsidR="00114EA1" w:rsidRPr="00641B4A" w:rsidRDefault="00114EA1" w:rsidP="00114EA1">
      <w:pPr>
        <w:widowControl w:val="0"/>
        <w:suppressAutoHyphens/>
        <w:overflowPunct w:val="0"/>
        <w:autoSpaceDE w:val="0"/>
        <w:autoSpaceDN w:val="0"/>
        <w:ind w:firstLine="540"/>
        <w:jc w:val="both"/>
        <w:textAlignment w:val="baseline"/>
        <w:rPr>
          <w:kern w:val="3"/>
          <w:sz w:val="22"/>
          <w:szCs w:val="22"/>
        </w:rPr>
      </w:pPr>
    </w:p>
    <w:p w:rsidR="00114EA1" w:rsidRPr="00641B4A" w:rsidRDefault="00114EA1" w:rsidP="00114EA1">
      <w:pPr>
        <w:widowControl w:val="0"/>
        <w:suppressAutoHyphens/>
        <w:overflowPunct w:val="0"/>
        <w:autoSpaceDE w:val="0"/>
        <w:autoSpaceDN w:val="0"/>
        <w:jc w:val="center"/>
        <w:textAlignment w:val="baseline"/>
        <w:rPr>
          <w:rFonts w:eastAsia="Arial" w:cs="Arial"/>
          <w:b/>
          <w:kern w:val="3"/>
          <w:sz w:val="28"/>
          <w:szCs w:val="28"/>
        </w:rPr>
      </w:pPr>
      <w:r w:rsidRPr="00641B4A">
        <w:rPr>
          <w:rFonts w:eastAsia="Arial" w:cs="Arial"/>
          <w:b/>
          <w:kern w:val="3"/>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w:t>
      </w:r>
    </w:p>
    <w:p w:rsidR="00114EA1" w:rsidRPr="00641B4A" w:rsidRDefault="00114EA1" w:rsidP="00114EA1">
      <w:pPr>
        <w:widowControl w:val="0"/>
        <w:suppressAutoHyphens/>
        <w:overflowPunct w:val="0"/>
        <w:autoSpaceDE w:val="0"/>
        <w:autoSpaceDN w:val="0"/>
        <w:jc w:val="center"/>
        <w:textAlignment w:val="baseline"/>
        <w:rPr>
          <w:rFonts w:ascii="Calibri" w:hAnsi="Calibri"/>
          <w:kern w:val="3"/>
          <w:sz w:val="22"/>
          <w:szCs w:val="22"/>
        </w:rPr>
      </w:pPr>
      <w:r w:rsidRPr="00641B4A">
        <w:rPr>
          <w:rFonts w:eastAsia="Arial" w:cs="Arial"/>
          <w:b/>
          <w:kern w:val="3"/>
          <w:sz w:val="28"/>
          <w:szCs w:val="28"/>
        </w:rPr>
        <w:t xml:space="preserve"> в электронной форме</w:t>
      </w:r>
    </w:p>
    <w:p w:rsidR="00114EA1" w:rsidRPr="00641B4A" w:rsidRDefault="00114EA1" w:rsidP="00114EA1">
      <w:pPr>
        <w:widowControl w:val="0"/>
        <w:suppressAutoHyphens/>
        <w:overflowPunct w:val="0"/>
        <w:autoSpaceDE w:val="0"/>
        <w:autoSpaceDN w:val="0"/>
        <w:jc w:val="both"/>
        <w:textAlignment w:val="baseline"/>
        <w:rPr>
          <w:rFonts w:ascii="Calibri" w:hAnsi="Calibri"/>
          <w:kern w:val="3"/>
          <w:sz w:val="22"/>
          <w:szCs w:val="22"/>
        </w:rPr>
      </w:pPr>
    </w:p>
    <w:p w:rsidR="00114EA1" w:rsidRPr="00641B4A" w:rsidRDefault="00114EA1" w:rsidP="00114EA1">
      <w:pPr>
        <w:suppressAutoHyphens/>
        <w:autoSpaceDN w:val="0"/>
        <w:jc w:val="center"/>
        <w:textAlignment w:val="baseline"/>
        <w:rPr>
          <w:rFonts w:eastAsia="Arial" w:cs="Arial"/>
          <w:b/>
          <w:kern w:val="3"/>
          <w:sz w:val="28"/>
          <w:szCs w:val="28"/>
          <w:lang w:eastAsia="zh-CN" w:bidi="hi-IN"/>
        </w:rPr>
      </w:pPr>
      <w:r w:rsidRPr="00641B4A">
        <w:rPr>
          <w:rFonts w:eastAsia="Arial" w:cs="Arial"/>
          <w:b/>
          <w:kern w:val="3"/>
          <w:sz w:val="28"/>
          <w:szCs w:val="28"/>
          <w:lang w:eastAsia="zh-CN" w:bidi="hi-IN"/>
        </w:rPr>
        <w:t>Исчерпывающий перечень административных процедур</w:t>
      </w:r>
    </w:p>
    <w:p w:rsidR="00114EA1" w:rsidRPr="00641B4A" w:rsidRDefault="00114EA1" w:rsidP="00114EA1">
      <w:pPr>
        <w:suppressAutoHyphens/>
        <w:autoSpaceDN w:val="0"/>
        <w:jc w:val="center"/>
        <w:textAlignment w:val="baseline"/>
        <w:rPr>
          <w:rFonts w:eastAsia="Arial" w:cs="Arial"/>
          <w:kern w:val="3"/>
          <w:sz w:val="28"/>
          <w:szCs w:val="28"/>
          <w:lang w:eastAsia="zh-CN" w:bidi="hi-IN"/>
        </w:rPr>
      </w:pPr>
    </w:p>
    <w:p w:rsidR="00114EA1" w:rsidRPr="00641B4A" w:rsidRDefault="00114EA1" w:rsidP="00114EA1">
      <w:pPr>
        <w:suppressAutoHyphens/>
        <w:autoSpaceDN w:val="0"/>
        <w:ind w:firstLine="540"/>
        <w:jc w:val="both"/>
        <w:textAlignment w:val="baseline"/>
        <w:rPr>
          <w:rFonts w:eastAsia="Arial" w:cs="Arial"/>
          <w:kern w:val="3"/>
          <w:sz w:val="28"/>
          <w:szCs w:val="28"/>
          <w:lang w:eastAsia="zh-CN" w:bidi="hi-IN"/>
        </w:rPr>
      </w:pPr>
      <w:r w:rsidRPr="00641B4A">
        <w:rPr>
          <w:rFonts w:eastAsia="Arial" w:cs="Arial"/>
          <w:kern w:val="3"/>
          <w:sz w:val="28"/>
          <w:szCs w:val="28"/>
          <w:lang w:eastAsia="zh-CN" w:bidi="hi-IN"/>
        </w:rPr>
        <w:t>3.1. Муниципальная услуга включает в себя следующие административные процедуры:</w:t>
      </w:r>
    </w:p>
    <w:p w:rsidR="00114EA1" w:rsidRPr="00641B4A" w:rsidRDefault="00114EA1" w:rsidP="00114EA1">
      <w:pPr>
        <w:suppressAutoHyphens/>
        <w:autoSpaceDN w:val="0"/>
        <w:ind w:firstLine="540"/>
        <w:jc w:val="both"/>
        <w:textAlignment w:val="baseline"/>
        <w:rPr>
          <w:rFonts w:eastAsia="Arial" w:cs="Arial"/>
          <w:kern w:val="3"/>
          <w:sz w:val="28"/>
          <w:szCs w:val="28"/>
          <w:lang w:eastAsia="zh-CN" w:bidi="hi-IN"/>
        </w:rPr>
      </w:pPr>
      <w:r w:rsidRPr="00641B4A">
        <w:rPr>
          <w:rFonts w:eastAsia="Arial" w:cs="Arial"/>
          <w:kern w:val="3"/>
          <w:sz w:val="28"/>
          <w:szCs w:val="28"/>
          <w:lang w:eastAsia="zh-CN" w:bidi="hi-IN"/>
        </w:rPr>
        <w:t>3.1.1. прием и регистрация заявления и полного пакета документов (2 рабочих дня);</w:t>
      </w:r>
    </w:p>
    <w:p w:rsidR="00114EA1" w:rsidRPr="00641B4A" w:rsidRDefault="00114EA1" w:rsidP="00114EA1">
      <w:pPr>
        <w:suppressAutoHyphens/>
        <w:autoSpaceDN w:val="0"/>
        <w:ind w:firstLine="540"/>
        <w:jc w:val="both"/>
        <w:textAlignment w:val="baseline"/>
        <w:rPr>
          <w:rFonts w:eastAsia="Arial" w:cs="Arial"/>
          <w:kern w:val="3"/>
          <w:sz w:val="28"/>
          <w:szCs w:val="28"/>
          <w:lang w:eastAsia="zh-CN" w:bidi="hi-IN"/>
        </w:rPr>
      </w:pPr>
      <w:r w:rsidRPr="00641B4A">
        <w:rPr>
          <w:rFonts w:eastAsia="Arial" w:cs="Arial"/>
          <w:kern w:val="3"/>
          <w:sz w:val="28"/>
          <w:szCs w:val="28"/>
          <w:lang w:eastAsia="zh-CN" w:bidi="hi-IN"/>
        </w:rPr>
        <w:t>3.1.2. рассмотрение заявления и прилагаемых к нему документов и принятие решения о выдаче задания или разрешения либо об отказе в выдаче задания или разрешения (26 рабочих дней);</w:t>
      </w:r>
    </w:p>
    <w:p w:rsidR="00114EA1" w:rsidRPr="00641B4A" w:rsidRDefault="00114EA1" w:rsidP="00114EA1">
      <w:pPr>
        <w:suppressAutoHyphens/>
        <w:autoSpaceDN w:val="0"/>
        <w:ind w:firstLine="540"/>
        <w:jc w:val="both"/>
        <w:textAlignment w:val="baseline"/>
        <w:rPr>
          <w:rFonts w:eastAsia="Arial" w:cs="Arial"/>
          <w:kern w:val="3"/>
          <w:sz w:val="28"/>
          <w:szCs w:val="28"/>
          <w:lang w:eastAsia="zh-CN" w:bidi="hi-IN"/>
        </w:rPr>
      </w:pPr>
      <w:r w:rsidRPr="00641B4A">
        <w:rPr>
          <w:rFonts w:eastAsia="Arial" w:cs="Arial"/>
          <w:kern w:val="3"/>
          <w:sz w:val="28"/>
          <w:szCs w:val="28"/>
          <w:lang w:eastAsia="zh-CN" w:bidi="hi-IN"/>
        </w:rPr>
        <w:t>3.1.3. выдача или отказ в выдаче задания или разрешения (2 рабочих дня).</w:t>
      </w:r>
    </w:p>
    <w:p w:rsidR="00114EA1" w:rsidRPr="00641B4A" w:rsidRDefault="00114EA1" w:rsidP="00114EA1">
      <w:pPr>
        <w:suppressAutoHyphens/>
        <w:autoSpaceDN w:val="0"/>
        <w:spacing w:before="160"/>
        <w:ind w:firstLine="540"/>
        <w:jc w:val="both"/>
        <w:textAlignment w:val="baseline"/>
        <w:rPr>
          <w:rFonts w:eastAsia="Arial" w:cs="Arial"/>
          <w:kern w:val="3"/>
          <w:sz w:val="28"/>
          <w:szCs w:val="28"/>
          <w:lang w:eastAsia="zh-CN" w:bidi="hi-IN"/>
        </w:rPr>
      </w:pPr>
    </w:p>
    <w:p w:rsidR="00114EA1" w:rsidRPr="00641B4A" w:rsidRDefault="00114EA1" w:rsidP="00114EA1">
      <w:pPr>
        <w:suppressAutoHyphens/>
        <w:autoSpaceDN w:val="0"/>
        <w:jc w:val="center"/>
        <w:textAlignment w:val="baseline"/>
        <w:rPr>
          <w:rFonts w:eastAsia="Arial" w:cs="Arial"/>
          <w:b/>
          <w:kern w:val="3"/>
          <w:sz w:val="28"/>
          <w:szCs w:val="28"/>
          <w:lang w:eastAsia="zh-CN" w:bidi="hi-IN"/>
        </w:rPr>
      </w:pPr>
      <w:r w:rsidRPr="00641B4A">
        <w:rPr>
          <w:rFonts w:eastAsia="Arial" w:cs="Arial"/>
          <w:b/>
          <w:kern w:val="3"/>
          <w:sz w:val="28"/>
          <w:szCs w:val="28"/>
          <w:lang w:eastAsia="zh-CN" w:bidi="hi-IN"/>
        </w:rPr>
        <w:t>Прием и регистрация заявления и полного пакета документов</w:t>
      </w:r>
    </w:p>
    <w:p w:rsidR="00114EA1" w:rsidRPr="00641B4A" w:rsidRDefault="00114EA1" w:rsidP="00114EA1">
      <w:pPr>
        <w:suppressAutoHyphens/>
        <w:autoSpaceDN w:val="0"/>
        <w:jc w:val="center"/>
        <w:textAlignment w:val="baseline"/>
        <w:rPr>
          <w:rFonts w:eastAsia="Arial" w:cs="Arial"/>
          <w:kern w:val="3"/>
          <w:sz w:val="28"/>
          <w:szCs w:val="28"/>
          <w:lang w:eastAsia="zh-CN" w:bidi="hi-IN"/>
        </w:rPr>
      </w:pPr>
    </w:p>
    <w:p w:rsidR="00114EA1" w:rsidRPr="00641B4A" w:rsidRDefault="00114EA1" w:rsidP="00114EA1">
      <w:pPr>
        <w:suppressAutoHyphens/>
        <w:autoSpaceDN w:val="0"/>
        <w:ind w:firstLine="540"/>
        <w:jc w:val="both"/>
        <w:textAlignment w:val="baseline"/>
        <w:rPr>
          <w:rFonts w:ascii="Liberation Serif" w:eastAsia="SimSun" w:hAnsi="Liberation Serif" w:cs="Mangal" w:hint="eastAsia"/>
          <w:kern w:val="3"/>
          <w:lang w:eastAsia="zh-CN" w:bidi="hi-IN"/>
        </w:rPr>
      </w:pPr>
      <w:r w:rsidRPr="00641B4A">
        <w:rPr>
          <w:rFonts w:eastAsia="Arial" w:cs="Arial"/>
          <w:kern w:val="3"/>
          <w:sz w:val="28"/>
          <w:szCs w:val="28"/>
          <w:lang w:eastAsia="zh-CN" w:bidi="hi-IN"/>
        </w:rPr>
        <w:t>3.2. Основанием для предоставления муниципальной услуги является получение Отделом заявления и соответствующих документов от заявителя, перечисленных в  п.2.6. регламента.</w:t>
      </w:r>
    </w:p>
    <w:p w:rsidR="00114EA1" w:rsidRPr="00641B4A" w:rsidRDefault="00114EA1" w:rsidP="00114EA1">
      <w:pPr>
        <w:suppressAutoHyphens/>
        <w:autoSpaceDN w:val="0"/>
        <w:ind w:firstLine="540"/>
        <w:jc w:val="both"/>
        <w:textAlignment w:val="baseline"/>
        <w:rPr>
          <w:rFonts w:ascii="Liberation Serif" w:eastAsia="SimSun" w:hAnsi="Liberation Serif" w:cs="Mangal" w:hint="eastAsia"/>
          <w:kern w:val="3"/>
          <w:lang w:eastAsia="zh-CN" w:bidi="hi-IN"/>
        </w:rPr>
      </w:pPr>
      <w:r w:rsidRPr="00641B4A">
        <w:rPr>
          <w:rFonts w:eastAsia="Arial" w:cs="Arial"/>
          <w:kern w:val="3"/>
          <w:sz w:val="28"/>
          <w:szCs w:val="28"/>
          <w:lang w:eastAsia="zh-CN" w:bidi="hi-IN"/>
        </w:rPr>
        <w:t>3.3. Заявление с соответствующими документами, перечисленными в  п. 2.6. регламента, подлежит регистрации в порядке, установленном правилами делопроизводства. Обращению заявителя присваивается входящий номер.</w:t>
      </w:r>
    </w:p>
    <w:p w:rsidR="00114EA1" w:rsidRPr="00641B4A" w:rsidRDefault="00114EA1" w:rsidP="00114EA1">
      <w:pPr>
        <w:suppressAutoHyphens/>
        <w:autoSpaceDN w:val="0"/>
        <w:ind w:firstLine="540"/>
        <w:jc w:val="both"/>
        <w:textAlignment w:val="baseline"/>
        <w:rPr>
          <w:rFonts w:ascii="Liberation Serif" w:eastAsia="SimSun" w:hAnsi="Liberation Serif" w:cs="Mangal" w:hint="eastAsia"/>
          <w:kern w:val="3"/>
          <w:lang w:eastAsia="zh-CN" w:bidi="hi-IN"/>
        </w:rPr>
      </w:pPr>
      <w:r w:rsidRPr="00641B4A">
        <w:rPr>
          <w:rFonts w:eastAsia="Arial" w:cs="Arial"/>
          <w:kern w:val="3"/>
          <w:sz w:val="28"/>
          <w:szCs w:val="28"/>
          <w:lang w:eastAsia="zh-CN" w:bidi="hi-IN"/>
        </w:rPr>
        <w:t>Максимальный срок исполнения процедуры - в течение 1 рабочего дня с даты поступления в Отдел.</w:t>
      </w:r>
    </w:p>
    <w:p w:rsidR="00114EA1" w:rsidRPr="00641B4A" w:rsidRDefault="00114EA1" w:rsidP="00114EA1">
      <w:pPr>
        <w:suppressAutoHyphens/>
        <w:autoSpaceDN w:val="0"/>
        <w:ind w:firstLine="540"/>
        <w:jc w:val="both"/>
        <w:textAlignment w:val="baseline"/>
        <w:rPr>
          <w:rFonts w:ascii="Liberation Serif" w:eastAsia="SimSun" w:hAnsi="Liberation Serif" w:cs="Mangal" w:hint="eastAsia"/>
          <w:kern w:val="3"/>
          <w:lang w:eastAsia="zh-CN" w:bidi="hi-IN"/>
        </w:rPr>
      </w:pPr>
      <w:r w:rsidRPr="00641B4A">
        <w:rPr>
          <w:rFonts w:eastAsia="Arial" w:cs="Arial"/>
          <w:kern w:val="3"/>
          <w:sz w:val="28"/>
          <w:szCs w:val="28"/>
          <w:lang w:eastAsia="zh-CN" w:bidi="hi-IN"/>
        </w:rPr>
        <w:t>3.4. После регистрации заявления в Отделе начальник Отдела или лицо, его замещающее, назначает ответственного исполнителя за подготовку задания или разрешения (далее - ответственный исполнитель).</w:t>
      </w:r>
    </w:p>
    <w:p w:rsidR="00114EA1" w:rsidRPr="00641B4A" w:rsidRDefault="00114EA1" w:rsidP="00114EA1">
      <w:pPr>
        <w:suppressAutoHyphens/>
        <w:autoSpaceDN w:val="0"/>
        <w:ind w:firstLine="540"/>
        <w:jc w:val="both"/>
        <w:textAlignment w:val="baseline"/>
        <w:rPr>
          <w:rFonts w:ascii="Liberation Serif" w:eastAsia="SimSun" w:hAnsi="Liberation Serif" w:cs="Mangal" w:hint="eastAsia"/>
          <w:kern w:val="3"/>
          <w:lang w:eastAsia="zh-CN" w:bidi="hi-IN"/>
        </w:rPr>
      </w:pPr>
      <w:r w:rsidRPr="00641B4A">
        <w:rPr>
          <w:rFonts w:eastAsia="Arial" w:cs="Arial"/>
          <w:kern w:val="3"/>
          <w:sz w:val="28"/>
          <w:szCs w:val="28"/>
          <w:lang w:eastAsia="zh-CN" w:bidi="hi-IN"/>
        </w:rPr>
        <w:lastRenderedPageBreak/>
        <w:t>Максимальный срок исполнения процедуры - в течение 1 рабочего дня с даты поступления заявления в Отдел.</w:t>
      </w:r>
    </w:p>
    <w:p w:rsidR="00114EA1" w:rsidRPr="00641B4A" w:rsidRDefault="00114EA1" w:rsidP="00114EA1">
      <w:pPr>
        <w:suppressAutoHyphens/>
        <w:autoSpaceDN w:val="0"/>
        <w:textAlignment w:val="baseline"/>
        <w:rPr>
          <w:rFonts w:eastAsia="Arial" w:cs="Arial"/>
          <w:kern w:val="3"/>
          <w:sz w:val="28"/>
          <w:szCs w:val="28"/>
          <w:lang w:eastAsia="zh-CN" w:bidi="hi-IN"/>
        </w:rPr>
      </w:pPr>
    </w:p>
    <w:p w:rsidR="00114EA1" w:rsidRPr="00641B4A" w:rsidRDefault="00114EA1" w:rsidP="00114EA1">
      <w:pPr>
        <w:suppressAutoHyphens/>
        <w:autoSpaceDN w:val="0"/>
        <w:jc w:val="center"/>
        <w:textAlignment w:val="baseline"/>
        <w:rPr>
          <w:rFonts w:eastAsia="Arial" w:cs="Arial"/>
          <w:b/>
          <w:kern w:val="3"/>
          <w:sz w:val="28"/>
          <w:szCs w:val="28"/>
          <w:lang w:eastAsia="zh-CN" w:bidi="hi-IN"/>
        </w:rPr>
      </w:pPr>
      <w:r w:rsidRPr="00641B4A">
        <w:rPr>
          <w:rFonts w:eastAsia="Arial" w:cs="Arial"/>
          <w:b/>
          <w:kern w:val="3"/>
          <w:sz w:val="28"/>
          <w:szCs w:val="28"/>
          <w:lang w:eastAsia="zh-CN" w:bidi="hi-IN"/>
        </w:rPr>
        <w:t>Рассмотрение заявления и прилагаемых к нему документов</w:t>
      </w:r>
    </w:p>
    <w:p w:rsidR="00114EA1" w:rsidRPr="00641B4A" w:rsidRDefault="00114EA1" w:rsidP="00114EA1">
      <w:pPr>
        <w:suppressAutoHyphens/>
        <w:autoSpaceDN w:val="0"/>
        <w:jc w:val="center"/>
        <w:textAlignment w:val="baseline"/>
        <w:rPr>
          <w:rFonts w:eastAsia="Arial" w:cs="Arial"/>
          <w:b/>
          <w:kern w:val="3"/>
          <w:sz w:val="28"/>
          <w:szCs w:val="28"/>
          <w:lang w:eastAsia="zh-CN" w:bidi="hi-IN"/>
        </w:rPr>
      </w:pPr>
      <w:r w:rsidRPr="00641B4A">
        <w:rPr>
          <w:rFonts w:eastAsia="Arial" w:cs="Arial"/>
          <w:b/>
          <w:kern w:val="3"/>
          <w:sz w:val="28"/>
          <w:szCs w:val="28"/>
          <w:lang w:eastAsia="zh-CN" w:bidi="hi-IN"/>
        </w:rPr>
        <w:t>и принятие решения о выдаче задания или разрешения</w:t>
      </w:r>
    </w:p>
    <w:p w:rsidR="00114EA1" w:rsidRPr="00641B4A" w:rsidRDefault="00114EA1" w:rsidP="00114EA1">
      <w:pPr>
        <w:suppressAutoHyphens/>
        <w:autoSpaceDN w:val="0"/>
        <w:jc w:val="center"/>
        <w:textAlignment w:val="baseline"/>
        <w:rPr>
          <w:rFonts w:eastAsia="Arial" w:cs="Arial"/>
          <w:b/>
          <w:kern w:val="3"/>
          <w:sz w:val="28"/>
          <w:szCs w:val="28"/>
          <w:lang w:eastAsia="zh-CN" w:bidi="hi-IN"/>
        </w:rPr>
      </w:pPr>
      <w:r w:rsidRPr="00641B4A">
        <w:rPr>
          <w:rFonts w:eastAsia="Arial" w:cs="Arial"/>
          <w:b/>
          <w:kern w:val="3"/>
          <w:sz w:val="28"/>
          <w:szCs w:val="28"/>
          <w:lang w:eastAsia="zh-CN" w:bidi="hi-IN"/>
        </w:rPr>
        <w:t>либо об отказе в выдаче задания или разрешения</w:t>
      </w:r>
    </w:p>
    <w:p w:rsidR="00114EA1" w:rsidRPr="00641B4A" w:rsidRDefault="00114EA1" w:rsidP="00114EA1">
      <w:pPr>
        <w:suppressAutoHyphens/>
        <w:autoSpaceDN w:val="0"/>
        <w:textAlignment w:val="baseline"/>
        <w:rPr>
          <w:rFonts w:eastAsia="Arial" w:cs="Arial"/>
          <w:kern w:val="3"/>
          <w:sz w:val="28"/>
          <w:szCs w:val="28"/>
          <w:lang w:eastAsia="zh-CN" w:bidi="hi-IN"/>
        </w:rPr>
      </w:pPr>
    </w:p>
    <w:p w:rsidR="00114EA1" w:rsidRPr="00641B4A" w:rsidRDefault="00114EA1" w:rsidP="00114EA1">
      <w:pPr>
        <w:suppressAutoHyphens/>
        <w:autoSpaceDN w:val="0"/>
        <w:ind w:firstLine="540"/>
        <w:jc w:val="both"/>
        <w:textAlignment w:val="baseline"/>
        <w:rPr>
          <w:rFonts w:eastAsia="Arial" w:cs="Arial"/>
          <w:kern w:val="3"/>
          <w:sz w:val="28"/>
          <w:szCs w:val="28"/>
          <w:lang w:eastAsia="zh-CN" w:bidi="hi-IN"/>
        </w:rPr>
      </w:pPr>
      <w:r w:rsidRPr="00641B4A">
        <w:rPr>
          <w:rFonts w:eastAsia="Arial" w:cs="Arial"/>
          <w:kern w:val="3"/>
          <w:sz w:val="28"/>
          <w:szCs w:val="28"/>
          <w:lang w:eastAsia="zh-CN" w:bidi="hi-IN"/>
        </w:rPr>
        <w:t>3.5. Ответственный исполнитель в течение 10 рабочих дней после поступления документов для получения задания или разрешения осуществляет следующие административные действия:</w:t>
      </w:r>
    </w:p>
    <w:p w:rsidR="00114EA1" w:rsidRPr="00641B4A" w:rsidRDefault="00114EA1" w:rsidP="00114EA1">
      <w:pPr>
        <w:suppressAutoHyphens/>
        <w:autoSpaceDN w:val="0"/>
        <w:ind w:firstLine="540"/>
        <w:jc w:val="both"/>
        <w:textAlignment w:val="baseline"/>
        <w:rPr>
          <w:rFonts w:eastAsia="Arial" w:cs="Arial"/>
          <w:kern w:val="3"/>
          <w:sz w:val="28"/>
          <w:szCs w:val="28"/>
          <w:lang w:eastAsia="zh-CN" w:bidi="hi-IN"/>
        </w:rPr>
      </w:pPr>
      <w:r w:rsidRPr="00641B4A">
        <w:rPr>
          <w:rFonts w:eastAsia="Arial" w:cs="Arial"/>
          <w:kern w:val="3"/>
          <w:sz w:val="28"/>
          <w:szCs w:val="28"/>
          <w:lang w:eastAsia="zh-CN" w:bidi="hi-IN"/>
        </w:rPr>
        <w:t>3.5.1. по выдаче или об отказе в получении задания на проведение работ по сохранению объекта культурного наследия:</w:t>
      </w:r>
    </w:p>
    <w:p w:rsidR="00114EA1" w:rsidRPr="00641B4A" w:rsidRDefault="00114EA1" w:rsidP="00114EA1">
      <w:pPr>
        <w:suppressAutoHyphens/>
        <w:autoSpaceDN w:val="0"/>
        <w:ind w:firstLine="540"/>
        <w:jc w:val="both"/>
        <w:textAlignment w:val="baseline"/>
        <w:rPr>
          <w:rFonts w:eastAsia="Arial" w:cs="Arial"/>
          <w:kern w:val="3"/>
          <w:sz w:val="28"/>
          <w:szCs w:val="28"/>
          <w:lang w:eastAsia="zh-CN" w:bidi="hi-IN"/>
        </w:rPr>
      </w:pPr>
      <w:r w:rsidRPr="00641B4A">
        <w:rPr>
          <w:rFonts w:eastAsia="Arial" w:cs="Arial"/>
          <w:kern w:val="3"/>
          <w:sz w:val="28"/>
          <w:szCs w:val="28"/>
          <w:lang w:eastAsia="zh-CN" w:bidi="hi-IN"/>
        </w:rPr>
        <w:t>3.5.1.1. проверяет правильность оформления заполнения, отсутствие подчисток, приписок, исправлений в тексте, соответствие указанных сведений:</w:t>
      </w:r>
    </w:p>
    <w:p w:rsidR="00114EA1" w:rsidRPr="00641B4A" w:rsidRDefault="00114EA1" w:rsidP="00114EA1">
      <w:pPr>
        <w:suppressAutoHyphens/>
        <w:autoSpaceDN w:val="0"/>
        <w:ind w:firstLine="540"/>
        <w:jc w:val="both"/>
        <w:textAlignment w:val="baseline"/>
        <w:rPr>
          <w:rFonts w:ascii="Liberation Serif" w:eastAsia="SimSun" w:hAnsi="Liberation Serif" w:cs="Mangal" w:hint="eastAsia"/>
          <w:kern w:val="3"/>
          <w:lang w:eastAsia="zh-CN" w:bidi="hi-IN"/>
        </w:rPr>
      </w:pPr>
      <w:r w:rsidRPr="00641B4A">
        <w:rPr>
          <w:rFonts w:eastAsia="Arial" w:cs="Arial"/>
          <w:kern w:val="3"/>
          <w:sz w:val="28"/>
          <w:szCs w:val="28"/>
          <w:lang w:eastAsia="zh-CN" w:bidi="hi-IN"/>
        </w:rPr>
        <w:t xml:space="preserve">- в заявлении о выдаче задания (Приложение </w:t>
      </w:r>
      <w:r w:rsidRPr="00641B4A">
        <w:rPr>
          <w:rFonts w:eastAsia="Arial" w:cs="Arial"/>
          <w:kern w:val="3"/>
          <w:sz w:val="28"/>
          <w:szCs w:val="28"/>
          <w:lang w:val="en-US" w:eastAsia="zh-CN" w:bidi="hi-IN"/>
        </w:rPr>
        <w:t>N</w:t>
      </w:r>
      <w:r w:rsidRPr="00641B4A">
        <w:rPr>
          <w:rFonts w:eastAsia="Arial" w:cs="Arial"/>
          <w:kern w:val="3"/>
          <w:sz w:val="28"/>
          <w:szCs w:val="28"/>
          <w:lang w:eastAsia="zh-CN" w:bidi="hi-IN"/>
        </w:rPr>
        <w:t xml:space="preserve"> 1 к регламенту);</w:t>
      </w:r>
    </w:p>
    <w:p w:rsidR="00114EA1" w:rsidRPr="00641B4A" w:rsidRDefault="00114EA1" w:rsidP="00114EA1">
      <w:pPr>
        <w:suppressAutoHyphens/>
        <w:autoSpaceDN w:val="0"/>
        <w:ind w:firstLine="540"/>
        <w:jc w:val="both"/>
        <w:textAlignment w:val="baseline"/>
        <w:rPr>
          <w:rFonts w:eastAsia="Arial" w:cs="Arial"/>
          <w:kern w:val="3"/>
          <w:sz w:val="28"/>
          <w:szCs w:val="28"/>
          <w:lang w:eastAsia="zh-CN" w:bidi="hi-IN"/>
        </w:rPr>
      </w:pPr>
      <w:r w:rsidRPr="00641B4A">
        <w:rPr>
          <w:rFonts w:eastAsia="Arial" w:cs="Arial"/>
          <w:kern w:val="3"/>
          <w:sz w:val="28"/>
          <w:szCs w:val="28"/>
          <w:lang w:eastAsia="zh-CN" w:bidi="hi-IN"/>
        </w:rPr>
        <w:t>- в техническом отчете о состоянии объекта культурного наследия, в том числе наличие подписей;</w:t>
      </w:r>
    </w:p>
    <w:p w:rsidR="00114EA1" w:rsidRPr="00641B4A" w:rsidRDefault="00114EA1" w:rsidP="00114EA1">
      <w:pPr>
        <w:suppressAutoHyphens/>
        <w:autoSpaceDN w:val="0"/>
        <w:ind w:firstLine="540"/>
        <w:jc w:val="both"/>
        <w:textAlignment w:val="baseline"/>
        <w:rPr>
          <w:rFonts w:ascii="Liberation Serif" w:eastAsia="SimSun" w:hAnsi="Liberation Serif" w:cs="Mangal" w:hint="eastAsia"/>
          <w:kern w:val="3"/>
          <w:lang w:eastAsia="zh-CN" w:bidi="hi-IN"/>
        </w:rPr>
      </w:pPr>
      <w:r w:rsidRPr="00641B4A">
        <w:rPr>
          <w:rFonts w:eastAsia="Arial" w:cs="Arial"/>
          <w:kern w:val="3"/>
          <w:sz w:val="28"/>
          <w:szCs w:val="28"/>
          <w:lang w:eastAsia="zh-CN" w:bidi="hi-IN"/>
        </w:rPr>
        <w:t>3.5.1.2. проводит проверку представленной документации требованиям по сохранению, государственной охране и использованию объекта культурного наследия, установленным законодательством Российской Федерации, перечисленным регламенте;</w:t>
      </w:r>
    </w:p>
    <w:p w:rsidR="00114EA1" w:rsidRPr="00641B4A" w:rsidRDefault="00114EA1" w:rsidP="00114EA1">
      <w:pPr>
        <w:suppressAutoHyphens/>
        <w:autoSpaceDN w:val="0"/>
        <w:ind w:firstLine="540"/>
        <w:jc w:val="both"/>
        <w:textAlignment w:val="baseline"/>
        <w:rPr>
          <w:rFonts w:ascii="Liberation Serif" w:eastAsia="SimSun" w:hAnsi="Liberation Serif" w:cs="Mangal" w:hint="eastAsia"/>
          <w:kern w:val="3"/>
          <w:lang w:eastAsia="zh-CN" w:bidi="hi-IN"/>
        </w:rPr>
      </w:pPr>
      <w:r w:rsidRPr="00641B4A">
        <w:rPr>
          <w:rFonts w:eastAsia="Arial" w:cs="Arial"/>
          <w:kern w:val="3"/>
          <w:sz w:val="28"/>
          <w:szCs w:val="28"/>
          <w:lang w:eastAsia="zh-CN" w:bidi="hi-IN"/>
        </w:rPr>
        <w:t>3.5.1.3. принимает решение о выдаче задания или об отказе в выдаче задания в случае выявления оснований в соответствии с  п.2.10. регламента;</w:t>
      </w:r>
    </w:p>
    <w:p w:rsidR="00114EA1" w:rsidRPr="00641B4A" w:rsidRDefault="00114EA1" w:rsidP="00114EA1">
      <w:pPr>
        <w:suppressAutoHyphens/>
        <w:autoSpaceDN w:val="0"/>
        <w:ind w:firstLine="540"/>
        <w:jc w:val="both"/>
        <w:textAlignment w:val="baseline"/>
        <w:rPr>
          <w:rFonts w:ascii="Liberation Serif" w:eastAsia="SimSun" w:hAnsi="Liberation Serif" w:cs="Mangal" w:hint="eastAsia"/>
          <w:kern w:val="3"/>
          <w:lang w:eastAsia="zh-CN" w:bidi="hi-IN"/>
        </w:rPr>
      </w:pPr>
      <w:r w:rsidRPr="00641B4A">
        <w:rPr>
          <w:rFonts w:eastAsia="Arial" w:cs="Arial"/>
          <w:kern w:val="3"/>
          <w:sz w:val="28"/>
          <w:szCs w:val="28"/>
          <w:lang w:eastAsia="zh-CN" w:bidi="hi-IN"/>
        </w:rPr>
        <w:t>3.5.2. по выдаче разрешения или об отказе в выдаче разрешения на проведение работ по сохранению объекта культурного наследия:</w:t>
      </w:r>
    </w:p>
    <w:p w:rsidR="00114EA1" w:rsidRPr="00641B4A" w:rsidRDefault="00114EA1" w:rsidP="00114EA1">
      <w:pPr>
        <w:suppressAutoHyphens/>
        <w:autoSpaceDN w:val="0"/>
        <w:ind w:firstLine="540"/>
        <w:jc w:val="both"/>
        <w:textAlignment w:val="baseline"/>
        <w:rPr>
          <w:rFonts w:ascii="Liberation Serif" w:eastAsia="SimSun" w:hAnsi="Liberation Serif" w:cs="Mangal" w:hint="eastAsia"/>
          <w:kern w:val="3"/>
          <w:lang w:eastAsia="zh-CN" w:bidi="hi-IN"/>
        </w:rPr>
      </w:pPr>
      <w:r w:rsidRPr="00641B4A">
        <w:rPr>
          <w:rFonts w:eastAsia="Arial" w:cs="Arial"/>
          <w:kern w:val="3"/>
          <w:sz w:val="28"/>
          <w:szCs w:val="28"/>
          <w:lang w:eastAsia="zh-CN" w:bidi="hi-IN"/>
        </w:rPr>
        <w:t>3.5.2.1. проверяет правильность оформления, заполнения, отсутствие подчисток, приписок, исправлений в тексте, соответствие указанных сведений в заявлении (Приложения 2-5);</w:t>
      </w:r>
    </w:p>
    <w:p w:rsidR="00114EA1" w:rsidRPr="00641B4A" w:rsidRDefault="00114EA1" w:rsidP="00114EA1">
      <w:pPr>
        <w:suppressAutoHyphens/>
        <w:autoSpaceDN w:val="0"/>
        <w:ind w:firstLine="540"/>
        <w:jc w:val="both"/>
        <w:textAlignment w:val="baseline"/>
        <w:rPr>
          <w:rFonts w:ascii="Liberation Serif" w:eastAsia="SimSun" w:hAnsi="Liberation Serif" w:cs="Mangal" w:hint="eastAsia"/>
          <w:kern w:val="3"/>
          <w:lang w:eastAsia="zh-CN" w:bidi="hi-IN"/>
        </w:rPr>
      </w:pPr>
      <w:r w:rsidRPr="00641B4A">
        <w:rPr>
          <w:rFonts w:eastAsia="Arial" w:cs="Arial"/>
          <w:kern w:val="3"/>
          <w:sz w:val="28"/>
          <w:szCs w:val="28"/>
          <w:lang w:eastAsia="zh-CN" w:bidi="hi-IN"/>
        </w:rPr>
        <w:t>3.5.2.2. проводит проверку представленных документов требованиям по сохранению, государственной охране и использованию объекта культурного наследия, установленным законодательством Российской Федерации, перечисленных в  регламенте;</w:t>
      </w:r>
    </w:p>
    <w:p w:rsidR="00114EA1" w:rsidRPr="00641B4A" w:rsidRDefault="00114EA1" w:rsidP="00114EA1">
      <w:pPr>
        <w:suppressAutoHyphens/>
        <w:autoSpaceDN w:val="0"/>
        <w:ind w:firstLine="540"/>
        <w:jc w:val="both"/>
        <w:textAlignment w:val="baseline"/>
        <w:rPr>
          <w:rFonts w:ascii="Liberation Serif" w:eastAsia="SimSun" w:hAnsi="Liberation Serif" w:cs="Mangal" w:hint="eastAsia"/>
          <w:kern w:val="3"/>
          <w:lang w:eastAsia="zh-CN" w:bidi="hi-IN"/>
        </w:rPr>
      </w:pPr>
      <w:r w:rsidRPr="00641B4A">
        <w:rPr>
          <w:rFonts w:eastAsia="Arial" w:cs="Arial"/>
          <w:kern w:val="3"/>
          <w:sz w:val="28"/>
          <w:szCs w:val="28"/>
          <w:lang w:eastAsia="zh-CN" w:bidi="hi-IN"/>
        </w:rPr>
        <w:t>3.5.2.3. проводит анализ проектной документации (рабочей) по проведению работ на объекте культурного наследия (в случае проведения противоаварийных работ по сохранению объекта культурного наследия);</w:t>
      </w:r>
    </w:p>
    <w:p w:rsidR="00114EA1" w:rsidRPr="00641B4A" w:rsidRDefault="00114EA1" w:rsidP="00114EA1">
      <w:pPr>
        <w:suppressAutoHyphens/>
        <w:autoSpaceDN w:val="0"/>
        <w:ind w:firstLine="540"/>
        <w:jc w:val="both"/>
        <w:textAlignment w:val="baseline"/>
        <w:rPr>
          <w:rFonts w:ascii="Liberation Serif" w:eastAsia="SimSun" w:hAnsi="Liberation Serif" w:cs="Mangal" w:hint="eastAsia"/>
          <w:kern w:val="3"/>
          <w:lang w:eastAsia="zh-CN" w:bidi="hi-IN"/>
        </w:rPr>
      </w:pPr>
      <w:r w:rsidRPr="00641B4A">
        <w:rPr>
          <w:rFonts w:eastAsia="Arial" w:cs="Arial"/>
          <w:kern w:val="3"/>
          <w:sz w:val="28"/>
          <w:szCs w:val="28"/>
          <w:lang w:eastAsia="zh-CN" w:bidi="hi-IN"/>
        </w:rPr>
        <w:t>3.5.2.4. принимает решение о выдаче разрешения или об отказе в выдаче разрешения в случае выявления оснований в соответствии с  п.2.10. регламента.</w:t>
      </w:r>
    </w:p>
    <w:p w:rsidR="00114EA1" w:rsidRPr="00641B4A" w:rsidRDefault="00114EA1" w:rsidP="00114EA1">
      <w:pPr>
        <w:suppressAutoHyphens/>
        <w:autoSpaceDN w:val="0"/>
        <w:ind w:firstLine="540"/>
        <w:jc w:val="both"/>
        <w:textAlignment w:val="baseline"/>
        <w:rPr>
          <w:rFonts w:ascii="Liberation Serif" w:eastAsia="SimSun" w:hAnsi="Liberation Serif" w:cs="Mangal" w:hint="eastAsia"/>
          <w:kern w:val="3"/>
          <w:lang w:eastAsia="zh-CN" w:bidi="hi-IN"/>
        </w:rPr>
      </w:pPr>
      <w:r w:rsidRPr="00641B4A">
        <w:rPr>
          <w:rFonts w:eastAsia="Arial" w:cs="Arial"/>
          <w:kern w:val="3"/>
          <w:sz w:val="28"/>
          <w:szCs w:val="28"/>
          <w:lang w:eastAsia="zh-CN" w:bidi="hi-IN"/>
        </w:rPr>
        <w:t>3.6. При рассмотрении представленных документов ответственный исполнитель вправе обращаться в Общественный совет при Комитете Ивановской области по государственной охране объектов культурного наследия, Совет по сохранению объектов культурного наследия (памятников истории и культуры), расположенных на территории Ивановской области, при Комитете Ивановской области по государственной охране объектов культурного наследия для получения дополнительной информации.</w:t>
      </w:r>
    </w:p>
    <w:p w:rsidR="00114EA1" w:rsidRPr="00641B4A" w:rsidRDefault="00114EA1" w:rsidP="00114EA1">
      <w:pPr>
        <w:suppressAutoHyphens/>
        <w:autoSpaceDN w:val="0"/>
        <w:ind w:firstLine="540"/>
        <w:jc w:val="both"/>
        <w:textAlignment w:val="baseline"/>
        <w:rPr>
          <w:rFonts w:eastAsia="Arial" w:cs="Arial"/>
          <w:kern w:val="3"/>
          <w:sz w:val="28"/>
          <w:szCs w:val="28"/>
          <w:lang w:eastAsia="zh-CN" w:bidi="hi-IN"/>
        </w:rPr>
      </w:pPr>
      <w:r w:rsidRPr="00641B4A">
        <w:rPr>
          <w:rFonts w:eastAsia="Arial" w:cs="Arial"/>
          <w:kern w:val="3"/>
          <w:sz w:val="28"/>
          <w:szCs w:val="28"/>
          <w:lang w:eastAsia="zh-CN" w:bidi="hi-IN"/>
        </w:rPr>
        <w:lastRenderedPageBreak/>
        <w:t>Срок подготовки и направления ответа на обращение не может превышать более 5 рабочих дней со дня поступления такого обращения.</w:t>
      </w:r>
    </w:p>
    <w:p w:rsidR="00114EA1" w:rsidRPr="00641B4A" w:rsidRDefault="00114EA1" w:rsidP="00114EA1">
      <w:pPr>
        <w:suppressAutoHyphens/>
        <w:autoSpaceDN w:val="0"/>
        <w:ind w:firstLine="540"/>
        <w:jc w:val="both"/>
        <w:textAlignment w:val="baseline"/>
        <w:rPr>
          <w:rFonts w:ascii="Liberation Serif" w:eastAsia="SimSun" w:hAnsi="Liberation Serif" w:cs="Mangal" w:hint="eastAsia"/>
          <w:kern w:val="3"/>
          <w:lang w:eastAsia="zh-CN" w:bidi="hi-IN"/>
        </w:rPr>
      </w:pPr>
      <w:r w:rsidRPr="00641B4A">
        <w:rPr>
          <w:rFonts w:eastAsia="Arial" w:cs="Arial"/>
          <w:kern w:val="3"/>
          <w:sz w:val="28"/>
          <w:szCs w:val="28"/>
          <w:lang w:eastAsia="zh-CN" w:bidi="hi-IN"/>
        </w:rPr>
        <w:t>3.7. При выявлении неточностей или противоречий в представленных документах (копиях документов) ответственный исполнитель готовит заявителю заказное письмо о необходимости представления дополнительных документов или их копий.</w:t>
      </w:r>
    </w:p>
    <w:p w:rsidR="00114EA1" w:rsidRPr="00641B4A" w:rsidRDefault="00114EA1" w:rsidP="00114EA1">
      <w:pPr>
        <w:suppressAutoHyphens/>
        <w:autoSpaceDN w:val="0"/>
        <w:ind w:firstLine="540"/>
        <w:jc w:val="both"/>
        <w:textAlignment w:val="baseline"/>
        <w:rPr>
          <w:rFonts w:ascii="Liberation Serif" w:eastAsia="SimSun" w:hAnsi="Liberation Serif" w:cs="Mangal" w:hint="eastAsia"/>
          <w:kern w:val="3"/>
          <w:lang w:eastAsia="zh-CN" w:bidi="hi-IN"/>
        </w:rPr>
      </w:pPr>
      <w:r w:rsidRPr="00641B4A">
        <w:rPr>
          <w:rFonts w:eastAsia="Arial" w:cs="Arial"/>
          <w:kern w:val="3"/>
          <w:sz w:val="28"/>
          <w:szCs w:val="28"/>
          <w:lang w:eastAsia="zh-CN" w:bidi="hi-IN"/>
        </w:rPr>
        <w:t>3.8. В случае наличия сомнений в достоверности содержащихся в представленных документах (копиях) сведений (размытость оттисков печатей, явно выраженные различия в подписях, значащихся как подписи одного и того же лица) ответственный исполнитель готовит и направляет заявителю заказное письмо о необходимости представления информации с целью устранения возникших сомнений.</w:t>
      </w:r>
    </w:p>
    <w:p w:rsidR="00114EA1" w:rsidRPr="00641B4A" w:rsidRDefault="00114EA1" w:rsidP="00114EA1">
      <w:pPr>
        <w:suppressAutoHyphens/>
        <w:autoSpaceDN w:val="0"/>
        <w:ind w:firstLine="540"/>
        <w:jc w:val="both"/>
        <w:textAlignment w:val="baseline"/>
        <w:rPr>
          <w:rFonts w:ascii="Liberation Serif" w:eastAsia="SimSun" w:hAnsi="Liberation Serif" w:cs="Mangal" w:hint="eastAsia"/>
          <w:kern w:val="3"/>
          <w:lang w:eastAsia="zh-CN" w:bidi="hi-IN"/>
        </w:rPr>
      </w:pPr>
      <w:r w:rsidRPr="00641B4A">
        <w:rPr>
          <w:rFonts w:eastAsia="Arial" w:cs="Arial"/>
          <w:kern w:val="3"/>
          <w:sz w:val="28"/>
          <w:szCs w:val="28"/>
          <w:lang w:eastAsia="zh-CN" w:bidi="hi-IN"/>
        </w:rPr>
        <w:t>3.9. Оформление заказного письма о представлении недостающих документов или о необходимости представления информации осуществляется на бланке Отдела, в котором указываются:</w:t>
      </w:r>
    </w:p>
    <w:p w:rsidR="00114EA1" w:rsidRPr="00641B4A" w:rsidRDefault="00114EA1" w:rsidP="00114EA1">
      <w:pPr>
        <w:suppressAutoHyphens/>
        <w:autoSpaceDN w:val="0"/>
        <w:ind w:firstLine="540"/>
        <w:jc w:val="both"/>
        <w:textAlignment w:val="baseline"/>
        <w:rPr>
          <w:rFonts w:ascii="Liberation Serif" w:eastAsia="SimSun" w:hAnsi="Liberation Serif" w:cs="Mangal" w:hint="eastAsia"/>
          <w:kern w:val="3"/>
          <w:lang w:eastAsia="zh-CN" w:bidi="hi-IN"/>
        </w:rPr>
      </w:pPr>
      <w:r w:rsidRPr="00641B4A">
        <w:rPr>
          <w:rFonts w:eastAsia="Arial" w:cs="Arial"/>
          <w:kern w:val="3"/>
          <w:sz w:val="28"/>
          <w:szCs w:val="28"/>
          <w:lang w:eastAsia="zh-CN" w:bidi="hi-IN"/>
        </w:rPr>
        <w:t>3.9.1. исходящий номер и дата письма;</w:t>
      </w:r>
    </w:p>
    <w:p w:rsidR="00114EA1" w:rsidRPr="00641B4A" w:rsidRDefault="00114EA1" w:rsidP="00114EA1">
      <w:pPr>
        <w:suppressAutoHyphens/>
        <w:autoSpaceDN w:val="0"/>
        <w:ind w:firstLine="540"/>
        <w:jc w:val="both"/>
        <w:textAlignment w:val="baseline"/>
        <w:rPr>
          <w:rFonts w:ascii="Liberation Serif" w:eastAsia="SimSun" w:hAnsi="Liberation Serif" w:cs="Mangal" w:hint="eastAsia"/>
          <w:kern w:val="3"/>
          <w:lang w:eastAsia="zh-CN" w:bidi="hi-IN"/>
        </w:rPr>
      </w:pPr>
      <w:r w:rsidRPr="00641B4A">
        <w:rPr>
          <w:rFonts w:eastAsia="Arial" w:cs="Arial"/>
          <w:kern w:val="3"/>
          <w:sz w:val="28"/>
          <w:szCs w:val="28"/>
          <w:lang w:eastAsia="zh-CN" w:bidi="hi-IN"/>
        </w:rPr>
        <w:t>3.9.2. полное или сокращенное наименование и организационно-правовая форма заявителя;</w:t>
      </w:r>
    </w:p>
    <w:p w:rsidR="00114EA1" w:rsidRPr="00641B4A" w:rsidRDefault="00114EA1" w:rsidP="00114EA1">
      <w:pPr>
        <w:suppressAutoHyphens/>
        <w:autoSpaceDN w:val="0"/>
        <w:ind w:firstLine="540"/>
        <w:jc w:val="both"/>
        <w:textAlignment w:val="baseline"/>
        <w:rPr>
          <w:rFonts w:ascii="Liberation Serif" w:eastAsia="SimSun" w:hAnsi="Liberation Serif" w:cs="Mangal" w:hint="eastAsia"/>
          <w:kern w:val="3"/>
          <w:lang w:eastAsia="zh-CN" w:bidi="hi-IN"/>
        </w:rPr>
      </w:pPr>
      <w:r w:rsidRPr="00641B4A">
        <w:rPr>
          <w:rFonts w:eastAsia="Arial" w:cs="Arial"/>
          <w:kern w:val="3"/>
          <w:sz w:val="28"/>
          <w:szCs w:val="28"/>
          <w:lang w:eastAsia="zh-CN" w:bidi="hi-IN"/>
        </w:rPr>
        <w:t>3.9.3. перечень недостающих документов или информации для предоставления государственной услуги;</w:t>
      </w:r>
    </w:p>
    <w:p w:rsidR="00114EA1" w:rsidRPr="00641B4A" w:rsidRDefault="00114EA1" w:rsidP="00114EA1">
      <w:pPr>
        <w:suppressAutoHyphens/>
        <w:autoSpaceDN w:val="0"/>
        <w:ind w:firstLine="540"/>
        <w:jc w:val="both"/>
        <w:textAlignment w:val="baseline"/>
        <w:rPr>
          <w:rFonts w:ascii="Liberation Serif" w:eastAsia="SimSun" w:hAnsi="Liberation Serif" w:cs="Mangal" w:hint="eastAsia"/>
          <w:kern w:val="3"/>
          <w:lang w:eastAsia="zh-CN" w:bidi="hi-IN"/>
        </w:rPr>
      </w:pPr>
      <w:r w:rsidRPr="00641B4A">
        <w:rPr>
          <w:rFonts w:eastAsia="Arial" w:cs="Arial"/>
          <w:kern w:val="3"/>
          <w:sz w:val="28"/>
          <w:szCs w:val="28"/>
          <w:lang w:eastAsia="zh-CN" w:bidi="hi-IN"/>
        </w:rPr>
        <w:t>3.9.4. срок представления недостающих документов.</w:t>
      </w:r>
    </w:p>
    <w:p w:rsidR="00114EA1" w:rsidRPr="00641B4A" w:rsidRDefault="00114EA1" w:rsidP="00114EA1">
      <w:pPr>
        <w:suppressAutoHyphens/>
        <w:autoSpaceDN w:val="0"/>
        <w:ind w:firstLine="540"/>
        <w:jc w:val="both"/>
        <w:textAlignment w:val="baseline"/>
        <w:rPr>
          <w:rFonts w:ascii="Liberation Serif" w:eastAsia="SimSun" w:hAnsi="Liberation Serif" w:cs="Mangal" w:hint="eastAsia"/>
          <w:kern w:val="3"/>
          <w:lang w:eastAsia="zh-CN" w:bidi="hi-IN"/>
        </w:rPr>
      </w:pPr>
      <w:r w:rsidRPr="00641B4A">
        <w:rPr>
          <w:rFonts w:eastAsia="Arial" w:cs="Arial"/>
          <w:kern w:val="3"/>
          <w:sz w:val="28"/>
          <w:szCs w:val="28"/>
          <w:lang w:eastAsia="zh-CN" w:bidi="hi-IN"/>
        </w:rPr>
        <w:t>3.10. Заказное письмо о представлении недостающих документов или о необходимости представления информации подписывается начальником Отдела и регистрируется в порядке, установленном правилами делопроизводства. Документу присваивается исходящий номер.</w:t>
      </w:r>
    </w:p>
    <w:p w:rsidR="00114EA1" w:rsidRPr="00641B4A" w:rsidRDefault="00114EA1" w:rsidP="00114EA1">
      <w:pPr>
        <w:suppressAutoHyphens/>
        <w:autoSpaceDN w:val="0"/>
        <w:ind w:firstLine="540"/>
        <w:jc w:val="both"/>
        <w:textAlignment w:val="baseline"/>
        <w:rPr>
          <w:rFonts w:ascii="Liberation Serif" w:eastAsia="SimSun" w:hAnsi="Liberation Serif" w:cs="Mangal" w:hint="eastAsia"/>
          <w:kern w:val="3"/>
          <w:lang w:eastAsia="zh-CN" w:bidi="hi-IN"/>
        </w:rPr>
      </w:pPr>
      <w:r w:rsidRPr="00641B4A">
        <w:rPr>
          <w:rFonts w:eastAsia="Arial" w:cs="Arial"/>
          <w:kern w:val="3"/>
          <w:sz w:val="28"/>
          <w:szCs w:val="28"/>
          <w:lang w:eastAsia="zh-CN" w:bidi="hi-IN"/>
        </w:rPr>
        <w:t>3.11. Заказное письмо о представлении недостающих документов или о необходимости представления информации направляется заявителю по почте либо вручается ответственным исполнителем заявителю или уполномоченному им лицу под роспись при наличии документов, подтверждающих полномочия заявителя или его представителя, в соответствии с графиком приема посетителей, установленным Отделом.</w:t>
      </w:r>
    </w:p>
    <w:p w:rsidR="00114EA1" w:rsidRPr="00641B4A" w:rsidRDefault="00114EA1" w:rsidP="00114EA1">
      <w:pPr>
        <w:suppressAutoHyphens/>
        <w:autoSpaceDN w:val="0"/>
        <w:ind w:firstLine="540"/>
        <w:jc w:val="both"/>
        <w:textAlignment w:val="baseline"/>
        <w:rPr>
          <w:rFonts w:ascii="Liberation Serif" w:eastAsia="SimSun" w:hAnsi="Liberation Serif" w:cs="Mangal" w:hint="eastAsia"/>
          <w:kern w:val="3"/>
          <w:lang w:eastAsia="zh-CN" w:bidi="hi-IN"/>
        </w:rPr>
      </w:pPr>
      <w:r w:rsidRPr="00641B4A">
        <w:rPr>
          <w:rFonts w:eastAsia="Arial" w:cs="Arial"/>
          <w:kern w:val="3"/>
          <w:sz w:val="28"/>
          <w:szCs w:val="28"/>
          <w:lang w:eastAsia="zh-CN" w:bidi="hi-IN"/>
        </w:rPr>
        <w:t>3.12. Рассмотрение заявления о выдаче задания или разрешения приостанавливается до представления недостающих документов или информации без увеличения общего срока рассмотрения заявления о выдаче задания или разрешения.</w:t>
      </w:r>
    </w:p>
    <w:p w:rsidR="00114EA1" w:rsidRPr="00641B4A" w:rsidRDefault="00114EA1" w:rsidP="00114EA1">
      <w:pPr>
        <w:suppressAutoHyphens/>
        <w:autoSpaceDN w:val="0"/>
        <w:ind w:firstLine="540"/>
        <w:jc w:val="both"/>
        <w:textAlignment w:val="baseline"/>
        <w:rPr>
          <w:rFonts w:ascii="Liberation Serif" w:eastAsia="SimSun" w:hAnsi="Liberation Serif" w:cs="Mangal" w:hint="eastAsia"/>
          <w:kern w:val="3"/>
          <w:lang w:eastAsia="zh-CN" w:bidi="hi-IN"/>
        </w:rPr>
      </w:pPr>
      <w:r w:rsidRPr="00641B4A">
        <w:rPr>
          <w:rFonts w:eastAsia="Arial" w:cs="Arial"/>
          <w:kern w:val="3"/>
          <w:sz w:val="28"/>
          <w:szCs w:val="28"/>
          <w:lang w:eastAsia="zh-CN" w:bidi="hi-IN"/>
        </w:rPr>
        <w:t>3.13. Запрашиваемые недостающие документы или информация должны быть направлены заявителем не позднее чем через 10 рабочих дней со дня получения запроса.</w:t>
      </w:r>
    </w:p>
    <w:p w:rsidR="00114EA1" w:rsidRPr="00641B4A" w:rsidRDefault="00114EA1" w:rsidP="00114EA1">
      <w:pPr>
        <w:suppressAutoHyphens/>
        <w:autoSpaceDN w:val="0"/>
        <w:ind w:firstLine="540"/>
        <w:jc w:val="both"/>
        <w:textAlignment w:val="baseline"/>
        <w:rPr>
          <w:rFonts w:ascii="Liberation Serif" w:eastAsia="SimSun" w:hAnsi="Liberation Serif" w:cs="Mangal" w:hint="eastAsia"/>
          <w:kern w:val="3"/>
          <w:lang w:eastAsia="zh-CN" w:bidi="hi-IN"/>
        </w:rPr>
      </w:pPr>
      <w:r w:rsidRPr="00641B4A">
        <w:rPr>
          <w:rFonts w:eastAsia="Arial" w:cs="Arial"/>
          <w:kern w:val="3"/>
          <w:sz w:val="28"/>
          <w:szCs w:val="28"/>
          <w:lang w:eastAsia="zh-CN" w:bidi="hi-IN"/>
        </w:rPr>
        <w:t>3.14. Ответственный исполнитель по результатам проверки:</w:t>
      </w:r>
    </w:p>
    <w:p w:rsidR="00114EA1" w:rsidRPr="00641B4A" w:rsidRDefault="00114EA1" w:rsidP="00114EA1">
      <w:pPr>
        <w:suppressAutoHyphens/>
        <w:autoSpaceDN w:val="0"/>
        <w:ind w:firstLine="540"/>
        <w:jc w:val="both"/>
        <w:textAlignment w:val="baseline"/>
        <w:rPr>
          <w:rFonts w:ascii="Liberation Serif" w:eastAsia="SimSun" w:hAnsi="Liberation Serif" w:cs="Mangal" w:hint="eastAsia"/>
          <w:kern w:val="3"/>
          <w:lang w:eastAsia="zh-CN" w:bidi="hi-IN"/>
        </w:rPr>
      </w:pPr>
      <w:r w:rsidRPr="00641B4A">
        <w:rPr>
          <w:rFonts w:eastAsia="Arial" w:cs="Arial"/>
          <w:kern w:val="3"/>
          <w:sz w:val="28"/>
          <w:szCs w:val="28"/>
          <w:lang w:eastAsia="zh-CN" w:bidi="hi-IN"/>
        </w:rPr>
        <w:t>3.14.1. По выдаче задания:</w:t>
      </w:r>
    </w:p>
    <w:p w:rsidR="00114EA1" w:rsidRPr="00641B4A" w:rsidRDefault="00114EA1" w:rsidP="00114EA1">
      <w:pPr>
        <w:suppressAutoHyphens/>
        <w:autoSpaceDN w:val="0"/>
        <w:ind w:firstLine="540"/>
        <w:jc w:val="both"/>
        <w:textAlignment w:val="baseline"/>
        <w:rPr>
          <w:rFonts w:ascii="Liberation Serif" w:eastAsia="SimSun" w:hAnsi="Liberation Serif" w:cs="Mangal" w:hint="eastAsia"/>
          <w:kern w:val="3"/>
          <w:lang w:eastAsia="zh-CN" w:bidi="hi-IN"/>
        </w:rPr>
      </w:pPr>
      <w:r w:rsidRPr="00641B4A">
        <w:rPr>
          <w:rFonts w:eastAsia="Arial" w:cs="Arial"/>
          <w:kern w:val="3"/>
          <w:sz w:val="28"/>
          <w:szCs w:val="28"/>
          <w:lang w:eastAsia="zh-CN" w:bidi="hi-IN"/>
        </w:rPr>
        <w:t>3.14.1.1. Готовит проект задания в 2 экземплярах и письмо заявителю о выдаче задания или об отказе в выдаче задания, в случае выявления оснований в соответствии с п.2.10.  регламента;</w:t>
      </w:r>
    </w:p>
    <w:p w:rsidR="00114EA1" w:rsidRPr="00641B4A" w:rsidRDefault="00114EA1" w:rsidP="00114EA1">
      <w:pPr>
        <w:suppressAutoHyphens/>
        <w:autoSpaceDN w:val="0"/>
        <w:ind w:firstLine="540"/>
        <w:jc w:val="both"/>
        <w:textAlignment w:val="baseline"/>
        <w:rPr>
          <w:rFonts w:ascii="Liberation Serif" w:eastAsia="SimSun" w:hAnsi="Liberation Serif" w:cs="Mangal" w:hint="eastAsia"/>
          <w:kern w:val="3"/>
          <w:lang w:eastAsia="zh-CN" w:bidi="hi-IN"/>
        </w:rPr>
      </w:pPr>
      <w:r w:rsidRPr="00641B4A">
        <w:rPr>
          <w:rFonts w:eastAsia="Arial" w:cs="Arial"/>
          <w:kern w:val="3"/>
          <w:sz w:val="28"/>
          <w:szCs w:val="28"/>
          <w:lang w:eastAsia="zh-CN" w:bidi="hi-IN"/>
        </w:rPr>
        <w:t>3.14.1.2. Подписывает лично 2 экземпляра проекта задания на последнем листе;</w:t>
      </w:r>
    </w:p>
    <w:p w:rsidR="00114EA1" w:rsidRPr="00641B4A" w:rsidRDefault="00114EA1" w:rsidP="00114EA1">
      <w:pPr>
        <w:suppressAutoHyphens/>
        <w:autoSpaceDN w:val="0"/>
        <w:ind w:firstLine="540"/>
        <w:jc w:val="both"/>
        <w:textAlignment w:val="baseline"/>
        <w:rPr>
          <w:rFonts w:ascii="Liberation Serif" w:eastAsia="SimSun" w:hAnsi="Liberation Serif" w:cs="Mangal" w:hint="eastAsia"/>
          <w:kern w:val="3"/>
          <w:lang w:eastAsia="zh-CN" w:bidi="hi-IN"/>
        </w:rPr>
      </w:pPr>
      <w:r w:rsidRPr="00641B4A">
        <w:rPr>
          <w:rFonts w:eastAsia="Arial" w:cs="Arial"/>
          <w:kern w:val="3"/>
          <w:sz w:val="28"/>
          <w:szCs w:val="28"/>
          <w:lang w:eastAsia="zh-CN" w:bidi="hi-IN"/>
        </w:rPr>
        <w:lastRenderedPageBreak/>
        <w:t>3.14.1.3. Визирует 1 экземпляр проекта письма заявителю о выдаче или об отказе в выдаче задания;</w:t>
      </w:r>
    </w:p>
    <w:p w:rsidR="00114EA1" w:rsidRPr="00641B4A" w:rsidRDefault="00114EA1" w:rsidP="00114EA1">
      <w:pPr>
        <w:suppressAutoHyphens/>
        <w:autoSpaceDN w:val="0"/>
        <w:ind w:firstLine="540"/>
        <w:jc w:val="both"/>
        <w:textAlignment w:val="baseline"/>
        <w:rPr>
          <w:rFonts w:ascii="Liberation Serif" w:eastAsia="SimSun" w:hAnsi="Liberation Serif" w:cs="Mangal" w:hint="eastAsia"/>
          <w:kern w:val="3"/>
          <w:lang w:eastAsia="zh-CN" w:bidi="hi-IN"/>
        </w:rPr>
      </w:pPr>
      <w:r w:rsidRPr="00641B4A">
        <w:rPr>
          <w:rFonts w:eastAsia="Arial" w:cs="Arial"/>
          <w:kern w:val="3"/>
          <w:sz w:val="28"/>
          <w:szCs w:val="28"/>
          <w:lang w:eastAsia="zh-CN" w:bidi="hi-IN"/>
        </w:rPr>
        <w:t>3.14.1.4. В течение 1 рабочего дня передает подготовленные документы на подпись начальнику Отдела;</w:t>
      </w:r>
    </w:p>
    <w:p w:rsidR="00114EA1" w:rsidRPr="00641B4A" w:rsidRDefault="00114EA1" w:rsidP="00114EA1">
      <w:pPr>
        <w:suppressAutoHyphens/>
        <w:autoSpaceDN w:val="0"/>
        <w:ind w:firstLine="540"/>
        <w:jc w:val="both"/>
        <w:textAlignment w:val="baseline"/>
        <w:rPr>
          <w:rFonts w:ascii="Liberation Serif" w:eastAsia="SimSun" w:hAnsi="Liberation Serif" w:cs="Mangal" w:hint="eastAsia"/>
          <w:kern w:val="3"/>
          <w:lang w:eastAsia="zh-CN" w:bidi="hi-IN"/>
        </w:rPr>
      </w:pPr>
      <w:r w:rsidRPr="00641B4A">
        <w:rPr>
          <w:rFonts w:eastAsia="Arial" w:cs="Arial"/>
          <w:kern w:val="3"/>
          <w:sz w:val="28"/>
          <w:szCs w:val="28"/>
          <w:lang w:eastAsia="zh-CN" w:bidi="hi-IN"/>
        </w:rPr>
        <w:t>3.14.2. По выдаче разрешения:</w:t>
      </w:r>
    </w:p>
    <w:p w:rsidR="00114EA1" w:rsidRPr="00641B4A" w:rsidRDefault="00114EA1" w:rsidP="00114EA1">
      <w:pPr>
        <w:suppressAutoHyphens/>
        <w:autoSpaceDN w:val="0"/>
        <w:ind w:firstLine="540"/>
        <w:jc w:val="both"/>
        <w:textAlignment w:val="baseline"/>
        <w:rPr>
          <w:rFonts w:ascii="Liberation Serif" w:eastAsia="SimSun" w:hAnsi="Liberation Serif" w:cs="Mangal" w:hint="eastAsia"/>
          <w:kern w:val="3"/>
          <w:lang w:eastAsia="zh-CN" w:bidi="hi-IN"/>
        </w:rPr>
      </w:pPr>
      <w:r w:rsidRPr="00641B4A">
        <w:rPr>
          <w:rFonts w:eastAsia="Arial" w:cs="Arial"/>
          <w:kern w:val="3"/>
          <w:sz w:val="28"/>
          <w:szCs w:val="28"/>
          <w:lang w:eastAsia="zh-CN" w:bidi="hi-IN"/>
        </w:rPr>
        <w:t>3.14.2.1. Готовит проект разрешения или проект письма заявителю об отказе в выдаче разрешения, в случае выявления оснований в соответствии с п.2.10.  регламента.</w:t>
      </w:r>
    </w:p>
    <w:p w:rsidR="00114EA1" w:rsidRPr="00641B4A" w:rsidRDefault="00114EA1" w:rsidP="00114EA1">
      <w:pPr>
        <w:suppressAutoHyphens/>
        <w:autoSpaceDN w:val="0"/>
        <w:ind w:firstLine="540"/>
        <w:jc w:val="both"/>
        <w:textAlignment w:val="baseline"/>
        <w:rPr>
          <w:rFonts w:ascii="Liberation Serif" w:eastAsia="SimSun" w:hAnsi="Liberation Serif" w:cs="Mangal" w:hint="eastAsia"/>
          <w:kern w:val="3"/>
          <w:lang w:eastAsia="zh-CN" w:bidi="hi-IN"/>
        </w:rPr>
      </w:pPr>
      <w:r w:rsidRPr="00641B4A">
        <w:rPr>
          <w:rFonts w:eastAsia="Arial" w:cs="Arial"/>
          <w:kern w:val="3"/>
          <w:sz w:val="28"/>
          <w:szCs w:val="28"/>
          <w:lang w:eastAsia="zh-CN" w:bidi="hi-IN"/>
        </w:rPr>
        <w:t>Разрешение оформляется ответственным исполнителем на специальном бланке Отдела;</w:t>
      </w:r>
    </w:p>
    <w:p w:rsidR="00114EA1" w:rsidRPr="00641B4A" w:rsidRDefault="00114EA1" w:rsidP="00114EA1">
      <w:pPr>
        <w:suppressAutoHyphens/>
        <w:autoSpaceDN w:val="0"/>
        <w:ind w:firstLine="540"/>
        <w:jc w:val="both"/>
        <w:textAlignment w:val="baseline"/>
        <w:rPr>
          <w:rFonts w:ascii="Liberation Serif" w:eastAsia="SimSun" w:hAnsi="Liberation Serif" w:cs="Mangal" w:hint="eastAsia"/>
          <w:kern w:val="3"/>
          <w:lang w:eastAsia="zh-CN" w:bidi="hi-IN"/>
        </w:rPr>
      </w:pPr>
      <w:r w:rsidRPr="00641B4A">
        <w:rPr>
          <w:rFonts w:eastAsia="Arial" w:cs="Arial"/>
          <w:kern w:val="3"/>
          <w:sz w:val="28"/>
          <w:szCs w:val="28"/>
          <w:lang w:eastAsia="zh-CN" w:bidi="hi-IN"/>
        </w:rPr>
        <w:t>3.14.2.2. визирует подготовленные документы и вместе с оригиналом разрешения, в случае принятия решения о выдаче разрешения, в течение 1 рабочего дня передает на подпись начальнику Отдела.</w:t>
      </w:r>
    </w:p>
    <w:p w:rsidR="00114EA1" w:rsidRPr="00641B4A" w:rsidRDefault="00114EA1" w:rsidP="00114EA1">
      <w:pPr>
        <w:suppressAutoHyphens/>
        <w:autoSpaceDN w:val="0"/>
        <w:ind w:firstLine="540"/>
        <w:jc w:val="both"/>
        <w:textAlignment w:val="baseline"/>
        <w:rPr>
          <w:rFonts w:ascii="Liberation Serif" w:eastAsia="SimSun" w:hAnsi="Liberation Serif" w:cs="Mangal" w:hint="eastAsia"/>
          <w:kern w:val="3"/>
          <w:lang w:eastAsia="zh-CN" w:bidi="hi-IN"/>
        </w:rPr>
      </w:pPr>
      <w:r w:rsidRPr="00641B4A">
        <w:rPr>
          <w:rFonts w:eastAsia="Arial" w:cs="Arial"/>
          <w:kern w:val="3"/>
          <w:sz w:val="28"/>
          <w:szCs w:val="28"/>
          <w:lang w:eastAsia="zh-CN" w:bidi="hi-IN"/>
        </w:rPr>
        <w:t>3.15. Внесение изменений в выданное задание или разрешение не допускается.</w:t>
      </w:r>
    </w:p>
    <w:p w:rsidR="00114EA1" w:rsidRPr="00641B4A" w:rsidRDefault="00114EA1" w:rsidP="00114EA1">
      <w:pPr>
        <w:suppressAutoHyphens/>
        <w:autoSpaceDN w:val="0"/>
        <w:textAlignment w:val="baseline"/>
        <w:rPr>
          <w:rFonts w:eastAsia="Arial" w:cs="Arial"/>
          <w:b/>
          <w:kern w:val="3"/>
          <w:sz w:val="28"/>
          <w:szCs w:val="28"/>
          <w:lang w:eastAsia="zh-CN" w:bidi="hi-IN"/>
        </w:rPr>
      </w:pPr>
    </w:p>
    <w:p w:rsidR="00114EA1" w:rsidRPr="00641B4A" w:rsidRDefault="00114EA1" w:rsidP="00114EA1">
      <w:pPr>
        <w:suppressAutoHyphens/>
        <w:autoSpaceDN w:val="0"/>
        <w:jc w:val="center"/>
        <w:textAlignment w:val="baseline"/>
        <w:rPr>
          <w:rFonts w:eastAsia="Arial" w:cs="Arial"/>
          <w:b/>
          <w:kern w:val="3"/>
          <w:sz w:val="28"/>
          <w:szCs w:val="28"/>
          <w:lang w:eastAsia="zh-CN" w:bidi="hi-IN"/>
        </w:rPr>
      </w:pPr>
      <w:r w:rsidRPr="00641B4A">
        <w:rPr>
          <w:rFonts w:eastAsia="Arial" w:cs="Arial"/>
          <w:b/>
          <w:kern w:val="3"/>
          <w:sz w:val="28"/>
          <w:szCs w:val="28"/>
          <w:lang w:eastAsia="zh-CN" w:bidi="hi-IN"/>
        </w:rPr>
        <w:t>Выдача или отказ в выдаче задания или разрешения</w:t>
      </w:r>
    </w:p>
    <w:p w:rsidR="00114EA1" w:rsidRPr="00641B4A" w:rsidRDefault="00114EA1" w:rsidP="00114EA1">
      <w:pPr>
        <w:suppressAutoHyphens/>
        <w:autoSpaceDN w:val="0"/>
        <w:textAlignment w:val="baseline"/>
        <w:rPr>
          <w:rFonts w:eastAsia="Arial" w:cs="Arial"/>
          <w:kern w:val="3"/>
          <w:sz w:val="28"/>
          <w:szCs w:val="28"/>
          <w:lang w:eastAsia="zh-CN" w:bidi="hi-IN"/>
        </w:rPr>
      </w:pPr>
    </w:p>
    <w:p w:rsidR="00114EA1" w:rsidRPr="00641B4A" w:rsidRDefault="00114EA1" w:rsidP="00114EA1">
      <w:pPr>
        <w:suppressAutoHyphens/>
        <w:autoSpaceDN w:val="0"/>
        <w:ind w:firstLine="540"/>
        <w:jc w:val="both"/>
        <w:textAlignment w:val="baseline"/>
        <w:rPr>
          <w:rFonts w:eastAsia="Arial" w:cs="Arial"/>
          <w:kern w:val="3"/>
          <w:sz w:val="28"/>
          <w:szCs w:val="28"/>
          <w:lang w:eastAsia="zh-CN" w:bidi="hi-IN"/>
        </w:rPr>
      </w:pPr>
      <w:r w:rsidRPr="00641B4A">
        <w:rPr>
          <w:rFonts w:eastAsia="Arial" w:cs="Arial"/>
          <w:kern w:val="3"/>
          <w:sz w:val="28"/>
          <w:szCs w:val="28"/>
          <w:lang w:eastAsia="zh-CN" w:bidi="hi-IN"/>
        </w:rPr>
        <w:t>3.16. Выдача задания или разрешения осуществляется ответственным исполнителем в течение 2 рабочих дней с даты принятия соответствующего решения:</w:t>
      </w:r>
    </w:p>
    <w:p w:rsidR="00114EA1" w:rsidRPr="00641B4A" w:rsidRDefault="00114EA1" w:rsidP="00114EA1">
      <w:pPr>
        <w:suppressAutoHyphens/>
        <w:autoSpaceDN w:val="0"/>
        <w:ind w:firstLine="540"/>
        <w:jc w:val="both"/>
        <w:textAlignment w:val="baseline"/>
        <w:rPr>
          <w:rFonts w:eastAsia="Arial" w:cs="Arial"/>
          <w:kern w:val="3"/>
          <w:sz w:val="28"/>
          <w:szCs w:val="28"/>
          <w:lang w:eastAsia="zh-CN" w:bidi="hi-IN"/>
        </w:rPr>
      </w:pPr>
      <w:r w:rsidRPr="00641B4A">
        <w:rPr>
          <w:rFonts w:eastAsia="Arial" w:cs="Arial"/>
          <w:kern w:val="3"/>
          <w:sz w:val="28"/>
          <w:szCs w:val="28"/>
          <w:lang w:eastAsia="zh-CN" w:bidi="hi-IN"/>
        </w:rPr>
        <w:t>3.16.1. Заданию и письму о выдаче задания присваиваются исходящий номер и дата в порядке делопроизводства. Задание с письмом о выдаче задания выдается ответственным исполнителем заявителю (его уполномоченному представителю) в 2 экземплярах для согласования задания заявителем с письмом о выдаче задания. Один экземпляр согласованного задания возвращается заявителем в Отдел.</w:t>
      </w:r>
    </w:p>
    <w:p w:rsidR="00114EA1" w:rsidRPr="00A2630B" w:rsidRDefault="00114EA1" w:rsidP="00114EA1">
      <w:pPr>
        <w:suppressAutoHyphens/>
        <w:autoSpaceDN w:val="0"/>
        <w:ind w:firstLine="540"/>
        <w:jc w:val="both"/>
        <w:textAlignment w:val="baseline"/>
        <w:rPr>
          <w:rFonts w:eastAsia="Arial" w:cs="Arial"/>
          <w:kern w:val="3"/>
          <w:sz w:val="28"/>
          <w:szCs w:val="28"/>
          <w:lang w:eastAsia="zh-CN" w:bidi="hi-IN"/>
        </w:rPr>
      </w:pPr>
      <w:r w:rsidRPr="00A2630B">
        <w:rPr>
          <w:rFonts w:eastAsia="Arial" w:cs="Arial"/>
          <w:kern w:val="3"/>
          <w:sz w:val="28"/>
          <w:szCs w:val="28"/>
          <w:lang w:eastAsia="zh-CN" w:bidi="hi-IN"/>
        </w:rPr>
        <w:t>Факт выдачи задания заявителю (его уполномоченному представителю) регистрируется ответственным исполнителем в журнале учета выдачи заданий (приложение № 8).</w:t>
      </w:r>
    </w:p>
    <w:p w:rsidR="00114EA1" w:rsidRPr="00A2630B" w:rsidRDefault="00114EA1" w:rsidP="00114EA1">
      <w:pPr>
        <w:suppressAutoHyphens/>
        <w:autoSpaceDN w:val="0"/>
        <w:ind w:firstLine="540"/>
        <w:jc w:val="both"/>
        <w:textAlignment w:val="baseline"/>
        <w:rPr>
          <w:rFonts w:eastAsia="Arial" w:cs="Arial"/>
          <w:kern w:val="3"/>
          <w:sz w:val="28"/>
          <w:szCs w:val="28"/>
          <w:lang w:eastAsia="zh-CN" w:bidi="hi-IN"/>
        </w:rPr>
      </w:pPr>
      <w:r w:rsidRPr="00A2630B">
        <w:rPr>
          <w:rFonts w:eastAsia="Arial" w:cs="Arial"/>
          <w:kern w:val="3"/>
          <w:sz w:val="28"/>
          <w:szCs w:val="28"/>
          <w:lang w:eastAsia="zh-CN" w:bidi="hi-IN"/>
        </w:rPr>
        <w:t>3.16.2. Разрешению присваивается исходящий номер и дата в порядке делопроизводства. Разрешение выдается ответственным исполнителем в                1 экземпляре заявителю (его уполномоченному представителю).</w:t>
      </w:r>
    </w:p>
    <w:p w:rsidR="00114EA1" w:rsidRPr="00641B4A" w:rsidRDefault="00114EA1" w:rsidP="00114EA1">
      <w:pPr>
        <w:suppressAutoHyphens/>
        <w:autoSpaceDN w:val="0"/>
        <w:ind w:firstLine="540"/>
        <w:jc w:val="both"/>
        <w:textAlignment w:val="baseline"/>
        <w:rPr>
          <w:rFonts w:eastAsia="Arial" w:cs="Arial"/>
          <w:kern w:val="3"/>
          <w:sz w:val="28"/>
          <w:szCs w:val="28"/>
          <w:lang w:eastAsia="zh-CN" w:bidi="hi-IN"/>
        </w:rPr>
      </w:pPr>
      <w:r w:rsidRPr="00A2630B">
        <w:rPr>
          <w:rFonts w:eastAsia="Arial" w:cs="Arial"/>
          <w:kern w:val="3"/>
          <w:sz w:val="28"/>
          <w:szCs w:val="28"/>
          <w:lang w:eastAsia="zh-CN" w:bidi="hi-IN"/>
        </w:rPr>
        <w:t>Факт выдачи разрешения заявителю (его уполномоченному представителю) регистрируется ответственным исполнителем в журнале учета выдачи разрешений (Приложение №9 ).</w:t>
      </w:r>
    </w:p>
    <w:p w:rsidR="00114EA1" w:rsidRPr="00641B4A" w:rsidRDefault="00114EA1" w:rsidP="00114EA1">
      <w:pPr>
        <w:suppressAutoHyphens/>
        <w:autoSpaceDN w:val="0"/>
        <w:ind w:firstLine="540"/>
        <w:jc w:val="both"/>
        <w:textAlignment w:val="baseline"/>
        <w:rPr>
          <w:rFonts w:ascii="Liberation Serif" w:eastAsia="SimSun" w:hAnsi="Liberation Serif" w:cs="Mangal" w:hint="eastAsia"/>
          <w:kern w:val="3"/>
          <w:lang w:eastAsia="zh-CN" w:bidi="hi-IN"/>
        </w:rPr>
      </w:pPr>
      <w:r w:rsidRPr="00641B4A">
        <w:rPr>
          <w:rFonts w:eastAsia="Arial" w:cs="Arial"/>
          <w:kern w:val="3"/>
          <w:sz w:val="28"/>
          <w:szCs w:val="28"/>
          <w:lang w:eastAsia="zh-CN" w:bidi="hi-IN"/>
        </w:rPr>
        <w:t>3.17. Заявителю может быть отказано в выдаче задания или разрешения по основаниям, установленным п.2.10. регламента.</w:t>
      </w:r>
    </w:p>
    <w:p w:rsidR="00114EA1" w:rsidRPr="00641B4A" w:rsidRDefault="00114EA1" w:rsidP="00114EA1">
      <w:pPr>
        <w:suppressAutoHyphens/>
        <w:autoSpaceDN w:val="0"/>
        <w:ind w:firstLine="540"/>
        <w:jc w:val="both"/>
        <w:textAlignment w:val="baseline"/>
        <w:rPr>
          <w:rFonts w:ascii="Liberation Serif" w:eastAsia="SimSun" w:hAnsi="Liberation Serif" w:cs="Mangal" w:hint="eastAsia"/>
          <w:kern w:val="3"/>
          <w:lang w:eastAsia="zh-CN" w:bidi="hi-IN"/>
        </w:rPr>
      </w:pPr>
      <w:r w:rsidRPr="00641B4A">
        <w:rPr>
          <w:rFonts w:eastAsia="Arial" w:cs="Arial"/>
          <w:kern w:val="3"/>
          <w:sz w:val="28"/>
          <w:szCs w:val="28"/>
          <w:lang w:eastAsia="zh-CN" w:bidi="hi-IN"/>
        </w:rPr>
        <w:t>3.18. Отказ в выдаче задания или разрешения оформляется в письменной форме.</w:t>
      </w:r>
    </w:p>
    <w:p w:rsidR="00114EA1" w:rsidRPr="00641B4A" w:rsidRDefault="00114EA1" w:rsidP="00114EA1">
      <w:pPr>
        <w:suppressAutoHyphens/>
        <w:autoSpaceDN w:val="0"/>
        <w:ind w:firstLine="540"/>
        <w:jc w:val="both"/>
        <w:textAlignment w:val="baseline"/>
        <w:rPr>
          <w:rFonts w:ascii="Liberation Serif" w:eastAsia="SimSun" w:hAnsi="Liberation Serif" w:cs="Mangal" w:hint="eastAsia"/>
          <w:kern w:val="3"/>
          <w:lang w:eastAsia="zh-CN" w:bidi="hi-IN"/>
        </w:rPr>
      </w:pPr>
      <w:r w:rsidRPr="00641B4A">
        <w:rPr>
          <w:rFonts w:eastAsia="Arial" w:cs="Arial"/>
          <w:kern w:val="3"/>
          <w:sz w:val="28"/>
          <w:szCs w:val="28"/>
          <w:lang w:eastAsia="zh-CN" w:bidi="hi-IN"/>
        </w:rPr>
        <w:t>Ответственный исполнитель готовит проект отказа с указанием мотивированных причин отказа и представляет его на подпись начальнику Отдела или лицу, его замещающему.</w:t>
      </w:r>
    </w:p>
    <w:p w:rsidR="00114EA1" w:rsidRPr="00641B4A" w:rsidRDefault="00114EA1" w:rsidP="00114EA1">
      <w:pPr>
        <w:suppressAutoHyphens/>
        <w:autoSpaceDN w:val="0"/>
        <w:ind w:firstLine="540"/>
        <w:jc w:val="both"/>
        <w:textAlignment w:val="baseline"/>
        <w:rPr>
          <w:rFonts w:ascii="Liberation Serif" w:eastAsia="SimSun" w:hAnsi="Liberation Serif" w:cs="Mangal" w:hint="eastAsia"/>
          <w:kern w:val="3"/>
          <w:lang w:eastAsia="zh-CN" w:bidi="hi-IN"/>
        </w:rPr>
      </w:pPr>
      <w:r w:rsidRPr="00641B4A">
        <w:rPr>
          <w:rFonts w:eastAsia="Arial" w:cs="Arial"/>
          <w:kern w:val="3"/>
          <w:sz w:val="28"/>
          <w:szCs w:val="28"/>
          <w:lang w:eastAsia="zh-CN" w:bidi="hi-IN"/>
        </w:rPr>
        <w:t>3.19. Начальник Отдела или лицо, его замещающее, подписывает отказ в выдаче задания или разрешения, который передается ответственному исполнителю.</w:t>
      </w:r>
    </w:p>
    <w:p w:rsidR="00114EA1" w:rsidRPr="00641B4A" w:rsidRDefault="00114EA1" w:rsidP="00114EA1">
      <w:pPr>
        <w:suppressAutoHyphens/>
        <w:autoSpaceDN w:val="0"/>
        <w:ind w:firstLine="540"/>
        <w:jc w:val="both"/>
        <w:textAlignment w:val="baseline"/>
        <w:rPr>
          <w:rFonts w:ascii="Liberation Serif" w:eastAsia="SimSun" w:hAnsi="Liberation Serif" w:cs="Mangal" w:hint="eastAsia"/>
          <w:kern w:val="3"/>
          <w:lang w:eastAsia="zh-CN" w:bidi="hi-IN"/>
        </w:rPr>
      </w:pPr>
      <w:r w:rsidRPr="00641B4A">
        <w:rPr>
          <w:rFonts w:eastAsia="Arial" w:cs="Arial"/>
          <w:kern w:val="3"/>
          <w:sz w:val="28"/>
          <w:szCs w:val="28"/>
          <w:lang w:eastAsia="zh-CN" w:bidi="hi-IN"/>
        </w:rPr>
        <w:lastRenderedPageBreak/>
        <w:t>3.20. Отказ в выдаче задания или разрешения регистрируется в порядке, установленном правилами делопроизводства. Документу присваивается исходящий номер.</w:t>
      </w:r>
    </w:p>
    <w:p w:rsidR="00114EA1" w:rsidRPr="00641B4A" w:rsidRDefault="00114EA1" w:rsidP="00114EA1">
      <w:pPr>
        <w:suppressAutoHyphens/>
        <w:autoSpaceDN w:val="0"/>
        <w:ind w:firstLine="540"/>
        <w:jc w:val="both"/>
        <w:textAlignment w:val="baseline"/>
        <w:rPr>
          <w:rFonts w:ascii="Liberation Serif" w:eastAsia="SimSun" w:hAnsi="Liberation Serif" w:cs="Mangal" w:hint="eastAsia"/>
          <w:kern w:val="3"/>
          <w:lang w:eastAsia="zh-CN" w:bidi="hi-IN"/>
        </w:rPr>
      </w:pPr>
      <w:r w:rsidRPr="00641B4A">
        <w:rPr>
          <w:rFonts w:eastAsia="Arial" w:cs="Arial"/>
          <w:kern w:val="3"/>
          <w:sz w:val="28"/>
          <w:szCs w:val="28"/>
          <w:lang w:eastAsia="zh-CN" w:bidi="hi-IN"/>
        </w:rPr>
        <w:t>3.21. Письменный отказ заявителю в выдаче задания или разрешения направляется заказным письмом в течение 30 рабочих дней с момента регистрации заявления.</w:t>
      </w:r>
    </w:p>
    <w:p w:rsidR="00114EA1" w:rsidRPr="00641B4A" w:rsidRDefault="00114EA1" w:rsidP="00114EA1">
      <w:pPr>
        <w:suppressAutoHyphens/>
        <w:autoSpaceDN w:val="0"/>
        <w:ind w:firstLine="540"/>
        <w:jc w:val="both"/>
        <w:textAlignment w:val="baseline"/>
        <w:rPr>
          <w:rFonts w:ascii="Liberation Serif" w:eastAsia="SimSun" w:hAnsi="Liberation Serif" w:cs="Mangal" w:hint="eastAsia"/>
          <w:kern w:val="3"/>
          <w:lang w:eastAsia="zh-CN" w:bidi="hi-IN"/>
        </w:rPr>
      </w:pPr>
      <w:r w:rsidRPr="00641B4A">
        <w:rPr>
          <w:rFonts w:eastAsia="Arial" w:cs="Arial"/>
          <w:kern w:val="3"/>
          <w:sz w:val="28"/>
          <w:szCs w:val="28"/>
          <w:lang w:eastAsia="zh-CN" w:bidi="hi-IN"/>
        </w:rPr>
        <w:t>3.22. Уведомление о выдаче задания или разрешения либо письмо об отказе в выдаче задания или разрешения направляется заявителю специалистом Отдела почтовым отправлением (заказным письмом) по указанному в заявлении адресу или в копии заключения - с использованием дополнительных услуг связи.</w:t>
      </w:r>
    </w:p>
    <w:p w:rsidR="00114EA1" w:rsidRPr="00641B4A" w:rsidRDefault="00114EA1" w:rsidP="00114EA1">
      <w:pPr>
        <w:suppressAutoHyphens/>
        <w:autoSpaceDN w:val="0"/>
        <w:ind w:firstLine="540"/>
        <w:jc w:val="both"/>
        <w:textAlignment w:val="baseline"/>
        <w:rPr>
          <w:rFonts w:ascii="Liberation Serif" w:eastAsia="SimSun" w:hAnsi="Liberation Serif" w:cs="Mangal" w:hint="eastAsia"/>
          <w:kern w:val="3"/>
          <w:lang w:eastAsia="zh-CN" w:bidi="hi-IN"/>
        </w:rPr>
      </w:pPr>
      <w:r w:rsidRPr="00641B4A">
        <w:rPr>
          <w:rFonts w:eastAsia="Arial" w:cs="Arial"/>
          <w:kern w:val="3"/>
          <w:sz w:val="28"/>
          <w:szCs w:val="28"/>
          <w:lang w:eastAsia="zh-CN" w:bidi="hi-IN"/>
        </w:rPr>
        <w:t>3.23. Уведомление о выдаче задания или разрешения либо письмо об отказе в выдаче задания или разрешения может быть получено заявителем лично либо его представителем, чьи полномочия удостоверяются выданной ему доверенностью, через ответственного исполнителя, в соответствии с графиком приема посетителей, установленным Отделом, который в присутствии заявителя проверяет:</w:t>
      </w:r>
    </w:p>
    <w:p w:rsidR="00114EA1" w:rsidRPr="00641B4A" w:rsidRDefault="00114EA1" w:rsidP="00114EA1">
      <w:pPr>
        <w:suppressAutoHyphens/>
        <w:autoSpaceDN w:val="0"/>
        <w:ind w:firstLine="540"/>
        <w:jc w:val="both"/>
        <w:textAlignment w:val="baseline"/>
        <w:rPr>
          <w:rFonts w:eastAsia="Arial" w:cs="Arial"/>
          <w:kern w:val="3"/>
          <w:sz w:val="28"/>
          <w:szCs w:val="28"/>
          <w:lang w:eastAsia="zh-CN" w:bidi="hi-IN"/>
        </w:rPr>
      </w:pPr>
      <w:r w:rsidRPr="00641B4A">
        <w:rPr>
          <w:rFonts w:eastAsia="Arial" w:cs="Arial"/>
          <w:kern w:val="3"/>
          <w:sz w:val="28"/>
          <w:szCs w:val="28"/>
          <w:lang w:eastAsia="zh-CN" w:bidi="hi-IN"/>
        </w:rPr>
        <w:t>- паспорт заявителя;</w:t>
      </w:r>
    </w:p>
    <w:p w:rsidR="00114EA1" w:rsidRPr="00641B4A" w:rsidRDefault="00114EA1" w:rsidP="00114EA1">
      <w:pPr>
        <w:suppressAutoHyphens/>
        <w:autoSpaceDN w:val="0"/>
        <w:ind w:firstLine="540"/>
        <w:jc w:val="both"/>
        <w:textAlignment w:val="baseline"/>
        <w:rPr>
          <w:rFonts w:eastAsia="Arial" w:cs="Arial"/>
          <w:kern w:val="3"/>
          <w:sz w:val="28"/>
          <w:szCs w:val="28"/>
          <w:lang w:eastAsia="zh-CN" w:bidi="hi-IN"/>
        </w:rPr>
      </w:pPr>
      <w:r w:rsidRPr="00641B4A">
        <w:rPr>
          <w:rFonts w:eastAsia="Arial" w:cs="Arial"/>
          <w:kern w:val="3"/>
          <w:sz w:val="28"/>
          <w:szCs w:val="28"/>
          <w:lang w:eastAsia="zh-CN" w:bidi="hi-IN"/>
        </w:rPr>
        <w:t>- паспорт и доверенность, в случае, если выдается доверенному лицу.</w:t>
      </w:r>
    </w:p>
    <w:p w:rsidR="00114EA1" w:rsidRPr="00641B4A" w:rsidRDefault="00114EA1" w:rsidP="00114EA1">
      <w:pPr>
        <w:suppressAutoHyphens/>
        <w:autoSpaceDN w:val="0"/>
        <w:ind w:firstLine="540"/>
        <w:jc w:val="both"/>
        <w:textAlignment w:val="baseline"/>
        <w:rPr>
          <w:rFonts w:eastAsia="Arial" w:cs="Arial"/>
          <w:kern w:val="3"/>
          <w:sz w:val="28"/>
          <w:szCs w:val="28"/>
          <w:lang w:eastAsia="zh-CN" w:bidi="hi-IN"/>
        </w:rPr>
      </w:pPr>
      <w:r w:rsidRPr="00641B4A">
        <w:rPr>
          <w:rFonts w:eastAsia="Arial" w:cs="Arial"/>
          <w:kern w:val="3"/>
          <w:sz w:val="28"/>
          <w:szCs w:val="28"/>
          <w:lang w:eastAsia="zh-CN" w:bidi="hi-IN"/>
        </w:rPr>
        <w:t>Ответственный исполнитель предлагает заявителю подтвердить подписью факт получения уведомления о выдаче задания, или разрешения либо письма об отказе в выдаче задания, или разрешения на лицевой стороне копии уведомления о выдаче задания, или разрешения или письма об отказе в выдаче задания или разрешения.</w:t>
      </w:r>
    </w:p>
    <w:p w:rsidR="00114EA1" w:rsidRPr="00641B4A" w:rsidRDefault="00114EA1" w:rsidP="00114EA1">
      <w:pPr>
        <w:suppressAutoHyphens/>
        <w:autoSpaceDN w:val="0"/>
        <w:ind w:firstLine="540"/>
        <w:jc w:val="both"/>
        <w:textAlignment w:val="baseline"/>
        <w:rPr>
          <w:rFonts w:ascii="Liberation Serif" w:eastAsia="SimSun" w:hAnsi="Liberation Serif" w:cs="Mangal" w:hint="eastAsia"/>
          <w:kern w:val="3"/>
          <w:lang w:eastAsia="zh-CN" w:bidi="hi-IN"/>
        </w:rPr>
      </w:pPr>
      <w:r w:rsidRPr="00641B4A">
        <w:rPr>
          <w:rFonts w:eastAsia="Arial" w:cs="Arial"/>
          <w:kern w:val="3"/>
          <w:sz w:val="28"/>
          <w:szCs w:val="28"/>
          <w:lang w:eastAsia="zh-CN" w:bidi="hi-IN"/>
        </w:rPr>
        <w:t>3.24. Ответственный исполнитель выдает заявителю уведомление о выдаче задания или разрешения либо письмо об отказе в выдаче задания или разрешения.</w:t>
      </w:r>
    </w:p>
    <w:p w:rsidR="00114EA1" w:rsidRPr="00641B4A" w:rsidRDefault="00114EA1" w:rsidP="00114EA1">
      <w:pPr>
        <w:suppressAutoHyphens/>
        <w:autoSpaceDN w:val="0"/>
        <w:ind w:firstLine="540"/>
        <w:jc w:val="both"/>
        <w:textAlignment w:val="baseline"/>
        <w:rPr>
          <w:rFonts w:ascii="Liberation Serif" w:eastAsia="SimSun" w:hAnsi="Liberation Serif" w:cs="Mangal" w:hint="eastAsia"/>
          <w:kern w:val="3"/>
          <w:lang w:eastAsia="zh-CN" w:bidi="hi-IN"/>
        </w:rPr>
      </w:pPr>
      <w:r w:rsidRPr="00641B4A">
        <w:rPr>
          <w:rFonts w:eastAsia="Arial" w:cs="Arial"/>
          <w:kern w:val="3"/>
          <w:sz w:val="28"/>
          <w:szCs w:val="28"/>
          <w:lang w:eastAsia="zh-CN" w:bidi="hi-IN"/>
        </w:rPr>
        <w:t>3.25. Вручение задания или разрешения осуществляется в соответствии с требованиями, установленными регламентом.</w:t>
      </w:r>
    </w:p>
    <w:p w:rsidR="00114EA1" w:rsidRPr="00641B4A" w:rsidRDefault="00114EA1" w:rsidP="00114EA1">
      <w:pPr>
        <w:suppressAutoHyphens/>
        <w:autoSpaceDN w:val="0"/>
        <w:ind w:firstLine="540"/>
        <w:jc w:val="both"/>
        <w:textAlignment w:val="baseline"/>
        <w:rPr>
          <w:rFonts w:eastAsia="Arial" w:cs="Arial"/>
          <w:kern w:val="3"/>
          <w:sz w:val="28"/>
          <w:szCs w:val="28"/>
          <w:lang w:eastAsia="zh-CN" w:bidi="hi-IN"/>
        </w:rPr>
      </w:pPr>
    </w:p>
    <w:p w:rsidR="00114EA1" w:rsidRPr="00641B4A" w:rsidRDefault="00114EA1" w:rsidP="00114EA1">
      <w:pPr>
        <w:suppressAutoHyphens/>
        <w:autoSpaceDN w:val="0"/>
        <w:jc w:val="center"/>
        <w:textAlignment w:val="baseline"/>
        <w:rPr>
          <w:rFonts w:eastAsia="Arial" w:cs="Arial"/>
          <w:b/>
          <w:kern w:val="3"/>
          <w:sz w:val="28"/>
          <w:szCs w:val="28"/>
          <w:lang w:eastAsia="zh-CN" w:bidi="hi-IN"/>
        </w:rPr>
      </w:pPr>
      <w:r w:rsidRPr="00641B4A">
        <w:rPr>
          <w:rFonts w:eastAsia="Arial" w:cs="Arial"/>
          <w:b/>
          <w:kern w:val="3"/>
          <w:sz w:val="28"/>
          <w:szCs w:val="28"/>
          <w:lang w:eastAsia="zh-CN" w:bidi="hi-IN"/>
        </w:rPr>
        <w:t>Прекращение или приостановление действия разрешения</w:t>
      </w:r>
    </w:p>
    <w:p w:rsidR="00114EA1" w:rsidRPr="00641B4A" w:rsidRDefault="00114EA1" w:rsidP="00114EA1">
      <w:pPr>
        <w:suppressAutoHyphens/>
        <w:autoSpaceDN w:val="0"/>
        <w:textAlignment w:val="baseline"/>
        <w:rPr>
          <w:rFonts w:eastAsia="Arial" w:cs="Arial"/>
          <w:kern w:val="3"/>
          <w:sz w:val="28"/>
          <w:szCs w:val="28"/>
          <w:lang w:eastAsia="zh-CN" w:bidi="hi-IN"/>
        </w:rPr>
      </w:pPr>
    </w:p>
    <w:p w:rsidR="00114EA1" w:rsidRPr="00641B4A" w:rsidRDefault="00114EA1" w:rsidP="00114EA1">
      <w:pPr>
        <w:suppressAutoHyphens/>
        <w:autoSpaceDN w:val="0"/>
        <w:ind w:firstLine="540"/>
        <w:jc w:val="both"/>
        <w:textAlignment w:val="baseline"/>
        <w:rPr>
          <w:rFonts w:eastAsia="Arial" w:cs="Arial"/>
          <w:kern w:val="3"/>
          <w:sz w:val="28"/>
          <w:szCs w:val="28"/>
          <w:lang w:eastAsia="zh-CN" w:bidi="hi-IN"/>
        </w:rPr>
      </w:pPr>
      <w:r w:rsidRPr="00641B4A">
        <w:rPr>
          <w:rFonts w:eastAsia="Arial" w:cs="Arial"/>
          <w:kern w:val="3"/>
          <w:sz w:val="28"/>
          <w:szCs w:val="28"/>
          <w:lang w:eastAsia="zh-CN" w:bidi="hi-IN"/>
        </w:rPr>
        <w:t>3.26. Отдел имеет право принять решение о приостановлении действия разрешения или о его прекращении.</w:t>
      </w:r>
    </w:p>
    <w:p w:rsidR="00114EA1" w:rsidRPr="00641B4A" w:rsidRDefault="00114EA1" w:rsidP="00114EA1">
      <w:pPr>
        <w:suppressAutoHyphens/>
        <w:autoSpaceDN w:val="0"/>
        <w:ind w:firstLine="540"/>
        <w:jc w:val="both"/>
        <w:textAlignment w:val="baseline"/>
        <w:rPr>
          <w:rFonts w:eastAsia="Arial" w:cs="Arial"/>
          <w:kern w:val="3"/>
          <w:sz w:val="28"/>
          <w:szCs w:val="28"/>
          <w:lang w:eastAsia="zh-CN" w:bidi="hi-IN"/>
        </w:rPr>
      </w:pPr>
      <w:r w:rsidRPr="00641B4A">
        <w:rPr>
          <w:rFonts w:eastAsia="Arial" w:cs="Arial"/>
          <w:kern w:val="3"/>
          <w:sz w:val="28"/>
          <w:szCs w:val="28"/>
          <w:lang w:eastAsia="zh-CN" w:bidi="hi-IN"/>
        </w:rPr>
        <w:t>3.27. Решение о приостановлении действия разрешения осуществляется в ходе проведения контрольных мероприятий Отделом по выявленным нарушениям при проведении работ по сохранению объекта культурного наследия:</w:t>
      </w:r>
    </w:p>
    <w:p w:rsidR="00114EA1" w:rsidRPr="00641B4A" w:rsidRDefault="00114EA1" w:rsidP="00114EA1">
      <w:pPr>
        <w:suppressAutoHyphens/>
        <w:autoSpaceDN w:val="0"/>
        <w:ind w:firstLine="540"/>
        <w:jc w:val="both"/>
        <w:textAlignment w:val="baseline"/>
        <w:rPr>
          <w:rFonts w:eastAsia="Arial" w:cs="Arial"/>
          <w:kern w:val="3"/>
          <w:sz w:val="28"/>
          <w:szCs w:val="28"/>
          <w:lang w:eastAsia="zh-CN" w:bidi="hi-IN"/>
        </w:rPr>
      </w:pPr>
      <w:r w:rsidRPr="00641B4A">
        <w:rPr>
          <w:rFonts w:eastAsia="Arial" w:cs="Arial"/>
          <w:kern w:val="3"/>
          <w:sz w:val="28"/>
          <w:szCs w:val="28"/>
          <w:lang w:eastAsia="zh-CN" w:bidi="hi-IN"/>
        </w:rPr>
        <w:t>3.27.1. Невыполнение условий выданного разрешения;</w:t>
      </w:r>
    </w:p>
    <w:p w:rsidR="00114EA1" w:rsidRPr="00641B4A" w:rsidRDefault="00114EA1" w:rsidP="00114EA1">
      <w:pPr>
        <w:suppressAutoHyphens/>
        <w:autoSpaceDN w:val="0"/>
        <w:ind w:firstLine="540"/>
        <w:jc w:val="both"/>
        <w:textAlignment w:val="baseline"/>
        <w:rPr>
          <w:rFonts w:eastAsia="Arial" w:cs="Arial"/>
          <w:kern w:val="3"/>
          <w:sz w:val="28"/>
          <w:szCs w:val="28"/>
          <w:lang w:eastAsia="zh-CN" w:bidi="hi-IN"/>
        </w:rPr>
      </w:pPr>
      <w:r w:rsidRPr="00641B4A">
        <w:rPr>
          <w:rFonts w:eastAsia="Arial" w:cs="Arial"/>
          <w:kern w:val="3"/>
          <w:sz w:val="28"/>
          <w:szCs w:val="28"/>
          <w:lang w:eastAsia="zh-CN" w:bidi="hi-IN"/>
        </w:rPr>
        <w:t>3.27.2. Обнаружение недостоверных или искаженных данных в документах, представленных для получения разрешения;</w:t>
      </w:r>
    </w:p>
    <w:p w:rsidR="00114EA1" w:rsidRPr="00641B4A" w:rsidRDefault="00114EA1" w:rsidP="00114EA1">
      <w:pPr>
        <w:suppressAutoHyphens/>
        <w:autoSpaceDN w:val="0"/>
        <w:ind w:firstLine="540"/>
        <w:jc w:val="both"/>
        <w:textAlignment w:val="baseline"/>
        <w:rPr>
          <w:rFonts w:eastAsia="Arial" w:cs="Arial"/>
          <w:kern w:val="3"/>
          <w:sz w:val="28"/>
          <w:szCs w:val="28"/>
          <w:lang w:eastAsia="zh-CN" w:bidi="hi-IN"/>
        </w:rPr>
      </w:pPr>
      <w:r w:rsidRPr="00641B4A">
        <w:rPr>
          <w:rFonts w:eastAsia="Arial" w:cs="Arial"/>
          <w:kern w:val="3"/>
          <w:sz w:val="28"/>
          <w:szCs w:val="28"/>
          <w:lang w:eastAsia="zh-CN" w:bidi="hi-IN"/>
        </w:rPr>
        <w:t>3.27.3. Проводимые работы не соответствуют согласованной проектной документации;</w:t>
      </w:r>
    </w:p>
    <w:p w:rsidR="00114EA1" w:rsidRPr="00641B4A" w:rsidRDefault="00114EA1" w:rsidP="00114EA1">
      <w:pPr>
        <w:suppressAutoHyphens/>
        <w:autoSpaceDN w:val="0"/>
        <w:ind w:firstLine="540"/>
        <w:jc w:val="both"/>
        <w:textAlignment w:val="baseline"/>
        <w:rPr>
          <w:rFonts w:eastAsia="Arial" w:cs="Arial"/>
          <w:kern w:val="3"/>
          <w:sz w:val="28"/>
          <w:szCs w:val="28"/>
          <w:lang w:eastAsia="zh-CN" w:bidi="hi-IN"/>
        </w:rPr>
      </w:pPr>
      <w:r w:rsidRPr="00641B4A">
        <w:rPr>
          <w:rFonts w:eastAsia="Arial" w:cs="Arial"/>
          <w:kern w:val="3"/>
          <w:sz w:val="28"/>
          <w:szCs w:val="28"/>
          <w:lang w:eastAsia="zh-CN" w:bidi="hi-IN"/>
        </w:rPr>
        <w:t>3.27.4. Проводимые работы не предусмотрены выданным разрешением;</w:t>
      </w:r>
    </w:p>
    <w:p w:rsidR="00114EA1" w:rsidRPr="00641B4A" w:rsidRDefault="00114EA1" w:rsidP="00114EA1">
      <w:pPr>
        <w:suppressAutoHyphens/>
        <w:autoSpaceDN w:val="0"/>
        <w:ind w:firstLine="540"/>
        <w:jc w:val="both"/>
        <w:textAlignment w:val="baseline"/>
        <w:rPr>
          <w:rFonts w:eastAsia="Arial" w:cs="Arial"/>
          <w:kern w:val="3"/>
          <w:sz w:val="28"/>
          <w:szCs w:val="28"/>
          <w:lang w:eastAsia="zh-CN" w:bidi="hi-IN"/>
        </w:rPr>
      </w:pPr>
      <w:r w:rsidRPr="00641B4A">
        <w:rPr>
          <w:rFonts w:eastAsia="Arial" w:cs="Arial"/>
          <w:kern w:val="3"/>
          <w:sz w:val="28"/>
          <w:szCs w:val="28"/>
          <w:lang w:eastAsia="zh-CN" w:bidi="hi-IN"/>
        </w:rPr>
        <w:lastRenderedPageBreak/>
        <w:t>3.27.5. Непредоставление лицу, уполномоченному на осуществление государственного надзора за проведением работ по сохранению объекта культурного наследия, доступа на объект культурного наследия;</w:t>
      </w:r>
    </w:p>
    <w:p w:rsidR="00114EA1" w:rsidRPr="00641B4A" w:rsidRDefault="00114EA1" w:rsidP="00114EA1">
      <w:pPr>
        <w:suppressAutoHyphens/>
        <w:autoSpaceDN w:val="0"/>
        <w:ind w:firstLine="540"/>
        <w:jc w:val="both"/>
        <w:textAlignment w:val="baseline"/>
        <w:rPr>
          <w:rFonts w:eastAsia="Arial" w:cs="Arial"/>
          <w:kern w:val="3"/>
          <w:sz w:val="28"/>
          <w:szCs w:val="28"/>
          <w:lang w:eastAsia="zh-CN" w:bidi="hi-IN"/>
        </w:rPr>
      </w:pPr>
      <w:r w:rsidRPr="00641B4A">
        <w:rPr>
          <w:rFonts w:eastAsia="Arial" w:cs="Arial"/>
          <w:kern w:val="3"/>
          <w:sz w:val="28"/>
          <w:szCs w:val="28"/>
          <w:lang w:eastAsia="zh-CN" w:bidi="hi-IN"/>
        </w:rPr>
        <w:t>3.27.6. Прекращение действия одного или нескольких документов, на основании которых было выдано разрешение.</w:t>
      </w:r>
    </w:p>
    <w:p w:rsidR="00114EA1" w:rsidRPr="00641B4A" w:rsidRDefault="00114EA1" w:rsidP="00114EA1">
      <w:pPr>
        <w:suppressAutoHyphens/>
        <w:autoSpaceDN w:val="0"/>
        <w:ind w:firstLine="540"/>
        <w:jc w:val="both"/>
        <w:textAlignment w:val="baseline"/>
        <w:rPr>
          <w:rFonts w:eastAsia="Arial" w:cs="Arial"/>
          <w:kern w:val="3"/>
          <w:sz w:val="28"/>
          <w:szCs w:val="28"/>
          <w:lang w:eastAsia="zh-CN" w:bidi="hi-IN"/>
        </w:rPr>
      </w:pPr>
      <w:r w:rsidRPr="00641B4A">
        <w:rPr>
          <w:rFonts w:eastAsia="Arial" w:cs="Arial"/>
          <w:kern w:val="3"/>
          <w:sz w:val="28"/>
          <w:szCs w:val="28"/>
          <w:lang w:eastAsia="zh-CN" w:bidi="hi-IN"/>
        </w:rPr>
        <w:t>3.28. Решение о прекращении действия разрешения принимается начальником Отдела или лицом, его замещающим.</w:t>
      </w:r>
    </w:p>
    <w:p w:rsidR="00114EA1" w:rsidRPr="00641B4A" w:rsidRDefault="00114EA1" w:rsidP="00114EA1">
      <w:pPr>
        <w:suppressAutoHyphens/>
        <w:autoSpaceDN w:val="0"/>
        <w:ind w:firstLine="540"/>
        <w:jc w:val="both"/>
        <w:textAlignment w:val="baseline"/>
        <w:rPr>
          <w:rFonts w:eastAsia="Arial" w:cs="Arial"/>
          <w:kern w:val="3"/>
          <w:sz w:val="28"/>
          <w:szCs w:val="28"/>
          <w:lang w:eastAsia="zh-CN" w:bidi="hi-IN"/>
        </w:rPr>
      </w:pPr>
      <w:r w:rsidRPr="00641B4A">
        <w:rPr>
          <w:rFonts w:eastAsia="Arial" w:cs="Arial"/>
          <w:kern w:val="3"/>
          <w:sz w:val="28"/>
          <w:szCs w:val="28"/>
          <w:lang w:eastAsia="zh-CN" w:bidi="hi-IN"/>
        </w:rPr>
        <w:t>3.29. В случае выявления нарушений выдается предписание о приостановлении работ на объекте культурного наследия и устранении нарушений, являющееся основанием для приостановления действия разрешения.</w:t>
      </w:r>
    </w:p>
    <w:p w:rsidR="00114EA1" w:rsidRPr="00641B4A" w:rsidRDefault="00114EA1" w:rsidP="00114EA1">
      <w:pPr>
        <w:suppressAutoHyphens/>
        <w:autoSpaceDN w:val="0"/>
        <w:ind w:firstLine="540"/>
        <w:jc w:val="both"/>
        <w:textAlignment w:val="baseline"/>
        <w:rPr>
          <w:rFonts w:ascii="Arial" w:eastAsia="Arial" w:hAnsi="Arial" w:cs="Arial"/>
          <w:b/>
          <w:kern w:val="3"/>
          <w:sz w:val="16"/>
          <w:lang w:eastAsia="zh-CN" w:bidi="hi-IN"/>
        </w:rPr>
      </w:pPr>
    </w:p>
    <w:p w:rsidR="00114EA1" w:rsidRPr="00641B4A" w:rsidRDefault="00114EA1" w:rsidP="00114EA1">
      <w:pPr>
        <w:widowControl w:val="0"/>
        <w:suppressAutoHyphens/>
        <w:overflowPunct w:val="0"/>
        <w:autoSpaceDE w:val="0"/>
        <w:autoSpaceDN w:val="0"/>
        <w:jc w:val="center"/>
        <w:textAlignment w:val="baseline"/>
        <w:rPr>
          <w:rFonts w:ascii="Arial" w:eastAsia="Arial" w:hAnsi="Arial" w:cs="Arial"/>
          <w:b/>
          <w:kern w:val="3"/>
          <w:sz w:val="16"/>
          <w:szCs w:val="22"/>
        </w:rPr>
      </w:pPr>
    </w:p>
    <w:p w:rsidR="00114EA1" w:rsidRPr="00641B4A" w:rsidRDefault="00114EA1" w:rsidP="00114EA1">
      <w:pPr>
        <w:suppressAutoHyphens/>
        <w:autoSpaceDN w:val="0"/>
        <w:jc w:val="center"/>
        <w:textAlignment w:val="baseline"/>
        <w:rPr>
          <w:rFonts w:ascii="Liberation Serif" w:eastAsia="SimSun" w:hAnsi="Liberation Serif" w:cs="Mangal" w:hint="eastAsia"/>
          <w:kern w:val="3"/>
          <w:lang w:eastAsia="zh-CN" w:bidi="hi-IN"/>
        </w:rPr>
      </w:pPr>
      <w:r w:rsidRPr="00641B4A">
        <w:rPr>
          <w:rFonts w:eastAsia="SimSun"/>
          <w:b/>
          <w:bCs/>
          <w:kern w:val="3"/>
          <w:sz w:val="28"/>
          <w:szCs w:val="28"/>
          <w:lang w:val="en-US" w:eastAsia="zh-CN" w:bidi="hi-IN"/>
        </w:rPr>
        <w:t>I</w:t>
      </w:r>
      <w:r w:rsidRPr="00641B4A">
        <w:rPr>
          <w:rFonts w:eastAsia="SimSun"/>
          <w:b/>
          <w:bCs/>
          <w:kern w:val="3"/>
          <w:sz w:val="28"/>
          <w:szCs w:val="28"/>
          <w:lang w:eastAsia="zh-CN" w:bidi="hi-IN"/>
        </w:rPr>
        <w:t>V. Формы контроля за исполнением административного регламента</w:t>
      </w:r>
    </w:p>
    <w:p w:rsidR="00114EA1" w:rsidRPr="00641B4A" w:rsidRDefault="00114EA1" w:rsidP="00114EA1">
      <w:pPr>
        <w:suppressAutoHyphens/>
        <w:autoSpaceDN w:val="0"/>
        <w:jc w:val="center"/>
        <w:textAlignment w:val="baseline"/>
        <w:rPr>
          <w:rFonts w:ascii="Liberation Serif" w:eastAsia="SimSun" w:hAnsi="Liberation Serif" w:cs="Mangal" w:hint="eastAsia"/>
          <w:kern w:val="3"/>
          <w:lang w:eastAsia="zh-CN" w:bidi="hi-IN"/>
        </w:rPr>
      </w:pPr>
    </w:p>
    <w:p w:rsidR="00114EA1" w:rsidRPr="00641B4A" w:rsidRDefault="00114EA1" w:rsidP="00114EA1">
      <w:pPr>
        <w:suppressAutoHyphens/>
        <w:autoSpaceDN w:val="0"/>
        <w:jc w:val="center"/>
        <w:textAlignment w:val="baseline"/>
        <w:rPr>
          <w:rFonts w:eastAsia="Calibri"/>
          <w:b/>
          <w:bCs/>
          <w:kern w:val="3"/>
          <w:sz w:val="28"/>
          <w:szCs w:val="28"/>
          <w:shd w:val="clear" w:color="auto" w:fill="FFFFFF"/>
          <w:lang w:eastAsia="zh-CN" w:bidi="hi-IN"/>
        </w:rPr>
      </w:pPr>
      <w:r w:rsidRPr="00641B4A">
        <w:rPr>
          <w:rFonts w:eastAsia="Calibri"/>
          <w:b/>
          <w:bCs/>
          <w:kern w:val="3"/>
          <w:sz w:val="28"/>
          <w:szCs w:val="28"/>
          <w:shd w:val="clear" w:color="auto" w:fill="FFFFFF"/>
          <w:lang w:eastAsia="zh-CN" w:bidi="hi-IN"/>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 а также принятие ими решений</w:t>
      </w:r>
    </w:p>
    <w:p w:rsidR="00114EA1" w:rsidRPr="00641B4A" w:rsidRDefault="00114EA1" w:rsidP="00114EA1">
      <w:pPr>
        <w:suppressAutoHyphens/>
        <w:autoSpaceDN w:val="0"/>
        <w:jc w:val="both"/>
        <w:textAlignment w:val="baseline"/>
        <w:rPr>
          <w:rFonts w:ascii="Liberation Serif" w:eastAsia="SimSun" w:hAnsi="Liberation Serif" w:cs="Mangal" w:hint="eastAsia"/>
          <w:kern w:val="3"/>
          <w:lang w:eastAsia="zh-CN" w:bidi="hi-IN"/>
        </w:rPr>
      </w:pPr>
    </w:p>
    <w:p w:rsidR="00114EA1" w:rsidRPr="00641B4A" w:rsidRDefault="00114EA1" w:rsidP="00114EA1">
      <w:pPr>
        <w:suppressAutoHyphens/>
        <w:autoSpaceDN w:val="0"/>
        <w:ind w:firstLine="709"/>
        <w:jc w:val="both"/>
        <w:textAlignment w:val="baseline"/>
        <w:rPr>
          <w:rFonts w:eastAsia="Calibri"/>
          <w:kern w:val="3"/>
          <w:sz w:val="28"/>
          <w:szCs w:val="28"/>
          <w:shd w:val="clear" w:color="auto" w:fill="FFFFFF"/>
          <w:lang w:eastAsia="zh-CN" w:bidi="hi-IN"/>
        </w:rPr>
      </w:pPr>
      <w:r w:rsidRPr="00641B4A">
        <w:rPr>
          <w:rFonts w:eastAsia="Calibri"/>
          <w:kern w:val="3"/>
          <w:sz w:val="28"/>
          <w:szCs w:val="28"/>
          <w:shd w:val="clear" w:color="auto" w:fill="FFFFFF"/>
          <w:lang w:eastAsia="zh-CN" w:bidi="hi-IN"/>
        </w:rPr>
        <w:t>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начальником Отдела.</w:t>
      </w:r>
    </w:p>
    <w:p w:rsidR="00114EA1" w:rsidRPr="00641B4A" w:rsidRDefault="00114EA1" w:rsidP="00114EA1">
      <w:pPr>
        <w:suppressAutoHyphens/>
        <w:autoSpaceDN w:val="0"/>
        <w:ind w:firstLine="709"/>
        <w:jc w:val="both"/>
        <w:textAlignment w:val="baseline"/>
        <w:rPr>
          <w:rFonts w:eastAsia="Calibri"/>
          <w:kern w:val="3"/>
          <w:sz w:val="28"/>
          <w:szCs w:val="28"/>
          <w:shd w:val="clear" w:color="auto" w:fill="FFFFFF"/>
          <w:lang w:eastAsia="zh-CN" w:bidi="hi-IN"/>
        </w:rPr>
      </w:pPr>
      <w:r w:rsidRPr="00641B4A">
        <w:rPr>
          <w:rFonts w:eastAsia="Calibri"/>
          <w:kern w:val="3"/>
          <w:sz w:val="28"/>
          <w:szCs w:val="28"/>
          <w:shd w:val="clear" w:color="auto" w:fill="FFFFFF"/>
          <w:lang w:eastAsia="zh-CN" w:bidi="hi-IN"/>
        </w:rPr>
        <w:t>Текущий контроль осуществляется путем проведения начальником Отдела проверок соблюдения и исполнения специалистами Отдела положений настоящего Административного регламента, иных нормативных правовых актов Российской Федерации.</w:t>
      </w:r>
    </w:p>
    <w:p w:rsidR="00114EA1" w:rsidRPr="00641B4A" w:rsidRDefault="00114EA1" w:rsidP="00114EA1">
      <w:pPr>
        <w:suppressAutoHyphens/>
        <w:autoSpaceDN w:val="0"/>
        <w:jc w:val="both"/>
        <w:textAlignment w:val="baseline"/>
        <w:rPr>
          <w:rFonts w:ascii="Liberation Serif" w:eastAsia="SimSun" w:hAnsi="Liberation Serif" w:cs="Mangal" w:hint="eastAsia"/>
          <w:kern w:val="3"/>
          <w:lang w:eastAsia="zh-CN" w:bidi="hi-IN"/>
        </w:rPr>
      </w:pPr>
    </w:p>
    <w:p w:rsidR="00114EA1" w:rsidRPr="00641B4A" w:rsidRDefault="00114EA1" w:rsidP="00114EA1">
      <w:pPr>
        <w:suppressAutoHyphens/>
        <w:autoSpaceDN w:val="0"/>
        <w:jc w:val="center"/>
        <w:textAlignment w:val="baseline"/>
        <w:rPr>
          <w:rFonts w:eastAsia="Calibri"/>
          <w:b/>
          <w:bCs/>
          <w:kern w:val="3"/>
          <w:sz w:val="28"/>
          <w:szCs w:val="28"/>
          <w:shd w:val="clear" w:color="auto" w:fill="FFFFFF"/>
          <w:lang w:eastAsia="zh-CN" w:bidi="hi-IN"/>
        </w:rPr>
      </w:pPr>
      <w:r w:rsidRPr="00641B4A">
        <w:rPr>
          <w:rFonts w:eastAsia="Calibri"/>
          <w:b/>
          <w:bCs/>
          <w:kern w:val="3"/>
          <w:sz w:val="28"/>
          <w:szCs w:val="28"/>
          <w:shd w:val="clear" w:color="auto" w:fill="FFFFFF"/>
          <w:lang w:eastAsia="zh-CN" w:bidi="hi-IN"/>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14EA1" w:rsidRPr="00641B4A" w:rsidRDefault="00114EA1" w:rsidP="00114EA1">
      <w:pPr>
        <w:suppressAutoHyphens/>
        <w:autoSpaceDN w:val="0"/>
        <w:jc w:val="both"/>
        <w:textAlignment w:val="baseline"/>
        <w:rPr>
          <w:rFonts w:ascii="Liberation Serif" w:eastAsia="SimSun" w:hAnsi="Liberation Serif" w:cs="Mangal" w:hint="eastAsia"/>
          <w:kern w:val="3"/>
          <w:lang w:eastAsia="zh-CN" w:bidi="hi-IN"/>
        </w:rPr>
      </w:pPr>
    </w:p>
    <w:p w:rsidR="00114EA1" w:rsidRPr="00641B4A" w:rsidRDefault="00114EA1" w:rsidP="00114EA1">
      <w:pPr>
        <w:suppressAutoHyphens/>
        <w:autoSpaceDN w:val="0"/>
        <w:ind w:firstLine="709"/>
        <w:jc w:val="both"/>
        <w:textAlignment w:val="baseline"/>
        <w:rPr>
          <w:rFonts w:eastAsia="Calibri"/>
          <w:kern w:val="3"/>
          <w:sz w:val="28"/>
          <w:szCs w:val="28"/>
          <w:shd w:val="clear" w:color="auto" w:fill="FFFFFF"/>
          <w:lang w:eastAsia="zh-CN" w:bidi="hi-IN"/>
        </w:rPr>
      </w:pPr>
      <w:r w:rsidRPr="00641B4A">
        <w:rPr>
          <w:rFonts w:eastAsia="Calibri"/>
          <w:kern w:val="3"/>
          <w:sz w:val="28"/>
          <w:szCs w:val="28"/>
          <w:shd w:val="clear" w:color="auto" w:fill="FFFFFF"/>
          <w:lang w:eastAsia="zh-CN" w:bidi="hi-IN"/>
        </w:rPr>
        <w:t>Контроль за полнотой и качеством предоставления специалистами Отдела проведения проверок и рассмотрения жалоб на действия (бездействие) специалистов.</w:t>
      </w:r>
    </w:p>
    <w:p w:rsidR="00114EA1" w:rsidRPr="00641B4A" w:rsidRDefault="00114EA1" w:rsidP="00114EA1">
      <w:pPr>
        <w:suppressAutoHyphens/>
        <w:autoSpaceDN w:val="0"/>
        <w:ind w:firstLine="709"/>
        <w:jc w:val="both"/>
        <w:textAlignment w:val="baseline"/>
        <w:rPr>
          <w:rFonts w:eastAsia="SimSun"/>
          <w:kern w:val="3"/>
          <w:sz w:val="28"/>
          <w:szCs w:val="28"/>
          <w:lang w:eastAsia="zh-CN" w:bidi="hi-IN"/>
        </w:rPr>
      </w:pPr>
      <w:r w:rsidRPr="00641B4A">
        <w:rPr>
          <w:rFonts w:eastAsia="SimSun"/>
          <w:kern w:val="3"/>
          <w:sz w:val="28"/>
          <w:szCs w:val="28"/>
          <w:lang w:eastAsia="zh-CN" w:bidi="hi-IN"/>
        </w:rPr>
        <w:t>Проверки могут быть плановыми и внеплановыми.</w:t>
      </w:r>
    </w:p>
    <w:p w:rsidR="00114EA1" w:rsidRPr="00641B4A" w:rsidRDefault="00114EA1" w:rsidP="00114EA1">
      <w:pPr>
        <w:suppressAutoHyphens/>
        <w:autoSpaceDN w:val="0"/>
        <w:ind w:firstLine="709"/>
        <w:jc w:val="both"/>
        <w:textAlignment w:val="baseline"/>
        <w:rPr>
          <w:rFonts w:eastAsia="SimSun"/>
          <w:kern w:val="3"/>
          <w:sz w:val="28"/>
          <w:szCs w:val="28"/>
          <w:lang w:eastAsia="zh-CN" w:bidi="hi-IN"/>
        </w:rPr>
      </w:pPr>
      <w:r w:rsidRPr="00641B4A">
        <w:rPr>
          <w:rFonts w:eastAsia="SimSun"/>
          <w:kern w:val="3"/>
          <w:sz w:val="28"/>
          <w:szCs w:val="28"/>
          <w:lang w:eastAsia="zh-CN" w:bidi="hi-IN"/>
        </w:rPr>
        <w:t>Периодичность осуществления плановых проверок устанавливается главой Комсомольского муниципального района, начальником Отдела.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может проводиться по конкретному обращению заявителе.</w:t>
      </w:r>
    </w:p>
    <w:p w:rsidR="00114EA1" w:rsidRPr="00641B4A" w:rsidRDefault="00114EA1" w:rsidP="00114EA1">
      <w:pPr>
        <w:suppressAutoHyphens/>
        <w:autoSpaceDN w:val="0"/>
        <w:ind w:firstLine="709"/>
        <w:jc w:val="both"/>
        <w:textAlignment w:val="baseline"/>
        <w:rPr>
          <w:rFonts w:eastAsia="SimSun"/>
          <w:kern w:val="3"/>
          <w:sz w:val="28"/>
          <w:szCs w:val="28"/>
          <w:lang w:eastAsia="zh-CN" w:bidi="hi-IN"/>
        </w:rPr>
      </w:pPr>
      <w:r w:rsidRPr="00641B4A">
        <w:rPr>
          <w:rFonts w:eastAsia="SimSun"/>
          <w:kern w:val="3"/>
          <w:sz w:val="28"/>
          <w:szCs w:val="28"/>
          <w:lang w:eastAsia="zh-CN" w:bidi="hi-IN"/>
        </w:rPr>
        <w:t>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 Отдела.</w:t>
      </w:r>
    </w:p>
    <w:p w:rsidR="00114EA1" w:rsidRPr="00641B4A" w:rsidRDefault="00114EA1" w:rsidP="00114EA1">
      <w:pPr>
        <w:suppressAutoHyphens/>
        <w:autoSpaceDN w:val="0"/>
        <w:jc w:val="both"/>
        <w:textAlignment w:val="baseline"/>
        <w:rPr>
          <w:rFonts w:ascii="Liberation Serif" w:eastAsia="SimSun" w:hAnsi="Liberation Serif" w:cs="Mangal" w:hint="eastAsia"/>
          <w:kern w:val="3"/>
          <w:lang w:eastAsia="zh-CN" w:bidi="hi-IN"/>
        </w:rPr>
      </w:pPr>
    </w:p>
    <w:p w:rsidR="00114EA1" w:rsidRPr="00641B4A" w:rsidRDefault="00114EA1" w:rsidP="00114EA1">
      <w:pPr>
        <w:suppressAutoHyphens/>
        <w:autoSpaceDN w:val="0"/>
        <w:jc w:val="center"/>
        <w:textAlignment w:val="baseline"/>
        <w:rPr>
          <w:rFonts w:eastAsia="SimSun"/>
          <w:b/>
          <w:bCs/>
          <w:kern w:val="3"/>
          <w:sz w:val="28"/>
          <w:szCs w:val="28"/>
          <w:lang w:eastAsia="zh-CN" w:bidi="hi-IN"/>
        </w:rPr>
      </w:pPr>
      <w:r w:rsidRPr="00641B4A">
        <w:rPr>
          <w:rFonts w:eastAsia="SimSun"/>
          <w:b/>
          <w:bCs/>
          <w:kern w:val="3"/>
          <w:sz w:val="28"/>
          <w:szCs w:val="28"/>
          <w:lang w:eastAsia="zh-CN" w:bidi="hi-IN"/>
        </w:rPr>
        <w:lastRenderedPageBreak/>
        <w:t>4.3. Ответственность должностных лиц органа местного самоуправления за решения и действия (бездействия), принимаемые (осуществляемые) ими в ходе  предоставления муниципальной услуги</w:t>
      </w:r>
    </w:p>
    <w:p w:rsidR="00114EA1" w:rsidRPr="00641B4A" w:rsidRDefault="00114EA1" w:rsidP="00114EA1">
      <w:pPr>
        <w:suppressAutoHyphens/>
        <w:autoSpaceDN w:val="0"/>
        <w:jc w:val="both"/>
        <w:textAlignment w:val="baseline"/>
        <w:rPr>
          <w:rFonts w:ascii="Liberation Serif" w:eastAsia="SimSun" w:hAnsi="Liberation Serif" w:cs="Mangal" w:hint="eastAsia"/>
          <w:kern w:val="3"/>
          <w:sz w:val="28"/>
          <w:szCs w:val="28"/>
          <w:lang w:eastAsia="zh-CN" w:bidi="hi-IN"/>
        </w:rPr>
      </w:pPr>
    </w:p>
    <w:p w:rsidR="00114EA1" w:rsidRPr="00641B4A" w:rsidRDefault="00114EA1" w:rsidP="00114EA1">
      <w:pPr>
        <w:suppressAutoHyphens/>
        <w:autoSpaceDN w:val="0"/>
        <w:ind w:firstLine="709"/>
        <w:jc w:val="both"/>
        <w:textAlignment w:val="baseline"/>
        <w:rPr>
          <w:rFonts w:eastAsia="SimSun"/>
          <w:kern w:val="3"/>
          <w:sz w:val="28"/>
          <w:szCs w:val="28"/>
          <w:lang w:eastAsia="zh-CN" w:bidi="hi-IN"/>
        </w:rPr>
      </w:pPr>
      <w:r w:rsidRPr="00641B4A">
        <w:rPr>
          <w:rFonts w:eastAsia="SimSun"/>
          <w:kern w:val="3"/>
          <w:sz w:val="28"/>
          <w:szCs w:val="28"/>
          <w:lang w:eastAsia="zh-CN" w:bidi="hi-IN"/>
        </w:rPr>
        <w:t>По результатам проведенных проверок в случае выявления нарушений соблюдения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специалисты Отдела несут ответственность за решения и действия (бездействие), принимаемые (осуществляемые) в ходе предоставления муниципальной услуги.</w:t>
      </w:r>
    </w:p>
    <w:p w:rsidR="00114EA1" w:rsidRPr="00641B4A" w:rsidRDefault="00114EA1" w:rsidP="00114EA1">
      <w:pPr>
        <w:suppressAutoHyphens/>
        <w:autoSpaceDN w:val="0"/>
        <w:ind w:firstLine="709"/>
        <w:jc w:val="both"/>
        <w:textAlignment w:val="baseline"/>
        <w:rPr>
          <w:rFonts w:eastAsia="SimSun"/>
          <w:kern w:val="3"/>
          <w:sz w:val="28"/>
          <w:szCs w:val="28"/>
          <w:lang w:eastAsia="zh-CN" w:bidi="hi-IN"/>
        </w:rPr>
      </w:pPr>
      <w:r w:rsidRPr="00641B4A">
        <w:rPr>
          <w:rFonts w:eastAsia="SimSun"/>
          <w:kern w:val="3"/>
          <w:sz w:val="28"/>
          <w:szCs w:val="28"/>
          <w:lang w:eastAsia="zh-CN" w:bidi="hi-IN"/>
        </w:rPr>
        <w:t>Ответственность специалистов Отдела определяется в их должностных инструкциях в соответствии с требованиями законодательства Российской Федерации.</w:t>
      </w:r>
    </w:p>
    <w:p w:rsidR="00114EA1" w:rsidRPr="00641B4A" w:rsidRDefault="00114EA1" w:rsidP="00114EA1">
      <w:pPr>
        <w:suppressAutoHyphens/>
        <w:autoSpaceDN w:val="0"/>
        <w:ind w:firstLine="709"/>
        <w:jc w:val="both"/>
        <w:textAlignment w:val="baseline"/>
        <w:rPr>
          <w:rFonts w:eastAsia="SimSun"/>
          <w:kern w:val="3"/>
          <w:sz w:val="28"/>
          <w:szCs w:val="28"/>
          <w:lang w:eastAsia="zh-CN" w:bidi="hi-IN"/>
        </w:rPr>
      </w:pPr>
      <w:r w:rsidRPr="00641B4A">
        <w:rPr>
          <w:rFonts w:eastAsia="SimSun"/>
          <w:kern w:val="3"/>
          <w:sz w:val="28"/>
          <w:szCs w:val="28"/>
          <w:lang w:eastAsia="zh-CN" w:bidi="hi-IN"/>
        </w:rPr>
        <w:t>О мерах, принятых в отношении специалистов Отдела, виновных в нарушении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 течение десяти рабочих дней со дня принятия таких мер Отдел, по отдельным обращениям - администрация Комсомольского муниципального района, сообщает в письменной форме юридическому лицу или индивидуальному предпринимателю, права и (или) законные интересы которого нарушены.</w:t>
      </w:r>
    </w:p>
    <w:p w:rsidR="00114EA1" w:rsidRPr="00641B4A" w:rsidRDefault="00114EA1" w:rsidP="00114EA1">
      <w:pPr>
        <w:suppressAutoHyphens/>
        <w:autoSpaceDN w:val="0"/>
        <w:jc w:val="both"/>
        <w:textAlignment w:val="baseline"/>
        <w:rPr>
          <w:rFonts w:ascii="Liberation Serif" w:eastAsia="SimSun" w:hAnsi="Liberation Serif" w:cs="Mangal" w:hint="eastAsia"/>
          <w:kern w:val="3"/>
          <w:lang w:eastAsia="zh-CN" w:bidi="hi-IN"/>
        </w:rPr>
      </w:pPr>
    </w:p>
    <w:p w:rsidR="00114EA1" w:rsidRPr="00641B4A" w:rsidRDefault="00114EA1" w:rsidP="00114EA1">
      <w:pPr>
        <w:suppressAutoHyphens/>
        <w:autoSpaceDN w:val="0"/>
        <w:jc w:val="center"/>
        <w:textAlignment w:val="baseline"/>
        <w:rPr>
          <w:rFonts w:eastAsia="SimSun"/>
          <w:b/>
          <w:bCs/>
          <w:kern w:val="3"/>
          <w:sz w:val="28"/>
          <w:szCs w:val="28"/>
          <w:lang w:eastAsia="zh-CN" w:bidi="hi-IN"/>
        </w:rPr>
      </w:pPr>
      <w:r w:rsidRPr="00641B4A">
        <w:rPr>
          <w:rFonts w:eastAsia="SimSun"/>
          <w:b/>
          <w:bCs/>
          <w:kern w:val="3"/>
          <w:sz w:val="28"/>
          <w:szCs w:val="28"/>
          <w:lang w:eastAsia="zh-CN" w:bidi="hi-IN"/>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14EA1" w:rsidRPr="00641B4A" w:rsidRDefault="00114EA1" w:rsidP="00114EA1">
      <w:pPr>
        <w:suppressAutoHyphens/>
        <w:autoSpaceDN w:val="0"/>
        <w:jc w:val="center"/>
        <w:textAlignment w:val="baseline"/>
        <w:rPr>
          <w:rFonts w:ascii="Liberation Serif" w:eastAsia="SimSun" w:hAnsi="Liberation Serif" w:cs="Mangal" w:hint="eastAsia"/>
          <w:kern w:val="3"/>
          <w:sz w:val="12"/>
          <w:szCs w:val="12"/>
          <w:lang w:eastAsia="zh-CN" w:bidi="hi-IN"/>
        </w:rPr>
      </w:pPr>
    </w:p>
    <w:p w:rsidR="00114EA1" w:rsidRPr="00641B4A" w:rsidRDefault="00114EA1" w:rsidP="00114EA1">
      <w:pPr>
        <w:suppressAutoHyphens/>
        <w:autoSpaceDN w:val="0"/>
        <w:ind w:firstLine="709"/>
        <w:jc w:val="both"/>
        <w:textAlignment w:val="baseline"/>
        <w:rPr>
          <w:rFonts w:eastAsia="SimSun"/>
          <w:bCs/>
          <w:kern w:val="3"/>
          <w:sz w:val="28"/>
          <w:szCs w:val="28"/>
          <w:lang w:eastAsia="zh-CN" w:bidi="hi-IN"/>
        </w:rPr>
      </w:pPr>
      <w:r w:rsidRPr="00641B4A">
        <w:rPr>
          <w:rFonts w:eastAsia="SimSun"/>
          <w:bCs/>
          <w:kern w:val="3"/>
          <w:sz w:val="28"/>
          <w:szCs w:val="28"/>
          <w:lang w:eastAsia="zh-CN" w:bidi="hi-IN"/>
        </w:rPr>
        <w:t>Контроль за предоставлением муниципальных услуг, в том числе со стороны граждан, их объединений и организаций, осуществляется посредством открытости деятельности Отдела, администрации  муниципального района при предоставлении указанных муниципальных услуг, получения полной, актуальной и достоверной информации о порядке предоставления муниципальных услуг и возможности досудебного рассмотрения обращений (жалоб) в процессе получения муниципальных услуг.</w:t>
      </w:r>
    </w:p>
    <w:p w:rsidR="00114EA1" w:rsidRPr="00641B4A" w:rsidRDefault="00114EA1" w:rsidP="00114EA1">
      <w:pPr>
        <w:suppressAutoHyphens/>
        <w:autoSpaceDN w:val="0"/>
        <w:ind w:firstLine="740"/>
        <w:jc w:val="center"/>
        <w:textAlignment w:val="baseline"/>
        <w:rPr>
          <w:rFonts w:ascii="Liberation Serif" w:eastAsia="SimSun" w:hAnsi="Liberation Serif" w:cs="Mangal" w:hint="eastAsia"/>
          <w:kern w:val="3"/>
          <w:lang w:eastAsia="zh-CN" w:bidi="hi-IN"/>
        </w:rPr>
      </w:pPr>
    </w:p>
    <w:p w:rsidR="00114EA1" w:rsidRPr="00641B4A" w:rsidRDefault="00114EA1" w:rsidP="00114EA1">
      <w:pPr>
        <w:suppressAutoHyphens/>
        <w:autoSpaceDN w:val="0"/>
        <w:ind w:firstLine="740"/>
        <w:jc w:val="center"/>
        <w:textAlignment w:val="baseline"/>
        <w:rPr>
          <w:rFonts w:ascii="Liberation Serif" w:eastAsia="SimSun" w:hAnsi="Liberation Serif" w:cs="Mangal" w:hint="eastAsia"/>
          <w:kern w:val="3"/>
          <w:lang w:eastAsia="zh-CN" w:bidi="hi-IN"/>
        </w:rPr>
      </w:pPr>
      <w:r w:rsidRPr="00641B4A">
        <w:rPr>
          <w:rFonts w:eastAsia="SimSun"/>
          <w:b/>
          <w:bCs/>
          <w:kern w:val="3"/>
          <w:sz w:val="28"/>
          <w:szCs w:val="28"/>
          <w:shd w:val="clear" w:color="auto" w:fill="FFFFFF"/>
          <w:lang w:val="en-US" w:eastAsia="zh-CN" w:bidi="hi-IN"/>
        </w:rPr>
        <w:t>V</w:t>
      </w:r>
      <w:r w:rsidRPr="00641B4A">
        <w:rPr>
          <w:rFonts w:eastAsia="SimSun"/>
          <w:b/>
          <w:bCs/>
          <w:kern w:val="3"/>
          <w:sz w:val="28"/>
          <w:szCs w:val="28"/>
          <w:shd w:val="clear" w:color="auto" w:fill="FFFFFF"/>
          <w:lang w:eastAsia="zh-CN" w:bidi="hi-IN"/>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114EA1" w:rsidRPr="00641B4A" w:rsidRDefault="00114EA1" w:rsidP="00114EA1">
      <w:pPr>
        <w:suppressAutoHyphens/>
        <w:autoSpaceDN w:val="0"/>
        <w:ind w:firstLine="740"/>
        <w:jc w:val="center"/>
        <w:textAlignment w:val="baseline"/>
        <w:rPr>
          <w:rFonts w:ascii="Liberation Serif" w:eastAsia="SimSun" w:hAnsi="Liberation Serif" w:cs="Mangal" w:hint="eastAsia"/>
          <w:kern w:val="3"/>
          <w:lang w:eastAsia="zh-CN" w:bidi="hi-IN"/>
        </w:rPr>
      </w:pPr>
    </w:p>
    <w:p w:rsidR="00114EA1" w:rsidRPr="00641B4A" w:rsidRDefault="00114EA1" w:rsidP="00114EA1">
      <w:pPr>
        <w:suppressAutoHyphens/>
        <w:autoSpaceDN w:val="0"/>
        <w:ind w:firstLine="740"/>
        <w:jc w:val="center"/>
        <w:textAlignment w:val="baseline"/>
        <w:rPr>
          <w:rFonts w:eastAsia="SimSun"/>
          <w:b/>
          <w:bCs/>
          <w:kern w:val="3"/>
          <w:sz w:val="28"/>
          <w:szCs w:val="28"/>
          <w:shd w:val="clear" w:color="auto" w:fill="FFFFFF"/>
          <w:lang w:eastAsia="zh-CN" w:bidi="hi-IN"/>
        </w:rPr>
      </w:pPr>
      <w:r w:rsidRPr="00641B4A">
        <w:rPr>
          <w:rFonts w:eastAsia="SimSun"/>
          <w:b/>
          <w:bCs/>
          <w:kern w:val="3"/>
          <w:sz w:val="28"/>
          <w:szCs w:val="28"/>
          <w:shd w:val="clear" w:color="auto" w:fill="FFFFFF"/>
          <w:lang w:eastAsia="zh-CN" w:bidi="hi-IN"/>
        </w:rPr>
        <w:t>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14EA1" w:rsidRPr="00641B4A" w:rsidRDefault="00114EA1" w:rsidP="00114EA1">
      <w:pPr>
        <w:suppressAutoHyphens/>
        <w:autoSpaceDN w:val="0"/>
        <w:ind w:firstLine="740"/>
        <w:jc w:val="both"/>
        <w:textAlignment w:val="baseline"/>
        <w:rPr>
          <w:rFonts w:eastAsia="SimSun"/>
          <w:kern w:val="3"/>
          <w:sz w:val="28"/>
          <w:szCs w:val="28"/>
          <w:lang w:eastAsia="zh-CN" w:bidi="hi-IN"/>
        </w:rPr>
      </w:pPr>
    </w:p>
    <w:p w:rsidR="00114EA1" w:rsidRPr="00641B4A" w:rsidRDefault="00114EA1" w:rsidP="00114EA1">
      <w:pPr>
        <w:suppressAutoHyphens/>
        <w:autoSpaceDN w:val="0"/>
        <w:ind w:firstLine="740"/>
        <w:jc w:val="both"/>
        <w:textAlignment w:val="baseline"/>
        <w:rPr>
          <w:rFonts w:eastAsia="SimSun"/>
          <w:kern w:val="3"/>
          <w:sz w:val="28"/>
          <w:szCs w:val="28"/>
          <w:shd w:val="clear" w:color="auto" w:fill="FFFFFF"/>
          <w:lang w:eastAsia="zh-CN" w:bidi="hi-IN"/>
        </w:rPr>
      </w:pPr>
      <w:r w:rsidRPr="00641B4A">
        <w:rPr>
          <w:rFonts w:eastAsia="SimSun"/>
          <w:kern w:val="3"/>
          <w:sz w:val="28"/>
          <w:szCs w:val="28"/>
          <w:shd w:val="clear" w:color="auto" w:fill="FFFFFF"/>
          <w:lang w:eastAsia="zh-CN" w:bidi="hi-IN"/>
        </w:rPr>
        <w:t>Заявитель имеет право подать жалобу на решение и (или) действие (бездействие) специалистов Отдела при предоставлении муниципальной услуги (далее - жалоба) в досудебном (внесудебном) порядке.</w:t>
      </w:r>
    </w:p>
    <w:p w:rsidR="00114EA1" w:rsidRPr="00641B4A" w:rsidRDefault="00114EA1" w:rsidP="00114EA1">
      <w:pPr>
        <w:suppressAutoHyphens/>
        <w:autoSpaceDN w:val="0"/>
        <w:ind w:firstLine="740"/>
        <w:jc w:val="both"/>
        <w:textAlignment w:val="baseline"/>
        <w:rPr>
          <w:rFonts w:eastAsia="SimSun"/>
          <w:kern w:val="3"/>
          <w:sz w:val="28"/>
          <w:szCs w:val="28"/>
          <w:shd w:val="clear" w:color="auto" w:fill="FFFFFF"/>
          <w:lang w:eastAsia="zh-CN" w:bidi="hi-IN"/>
        </w:rPr>
      </w:pPr>
    </w:p>
    <w:p w:rsidR="00114EA1" w:rsidRPr="00641B4A" w:rsidRDefault="00114EA1" w:rsidP="00114EA1">
      <w:pPr>
        <w:suppressAutoHyphens/>
        <w:autoSpaceDN w:val="0"/>
        <w:ind w:firstLine="740"/>
        <w:jc w:val="center"/>
        <w:textAlignment w:val="baseline"/>
        <w:rPr>
          <w:rFonts w:eastAsia="SimSun"/>
          <w:b/>
          <w:bCs/>
          <w:kern w:val="3"/>
          <w:sz w:val="28"/>
          <w:szCs w:val="28"/>
          <w:shd w:val="clear" w:color="auto" w:fill="FFFFFF"/>
          <w:lang w:eastAsia="zh-CN" w:bidi="hi-IN"/>
        </w:rPr>
      </w:pPr>
      <w:r w:rsidRPr="00641B4A">
        <w:rPr>
          <w:rFonts w:eastAsia="SimSun"/>
          <w:b/>
          <w:bCs/>
          <w:kern w:val="3"/>
          <w:sz w:val="28"/>
          <w:szCs w:val="28"/>
          <w:shd w:val="clear" w:color="auto" w:fill="FFFFFF"/>
          <w:lang w:eastAsia="zh-CN" w:bidi="hi-IN"/>
        </w:rPr>
        <w:lastRenderedPageBreak/>
        <w:t>5.2. Предмет досудебного (внесудебного) обжалования</w:t>
      </w:r>
    </w:p>
    <w:p w:rsidR="00114EA1" w:rsidRPr="00641B4A" w:rsidRDefault="00114EA1" w:rsidP="00114EA1">
      <w:pPr>
        <w:suppressAutoHyphens/>
        <w:autoSpaceDN w:val="0"/>
        <w:ind w:firstLine="740"/>
        <w:jc w:val="center"/>
        <w:textAlignment w:val="baseline"/>
        <w:rPr>
          <w:rFonts w:eastAsia="SimSun"/>
          <w:kern w:val="3"/>
          <w:sz w:val="12"/>
          <w:szCs w:val="12"/>
          <w:shd w:val="clear" w:color="auto" w:fill="FFFFFF"/>
          <w:lang w:eastAsia="zh-CN" w:bidi="hi-IN"/>
        </w:rPr>
      </w:pPr>
    </w:p>
    <w:p w:rsidR="00114EA1" w:rsidRPr="00641B4A" w:rsidRDefault="00114EA1" w:rsidP="00114EA1">
      <w:pPr>
        <w:suppressAutoHyphens/>
        <w:autoSpaceDN w:val="0"/>
        <w:ind w:firstLine="709"/>
        <w:jc w:val="both"/>
        <w:textAlignment w:val="baseline"/>
        <w:rPr>
          <w:rFonts w:ascii="Liberation Serif" w:eastAsia="SimSun" w:hAnsi="Liberation Serif" w:cs="Mangal" w:hint="eastAsia"/>
          <w:kern w:val="3"/>
          <w:lang w:eastAsia="zh-CN" w:bidi="hi-IN"/>
        </w:rPr>
      </w:pPr>
      <w:r w:rsidRPr="00641B4A">
        <w:rPr>
          <w:rFonts w:eastAsia="SimSun"/>
          <w:kern w:val="3"/>
          <w:sz w:val="28"/>
          <w:szCs w:val="28"/>
          <w:shd w:val="clear" w:color="auto" w:fill="FFFFFF"/>
          <w:lang w:eastAsia="zh-CN" w:bidi="hi-IN"/>
        </w:rPr>
        <w:t>Заявитель может обратиться с жалобой по основаниям и в порядке, предусмотренном статьями 11.1 и 11.2 Федерального закона  от 27.07.2010 №210-ФЗ «Об организации предоставления государственных и муниципальных услуг», в том числе в следующих случаях:</w:t>
      </w:r>
    </w:p>
    <w:p w:rsidR="00114EA1" w:rsidRPr="00641B4A" w:rsidRDefault="00114EA1" w:rsidP="00114EA1">
      <w:pPr>
        <w:suppressAutoHyphens/>
        <w:autoSpaceDN w:val="0"/>
        <w:ind w:firstLine="740"/>
        <w:jc w:val="both"/>
        <w:textAlignment w:val="baseline"/>
        <w:rPr>
          <w:rFonts w:eastAsia="SimSun"/>
          <w:kern w:val="3"/>
          <w:sz w:val="28"/>
          <w:szCs w:val="28"/>
          <w:shd w:val="clear" w:color="auto" w:fill="FFFFFF"/>
          <w:lang w:eastAsia="zh-CN" w:bidi="hi-IN"/>
        </w:rPr>
      </w:pPr>
      <w:r w:rsidRPr="00641B4A">
        <w:rPr>
          <w:rFonts w:eastAsia="SimSun"/>
          <w:kern w:val="3"/>
          <w:sz w:val="28"/>
          <w:szCs w:val="28"/>
          <w:shd w:val="clear" w:color="auto" w:fill="FFFFFF"/>
          <w:lang w:eastAsia="zh-CN" w:bidi="hi-IN"/>
        </w:rPr>
        <w:t>1) нарушение срока регистрации запроса о предоставлении муниципальной услуги;</w:t>
      </w:r>
    </w:p>
    <w:p w:rsidR="00114EA1" w:rsidRPr="00641B4A" w:rsidRDefault="00114EA1" w:rsidP="00114EA1">
      <w:pPr>
        <w:suppressAutoHyphens/>
        <w:autoSpaceDN w:val="0"/>
        <w:ind w:firstLine="740"/>
        <w:jc w:val="both"/>
        <w:textAlignment w:val="baseline"/>
        <w:rPr>
          <w:rFonts w:eastAsia="SimSun"/>
          <w:kern w:val="3"/>
          <w:sz w:val="28"/>
          <w:szCs w:val="28"/>
          <w:lang w:eastAsia="zh-CN" w:bidi="hi-IN"/>
        </w:rPr>
      </w:pPr>
      <w:r w:rsidRPr="00641B4A">
        <w:rPr>
          <w:rFonts w:eastAsia="SimSun"/>
          <w:kern w:val="3"/>
          <w:sz w:val="28"/>
          <w:szCs w:val="28"/>
          <w:lang w:eastAsia="zh-CN" w:bidi="hi-IN"/>
        </w:rPr>
        <w:t>2) нарушение срока предоставления муниципальной услуги;</w:t>
      </w:r>
    </w:p>
    <w:p w:rsidR="00114EA1" w:rsidRPr="00641B4A" w:rsidRDefault="00114EA1" w:rsidP="00114EA1">
      <w:pPr>
        <w:suppressAutoHyphens/>
        <w:autoSpaceDN w:val="0"/>
        <w:ind w:firstLine="740"/>
        <w:jc w:val="both"/>
        <w:textAlignment w:val="baseline"/>
        <w:rPr>
          <w:rFonts w:eastAsia="SimSun"/>
          <w:kern w:val="3"/>
          <w:sz w:val="28"/>
          <w:szCs w:val="28"/>
          <w:lang w:eastAsia="zh-CN" w:bidi="hi-IN"/>
        </w:rPr>
      </w:pPr>
      <w:r w:rsidRPr="00641B4A">
        <w:rPr>
          <w:rFonts w:eastAsia="SimSun"/>
          <w:kern w:val="3"/>
          <w:sz w:val="28"/>
          <w:szCs w:val="28"/>
          <w:lang w:eastAsia="zh-CN" w:bidi="hi-I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w:t>
      </w:r>
    </w:p>
    <w:p w:rsidR="00114EA1" w:rsidRPr="00641B4A" w:rsidRDefault="00114EA1" w:rsidP="00114EA1">
      <w:pPr>
        <w:suppressAutoHyphens/>
        <w:autoSpaceDN w:val="0"/>
        <w:ind w:firstLine="740"/>
        <w:jc w:val="both"/>
        <w:textAlignment w:val="baseline"/>
        <w:rPr>
          <w:rFonts w:eastAsia="SimSun"/>
          <w:kern w:val="3"/>
          <w:sz w:val="28"/>
          <w:szCs w:val="28"/>
          <w:lang w:eastAsia="zh-CN" w:bidi="hi-IN"/>
        </w:rPr>
      </w:pPr>
      <w:r w:rsidRPr="00641B4A">
        <w:rPr>
          <w:rFonts w:eastAsia="SimSun"/>
          <w:kern w:val="3"/>
          <w:sz w:val="28"/>
          <w:szCs w:val="28"/>
          <w:lang w:eastAsia="zh-CN" w:bidi="hi-I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 у заявителя;</w:t>
      </w:r>
    </w:p>
    <w:p w:rsidR="00114EA1" w:rsidRPr="00641B4A" w:rsidRDefault="00114EA1" w:rsidP="00114EA1">
      <w:pPr>
        <w:suppressAutoHyphens/>
        <w:autoSpaceDN w:val="0"/>
        <w:ind w:firstLine="740"/>
        <w:jc w:val="both"/>
        <w:textAlignment w:val="baseline"/>
        <w:rPr>
          <w:rFonts w:eastAsia="SimSun"/>
          <w:kern w:val="3"/>
          <w:sz w:val="28"/>
          <w:szCs w:val="28"/>
          <w:lang w:eastAsia="zh-CN" w:bidi="hi-IN"/>
        </w:rPr>
      </w:pPr>
      <w:r w:rsidRPr="00641B4A">
        <w:rPr>
          <w:rFonts w:eastAsia="SimSun"/>
          <w:kern w:val="3"/>
          <w:sz w:val="28"/>
          <w:szCs w:val="28"/>
          <w:lang w:eastAsia="zh-CN" w:bidi="hi-I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Ивановской области, муниципальными правовыми актами;</w:t>
      </w:r>
    </w:p>
    <w:p w:rsidR="00114EA1" w:rsidRPr="00641B4A" w:rsidRDefault="00114EA1" w:rsidP="00114EA1">
      <w:pPr>
        <w:suppressAutoHyphens/>
        <w:autoSpaceDN w:val="0"/>
        <w:ind w:firstLine="740"/>
        <w:jc w:val="both"/>
        <w:textAlignment w:val="baseline"/>
        <w:rPr>
          <w:rFonts w:eastAsia="SimSun"/>
          <w:kern w:val="3"/>
          <w:sz w:val="28"/>
          <w:szCs w:val="28"/>
          <w:lang w:eastAsia="zh-CN" w:bidi="hi-IN"/>
        </w:rPr>
      </w:pPr>
      <w:r w:rsidRPr="00641B4A">
        <w:rPr>
          <w:rFonts w:eastAsia="SimSun"/>
          <w:kern w:val="3"/>
          <w:sz w:val="28"/>
          <w:szCs w:val="28"/>
          <w:lang w:eastAsia="zh-CN" w:bidi="hi-I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w:t>
      </w:r>
    </w:p>
    <w:p w:rsidR="00114EA1" w:rsidRPr="00641B4A" w:rsidRDefault="00114EA1" w:rsidP="00114EA1">
      <w:pPr>
        <w:suppressAutoHyphens/>
        <w:autoSpaceDN w:val="0"/>
        <w:ind w:firstLine="740"/>
        <w:jc w:val="both"/>
        <w:textAlignment w:val="baseline"/>
        <w:rPr>
          <w:rFonts w:eastAsia="SimSun"/>
          <w:kern w:val="3"/>
          <w:sz w:val="28"/>
          <w:szCs w:val="28"/>
          <w:lang w:eastAsia="zh-CN" w:bidi="hi-IN"/>
        </w:rPr>
      </w:pPr>
      <w:r>
        <w:rPr>
          <w:rFonts w:eastAsia="SimSun"/>
          <w:kern w:val="3"/>
          <w:sz w:val="28"/>
          <w:szCs w:val="28"/>
          <w:lang w:eastAsia="zh-CN" w:bidi="hi-IN"/>
        </w:rPr>
        <w:t>7) отказ А</w:t>
      </w:r>
      <w:r w:rsidRPr="00641B4A">
        <w:rPr>
          <w:rFonts w:eastAsia="SimSun"/>
          <w:kern w:val="3"/>
          <w:sz w:val="28"/>
          <w:szCs w:val="28"/>
          <w:lang w:eastAsia="zh-CN" w:bidi="hi-IN"/>
        </w:rPr>
        <w:t>дминистрации Комсомольского муниципального района, Отдела, муниципальных служащих Отдела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14EA1" w:rsidRPr="00641B4A" w:rsidRDefault="00114EA1" w:rsidP="00114EA1">
      <w:pPr>
        <w:suppressAutoHyphens/>
        <w:autoSpaceDN w:val="0"/>
        <w:ind w:firstLine="740"/>
        <w:jc w:val="both"/>
        <w:textAlignment w:val="baseline"/>
        <w:rPr>
          <w:rFonts w:eastAsia="SimSun"/>
          <w:kern w:val="3"/>
          <w:sz w:val="28"/>
          <w:szCs w:val="28"/>
          <w:lang w:eastAsia="zh-CN" w:bidi="hi-IN"/>
        </w:rPr>
      </w:pPr>
      <w:r w:rsidRPr="00641B4A">
        <w:rPr>
          <w:rFonts w:eastAsia="SimSun"/>
          <w:kern w:val="3"/>
          <w:sz w:val="28"/>
          <w:szCs w:val="28"/>
          <w:lang w:eastAsia="zh-CN" w:bidi="hi-IN"/>
        </w:rPr>
        <w:t>8) нарушение срока или порядка выдачи документов по результатам предоставления  муниципальной услуги;</w:t>
      </w:r>
    </w:p>
    <w:p w:rsidR="00114EA1" w:rsidRPr="00641B4A" w:rsidRDefault="00114EA1" w:rsidP="00114EA1">
      <w:pPr>
        <w:suppressAutoHyphens/>
        <w:autoSpaceDN w:val="0"/>
        <w:ind w:firstLine="740"/>
        <w:jc w:val="both"/>
        <w:textAlignment w:val="baseline"/>
        <w:rPr>
          <w:rFonts w:eastAsia="SimSun"/>
          <w:kern w:val="3"/>
          <w:sz w:val="28"/>
          <w:szCs w:val="28"/>
          <w:lang w:eastAsia="zh-CN" w:bidi="hi-IN"/>
        </w:rPr>
      </w:pPr>
      <w:r w:rsidRPr="00641B4A">
        <w:rPr>
          <w:rFonts w:eastAsia="SimSun"/>
          <w:kern w:val="3"/>
          <w:sz w:val="28"/>
          <w:szCs w:val="28"/>
          <w:lang w:eastAsia="zh-CN" w:bidi="hi-I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
    <w:p w:rsidR="00114EA1" w:rsidRPr="00641B4A" w:rsidRDefault="00114EA1" w:rsidP="00114EA1">
      <w:pPr>
        <w:suppressAutoHyphens/>
        <w:autoSpaceDN w:val="0"/>
        <w:ind w:firstLine="740"/>
        <w:jc w:val="both"/>
        <w:textAlignment w:val="baseline"/>
        <w:rPr>
          <w:rFonts w:ascii="Liberation Serif" w:eastAsia="SimSun" w:hAnsi="Liberation Serif" w:cs="Mangal" w:hint="eastAsia"/>
          <w:kern w:val="3"/>
          <w:lang w:eastAsia="zh-CN" w:bidi="hi-IN"/>
        </w:rPr>
      </w:pPr>
      <w:r w:rsidRPr="00641B4A">
        <w:rPr>
          <w:rFonts w:eastAsia="SimSun"/>
          <w:kern w:val="3"/>
          <w:sz w:val="28"/>
          <w:szCs w:val="28"/>
          <w:lang w:eastAsia="zh-CN" w:bidi="hi-I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«Об организации предоставления государственных и муниципальных услуг».</w:t>
      </w:r>
    </w:p>
    <w:p w:rsidR="00114EA1" w:rsidRPr="00641B4A" w:rsidRDefault="00114EA1" w:rsidP="00114EA1">
      <w:pPr>
        <w:suppressAutoHyphens/>
        <w:autoSpaceDN w:val="0"/>
        <w:ind w:firstLine="740"/>
        <w:jc w:val="both"/>
        <w:textAlignment w:val="baseline"/>
        <w:rPr>
          <w:rFonts w:ascii="Liberation Serif" w:eastAsia="SimSun" w:hAnsi="Liberation Serif" w:cs="Mangal" w:hint="eastAsia"/>
          <w:kern w:val="3"/>
          <w:lang w:eastAsia="zh-CN" w:bidi="hi-IN"/>
        </w:rPr>
      </w:pPr>
    </w:p>
    <w:p w:rsidR="00114EA1" w:rsidRPr="00641B4A" w:rsidRDefault="00114EA1" w:rsidP="00114EA1">
      <w:pPr>
        <w:suppressAutoHyphens/>
        <w:autoSpaceDN w:val="0"/>
        <w:jc w:val="center"/>
        <w:textAlignment w:val="baseline"/>
        <w:rPr>
          <w:rFonts w:eastAsia="SimSun"/>
          <w:b/>
          <w:bCs/>
          <w:kern w:val="3"/>
          <w:sz w:val="28"/>
          <w:szCs w:val="28"/>
          <w:lang w:eastAsia="zh-CN" w:bidi="hi-IN"/>
        </w:rPr>
      </w:pPr>
      <w:r w:rsidRPr="00641B4A">
        <w:rPr>
          <w:rFonts w:eastAsia="SimSun"/>
          <w:b/>
          <w:bCs/>
          <w:kern w:val="3"/>
          <w:sz w:val="28"/>
          <w:szCs w:val="28"/>
          <w:lang w:eastAsia="zh-CN" w:bidi="hi-IN"/>
        </w:rPr>
        <w:t>5.3. Общие требования к порядку подачи и рассмотрения жалобы</w:t>
      </w:r>
    </w:p>
    <w:p w:rsidR="00114EA1" w:rsidRPr="00641B4A" w:rsidRDefault="00114EA1" w:rsidP="00114EA1">
      <w:pPr>
        <w:suppressAutoHyphens/>
        <w:autoSpaceDN w:val="0"/>
        <w:jc w:val="both"/>
        <w:textAlignment w:val="baseline"/>
        <w:rPr>
          <w:rFonts w:ascii="Liberation Serif" w:eastAsia="SimSun" w:hAnsi="Liberation Serif" w:cs="Mangal" w:hint="eastAsia"/>
          <w:kern w:val="3"/>
          <w:sz w:val="28"/>
          <w:szCs w:val="28"/>
          <w:lang w:eastAsia="zh-CN" w:bidi="hi-IN"/>
        </w:rPr>
      </w:pPr>
    </w:p>
    <w:p w:rsidR="00114EA1" w:rsidRPr="00641B4A" w:rsidRDefault="00114EA1" w:rsidP="00114EA1">
      <w:pPr>
        <w:suppressAutoHyphens/>
        <w:autoSpaceDN w:val="0"/>
        <w:ind w:firstLine="709"/>
        <w:jc w:val="both"/>
        <w:textAlignment w:val="baseline"/>
        <w:rPr>
          <w:rFonts w:ascii="Liberation Serif" w:eastAsia="SimSun" w:hAnsi="Liberation Serif" w:cs="Mangal" w:hint="eastAsia"/>
          <w:kern w:val="3"/>
          <w:lang w:eastAsia="zh-CN" w:bidi="hi-IN"/>
        </w:rPr>
      </w:pPr>
      <w:r w:rsidRPr="00641B4A">
        <w:rPr>
          <w:rFonts w:eastAsia="SimSun"/>
          <w:kern w:val="3"/>
          <w:sz w:val="28"/>
          <w:szCs w:val="28"/>
          <w:lang w:eastAsia="zh-CN" w:bidi="hi-IN"/>
        </w:rPr>
        <w:t>Жалоба подается в письменной форме на бумажном носителе, в электронной форме в администрацию Комсомольского муниципального района либо в Отдел.  В случае обжалования действий (бездействия) муниципальных служащих, ответственных за предоставление муниципальной услуги, жалоба подается на имя руководителя Отдела.</w:t>
      </w:r>
    </w:p>
    <w:p w:rsidR="00114EA1" w:rsidRPr="00641B4A" w:rsidRDefault="00114EA1" w:rsidP="00114EA1">
      <w:pPr>
        <w:suppressAutoHyphens/>
        <w:autoSpaceDN w:val="0"/>
        <w:ind w:firstLine="709"/>
        <w:jc w:val="both"/>
        <w:textAlignment w:val="baseline"/>
        <w:rPr>
          <w:rFonts w:eastAsia="SimSun" w:cs="Mangal"/>
          <w:kern w:val="3"/>
          <w:sz w:val="28"/>
          <w:szCs w:val="28"/>
          <w:lang w:eastAsia="zh-CN" w:bidi="hi-IN"/>
        </w:rPr>
      </w:pPr>
      <w:r w:rsidRPr="00641B4A">
        <w:rPr>
          <w:rFonts w:eastAsia="SimSun" w:cs="Mangal"/>
          <w:kern w:val="3"/>
          <w:sz w:val="28"/>
          <w:szCs w:val="28"/>
          <w:lang w:eastAsia="zh-CN" w:bidi="hi-IN"/>
        </w:rPr>
        <w:t xml:space="preserve">Жалоба на решения и действия (бездействие) руководителя Отдела рассматривается главой </w:t>
      </w:r>
      <w:r>
        <w:rPr>
          <w:rFonts w:eastAsia="SimSun" w:cs="Mangal"/>
          <w:kern w:val="3"/>
          <w:sz w:val="28"/>
          <w:szCs w:val="28"/>
          <w:lang w:eastAsia="zh-CN" w:bidi="hi-IN"/>
        </w:rPr>
        <w:t>А</w:t>
      </w:r>
      <w:r w:rsidRPr="00641B4A">
        <w:rPr>
          <w:rFonts w:eastAsia="SimSun" w:cs="Mangal"/>
          <w:kern w:val="3"/>
          <w:sz w:val="28"/>
          <w:szCs w:val="28"/>
          <w:lang w:eastAsia="zh-CN" w:bidi="hi-IN"/>
        </w:rPr>
        <w:t xml:space="preserve">дминистрации Комсомольского муниципального района. Жалоба может быть направлена по почте, через многофункциональный центр предоставления государственных и муниципальных услуг, с использованием информационно- телекоммуникационной сети "Интернет", официального сайта администрации Комсомольского муниципального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r w:rsidRPr="00641B4A">
        <w:rPr>
          <w:rFonts w:eastAsia="SimSun" w:cs="Mangal"/>
          <w:kern w:val="3"/>
          <w:sz w:val="28"/>
          <w:szCs w:val="28"/>
          <w:lang w:eastAsia="zh-CN" w:bidi="hi-IN"/>
        </w:rPr>
        <w:tab/>
      </w:r>
    </w:p>
    <w:p w:rsidR="00114EA1" w:rsidRPr="00641B4A" w:rsidRDefault="00114EA1" w:rsidP="00114EA1">
      <w:pPr>
        <w:suppressAutoHyphens/>
        <w:autoSpaceDN w:val="0"/>
        <w:ind w:firstLine="709"/>
        <w:jc w:val="both"/>
        <w:textAlignment w:val="baseline"/>
        <w:rPr>
          <w:rFonts w:eastAsia="SimSun" w:cs="Mangal"/>
          <w:kern w:val="3"/>
          <w:sz w:val="28"/>
          <w:szCs w:val="28"/>
          <w:lang w:eastAsia="zh-CN" w:bidi="hi-IN"/>
        </w:rPr>
      </w:pPr>
      <w:r w:rsidRPr="00641B4A">
        <w:rPr>
          <w:rFonts w:eastAsia="SimSun" w:cs="Mangal"/>
          <w:kern w:val="3"/>
          <w:sz w:val="28"/>
          <w:szCs w:val="28"/>
          <w:lang w:eastAsia="zh-CN" w:bidi="hi-IN"/>
        </w:rPr>
        <w:t>Жалоба должна содержать:</w:t>
      </w:r>
    </w:p>
    <w:p w:rsidR="00114EA1" w:rsidRPr="00641B4A" w:rsidRDefault="00114EA1" w:rsidP="00114EA1">
      <w:pPr>
        <w:suppressAutoHyphens/>
        <w:autoSpaceDN w:val="0"/>
        <w:ind w:firstLine="709"/>
        <w:jc w:val="both"/>
        <w:textAlignment w:val="baseline"/>
        <w:rPr>
          <w:rFonts w:eastAsia="SimSun" w:cs="Mangal"/>
          <w:kern w:val="3"/>
          <w:sz w:val="28"/>
          <w:szCs w:val="28"/>
          <w:lang w:eastAsia="zh-CN" w:bidi="hi-IN"/>
        </w:rPr>
      </w:pPr>
      <w:r w:rsidRPr="00641B4A">
        <w:rPr>
          <w:rFonts w:eastAsia="SimSun" w:cs="Mangal"/>
          <w:kern w:val="3"/>
          <w:sz w:val="28"/>
          <w:szCs w:val="28"/>
          <w:lang w:eastAsia="zh-CN" w:bidi="hi-IN"/>
        </w:rPr>
        <w:t>- наименование органа, предоставляющего муниципальную услугу, должностного лица, предоставляющего муниципальную услугу, либо муниципального служащего, решения и действия (бездействие) которых обжалуются;</w:t>
      </w:r>
    </w:p>
    <w:p w:rsidR="00114EA1" w:rsidRPr="00641B4A" w:rsidRDefault="00114EA1" w:rsidP="00114EA1">
      <w:pPr>
        <w:suppressAutoHyphens/>
        <w:autoSpaceDN w:val="0"/>
        <w:ind w:firstLine="709"/>
        <w:jc w:val="both"/>
        <w:textAlignment w:val="baseline"/>
        <w:rPr>
          <w:rFonts w:eastAsia="SimSun" w:cs="Mangal"/>
          <w:kern w:val="3"/>
          <w:sz w:val="28"/>
          <w:szCs w:val="28"/>
          <w:lang w:eastAsia="zh-CN" w:bidi="hi-IN"/>
        </w:rPr>
      </w:pPr>
      <w:r w:rsidRPr="00641B4A">
        <w:rPr>
          <w:rFonts w:eastAsia="SimSun" w:cs="Mangal"/>
          <w:kern w:val="3"/>
          <w:sz w:val="28"/>
          <w:szCs w:val="28"/>
          <w:lang w:eastAsia="zh-CN" w:bidi="hi-IN"/>
        </w:rPr>
        <w:t>-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14EA1" w:rsidRPr="00641B4A" w:rsidRDefault="00114EA1" w:rsidP="00114EA1">
      <w:pPr>
        <w:suppressAutoHyphens/>
        <w:autoSpaceDN w:val="0"/>
        <w:ind w:firstLine="709"/>
        <w:jc w:val="both"/>
        <w:textAlignment w:val="baseline"/>
        <w:rPr>
          <w:rFonts w:eastAsia="SimSun" w:cs="Mangal"/>
          <w:kern w:val="3"/>
          <w:sz w:val="28"/>
          <w:szCs w:val="28"/>
          <w:lang w:eastAsia="zh-CN" w:bidi="hi-IN"/>
        </w:rPr>
      </w:pPr>
      <w:r w:rsidRPr="00641B4A">
        <w:rPr>
          <w:rFonts w:eastAsia="SimSun" w:cs="Mangal"/>
          <w:kern w:val="3"/>
          <w:sz w:val="28"/>
          <w:szCs w:val="28"/>
          <w:lang w:eastAsia="zh-CN" w:bidi="hi-IN"/>
        </w:rPr>
        <w:t>- сведения об обжалуемых решениях и действиях (бездействии) Отдела, должностного лица, либо специалиста Отдела, предоставляющего муниципальную услугу;</w:t>
      </w:r>
    </w:p>
    <w:p w:rsidR="00114EA1" w:rsidRPr="00641B4A" w:rsidRDefault="00114EA1" w:rsidP="00114EA1">
      <w:pPr>
        <w:suppressAutoHyphens/>
        <w:autoSpaceDN w:val="0"/>
        <w:ind w:firstLine="709"/>
        <w:jc w:val="both"/>
        <w:textAlignment w:val="baseline"/>
        <w:rPr>
          <w:rFonts w:eastAsia="SimSun"/>
          <w:kern w:val="3"/>
          <w:sz w:val="28"/>
          <w:szCs w:val="28"/>
          <w:lang w:eastAsia="zh-CN" w:bidi="hi-IN"/>
        </w:rPr>
      </w:pPr>
      <w:r w:rsidRPr="00641B4A">
        <w:rPr>
          <w:rFonts w:eastAsia="SimSun"/>
          <w:kern w:val="3"/>
          <w:sz w:val="28"/>
          <w:szCs w:val="28"/>
          <w:lang w:eastAsia="zh-CN" w:bidi="hi-IN"/>
        </w:rPr>
        <w:t>- доводы, на основании которых заявитель не согласен с решениями, действиями (бездействием) Отдела, должностного лица, либо специалиста Отдела, предоставляющего муниципальную услугу.</w:t>
      </w:r>
    </w:p>
    <w:p w:rsidR="00114EA1" w:rsidRPr="00641B4A" w:rsidRDefault="00114EA1" w:rsidP="00114EA1">
      <w:pPr>
        <w:suppressAutoHyphens/>
        <w:autoSpaceDN w:val="0"/>
        <w:jc w:val="both"/>
        <w:textAlignment w:val="baseline"/>
        <w:rPr>
          <w:rFonts w:ascii="Liberation Serif" w:eastAsia="SimSun" w:hAnsi="Liberation Serif" w:cs="Mangal" w:hint="eastAsia"/>
          <w:kern w:val="3"/>
          <w:lang w:eastAsia="zh-CN" w:bidi="hi-IN"/>
        </w:rPr>
      </w:pPr>
    </w:p>
    <w:p w:rsidR="00114EA1" w:rsidRPr="00641B4A" w:rsidRDefault="00114EA1" w:rsidP="00114EA1">
      <w:pPr>
        <w:suppressAutoHyphens/>
        <w:autoSpaceDN w:val="0"/>
        <w:jc w:val="center"/>
        <w:textAlignment w:val="baseline"/>
        <w:rPr>
          <w:rFonts w:eastAsia="SimSun"/>
          <w:b/>
          <w:bCs/>
          <w:kern w:val="3"/>
          <w:sz w:val="28"/>
          <w:szCs w:val="28"/>
          <w:lang w:eastAsia="zh-CN" w:bidi="hi-IN"/>
        </w:rPr>
      </w:pPr>
      <w:r w:rsidRPr="00641B4A">
        <w:rPr>
          <w:rFonts w:eastAsia="SimSun"/>
          <w:b/>
          <w:bCs/>
          <w:kern w:val="3"/>
          <w:sz w:val="28"/>
          <w:szCs w:val="28"/>
          <w:lang w:eastAsia="zh-CN" w:bidi="hi-IN"/>
        </w:rPr>
        <w:t>5.4. Основания для начала процедуры досудебного (внесудебного) обжалования</w:t>
      </w:r>
    </w:p>
    <w:p w:rsidR="00114EA1" w:rsidRPr="00641B4A" w:rsidRDefault="00114EA1" w:rsidP="00114EA1">
      <w:pPr>
        <w:suppressAutoHyphens/>
        <w:autoSpaceDN w:val="0"/>
        <w:jc w:val="both"/>
        <w:textAlignment w:val="baseline"/>
        <w:rPr>
          <w:rFonts w:ascii="Liberation Serif" w:eastAsia="SimSun" w:hAnsi="Liberation Serif" w:cs="Mangal" w:hint="eastAsia"/>
          <w:kern w:val="3"/>
          <w:sz w:val="28"/>
          <w:szCs w:val="28"/>
          <w:lang w:eastAsia="zh-CN" w:bidi="hi-IN"/>
        </w:rPr>
      </w:pPr>
    </w:p>
    <w:p w:rsidR="00114EA1" w:rsidRPr="00641B4A" w:rsidRDefault="00114EA1" w:rsidP="00114EA1">
      <w:pPr>
        <w:suppressAutoHyphens/>
        <w:autoSpaceDN w:val="0"/>
        <w:ind w:firstLine="709"/>
        <w:jc w:val="both"/>
        <w:textAlignment w:val="baseline"/>
        <w:rPr>
          <w:rFonts w:eastAsia="SimSun"/>
          <w:kern w:val="3"/>
          <w:sz w:val="28"/>
          <w:szCs w:val="28"/>
          <w:lang w:eastAsia="zh-CN" w:bidi="hi-IN"/>
        </w:rPr>
      </w:pPr>
      <w:r w:rsidRPr="00641B4A">
        <w:rPr>
          <w:rFonts w:eastAsia="SimSun"/>
          <w:kern w:val="3"/>
          <w:sz w:val="28"/>
          <w:szCs w:val="28"/>
          <w:lang w:eastAsia="zh-CN" w:bidi="hi-IN"/>
        </w:rPr>
        <w:t>Основанием для начала процедуры досудебного (внесудебного) обжалования является подача заявителем жалобы.</w:t>
      </w:r>
    </w:p>
    <w:p w:rsidR="00114EA1" w:rsidRPr="00641B4A" w:rsidRDefault="00114EA1" w:rsidP="00114EA1">
      <w:pPr>
        <w:suppressAutoHyphens/>
        <w:autoSpaceDN w:val="0"/>
        <w:jc w:val="both"/>
        <w:textAlignment w:val="baseline"/>
        <w:rPr>
          <w:rFonts w:ascii="Liberation Serif" w:eastAsia="SimSun" w:hAnsi="Liberation Serif" w:cs="Mangal" w:hint="eastAsia"/>
          <w:kern w:val="3"/>
          <w:sz w:val="28"/>
          <w:szCs w:val="28"/>
          <w:lang w:eastAsia="zh-CN" w:bidi="hi-IN"/>
        </w:rPr>
      </w:pPr>
    </w:p>
    <w:p w:rsidR="00114EA1" w:rsidRPr="00641B4A" w:rsidRDefault="00114EA1" w:rsidP="00114EA1">
      <w:pPr>
        <w:suppressAutoHyphens/>
        <w:autoSpaceDN w:val="0"/>
        <w:jc w:val="center"/>
        <w:textAlignment w:val="baseline"/>
        <w:rPr>
          <w:rFonts w:eastAsia="SimSun"/>
          <w:b/>
          <w:bCs/>
          <w:kern w:val="3"/>
          <w:sz w:val="28"/>
          <w:szCs w:val="28"/>
          <w:lang w:eastAsia="zh-CN" w:bidi="hi-IN"/>
        </w:rPr>
      </w:pPr>
      <w:r w:rsidRPr="00641B4A">
        <w:rPr>
          <w:rFonts w:eastAsia="SimSun"/>
          <w:b/>
          <w:bCs/>
          <w:kern w:val="3"/>
          <w:sz w:val="28"/>
          <w:szCs w:val="28"/>
          <w:lang w:eastAsia="zh-CN" w:bidi="hi-IN"/>
        </w:rPr>
        <w:t>5.5. Право заявителя на получение информации и документов, необходимых для обоснования и рассмотрения жалобы</w:t>
      </w:r>
    </w:p>
    <w:p w:rsidR="00114EA1" w:rsidRPr="00641B4A" w:rsidRDefault="00114EA1" w:rsidP="00114EA1">
      <w:pPr>
        <w:suppressAutoHyphens/>
        <w:autoSpaceDN w:val="0"/>
        <w:ind w:firstLine="709"/>
        <w:jc w:val="both"/>
        <w:textAlignment w:val="baseline"/>
        <w:rPr>
          <w:rFonts w:ascii="Liberation Serif" w:eastAsia="SimSun" w:hAnsi="Liberation Serif" w:cs="Mangal" w:hint="eastAsia"/>
          <w:kern w:val="3"/>
          <w:lang w:eastAsia="zh-CN" w:bidi="hi-IN"/>
        </w:rPr>
      </w:pPr>
    </w:p>
    <w:p w:rsidR="00114EA1" w:rsidRPr="00641B4A" w:rsidRDefault="00114EA1" w:rsidP="00114EA1">
      <w:pPr>
        <w:suppressAutoHyphens/>
        <w:autoSpaceDN w:val="0"/>
        <w:ind w:firstLine="709"/>
        <w:jc w:val="both"/>
        <w:textAlignment w:val="baseline"/>
        <w:rPr>
          <w:rFonts w:eastAsia="SimSun"/>
          <w:kern w:val="3"/>
          <w:sz w:val="28"/>
          <w:szCs w:val="28"/>
          <w:lang w:eastAsia="zh-CN" w:bidi="hi-IN"/>
        </w:rPr>
      </w:pPr>
      <w:r w:rsidRPr="00641B4A">
        <w:rPr>
          <w:rFonts w:eastAsia="SimSun"/>
          <w:kern w:val="3"/>
          <w:sz w:val="28"/>
          <w:szCs w:val="28"/>
          <w:lang w:eastAsia="zh-CN" w:bidi="hi-IN"/>
        </w:rPr>
        <w:t>При рассмотрении обращения (жалобы) заявители имеют право:</w:t>
      </w:r>
    </w:p>
    <w:p w:rsidR="00114EA1" w:rsidRPr="00641B4A" w:rsidRDefault="00114EA1" w:rsidP="00114EA1">
      <w:pPr>
        <w:suppressAutoHyphens/>
        <w:autoSpaceDN w:val="0"/>
        <w:ind w:firstLine="709"/>
        <w:jc w:val="both"/>
        <w:textAlignment w:val="baseline"/>
        <w:rPr>
          <w:rFonts w:eastAsia="SimSun"/>
          <w:kern w:val="3"/>
          <w:sz w:val="28"/>
          <w:szCs w:val="28"/>
          <w:lang w:eastAsia="zh-CN" w:bidi="hi-IN"/>
        </w:rPr>
      </w:pPr>
      <w:r w:rsidRPr="00641B4A">
        <w:rPr>
          <w:rFonts w:eastAsia="SimSun"/>
          <w:kern w:val="3"/>
          <w:sz w:val="28"/>
          <w:szCs w:val="28"/>
          <w:lang w:eastAsia="zh-CN" w:bidi="hi-IN"/>
        </w:rPr>
        <w:t>- представлять дополнительные документы и материалы либо обращаться с просьбой об их истребовании, в том числе в электронной форме;</w:t>
      </w:r>
    </w:p>
    <w:p w:rsidR="00114EA1" w:rsidRPr="00641B4A" w:rsidRDefault="00114EA1" w:rsidP="00114EA1">
      <w:pPr>
        <w:suppressAutoHyphens/>
        <w:autoSpaceDN w:val="0"/>
        <w:ind w:firstLine="709"/>
        <w:jc w:val="both"/>
        <w:textAlignment w:val="baseline"/>
        <w:rPr>
          <w:rFonts w:eastAsia="SimSun"/>
          <w:kern w:val="3"/>
          <w:sz w:val="28"/>
          <w:szCs w:val="28"/>
          <w:lang w:eastAsia="zh-CN" w:bidi="hi-IN"/>
        </w:rPr>
      </w:pPr>
      <w:r w:rsidRPr="00641B4A">
        <w:rPr>
          <w:rFonts w:eastAsia="SimSun"/>
          <w:kern w:val="3"/>
          <w:sz w:val="28"/>
          <w:szCs w:val="28"/>
          <w:lang w:eastAsia="zh-CN" w:bidi="hi-IN"/>
        </w:rPr>
        <w:t xml:space="preserve">- знакомиться с документами и материалами, касающимися рассмотрения обращения, если это не затрагивает права, свободы и законные </w:t>
      </w:r>
      <w:r w:rsidRPr="00641B4A">
        <w:rPr>
          <w:rFonts w:eastAsia="SimSun"/>
          <w:kern w:val="3"/>
          <w:sz w:val="28"/>
          <w:szCs w:val="28"/>
          <w:lang w:eastAsia="zh-CN" w:bidi="hi-IN"/>
        </w:rPr>
        <w:lastRenderedPageBreak/>
        <w:t>интересы других лиц и если в указанных документах и материалах не содержатся сведения, составляющие государственную или иную охраняемую законом тайну;</w:t>
      </w:r>
    </w:p>
    <w:p w:rsidR="00114EA1" w:rsidRPr="00641B4A" w:rsidRDefault="00114EA1" w:rsidP="00114EA1">
      <w:pPr>
        <w:suppressAutoHyphens/>
        <w:autoSpaceDN w:val="0"/>
        <w:ind w:firstLine="709"/>
        <w:jc w:val="both"/>
        <w:textAlignment w:val="baseline"/>
        <w:rPr>
          <w:rFonts w:eastAsia="SimSun"/>
          <w:kern w:val="3"/>
          <w:sz w:val="28"/>
          <w:szCs w:val="28"/>
          <w:lang w:eastAsia="zh-CN" w:bidi="hi-IN"/>
        </w:rPr>
      </w:pPr>
      <w:r w:rsidRPr="00641B4A">
        <w:rPr>
          <w:rFonts w:eastAsia="SimSun"/>
          <w:kern w:val="3"/>
          <w:sz w:val="28"/>
          <w:szCs w:val="28"/>
          <w:lang w:eastAsia="zh-CN" w:bidi="hi-IN"/>
        </w:rPr>
        <w:t>- получать письменный ответ по существу поставленных в обращении вопросов;</w:t>
      </w:r>
    </w:p>
    <w:p w:rsidR="00114EA1" w:rsidRPr="00641B4A" w:rsidRDefault="00114EA1" w:rsidP="00114EA1">
      <w:pPr>
        <w:suppressAutoHyphens/>
        <w:autoSpaceDN w:val="0"/>
        <w:ind w:firstLine="709"/>
        <w:jc w:val="both"/>
        <w:textAlignment w:val="baseline"/>
        <w:rPr>
          <w:rFonts w:eastAsia="SimSun"/>
          <w:kern w:val="3"/>
          <w:sz w:val="28"/>
          <w:szCs w:val="28"/>
          <w:lang w:eastAsia="zh-CN" w:bidi="hi-IN"/>
        </w:rPr>
      </w:pPr>
      <w:r w:rsidRPr="00641B4A">
        <w:rPr>
          <w:rFonts w:eastAsia="SimSun"/>
          <w:kern w:val="3"/>
          <w:sz w:val="28"/>
          <w:szCs w:val="28"/>
          <w:lang w:eastAsia="zh-CN" w:bidi="hi-IN"/>
        </w:rPr>
        <w:t>- обращаться с жалобой на принятое по обращению решение или на действия (бездействие) уполномоченных лиц администрации Комсомольского муниципального района, Отдела в связи с рассмотрением обращения в административном порядке в соответствии с законодательством Российской Федерации;</w:t>
      </w:r>
    </w:p>
    <w:p w:rsidR="00114EA1" w:rsidRPr="00641B4A" w:rsidRDefault="00114EA1" w:rsidP="00114EA1">
      <w:pPr>
        <w:suppressAutoHyphens/>
        <w:autoSpaceDN w:val="0"/>
        <w:ind w:firstLine="709"/>
        <w:jc w:val="both"/>
        <w:textAlignment w:val="baseline"/>
        <w:rPr>
          <w:rFonts w:eastAsia="SimSun"/>
          <w:kern w:val="3"/>
          <w:sz w:val="28"/>
          <w:szCs w:val="28"/>
          <w:lang w:eastAsia="zh-CN" w:bidi="hi-IN"/>
        </w:rPr>
      </w:pPr>
      <w:r w:rsidRPr="00641B4A">
        <w:rPr>
          <w:rFonts w:eastAsia="SimSun"/>
          <w:kern w:val="3"/>
          <w:sz w:val="28"/>
          <w:szCs w:val="28"/>
          <w:lang w:eastAsia="zh-CN" w:bidi="hi-IN"/>
        </w:rPr>
        <w:t>- обращаться с заявлением о прекращении рассмотрения обращения.</w:t>
      </w:r>
    </w:p>
    <w:p w:rsidR="00114EA1" w:rsidRPr="00641B4A" w:rsidRDefault="00114EA1" w:rsidP="00114EA1">
      <w:pPr>
        <w:suppressAutoHyphens/>
        <w:autoSpaceDN w:val="0"/>
        <w:ind w:firstLine="709"/>
        <w:jc w:val="both"/>
        <w:textAlignment w:val="baseline"/>
        <w:rPr>
          <w:rFonts w:ascii="Liberation Serif" w:eastAsia="SimSun" w:hAnsi="Liberation Serif" w:cs="Mangal" w:hint="eastAsia"/>
          <w:kern w:val="3"/>
          <w:lang w:eastAsia="zh-CN" w:bidi="hi-IN"/>
        </w:rPr>
      </w:pPr>
      <w:r w:rsidRPr="00641B4A">
        <w:rPr>
          <w:rFonts w:eastAsia="SimSun"/>
          <w:kern w:val="3"/>
          <w:sz w:val="28"/>
          <w:szCs w:val="28"/>
          <w:lang w:eastAsia="zh-CN" w:bidi="hi-IN"/>
        </w:rPr>
        <w:t>В случае необходимости в подтверждение своих доводов заявитель прилагает к письменному обращению (жалобе) документы и материалы либо их копии.</w:t>
      </w:r>
    </w:p>
    <w:p w:rsidR="00114EA1" w:rsidRPr="00641B4A" w:rsidRDefault="00114EA1" w:rsidP="00114EA1">
      <w:pPr>
        <w:suppressAutoHyphens/>
        <w:autoSpaceDN w:val="0"/>
        <w:jc w:val="both"/>
        <w:textAlignment w:val="baseline"/>
        <w:rPr>
          <w:rFonts w:eastAsia="SimSun"/>
          <w:kern w:val="3"/>
          <w:sz w:val="28"/>
          <w:szCs w:val="28"/>
          <w:lang w:eastAsia="zh-CN" w:bidi="hi-IN"/>
        </w:rPr>
      </w:pPr>
    </w:p>
    <w:p w:rsidR="00114EA1" w:rsidRPr="00641B4A" w:rsidRDefault="00114EA1" w:rsidP="00114EA1">
      <w:pPr>
        <w:suppressAutoHyphens/>
        <w:autoSpaceDN w:val="0"/>
        <w:jc w:val="center"/>
        <w:textAlignment w:val="baseline"/>
        <w:rPr>
          <w:rFonts w:eastAsia="SimSun"/>
          <w:b/>
          <w:bCs/>
          <w:kern w:val="3"/>
          <w:sz w:val="28"/>
          <w:szCs w:val="28"/>
          <w:lang w:eastAsia="zh-CN" w:bidi="hi-IN"/>
        </w:rPr>
      </w:pPr>
      <w:r w:rsidRPr="00641B4A">
        <w:rPr>
          <w:rFonts w:eastAsia="SimSun"/>
          <w:b/>
          <w:bCs/>
          <w:kern w:val="3"/>
          <w:sz w:val="28"/>
          <w:szCs w:val="28"/>
          <w:lang w:eastAsia="zh-CN" w:bidi="hi-IN"/>
        </w:rPr>
        <w:t>5.6. Сроки рассмотрения жалобы</w:t>
      </w:r>
    </w:p>
    <w:p w:rsidR="00114EA1" w:rsidRPr="00641B4A" w:rsidRDefault="00114EA1" w:rsidP="00114EA1">
      <w:pPr>
        <w:suppressAutoHyphens/>
        <w:autoSpaceDN w:val="0"/>
        <w:jc w:val="both"/>
        <w:textAlignment w:val="baseline"/>
        <w:rPr>
          <w:rFonts w:eastAsia="SimSun"/>
          <w:kern w:val="3"/>
          <w:sz w:val="28"/>
          <w:szCs w:val="28"/>
          <w:lang w:eastAsia="zh-CN" w:bidi="hi-IN"/>
        </w:rPr>
      </w:pPr>
    </w:p>
    <w:p w:rsidR="00114EA1" w:rsidRPr="00641B4A" w:rsidRDefault="00114EA1" w:rsidP="00114EA1">
      <w:pPr>
        <w:suppressAutoHyphens/>
        <w:autoSpaceDN w:val="0"/>
        <w:ind w:firstLine="709"/>
        <w:jc w:val="both"/>
        <w:textAlignment w:val="baseline"/>
        <w:rPr>
          <w:rFonts w:eastAsia="SimSun"/>
          <w:kern w:val="3"/>
          <w:sz w:val="28"/>
          <w:szCs w:val="28"/>
          <w:lang w:eastAsia="zh-CN" w:bidi="hi-IN"/>
        </w:rPr>
      </w:pPr>
      <w:r w:rsidRPr="00641B4A">
        <w:rPr>
          <w:rFonts w:eastAsia="SimSun"/>
          <w:kern w:val="3"/>
          <w:sz w:val="28"/>
          <w:szCs w:val="28"/>
          <w:lang w:eastAsia="zh-CN" w:bidi="hi-IN"/>
        </w:rPr>
        <w:t>Срок рассмотрения жалобы не должен превышать 15 рабочих дней с момента ее регистрации.</w:t>
      </w:r>
    </w:p>
    <w:p w:rsidR="00114EA1" w:rsidRPr="00641B4A" w:rsidRDefault="00114EA1" w:rsidP="00114EA1">
      <w:pPr>
        <w:suppressAutoHyphens/>
        <w:autoSpaceDN w:val="0"/>
        <w:ind w:firstLine="709"/>
        <w:jc w:val="both"/>
        <w:textAlignment w:val="baseline"/>
        <w:rPr>
          <w:rFonts w:eastAsia="SimSun"/>
          <w:kern w:val="3"/>
          <w:sz w:val="28"/>
          <w:szCs w:val="28"/>
          <w:lang w:eastAsia="zh-CN" w:bidi="hi-IN"/>
        </w:rPr>
      </w:pPr>
      <w:r w:rsidRPr="00641B4A">
        <w:rPr>
          <w:rFonts w:eastAsia="SimSun"/>
          <w:kern w:val="3"/>
          <w:sz w:val="28"/>
          <w:szCs w:val="28"/>
          <w:lang w:eastAsia="zh-CN" w:bidi="hi-IN"/>
        </w:rPr>
        <w:t>Срок рассмотрения жалобы на отказ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не должен превышать 5 рабочих дней с момента ее регистрации.</w:t>
      </w:r>
    </w:p>
    <w:p w:rsidR="00114EA1" w:rsidRPr="00641B4A" w:rsidRDefault="00114EA1" w:rsidP="00114EA1">
      <w:pPr>
        <w:suppressAutoHyphens/>
        <w:autoSpaceDN w:val="0"/>
        <w:jc w:val="both"/>
        <w:textAlignment w:val="baseline"/>
        <w:rPr>
          <w:rFonts w:eastAsia="SimSun"/>
          <w:kern w:val="3"/>
          <w:sz w:val="28"/>
          <w:szCs w:val="28"/>
          <w:lang w:eastAsia="zh-CN" w:bidi="hi-IN"/>
        </w:rPr>
      </w:pPr>
    </w:p>
    <w:p w:rsidR="00114EA1" w:rsidRPr="00641B4A" w:rsidRDefault="00114EA1" w:rsidP="00114EA1">
      <w:pPr>
        <w:suppressAutoHyphens/>
        <w:autoSpaceDN w:val="0"/>
        <w:jc w:val="center"/>
        <w:textAlignment w:val="baseline"/>
        <w:rPr>
          <w:rFonts w:eastAsia="SimSun"/>
          <w:b/>
          <w:bCs/>
          <w:kern w:val="3"/>
          <w:sz w:val="28"/>
          <w:szCs w:val="28"/>
          <w:lang w:eastAsia="zh-CN" w:bidi="hi-IN"/>
        </w:rPr>
      </w:pPr>
      <w:r w:rsidRPr="00641B4A">
        <w:rPr>
          <w:rFonts w:eastAsia="SimSun"/>
          <w:b/>
          <w:bCs/>
          <w:kern w:val="3"/>
          <w:sz w:val="28"/>
          <w:szCs w:val="28"/>
          <w:lang w:eastAsia="zh-CN" w:bidi="hi-IN"/>
        </w:rPr>
        <w:t>5.7.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114EA1" w:rsidRPr="00641B4A" w:rsidRDefault="00114EA1" w:rsidP="00114EA1">
      <w:pPr>
        <w:suppressAutoHyphens/>
        <w:autoSpaceDN w:val="0"/>
        <w:jc w:val="both"/>
        <w:textAlignment w:val="baseline"/>
        <w:rPr>
          <w:rFonts w:ascii="Liberation Serif" w:eastAsia="SimSun" w:hAnsi="Liberation Serif" w:cs="Mangal" w:hint="eastAsia"/>
          <w:kern w:val="3"/>
          <w:sz w:val="28"/>
          <w:szCs w:val="28"/>
          <w:lang w:eastAsia="zh-CN" w:bidi="hi-IN"/>
        </w:rPr>
      </w:pPr>
    </w:p>
    <w:p w:rsidR="00114EA1" w:rsidRPr="00641B4A" w:rsidRDefault="00114EA1" w:rsidP="00114EA1">
      <w:pPr>
        <w:suppressAutoHyphens/>
        <w:autoSpaceDN w:val="0"/>
        <w:ind w:firstLine="709"/>
        <w:jc w:val="both"/>
        <w:textAlignment w:val="baseline"/>
        <w:rPr>
          <w:rFonts w:eastAsia="SimSun"/>
          <w:kern w:val="3"/>
          <w:sz w:val="28"/>
          <w:szCs w:val="28"/>
          <w:lang w:eastAsia="zh-CN" w:bidi="hi-IN"/>
        </w:rPr>
      </w:pPr>
      <w:r w:rsidRPr="00641B4A">
        <w:rPr>
          <w:rFonts w:eastAsia="SimSun"/>
          <w:kern w:val="3"/>
          <w:sz w:val="28"/>
          <w:szCs w:val="28"/>
          <w:lang w:eastAsia="zh-CN" w:bidi="hi-IN"/>
        </w:rPr>
        <w:t>Оснований для приостановления рассмотрения жалобы не предусмотрено.</w:t>
      </w:r>
    </w:p>
    <w:p w:rsidR="00114EA1" w:rsidRPr="00641B4A" w:rsidRDefault="00114EA1" w:rsidP="00114EA1">
      <w:pPr>
        <w:suppressAutoHyphens/>
        <w:autoSpaceDN w:val="0"/>
        <w:jc w:val="both"/>
        <w:textAlignment w:val="baseline"/>
        <w:rPr>
          <w:rFonts w:ascii="Liberation Serif" w:eastAsia="SimSun" w:hAnsi="Liberation Serif" w:cs="Mangal" w:hint="eastAsia"/>
          <w:kern w:val="3"/>
          <w:lang w:eastAsia="zh-CN" w:bidi="hi-IN"/>
        </w:rPr>
      </w:pPr>
    </w:p>
    <w:p w:rsidR="00114EA1" w:rsidRPr="00641B4A" w:rsidRDefault="00114EA1" w:rsidP="00114EA1">
      <w:pPr>
        <w:suppressAutoHyphens/>
        <w:autoSpaceDN w:val="0"/>
        <w:jc w:val="center"/>
        <w:textAlignment w:val="baseline"/>
        <w:rPr>
          <w:rFonts w:eastAsia="SimSun"/>
          <w:b/>
          <w:bCs/>
          <w:kern w:val="3"/>
          <w:sz w:val="28"/>
          <w:szCs w:val="28"/>
          <w:lang w:eastAsia="zh-CN" w:bidi="hi-IN"/>
        </w:rPr>
      </w:pPr>
      <w:r w:rsidRPr="00641B4A">
        <w:rPr>
          <w:rFonts w:eastAsia="SimSun"/>
          <w:b/>
          <w:bCs/>
          <w:kern w:val="3"/>
          <w:sz w:val="28"/>
          <w:szCs w:val="28"/>
          <w:lang w:eastAsia="zh-CN" w:bidi="hi-IN"/>
        </w:rPr>
        <w:t>5.8. Результат рассмотрения жалобы</w:t>
      </w:r>
    </w:p>
    <w:p w:rsidR="00114EA1" w:rsidRPr="00641B4A" w:rsidRDefault="00114EA1" w:rsidP="00114EA1">
      <w:pPr>
        <w:suppressAutoHyphens/>
        <w:autoSpaceDN w:val="0"/>
        <w:jc w:val="center"/>
        <w:textAlignment w:val="baseline"/>
        <w:rPr>
          <w:rFonts w:ascii="Liberation Serif" w:eastAsia="SimSun" w:hAnsi="Liberation Serif" w:cs="Mangal" w:hint="eastAsia"/>
          <w:kern w:val="3"/>
          <w:sz w:val="12"/>
          <w:szCs w:val="12"/>
          <w:lang w:eastAsia="zh-CN" w:bidi="hi-IN"/>
        </w:rPr>
      </w:pPr>
    </w:p>
    <w:p w:rsidR="00114EA1" w:rsidRPr="00641B4A" w:rsidRDefault="00114EA1" w:rsidP="00114EA1">
      <w:pPr>
        <w:suppressAutoHyphens/>
        <w:autoSpaceDN w:val="0"/>
        <w:ind w:firstLine="708"/>
        <w:jc w:val="both"/>
        <w:textAlignment w:val="baseline"/>
        <w:rPr>
          <w:rFonts w:eastAsia="SimSun"/>
          <w:kern w:val="3"/>
          <w:sz w:val="28"/>
          <w:szCs w:val="28"/>
          <w:shd w:val="clear" w:color="auto" w:fill="FFFFFF"/>
          <w:lang w:eastAsia="zh-CN" w:bidi="hi-IN"/>
        </w:rPr>
      </w:pPr>
      <w:r w:rsidRPr="00641B4A">
        <w:rPr>
          <w:rFonts w:eastAsia="SimSun"/>
          <w:kern w:val="3"/>
          <w:sz w:val="28"/>
          <w:szCs w:val="28"/>
          <w:shd w:val="clear" w:color="auto" w:fill="FFFFFF"/>
          <w:lang w:eastAsia="zh-CN" w:bidi="hi-IN"/>
        </w:rPr>
        <w:t>По р</w:t>
      </w:r>
      <w:r>
        <w:rPr>
          <w:rFonts w:eastAsia="SimSun"/>
          <w:kern w:val="3"/>
          <w:sz w:val="28"/>
          <w:szCs w:val="28"/>
          <w:shd w:val="clear" w:color="auto" w:fill="FFFFFF"/>
          <w:lang w:eastAsia="zh-CN" w:bidi="hi-IN"/>
        </w:rPr>
        <w:t>езультатам рассмотрения жалобы А</w:t>
      </w:r>
      <w:r w:rsidRPr="00641B4A">
        <w:rPr>
          <w:rFonts w:eastAsia="SimSun"/>
          <w:kern w:val="3"/>
          <w:sz w:val="28"/>
          <w:szCs w:val="28"/>
          <w:shd w:val="clear" w:color="auto" w:fill="FFFFFF"/>
          <w:lang w:eastAsia="zh-CN" w:bidi="hi-IN"/>
        </w:rPr>
        <w:t xml:space="preserve">дминистрация </w:t>
      </w:r>
      <w:r>
        <w:rPr>
          <w:rFonts w:eastAsia="SimSun"/>
          <w:kern w:val="3"/>
          <w:sz w:val="28"/>
          <w:szCs w:val="28"/>
          <w:shd w:val="clear" w:color="auto" w:fill="FFFFFF"/>
          <w:lang w:eastAsia="zh-CN" w:bidi="hi-IN"/>
        </w:rPr>
        <w:t xml:space="preserve">Комсомольского </w:t>
      </w:r>
      <w:r w:rsidRPr="00641B4A">
        <w:rPr>
          <w:rFonts w:eastAsia="SimSun"/>
          <w:kern w:val="3"/>
          <w:sz w:val="28"/>
          <w:szCs w:val="28"/>
          <w:shd w:val="clear" w:color="auto" w:fill="FFFFFF"/>
          <w:lang w:eastAsia="zh-CN" w:bidi="hi-IN"/>
        </w:rPr>
        <w:t>муниципального района, Отдел принимает одно из следующих решений:</w:t>
      </w:r>
    </w:p>
    <w:p w:rsidR="00114EA1" w:rsidRPr="00641B4A" w:rsidRDefault="00114EA1" w:rsidP="00114EA1">
      <w:pPr>
        <w:suppressAutoHyphens/>
        <w:autoSpaceDN w:val="0"/>
        <w:ind w:firstLine="708"/>
        <w:jc w:val="both"/>
        <w:textAlignment w:val="baseline"/>
        <w:rPr>
          <w:rFonts w:eastAsia="SimSun"/>
          <w:kern w:val="3"/>
          <w:sz w:val="28"/>
          <w:szCs w:val="28"/>
          <w:shd w:val="clear" w:color="auto" w:fill="FFFFFF"/>
          <w:lang w:eastAsia="zh-CN" w:bidi="hi-IN"/>
        </w:rPr>
      </w:pPr>
      <w:r w:rsidRPr="00641B4A">
        <w:rPr>
          <w:rFonts w:eastAsia="SimSun"/>
          <w:kern w:val="3"/>
          <w:sz w:val="28"/>
          <w:szCs w:val="28"/>
          <w:shd w:val="clear" w:color="auto" w:fill="FFFFFF"/>
          <w:lang w:eastAsia="zh-CN" w:bidi="hi-IN"/>
        </w:rPr>
        <w:t>- жалоба удовлетворяется, в том числе в форме отмены принятого решения, исправления допущенных Отделом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нормативными правовыми актами, а также в иных формах;</w:t>
      </w:r>
    </w:p>
    <w:p w:rsidR="00114EA1" w:rsidRPr="00641B4A" w:rsidRDefault="00114EA1" w:rsidP="00114EA1">
      <w:pPr>
        <w:suppressAutoHyphens/>
        <w:autoSpaceDN w:val="0"/>
        <w:ind w:firstLine="708"/>
        <w:jc w:val="both"/>
        <w:textAlignment w:val="baseline"/>
        <w:rPr>
          <w:rFonts w:eastAsia="SimSun"/>
          <w:kern w:val="3"/>
          <w:sz w:val="28"/>
          <w:szCs w:val="28"/>
          <w:shd w:val="clear" w:color="auto" w:fill="FFFFFF"/>
          <w:lang w:eastAsia="zh-CN" w:bidi="hi-IN"/>
        </w:rPr>
      </w:pPr>
      <w:r w:rsidRPr="00641B4A">
        <w:rPr>
          <w:rFonts w:eastAsia="SimSun"/>
          <w:kern w:val="3"/>
          <w:sz w:val="28"/>
          <w:szCs w:val="28"/>
          <w:shd w:val="clear" w:color="auto" w:fill="FFFFFF"/>
          <w:lang w:eastAsia="zh-CN" w:bidi="hi-IN"/>
        </w:rPr>
        <w:t>- в удовлетворении жалобы отказывается.</w:t>
      </w:r>
    </w:p>
    <w:p w:rsidR="00114EA1" w:rsidRPr="00641B4A" w:rsidRDefault="00114EA1" w:rsidP="00114EA1">
      <w:pPr>
        <w:suppressAutoHyphens/>
        <w:autoSpaceDN w:val="0"/>
        <w:ind w:firstLine="708"/>
        <w:jc w:val="both"/>
        <w:textAlignment w:val="baseline"/>
        <w:rPr>
          <w:rFonts w:eastAsia="SimSun"/>
          <w:kern w:val="3"/>
          <w:sz w:val="28"/>
          <w:szCs w:val="28"/>
          <w:shd w:val="clear" w:color="auto" w:fill="FFFFFF"/>
          <w:lang w:eastAsia="zh-CN" w:bidi="hi-IN"/>
        </w:rPr>
      </w:pPr>
    </w:p>
    <w:p w:rsidR="00114EA1" w:rsidRPr="00641B4A" w:rsidRDefault="00114EA1" w:rsidP="00114EA1">
      <w:pPr>
        <w:suppressAutoHyphens/>
        <w:autoSpaceDN w:val="0"/>
        <w:ind w:firstLine="708"/>
        <w:jc w:val="center"/>
        <w:textAlignment w:val="baseline"/>
        <w:rPr>
          <w:rFonts w:eastAsia="SimSun"/>
          <w:b/>
          <w:bCs/>
          <w:kern w:val="3"/>
          <w:sz w:val="28"/>
          <w:szCs w:val="28"/>
          <w:shd w:val="clear" w:color="auto" w:fill="FFFFFF"/>
          <w:lang w:eastAsia="zh-CN" w:bidi="hi-IN"/>
        </w:rPr>
      </w:pPr>
      <w:r w:rsidRPr="00641B4A">
        <w:rPr>
          <w:rFonts w:eastAsia="SimSun"/>
          <w:b/>
          <w:bCs/>
          <w:kern w:val="3"/>
          <w:sz w:val="28"/>
          <w:szCs w:val="28"/>
          <w:shd w:val="clear" w:color="auto" w:fill="FFFFFF"/>
          <w:lang w:eastAsia="zh-CN" w:bidi="hi-IN"/>
        </w:rPr>
        <w:lastRenderedPageBreak/>
        <w:t>5.9. Порядок информирования заявителя о результатах рассмотрения жалобы</w:t>
      </w:r>
    </w:p>
    <w:p w:rsidR="00114EA1" w:rsidRPr="00641B4A" w:rsidRDefault="00114EA1" w:rsidP="00114EA1">
      <w:pPr>
        <w:suppressAutoHyphens/>
        <w:autoSpaceDN w:val="0"/>
        <w:ind w:firstLine="708"/>
        <w:jc w:val="center"/>
        <w:textAlignment w:val="baseline"/>
        <w:rPr>
          <w:rFonts w:eastAsia="SimSun"/>
          <w:kern w:val="3"/>
          <w:sz w:val="12"/>
          <w:szCs w:val="12"/>
          <w:shd w:val="clear" w:color="auto" w:fill="FFFFFF"/>
          <w:lang w:eastAsia="zh-CN" w:bidi="hi-IN"/>
        </w:rPr>
      </w:pPr>
    </w:p>
    <w:p w:rsidR="00114EA1" w:rsidRPr="00641B4A" w:rsidRDefault="00114EA1" w:rsidP="00114EA1">
      <w:pPr>
        <w:suppressAutoHyphens/>
        <w:autoSpaceDN w:val="0"/>
        <w:ind w:firstLine="709"/>
        <w:jc w:val="both"/>
        <w:textAlignment w:val="baseline"/>
        <w:rPr>
          <w:rFonts w:ascii="Liberation Serif" w:eastAsia="SimSun" w:hAnsi="Liberation Serif" w:cs="Mangal" w:hint="eastAsia"/>
          <w:kern w:val="3"/>
          <w:lang w:eastAsia="zh-CN" w:bidi="hi-IN"/>
        </w:rPr>
      </w:pPr>
      <w:r w:rsidRPr="00641B4A">
        <w:rPr>
          <w:rFonts w:eastAsia="SimSun"/>
          <w:kern w:val="3"/>
          <w:sz w:val="28"/>
          <w:szCs w:val="28"/>
          <w:shd w:val="clear" w:color="auto" w:fill="FFFFFF"/>
          <w:lang w:eastAsia="zh-CN" w:bidi="hi-IN"/>
        </w:rPr>
        <w:t>Не позднее рабочего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14EA1" w:rsidRPr="00641B4A" w:rsidRDefault="00114EA1" w:rsidP="00114EA1">
      <w:pPr>
        <w:suppressAutoHyphens/>
        <w:autoSpaceDN w:val="0"/>
        <w:ind w:firstLine="709"/>
        <w:jc w:val="both"/>
        <w:textAlignment w:val="baseline"/>
        <w:rPr>
          <w:rFonts w:eastAsia="SimSun"/>
          <w:kern w:val="3"/>
          <w:sz w:val="28"/>
          <w:szCs w:val="28"/>
          <w:lang w:eastAsia="zh-CN" w:bidi="hi-IN"/>
        </w:rPr>
      </w:pPr>
      <w:r w:rsidRPr="00641B4A">
        <w:rPr>
          <w:rFonts w:eastAsia="SimSun"/>
          <w:kern w:val="3"/>
          <w:sz w:val="28"/>
          <w:szCs w:val="28"/>
          <w:lang w:eastAsia="zh-CN" w:bidi="hi-IN"/>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14EA1" w:rsidRPr="00641B4A" w:rsidRDefault="00114EA1" w:rsidP="00114EA1">
      <w:pPr>
        <w:suppressAutoHyphens/>
        <w:autoSpaceDN w:val="0"/>
        <w:ind w:firstLine="709"/>
        <w:jc w:val="both"/>
        <w:textAlignment w:val="baseline"/>
        <w:rPr>
          <w:rFonts w:eastAsia="SimSun"/>
          <w:kern w:val="3"/>
          <w:sz w:val="28"/>
          <w:szCs w:val="28"/>
          <w:lang w:eastAsia="zh-CN" w:bidi="hi-IN"/>
        </w:rPr>
      </w:pPr>
      <w:r w:rsidRPr="00641B4A">
        <w:rPr>
          <w:rFonts w:eastAsia="SimSun"/>
          <w:kern w:val="3"/>
          <w:sz w:val="28"/>
          <w:szCs w:val="28"/>
          <w:lang w:eastAsia="zh-CN" w:bidi="hi-I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14EA1" w:rsidRDefault="00114EA1" w:rsidP="00114EA1">
      <w:pPr>
        <w:suppressAutoHyphens/>
        <w:autoSpaceDN w:val="0"/>
        <w:ind w:firstLine="709"/>
        <w:jc w:val="both"/>
        <w:textAlignment w:val="baseline"/>
        <w:rPr>
          <w:rFonts w:eastAsia="Arial"/>
          <w:kern w:val="3"/>
          <w:sz w:val="28"/>
          <w:szCs w:val="28"/>
          <w:shd w:val="clear" w:color="auto" w:fill="FFFFFF"/>
          <w:lang w:eastAsia="zh-CN" w:bidi="hi-IN"/>
        </w:rPr>
      </w:pPr>
      <w:r w:rsidRPr="00641B4A">
        <w:rPr>
          <w:rFonts w:eastAsia="Arial"/>
          <w:kern w:val="3"/>
          <w:sz w:val="28"/>
          <w:szCs w:val="28"/>
          <w:shd w:val="clear" w:color="auto" w:fill="FFFFFF"/>
          <w:lang w:eastAsia="zh-CN" w:bidi="hi-I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14EA1" w:rsidRDefault="00114EA1" w:rsidP="00114EA1">
      <w:pPr>
        <w:suppressAutoHyphens/>
        <w:autoSpaceDN w:val="0"/>
        <w:ind w:firstLine="709"/>
        <w:jc w:val="both"/>
        <w:textAlignment w:val="baseline"/>
        <w:rPr>
          <w:rFonts w:eastAsia="Arial"/>
          <w:kern w:val="3"/>
          <w:sz w:val="28"/>
          <w:szCs w:val="28"/>
          <w:shd w:val="clear" w:color="auto" w:fill="FFFFFF"/>
          <w:lang w:eastAsia="zh-CN" w:bidi="hi-IN"/>
        </w:rPr>
      </w:pPr>
    </w:p>
    <w:p w:rsidR="00114EA1" w:rsidRDefault="00114EA1" w:rsidP="00114EA1">
      <w:pPr>
        <w:suppressAutoHyphens/>
        <w:autoSpaceDN w:val="0"/>
        <w:ind w:firstLine="709"/>
        <w:jc w:val="both"/>
        <w:textAlignment w:val="baseline"/>
        <w:rPr>
          <w:rFonts w:eastAsia="Arial"/>
          <w:kern w:val="3"/>
          <w:sz w:val="28"/>
          <w:szCs w:val="28"/>
          <w:shd w:val="clear" w:color="auto" w:fill="FFFFFF"/>
          <w:lang w:eastAsia="zh-CN" w:bidi="hi-IN"/>
        </w:rPr>
      </w:pPr>
    </w:p>
    <w:p w:rsidR="00114EA1" w:rsidRDefault="00114EA1" w:rsidP="00114EA1">
      <w:pPr>
        <w:suppressAutoHyphens/>
        <w:autoSpaceDN w:val="0"/>
        <w:ind w:firstLine="709"/>
        <w:jc w:val="both"/>
        <w:textAlignment w:val="baseline"/>
        <w:rPr>
          <w:rFonts w:eastAsia="Arial"/>
          <w:kern w:val="3"/>
          <w:sz w:val="28"/>
          <w:szCs w:val="28"/>
          <w:shd w:val="clear" w:color="auto" w:fill="FFFFFF"/>
          <w:lang w:eastAsia="zh-CN" w:bidi="hi-IN"/>
        </w:rPr>
      </w:pPr>
    </w:p>
    <w:p w:rsidR="00114EA1" w:rsidRDefault="00114EA1" w:rsidP="00114EA1">
      <w:pPr>
        <w:suppressAutoHyphens/>
        <w:autoSpaceDN w:val="0"/>
        <w:ind w:firstLine="709"/>
        <w:jc w:val="both"/>
        <w:textAlignment w:val="baseline"/>
        <w:rPr>
          <w:rFonts w:eastAsia="Arial"/>
          <w:kern w:val="3"/>
          <w:sz w:val="28"/>
          <w:szCs w:val="28"/>
          <w:shd w:val="clear" w:color="auto" w:fill="FFFFFF"/>
          <w:lang w:eastAsia="zh-CN" w:bidi="hi-IN"/>
        </w:rPr>
      </w:pPr>
    </w:p>
    <w:p w:rsidR="00114EA1" w:rsidRDefault="00114EA1" w:rsidP="00114EA1">
      <w:pPr>
        <w:suppressAutoHyphens/>
        <w:autoSpaceDN w:val="0"/>
        <w:ind w:firstLine="709"/>
        <w:jc w:val="both"/>
        <w:textAlignment w:val="baseline"/>
        <w:rPr>
          <w:rFonts w:eastAsia="Arial"/>
          <w:kern w:val="3"/>
          <w:sz w:val="28"/>
          <w:szCs w:val="28"/>
          <w:shd w:val="clear" w:color="auto" w:fill="FFFFFF"/>
          <w:lang w:eastAsia="zh-CN" w:bidi="hi-IN"/>
        </w:rPr>
      </w:pPr>
    </w:p>
    <w:p w:rsidR="00114EA1" w:rsidRDefault="00114EA1" w:rsidP="00114EA1">
      <w:pPr>
        <w:suppressAutoHyphens/>
        <w:autoSpaceDN w:val="0"/>
        <w:ind w:firstLine="709"/>
        <w:jc w:val="both"/>
        <w:textAlignment w:val="baseline"/>
        <w:rPr>
          <w:rFonts w:eastAsia="Arial"/>
          <w:kern w:val="3"/>
          <w:sz w:val="28"/>
          <w:szCs w:val="28"/>
          <w:shd w:val="clear" w:color="auto" w:fill="FFFFFF"/>
          <w:lang w:eastAsia="zh-CN" w:bidi="hi-IN"/>
        </w:rPr>
      </w:pPr>
    </w:p>
    <w:p w:rsidR="00114EA1" w:rsidRPr="00641B4A" w:rsidRDefault="00114EA1" w:rsidP="00114EA1">
      <w:pPr>
        <w:suppressAutoHyphens/>
        <w:autoSpaceDN w:val="0"/>
        <w:ind w:firstLine="709"/>
        <w:jc w:val="both"/>
        <w:textAlignment w:val="baseline"/>
        <w:rPr>
          <w:rFonts w:ascii="Liberation Serif" w:eastAsia="SimSun" w:hAnsi="Liberation Serif" w:cs="Mangal" w:hint="eastAsia"/>
          <w:kern w:val="3"/>
          <w:lang w:eastAsia="zh-CN" w:bidi="hi-IN"/>
        </w:rPr>
      </w:pPr>
    </w:p>
    <w:p w:rsidR="00114EA1" w:rsidRPr="00641B4A" w:rsidRDefault="00114EA1" w:rsidP="00114EA1">
      <w:pPr>
        <w:widowControl w:val="0"/>
        <w:suppressAutoHyphens/>
        <w:autoSpaceDN w:val="0"/>
        <w:jc w:val="center"/>
        <w:textAlignment w:val="baseline"/>
        <w:rPr>
          <w:kern w:val="3"/>
          <w:sz w:val="2"/>
        </w:rPr>
      </w:pPr>
    </w:p>
    <w:p w:rsidR="00114EA1" w:rsidRPr="00641B4A" w:rsidRDefault="00114EA1" w:rsidP="00114EA1">
      <w:pPr>
        <w:widowControl w:val="0"/>
        <w:suppressAutoHyphens/>
        <w:autoSpaceDN w:val="0"/>
        <w:jc w:val="center"/>
        <w:textAlignment w:val="baseline"/>
        <w:rPr>
          <w:b/>
          <w:kern w:val="3"/>
          <w:sz w:val="26"/>
        </w:rPr>
      </w:pPr>
    </w:p>
    <w:tbl>
      <w:tblPr>
        <w:tblW w:w="9465" w:type="dxa"/>
        <w:tblInd w:w="409" w:type="dxa"/>
        <w:tblLayout w:type="fixed"/>
        <w:tblCellMar>
          <w:left w:w="10" w:type="dxa"/>
          <w:right w:w="10" w:type="dxa"/>
        </w:tblCellMar>
        <w:tblLook w:val="04A0"/>
      </w:tblPr>
      <w:tblGrid>
        <w:gridCol w:w="312"/>
        <w:gridCol w:w="170"/>
        <w:gridCol w:w="454"/>
        <w:gridCol w:w="255"/>
        <w:gridCol w:w="1474"/>
        <w:gridCol w:w="397"/>
        <w:gridCol w:w="397"/>
        <w:gridCol w:w="980"/>
        <w:gridCol w:w="5026"/>
      </w:tblGrid>
      <w:tr w:rsidR="00114EA1" w:rsidRPr="00641B4A" w:rsidTr="00114EA1">
        <w:tc>
          <w:tcPr>
            <w:tcW w:w="312" w:type="dxa"/>
            <w:shd w:val="clear" w:color="auto" w:fill="auto"/>
            <w:tcMar>
              <w:top w:w="0" w:type="dxa"/>
              <w:left w:w="28" w:type="dxa"/>
              <w:bottom w:w="0" w:type="dxa"/>
              <w:right w:w="28" w:type="dxa"/>
            </w:tcMar>
          </w:tcPr>
          <w:p w:rsidR="00114EA1" w:rsidRPr="00641B4A" w:rsidRDefault="00114EA1" w:rsidP="00114EA1">
            <w:pPr>
              <w:widowControl w:val="0"/>
              <w:suppressAutoHyphens/>
              <w:autoSpaceDN w:val="0"/>
              <w:textAlignment w:val="baseline"/>
              <w:rPr>
                <w:kern w:val="3"/>
              </w:rPr>
            </w:pPr>
          </w:p>
          <w:p w:rsidR="00114EA1" w:rsidRPr="00641B4A" w:rsidRDefault="00114EA1" w:rsidP="00114EA1">
            <w:pPr>
              <w:widowControl w:val="0"/>
              <w:suppressAutoHyphens/>
              <w:autoSpaceDN w:val="0"/>
              <w:textAlignment w:val="baseline"/>
              <w:rPr>
                <w:kern w:val="3"/>
              </w:rPr>
            </w:pPr>
          </w:p>
          <w:p w:rsidR="00114EA1" w:rsidRPr="00641B4A" w:rsidRDefault="00114EA1" w:rsidP="00114EA1">
            <w:pPr>
              <w:widowControl w:val="0"/>
              <w:suppressAutoHyphens/>
              <w:autoSpaceDN w:val="0"/>
              <w:textAlignment w:val="baseline"/>
              <w:rPr>
                <w:kern w:val="3"/>
              </w:rPr>
            </w:pPr>
          </w:p>
          <w:p w:rsidR="00114EA1" w:rsidRPr="00641B4A" w:rsidRDefault="00114EA1" w:rsidP="00114EA1">
            <w:pPr>
              <w:widowControl w:val="0"/>
              <w:suppressAutoHyphens/>
              <w:autoSpaceDN w:val="0"/>
              <w:textAlignment w:val="baseline"/>
              <w:rPr>
                <w:kern w:val="3"/>
              </w:rPr>
            </w:pPr>
          </w:p>
          <w:p w:rsidR="00114EA1" w:rsidRPr="00641B4A" w:rsidRDefault="00114EA1" w:rsidP="00114EA1">
            <w:pPr>
              <w:widowControl w:val="0"/>
              <w:suppressAutoHyphens/>
              <w:autoSpaceDN w:val="0"/>
              <w:textAlignment w:val="baseline"/>
              <w:rPr>
                <w:kern w:val="3"/>
              </w:rPr>
            </w:pPr>
          </w:p>
          <w:p w:rsidR="00114EA1" w:rsidRPr="00641B4A" w:rsidRDefault="00114EA1" w:rsidP="00114EA1">
            <w:pPr>
              <w:widowControl w:val="0"/>
              <w:suppressAutoHyphens/>
              <w:autoSpaceDN w:val="0"/>
              <w:textAlignment w:val="baseline"/>
              <w:rPr>
                <w:kern w:val="3"/>
              </w:rPr>
            </w:pPr>
          </w:p>
          <w:p w:rsidR="00114EA1" w:rsidRPr="00641B4A" w:rsidRDefault="00114EA1" w:rsidP="00114EA1">
            <w:pPr>
              <w:widowControl w:val="0"/>
              <w:suppressAutoHyphens/>
              <w:autoSpaceDN w:val="0"/>
              <w:textAlignment w:val="baseline"/>
              <w:rPr>
                <w:kern w:val="3"/>
              </w:rPr>
            </w:pPr>
          </w:p>
        </w:tc>
        <w:tc>
          <w:tcPr>
            <w:tcW w:w="170" w:type="dxa"/>
            <w:shd w:val="clear" w:color="auto" w:fill="auto"/>
            <w:tcMar>
              <w:top w:w="0" w:type="dxa"/>
              <w:left w:w="28" w:type="dxa"/>
              <w:bottom w:w="0" w:type="dxa"/>
              <w:right w:w="28" w:type="dxa"/>
            </w:tcMar>
          </w:tcPr>
          <w:p w:rsidR="00114EA1" w:rsidRPr="00641B4A" w:rsidRDefault="00114EA1" w:rsidP="00114EA1">
            <w:pPr>
              <w:widowControl w:val="0"/>
              <w:suppressAutoHyphens/>
              <w:autoSpaceDN w:val="0"/>
              <w:jc w:val="right"/>
              <w:textAlignment w:val="baseline"/>
              <w:rPr>
                <w:kern w:val="3"/>
              </w:rPr>
            </w:pPr>
          </w:p>
          <w:p w:rsidR="00114EA1" w:rsidRPr="00641B4A" w:rsidRDefault="00114EA1" w:rsidP="00114EA1">
            <w:pPr>
              <w:widowControl w:val="0"/>
              <w:suppressAutoHyphens/>
              <w:autoSpaceDN w:val="0"/>
              <w:jc w:val="right"/>
              <w:textAlignment w:val="baseline"/>
              <w:rPr>
                <w:kern w:val="3"/>
              </w:rPr>
            </w:pPr>
          </w:p>
          <w:p w:rsidR="00114EA1" w:rsidRPr="00641B4A" w:rsidRDefault="00114EA1" w:rsidP="00114EA1">
            <w:pPr>
              <w:widowControl w:val="0"/>
              <w:suppressAutoHyphens/>
              <w:autoSpaceDN w:val="0"/>
              <w:jc w:val="right"/>
              <w:textAlignment w:val="baseline"/>
              <w:rPr>
                <w:kern w:val="3"/>
              </w:rPr>
            </w:pPr>
          </w:p>
          <w:p w:rsidR="00114EA1" w:rsidRPr="00641B4A" w:rsidRDefault="00114EA1" w:rsidP="00114EA1">
            <w:pPr>
              <w:widowControl w:val="0"/>
              <w:suppressAutoHyphens/>
              <w:autoSpaceDN w:val="0"/>
              <w:jc w:val="right"/>
              <w:textAlignment w:val="baseline"/>
              <w:rPr>
                <w:kern w:val="3"/>
              </w:rPr>
            </w:pPr>
          </w:p>
          <w:p w:rsidR="00114EA1" w:rsidRPr="00641B4A" w:rsidRDefault="00114EA1" w:rsidP="00114EA1">
            <w:pPr>
              <w:widowControl w:val="0"/>
              <w:suppressAutoHyphens/>
              <w:autoSpaceDN w:val="0"/>
              <w:jc w:val="right"/>
              <w:textAlignment w:val="baseline"/>
              <w:rPr>
                <w:kern w:val="3"/>
              </w:rPr>
            </w:pPr>
          </w:p>
          <w:p w:rsidR="00114EA1" w:rsidRPr="00641B4A" w:rsidRDefault="00114EA1" w:rsidP="00114EA1">
            <w:pPr>
              <w:widowControl w:val="0"/>
              <w:suppressAutoHyphens/>
              <w:autoSpaceDN w:val="0"/>
              <w:jc w:val="right"/>
              <w:textAlignment w:val="baseline"/>
              <w:rPr>
                <w:kern w:val="3"/>
              </w:rPr>
            </w:pPr>
          </w:p>
          <w:p w:rsidR="00114EA1" w:rsidRPr="00641B4A" w:rsidRDefault="00114EA1" w:rsidP="00114EA1">
            <w:pPr>
              <w:widowControl w:val="0"/>
              <w:suppressAutoHyphens/>
              <w:autoSpaceDN w:val="0"/>
              <w:jc w:val="right"/>
              <w:textAlignment w:val="baseline"/>
              <w:rPr>
                <w:kern w:val="3"/>
              </w:rPr>
            </w:pPr>
            <w:r w:rsidRPr="00641B4A">
              <w:rPr>
                <w:kern w:val="3"/>
              </w:rPr>
              <w:t>“</w:t>
            </w:r>
          </w:p>
        </w:tc>
        <w:tc>
          <w:tcPr>
            <w:tcW w:w="454" w:type="dxa"/>
            <w:tcBorders>
              <w:bottom w:val="single" w:sz="4" w:space="0" w:color="836967"/>
            </w:tcBorders>
            <w:shd w:val="clear" w:color="auto" w:fill="auto"/>
            <w:tcMar>
              <w:top w:w="0" w:type="dxa"/>
              <w:left w:w="28" w:type="dxa"/>
              <w:bottom w:w="0" w:type="dxa"/>
              <w:right w:w="28" w:type="dxa"/>
            </w:tcMar>
          </w:tcPr>
          <w:p w:rsidR="00114EA1" w:rsidRPr="00641B4A" w:rsidRDefault="00114EA1" w:rsidP="00114EA1">
            <w:pPr>
              <w:widowControl w:val="0"/>
              <w:suppressAutoHyphens/>
              <w:autoSpaceDN w:val="0"/>
              <w:jc w:val="center"/>
              <w:textAlignment w:val="baseline"/>
              <w:rPr>
                <w:kern w:val="3"/>
              </w:rPr>
            </w:pPr>
          </w:p>
          <w:p w:rsidR="00114EA1" w:rsidRPr="00641B4A" w:rsidRDefault="00114EA1" w:rsidP="00114EA1">
            <w:pPr>
              <w:widowControl w:val="0"/>
              <w:suppressAutoHyphens/>
              <w:autoSpaceDN w:val="0"/>
              <w:jc w:val="center"/>
              <w:textAlignment w:val="baseline"/>
              <w:rPr>
                <w:kern w:val="3"/>
              </w:rPr>
            </w:pPr>
          </w:p>
          <w:p w:rsidR="00114EA1" w:rsidRPr="00641B4A" w:rsidRDefault="00114EA1" w:rsidP="00114EA1">
            <w:pPr>
              <w:widowControl w:val="0"/>
              <w:suppressAutoHyphens/>
              <w:autoSpaceDN w:val="0"/>
              <w:jc w:val="center"/>
              <w:textAlignment w:val="baseline"/>
              <w:rPr>
                <w:kern w:val="3"/>
              </w:rPr>
            </w:pPr>
          </w:p>
          <w:p w:rsidR="00114EA1" w:rsidRPr="00641B4A" w:rsidRDefault="00114EA1" w:rsidP="00114EA1">
            <w:pPr>
              <w:widowControl w:val="0"/>
              <w:suppressAutoHyphens/>
              <w:autoSpaceDN w:val="0"/>
              <w:jc w:val="center"/>
              <w:textAlignment w:val="baseline"/>
              <w:rPr>
                <w:kern w:val="3"/>
              </w:rPr>
            </w:pPr>
          </w:p>
          <w:p w:rsidR="00114EA1" w:rsidRPr="00641B4A" w:rsidRDefault="00114EA1" w:rsidP="00114EA1">
            <w:pPr>
              <w:widowControl w:val="0"/>
              <w:suppressAutoHyphens/>
              <w:autoSpaceDN w:val="0"/>
              <w:jc w:val="center"/>
              <w:textAlignment w:val="baseline"/>
              <w:rPr>
                <w:kern w:val="3"/>
              </w:rPr>
            </w:pPr>
          </w:p>
          <w:p w:rsidR="00114EA1" w:rsidRPr="00641B4A" w:rsidRDefault="00114EA1" w:rsidP="00114EA1">
            <w:pPr>
              <w:widowControl w:val="0"/>
              <w:suppressAutoHyphens/>
              <w:autoSpaceDN w:val="0"/>
              <w:jc w:val="center"/>
              <w:textAlignment w:val="baseline"/>
              <w:rPr>
                <w:kern w:val="3"/>
              </w:rPr>
            </w:pPr>
          </w:p>
          <w:p w:rsidR="00114EA1" w:rsidRPr="00641B4A" w:rsidRDefault="00114EA1" w:rsidP="00114EA1">
            <w:pPr>
              <w:widowControl w:val="0"/>
              <w:suppressAutoHyphens/>
              <w:autoSpaceDN w:val="0"/>
              <w:jc w:val="center"/>
              <w:textAlignment w:val="baseline"/>
              <w:rPr>
                <w:kern w:val="3"/>
              </w:rPr>
            </w:pPr>
            <w:r w:rsidRPr="00641B4A">
              <w:rPr>
                <w:kern w:val="3"/>
              </w:rPr>
              <w:t>___</w:t>
            </w:r>
          </w:p>
          <w:p w:rsidR="00114EA1" w:rsidRPr="00641B4A" w:rsidRDefault="00114EA1" w:rsidP="00114EA1">
            <w:pPr>
              <w:widowControl w:val="0"/>
              <w:suppressAutoHyphens/>
              <w:autoSpaceDN w:val="0"/>
              <w:jc w:val="center"/>
              <w:textAlignment w:val="baseline"/>
              <w:rPr>
                <w:kern w:val="3"/>
              </w:rPr>
            </w:pPr>
          </w:p>
          <w:p w:rsidR="00114EA1" w:rsidRPr="00641B4A" w:rsidRDefault="00114EA1" w:rsidP="00114EA1">
            <w:pPr>
              <w:widowControl w:val="0"/>
              <w:suppressAutoHyphens/>
              <w:autoSpaceDN w:val="0"/>
              <w:jc w:val="center"/>
              <w:textAlignment w:val="baseline"/>
              <w:rPr>
                <w:kern w:val="3"/>
              </w:rPr>
            </w:pPr>
            <w:r w:rsidRPr="00641B4A">
              <w:rPr>
                <w:kern w:val="3"/>
              </w:rPr>
              <w:t>№</w:t>
            </w:r>
          </w:p>
        </w:tc>
        <w:tc>
          <w:tcPr>
            <w:tcW w:w="255" w:type="dxa"/>
            <w:shd w:val="clear" w:color="auto" w:fill="auto"/>
            <w:tcMar>
              <w:top w:w="0" w:type="dxa"/>
              <w:left w:w="28" w:type="dxa"/>
              <w:bottom w:w="0" w:type="dxa"/>
              <w:right w:w="28" w:type="dxa"/>
            </w:tcMar>
          </w:tcPr>
          <w:p w:rsidR="00114EA1" w:rsidRPr="00641B4A" w:rsidRDefault="00114EA1" w:rsidP="00114EA1">
            <w:pPr>
              <w:widowControl w:val="0"/>
              <w:suppressAutoHyphens/>
              <w:autoSpaceDN w:val="0"/>
              <w:textAlignment w:val="baseline"/>
              <w:rPr>
                <w:kern w:val="3"/>
              </w:rPr>
            </w:pPr>
          </w:p>
          <w:p w:rsidR="00114EA1" w:rsidRPr="00641B4A" w:rsidRDefault="00114EA1" w:rsidP="00114EA1">
            <w:pPr>
              <w:widowControl w:val="0"/>
              <w:suppressAutoHyphens/>
              <w:autoSpaceDN w:val="0"/>
              <w:textAlignment w:val="baseline"/>
              <w:rPr>
                <w:kern w:val="3"/>
              </w:rPr>
            </w:pPr>
          </w:p>
          <w:p w:rsidR="00114EA1" w:rsidRPr="00641B4A" w:rsidRDefault="00114EA1" w:rsidP="00114EA1">
            <w:pPr>
              <w:widowControl w:val="0"/>
              <w:suppressAutoHyphens/>
              <w:autoSpaceDN w:val="0"/>
              <w:textAlignment w:val="baseline"/>
              <w:rPr>
                <w:kern w:val="3"/>
              </w:rPr>
            </w:pPr>
          </w:p>
          <w:p w:rsidR="00114EA1" w:rsidRPr="00641B4A" w:rsidRDefault="00114EA1" w:rsidP="00114EA1">
            <w:pPr>
              <w:widowControl w:val="0"/>
              <w:suppressAutoHyphens/>
              <w:autoSpaceDN w:val="0"/>
              <w:textAlignment w:val="baseline"/>
              <w:rPr>
                <w:kern w:val="3"/>
              </w:rPr>
            </w:pPr>
          </w:p>
          <w:p w:rsidR="00114EA1" w:rsidRPr="00641B4A" w:rsidRDefault="00114EA1" w:rsidP="00114EA1">
            <w:pPr>
              <w:widowControl w:val="0"/>
              <w:suppressAutoHyphens/>
              <w:autoSpaceDN w:val="0"/>
              <w:textAlignment w:val="baseline"/>
              <w:rPr>
                <w:kern w:val="3"/>
              </w:rPr>
            </w:pPr>
          </w:p>
          <w:p w:rsidR="00114EA1" w:rsidRPr="00641B4A" w:rsidRDefault="00114EA1" w:rsidP="00114EA1">
            <w:pPr>
              <w:widowControl w:val="0"/>
              <w:suppressAutoHyphens/>
              <w:autoSpaceDN w:val="0"/>
              <w:textAlignment w:val="baseline"/>
              <w:rPr>
                <w:kern w:val="3"/>
              </w:rPr>
            </w:pPr>
          </w:p>
          <w:p w:rsidR="00114EA1" w:rsidRPr="00641B4A" w:rsidRDefault="00114EA1" w:rsidP="00114EA1">
            <w:pPr>
              <w:widowControl w:val="0"/>
              <w:suppressAutoHyphens/>
              <w:autoSpaceDN w:val="0"/>
              <w:textAlignment w:val="baseline"/>
              <w:rPr>
                <w:kern w:val="3"/>
              </w:rPr>
            </w:pPr>
            <w:r w:rsidRPr="00641B4A">
              <w:rPr>
                <w:kern w:val="3"/>
              </w:rPr>
              <w:t>”</w:t>
            </w:r>
          </w:p>
        </w:tc>
        <w:tc>
          <w:tcPr>
            <w:tcW w:w="1474" w:type="dxa"/>
            <w:tcBorders>
              <w:bottom w:val="single" w:sz="4" w:space="0" w:color="836967"/>
            </w:tcBorders>
            <w:shd w:val="clear" w:color="auto" w:fill="auto"/>
            <w:tcMar>
              <w:top w:w="0" w:type="dxa"/>
              <w:left w:w="28" w:type="dxa"/>
              <w:bottom w:w="0" w:type="dxa"/>
              <w:right w:w="28" w:type="dxa"/>
            </w:tcMar>
          </w:tcPr>
          <w:p w:rsidR="00114EA1" w:rsidRPr="00641B4A" w:rsidRDefault="00114EA1" w:rsidP="00114EA1">
            <w:pPr>
              <w:widowControl w:val="0"/>
              <w:suppressAutoHyphens/>
              <w:autoSpaceDN w:val="0"/>
              <w:jc w:val="center"/>
              <w:textAlignment w:val="baseline"/>
              <w:rPr>
                <w:kern w:val="3"/>
              </w:rPr>
            </w:pPr>
          </w:p>
          <w:p w:rsidR="00114EA1" w:rsidRPr="00641B4A" w:rsidRDefault="00114EA1" w:rsidP="00114EA1">
            <w:pPr>
              <w:widowControl w:val="0"/>
              <w:suppressAutoHyphens/>
              <w:autoSpaceDN w:val="0"/>
              <w:jc w:val="center"/>
              <w:textAlignment w:val="baseline"/>
              <w:rPr>
                <w:kern w:val="3"/>
              </w:rPr>
            </w:pPr>
          </w:p>
          <w:p w:rsidR="00114EA1" w:rsidRPr="00641B4A" w:rsidRDefault="00114EA1" w:rsidP="00114EA1">
            <w:pPr>
              <w:widowControl w:val="0"/>
              <w:suppressAutoHyphens/>
              <w:autoSpaceDN w:val="0"/>
              <w:jc w:val="center"/>
              <w:textAlignment w:val="baseline"/>
              <w:rPr>
                <w:kern w:val="3"/>
              </w:rPr>
            </w:pPr>
          </w:p>
          <w:p w:rsidR="00114EA1" w:rsidRPr="00641B4A" w:rsidRDefault="00114EA1" w:rsidP="00114EA1">
            <w:pPr>
              <w:widowControl w:val="0"/>
              <w:suppressAutoHyphens/>
              <w:autoSpaceDN w:val="0"/>
              <w:jc w:val="center"/>
              <w:textAlignment w:val="baseline"/>
              <w:rPr>
                <w:kern w:val="3"/>
              </w:rPr>
            </w:pPr>
          </w:p>
          <w:p w:rsidR="00114EA1" w:rsidRPr="00641B4A" w:rsidRDefault="00114EA1" w:rsidP="00114EA1">
            <w:pPr>
              <w:widowControl w:val="0"/>
              <w:suppressAutoHyphens/>
              <w:autoSpaceDN w:val="0"/>
              <w:jc w:val="center"/>
              <w:textAlignment w:val="baseline"/>
              <w:rPr>
                <w:kern w:val="3"/>
              </w:rPr>
            </w:pPr>
          </w:p>
          <w:p w:rsidR="00114EA1" w:rsidRPr="00641B4A" w:rsidRDefault="00114EA1" w:rsidP="00114EA1">
            <w:pPr>
              <w:widowControl w:val="0"/>
              <w:suppressAutoHyphens/>
              <w:autoSpaceDN w:val="0"/>
              <w:jc w:val="center"/>
              <w:textAlignment w:val="baseline"/>
              <w:rPr>
                <w:kern w:val="3"/>
              </w:rPr>
            </w:pPr>
          </w:p>
          <w:p w:rsidR="00114EA1" w:rsidRPr="00641B4A" w:rsidRDefault="00114EA1" w:rsidP="00114EA1">
            <w:pPr>
              <w:widowControl w:val="0"/>
              <w:suppressAutoHyphens/>
              <w:autoSpaceDN w:val="0"/>
              <w:jc w:val="center"/>
              <w:textAlignment w:val="baseline"/>
              <w:rPr>
                <w:kern w:val="3"/>
              </w:rPr>
            </w:pPr>
            <w:r w:rsidRPr="00641B4A">
              <w:rPr>
                <w:kern w:val="3"/>
              </w:rPr>
              <w:t>___________</w:t>
            </w:r>
          </w:p>
        </w:tc>
        <w:tc>
          <w:tcPr>
            <w:tcW w:w="397" w:type="dxa"/>
            <w:shd w:val="clear" w:color="auto" w:fill="auto"/>
            <w:tcMar>
              <w:top w:w="0" w:type="dxa"/>
              <w:left w:w="28" w:type="dxa"/>
              <w:bottom w:w="0" w:type="dxa"/>
              <w:right w:w="28" w:type="dxa"/>
            </w:tcMar>
          </w:tcPr>
          <w:p w:rsidR="00114EA1" w:rsidRPr="00641B4A" w:rsidRDefault="00114EA1" w:rsidP="00114EA1">
            <w:pPr>
              <w:widowControl w:val="0"/>
              <w:suppressAutoHyphens/>
              <w:autoSpaceDN w:val="0"/>
              <w:jc w:val="right"/>
              <w:textAlignment w:val="baseline"/>
              <w:rPr>
                <w:kern w:val="3"/>
              </w:rPr>
            </w:pPr>
          </w:p>
          <w:p w:rsidR="00114EA1" w:rsidRPr="00641B4A" w:rsidRDefault="00114EA1" w:rsidP="00114EA1">
            <w:pPr>
              <w:widowControl w:val="0"/>
              <w:suppressAutoHyphens/>
              <w:autoSpaceDN w:val="0"/>
              <w:jc w:val="right"/>
              <w:textAlignment w:val="baseline"/>
              <w:rPr>
                <w:kern w:val="3"/>
              </w:rPr>
            </w:pPr>
          </w:p>
          <w:p w:rsidR="00114EA1" w:rsidRPr="00641B4A" w:rsidRDefault="00114EA1" w:rsidP="00114EA1">
            <w:pPr>
              <w:widowControl w:val="0"/>
              <w:suppressAutoHyphens/>
              <w:autoSpaceDN w:val="0"/>
              <w:jc w:val="right"/>
              <w:textAlignment w:val="baseline"/>
              <w:rPr>
                <w:kern w:val="3"/>
              </w:rPr>
            </w:pPr>
          </w:p>
          <w:p w:rsidR="00114EA1" w:rsidRPr="00641B4A" w:rsidRDefault="00114EA1" w:rsidP="00114EA1">
            <w:pPr>
              <w:widowControl w:val="0"/>
              <w:suppressAutoHyphens/>
              <w:autoSpaceDN w:val="0"/>
              <w:jc w:val="right"/>
              <w:textAlignment w:val="baseline"/>
              <w:rPr>
                <w:kern w:val="3"/>
              </w:rPr>
            </w:pPr>
          </w:p>
          <w:p w:rsidR="00114EA1" w:rsidRPr="00641B4A" w:rsidRDefault="00114EA1" w:rsidP="00114EA1">
            <w:pPr>
              <w:widowControl w:val="0"/>
              <w:suppressAutoHyphens/>
              <w:autoSpaceDN w:val="0"/>
              <w:jc w:val="right"/>
              <w:textAlignment w:val="baseline"/>
              <w:rPr>
                <w:kern w:val="3"/>
              </w:rPr>
            </w:pPr>
          </w:p>
          <w:p w:rsidR="00114EA1" w:rsidRPr="00641B4A" w:rsidRDefault="00114EA1" w:rsidP="00114EA1">
            <w:pPr>
              <w:widowControl w:val="0"/>
              <w:suppressAutoHyphens/>
              <w:autoSpaceDN w:val="0"/>
              <w:jc w:val="right"/>
              <w:textAlignment w:val="baseline"/>
              <w:rPr>
                <w:kern w:val="3"/>
              </w:rPr>
            </w:pPr>
          </w:p>
          <w:p w:rsidR="00114EA1" w:rsidRPr="00641B4A" w:rsidRDefault="00114EA1" w:rsidP="00114EA1">
            <w:pPr>
              <w:widowControl w:val="0"/>
              <w:suppressAutoHyphens/>
              <w:autoSpaceDN w:val="0"/>
              <w:jc w:val="right"/>
              <w:textAlignment w:val="baseline"/>
              <w:rPr>
                <w:kern w:val="3"/>
              </w:rPr>
            </w:pPr>
            <w:r w:rsidRPr="00641B4A">
              <w:rPr>
                <w:kern w:val="3"/>
              </w:rPr>
              <w:t>20</w:t>
            </w:r>
          </w:p>
        </w:tc>
        <w:tc>
          <w:tcPr>
            <w:tcW w:w="397" w:type="dxa"/>
            <w:tcBorders>
              <w:bottom w:val="single" w:sz="4" w:space="0" w:color="836967"/>
            </w:tcBorders>
            <w:shd w:val="clear" w:color="auto" w:fill="auto"/>
            <w:tcMar>
              <w:top w:w="0" w:type="dxa"/>
              <w:left w:w="28" w:type="dxa"/>
              <w:bottom w:w="0" w:type="dxa"/>
              <w:right w:w="28" w:type="dxa"/>
            </w:tcMar>
          </w:tcPr>
          <w:p w:rsidR="00114EA1" w:rsidRPr="00641B4A" w:rsidRDefault="00114EA1" w:rsidP="00114EA1">
            <w:pPr>
              <w:widowControl w:val="0"/>
              <w:suppressAutoHyphens/>
              <w:autoSpaceDN w:val="0"/>
              <w:textAlignment w:val="baseline"/>
              <w:rPr>
                <w:kern w:val="3"/>
              </w:rPr>
            </w:pPr>
          </w:p>
          <w:p w:rsidR="00114EA1" w:rsidRPr="00641B4A" w:rsidRDefault="00114EA1" w:rsidP="00114EA1">
            <w:pPr>
              <w:widowControl w:val="0"/>
              <w:suppressAutoHyphens/>
              <w:autoSpaceDN w:val="0"/>
              <w:textAlignment w:val="baseline"/>
              <w:rPr>
                <w:kern w:val="3"/>
              </w:rPr>
            </w:pPr>
          </w:p>
          <w:p w:rsidR="00114EA1" w:rsidRPr="00641B4A" w:rsidRDefault="00114EA1" w:rsidP="00114EA1">
            <w:pPr>
              <w:widowControl w:val="0"/>
              <w:suppressAutoHyphens/>
              <w:autoSpaceDN w:val="0"/>
              <w:textAlignment w:val="baseline"/>
              <w:rPr>
                <w:kern w:val="3"/>
              </w:rPr>
            </w:pPr>
          </w:p>
          <w:p w:rsidR="00114EA1" w:rsidRPr="00641B4A" w:rsidRDefault="00114EA1" w:rsidP="00114EA1">
            <w:pPr>
              <w:widowControl w:val="0"/>
              <w:suppressAutoHyphens/>
              <w:autoSpaceDN w:val="0"/>
              <w:textAlignment w:val="baseline"/>
              <w:rPr>
                <w:kern w:val="3"/>
              </w:rPr>
            </w:pPr>
          </w:p>
          <w:p w:rsidR="00114EA1" w:rsidRPr="00641B4A" w:rsidRDefault="00114EA1" w:rsidP="00114EA1">
            <w:pPr>
              <w:widowControl w:val="0"/>
              <w:suppressAutoHyphens/>
              <w:autoSpaceDN w:val="0"/>
              <w:textAlignment w:val="baseline"/>
              <w:rPr>
                <w:kern w:val="3"/>
              </w:rPr>
            </w:pPr>
          </w:p>
          <w:p w:rsidR="00114EA1" w:rsidRPr="00641B4A" w:rsidRDefault="00114EA1" w:rsidP="00114EA1">
            <w:pPr>
              <w:widowControl w:val="0"/>
              <w:suppressAutoHyphens/>
              <w:autoSpaceDN w:val="0"/>
              <w:textAlignment w:val="baseline"/>
              <w:rPr>
                <w:kern w:val="3"/>
              </w:rPr>
            </w:pPr>
          </w:p>
          <w:p w:rsidR="00114EA1" w:rsidRPr="00641B4A" w:rsidRDefault="00114EA1" w:rsidP="00114EA1">
            <w:pPr>
              <w:widowControl w:val="0"/>
              <w:suppressAutoHyphens/>
              <w:autoSpaceDN w:val="0"/>
              <w:textAlignment w:val="baseline"/>
              <w:rPr>
                <w:kern w:val="3"/>
              </w:rPr>
            </w:pPr>
            <w:r w:rsidRPr="00641B4A">
              <w:rPr>
                <w:kern w:val="3"/>
              </w:rPr>
              <w:t>__</w:t>
            </w:r>
          </w:p>
        </w:tc>
        <w:tc>
          <w:tcPr>
            <w:tcW w:w="980" w:type="dxa"/>
            <w:shd w:val="clear" w:color="auto" w:fill="auto"/>
            <w:tcMar>
              <w:top w:w="0" w:type="dxa"/>
              <w:left w:w="28" w:type="dxa"/>
              <w:bottom w:w="0" w:type="dxa"/>
              <w:right w:w="28" w:type="dxa"/>
            </w:tcMar>
          </w:tcPr>
          <w:p w:rsidR="00114EA1" w:rsidRPr="00641B4A" w:rsidRDefault="00114EA1" w:rsidP="00114EA1">
            <w:pPr>
              <w:widowControl w:val="0"/>
              <w:suppressAutoHyphens/>
              <w:autoSpaceDN w:val="0"/>
              <w:ind w:left="57"/>
              <w:textAlignment w:val="baseline"/>
              <w:rPr>
                <w:kern w:val="3"/>
              </w:rPr>
            </w:pPr>
          </w:p>
          <w:p w:rsidR="00114EA1" w:rsidRPr="00641B4A" w:rsidRDefault="00114EA1" w:rsidP="00114EA1">
            <w:pPr>
              <w:widowControl w:val="0"/>
              <w:suppressAutoHyphens/>
              <w:autoSpaceDN w:val="0"/>
              <w:ind w:left="57"/>
              <w:textAlignment w:val="baseline"/>
              <w:rPr>
                <w:kern w:val="3"/>
              </w:rPr>
            </w:pPr>
          </w:p>
          <w:p w:rsidR="00114EA1" w:rsidRPr="00641B4A" w:rsidRDefault="00114EA1" w:rsidP="00114EA1">
            <w:pPr>
              <w:widowControl w:val="0"/>
              <w:suppressAutoHyphens/>
              <w:autoSpaceDN w:val="0"/>
              <w:ind w:left="57"/>
              <w:textAlignment w:val="baseline"/>
              <w:rPr>
                <w:kern w:val="3"/>
              </w:rPr>
            </w:pPr>
          </w:p>
          <w:p w:rsidR="00114EA1" w:rsidRPr="00641B4A" w:rsidRDefault="00114EA1" w:rsidP="00114EA1">
            <w:pPr>
              <w:widowControl w:val="0"/>
              <w:suppressAutoHyphens/>
              <w:autoSpaceDN w:val="0"/>
              <w:ind w:left="57"/>
              <w:textAlignment w:val="baseline"/>
              <w:rPr>
                <w:kern w:val="3"/>
              </w:rPr>
            </w:pPr>
          </w:p>
          <w:p w:rsidR="00114EA1" w:rsidRPr="00641B4A" w:rsidRDefault="00114EA1" w:rsidP="00114EA1">
            <w:pPr>
              <w:widowControl w:val="0"/>
              <w:suppressAutoHyphens/>
              <w:autoSpaceDN w:val="0"/>
              <w:ind w:left="57"/>
              <w:textAlignment w:val="baseline"/>
              <w:rPr>
                <w:kern w:val="3"/>
              </w:rPr>
            </w:pPr>
          </w:p>
          <w:p w:rsidR="00114EA1" w:rsidRPr="00641B4A" w:rsidRDefault="00114EA1" w:rsidP="00114EA1">
            <w:pPr>
              <w:widowControl w:val="0"/>
              <w:suppressAutoHyphens/>
              <w:autoSpaceDN w:val="0"/>
              <w:ind w:left="57"/>
              <w:textAlignment w:val="baseline"/>
              <w:rPr>
                <w:kern w:val="3"/>
              </w:rPr>
            </w:pPr>
          </w:p>
          <w:p w:rsidR="00114EA1" w:rsidRPr="00641B4A" w:rsidRDefault="00114EA1" w:rsidP="00114EA1">
            <w:pPr>
              <w:widowControl w:val="0"/>
              <w:suppressAutoHyphens/>
              <w:autoSpaceDN w:val="0"/>
              <w:ind w:left="57"/>
              <w:textAlignment w:val="baseline"/>
              <w:rPr>
                <w:kern w:val="3"/>
              </w:rPr>
            </w:pPr>
            <w:r w:rsidRPr="00641B4A">
              <w:rPr>
                <w:kern w:val="3"/>
              </w:rPr>
              <w:t>г.</w:t>
            </w:r>
          </w:p>
          <w:p w:rsidR="00114EA1" w:rsidRPr="00641B4A" w:rsidRDefault="00114EA1" w:rsidP="00114EA1">
            <w:pPr>
              <w:widowControl w:val="0"/>
              <w:suppressAutoHyphens/>
              <w:autoSpaceDN w:val="0"/>
              <w:ind w:left="57"/>
              <w:textAlignment w:val="baseline"/>
              <w:rPr>
                <w:kern w:val="3"/>
              </w:rPr>
            </w:pPr>
          </w:p>
        </w:tc>
        <w:tc>
          <w:tcPr>
            <w:tcW w:w="5026" w:type="dxa"/>
            <w:shd w:val="clear" w:color="auto" w:fill="auto"/>
            <w:tcMar>
              <w:top w:w="0" w:type="dxa"/>
              <w:left w:w="28" w:type="dxa"/>
              <w:bottom w:w="0" w:type="dxa"/>
              <w:right w:w="28" w:type="dxa"/>
            </w:tcMar>
          </w:tcPr>
          <w:p w:rsidR="00114EA1" w:rsidRPr="00641B4A" w:rsidRDefault="00114EA1" w:rsidP="00114EA1">
            <w:pPr>
              <w:widowControl w:val="0"/>
              <w:suppressAutoHyphens/>
              <w:autoSpaceDN w:val="0"/>
              <w:ind w:right="186"/>
              <w:jc w:val="right"/>
              <w:textAlignment w:val="baseline"/>
              <w:rPr>
                <w:kern w:val="3"/>
              </w:rPr>
            </w:pPr>
            <w:r w:rsidRPr="00641B4A">
              <w:rPr>
                <w:kern w:val="3"/>
              </w:rPr>
              <w:t>Приложение №1 к регламенту</w:t>
            </w:r>
          </w:p>
          <w:p w:rsidR="00114EA1" w:rsidRPr="00641B4A" w:rsidRDefault="00114EA1" w:rsidP="00114EA1">
            <w:pPr>
              <w:widowControl w:val="0"/>
              <w:suppressAutoHyphens/>
              <w:autoSpaceDN w:val="0"/>
              <w:jc w:val="center"/>
              <w:textAlignment w:val="baseline"/>
              <w:rPr>
                <w:kern w:val="3"/>
              </w:rPr>
            </w:pPr>
          </w:p>
          <w:p w:rsidR="00114EA1" w:rsidRPr="00641B4A" w:rsidRDefault="00114EA1" w:rsidP="00114EA1">
            <w:pPr>
              <w:widowControl w:val="0"/>
              <w:suppressAutoHyphens/>
              <w:autoSpaceDN w:val="0"/>
              <w:jc w:val="center"/>
              <w:textAlignment w:val="baseline"/>
              <w:rPr>
                <w:kern w:val="3"/>
              </w:rPr>
            </w:pPr>
            <w:r w:rsidRPr="00641B4A">
              <w:rPr>
                <w:kern w:val="3"/>
              </w:rPr>
              <w:t xml:space="preserve">Начальнику </w:t>
            </w:r>
            <w:r>
              <w:rPr>
                <w:kern w:val="3"/>
              </w:rPr>
              <w:t>отдела по делам культуры, молодежи и спорта</w:t>
            </w:r>
            <w:r w:rsidRPr="00641B4A">
              <w:rPr>
                <w:kern w:val="3"/>
              </w:rPr>
              <w:t xml:space="preserve"> Администрации Комсомольского муниципального района</w:t>
            </w:r>
          </w:p>
          <w:p w:rsidR="00114EA1" w:rsidRPr="00641B4A" w:rsidRDefault="00114EA1" w:rsidP="00114EA1">
            <w:pPr>
              <w:widowControl w:val="0"/>
              <w:suppressAutoHyphens/>
              <w:autoSpaceDN w:val="0"/>
              <w:jc w:val="center"/>
              <w:textAlignment w:val="baseline"/>
              <w:rPr>
                <w:kern w:val="3"/>
              </w:rPr>
            </w:pPr>
            <w:r>
              <w:rPr>
                <w:kern w:val="3"/>
              </w:rPr>
              <w:t>О.П. Батраковой</w:t>
            </w:r>
          </w:p>
          <w:p w:rsidR="00114EA1" w:rsidRPr="00641B4A" w:rsidRDefault="00114EA1" w:rsidP="00114EA1">
            <w:pPr>
              <w:widowControl w:val="0"/>
              <w:suppressAutoHyphens/>
              <w:autoSpaceDN w:val="0"/>
              <w:jc w:val="center"/>
              <w:textAlignment w:val="baseline"/>
              <w:rPr>
                <w:kern w:val="3"/>
              </w:rPr>
            </w:pPr>
            <w:r w:rsidRPr="00641B4A">
              <w:rPr>
                <w:kern w:val="3"/>
              </w:rPr>
              <w:t>___________________________________</w:t>
            </w:r>
          </w:p>
          <w:p w:rsidR="00114EA1" w:rsidRPr="00641B4A" w:rsidRDefault="00114EA1" w:rsidP="00114EA1">
            <w:pPr>
              <w:widowControl w:val="0"/>
              <w:suppressAutoHyphens/>
              <w:autoSpaceDN w:val="0"/>
              <w:jc w:val="center"/>
              <w:textAlignment w:val="baseline"/>
              <w:rPr>
                <w:kern w:val="3"/>
              </w:rPr>
            </w:pPr>
            <w:r w:rsidRPr="00641B4A">
              <w:rPr>
                <w:kern w:val="3"/>
              </w:rPr>
              <w:t xml:space="preserve">155150, Ивановская область, </w:t>
            </w:r>
          </w:p>
          <w:p w:rsidR="00114EA1" w:rsidRPr="00641B4A" w:rsidRDefault="00114EA1" w:rsidP="00114EA1">
            <w:pPr>
              <w:widowControl w:val="0"/>
              <w:suppressAutoHyphens/>
              <w:autoSpaceDN w:val="0"/>
              <w:jc w:val="center"/>
              <w:textAlignment w:val="baseline"/>
              <w:rPr>
                <w:kern w:val="3"/>
              </w:rPr>
            </w:pPr>
            <w:r w:rsidRPr="00641B4A">
              <w:rPr>
                <w:kern w:val="3"/>
              </w:rPr>
              <w:t>г. Комсомольск, ул. 50 лет ВЛКСМ, д.2</w:t>
            </w:r>
          </w:p>
        </w:tc>
      </w:tr>
    </w:tbl>
    <w:p w:rsidR="00114EA1" w:rsidRDefault="00114EA1" w:rsidP="00114EA1">
      <w:pPr>
        <w:widowControl w:val="0"/>
        <w:suppressAutoHyphens/>
        <w:autoSpaceDN w:val="0"/>
        <w:ind w:right="141"/>
        <w:jc w:val="center"/>
        <w:textAlignment w:val="baseline"/>
        <w:rPr>
          <w:b/>
          <w:kern w:val="3"/>
          <w:sz w:val="26"/>
        </w:rPr>
      </w:pPr>
    </w:p>
    <w:p w:rsidR="00114EA1" w:rsidRPr="00641B4A" w:rsidRDefault="00114EA1" w:rsidP="00114EA1">
      <w:pPr>
        <w:widowControl w:val="0"/>
        <w:suppressAutoHyphens/>
        <w:autoSpaceDN w:val="0"/>
        <w:spacing w:after="240"/>
        <w:ind w:right="141"/>
        <w:jc w:val="center"/>
        <w:textAlignment w:val="baseline"/>
        <w:rPr>
          <w:b/>
          <w:kern w:val="3"/>
          <w:sz w:val="26"/>
        </w:rPr>
      </w:pPr>
      <w:r w:rsidRPr="00641B4A">
        <w:rPr>
          <w:b/>
          <w:kern w:val="3"/>
          <w:sz w:val="26"/>
        </w:rPr>
        <w:t>ЗАЯВЛЕНИЕ</w:t>
      </w:r>
      <w:r w:rsidRPr="00641B4A">
        <w:rPr>
          <w:b/>
          <w:kern w:val="3"/>
          <w:sz w:val="26"/>
        </w:rPr>
        <w:br/>
        <w:t>о выдаче задания на проведение работ</w:t>
      </w:r>
      <w:r w:rsidRPr="00641B4A">
        <w:rPr>
          <w:b/>
          <w:kern w:val="3"/>
          <w:sz w:val="26"/>
        </w:rPr>
        <w:br/>
        <w:t xml:space="preserve">по сохранению объекта культурного наследия  </w:t>
      </w:r>
      <w:r w:rsidRPr="00641B4A">
        <w:rPr>
          <w:b/>
          <w:bCs/>
          <w:sz w:val="26"/>
          <w:szCs w:val="26"/>
        </w:rPr>
        <w:t>местного (муниципального) значения</w:t>
      </w:r>
    </w:p>
    <w:tbl>
      <w:tblPr>
        <w:tblW w:w="9951" w:type="dxa"/>
        <w:tblLayout w:type="fixed"/>
        <w:tblCellMar>
          <w:left w:w="10" w:type="dxa"/>
          <w:right w:w="10" w:type="dxa"/>
        </w:tblCellMar>
        <w:tblLook w:val="04A0"/>
      </w:tblPr>
      <w:tblGrid>
        <w:gridCol w:w="4281"/>
        <w:gridCol w:w="5670"/>
      </w:tblGrid>
      <w:tr w:rsidR="00114EA1" w:rsidRPr="00641B4A" w:rsidTr="00114EA1">
        <w:tc>
          <w:tcPr>
            <w:tcW w:w="4281" w:type="dxa"/>
            <w:shd w:val="clear" w:color="auto" w:fill="auto"/>
            <w:tcMar>
              <w:top w:w="0" w:type="dxa"/>
              <w:left w:w="28" w:type="dxa"/>
              <w:bottom w:w="0" w:type="dxa"/>
              <w:right w:w="28" w:type="dxa"/>
            </w:tcMar>
          </w:tcPr>
          <w:p w:rsidR="00114EA1" w:rsidRPr="00641B4A" w:rsidRDefault="00114EA1" w:rsidP="00114EA1">
            <w:pPr>
              <w:widowControl w:val="0"/>
              <w:suppressAutoHyphens/>
              <w:autoSpaceDN w:val="0"/>
              <w:textAlignment w:val="baseline"/>
              <w:rPr>
                <w:b/>
                <w:kern w:val="3"/>
              </w:rPr>
            </w:pPr>
            <w:r w:rsidRPr="00641B4A">
              <w:rPr>
                <w:b/>
                <w:kern w:val="3"/>
              </w:rPr>
              <w:t>Заявитель</w:t>
            </w:r>
          </w:p>
        </w:tc>
        <w:tc>
          <w:tcPr>
            <w:tcW w:w="5670" w:type="dxa"/>
            <w:tcBorders>
              <w:top w:val="single" w:sz="4" w:space="0" w:color="836967"/>
              <w:left w:val="single" w:sz="4" w:space="0" w:color="836967"/>
              <w:bottom w:val="single" w:sz="4" w:space="0" w:color="836967"/>
              <w:right w:val="single" w:sz="4" w:space="0" w:color="836967"/>
            </w:tcBorders>
            <w:shd w:val="clear" w:color="auto" w:fill="auto"/>
            <w:tcMar>
              <w:top w:w="0" w:type="dxa"/>
              <w:left w:w="28" w:type="dxa"/>
              <w:bottom w:w="0" w:type="dxa"/>
              <w:right w:w="28" w:type="dxa"/>
            </w:tcMar>
          </w:tcPr>
          <w:p w:rsidR="00114EA1" w:rsidRPr="00641B4A" w:rsidRDefault="00114EA1" w:rsidP="00114EA1">
            <w:pPr>
              <w:widowControl w:val="0"/>
              <w:suppressAutoHyphens/>
              <w:autoSpaceDN w:val="0"/>
              <w:ind w:left="57"/>
              <w:textAlignment w:val="baseline"/>
              <w:rPr>
                <w:kern w:val="3"/>
              </w:rPr>
            </w:pPr>
          </w:p>
        </w:tc>
      </w:tr>
    </w:tbl>
    <w:p w:rsidR="00114EA1" w:rsidRPr="00641B4A" w:rsidRDefault="00114EA1" w:rsidP="00114EA1">
      <w:pPr>
        <w:widowControl w:val="0"/>
        <w:suppressAutoHyphens/>
        <w:autoSpaceDN w:val="0"/>
        <w:spacing w:after="240"/>
        <w:ind w:left="4253"/>
        <w:jc w:val="center"/>
        <w:textAlignment w:val="baseline"/>
        <w:rPr>
          <w:kern w:val="3"/>
          <w:sz w:val="18"/>
        </w:rPr>
      </w:pPr>
      <w:r w:rsidRPr="00641B4A">
        <w:rPr>
          <w:kern w:val="3"/>
          <w:sz w:val="18"/>
        </w:rPr>
        <w:t>(наименование юридического лица с указанием его организационно-правовой формы; фамилия, имя, отчество (при наличии) – для физического лица)</w:t>
      </w:r>
    </w:p>
    <w:tbl>
      <w:tblPr>
        <w:tblW w:w="8170" w:type="dxa"/>
        <w:tblLayout w:type="fixed"/>
        <w:tblCellMar>
          <w:left w:w="10" w:type="dxa"/>
          <w:right w:w="10" w:type="dxa"/>
        </w:tblCellMar>
        <w:tblLook w:val="04A0"/>
      </w:tblPr>
      <w:tblGrid>
        <w:gridCol w:w="2268"/>
        <w:gridCol w:w="454"/>
        <w:gridCol w:w="454"/>
        <w:gridCol w:w="454"/>
        <w:gridCol w:w="454"/>
        <w:gridCol w:w="454"/>
        <w:gridCol w:w="454"/>
        <w:gridCol w:w="454"/>
        <w:gridCol w:w="454"/>
        <w:gridCol w:w="454"/>
        <w:gridCol w:w="454"/>
        <w:gridCol w:w="454"/>
        <w:gridCol w:w="454"/>
        <w:gridCol w:w="454"/>
      </w:tblGrid>
      <w:tr w:rsidR="00114EA1" w:rsidRPr="00641B4A" w:rsidTr="00114EA1">
        <w:trPr>
          <w:trHeight w:val="320"/>
        </w:trPr>
        <w:tc>
          <w:tcPr>
            <w:tcW w:w="2268" w:type="dxa"/>
            <w:tcBorders>
              <w:top w:val="single" w:sz="4" w:space="0" w:color="836967"/>
              <w:left w:val="single" w:sz="4" w:space="0" w:color="836967"/>
              <w:bottom w:val="single" w:sz="4" w:space="0" w:color="836967"/>
              <w:right w:val="single" w:sz="4" w:space="0" w:color="836967"/>
            </w:tcBorders>
            <w:shd w:val="clear" w:color="auto" w:fill="auto"/>
            <w:tcMar>
              <w:top w:w="0" w:type="dxa"/>
              <w:left w:w="28" w:type="dxa"/>
              <w:bottom w:w="0" w:type="dxa"/>
              <w:right w:w="28" w:type="dxa"/>
            </w:tcMar>
          </w:tcPr>
          <w:p w:rsidR="00114EA1" w:rsidRPr="00641B4A" w:rsidRDefault="00114EA1" w:rsidP="00114EA1">
            <w:pPr>
              <w:widowControl w:val="0"/>
              <w:suppressAutoHyphens/>
              <w:autoSpaceDN w:val="0"/>
              <w:ind w:left="57"/>
              <w:textAlignment w:val="baseline"/>
              <w:rPr>
                <w:b/>
                <w:kern w:val="3"/>
              </w:rPr>
            </w:pPr>
            <w:r w:rsidRPr="00641B4A">
              <w:rPr>
                <w:b/>
                <w:kern w:val="3"/>
              </w:rPr>
              <w:t>СНИЛС</w:t>
            </w:r>
          </w:p>
        </w:tc>
        <w:tc>
          <w:tcPr>
            <w:tcW w:w="454" w:type="dxa"/>
            <w:tcBorders>
              <w:top w:val="single" w:sz="4" w:space="0" w:color="836967"/>
              <w:left w:val="single" w:sz="4" w:space="0" w:color="836967"/>
              <w:bottom w:val="single" w:sz="4" w:space="0" w:color="836967"/>
              <w:right w:val="single" w:sz="4" w:space="0" w:color="836967"/>
            </w:tcBorders>
            <w:shd w:val="clear" w:color="auto" w:fill="auto"/>
            <w:tcMar>
              <w:top w:w="0" w:type="dxa"/>
              <w:left w:w="28" w:type="dxa"/>
              <w:bottom w:w="0" w:type="dxa"/>
              <w:right w:w="28" w:type="dxa"/>
            </w:tcMar>
          </w:tcPr>
          <w:p w:rsidR="00114EA1" w:rsidRPr="00641B4A" w:rsidRDefault="00114EA1" w:rsidP="00114EA1">
            <w:pPr>
              <w:widowControl w:val="0"/>
              <w:suppressAutoHyphens/>
              <w:autoSpaceDN w:val="0"/>
              <w:jc w:val="center"/>
              <w:textAlignment w:val="baseline"/>
              <w:rPr>
                <w:kern w:val="3"/>
              </w:rPr>
            </w:pPr>
          </w:p>
        </w:tc>
        <w:tc>
          <w:tcPr>
            <w:tcW w:w="454" w:type="dxa"/>
            <w:tcBorders>
              <w:top w:val="single" w:sz="4" w:space="0" w:color="836967"/>
              <w:left w:val="single" w:sz="4" w:space="0" w:color="836967"/>
              <w:bottom w:val="single" w:sz="4" w:space="0" w:color="836967"/>
              <w:right w:val="single" w:sz="4" w:space="0" w:color="836967"/>
            </w:tcBorders>
            <w:shd w:val="clear" w:color="auto" w:fill="auto"/>
            <w:tcMar>
              <w:top w:w="0" w:type="dxa"/>
              <w:left w:w="28" w:type="dxa"/>
              <w:bottom w:w="0" w:type="dxa"/>
              <w:right w:w="28" w:type="dxa"/>
            </w:tcMar>
          </w:tcPr>
          <w:p w:rsidR="00114EA1" w:rsidRPr="00641B4A" w:rsidRDefault="00114EA1" w:rsidP="00114EA1">
            <w:pPr>
              <w:widowControl w:val="0"/>
              <w:suppressAutoHyphens/>
              <w:autoSpaceDN w:val="0"/>
              <w:jc w:val="center"/>
              <w:textAlignment w:val="baseline"/>
              <w:rPr>
                <w:kern w:val="3"/>
              </w:rPr>
            </w:pPr>
          </w:p>
        </w:tc>
        <w:tc>
          <w:tcPr>
            <w:tcW w:w="454" w:type="dxa"/>
            <w:tcBorders>
              <w:top w:val="single" w:sz="4" w:space="0" w:color="836967"/>
              <w:left w:val="single" w:sz="4" w:space="0" w:color="836967"/>
              <w:bottom w:val="single" w:sz="4" w:space="0" w:color="836967"/>
              <w:right w:val="single" w:sz="4" w:space="0" w:color="836967"/>
            </w:tcBorders>
            <w:shd w:val="clear" w:color="auto" w:fill="auto"/>
            <w:tcMar>
              <w:top w:w="0" w:type="dxa"/>
              <w:left w:w="28" w:type="dxa"/>
              <w:bottom w:w="0" w:type="dxa"/>
              <w:right w:w="28" w:type="dxa"/>
            </w:tcMar>
          </w:tcPr>
          <w:p w:rsidR="00114EA1" w:rsidRPr="00641B4A" w:rsidRDefault="00114EA1" w:rsidP="00114EA1">
            <w:pPr>
              <w:widowControl w:val="0"/>
              <w:suppressAutoHyphens/>
              <w:autoSpaceDN w:val="0"/>
              <w:jc w:val="center"/>
              <w:textAlignment w:val="baseline"/>
              <w:rPr>
                <w:kern w:val="3"/>
              </w:rPr>
            </w:pPr>
          </w:p>
        </w:tc>
        <w:tc>
          <w:tcPr>
            <w:tcW w:w="454" w:type="dxa"/>
            <w:tcBorders>
              <w:top w:val="single" w:sz="4" w:space="0" w:color="836967"/>
              <w:left w:val="single" w:sz="4" w:space="0" w:color="836967"/>
              <w:bottom w:val="single" w:sz="4" w:space="0" w:color="836967"/>
              <w:right w:val="single" w:sz="4" w:space="0" w:color="836967"/>
            </w:tcBorders>
            <w:shd w:val="clear" w:color="auto" w:fill="auto"/>
            <w:tcMar>
              <w:top w:w="0" w:type="dxa"/>
              <w:left w:w="28" w:type="dxa"/>
              <w:bottom w:w="0" w:type="dxa"/>
              <w:right w:w="28" w:type="dxa"/>
            </w:tcMar>
          </w:tcPr>
          <w:p w:rsidR="00114EA1" w:rsidRPr="00641B4A" w:rsidRDefault="00114EA1" w:rsidP="00114EA1">
            <w:pPr>
              <w:widowControl w:val="0"/>
              <w:suppressAutoHyphens/>
              <w:autoSpaceDN w:val="0"/>
              <w:jc w:val="center"/>
              <w:textAlignment w:val="baseline"/>
              <w:rPr>
                <w:kern w:val="3"/>
              </w:rPr>
            </w:pPr>
            <w:r w:rsidRPr="00641B4A">
              <w:rPr>
                <w:kern w:val="3"/>
              </w:rPr>
              <w:t>–</w:t>
            </w:r>
          </w:p>
        </w:tc>
        <w:tc>
          <w:tcPr>
            <w:tcW w:w="454" w:type="dxa"/>
            <w:tcBorders>
              <w:top w:val="single" w:sz="4" w:space="0" w:color="836967"/>
              <w:left w:val="single" w:sz="4" w:space="0" w:color="836967"/>
              <w:bottom w:val="single" w:sz="4" w:space="0" w:color="836967"/>
              <w:right w:val="single" w:sz="4" w:space="0" w:color="836967"/>
            </w:tcBorders>
            <w:shd w:val="clear" w:color="auto" w:fill="auto"/>
            <w:tcMar>
              <w:top w:w="0" w:type="dxa"/>
              <w:left w:w="28" w:type="dxa"/>
              <w:bottom w:w="0" w:type="dxa"/>
              <w:right w:w="28" w:type="dxa"/>
            </w:tcMar>
          </w:tcPr>
          <w:p w:rsidR="00114EA1" w:rsidRPr="00641B4A" w:rsidRDefault="00114EA1" w:rsidP="00114EA1">
            <w:pPr>
              <w:widowControl w:val="0"/>
              <w:suppressAutoHyphens/>
              <w:autoSpaceDN w:val="0"/>
              <w:jc w:val="center"/>
              <w:textAlignment w:val="baseline"/>
              <w:rPr>
                <w:kern w:val="3"/>
              </w:rPr>
            </w:pPr>
          </w:p>
        </w:tc>
        <w:tc>
          <w:tcPr>
            <w:tcW w:w="454" w:type="dxa"/>
            <w:tcBorders>
              <w:top w:val="single" w:sz="4" w:space="0" w:color="836967"/>
              <w:left w:val="single" w:sz="4" w:space="0" w:color="836967"/>
              <w:bottom w:val="single" w:sz="4" w:space="0" w:color="836967"/>
              <w:right w:val="single" w:sz="4" w:space="0" w:color="836967"/>
            </w:tcBorders>
            <w:shd w:val="clear" w:color="auto" w:fill="auto"/>
            <w:tcMar>
              <w:top w:w="0" w:type="dxa"/>
              <w:left w:w="28" w:type="dxa"/>
              <w:bottom w:w="0" w:type="dxa"/>
              <w:right w:w="28" w:type="dxa"/>
            </w:tcMar>
          </w:tcPr>
          <w:p w:rsidR="00114EA1" w:rsidRPr="00641B4A" w:rsidRDefault="00114EA1" w:rsidP="00114EA1">
            <w:pPr>
              <w:widowControl w:val="0"/>
              <w:suppressAutoHyphens/>
              <w:autoSpaceDN w:val="0"/>
              <w:jc w:val="center"/>
              <w:textAlignment w:val="baseline"/>
              <w:rPr>
                <w:kern w:val="3"/>
              </w:rPr>
            </w:pPr>
          </w:p>
        </w:tc>
        <w:tc>
          <w:tcPr>
            <w:tcW w:w="454" w:type="dxa"/>
            <w:tcBorders>
              <w:top w:val="single" w:sz="4" w:space="0" w:color="836967"/>
              <w:left w:val="single" w:sz="4" w:space="0" w:color="836967"/>
              <w:bottom w:val="single" w:sz="4" w:space="0" w:color="836967"/>
              <w:right w:val="single" w:sz="4" w:space="0" w:color="836967"/>
            </w:tcBorders>
            <w:shd w:val="clear" w:color="auto" w:fill="auto"/>
            <w:tcMar>
              <w:top w:w="0" w:type="dxa"/>
              <w:left w:w="28" w:type="dxa"/>
              <w:bottom w:w="0" w:type="dxa"/>
              <w:right w:w="28" w:type="dxa"/>
            </w:tcMar>
          </w:tcPr>
          <w:p w:rsidR="00114EA1" w:rsidRPr="00641B4A" w:rsidRDefault="00114EA1" w:rsidP="00114EA1">
            <w:pPr>
              <w:widowControl w:val="0"/>
              <w:suppressAutoHyphens/>
              <w:autoSpaceDN w:val="0"/>
              <w:jc w:val="center"/>
              <w:textAlignment w:val="baseline"/>
              <w:rPr>
                <w:kern w:val="3"/>
              </w:rPr>
            </w:pPr>
          </w:p>
        </w:tc>
        <w:tc>
          <w:tcPr>
            <w:tcW w:w="454" w:type="dxa"/>
            <w:tcBorders>
              <w:top w:val="single" w:sz="4" w:space="0" w:color="836967"/>
              <w:left w:val="single" w:sz="4" w:space="0" w:color="836967"/>
              <w:bottom w:val="single" w:sz="4" w:space="0" w:color="836967"/>
              <w:right w:val="single" w:sz="4" w:space="0" w:color="836967"/>
            </w:tcBorders>
            <w:shd w:val="clear" w:color="auto" w:fill="auto"/>
            <w:tcMar>
              <w:top w:w="0" w:type="dxa"/>
              <w:left w:w="28" w:type="dxa"/>
              <w:bottom w:w="0" w:type="dxa"/>
              <w:right w:w="28" w:type="dxa"/>
            </w:tcMar>
          </w:tcPr>
          <w:p w:rsidR="00114EA1" w:rsidRPr="00641B4A" w:rsidRDefault="00114EA1" w:rsidP="00114EA1">
            <w:pPr>
              <w:widowControl w:val="0"/>
              <w:suppressAutoHyphens/>
              <w:autoSpaceDN w:val="0"/>
              <w:jc w:val="center"/>
              <w:textAlignment w:val="baseline"/>
              <w:rPr>
                <w:kern w:val="3"/>
              </w:rPr>
            </w:pPr>
            <w:r w:rsidRPr="00641B4A">
              <w:rPr>
                <w:kern w:val="3"/>
              </w:rPr>
              <w:t>–</w:t>
            </w:r>
          </w:p>
        </w:tc>
        <w:tc>
          <w:tcPr>
            <w:tcW w:w="454" w:type="dxa"/>
            <w:tcBorders>
              <w:top w:val="single" w:sz="4" w:space="0" w:color="836967"/>
              <w:left w:val="single" w:sz="4" w:space="0" w:color="836967"/>
              <w:bottom w:val="single" w:sz="4" w:space="0" w:color="836967"/>
              <w:right w:val="single" w:sz="4" w:space="0" w:color="836967"/>
            </w:tcBorders>
            <w:shd w:val="clear" w:color="auto" w:fill="auto"/>
            <w:tcMar>
              <w:top w:w="0" w:type="dxa"/>
              <w:left w:w="28" w:type="dxa"/>
              <w:bottom w:w="0" w:type="dxa"/>
              <w:right w:w="28" w:type="dxa"/>
            </w:tcMar>
          </w:tcPr>
          <w:p w:rsidR="00114EA1" w:rsidRPr="00641B4A" w:rsidRDefault="00114EA1" w:rsidP="00114EA1">
            <w:pPr>
              <w:widowControl w:val="0"/>
              <w:suppressAutoHyphens/>
              <w:autoSpaceDN w:val="0"/>
              <w:jc w:val="center"/>
              <w:textAlignment w:val="baseline"/>
              <w:rPr>
                <w:kern w:val="3"/>
              </w:rPr>
            </w:pPr>
          </w:p>
        </w:tc>
        <w:tc>
          <w:tcPr>
            <w:tcW w:w="454" w:type="dxa"/>
            <w:tcBorders>
              <w:top w:val="single" w:sz="4" w:space="0" w:color="836967"/>
              <w:left w:val="single" w:sz="4" w:space="0" w:color="836967"/>
              <w:bottom w:val="single" w:sz="4" w:space="0" w:color="836967"/>
              <w:right w:val="single" w:sz="4" w:space="0" w:color="836967"/>
            </w:tcBorders>
            <w:shd w:val="clear" w:color="auto" w:fill="auto"/>
            <w:tcMar>
              <w:top w:w="0" w:type="dxa"/>
              <w:left w:w="28" w:type="dxa"/>
              <w:bottom w:w="0" w:type="dxa"/>
              <w:right w:w="28" w:type="dxa"/>
            </w:tcMar>
          </w:tcPr>
          <w:p w:rsidR="00114EA1" w:rsidRPr="00641B4A" w:rsidRDefault="00114EA1" w:rsidP="00114EA1">
            <w:pPr>
              <w:widowControl w:val="0"/>
              <w:suppressAutoHyphens/>
              <w:autoSpaceDN w:val="0"/>
              <w:jc w:val="center"/>
              <w:textAlignment w:val="baseline"/>
              <w:rPr>
                <w:kern w:val="3"/>
              </w:rPr>
            </w:pPr>
          </w:p>
        </w:tc>
        <w:tc>
          <w:tcPr>
            <w:tcW w:w="454" w:type="dxa"/>
            <w:tcBorders>
              <w:top w:val="single" w:sz="4" w:space="0" w:color="836967"/>
              <w:left w:val="single" w:sz="4" w:space="0" w:color="836967"/>
              <w:bottom w:val="single" w:sz="4" w:space="0" w:color="836967"/>
              <w:right w:val="single" w:sz="4" w:space="0" w:color="836967"/>
            </w:tcBorders>
            <w:shd w:val="clear" w:color="auto" w:fill="auto"/>
            <w:tcMar>
              <w:top w:w="0" w:type="dxa"/>
              <w:left w:w="28" w:type="dxa"/>
              <w:bottom w:w="0" w:type="dxa"/>
              <w:right w:w="28" w:type="dxa"/>
            </w:tcMar>
          </w:tcPr>
          <w:p w:rsidR="00114EA1" w:rsidRPr="00641B4A" w:rsidRDefault="00114EA1" w:rsidP="00114EA1">
            <w:pPr>
              <w:widowControl w:val="0"/>
              <w:suppressAutoHyphens/>
              <w:autoSpaceDN w:val="0"/>
              <w:jc w:val="center"/>
              <w:textAlignment w:val="baseline"/>
              <w:rPr>
                <w:kern w:val="3"/>
              </w:rPr>
            </w:pPr>
          </w:p>
        </w:tc>
        <w:tc>
          <w:tcPr>
            <w:tcW w:w="454" w:type="dxa"/>
            <w:tcBorders>
              <w:top w:val="single" w:sz="4" w:space="0" w:color="836967"/>
              <w:left w:val="single" w:sz="4" w:space="0" w:color="836967"/>
              <w:bottom w:val="single" w:sz="4" w:space="0" w:color="836967"/>
              <w:right w:val="single" w:sz="4" w:space="0" w:color="836967"/>
            </w:tcBorders>
            <w:shd w:val="clear" w:color="auto" w:fill="auto"/>
            <w:tcMar>
              <w:top w:w="0" w:type="dxa"/>
              <w:left w:w="28" w:type="dxa"/>
              <w:bottom w:w="0" w:type="dxa"/>
              <w:right w:w="28" w:type="dxa"/>
            </w:tcMar>
          </w:tcPr>
          <w:p w:rsidR="00114EA1" w:rsidRPr="00641B4A" w:rsidRDefault="00114EA1" w:rsidP="00114EA1">
            <w:pPr>
              <w:widowControl w:val="0"/>
              <w:suppressAutoHyphens/>
              <w:autoSpaceDN w:val="0"/>
              <w:jc w:val="center"/>
              <w:textAlignment w:val="baseline"/>
              <w:rPr>
                <w:kern w:val="3"/>
              </w:rPr>
            </w:pPr>
          </w:p>
        </w:tc>
        <w:tc>
          <w:tcPr>
            <w:tcW w:w="454" w:type="dxa"/>
            <w:tcBorders>
              <w:top w:val="single" w:sz="4" w:space="0" w:color="836967"/>
              <w:left w:val="single" w:sz="4" w:space="0" w:color="836967"/>
              <w:bottom w:val="single" w:sz="4" w:space="0" w:color="836967"/>
              <w:right w:val="single" w:sz="4" w:space="0" w:color="836967"/>
            </w:tcBorders>
            <w:shd w:val="clear" w:color="auto" w:fill="auto"/>
            <w:tcMar>
              <w:top w:w="0" w:type="dxa"/>
              <w:left w:w="28" w:type="dxa"/>
              <w:bottom w:w="0" w:type="dxa"/>
              <w:right w:w="28" w:type="dxa"/>
            </w:tcMar>
          </w:tcPr>
          <w:p w:rsidR="00114EA1" w:rsidRPr="00641B4A" w:rsidRDefault="00114EA1" w:rsidP="00114EA1">
            <w:pPr>
              <w:widowControl w:val="0"/>
              <w:suppressAutoHyphens/>
              <w:autoSpaceDN w:val="0"/>
              <w:jc w:val="center"/>
              <w:textAlignment w:val="baseline"/>
              <w:rPr>
                <w:kern w:val="3"/>
              </w:rPr>
            </w:pPr>
          </w:p>
        </w:tc>
      </w:tr>
    </w:tbl>
    <w:p w:rsidR="00114EA1" w:rsidRPr="00641B4A" w:rsidRDefault="00114EA1" w:rsidP="00114EA1">
      <w:pPr>
        <w:widowControl w:val="0"/>
        <w:suppressAutoHyphens/>
        <w:autoSpaceDN w:val="0"/>
        <w:spacing w:after="60"/>
        <w:textAlignment w:val="baseline"/>
        <w:rPr>
          <w:kern w:val="3"/>
          <w:sz w:val="2"/>
        </w:rPr>
      </w:pPr>
    </w:p>
    <w:tbl>
      <w:tblPr>
        <w:tblW w:w="9078" w:type="dxa"/>
        <w:tblLayout w:type="fixed"/>
        <w:tblCellMar>
          <w:left w:w="10" w:type="dxa"/>
          <w:right w:w="10" w:type="dxa"/>
        </w:tblCellMar>
        <w:tblLook w:val="04A0"/>
      </w:tblPr>
      <w:tblGrid>
        <w:gridCol w:w="2268"/>
        <w:gridCol w:w="454"/>
        <w:gridCol w:w="454"/>
        <w:gridCol w:w="454"/>
        <w:gridCol w:w="454"/>
        <w:gridCol w:w="454"/>
        <w:gridCol w:w="454"/>
        <w:gridCol w:w="454"/>
        <w:gridCol w:w="454"/>
        <w:gridCol w:w="454"/>
        <w:gridCol w:w="454"/>
        <w:gridCol w:w="454"/>
        <w:gridCol w:w="454"/>
        <w:gridCol w:w="454"/>
        <w:gridCol w:w="454"/>
        <w:gridCol w:w="454"/>
      </w:tblGrid>
      <w:tr w:rsidR="00114EA1" w:rsidRPr="00641B4A" w:rsidTr="00114EA1">
        <w:trPr>
          <w:trHeight w:val="320"/>
        </w:trPr>
        <w:tc>
          <w:tcPr>
            <w:tcW w:w="2268" w:type="dxa"/>
            <w:tcBorders>
              <w:top w:val="single" w:sz="4" w:space="0" w:color="836967"/>
              <w:left w:val="single" w:sz="4" w:space="0" w:color="836967"/>
              <w:bottom w:val="single" w:sz="4" w:space="0" w:color="836967"/>
              <w:right w:val="single" w:sz="4" w:space="0" w:color="836967"/>
            </w:tcBorders>
            <w:shd w:val="clear" w:color="auto" w:fill="auto"/>
            <w:tcMar>
              <w:top w:w="0" w:type="dxa"/>
              <w:left w:w="28" w:type="dxa"/>
              <w:bottom w:w="0" w:type="dxa"/>
              <w:right w:w="28" w:type="dxa"/>
            </w:tcMar>
          </w:tcPr>
          <w:p w:rsidR="00114EA1" w:rsidRPr="00641B4A" w:rsidRDefault="00114EA1" w:rsidP="00114EA1">
            <w:pPr>
              <w:widowControl w:val="0"/>
              <w:suppressAutoHyphens/>
              <w:autoSpaceDN w:val="0"/>
              <w:ind w:left="57"/>
              <w:textAlignment w:val="baseline"/>
              <w:rPr>
                <w:b/>
                <w:kern w:val="3"/>
              </w:rPr>
            </w:pPr>
            <w:r w:rsidRPr="00641B4A">
              <w:rPr>
                <w:b/>
                <w:kern w:val="3"/>
              </w:rPr>
              <w:lastRenderedPageBreak/>
              <w:t>ОГРН/ОГРНИП</w:t>
            </w:r>
          </w:p>
        </w:tc>
        <w:tc>
          <w:tcPr>
            <w:tcW w:w="454" w:type="dxa"/>
            <w:tcBorders>
              <w:top w:val="single" w:sz="4" w:space="0" w:color="836967"/>
              <w:left w:val="single" w:sz="4" w:space="0" w:color="836967"/>
              <w:bottom w:val="single" w:sz="4" w:space="0" w:color="836967"/>
              <w:right w:val="single" w:sz="4" w:space="0" w:color="836967"/>
            </w:tcBorders>
            <w:shd w:val="clear" w:color="auto" w:fill="auto"/>
            <w:tcMar>
              <w:top w:w="0" w:type="dxa"/>
              <w:left w:w="28" w:type="dxa"/>
              <w:bottom w:w="0" w:type="dxa"/>
              <w:right w:w="28" w:type="dxa"/>
            </w:tcMar>
          </w:tcPr>
          <w:p w:rsidR="00114EA1" w:rsidRPr="00641B4A" w:rsidRDefault="00114EA1" w:rsidP="00114EA1">
            <w:pPr>
              <w:widowControl w:val="0"/>
              <w:suppressAutoHyphens/>
              <w:autoSpaceDN w:val="0"/>
              <w:jc w:val="center"/>
              <w:textAlignment w:val="baseline"/>
              <w:rPr>
                <w:kern w:val="3"/>
              </w:rPr>
            </w:pPr>
          </w:p>
        </w:tc>
        <w:tc>
          <w:tcPr>
            <w:tcW w:w="454" w:type="dxa"/>
            <w:tcBorders>
              <w:top w:val="single" w:sz="4" w:space="0" w:color="836967"/>
              <w:left w:val="single" w:sz="4" w:space="0" w:color="836967"/>
              <w:bottom w:val="single" w:sz="4" w:space="0" w:color="836967"/>
              <w:right w:val="single" w:sz="4" w:space="0" w:color="836967"/>
            </w:tcBorders>
            <w:shd w:val="clear" w:color="auto" w:fill="auto"/>
            <w:tcMar>
              <w:top w:w="0" w:type="dxa"/>
              <w:left w:w="28" w:type="dxa"/>
              <w:bottom w:w="0" w:type="dxa"/>
              <w:right w:w="28" w:type="dxa"/>
            </w:tcMar>
          </w:tcPr>
          <w:p w:rsidR="00114EA1" w:rsidRPr="00641B4A" w:rsidRDefault="00114EA1" w:rsidP="00114EA1">
            <w:pPr>
              <w:widowControl w:val="0"/>
              <w:suppressAutoHyphens/>
              <w:autoSpaceDN w:val="0"/>
              <w:jc w:val="center"/>
              <w:textAlignment w:val="baseline"/>
              <w:rPr>
                <w:kern w:val="3"/>
              </w:rPr>
            </w:pPr>
          </w:p>
        </w:tc>
        <w:tc>
          <w:tcPr>
            <w:tcW w:w="454" w:type="dxa"/>
            <w:tcBorders>
              <w:top w:val="single" w:sz="4" w:space="0" w:color="836967"/>
              <w:left w:val="single" w:sz="4" w:space="0" w:color="836967"/>
              <w:bottom w:val="single" w:sz="4" w:space="0" w:color="836967"/>
              <w:right w:val="single" w:sz="4" w:space="0" w:color="836967"/>
            </w:tcBorders>
            <w:shd w:val="clear" w:color="auto" w:fill="auto"/>
            <w:tcMar>
              <w:top w:w="0" w:type="dxa"/>
              <w:left w:w="28" w:type="dxa"/>
              <w:bottom w:w="0" w:type="dxa"/>
              <w:right w:w="28" w:type="dxa"/>
            </w:tcMar>
          </w:tcPr>
          <w:p w:rsidR="00114EA1" w:rsidRPr="00641B4A" w:rsidRDefault="00114EA1" w:rsidP="00114EA1">
            <w:pPr>
              <w:widowControl w:val="0"/>
              <w:suppressAutoHyphens/>
              <w:autoSpaceDN w:val="0"/>
              <w:jc w:val="center"/>
              <w:textAlignment w:val="baseline"/>
              <w:rPr>
                <w:kern w:val="3"/>
              </w:rPr>
            </w:pPr>
          </w:p>
        </w:tc>
        <w:tc>
          <w:tcPr>
            <w:tcW w:w="454" w:type="dxa"/>
            <w:tcBorders>
              <w:top w:val="single" w:sz="4" w:space="0" w:color="836967"/>
              <w:left w:val="single" w:sz="4" w:space="0" w:color="836967"/>
              <w:bottom w:val="single" w:sz="4" w:space="0" w:color="836967"/>
              <w:right w:val="single" w:sz="4" w:space="0" w:color="836967"/>
            </w:tcBorders>
            <w:shd w:val="clear" w:color="auto" w:fill="auto"/>
            <w:tcMar>
              <w:top w:w="0" w:type="dxa"/>
              <w:left w:w="28" w:type="dxa"/>
              <w:bottom w:w="0" w:type="dxa"/>
              <w:right w:w="28" w:type="dxa"/>
            </w:tcMar>
          </w:tcPr>
          <w:p w:rsidR="00114EA1" w:rsidRPr="00641B4A" w:rsidRDefault="00114EA1" w:rsidP="00114EA1">
            <w:pPr>
              <w:widowControl w:val="0"/>
              <w:suppressAutoHyphens/>
              <w:autoSpaceDN w:val="0"/>
              <w:jc w:val="center"/>
              <w:textAlignment w:val="baseline"/>
              <w:rPr>
                <w:kern w:val="3"/>
              </w:rPr>
            </w:pPr>
          </w:p>
        </w:tc>
        <w:tc>
          <w:tcPr>
            <w:tcW w:w="454" w:type="dxa"/>
            <w:tcBorders>
              <w:top w:val="single" w:sz="4" w:space="0" w:color="836967"/>
              <w:left w:val="single" w:sz="4" w:space="0" w:color="836967"/>
              <w:bottom w:val="single" w:sz="4" w:space="0" w:color="836967"/>
              <w:right w:val="single" w:sz="4" w:space="0" w:color="836967"/>
            </w:tcBorders>
            <w:shd w:val="clear" w:color="auto" w:fill="auto"/>
            <w:tcMar>
              <w:top w:w="0" w:type="dxa"/>
              <w:left w:w="28" w:type="dxa"/>
              <w:bottom w:w="0" w:type="dxa"/>
              <w:right w:w="28" w:type="dxa"/>
            </w:tcMar>
          </w:tcPr>
          <w:p w:rsidR="00114EA1" w:rsidRPr="00641B4A" w:rsidRDefault="00114EA1" w:rsidP="00114EA1">
            <w:pPr>
              <w:widowControl w:val="0"/>
              <w:suppressAutoHyphens/>
              <w:autoSpaceDN w:val="0"/>
              <w:jc w:val="center"/>
              <w:textAlignment w:val="baseline"/>
              <w:rPr>
                <w:kern w:val="3"/>
              </w:rPr>
            </w:pPr>
          </w:p>
        </w:tc>
        <w:tc>
          <w:tcPr>
            <w:tcW w:w="454" w:type="dxa"/>
            <w:tcBorders>
              <w:top w:val="single" w:sz="4" w:space="0" w:color="836967"/>
              <w:left w:val="single" w:sz="4" w:space="0" w:color="836967"/>
              <w:bottom w:val="single" w:sz="4" w:space="0" w:color="836967"/>
              <w:right w:val="single" w:sz="4" w:space="0" w:color="836967"/>
            </w:tcBorders>
            <w:shd w:val="clear" w:color="auto" w:fill="auto"/>
            <w:tcMar>
              <w:top w:w="0" w:type="dxa"/>
              <w:left w:w="28" w:type="dxa"/>
              <w:bottom w:w="0" w:type="dxa"/>
              <w:right w:w="28" w:type="dxa"/>
            </w:tcMar>
          </w:tcPr>
          <w:p w:rsidR="00114EA1" w:rsidRPr="00641B4A" w:rsidRDefault="00114EA1" w:rsidP="00114EA1">
            <w:pPr>
              <w:widowControl w:val="0"/>
              <w:suppressAutoHyphens/>
              <w:autoSpaceDN w:val="0"/>
              <w:jc w:val="center"/>
              <w:textAlignment w:val="baseline"/>
              <w:rPr>
                <w:kern w:val="3"/>
              </w:rPr>
            </w:pPr>
          </w:p>
        </w:tc>
        <w:tc>
          <w:tcPr>
            <w:tcW w:w="454" w:type="dxa"/>
            <w:tcBorders>
              <w:top w:val="single" w:sz="4" w:space="0" w:color="836967"/>
              <w:left w:val="single" w:sz="4" w:space="0" w:color="836967"/>
              <w:bottom w:val="single" w:sz="4" w:space="0" w:color="836967"/>
              <w:right w:val="single" w:sz="4" w:space="0" w:color="836967"/>
            </w:tcBorders>
            <w:shd w:val="clear" w:color="auto" w:fill="auto"/>
            <w:tcMar>
              <w:top w:w="0" w:type="dxa"/>
              <w:left w:w="28" w:type="dxa"/>
              <w:bottom w:w="0" w:type="dxa"/>
              <w:right w:w="28" w:type="dxa"/>
            </w:tcMar>
          </w:tcPr>
          <w:p w:rsidR="00114EA1" w:rsidRPr="00641B4A" w:rsidRDefault="00114EA1" w:rsidP="00114EA1">
            <w:pPr>
              <w:widowControl w:val="0"/>
              <w:suppressAutoHyphens/>
              <w:autoSpaceDN w:val="0"/>
              <w:jc w:val="center"/>
              <w:textAlignment w:val="baseline"/>
              <w:rPr>
                <w:kern w:val="3"/>
              </w:rPr>
            </w:pPr>
          </w:p>
        </w:tc>
        <w:tc>
          <w:tcPr>
            <w:tcW w:w="454" w:type="dxa"/>
            <w:tcBorders>
              <w:top w:val="single" w:sz="4" w:space="0" w:color="836967"/>
              <w:left w:val="single" w:sz="4" w:space="0" w:color="836967"/>
              <w:bottom w:val="single" w:sz="4" w:space="0" w:color="836967"/>
              <w:right w:val="single" w:sz="4" w:space="0" w:color="836967"/>
            </w:tcBorders>
            <w:shd w:val="clear" w:color="auto" w:fill="auto"/>
            <w:tcMar>
              <w:top w:w="0" w:type="dxa"/>
              <w:left w:w="28" w:type="dxa"/>
              <w:bottom w:w="0" w:type="dxa"/>
              <w:right w:w="28" w:type="dxa"/>
            </w:tcMar>
          </w:tcPr>
          <w:p w:rsidR="00114EA1" w:rsidRPr="00641B4A" w:rsidRDefault="00114EA1" w:rsidP="00114EA1">
            <w:pPr>
              <w:widowControl w:val="0"/>
              <w:suppressAutoHyphens/>
              <w:autoSpaceDN w:val="0"/>
              <w:jc w:val="center"/>
              <w:textAlignment w:val="baseline"/>
              <w:rPr>
                <w:kern w:val="3"/>
              </w:rPr>
            </w:pPr>
          </w:p>
        </w:tc>
        <w:tc>
          <w:tcPr>
            <w:tcW w:w="454" w:type="dxa"/>
            <w:tcBorders>
              <w:top w:val="single" w:sz="4" w:space="0" w:color="836967"/>
              <w:left w:val="single" w:sz="4" w:space="0" w:color="836967"/>
              <w:bottom w:val="single" w:sz="4" w:space="0" w:color="836967"/>
              <w:right w:val="single" w:sz="4" w:space="0" w:color="836967"/>
            </w:tcBorders>
            <w:shd w:val="clear" w:color="auto" w:fill="auto"/>
            <w:tcMar>
              <w:top w:w="0" w:type="dxa"/>
              <w:left w:w="28" w:type="dxa"/>
              <w:bottom w:w="0" w:type="dxa"/>
              <w:right w:w="28" w:type="dxa"/>
            </w:tcMar>
          </w:tcPr>
          <w:p w:rsidR="00114EA1" w:rsidRPr="00641B4A" w:rsidRDefault="00114EA1" w:rsidP="00114EA1">
            <w:pPr>
              <w:widowControl w:val="0"/>
              <w:suppressAutoHyphens/>
              <w:autoSpaceDN w:val="0"/>
              <w:jc w:val="center"/>
              <w:textAlignment w:val="baseline"/>
              <w:rPr>
                <w:kern w:val="3"/>
              </w:rPr>
            </w:pPr>
          </w:p>
        </w:tc>
        <w:tc>
          <w:tcPr>
            <w:tcW w:w="454" w:type="dxa"/>
            <w:tcBorders>
              <w:top w:val="single" w:sz="4" w:space="0" w:color="836967"/>
              <w:left w:val="single" w:sz="4" w:space="0" w:color="836967"/>
              <w:bottom w:val="single" w:sz="4" w:space="0" w:color="836967"/>
              <w:right w:val="single" w:sz="4" w:space="0" w:color="836967"/>
            </w:tcBorders>
            <w:shd w:val="clear" w:color="auto" w:fill="auto"/>
            <w:tcMar>
              <w:top w:w="0" w:type="dxa"/>
              <w:left w:w="28" w:type="dxa"/>
              <w:bottom w:w="0" w:type="dxa"/>
              <w:right w:w="28" w:type="dxa"/>
            </w:tcMar>
          </w:tcPr>
          <w:p w:rsidR="00114EA1" w:rsidRPr="00641B4A" w:rsidRDefault="00114EA1" w:rsidP="00114EA1">
            <w:pPr>
              <w:widowControl w:val="0"/>
              <w:suppressAutoHyphens/>
              <w:autoSpaceDN w:val="0"/>
              <w:jc w:val="center"/>
              <w:textAlignment w:val="baseline"/>
              <w:rPr>
                <w:kern w:val="3"/>
              </w:rPr>
            </w:pPr>
          </w:p>
        </w:tc>
        <w:tc>
          <w:tcPr>
            <w:tcW w:w="454" w:type="dxa"/>
            <w:tcBorders>
              <w:top w:val="single" w:sz="4" w:space="0" w:color="836967"/>
              <w:left w:val="single" w:sz="4" w:space="0" w:color="836967"/>
              <w:bottom w:val="single" w:sz="4" w:space="0" w:color="836967"/>
              <w:right w:val="single" w:sz="4" w:space="0" w:color="836967"/>
            </w:tcBorders>
            <w:shd w:val="clear" w:color="auto" w:fill="auto"/>
            <w:tcMar>
              <w:top w:w="0" w:type="dxa"/>
              <w:left w:w="28" w:type="dxa"/>
              <w:bottom w:w="0" w:type="dxa"/>
              <w:right w:w="28" w:type="dxa"/>
            </w:tcMar>
          </w:tcPr>
          <w:p w:rsidR="00114EA1" w:rsidRPr="00641B4A" w:rsidRDefault="00114EA1" w:rsidP="00114EA1">
            <w:pPr>
              <w:widowControl w:val="0"/>
              <w:suppressAutoHyphens/>
              <w:autoSpaceDN w:val="0"/>
              <w:jc w:val="center"/>
              <w:textAlignment w:val="baseline"/>
              <w:rPr>
                <w:kern w:val="3"/>
              </w:rPr>
            </w:pPr>
          </w:p>
        </w:tc>
        <w:tc>
          <w:tcPr>
            <w:tcW w:w="454" w:type="dxa"/>
            <w:tcBorders>
              <w:top w:val="single" w:sz="4" w:space="0" w:color="836967"/>
              <w:left w:val="single" w:sz="4" w:space="0" w:color="836967"/>
              <w:bottom w:val="single" w:sz="4" w:space="0" w:color="836967"/>
              <w:right w:val="single" w:sz="4" w:space="0" w:color="836967"/>
            </w:tcBorders>
            <w:shd w:val="clear" w:color="auto" w:fill="auto"/>
            <w:tcMar>
              <w:top w:w="0" w:type="dxa"/>
              <w:left w:w="28" w:type="dxa"/>
              <w:bottom w:w="0" w:type="dxa"/>
              <w:right w:w="28" w:type="dxa"/>
            </w:tcMar>
          </w:tcPr>
          <w:p w:rsidR="00114EA1" w:rsidRPr="00641B4A" w:rsidRDefault="00114EA1" w:rsidP="00114EA1">
            <w:pPr>
              <w:widowControl w:val="0"/>
              <w:suppressAutoHyphens/>
              <w:autoSpaceDN w:val="0"/>
              <w:jc w:val="center"/>
              <w:textAlignment w:val="baseline"/>
              <w:rPr>
                <w:kern w:val="3"/>
              </w:rPr>
            </w:pPr>
          </w:p>
        </w:tc>
        <w:tc>
          <w:tcPr>
            <w:tcW w:w="454" w:type="dxa"/>
            <w:tcBorders>
              <w:top w:val="single" w:sz="4" w:space="0" w:color="836967"/>
              <w:left w:val="single" w:sz="4" w:space="0" w:color="836967"/>
              <w:bottom w:val="single" w:sz="4" w:space="0" w:color="836967"/>
              <w:right w:val="single" w:sz="4" w:space="0" w:color="836967"/>
            </w:tcBorders>
            <w:shd w:val="clear" w:color="auto" w:fill="auto"/>
            <w:tcMar>
              <w:top w:w="0" w:type="dxa"/>
              <w:left w:w="28" w:type="dxa"/>
              <w:bottom w:w="0" w:type="dxa"/>
              <w:right w:w="28" w:type="dxa"/>
            </w:tcMar>
          </w:tcPr>
          <w:p w:rsidR="00114EA1" w:rsidRPr="00641B4A" w:rsidRDefault="00114EA1" w:rsidP="00114EA1">
            <w:pPr>
              <w:widowControl w:val="0"/>
              <w:suppressAutoHyphens/>
              <w:autoSpaceDN w:val="0"/>
              <w:jc w:val="center"/>
              <w:textAlignment w:val="baseline"/>
              <w:rPr>
                <w:kern w:val="3"/>
              </w:rPr>
            </w:pPr>
          </w:p>
        </w:tc>
        <w:tc>
          <w:tcPr>
            <w:tcW w:w="454" w:type="dxa"/>
            <w:tcBorders>
              <w:top w:val="single" w:sz="4" w:space="0" w:color="836967"/>
              <w:left w:val="single" w:sz="4" w:space="0" w:color="836967"/>
              <w:bottom w:val="single" w:sz="4" w:space="0" w:color="836967"/>
              <w:right w:val="single" w:sz="4" w:space="0" w:color="836967"/>
            </w:tcBorders>
            <w:shd w:val="clear" w:color="auto" w:fill="auto"/>
            <w:tcMar>
              <w:top w:w="0" w:type="dxa"/>
              <w:left w:w="28" w:type="dxa"/>
              <w:bottom w:w="0" w:type="dxa"/>
              <w:right w:w="28" w:type="dxa"/>
            </w:tcMar>
          </w:tcPr>
          <w:p w:rsidR="00114EA1" w:rsidRPr="00641B4A" w:rsidRDefault="00114EA1" w:rsidP="00114EA1">
            <w:pPr>
              <w:widowControl w:val="0"/>
              <w:suppressAutoHyphens/>
              <w:autoSpaceDN w:val="0"/>
              <w:jc w:val="center"/>
              <w:textAlignment w:val="baseline"/>
              <w:rPr>
                <w:kern w:val="3"/>
              </w:rPr>
            </w:pPr>
          </w:p>
        </w:tc>
        <w:tc>
          <w:tcPr>
            <w:tcW w:w="454" w:type="dxa"/>
            <w:tcBorders>
              <w:top w:val="single" w:sz="4" w:space="0" w:color="836967"/>
              <w:left w:val="single" w:sz="4" w:space="0" w:color="836967"/>
              <w:bottom w:val="single" w:sz="4" w:space="0" w:color="836967"/>
              <w:right w:val="single" w:sz="4" w:space="0" w:color="836967"/>
            </w:tcBorders>
            <w:shd w:val="clear" w:color="auto" w:fill="auto"/>
            <w:tcMar>
              <w:top w:w="0" w:type="dxa"/>
              <w:left w:w="28" w:type="dxa"/>
              <w:bottom w:w="0" w:type="dxa"/>
              <w:right w:w="28" w:type="dxa"/>
            </w:tcMar>
          </w:tcPr>
          <w:p w:rsidR="00114EA1" w:rsidRPr="00641B4A" w:rsidRDefault="00114EA1" w:rsidP="00114EA1">
            <w:pPr>
              <w:widowControl w:val="0"/>
              <w:suppressAutoHyphens/>
              <w:autoSpaceDN w:val="0"/>
              <w:jc w:val="center"/>
              <w:textAlignment w:val="baseline"/>
              <w:rPr>
                <w:kern w:val="3"/>
              </w:rPr>
            </w:pPr>
          </w:p>
        </w:tc>
      </w:tr>
    </w:tbl>
    <w:p w:rsidR="00114EA1" w:rsidRPr="00641B4A" w:rsidRDefault="00114EA1" w:rsidP="00114EA1">
      <w:pPr>
        <w:widowControl w:val="0"/>
        <w:suppressAutoHyphens/>
        <w:autoSpaceDN w:val="0"/>
        <w:spacing w:before="240" w:after="60"/>
        <w:textAlignment w:val="baseline"/>
        <w:rPr>
          <w:b/>
          <w:kern w:val="3"/>
        </w:rPr>
      </w:pPr>
      <w:r w:rsidRPr="00641B4A">
        <w:rPr>
          <w:b/>
          <w:kern w:val="3"/>
        </w:rPr>
        <w:t>Адрес (место нахождения) заявителя:</w:t>
      </w:r>
    </w:p>
    <w:tbl>
      <w:tblPr>
        <w:tblW w:w="9979" w:type="dxa"/>
        <w:tblLayout w:type="fixed"/>
        <w:tblCellMar>
          <w:left w:w="10" w:type="dxa"/>
          <w:right w:w="10" w:type="dxa"/>
        </w:tblCellMar>
        <w:tblLook w:val="04A0"/>
      </w:tblPr>
      <w:tblGrid>
        <w:gridCol w:w="9979"/>
      </w:tblGrid>
      <w:tr w:rsidR="00114EA1" w:rsidRPr="00641B4A" w:rsidTr="00114EA1">
        <w:trPr>
          <w:trHeight w:val="425"/>
        </w:trPr>
        <w:tc>
          <w:tcPr>
            <w:tcW w:w="9979" w:type="dxa"/>
            <w:tcBorders>
              <w:top w:val="single" w:sz="4" w:space="0" w:color="836967"/>
              <w:left w:val="single" w:sz="4" w:space="0" w:color="836967"/>
              <w:bottom w:val="single" w:sz="4" w:space="0" w:color="836967"/>
              <w:right w:val="single" w:sz="4" w:space="0" w:color="836967"/>
            </w:tcBorders>
            <w:shd w:val="clear" w:color="auto" w:fill="auto"/>
            <w:tcMar>
              <w:top w:w="0" w:type="dxa"/>
              <w:left w:w="28" w:type="dxa"/>
              <w:bottom w:w="0" w:type="dxa"/>
              <w:right w:w="28" w:type="dxa"/>
            </w:tcMar>
          </w:tcPr>
          <w:p w:rsidR="00114EA1" w:rsidRPr="00641B4A" w:rsidRDefault="00114EA1" w:rsidP="00114EA1">
            <w:pPr>
              <w:widowControl w:val="0"/>
              <w:suppressAutoHyphens/>
              <w:autoSpaceDN w:val="0"/>
              <w:ind w:left="57"/>
              <w:textAlignment w:val="baseline"/>
              <w:rPr>
                <w:kern w:val="3"/>
              </w:rPr>
            </w:pPr>
          </w:p>
        </w:tc>
      </w:tr>
    </w:tbl>
    <w:p w:rsidR="00114EA1" w:rsidRPr="00641B4A" w:rsidRDefault="00114EA1" w:rsidP="00114EA1">
      <w:pPr>
        <w:widowControl w:val="0"/>
        <w:suppressAutoHyphens/>
        <w:autoSpaceDN w:val="0"/>
        <w:jc w:val="center"/>
        <w:textAlignment w:val="baseline"/>
        <w:rPr>
          <w:kern w:val="3"/>
          <w:sz w:val="16"/>
        </w:rPr>
      </w:pPr>
      <w:r w:rsidRPr="00641B4A">
        <w:rPr>
          <w:kern w:val="3"/>
          <w:sz w:val="16"/>
        </w:rPr>
        <w:t>(субъект Российской Федерации)</w:t>
      </w:r>
    </w:p>
    <w:tbl>
      <w:tblPr>
        <w:tblW w:w="9979" w:type="dxa"/>
        <w:tblLayout w:type="fixed"/>
        <w:tblCellMar>
          <w:left w:w="10" w:type="dxa"/>
          <w:right w:w="10" w:type="dxa"/>
        </w:tblCellMar>
        <w:tblLook w:val="04A0"/>
      </w:tblPr>
      <w:tblGrid>
        <w:gridCol w:w="9979"/>
      </w:tblGrid>
      <w:tr w:rsidR="00114EA1" w:rsidRPr="00641B4A" w:rsidTr="00114EA1">
        <w:tc>
          <w:tcPr>
            <w:tcW w:w="9979" w:type="dxa"/>
            <w:tcBorders>
              <w:top w:val="single" w:sz="4" w:space="0" w:color="836967"/>
              <w:left w:val="single" w:sz="4" w:space="0" w:color="836967"/>
              <w:bottom w:val="single" w:sz="4" w:space="0" w:color="836967"/>
              <w:right w:val="single" w:sz="4" w:space="0" w:color="836967"/>
            </w:tcBorders>
            <w:shd w:val="clear" w:color="auto" w:fill="auto"/>
            <w:tcMar>
              <w:top w:w="0" w:type="dxa"/>
              <w:left w:w="28" w:type="dxa"/>
              <w:bottom w:w="0" w:type="dxa"/>
              <w:right w:w="28" w:type="dxa"/>
            </w:tcMar>
          </w:tcPr>
          <w:p w:rsidR="00114EA1" w:rsidRPr="00641B4A" w:rsidRDefault="00114EA1" w:rsidP="00114EA1">
            <w:pPr>
              <w:widowControl w:val="0"/>
              <w:suppressAutoHyphens/>
              <w:autoSpaceDN w:val="0"/>
              <w:ind w:left="57"/>
              <w:textAlignment w:val="baseline"/>
              <w:rPr>
                <w:kern w:val="3"/>
              </w:rPr>
            </w:pPr>
          </w:p>
        </w:tc>
      </w:tr>
    </w:tbl>
    <w:p w:rsidR="00114EA1" w:rsidRPr="00641B4A" w:rsidRDefault="00114EA1" w:rsidP="00114EA1">
      <w:pPr>
        <w:widowControl w:val="0"/>
        <w:suppressAutoHyphens/>
        <w:autoSpaceDN w:val="0"/>
        <w:jc w:val="center"/>
        <w:textAlignment w:val="baseline"/>
        <w:rPr>
          <w:kern w:val="3"/>
          <w:sz w:val="16"/>
        </w:rPr>
      </w:pPr>
      <w:r w:rsidRPr="00641B4A">
        <w:rPr>
          <w:kern w:val="3"/>
          <w:sz w:val="16"/>
        </w:rPr>
        <w:t>(населенный пункт)</w:t>
      </w:r>
    </w:p>
    <w:tbl>
      <w:tblPr>
        <w:tblW w:w="9978" w:type="dxa"/>
        <w:tblLayout w:type="fixed"/>
        <w:tblCellMar>
          <w:left w:w="10" w:type="dxa"/>
          <w:right w:w="10" w:type="dxa"/>
        </w:tblCellMar>
        <w:tblLook w:val="04A0"/>
      </w:tblPr>
      <w:tblGrid>
        <w:gridCol w:w="879"/>
        <w:gridCol w:w="4224"/>
        <w:gridCol w:w="454"/>
        <w:gridCol w:w="680"/>
        <w:gridCol w:w="1247"/>
        <w:gridCol w:w="680"/>
        <w:gridCol w:w="1134"/>
        <w:gridCol w:w="680"/>
      </w:tblGrid>
      <w:tr w:rsidR="00114EA1" w:rsidRPr="00641B4A" w:rsidTr="00114EA1">
        <w:tc>
          <w:tcPr>
            <w:tcW w:w="879" w:type="dxa"/>
            <w:shd w:val="clear" w:color="auto" w:fill="auto"/>
            <w:tcMar>
              <w:top w:w="0" w:type="dxa"/>
              <w:left w:w="28" w:type="dxa"/>
              <w:bottom w:w="0" w:type="dxa"/>
              <w:right w:w="28" w:type="dxa"/>
            </w:tcMar>
          </w:tcPr>
          <w:p w:rsidR="00114EA1" w:rsidRPr="00641B4A" w:rsidRDefault="00114EA1" w:rsidP="00114EA1">
            <w:pPr>
              <w:widowControl w:val="0"/>
              <w:suppressAutoHyphens/>
              <w:autoSpaceDN w:val="0"/>
              <w:textAlignment w:val="baseline"/>
              <w:rPr>
                <w:kern w:val="3"/>
              </w:rPr>
            </w:pPr>
            <w:r w:rsidRPr="00641B4A">
              <w:rPr>
                <w:kern w:val="3"/>
              </w:rPr>
              <w:t>улица</w:t>
            </w:r>
          </w:p>
        </w:tc>
        <w:tc>
          <w:tcPr>
            <w:tcW w:w="4224" w:type="dxa"/>
            <w:tcBorders>
              <w:top w:val="single" w:sz="4" w:space="0" w:color="836967"/>
              <w:left w:val="single" w:sz="4" w:space="0" w:color="836967"/>
              <w:bottom w:val="single" w:sz="4" w:space="0" w:color="836967"/>
              <w:right w:val="single" w:sz="4" w:space="0" w:color="836967"/>
            </w:tcBorders>
            <w:shd w:val="clear" w:color="auto" w:fill="auto"/>
            <w:tcMar>
              <w:top w:w="0" w:type="dxa"/>
              <w:left w:w="28" w:type="dxa"/>
              <w:bottom w:w="0" w:type="dxa"/>
              <w:right w:w="28" w:type="dxa"/>
            </w:tcMar>
          </w:tcPr>
          <w:p w:rsidR="00114EA1" w:rsidRPr="00641B4A" w:rsidRDefault="00114EA1" w:rsidP="00114EA1">
            <w:pPr>
              <w:widowControl w:val="0"/>
              <w:suppressAutoHyphens/>
              <w:autoSpaceDN w:val="0"/>
              <w:ind w:left="57"/>
              <w:textAlignment w:val="baseline"/>
              <w:rPr>
                <w:kern w:val="3"/>
              </w:rPr>
            </w:pPr>
          </w:p>
        </w:tc>
        <w:tc>
          <w:tcPr>
            <w:tcW w:w="454" w:type="dxa"/>
            <w:shd w:val="clear" w:color="auto" w:fill="auto"/>
            <w:tcMar>
              <w:top w:w="0" w:type="dxa"/>
              <w:left w:w="28" w:type="dxa"/>
              <w:bottom w:w="0" w:type="dxa"/>
              <w:right w:w="28" w:type="dxa"/>
            </w:tcMar>
          </w:tcPr>
          <w:p w:rsidR="00114EA1" w:rsidRPr="00641B4A" w:rsidRDefault="00114EA1" w:rsidP="00114EA1">
            <w:pPr>
              <w:widowControl w:val="0"/>
              <w:suppressAutoHyphens/>
              <w:autoSpaceDN w:val="0"/>
              <w:ind w:left="57"/>
              <w:jc w:val="center"/>
              <w:textAlignment w:val="baseline"/>
              <w:rPr>
                <w:kern w:val="3"/>
              </w:rPr>
            </w:pPr>
            <w:r w:rsidRPr="00641B4A">
              <w:rPr>
                <w:kern w:val="3"/>
              </w:rPr>
              <w:t>д.</w:t>
            </w:r>
          </w:p>
        </w:tc>
        <w:tc>
          <w:tcPr>
            <w:tcW w:w="680" w:type="dxa"/>
            <w:tcBorders>
              <w:top w:val="single" w:sz="4" w:space="0" w:color="836967"/>
              <w:left w:val="single" w:sz="4" w:space="0" w:color="836967"/>
              <w:bottom w:val="single" w:sz="4" w:space="0" w:color="836967"/>
              <w:right w:val="single" w:sz="4" w:space="0" w:color="836967"/>
            </w:tcBorders>
            <w:shd w:val="clear" w:color="auto" w:fill="auto"/>
            <w:tcMar>
              <w:top w:w="0" w:type="dxa"/>
              <w:left w:w="28" w:type="dxa"/>
              <w:bottom w:w="0" w:type="dxa"/>
              <w:right w:w="28" w:type="dxa"/>
            </w:tcMar>
          </w:tcPr>
          <w:p w:rsidR="00114EA1" w:rsidRPr="00641B4A" w:rsidRDefault="00114EA1" w:rsidP="00114EA1">
            <w:pPr>
              <w:widowControl w:val="0"/>
              <w:suppressAutoHyphens/>
              <w:autoSpaceDN w:val="0"/>
              <w:jc w:val="center"/>
              <w:textAlignment w:val="baseline"/>
              <w:rPr>
                <w:kern w:val="3"/>
              </w:rPr>
            </w:pPr>
          </w:p>
        </w:tc>
        <w:tc>
          <w:tcPr>
            <w:tcW w:w="1247" w:type="dxa"/>
            <w:shd w:val="clear" w:color="auto" w:fill="auto"/>
            <w:tcMar>
              <w:top w:w="0" w:type="dxa"/>
              <w:left w:w="28" w:type="dxa"/>
              <w:bottom w:w="0" w:type="dxa"/>
              <w:right w:w="28" w:type="dxa"/>
            </w:tcMar>
          </w:tcPr>
          <w:p w:rsidR="00114EA1" w:rsidRPr="00641B4A" w:rsidRDefault="00114EA1" w:rsidP="00114EA1">
            <w:pPr>
              <w:widowControl w:val="0"/>
              <w:suppressAutoHyphens/>
              <w:autoSpaceDN w:val="0"/>
              <w:ind w:left="57"/>
              <w:jc w:val="center"/>
              <w:textAlignment w:val="baseline"/>
              <w:rPr>
                <w:kern w:val="3"/>
              </w:rPr>
            </w:pPr>
            <w:r w:rsidRPr="00641B4A">
              <w:rPr>
                <w:kern w:val="3"/>
              </w:rPr>
              <w:t>корп./стр.</w:t>
            </w:r>
          </w:p>
        </w:tc>
        <w:tc>
          <w:tcPr>
            <w:tcW w:w="680" w:type="dxa"/>
            <w:tcBorders>
              <w:top w:val="single" w:sz="4" w:space="0" w:color="836967"/>
              <w:left w:val="single" w:sz="4" w:space="0" w:color="836967"/>
              <w:bottom w:val="single" w:sz="4" w:space="0" w:color="836967"/>
              <w:right w:val="single" w:sz="4" w:space="0" w:color="836967"/>
            </w:tcBorders>
            <w:shd w:val="clear" w:color="auto" w:fill="auto"/>
            <w:tcMar>
              <w:top w:w="0" w:type="dxa"/>
              <w:left w:w="28" w:type="dxa"/>
              <w:bottom w:w="0" w:type="dxa"/>
              <w:right w:w="28" w:type="dxa"/>
            </w:tcMar>
          </w:tcPr>
          <w:p w:rsidR="00114EA1" w:rsidRPr="00641B4A" w:rsidRDefault="00114EA1" w:rsidP="00114EA1">
            <w:pPr>
              <w:widowControl w:val="0"/>
              <w:suppressAutoHyphens/>
              <w:autoSpaceDN w:val="0"/>
              <w:jc w:val="center"/>
              <w:textAlignment w:val="baseline"/>
              <w:rPr>
                <w:kern w:val="3"/>
              </w:rPr>
            </w:pPr>
          </w:p>
        </w:tc>
        <w:tc>
          <w:tcPr>
            <w:tcW w:w="1134" w:type="dxa"/>
            <w:shd w:val="clear" w:color="auto" w:fill="auto"/>
            <w:tcMar>
              <w:top w:w="0" w:type="dxa"/>
              <w:left w:w="28" w:type="dxa"/>
              <w:bottom w:w="0" w:type="dxa"/>
              <w:right w:w="28" w:type="dxa"/>
            </w:tcMar>
          </w:tcPr>
          <w:p w:rsidR="00114EA1" w:rsidRPr="00641B4A" w:rsidRDefault="00114EA1" w:rsidP="00114EA1">
            <w:pPr>
              <w:widowControl w:val="0"/>
              <w:suppressAutoHyphens/>
              <w:autoSpaceDN w:val="0"/>
              <w:ind w:left="57"/>
              <w:jc w:val="center"/>
              <w:textAlignment w:val="baseline"/>
              <w:rPr>
                <w:kern w:val="3"/>
              </w:rPr>
            </w:pPr>
            <w:r w:rsidRPr="00641B4A">
              <w:rPr>
                <w:kern w:val="3"/>
              </w:rPr>
              <w:t>офис/кв.</w:t>
            </w:r>
          </w:p>
        </w:tc>
        <w:tc>
          <w:tcPr>
            <w:tcW w:w="680" w:type="dxa"/>
            <w:tcBorders>
              <w:top w:val="single" w:sz="4" w:space="0" w:color="836967"/>
              <w:left w:val="single" w:sz="4" w:space="0" w:color="836967"/>
              <w:bottom w:val="single" w:sz="4" w:space="0" w:color="836967"/>
              <w:right w:val="single" w:sz="4" w:space="0" w:color="836967"/>
            </w:tcBorders>
            <w:shd w:val="clear" w:color="auto" w:fill="auto"/>
            <w:tcMar>
              <w:top w:w="0" w:type="dxa"/>
              <w:left w:w="28" w:type="dxa"/>
              <w:bottom w:w="0" w:type="dxa"/>
              <w:right w:w="28" w:type="dxa"/>
            </w:tcMar>
          </w:tcPr>
          <w:p w:rsidR="00114EA1" w:rsidRPr="00641B4A" w:rsidRDefault="00114EA1" w:rsidP="00114EA1">
            <w:pPr>
              <w:widowControl w:val="0"/>
              <w:suppressAutoHyphens/>
              <w:autoSpaceDN w:val="0"/>
              <w:jc w:val="center"/>
              <w:textAlignment w:val="baseline"/>
              <w:rPr>
                <w:kern w:val="3"/>
              </w:rPr>
            </w:pPr>
          </w:p>
        </w:tc>
      </w:tr>
    </w:tbl>
    <w:p w:rsidR="00114EA1" w:rsidRPr="00641B4A" w:rsidRDefault="00114EA1" w:rsidP="00114EA1">
      <w:pPr>
        <w:widowControl w:val="0"/>
        <w:suppressAutoHyphens/>
        <w:autoSpaceDN w:val="0"/>
        <w:spacing w:before="240" w:after="60"/>
        <w:textAlignment w:val="baseline"/>
        <w:rPr>
          <w:b/>
          <w:kern w:val="3"/>
        </w:rPr>
      </w:pPr>
      <w:r w:rsidRPr="00641B4A">
        <w:rPr>
          <w:b/>
          <w:kern w:val="3"/>
        </w:rPr>
        <w:t>Почтовый адрес заявителя:</w:t>
      </w:r>
    </w:p>
    <w:tbl>
      <w:tblPr>
        <w:tblW w:w="9659" w:type="dxa"/>
        <w:tblLayout w:type="fixed"/>
        <w:tblCellMar>
          <w:left w:w="10" w:type="dxa"/>
          <w:right w:w="10" w:type="dxa"/>
        </w:tblCellMar>
        <w:tblLook w:val="04A0"/>
      </w:tblPr>
      <w:tblGrid>
        <w:gridCol w:w="369"/>
        <w:gridCol w:w="369"/>
        <w:gridCol w:w="369"/>
        <w:gridCol w:w="369"/>
        <w:gridCol w:w="369"/>
        <w:gridCol w:w="369"/>
        <w:gridCol w:w="340"/>
        <w:gridCol w:w="7105"/>
      </w:tblGrid>
      <w:tr w:rsidR="00114EA1" w:rsidRPr="00641B4A" w:rsidTr="00114EA1">
        <w:trPr>
          <w:trHeight w:val="300"/>
        </w:trPr>
        <w:tc>
          <w:tcPr>
            <w:tcW w:w="369" w:type="dxa"/>
            <w:tcBorders>
              <w:top w:val="single" w:sz="4" w:space="0" w:color="836967"/>
              <w:left w:val="single" w:sz="4" w:space="0" w:color="836967"/>
              <w:bottom w:val="single" w:sz="4" w:space="0" w:color="836967"/>
              <w:right w:val="single" w:sz="4" w:space="0" w:color="836967"/>
            </w:tcBorders>
            <w:shd w:val="clear" w:color="auto" w:fill="auto"/>
            <w:tcMar>
              <w:top w:w="0" w:type="dxa"/>
              <w:left w:w="28" w:type="dxa"/>
              <w:bottom w:w="0" w:type="dxa"/>
              <w:right w:w="28" w:type="dxa"/>
            </w:tcMar>
          </w:tcPr>
          <w:p w:rsidR="00114EA1" w:rsidRPr="00641B4A" w:rsidRDefault="00114EA1" w:rsidP="00114EA1">
            <w:pPr>
              <w:widowControl w:val="0"/>
              <w:suppressAutoHyphens/>
              <w:autoSpaceDN w:val="0"/>
              <w:jc w:val="center"/>
              <w:textAlignment w:val="baseline"/>
              <w:rPr>
                <w:kern w:val="3"/>
              </w:rPr>
            </w:pPr>
          </w:p>
        </w:tc>
        <w:tc>
          <w:tcPr>
            <w:tcW w:w="369" w:type="dxa"/>
            <w:tcBorders>
              <w:top w:val="single" w:sz="4" w:space="0" w:color="836967"/>
              <w:left w:val="single" w:sz="4" w:space="0" w:color="836967"/>
              <w:bottom w:val="single" w:sz="4" w:space="0" w:color="836967"/>
              <w:right w:val="single" w:sz="4" w:space="0" w:color="836967"/>
            </w:tcBorders>
            <w:shd w:val="clear" w:color="auto" w:fill="auto"/>
            <w:tcMar>
              <w:top w:w="0" w:type="dxa"/>
              <w:left w:w="28" w:type="dxa"/>
              <w:bottom w:w="0" w:type="dxa"/>
              <w:right w:w="28" w:type="dxa"/>
            </w:tcMar>
          </w:tcPr>
          <w:p w:rsidR="00114EA1" w:rsidRPr="00641B4A" w:rsidRDefault="00114EA1" w:rsidP="00114EA1">
            <w:pPr>
              <w:widowControl w:val="0"/>
              <w:suppressAutoHyphens/>
              <w:autoSpaceDN w:val="0"/>
              <w:jc w:val="center"/>
              <w:textAlignment w:val="baseline"/>
              <w:rPr>
                <w:kern w:val="3"/>
              </w:rPr>
            </w:pPr>
          </w:p>
        </w:tc>
        <w:tc>
          <w:tcPr>
            <w:tcW w:w="369" w:type="dxa"/>
            <w:tcBorders>
              <w:top w:val="single" w:sz="4" w:space="0" w:color="836967"/>
              <w:left w:val="single" w:sz="4" w:space="0" w:color="836967"/>
              <w:bottom w:val="single" w:sz="4" w:space="0" w:color="836967"/>
              <w:right w:val="single" w:sz="4" w:space="0" w:color="836967"/>
            </w:tcBorders>
            <w:shd w:val="clear" w:color="auto" w:fill="auto"/>
            <w:tcMar>
              <w:top w:w="0" w:type="dxa"/>
              <w:left w:w="28" w:type="dxa"/>
              <w:bottom w:w="0" w:type="dxa"/>
              <w:right w:w="28" w:type="dxa"/>
            </w:tcMar>
          </w:tcPr>
          <w:p w:rsidR="00114EA1" w:rsidRPr="00641B4A" w:rsidRDefault="00114EA1" w:rsidP="00114EA1">
            <w:pPr>
              <w:widowControl w:val="0"/>
              <w:suppressAutoHyphens/>
              <w:autoSpaceDN w:val="0"/>
              <w:jc w:val="center"/>
              <w:textAlignment w:val="baseline"/>
              <w:rPr>
                <w:kern w:val="3"/>
              </w:rPr>
            </w:pPr>
          </w:p>
        </w:tc>
        <w:tc>
          <w:tcPr>
            <w:tcW w:w="369" w:type="dxa"/>
            <w:tcBorders>
              <w:top w:val="single" w:sz="4" w:space="0" w:color="836967"/>
              <w:left w:val="single" w:sz="4" w:space="0" w:color="836967"/>
              <w:bottom w:val="single" w:sz="4" w:space="0" w:color="836967"/>
              <w:right w:val="single" w:sz="4" w:space="0" w:color="836967"/>
            </w:tcBorders>
            <w:shd w:val="clear" w:color="auto" w:fill="auto"/>
            <w:tcMar>
              <w:top w:w="0" w:type="dxa"/>
              <w:left w:w="28" w:type="dxa"/>
              <w:bottom w:w="0" w:type="dxa"/>
              <w:right w:w="28" w:type="dxa"/>
            </w:tcMar>
          </w:tcPr>
          <w:p w:rsidR="00114EA1" w:rsidRPr="00641B4A" w:rsidRDefault="00114EA1" w:rsidP="00114EA1">
            <w:pPr>
              <w:widowControl w:val="0"/>
              <w:suppressAutoHyphens/>
              <w:autoSpaceDN w:val="0"/>
              <w:jc w:val="center"/>
              <w:textAlignment w:val="baseline"/>
              <w:rPr>
                <w:kern w:val="3"/>
              </w:rPr>
            </w:pPr>
          </w:p>
        </w:tc>
        <w:tc>
          <w:tcPr>
            <w:tcW w:w="369" w:type="dxa"/>
            <w:tcBorders>
              <w:top w:val="single" w:sz="4" w:space="0" w:color="836967"/>
              <w:left w:val="single" w:sz="4" w:space="0" w:color="836967"/>
              <w:bottom w:val="single" w:sz="4" w:space="0" w:color="836967"/>
              <w:right w:val="single" w:sz="4" w:space="0" w:color="836967"/>
            </w:tcBorders>
            <w:shd w:val="clear" w:color="auto" w:fill="auto"/>
            <w:tcMar>
              <w:top w:w="0" w:type="dxa"/>
              <w:left w:w="28" w:type="dxa"/>
              <w:bottom w:w="0" w:type="dxa"/>
              <w:right w:w="28" w:type="dxa"/>
            </w:tcMar>
          </w:tcPr>
          <w:p w:rsidR="00114EA1" w:rsidRPr="00641B4A" w:rsidRDefault="00114EA1" w:rsidP="00114EA1">
            <w:pPr>
              <w:widowControl w:val="0"/>
              <w:suppressAutoHyphens/>
              <w:autoSpaceDN w:val="0"/>
              <w:jc w:val="center"/>
              <w:textAlignment w:val="baseline"/>
              <w:rPr>
                <w:kern w:val="3"/>
              </w:rPr>
            </w:pPr>
          </w:p>
        </w:tc>
        <w:tc>
          <w:tcPr>
            <w:tcW w:w="369" w:type="dxa"/>
            <w:tcBorders>
              <w:top w:val="single" w:sz="4" w:space="0" w:color="836967"/>
              <w:bottom w:val="single" w:sz="4" w:space="0" w:color="836967"/>
              <w:right w:val="single" w:sz="4" w:space="0" w:color="836967"/>
            </w:tcBorders>
            <w:shd w:val="clear" w:color="auto" w:fill="auto"/>
            <w:tcMar>
              <w:top w:w="0" w:type="dxa"/>
              <w:left w:w="28" w:type="dxa"/>
              <w:bottom w:w="0" w:type="dxa"/>
              <w:right w:w="28" w:type="dxa"/>
            </w:tcMar>
          </w:tcPr>
          <w:p w:rsidR="00114EA1" w:rsidRPr="00641B4A" w:rsidRDefault="00114EA1" w:rsidP="00114EA1">
            <w:pPr>
              <w:widowControl w:val="0"/>
              <w:suppressAutoHyphens/>
              <w:autoSpaceDN w:val="0"/>
              <w:jc w:val="center"/>
              <w:textAlignment w:val="baseline"/>
              <w:rPr>
                <w:kern w:val="3"/>
              </w:rPr>
            </w:pPr>
          </w:p>
        </w:tc>
        <w:tc>
          <w:tcPr>
            <w:tcW w:w="340" w:type="dxa"/>
            <w:shd w:val="clear" w:color="auto" w:fill="auto"/>
            <w:tcMar>
              <w:top w:w="0" w:type="dxa"/>
              <w:left w:w="28" w:type="dxa"/>
              <w:bottom w:w="0" w:type="dxa"/>
              <w:right w:w="28" w:type="dxa"/>
            </w:tcMar>
          </w:tcPr>
          <w:p w:rsidR="00114EA1" w:rsidRPr="00641B4A" w:rsidRDefault="00114EA1" w:rsidP="00114EA1">
            <w:pPr>
              <w:widowControl w:val="0"/>
              <w:suppressAutoHyphens/>
              <w:autoSpaceDN w:val="0"/>
              <w:textAlignment w:val="baseline"/>
              <w:rPr>
                <w:kern w:val="3"/>
              </w:rPr>
            </w:pPr>
          </w:p>
        </w:tc>
        <w:tc>
          <w:tcPr>
            <w:tcW w:w="7105" w:type="dxa"/>
            <w:tcBorders>
              <w:top w:val="single" w:sz="4" w:space="0" w:color="836967"/>
              <w:left w:val="single" w:sz="4" w:space="0" w:color="836967"/>
              <w:bottom w:val="single" w:sz="4" w:space="0" w:color="836967"/>
              <w:right w:val="single" w:sz="4" w:space="0" w:color="836967"/>
            </w:tcBorders>
            <w:shd w:val="clear" w:color="auto" w:fill="auto"/>
            <w:tcMar>
              <w:top w:w="0" w:type="dxa"/>
              <w:left w:w="28" w:type="dxa"/>
              <w:bottom w:w="0" w:type="dxa"/>
              <w:right w:w="28" w:type="dxa"/>
            </w:tcMar>
          </w:tcPr>
          <w:p w:rsidR="00114EA1" w:rsidRPr="00641B4A" w:rsidRDefault="00114EA1" w:rsidP="00114EA1">
            <w:pPr>
              <w:widowControl w:val="0"/>
              <w:suppressAutoHyphens/>
              <w:autoSpaceDN w:val="0"/>
              <w:ind w:left="57"/>
              <w:textAlignment w:val="baseline"/>
              <w:rPr>
                <w:kern w:val="3"/>
              </w:rPr>
            </w:pPr>
          </w:p>
        </w:tc>
      </w:tr>
      <w:tr w:rsidR="00114EA1" w:rsidRPr="00641B4A" w:rsidTr="00114EA1">
        <w:tc>
          <w:tcPr>
            <w:tcW w:w="2214" w:type="dxa"/>
            <w:gridSpan w:val="6"/>
            <w:shd w:val="clear" w:color="auto" w:fill="auto"/>
            <w:tcMar>
              <w:top w:w="0" w:type="dxa"/>
              <w:left w:w="28" w:type="dxa"/>
              <w:bottom w:w="0" w:type="dxa"/>
              <w:right w:w="28" w:type="dxa"/>
            </w:tcMar>
          </w:tcPr>
          <w:p w:rsidR="00114EA1" w:rsidRPr="00641B4A" w:rsidRDefault="00114EA1" w:rsidP="00114EA1">
            <w:pPr>
              <w:widowControl w:val="0"/>
              <w:suppressAutoHyphens/>
              <w:autoSpaceDN w:val="0"/>
              <w:jc w:val="center"/>
              <w:textAlignment w:val="baseline"/>
              <w:rPr>
                <w:kern w:val="3"/>
                <w:sz w:val="16"/>
              </w:rPr>
            </w:pPr>
            <w:r w:rsidRPr="00641B4A">
              <w:rPr>
                <w:kern w:val="3"/>
                <w:sz w:val="16"/>
              </w:rPr>
              <w:t>(индекс)</w:t>
            </w:r>
          </w:p>
        </w:tc>
        <w:tc>
          <w:tcPr>
            <w:tcW w:w="340" w:type="dxa"/>
            <w:shd w:val="clear" w:color="auto" w:fill="auto"/>
            <w:tcMar>
              <w:top w:w="0" w:type="dxa"/>
              <w:left w:w="28" w:type="dxa"/>
              <w:bottom w:w="0" w:type="dxa"/>
              <w:right w:w="28" w:type="dxa"/>
            </w:tcMar>
          </w:tcPr>
          <w:p w:rsidR="00114EA1" w:rsidRPr="00641B4A" w:rsidRDefault="00114EA1" w:rsidP="00114EA1">
            <w:pPr>
              <w:widowControl w:val="0"/>
              <w:suppressAutoHyphens/>
              <w:autoSpaceDN w:val="0"/>
              <w:jc w:val="center"/>
              <w:textAlignment w:val="baseline"/>
              <w:rPr>
                <w:kern w:val="3"/>
                <w:sz w:val="16"/>
              </w:rPr>
            </w:pPr>
          </w:p>
        </w:tc>
        <w:tc>
          <w:tcPr>
            <w:tcW w:w="7105" w:type="dxa"/>
            <w:shd w:val="clear" w:color="auto" w:fill="auto"/>
            <w:tcMar>
              <w:top w:w="0" w:type="dxa"/>
              <w:left w:w="28" w:type="dxa"/>
              <w:bottom w:w="0" w:type="dxa"/>
              <w:right w:w="28" w:type="dxa"/>
            </w:tcMar>
          </w:tcPr>
          <w:p w:rsidR="00114EA1" w:rsidRPr="00641B4A" w:rsidRDefault="00114EA1" w:rsidP="00114EA1">
            <w:pPr>
              <w:widowControl w:val="0"/>
              <w:suppressAutoHyphens/>
              <w:autoSpaceDN w:val="0"/>
              <w:jc w:val="center"/>
              <w:textAlignment w:val="baseline"/>
              <w:rPr>
                <w:kern w:val="3"/>
                <w:sz w:val="16"/>
              </w:rPr>
            </w:pPr>
            <w:r w:rsidRPr="00641B4A">
              <w:rPr>
                <w:kern w:val="3"/>
                <w:sz w:val="16"/>
              </w:rPr>
              <w:t>(субъект Российской Федерации)</w:t>
            </w:r>
          </w:p>
        </w:tc>
      </w:tr>
    </w:tbl>
    <w:p w:rsidR="00114EA1" w:rsidRPr="00641B4A" w:rsidRDefault="00114EA1" w:rsidP="00114EA1">
      <w:pPr>
        <w:widowControl w:val="0"/>
        <w:suppressAutoHyphens/>
        <w:autoSpaceDN w:val="0"/>
        <w:textAlignment w:val="baseline"/>
        <w:rPr>
          <w:kern w:val="3"/>
          <w:sz w:val="2"/>
        </w:rPr>
      </w:pPr>
    </w:p>
    <w:tbl>
      <w:tblPr>
        <w:tblW w:w="9979" w:type="dxa"/>
        <w:tblLayout w:type="fixed"/>
        <w:tblCellMar>
          <w:left w:w="10" w:type="dxa"/>
          <w:right w:w="10" w:type="dxa"/>
        </w:tblCellMar>
        <w:tblLook w:val="04A0"/>
      </w:tblPr>
      <w:tblGrid>
        <w:gridCol w:w="9979"/>
      </w:tblGrid>
      <w:tr w:rsidR="00114EA1" w:rsidRPr="00641B4A" w:rsidTr="00114EA1">
        <w:tc>
          <w:tcPr>
            <w:tcW w:w="9979" w:type="dxa"/>
            <w:tcBorders>
              <w:top w:val="single" w:sz="4" w:space="0" w:color="836967"/>
              <w:left w:val="single" w:sz="4" w:space="0" w:color="836967"/>
              <w:bottom w:val="single" w:sz="4" w:space="0" w:color="836967"/>
              <w:right w:val="single" w:sz="4" w:space="0" w:color="836967"/>
            </w:tcBorders>
            <w:shd w:val="clear" w:color="auto" w:fill="auto"/>
            <w:tcMar>
              <w:top w:w="0" w:type="dxa"/>
              <w:left w:w="28" w:type="dxa"/>
              <w:bottom w:w="0" w:type="dxa"/>
              <w:right w:w="28" w:type="dxa"/>
            </w:tcMar>
          </w:tcPr>
          <w:p w:rsidR="00114EA1" w:rsidRPr="00641B4A" w:rsidRDefault="00114EA1" w:rsidP="00114EA1">
            <w:pPr>
              <w:widowControl w:val="0"/>
              <w:suppressAutoHyphens/>
              <w:autoSpaceDN w:val="0"/>
              <w:ind w:left="57"/>
              <w:textAlignment w:val="baseline"/>
              <w:rPr>
                <w:kern w:val="3"/>
              </w:rPr>
            </w:pPr>
          </w:p>
        </w:tc>
      </w:tr>
    </w:tbl>
    <w:p w:rsidR="00114EA1" w:rsidRPr="00641B4A" w:rsidRDefault="00114EA1" w:rsidP="00114EA1">
      <w:pPr>
        <w:widowControl w:val="0"/>
        <w:suppressAutoHyphens/>
        <w:autoSpaceDN w:val="0"/>
        <w:spacing w:after="120"/>
        <w:jc w:val="center"/>
        <w:textAlignment w:val="baseline"/>
        <w:rPr>
          <w:kern w:val="3"/>
          <w:sz w:val="16"/>
        </w:rPr>
      </w:pPr>
      <w:r w:rsidRPr="00641B4A">
        <w:rPr>
          <w:kern w:val="3"/>
          <w:sz w:val="16"/>
        </w:rPr>
        <w:t>(населенный пункт)</w:t>
      </w:r>
    </w:p>
    <w:tbl>
      <w:tblPr>
        <w:tblW w:w="9978" w:type="dxa"/>
        <w:tblLayout w:type="fixed"/>
        <w:tblCellMar>
          <w:left w:w="10" w:type="dxa"/>
          <w:right w:w="10" w:type="dxa"/>
        </w:tblCellMar>
        <w:tblLook w:val="04A0"/>
      </w:tblPr>
      <w:tblGrid>
        <w:gridCol w:w="879"/>
        <w:gridCol w:w="4224"/>
        <w:gridCol w:w="454"/>
        <w:gridCol w:w="680"/>
        <w:gridCol w:w="1247"/>
        <w:gridCol w:w="680"/>
        <w:gridCol w:w="1134"/>
        <w:gridCol w:w="680"/>
      </w:tblGrid>
      <w:tr w:rsidR="00114EA1" w:rsidRPr="00641B4A" w:rsidTr="00114EA1">
        <w:tc>
          <w:tcPr>
            <w:tcW w:w="879" w:type="dxa"/>
            <w:shd w:val="clear" w:color="auto" w:fill="auto"/>
            <w:tcMar>
              <w:top w:w="0" w:type="dxa"/>
              <w:left w:w="28" w:type="dxa"/>
              <w:bottom w:w="0" w:type="dxa"/>
              <w:right w:w="28" w:type="dxa"/>
            </w:tcMar>
          </w:tcPr>
          <w:p w:rsidR="00114EA1" w:rsidRPr="00641B4A" w:rsidRDefault="00114EA1" w:rsidP="00114EA1">
            <w:pPr>
              <w:widowControl w:val="0"/>
              <w:suppressAutoHyphens/>
              <w:autoSpaceDN w:val="0"/>
              <w:textAlignment w:val="baseline"/>
              <w:rPr>
                <w:kern w:val="3"/>
              </w:rPr>
            </w:pPr>
            <w:r w:rsidRPr="00641B4A">
              <w:rPr>
                <w:kern w:val="3"/>
              </w:rPr>
              <w:t>улица</w:t>
            </w:r>
          </w:p>
        </w:tc>
        <w:tc>
          <w:tcPr>
            <w:tcW w:w="4224" w:type="dxa"/>
            <w:tcBorders>
              <w:top w:val="single" w:sz="4" w:space="0" w:color="836967"/>
              <w:left w:val="single" w:sz="4" w:space="0" w:color="836967"/>
              <w:bottom w:val="single" w:sz="4" w:space="0" w:color="836967"/>
              <w:right w:val="single" w:sz="4" w:space="0" w:color="836967"/>
            </w:tcBorders>
            <w:shd w:val="clear" w:color="auto" w:fill="auto"/>
            <w:tcMar>
              <w:top w:w="0" w:type="dxa"/>
              <w:left w:w="28" w:type="dxa"/>
              <w:bottom w:w="0" w:type="dxa"/>
              <w:right w:w="28" w:type="dxa"/>
            </w:tcMar>
          </w:tcPr>
          <w:p w:rsidR="00114EA1" w:rsidRPr="00641B4A" w:rsidRDefault="00114EA1" w:rsidP="00114EA1">
            <w:pPr>
              <w:widowControl w:val="0"/>
              <w:suppressAutoHyphens/>
              <w:autoSpaceDN w:val="0"/>
              <w:ind w:left="57"/>
              <w:textAlignment w:val="baseline"/>
              <w:rPr>
                <w:kern w:val="3"/>
              </w:rPr>
            </w:pPr>
          </w:p>
        </w:tc>
        <w:tc>
          <w:tcPr>
            <w:tcW w:w="454" w:type="dxa"/>
            <w:shd w:val="clear" w:color="auto" w:fill="auto"/>
            <w:tcMar>
              <w:top w:w="0" w:type="dxa"/>
              <w:left w:w="28" w:type="dxa"/>
              <w:bottom w:w="0" w:type="dxa"/>
              <w:right w:w="28" w:type="dxa"/>
            </w:tcMar>
          </w:tcPr>
          <w:p w:rsidR="00114EA1" w:rsidRPr="00641B4A" w:rsidRDefault="00114EA1" w:rsidP="00114EA1">
            <w:pPr>
              <w:widowControl w:val="0"/>
              <w:suppressAutoHyphens/>
              <w:autoSpaceDN w:val="0"/>
              <w:ind w:left="57"/>
              <w:jc w:val="center"/>
              <w:textAlignment w:val="baseline"/>
              <w:rPr>
                <w:kern w:val="3"/>
              </w:rPr>
            </w:pPr>
            <w:r w:rsidRPr="00641B4A">
              <w:rPr>
                <w:kern w:val="3"/>
              </w:rPr>
              <w:t>д.</w:t>
            </w:r>
          </w:p>
        </w:tc>
        <w:tc>
          <w:tcPr>
            <w:tcW w:w="680" w:type="dxa"/>
            <w:tcBorders>
              <w:top w:val="single" w:sz="4" w:space="0" w:color="836967"/>
              <w:left w:val="single" w:sz="4" w:space="0" w:color="836967"/>
              <w:bottom w:val="single" w:sz="4" w:space="0" w:color="836967"/>
              <w:right w:val="single" w:sz="4" w:space="0" w:color="836967"/>
            </w:tcBorders>
            <w:shd w:val="clear" w:color="auto" w:fill="auto"/>
            <w:tcMar>
              <w:top w:w="0" w:type="dxa"/>
              <w:left w:w="28" w:type="dxa"/>
              <w:bottom w:w="0" w:type="dxa"/>
              <w:right w:w="28" w:type="dxa"/>
            </w:tcMar>
          </w:tcPr>
          <w:p w:rsidR="00114EA1" w:rsidRPr="00641B4A" w:rsidRDefault="00114EA1" w:rsidP="00114EA1">
            <w:pPr>
              <w:widowControl w:val="0"/>
              <w:suppressAutoHyphens/>
              <w:autoSpaceDN w:val="0"/>
              <w:jc w:val="center"/>
              <w:textAlignment w:val="baseline"/>
              <w:rPr>
                <w:kern w:val="3"/>
              </w:rPr>
            </w:pPr>
          </w:p>
        </w:tc>
        <w:tc>
          <w:tcPr>
            <w:tcW w:w="1247" w:type="dxa"/>
            <w:shd w:val="clear" w:color="auto" w:fill="auto"/>
            <w:tcMar>
              <w:top w:w="0" w:type="dxa"/>
              <w:left w:w="28" w:type="dxa"/>
              <w:bottom w:w="0" w:type="dxa"/>
              <w:right w:w="28" w:type="dxa"/>
            </w:tcMar>
          </w:tcPr>
          <w:p w:rsidR="00114EA1" w:rsidRPr="00641B4A" w:rsidRDefault="00114EA1" w:rsidP="00114EA1">
            <w:pPr>
              <w:widowControl w:val="0"/>
              <w:suppressAutoHyphens/>
              <w:autoSpaceDN w:val="0"/>
              <w:ind w:left="57"/>
              <w:jc w:val="center"/>
              <w:textAlignment w:val="baseline"/>
              <w:rPr>
                <w:kern w:val="3"/>
              </w:rPr>
            </w:pPr>
            <w:r w:rsidRPr="00641B4A">
              <w:rPr>
                <w:kern w:val="3"/>
              </w:rPr>
              <w:t>корп./стр.</w:t>
            </w:r>
          </w:p>
        </w:tc>
        <w:tc>
          <w:tcPr>
            <w:tcW w:w="680" w:type="dxa"/>
            <w:tcBorders>
              <w:top w:val="single" w:sz="4" w:space="0" w:color="836967"/>
              <w:left w:val="single" w:sz="4" w:space="0" w:color="836967"/>
              <w:bottom w:val="single" w:sz="4" w:space="0" w:color="836967"/>
              <w:right w:val="single" w:sz="4" w:space="0" w:color="836967"/>
            </w:tcBorders>
            <w:shd w:val="clear" w:color="auto" w:fill="auto"/>
            <w:tcMar>
              <w:top w:w="0" w:type="dxa"/>
              <w:left w:w="28" w:type="dxa"/>
              <w:bottom w:w="0" w:type="dxa"/>
              <w:right w:w="28" w:type="dxa"/>
            </w:tcMar>
          </w:tcPr>
          <w:p w:rsidR="00114EA1" w:rsidRPr="00641B4A" w:rsidRDefault="00114EA1" w:rsidP="00114EA1">
            <w:pPr>
              <w:widowControl w:val="0"/>
              <w:suppressAutoHyphens/>
              <w:autoSpaceDN w:val="0"/>
              <w:jc w:val="center"/>
              <w:textAlignment w:val="baseline"/>
              <w:rPr>
                <w:kern w:val="3"/>
              </w:rPr>
            </w:pPr>
          </w:p>
        </w:tc>
        <w:tc>
          <w:tcPr>
            <w:tcW w:w="1134" w:type="dxa"/>
            <w:shd w:val="clear" w:color="auto" w:fill="auto"/>
            <w:tcMar>
              <w:top w:w="0" w:type="dxa"/>
              <w:left w:w="28" w:type="dxa"/>
              <w:bottom w:w="0" w:type="dxa"/>
              <w:right w:w="28" w:type="dxa"/>
            </w:tcMar>
          </w:tcPr>
          <w:p w:rsidR="00114EA1" w:rsidRPr="00641B4A" w:rsidRDefault="00114EA1" w:rsidP="00114EA1">
            <w:pPr>
              <w:widowControl w:val="0"/>
              <w:suppressAutoHyphens/>
              <w:autoSpaceDN w:val="0"/>
              <w:ind w:left="57"/>
              <w:jc w:val="center"/>
              <w:textAlignment w:val="baseline"/>
              <w:rPr>
                <w:kern w:val="3"/>
              </w:rPr>
            </w:pPr>
            <w:r w:rsidRPr="00641B4A">
              <w:rPr>
                <w:kern w:val="3"/>
              </w:rPr>
              <w:t>офис/кв.</w:t>
            </w:r>
          </w:p>
        </w:tc>
        <w:tc>
          <w:tcPr>
            <w:tcW w:w="680" w:type="dxa"/>
            <w:tcBorders>
              <w:top w:val="single" w:sz="4" w:space="0" w:color="836967"/>
              <w:left w:val="single" w:sz="4" w:space="0" w:color="836967"/>
              <w:bottom w:val="single" w:sz="4" w:space="0" w:color="836967"/>
              <w:right w:val="single" w:sz="4" w:space="0" w:color="836967"/>
            </w:tcBorders>
            <w:shd w:val="clear" w:color="auto" w:fill="auto"/>
            <w:tcMar>
              <w:top w:w="0" w:type="dxa"/>
              <w:left w:w="28" w:type="dxa"/>
              <w:bottom w:w="0" w:type="dxa"/>
              <w:right w:w="28" w:type="dxa"/>
            </w:tcMar>
          </w:tcPr>
          <w:p w:rsidR="00114EA1" w:rsidRPr="00641B4A" w:rsidRDefault="00114EA1" w:rsidP="00114EA1">
            <w:pPr>
              <w:widowControl w:val="0"/>
              <w:suppressAutoHyphens/>
              <w:autoSpaceDN w:val="0"/>
              <w:jc w:val="center"/>
              <w:textAlignment w:val="baseline"/>
              <w:rPr>
                <w:kern w:val="3"/>
              </w:rPr>
            </w:pPr>
          </w:p>
        </w:tc>
      </w:tr>
    </w:tbl>
    <w:p w:rsidR="00114EA1" w:rsidRPr="00641B4A" w:rsidRDefault="00114EA1" w:rsidP="00114EA1">
      <w:pPr>
        <w:widowControl w:val="0"/>
        <w:suppressAutoHyphens/>
        <w:autoSpaceDN w:val="0"/>
        <w:spacing w:after="180"/>
        <w:textAlignment w:val="baseline"/>
        <w:rPr>
          <w:kern w:val="3"/>
          <w:sz w:val="2"/>
        </w:rPr>
      </w:pPr>
    </w:p>
    <w:tbl>
      <w:tblPr>
        <w:tblW w:w="9979" w:type="dxa"/>
        <w:tblLayout w:type="fixed"/>
        <w:tblCellMar>
          <w:left w:w="10" w:type="dxa"/>
          <w:right w:w="10" w:type="dxa"/>
        </w:tblCellMar>
        <w:tblLook w:val="04A0"/>
      </w:tblPr>
      <w:tblGrid>
        <w:gridCol w:w="3912"/>
        <w:gridCol w:w="2665"/>
        <w:gridCol w:w="737"/>
        <w:gridCol w:w="2665"/>
      </w:tblGrid>
      <w:tr w:rsidR="00114EA1" w:rsidRPr="00641B4A" w:rsidTr="00114EA1">
        <w:trPr>
          <w:trHeight w:val="340"/>
        </w:trPr>
        <w:tc>
          <w:tcPr>
            <w:tcW w:w="3912" w:type="dxa"/>
            <w:shd w:val="clear" w:color="auto" w:fill="auto"/>
            <w:tcMar>
              <w:top w:w="0" w:type="dxa"/>
              <w:left w:w="28" w:type="dxa"/>
              <w:bottom w:w="0" w:type="dxa"/>
              <w:right w:w="28" w:type="dxa"/>
            </w:tcMar>
          </w:tcPr>
          <w:p w:rsidR="00114EA1" w:rsidRPr="00641B4A" w:rsidRDefault="00114EA1" w:rsidP="00114EA1">
            <w:pPr>
              <w:widowControl w:val="0"/>
              <w:suppressAutoHyphens/>
              <w:autoSpaceDN w:val="0"/>
              <w:textAlignment w:val="baseline"/>
              <w:rPr>
                <w:b/>
                <w:kern w:val="3"/>
              </w:rPr>
            </w:pPr>
            <w:r w:rsidRPr="00641B4A">
              <w:rPr>
                <w:b/>
                <w:kern w:val="3"/>
              </w:rPr>
              <w:t>Контактный телефон:</w:t>
            </w:r>
          </w:p>
        </w:tc>
        <w:tc>
          <w:tcPr>
            <w:tcW w:w="2665" w:type="dxa"/>
            <w:tcBorders>
              <w:top w:val="single" w:sz="4" w:space="0" w:color="836967"/>
              <w:left w:val="single" w:sz="4" w:space="0" w:color="836967"/>
              <w:bottom w:val="single" w:sz="4" w:space="0" w:color="836967"/>
              <w:right w:val="single" w:sz="4" w:space="0" w:color="836967"/>
            </w:tcBorders>
            <w:shd w:val="clear" w:color="auto" w:fill="auto"/>
            <w:tcMar>
              <w:top w:w="0" w:type="dxa"/>
              <w:left w:w="28" w:type="dxa"/>
              <w:bottom w:w="0" w:type="dxa"/>
              <w:right w:w="28" w:type="dxa"/>
            </w:tcMar>
          </w:tcPr>
          <w:p w:rsidR="00114EA1" w:rsidRPr="00641B4A" w:rsidRDefault="00114EA1" w:rsidP="00114EA1">
            <w:pPr>
              <w:widowControl w:val="0"/>
              <w:suppressAutoHyphens/>
              <w:autoSpaceDN w:val="0"/>
              <w:jc w:val="center"/>
              <w:textAlignment w:val="baseline"/>
              <w:rPr>
                <w:kern w:val="3"/>
              </w:rPr>
            </w:pPr>
          </w:p>
        </w:tc>
        <w:tc>
          <w:tcPr>
            <w:tcW w:w="737" w:type="dxa"/>
            <w:shd w:val="clear" w:color="auto" w:fill="auto"/>
            <w:tcMar>
              <w:top w:w="0" w:type="dxa"/>
              <w:left w:w="28" w:type="dxa"/>
              <w:bottom w:w="0" w:type="dxa"/>
              <w:right w:w="28" w:type="dxa"/>
            </w:tcMar>
          </w:tcPr>
          <w:p w:rsidR="00114EA1" w:rsidRPr="00641B4A" w:rsidRDefault="00114EA1" w:rsidP="00114EA1">
            <w:pPr>
              <w:widowControl w:val="0"/>
              <w:suppressAutoHyphens/>
              <w:autoSpaceDN w:val="0"/>
              <w:ind w:left="57"/>
              <w:jc w:val="center"/>
              <w:textAlignment w:val="baseline"/>
              <w:rPr>
                <w:kern w:val="3"/>
              </w:rPr>
            </w:pPr>
            <w:r w:rsidRPr="00641B4A">
              <w:rPr>
                <w:kern w:val="3"/>
              </w:rPr>
              <w:t>факс</w:t>
            </w:r>
          </w:p>
        </w:tc>
        <w:tc>
          <w:tcPr>
            <w:tcW w:w="2665" w:type="dxa"/>
            <w:tcBorders>
              <w:top w:val="single" w:sz="4" w:space="0" w:color="836967"/>
              <w:left w:val="single" w:sz="4" w:space="0" w:color="836967"/>
              <w:bottom w:val="single" w:sz="4" w:space="0" w:color="836967"/>
              <w:right w:val="single" w:sz="4" w:space="0" w:color="836967"/>
            </w:tcBorders>
            <w:shd w:val="clear" w:color="auto" w:fill="auto"/>
            <w:tcMar>
              <w:top w:w="0" w:type="dxa"/>
              <w:left w:w="28" w:type="dxa"/>
              <w:bottom w:w="0" w:type="dxa"/>
              <w:right w:w="28" w:type="dxa"/>
            </w:tcMar>
          </w:tcPr>
          <w:p w:rsidR="00114EA1" w:rsidRPr="00641B4A" w:rsidRDefault="00114EA1" w:rsidP="00114EA1">
            <w:pPr>
              <w:widowControl w:val="0"/>
              <w:suppressAutoHyphens/>
              <w:autoSpaceDN w:val="0"/>
              <w:jc w:val="center"/>
              <w:textAlignment w:val="baseline"/>
              <w:rPr>
                <w:kern w:val="3"/>
              </w:rPr>
            </w:pPr>
          </w:p>
        </w:tc>
      </w:tr>
    </w:tbl>
    <w:p w:rsidR="00114EA1" w:rsidRPr="00641B4A" w:rsidRDefault="00114EA1" w:rsidP="00114EA1">
      <w:pPr>
        <w:widowControl w:val="0"/>
        <w:suppressAutoHyphens/>
        <w:autoSpaceDN w:val="0"/>
        <w:spacing w:after="120"/>
        <w:textAlignment w:val="baseline"/>
        <w:rPr>
          <w:kern w:val="3"/>
          <w:sz w:val="2"/>
        </w:rPr>
      </w:pPr>
    </w:p>
    <w:tbl>
      <w:tblPr>
        <w:tblW w:w="9979" w:type="dxa"/>
        <w:tblLayout w:type="fixed"/>
        <w:tblCellMar>
          <w:left w:w="10" w:type="dxa"/>
          <w:right w:w="10" w:type="dxa"/>
        </w:tblCellMar>
        <w:tblLook w:val="04A0"/>
      </w:tblPr>
      <w:tblGrid>
        <w:gridCol w:w="2211"/>
        <w:gridCol w:w="7768"/>
      </w:tblGrid>
      <w:tr w:rsidR="00114EA1" w:rsidRPr="00641B4A" w:rsidTr="00114EA1">
        <w:tc>
          <w:tcPr>
            <w:tcW w:w="2211" w:type="dxa"/>
            <w:shd w:val="clear" w:color="auto" w:fill="auto"/>
            <w:tcMar>
              <w:top w:w="0" w:type="dxa"/>
              <w:left w:w="28" w:type="dxa"/>
              <w:bottom w:w="0" w:type="dxa"/>
              <w:right w:w="28" w:type="dxa"/>
            </w:tcMar>
          </w:tcPr>
          <w:p w:rsidR="00114EA1" w:rsidRPr="00641B4A" w:rsidRDefault="00114EA1" w:rsidP="00114EA1">
            <w:pPr>
              <w:widowControl w:val="0"/>
              <w:suppressAutoHyphens/>
              <w:autoSpaceDN w:val="0"/>
              <w:textAlignment w:val="baseline"/>
              <w:rPr>
                <w:b/>
                <w:kern w:val="3"/>
              </w:rPr>
            </w:pPr>
            <w:r w:rsidRPr="00641B4A">
              <w:rPr>
                <w:b/>
                <w:kern w:val="3"/>
              </w:rPr>
              <w:t>Сайт/</w:t>
            </w:r>
            <w:r w:rsidRPr="00641B4A">
              <w:rPr>
                <w:b/>
                <w:kern w:val="3"/>
              </w:rPr>
              <w:br/>
              <w:t>Электронная почта:</w:t>
            </w:r>
          </w:p>
        </w:tc>
        <w:tc>
          <w:tcPr>
            <w:tcW w:w="7768" w:type="dxa"/>
            <w:tcBorders>
              <w:top w:val="single" w:sz="4" w:space="0" w:color="836967"/>
              <w:left w:val="single" w:sz="4" w:space="0" w:color="836967"/>
              <w:bottom w:val="single" w:sz="4" w:space="0" w:color="836967"/>
              <w:right w:val="single" w:sz="4" w:space="0" w:color="836967"/>
            </w:tcBorders>
            <w:shd w:val="clear" w:color="auto" w:fill="auto"/>
            <w:tcMar>
              <w:top w:w="0" w:type="dxa"/>
              <w:left w:w="28" w:type="dxa"/>
              <w:bottom w:w="0" w:type="dxa"/>
              <w:right w:w="28" w:type="dxa"/>
            </w:tcMar>
          </w:tcPr>
          <w:p w:rsidR="00114EA1" w:rsidRPr="00641B4A" w:rsidRDefault="00114EA1" w:rsidP="00114EA1">
            <w:pPr>
              <w:widowControl w:val="0"/>
              <w:suppressAutoHyphens/>
              <w:autoSpaceDN w:val="0"/>
              <w:ind w:left="57"/>
              <w:jc w:val="center"/>
              <w:textAlignment w:val="baseline"/>
              <w:rPr>
                <w:kern w:val="3"/>
              </w:rPr>
            </w:pPr>
          </w:p>
        </w:tc>
      </w:tr>
    </w:tbl>
    <w:p w:rsidR="00114EA1" w:rsidRPr="00641B4A" w:rsidRDefault="00114EA1" w:rsidP="00114EA1">
      <w:pPr>
        <w:widowControl w:val="0"/>
        <w:suppressAutoHyphens/>
        <w:autoSpaceDN w:val="0"/>
        <w:ind w:firstLine="567"/>
        <w:jc w:val="both"/>
        <w:textAlignment w:val="baseline"/>
        <w:rPr>
          <w:kern w:val="3"/>
        </w:rPr>
      </w:pPr>
      <w:r w:rsidRPr="00641B4A">
        <w:rPr>
          <w:kern w:val="3"/>
        </w:rPr>
        <w:t xml:space="preserve">Прошу принять решение о выдаче задания на проведение работ по сохранению объекта культурного наследия </w:t>
      </w:r>
      <w:r w:rsidRPr="00641B4A">
        <w:t>местного (муниципального) значения</w:t>
      </w:r>
      <w:r w:rsidRPr="00641B4A">
        <w:rPr>
          <w:kern w:val="3"/>
        </w:rPr>
        <w:t>:</w:t>
      </w:r>
    </w:p>
    <w:p w:rsidR="00114EA1" w:rsidRPr="00641B4A" w:rsidRDefault="00114EA1" w:rsidP="00114EA1">
      <w:pPr>
        <w:widowControl w:val="0"/>
        <w:suppressAutoHyphens/>
        <w:autoSpaceDN w:val="0"/>
        <w:spacing w:after="240"/>
        <w:ind w:firstLine="567"/>
        <w:jc w:val="both"/>
        <w:textAlignment w:val="baseline"/>
        <w:rPr>
          <w:b/>
          <w:kern w:val="3"/>
        </w:rPr>
      </w:pPr>
      <w:r w:rsidRPr="00641B4A">
        <w:rPr>
          <w:b/>
          <w:kern w:val="3"/>
        </w:rPr>
        <w:t xml:space="preserve">Наименование объекта культурного наследия  </w:t>
      </w:r>
      <w:r w:rsidRPr="00641B4A">
        <w:rPr>
          <w:b/>
          <w:bCs/>
        </w:rPr>
        <w:t>местного (муниципального) значения</w:t>
      </w:r>
      <w:r w:rsidRPr="00641B4A">
        <w:rPr>
          <w:b/>
          <w:kern w:val="3"/>
        </w:rPr>
        <w:t>:</w:t>
      </w:r>
    </w:p>
    <w:tbl>
      <w:tblPr>
        <w:tblW w:w="9979" w:type="dxa"/>
        <w:tblLayout w:type="fixed"/>
        <w:tblCellMar>
          <w:left w:w="10" w:type="dxa"/>
          <w:right w:w="10" w:type="dxa"/>
        </w:tblCellMar>
        <w:tblLook w:val="04A0"/>
      </w:tblPr>
      <w:tblGrid>
        <w:gridCol w:w="9979"/>
      </w:tblGrid>
      <w:tr w:rsidR="00114EA1" w:rsidRPr="00641B4A" w:rsidTr="00114EA1">
        <w:tc>
          <w:tcPr>
            <w:tcW w:w="9979" w:type="dxa"/>
            <w:tcBorders>
              <w:top w:val="single" w:sz="4" w:space="0" w:color="836967"/>
              <w:left w:val="single" w:sz="4" w:space="0" w:color="836967"/>
              <w:bottom w:val="single" w:sz="4" w:space="0" w:color="836967"/>
              <w:right w:val="single" w:sz="4" w:space="0" w:color="836967"/>
            </w:tcBorders>
            <w:shd w:val="clear" w:color="auto" w:fill="auto"/>
            <w:tcMar>
              <w:top w:w="0" w:type="dxa"/>
              <w:left w:w="28" w:type="dxa"/>
              <w:bottom w:w="0" w:type="dxa"/>
              <w:right w:w="28" w:type="dxa"/>
            </w:tcMar>
          </w:tcPr>
          <w:p w:rsidR="00114EA1" w:rsidRPr="00641B4A" w:rsidRDefault="00114EA1" w:rsidP="00114EA1">
            <w:pPr>
              <w:widowControl w:val="0"/>
              <w:suppressAutoHyphens/>
              <w:autoSpaceDN w:val="0"/>
              <w:ind w:left="57"/>
              <w:textAlignment w:val="baseline"/>
              <w:rPr>
                <w:kern w:val="3"/>
              </w:rPr>
            </w:pPr>
          </w:p>
        </w:tc>
      </w:tr>
    </w:tbl>
    <w:p w:rsidR="00114EA1" w:rsidRPr="00641B4A" w:rsidRDefault="00114EA1" w:rsidP="00114EA1">
      <w:pPr>
        <w:widowControl w:val="0"/>
        <w:suppressAutoHyphens/>
        <w:autoSpaceDN w:val="0"/>
        <w:spacing w:before="60" w:after="60"/>
        <w:ind w:firstLine="567"/>
        <w:jc w:val="both"/>
        <w:textAlignment w:val="baseline"/>
        <w:rPr>
          <w:b/>
          <w:kern w:val="3"/>
        </w:rPr>
      </w:pPr>
      <w:r w:rsidRPr="00641B4A">
        <w:rPr>
          <w:b/>
          <w:kern w:val="3"/>
        </w:rPr>
        <w:t xml:space="preserve">Адрес (местонахождение) объекта культурного наследия </w:t>
      </w:r>
      <w:r w:rsidRPr="00641B4A">
        <w:rPr>
          <w:b/>
          <w:bCs/>
        </w:rPr>
        <w:t>местного (муниципального) значения</w:t>
      </w:r>
      <w:r w:rsidRPr="00641B4A">
        <w:rPr>
          <w:b/>
          <w:kern w:val="3"/>
        </w:rPr>
        <w:t>:</w:t>
      </w:r>
    </w:p>
    <w:tbl>
      <w:tblPr>
        <w:tblW w:w="9979" w:type="dxa"/>
        <w:tblLayout w:type="fixed"/>
        <w:tblCellMar>
          <w:left w:w="10" w:type="dxa"/>
          <w:right w:w="10" w:type="dxa"/>
        </w:tblCellMar>
        <w:tblLook w:val="04A0"/>
      </w:tblPr>
      <w:tblGrid>
        <w:gridCol w:w="9979"/>
      </w:tblGrid>
      <w:tr w:rsidR="00114EA1" w:rsidRPr="00641B4A" w:rsidTr="00114EA1">
        <w:trPr>
          <w:trHeight w:val="340"/>
        </w:trPr>
        <w:tc>
          <w:tcPr>
            <w:tcW w:w="9979" w:type="dxa"/>
            <w:tcBorders>
              <w:top w:val="single" w:sz="4" w:space="0" w:color="836967"/>
              <w:left w:val="single" w:sz="4" w:space="0" w:color="836967"/>
              <w:bottom w:val="single" w:sz="4" w:space="0" w:color="836967"/>
              <w:right w:val="single" w:sz="4" w:space="0" w:color="836967"/>
            </w:tcBorders>
            <w:shd w:val="clear" w:color="auto" w:fill="auto"/>
            <w:tcMar>
              <w:top w:w="0" w:type="dxa"/>
              <w:left w:w="28" w:type="dxa"/>
              <w:bottom w:w="0" w:type="dxa"/>
              <w:right w:w="28" w:type="dxa"/>
            </w:tcMar>
          </w:tcPr>
          <w:p w:rsidR="00114EA1" w:rsidRPr="00641B4A" w:rsidRDefault="00114EA1" w:rsidP="00114EA1">
            <w:pPr>
              <w:widowControl w:val="0"/>
              <w:suppressAutoHyphens/>
              <w:autoSpaceDN w:val="0"/>
              <w:ind w:left="57"/>
              <w:textAlignment w:val="baseline"/>
              <w:rPr>
                <w:kern w:val="3"/>
              </w:rPr>
            </w:pPr>
          </w:p>
        </w:tc>
      </w:tr>
    </w:tbl>
    <w:p w:rsidR="00114EA1" w:rsidRPr="00641B4A" w:rsidRDefault="00114EA1" w:rsidP="00114EA1">
      <w:pPr>
        <w:widowControl w:val="0"/>
        <w:suppressAutoHyphens/>
        <w:autoSpaceDN w:val="0"/>
        <w:jc w:val="center"/>
        <w:textAlignment w:val="baseline"/>
        <w:rPr>
          <w:kern w:val="3"/>
          <w:sz w:val="16"/>
        </w:rPr>
      </w:pPr>
      <w:r w:rsidRPr="00641B4A">
        <w:rPr>
          <w:kern w:val="3"/>
          <w:sz w:val="16"/>
        </w:rPr>
        <w:t>(субъект Российской Федерации)</w:t>
      </w:r>
    </w:p>
    <w:tbl>
      <w:tblPr>
        <w:tblW w:w="9979" w:type="dxa"/>
        <w:tblLayout w:type="fixed"/>
        <w:tblCellMar>
          <w:left w:w="10" w:type="dxa"/>
          <w:right w:w="10" w:type="dxa"/>
        </w:tblCellMar>
        <w:tblLook w:val="04A0"/>
      </w:tblPr>
      <w:tblGrid>
        <w:gridCol w:w="9979"/>
      </w:tblGrid>
      <w:tr w:rsidR="00114EA1" w:rsidRPr="00641B4A" w:rsidTr="00114EA1">
        <w:trPr>
          <w:trHeight w:val="340"/>
        </w:trPr>
        <w:tc>
          <w:tcPr>
            <w:tcW w:w="9979" w:type="dxa"/>
            <w:tcBorders>
              <w:top w:val="single" w:sz="4" w:space="0" w:color="836967"/>
              <w:left w:val="single" w:sz="4" w:space="0" w:color="836967"/>
              <w:bottom w:val="single" w:sz="4" w:space="0" w:color="836967"/>
              <w:right w:val="single" w:sz="4" w:space="0" w:color="836967"/>
            </w:tcBorders>
            <w:shd w:val="clear" w:color="auto" w:fill="auto"/>
            <w:tcMar>
              <w:top w:w="0" w:type="dxa"/>
              <w:left w:w="28" w:type="dxa"/>
              <w:bottom w:w="0" w:type="dxa"/>
              <w:right w:w="28" w:type="dxa"/>
            </w:tcMar>
          </w:tcPr>
          <w:p w:rsidR="00114EA1" w:rsidRPr="00641B4A" w:rsidRDefault="00114EA1" w:rsidP="00114EA1">
            <w:pPr>
              <w:widowControl w:val="0"/>
              <w:suppressAutoHyphens/>
              <w:autoSpaceDN w:val="0"/>
              <w:ind w:left="57"/>
              <w:textAlignment w:val="baseline"/>
              <w:rPr>
                <w:kern w:val="3"/>
              </w:rPr>
            </w:pPr>
          </w:p>
        </w:tc>
      </w:tr>
    </w:tbl>
    <w:p w:rsidR="00114EA1" w:rsidRPr="00641B4A" w:rsidRDefault="00114EA1" w:rsidP="00114EA1">
      <w:pPr>
        <w:widowControl w:val="0"/>
        <w:suppressAutoHyphens/>
        <w:autoSpaceDN w:val="0"/>
        <w:jc w:val="center"/>
        <w:textAlignment w:val="baseline"/>
        <w:rPr>
          <w:kern w:val="3"/>
          <w:sz w:val="16"/>
        </w:rPr>
      </w:pPr>
      <w:r w:rsidRPr="00641B4A">
        <w:rPr>
          <w:kern w:val="3"/>
          <w:sz w:val="16"/>
        </w:rPr>
        <w:t>(населенный пункт)</w:t>
      </w:r>
    </w:p>
    <w:tbl>
      <w:tblPr>
        <w:tblW w:w="9978" w:type="dxa"/>
        <w:tblLayout w:type="fixed"/>
        <w:tblCellMar>
          <w:left w:w="10" w:type="dxa"/>
          <w:right w:w="10" w:type="dxa"/>
        </w:tblCellMar>
        <w:tblLook w:val="04A0"/>
      </w:tblPr>
      <w:tblGrid>
        <w:gridCol w:w="879"/>
        <w:gridCol w:w="4224"/>
        <w:gridCol w:w="454"/>
        <w:gridCol w:w="680"/>
        <w:gridCol w:w="1247"/>
        <w:gridCol w:w="680"/>
        <w:gridCol w:w="1134"/>
        <w:gridCol w:w="680"/>
      </w:tblGrid>
      <w:tr w:rsidR="00114EA1" w:rsidRPr="00641B4A" w:rsidTr="00114EA1">
        <w:trPr>
          <w:trHeight w:val="340"/>
        </w:trPr>
        <w:tc>
          <w:tcPr>
            <w:tcW w:w="879" w:type="dxa"/>
            <w:shd w:val="clear" w:color="auto" w:fill="auto"/>
            <w:tcMar>
              <w:top w:w="0" w:type="dxa"/>
              <w:left w:w="28" w:type="dxa"/>
              <w:bottom w:w="0" w:type="dxa"/>
              <w:right w:w="28" w:type="dxa"/>
            </w:tcMar>
          </w:tcPr>
          <w:p w:rsidR="00114EA1" w:rsidRPr="00641B4A" w:rsidRDefault="00114EA1" w:rsidP="00114EA1">
            <w:pPr>
              <w:widowControl w:val="0"/>
              <w:suppressAutoHyphens/>
              <w:autoSpaceDN w:val="0"/>
              <w:textAlignment w:val="baseline"/>
              <w:rPr>
                <w:kern w:val="3"/>
              </w:rPr>
            </w:pPr>
            <w:r w:rsidRPr="00641B4A">
              <w:rPr>
                <w:kern w:val="3"/>
              </w:rPr>
              <w:t>улица</w:t>
            </w:r>
          </w:p>
        </w:tc>
        <w:tc>
          <w:tcPr>
            <w:tcW w:w="4224" w:type="dxa"/>
            <w:tcBorders>
              <w:top w:val="single" w:sz="4" w:space="0" w:color="836967"/>
              <w:left w:val="single" w:sz="4" w:space="0" w:color="836967"/>
              <w:bottom w:val="single" w:sz="4" w:space="0" w:color="836967"/>
              <w:right w:val="single" w:sz="4" w:space="0" w:color="836967"/>
            </w:tcBorders>
            <w:shd w:val="clear" w:color="auto" w:fill="auto"/>
            <w:tcMar>
              <w:top w:w="0" w:type="dxa"/>
              <w:left w:w="28" w:type="dxa"/>
              <w:bottom w:w="0" w:type="dxa"/>
              <w:right w:w="28" w:type="dxa"/>
            </w:tcMar>
          </w:tcPr>
          <w:p w:rsidR="00114EA1" w:rsidRPr="00641B4A" w:rsidRDefault="00114EA1" w:rsidP="00114EA1">
            <w:pPr>
              <w:widowControl w:val="0"/>
              <w:suppressAutoHyphens/>
              <w:autoSpaceDN w:val="0"/>
              <w:ind w:left="57"/>
              <w:textAlignment w:val="baseline"/>
              <w:rPr>
                <w:kern w:val="3"/>
              </w:rPr>
            </w:pPr>
          </w:p>
        </w:tc>
        <w:tc>
          <w:tcPr>
            <w:tcW w:w="454" w:type="dxa"/>
            <w:shd w:val="clear" w:color="auto" w:fill="auto"/>
            <w:tcMar>
              <w:top w:w="0" w:type="dxa"/>
              <w:left w:w="28" w:type="dxa"/>
              <w:bottom w:w="0" w:type="dxa"/>
              <w:right w:w="28" w:type="dxa"/>
            </w:tcMar>
          </w:tcPr>
          <w:p w:rsidR="00114EA1" w:rsidRPr="00641B4A" w:rsidRDefault="00114EA1" w:rsidP="00114EA1">
            <w:pPr>
              <w:widowControl w:val="0"/>
              <w:suppressAutoHyphens/>
              <w:autoSpaceDN w:val="0"/>
              <w:ind w:left="57"/>
              <w:jc w:val="center"/>
              <w:textAlignment w:val="baseline"/>
              <w:rPr>
                <w:kern w:val="3"/>
              </w:rPr>
            </w:pPr>
            <w:r w:rsidRPr="00641B4A">
              <w:rPr>
                <w:kern w:val="3"/>
              </w:rPr>
              <w:t>д.</w:t>
            </w:r>
          </w:p>
        </w:tc>
        <w:tc>
          <w:tcPr>
            <w:tcW w:w="680" w:type="dxa"/>
            <w:tcBorders>
              <w:top w:val="single" w:sz="4" w:space="0" w:color="836967"/>
              <w:left w:val="single" w:sz="4" w:space="0" w:color="836967"/>
              <w:bottom w:val="single" w:sz="4" w:space="0" w:color="836967"/>
              <w:right w:val="single" w:sz="4" w:space="0" w:color="836967"/>
            </w:tcBorders>
            <w:shd w:val="clear" w:color="auto" w:fill="auto"/>
            <w:tcMar>
              <w:top w:w="0" w:type="dxa"/>
              <w:left w:w="28" w:type="dxa"/>
              <w:bottom w:w="0" w:type="dxa"/>
              <w:right w:w="28" w:type="dxa"/>
            </w:tcMar>
          </w:tcPr>
          <w:p w:rsidR="00114EA1" w:rsidRPr="00641B4A" w:rsidRDefault="00114EA1" w:rsidP="00114EA1">
            <w:pPr>
              <w:widowControl w:val="0"/>
              <w:suppressAutoHyphens/>
              <w:autoSpaceDN w:val="0"/>
              <w:jc w:val="center"/>
              <w:textAlignment w:val="baseline"/>
              <w:rPr>
                <w:kern w:val="3"/>
              </w:rPr>
            </w:pPr>
          </w:p>
        </w:tc>
        <w:tc>
          <w:tcPr>
            <w:tcW w:w="1247" w:type="dxa"/>
            <w:shd w:val="clear" w:color="auto" w:fill="auto"/>
            <w:tcMar>
              <w:top w:w="0" w:type="dxa"/>
              <w:left w:w="28" w:type="dxa"/>
              <w:bottom w:w="0" w:type="dxa"/>
              <w:right w:w="28" w:type="dxa"/>
            </w:tcMar>
          </w:tcPr>
          <w:p w:rsidR="00114EA1" w:rsidRPr="00641B4A" w:rsidRDefault="00114EA1" w:rsidP="00114EA1">
            <w:pPr>
              <w:widowControl w:val="0"/>
              <w:suppressAutoHyphens/>
              <w:autoSpaceDN w:val="0"/>
              <w:ind w:left="57"/>
              <w:jc w:val="center"/>
              <w:textAlignment w:val="baseline"/>
              <w:rPr>
                <w:kern w:val="3"/>
              </w:rPr>
            </w:pPr>
            <w:r w:rsidRPr="00641B4A">
              <w:rPr>
                <w:kern w:val="3"/>
              </w:rPr>
              <w:t>корп./стр.</w:t>
            </w:r>
          </w:p>
        </w:tc>
        <w:tc>
          <w:tcPr>
            <w:tcW w:w="680" w:type="dxa"/>
            <w:tcBorders>
              <w:top w:val="single" w:sz="4" w:space="0" w:color="836967"/>
              <w:left w:val="single" w:sz="4" w:space="0" w:color="836967"/>
              <w:bottom w:val="single" w:sz="4" w:space="0" w:color="836967"/>
              <w:right w:val="single" w:sz="4" w:space="0" w:color="836967"/>
            </w:tcBorders>
            <w:shd w:val="clear" w:color="auto" w:fill="auto"/>
            <w:tcMar>
              <w:top w:w="0" w:type="dxa"/>
              <w:left w:w="28" w:type="dxa"/>
              <w:bottom w:w="0" w:type="dxa"/>
              <w:right w:w="28" w:type="dxa"/>
            </w:tcMar>
          </w:tcPr>
          <w:p w:rsidR="00114EA1" w:rsidRPr="00641B4A" w:rsidRDefault="00114EA1" w:rsidP="00114EA1">
            <w:pPr>
              <w:widowControl w:val="0"/>
              <w:suppressAutoHyphens/>
              <w:autoSpaceDN w:val="0"/>
              <w:jc w:val="center"/>
              <w:textAlignment w:val="baseline"/>
              <w:rPr>
                <w:kern w:val="3"/>
              </w:rPr>
            </w:pPr>
          </w:p>
        </w:tc>
        <w:tc>
          <w:tcPr>
            <w:tcW w:w="1134" w:type="dxa"/>
            <w:shd w:val="clear" w:color="auto" w:fill="auto"/>
            <w:tcMar>
              <w:top w:w="0" w:type="dxa"/>
              <w:left w:w="28" w:type="dxa"/>
              <w:bottom w:w="0" w:type="dxa"/>
              <w:right w:w="28" w:type="dxa"/>
            </w:tcMar>
          </w:tcPr>
          <w:p w:rsidR="00114EA1" w:rsidRPr="00641B4A" w:rsidRDefault="00114EA1" w:rsidP="00114EA1">
            <w:pPr>
              <w:widowControl w:val="0"/>
              <w:suppressAutoHyphens/>
              <w:autoSpaceDN w:val="0"/>
              <w:ind w:left="57"/>
              <w:jc w:val="center"/>
              <w:textAlignment w:val="baseline"/>
              <w:rPr>
                <w:kern w:val="3"/>
              </w:rPr>
            </w:pPr>
            <w:r w:rsidRPr="00641B4A">
              <w:rPr>
                <w:kern w:val="3"/>
              </w:rPr>
              <w:t>офис/кв.</w:t>
            </w:r>
          </w:p>
        </w:tc>
        <w:tc>
          <w:tcPr>
            <w:tcW w:w="680" w:type="dxa"/>
            <w:tcBorders>
              <w:top w:val="single" w:sz="4" w:space="0" w:color="836967"/>
              <w:left w:val="single" w:sz="4" w:space="0" w:color="836967"/>
              <w:bottom w:val="single" w:sz="4" w:space="0" w:color="836967"/>
              <w:right w:val="single" w:sz="4" w:space="0" w:color="836967"/>
            </w:tcBorders>
            <w:shd w:val="clear" w:color="auto" w:fill="auto"/>
            <w:tcMar>
              <w:top w:w="0" w:type="dxa"/>
              <w:left w:w="28" w:type="dxa"/>
              <w:bottom w:w="0" w:type="dxa"/>
              <w:right w:w="28" w:type="dxa"/>
            </w:tcMar>
          </w:tcPr>
          <w:p w:rsidR="00114EA1" w:rsidRPr="00641B4A" w:rsidRDefault="00114EA1" w:rsidP="00114EA1">
            <w:pPr>
              <w:widowControl w:val="0"/>
              <w:suppressAutoHyphens/>
              <w:autoSpaceDN w:val="0"/>
              <w:jc w:val="center"/>
              <w:textAlignment w:val="baseline"/>
              <w:rPr>
                <w:kern w:val="3"/>
              </w:rPr>
            </w:pPr>
          </w:p>
        </w:tc>
      </w:tr>
    </w:tbl>
    <w:p w:rsidR="00114EA1" w:rsidRPr="00641B4A" w:rsidRDefault="00114EA1" w:rsidP="00114EA1">
      <w:pPr>
        <w:widowControl w:val="0"/>
        <w:suppressAutoHyphens/>
        <w:autoSpaceDN w:val="0"/>
        <w:spacing w:before="240" w:after="240"/>
        <w:ind w:firstLine="567"/>
        <w:jc w:val="both"/>
        <w:textAlignment w:val="baseline"/>
        <w:rPr>
          <w:b/>
          <w:kern w:val="3"/>
        </w:rPr>
      </w:pPr>
      <w:r w:rsidRPr="00641B4A">
        <w:rPr>
          <w:b/>
          <w:kern w:val="3"/>
        </w:rPr>
        <w:t xml:space="preserve">Виды и наименования работ по сохранению объекта </w:t>
      </w:r>
      <w:r w:rsidRPr="00641B4A">
        <w:rPr>
          <w:b/>
          <w:bCs/>
        </w:rPr>
        <w:t>местного (муниципального) значения</w:t>
      </w:r>
      <w:r w:rsidRPr="00641B4A">
        <w:rPr>
          <w:b/>
          <w:kern w:val="3"/>
        </w:rPr>
        <w:t>, предполагаемые к проведению:</w:t>
      </w:r>
    </w:p>
    <w:tbl>
      <w:tblPr>
        <w:tblW w:w="9979" w:type="dxa"/>
        <w:tblLayout w:type="fixed"/>
        <w:tblCellMar>
          <w:left w:w="10" w:type="dxa"/>
          <w:right w:w="10" w:type="dxa"/>
        </w:tblCellMar>
        <w:tblLook w:val="04A0"/>
      </w:tblPr>
      <w:tblGrid>
        <w:gridCol w:w="9979"/>
      </w:tblGrid>
      <w:tr w:rsidR="00114EA1" w:rsidRPr="00641B4A" w:rsidTr="00114EA1">
        <w:trPr>
          <w:trHeight w:val="340"/>
        </w:trPr>
        <w:tc>
          <w:tcPr>
            <w:tcW w:w="9979" w:type="dxa"/>
            <w:tcBorders>
              <w:top w:val="single" w:sz="4" w:space="0" w:color="836967"/>
              <w:left w:val="single" w:sz="4" w:space="0" w:color="836967"/>
              <w:bottom w:val="single" w:sz="4" w:space="0" w:color="836967"/>
              <w:right w:val="single" w:sz="4" w:space="0" w:color="836967"/>
            </w:tcBorders>
            <w:shd w:val="clear" w:color="auto" w:fill="auto"/>
            <w:tcMar>
              <w:top w:w="0" w:type="dxa"/>
              <w:left w:w="28" w:type="dxa"/>
              <w:bottom w:w="0" w:type="dxa"/>
              <w:right w:w="28" w:type="dxa"/>
            </w:tcMar>
          </w:tcPr>
          <w:p w:rsidR="00114EA1" w:rsidRPr="00641B4A" w:rsidRDefault="00114EA1" w:rsidP="00114EA1">
            <w:pPr>
              <w:widowControl w:val="0"/>
              <w:suppressAutoHyphens/>
              <w:autoSpaceDN w:val="0"/>
              <w:ind w:left="57"/>
              <w:textAlignment w:val="baseline"/>
              <w:rPr>
                <w:kern w:val="3"/>
              </w:rPr>
            </w:pPr>
          </w:p>
        </w:tc>
      </w:tr>
    </w:tbl>
    <w:p w:rsidR="00114EA1" w:rsidRPr="00641B4A" w:rsidRDefault="00114EA1" w:rsidP="00114EA1">
      <w:pPr>
        <w:widowControl w:val="0"/>
        <w:suppressAutoHyphens/>
        <w:autoSpaceDN w:val="0"/>
        <w:spacing w:before="240"/>
        <w:ind w:firstLine="567"/>
        <w:jc w:val="both"/>
        <w:textAlignment w:val="baseline"/>
        <w:rPr>
          <w:b/>
          <w:kern w:val="3"/>
        </w:rPr>
      </w:pPr>
      <w:r w:rsidRPr="00641B4A">
        <w:rPr>
          <w:b/>
          <w:kern w:val="3"/>
        </w:rPr>
        <w:t xml:space="preserve">Сведения о собственнике либо ином законном владельце объекта культурного наследия </w:t>
      </w:r>
      <w:r w:rsidRPr="00641B4A">
        <w:rPr>
          <w:b/>
          <w:bCs/>
        </w:rPr>
        <w:t>местного (муниципального) значения</w:t>
      </w:r>
      <w:r w:rsidRPr="00641B4A">
        <w:rPr>
          <w:b/>
          <w:kern w:val="3"/>
        </w:rPr>
        <w:t>:</w:t>
      </w:r>
    </w:p>
    <w:p w:rsidR="00114EA1" w:rsidRPr="00641B4A" w:rsidRDefault="00114EA1" w:rsidP="00114EA1">
      <w:pPr>
        <w:widowControl w:val="0"/>
        <w:suppressAutoHyphens/>
        <w:autoSpaceDN w:val="0"/>
        <w:spacing w:after="60"/>
        <w:textAlignment w:val="baseline"/>
        <w:rPr>
          <w:kern w:val="3"/>
        </w:rPr>
      </w:pPr>
      <w:r w:rsidRPr="00641B4A">
        <w:rPr>
          <w:kern w:val="3"/>
        </w:rPr>
        <w:t>Собственник (иной законный владелец):</w:t>
      </w:r>
    </w:p>
    <w:tbl>
      <w:tblPr>
        <w:tblW w:w="9979" w:type="dxa"/>
        <w:tblLayout w:type="fixed"/>
        <w:tblCellMar>
          <w:left w:w="10" w:type="dxa"/>
          <w:right w:w="10" w:type="dxa"/>
        </w:tblCellMar>
        <w:tblLook w:val="04A0"/>
      </w:tblPr>
      <w:tblGrid>
        <w:gridCol w:w="9979"/>
      </w:tblGrid>
      <w:tr w:rsidR="00114EA1" w:rsidRPr="00641B4A" w:rsidTr="00114EA1">
        <w:tc>
          <w:tcPr>
            <w:tcW w:w="9979" w:type="dxa"/>
            <w:tcBorders>
              <w:top w:val="single" w:sz="4" w:space="0" w:color="836967"/>
              <w:left w:val="single" w:sz="4" w:space="0" w:color="836967"/>
              <w:bottom w:val="single" w:sz="4" w:space="0" w:color="836967"/>
              <w:right w:val="single" w:sz="4" w:space="0" w:color="836967"/>
            </w:tcBorders>
            <w:shd w:val="clear" w:color="auto" w:fill="auto"/>
            <w:tcMar>
              <w:top w:w="0" w:type="dxa"/>
              <w:left w:w="28" w:type="dxa"/>
              <w:bottom w:w="0" w:type="dxa"/>
              <w:right w:w="28" w:type="dxa"/>
            </w:tcMar>
          </w:tcPr>
          <w:p w:rsidR="00114EA1" w:rsidRPr="00641B4A" w:rsidRDefault="00114EA1" w:rsidP="00114EA1">
            <w:pPr>
              <w:widowControl w:val="0"/>
              <w:suppressAutoHyphens/>
              <w:autoSpaceDN w:val="0"/>
              <w:ind w:left="57"/>
              <w:textAlignment w:val="baseline"/>
              <w:rPr>
                <w:kern w:val="3"/>
              </w:rPr>
            </w:pPr>
          </w:p>
        </w:tc>
      </w:tr>
    </w:tbl>
    <w:p w:rsidR="00114EA1" w:rsidRPr="00641B4A" w:rsidRDefault="00114EA1" w:rsidP="00114EA1">
      <w:pPr>
        <w:widowControl w:val="0"/>
        <w:suppressAutoHyphens/>
        <w:autoSpaceDN w:val="0"/>
        <w:jc w:val="center"/>
        <w:textAlignment w:val="baseline"/>
        <w:rPr>
          <w:kern w:val="3"/>
          <w:sz w:val="16"/>
        </w:rPr>
      </w:pPr>
      <w:r w:rsidRPr="00641B4A">
        <w:rPr>
          <w:kern w:val="3"/>
          <w:sz w:val="16"/>
        </w:rPr>
        <w:t xml:space="preserve">(наименование юридического лица с указанием его  организационно-правовой формы; фамилия, имя, отчество (при наличии) – для </w:t>
      </w:r>
      <w:r w:rsidRPr="00641B4A">
        <w:rPr>
          <w:kern w:val="3"/>
          <w:sz w:val="16"/>
        </w:rPr>
        <w:br/>
        <w:t>физического лица)</w:t>
      </w:r>
    </w:p>
    <w:p w:rsidR="00114EA1" w:rsidRPr="00641B4A" w:rsidRDefault="00114EA1" w:rsidP="00114EA1">
      <w:pPr>
        <w:widowControl w:val="0"/>
        <w:suppressAutoHyphens/>
        <w:autoSpaceDN w:val="0"/>
        <w:spacing w:after="60"/>
        <w:textAlignment w:val="baseline"/>
        <w:rPr>
          <w:kern w:val="3"/>
        </w:rPr>
      </w:pPr>
      <w:r w:rsidRPr="00641B4A">
        <w:rPr>
          <w:kern w:val="3"/>
        </w:rPr>
        <w:t>Адрес места нахождения:</w:t>
      </w:r>
    </w:p>
    <w:tbl>
      <w:tblPr>
        <w:tblW w:w="9979" w:type="dxa"/>
        <w:tblLayout w:type="fixed"/>
        <w:tblCellMar>
          <w:left w:w="10" w:type="dxa"/>
          <w:right w:w="10" w:type="dxa"/>
        </w:tblCellMar>
        <w:tblLook w:val="04A0"/>
      </w:tblPr>
      <w:tblGrid>
        <w:gridCol w:w="9979"/>
      </w:tblGrid>
      <w:tr w:rsidR="00114EA1" w:rsidRPr="00641B4A" w:rsidTr="00114EA1">
        <w:tc>
          <w:tcPr>
            <w:tcW w:w="9979" w:type="dxa"/>
            <w:tcBorders>
              <w:top w:val="single" w:sz="4" w:space="0" w:color="836967"/>
              <w:left w:val="single" w:sz="4" w:space="0" w:color="836967"/>
              <w:bottom w:val="single" w:sz="4" w:space="0" w:color="836967"/>
              <w:right w:val="single" w:sz="4" w:space="0" w:color="836967"/>
            </w:tcBorders>
            <w:shd w:val="clear" w:color="auto" w:fill="auto"/>
            <w:tcMar>
              <w:top w:w="0" w:type="dxa"/>
              <w:left w:w="28" w:type="dxa"/>
              <w:bottom w:w="0" w:type="dxa"/>
              <w:right w:w="28" w:type="dxa"/>
            </w:tcMar>
          </w:tcPr>
          <w:p w:rsidR="00114EA1" w:rsidRPr="00641B4A" w:rsidRDefault="00114EA1" w:rsidP="00114EA1">
            <w:pPr>
              <w:widowControl w:val="0"/>
              <w:suppressAutoHyphens/>
              <w:autoSpaceDN w:val="0"/>
              <w:ind w:left="57"/>
              <w:textAlignment w:val="baseline"/>
              <w:rPr>
                <w:kern w:val="3"/>
              </w:rPr>
            </w:pPr>
          </w:p>
        </w:tc>
      </w:tr>
    </w:tbl>
    <w:p w:rsidR="00114EA1" w:rsidRPr="00641B4A" w:rsidRDefault="00114EA1" w:rsidP="00114EA1">
      <w:pPr>
        <w:widowControl w:val="0"/>
        <w:suppressAutoHyphens/>
        <w:autoSpaceDN w:val="0"/>
        <w:jc w:val="center"/>
        <w:textAlignment w:val="baseline"/>
        <w:rPr>
          <w:kern w:val="3"/>
          <w:sz w:val="16"/>
        </w:rPr>
      </w:pPr>
      <w:r w:rsidRPr="00641B4A">
        <w:rPr>
          <w:kern w:val="3"/>
          <w:sz w:val="16"/>
        </w:rPr>
        <w:t>(субъект Российской Федерации)</w:t>
      </w:r>
    </w:p>
    <w:tbl>
      <w:tblPr>
        <w:tblW w:w="9979" w:type="dxa"/>
        <w:tblLayout w:type="fixed"/>
        <w:tblCellMar>
          <w:left w:w="10" w:type="dxa"/>
          <w:right w:w="10" w:type="dxa"/>
        </w:tblCellMar>
        <w:tblLook w:val="04A0"/>
      </w:tblPr>
      <w:tblGrid>
        <w:gridCol w:w="9979"/>
      </w:tblGrid>
      <w:tr w:rsidR="00114EA1" w:rsidRPr="00641B4A" w:rsidTr="00114EA1">
        <w:tc>
          <w:tcPr>
            <w:tcW w:w="9979" w:type="dxa"/>
            <w:tcBorders>
              <w:top w:val="single" w:sz="4" w:space="0" w:color="836967"/>
              <w:left w:val="single" w:sz="4" w:space="0" w:color="836967"/>
              <w:bottom w:val="single" w:sz="4" w:space="0" w:color="836967"/>
              <w:right w:val="single" w:sz="4" w:space="0" w:color="836967"/>
            </w:tcBorders>
            <w:shd w:val="clear" w:color="auto" w:fill="auto"/>
            <w:tcMar>
              <w:top w:w="0" w:type="dxa"/>
              <w:left w:w="28" w:type="dxa"/>
              <w:bottom w:w="0" w:type="dxa"/>
              <w:right w:w="28" w:type="dxa"/>
            </w:tcMar>
          </w:tcPr>
          <w:p w:rsidR="00114EA1" w:rsidRPr="00641B4A" w:rsidRDefault="00114EA1" w:rsidP="00114EA1">
            <w:pPr>
              <w:widowControl w:val="0"/>
              <w:suppressAutoHyphens/>
              <w:autoSpaceDN w:val="0"/>
              <w:ind w:left="57"/>
              <w:textAlignment w:val="baseline"/>
              <w:rPr>
                <w:kern w:val="3"/>
              </w:rPr>
            </w:pPr>
          </w:p>
        </w:tc>
      </w:tr>
    </w:tbl>
    <w:p w:rsidR="00114EA1" w:rsidRPr="00641B4A" w:rsidRDefault="00114EA1" w:rsidP="00114EA1">
      <w:pPr>
        <w:widowControl w:val="0"/>
        <w:suppressAutoHyphens/>
        <w:autoSpaceDN w:val="0"/>
        <w:jc w:val="center"/>
        <w:textAlignment w:val="baseline"/>
        <w:rPr>
          <w:kern w:val="3"/>
          <w:sz w:val="16"/>
        </w:rPr>
      </w:pPr>
      <w:r w:rsidRPr="00641B4A">
        <w:rPr>
          <w:kern w:val="3"/>
          <w:sz w:val="16"/>
        </w:rPr>
        <w:t>(населенный пункт)</w:t>
      </w:r>
    </w:p>
    <w:tbl>
      <w:tblPr>
        <w:tblW w:w="9978" w:type="dxa"/>
        <w:tblLayout w:type="fixed"/>
        <w:tblCellMar>
          <w:left w:w="10" w:type="dxa"/>
          <w:right w:w="10" w:type="dxa"/>
        </w:tblCellMar>
        <w:tblLook w:val="04A0"/>
      </w:tblPr>
      <w:tblGrid>
        <w:gridCol w:w="879"/>
        <w:gridCol w:w="4224"/>
        <w:gridCol w:w="454"/>
        <w:gridCol w:w="680"/>
        <w:gridCol w:w="1247"/>
        <w:gridCol w:w="680"/>
        <w:gridCol w:w="1134"/>
        <w:gridCol w:w="680"/>
      </w:tblGrid>
      <w:tr w:rsidR="00114EA1" w:rsidRPr="00641B4A" w:rsidTr="00114EA1">
        <w:tc>
          <w:tcPr>
            <w:tcW w:w="879" w:type="dxa"/>
            <w:shd w:val="clear" w:color="auto" w:fill="auto"/>
            <w:tcMar>
              <w:top w:w="0" w:type="dxa"/>
              <w:left w:w="28" w:type="dxa"/>
              <w:bottom w:w="0" w:type="dxa"/>
              <w:right w:w="28" w:type="dxa"/>
            </w:tcMar>
          </w:tcPr>
          <w:p w:rsidR="00114EA1" w:rsidRPr="00641B4A" w:rsidRDefault="00114EA1" w:rsidP="00114EA1">
            <w:pPr>
              <w:widowControl w:val="0"/>
              <w:suppressAutoHyphens/>
              <w:autoSpaceDN w:val="0"/>
              <w:textAlignment w:val="baseline"/>
              <w:rPr>
                <w:kern w:val="3"/>
              </w:rPr>
            </w:pPr>
            <w:r w:rsidRPr="00641B4A">
              <w:rPr>
                <w:kern w:val="3"/>
              </w:rPr>
              <w:t>улица</w:t>
            </w:r>
          </w:p>
        </w:tc>
        <w:tc>
          <w:tcPr>
            <w:tcW w:w="4224" w:type="dxa"/>
            <w:tcBorders>
              <w:top w:val="single" w:sz="4" w:space="0" w:color="836967"/>
              <w:left w:val="single" w:sz="4" w:space="0" w:color="836967"/>
              <w:bottom w:val="single" w:sz="4" w:space="0" w:color="836967"/>
              <w:right w:val="single" w:sz="4" w:space="0" w:color="836967"/>
            </w:tcBorders>
            <w:shd w:val="clear" w:color="auto" w:fill="auto"/>
            <w:tcMar>
              <w:top w:w="0" w:type="dxa"/>
              <w:left w:w="28" w:type="dxa"/>
              <w:bottom w:w="0" w:type="dxa"/>
              <w:right w:w="28" w:type="dxa"/>
            </w:tcMar>
          </w:tcPr>
          <w:p w:rsidR="00114EA1" w:rsidRPr="00641B4A" w:rsidRDefault="00114EA1" w:rsidP="00114EA1">
            <w:pPr>
              <w:widowControl w:val="0"/>
              <w:suppressAutoHyphens/>
              <w:autoSpaceDN w:val="0"/>
              <w:ind w:left="57"/>
              <w:textAlignment w:val="baseline"/>
              <w:rPr>
                <w:kern w:val="3"/>
              </w:rPr>
            </w:pPr>
          </w:p>
        </w:tc>
        <w:tc>
          <w:tcPr>
            <w:tcW w:w="454" w:type="dxa"/>
            <w:shd w:val="clear" w:color="auto" w:fill="auto"/>
            <w:tcMar>
              <w:top w:w="0" w:type="dxa"/>
              <w:left w:w="28" w:type="dxa"/>
              <w:bottom w:w="0" w:type="dxa"/>
              <w:right w:w="28" w:type="dxa"/>
            </w:tcMar>
          </w:tcPr>
          <w:p w:rsidR="00114EA1" w:rsidRPr="00641B4A" w:rsidRDefault="00114EA1" w:rsidP="00114EA1">
            <w:pPr>
              <w:widowControl w:val="0"/>
              <w:suppressAutoHyphens/>
              <w:autoSpaceDN w:val="0"/>
              <w:ind w:left="57"/>
              <w:jc w:val="center"/>
              <w:textAlignment w:val="baseline"/>
              <w:rPr>
                <w:kern w:val="3"/>
              </w:rPr>
            </w:pPr>
            <w:r w:rsidRPr="00641B4A">
              <w:rPr>
                <w:kern w:val="3"/>
              </w:rPr>
              <w:t>д.</w:t>
            </w:r>
          </w:p>
        </w:tc>
        <w:tc>
          <w:tcPr>
            <w:tcW w:w="680" w:type="dxa"/>
            <w:tcBorders>
              <w:top w:val="single" w:sz="4" w:space="0" w:color="836967"/>
              <w:left w:val="single" w:sz="4" w:space="0" w:color="836967"/>
              <w:bottom w:val="single" w:sz="4" w:space="0" w:color="836967"/>
              <w:right w:val="single" w:sz="4" w:space="0" w:color="836967"/>
            </w:tcBorders>
            <w:shd w:val="clear" w:color="auto" w:fill="auto"/>
            <w:tcMar>
              <w:top w:w="0" w:type="dxa"/>
              <w:left w:w="28" w:type="dxa"/>
              <w:bottom w:w="0" w:type="dxa"/>
              <w:right w:w="28" w:type="dxa"/>
            </w:tcMar>
          </w:tcPr>
          <w:p w:rsidR="00114EA1" w:rsidRPr="00641B4A" w:rsidRDefault="00114EA1" w:rsidP="00114EA1">
            <w:pPr>
              <w:widowControl w:val="0"/>
              <w:suppressAutoHyphens/>
              <w:autoSpaceDN w:val="0"/>
              <w:jc w:val="center"/>
              <w:textAlignment w:val="baseline"/>
              <w:rPr>
                <w:kern w:val="3"/>
              </w:rPr>
            </w:pPr>
          </w:p>
        </w:tc>
        <w:tc>
          <w:tcPr>
            <w:tcW w:w="1247" w:type="dxa"/>
            <w:shd w:val="clear" w:color="auto" w:fill="auto"/>
            <w:tcMar>
              <w:top w:w="0" w:type="dxa"/>
              <w:left w:w="28" w:type="dxa"/>
              <w:bottom w:w="0" w:type="dxa"/>
              <w:right w:w="28" w:type="dxa"/>
            </w:tcMar>
          </w:tcPr>
          <w:p w:rsidR="00114EA1" w:rsidRPr="00641B4A" w:rsidRDefault="00114EA1" w:rsidP="00114EA1">
            <w:pPr>
              <w:widowControl w:val="0"/>
              <w:suppressAutoHyphens/>
              <w:autoSpaceDN w:val="0"/>
              <w:ind w:left="57"/>
              <w:jc w:val="center"/>
              <w:textAlignment w:val="baseline"/>
              <w:rPr>
                <w:kern w:val="3"/>
              </w:rPr>
            </w:pPr>
            <w:r w:rsidRPr="00641B4A">
              <w:rPr>
                <w:kern w:val="3"/>
              </w:rPr>
              <w:t>корп./стр.</w:t>
            </w:r>
          </w:p>
        </w:tc>
        <w:tc>
          <w:tcPr>
            <w:tcW w:w="680" w:type="dxa"/>
            <w:tcBorders>
              <w:top w:val="single" w:sz="4" w:space="0" w:color="836967"/>
              <w:left w:val="single" w:sz="4" w:space="0" w:color="836967"/>
              <w:bottom w:val="single" w:sz="4" w:space="0" w:color="836967"/>
              <w:right w:val="single" w:sz="4" w:space="0" w:color="836967"/>
            </w:tcBorders>
            <w:shd w:val="clear" w:color="auto" w:fill="auto"/>
            <w:tcMar>
              <w:top w:w="0" w:type="dxa"/>
              <w:left w:w="28" w:type="dxa"/>
              <w:bottom w:w="0" w:type="dxa"/>
              <w:right w:w="28" w:type="dxa"/>
            </w:tcMar>
          </w:tcPr>
          <w:p w:rsidR="00114EA1" w:rsidRPr="00641B4A" w:rsidRDefault="00114EA1" w:rsidP="00114EA1">
            <w:pPr>
              <w:widowControl w:val="0"/>
              <w:suppressAutoHyphens/>
              <w:autoSpaceDN w:val="0"/>
              <w:jc w:val="center"/>
              <w:textAlignment w:val="baseline"/>
              <w:rPr>
                <w:kern w:val="3"/>
              </w:rPr>
            </w:pPr>
          </w:p>
        </w:tc>
        <w:tc>
          <w:tcPr>
            <w:tcW w:w="1134" w:type="dxa"/>
            <w:shd w:val="clear" w:color="auto" w:fill="auto"/>
            <w:tcMar>
              <w:top w:w="0" w:type="dxa"/>
              <w:left w:w="28" w:type="dxa"/>
              <w:bottom w:w="0" w:type="dxa"/>
              <w:right w:w="28" w:type="dxa"/>
            </w:tcMar>
          </w:tcPr>
          <w:p w:rsidR="00114EA1" w:rsidRPr="00641B4A" w:rsidRDefault="00114EA1" w:rsidP="00114EA1">
            <w:pPr>
              <w:widowControl w:val="0"/>
              <w:suppressAutoHyphens/>
              <w:autoSpaceDN w:val="0"/>
              <w:ind w:left="57"/>
              <w:jc w:val="center"/>
              <w:textAlignment w:val="baseline"/>
              <w:rPr>
                <w:kern w:val="3"/>
              </w:rPr>
            </w:pPr>
            <w:r w:rsidRPr="00641B4A">
              <w:rPr>
                <w:kern w:val="3"/>
              </w:rPr>
              <w:t>офис/кв.</w:t>
            </w:r>
          </w:p>
        </w:tc>
        <w:tc>
          <w:tcPr>
            <w:tcW w:w="680" w:type="dxa"/>
            <w:tcBorders>
              <w:top w:val="single" w:sz="4" w:space="0" w:color="836967"/>
              <w:left w:val="single" w:sz="4" w:space="0" w:color="836967"/>
              <w:bottom w:val="single" w:sz="4" w:space="0" w:color="836967"/>
              <w:right w:val="single" w:sz="4" w:space="0" w:color="836967"/>
            </w:tcBorders>
            <w:shd w:val="clear" w:color="auto" w:fill="auto"/>
            <w:tcMar>
              <w:top w:w="0" w:type="dxa"/>
              <w:left w:w="28" w:type="dxa"/>
              <w:bottom w:w="0" w:type="dxa"/>
              <w:right w:w="28" w:type="dxa"/>
            </w:tcMar>
          </w:tcPr>
          <w:p w:rsidR="00114EA1" w:rsidRPr="00641B4A" w:rsidRDefault="00114EA1" w:rsidP="00114EA1">
            <w:pPr>
              <w:widowControl w:val="0"/>
              <w:suppressAutoHyphens/>
              <w:autoSpaceDN w:val="0"/>
              <w:jc w:val="center"/>
              <w:textAlignment w:val="baseline"/>
              <w:rPr>
                <w:kern w:val="3"/>
              </w:rPr>
            </w:pPr>
          </w:p>
        </w:tc>
      </w:tr>
    </w:tbl>
    <w:p w:rsidR="00114EA1" w:rsidRPr="00641B4A" w:rsidRDefault="00114EA1" w:rsidP="00114EA1">
      <w:pPr>
        <w:widowControl w:val="0"/>
        <w:suppressAutoHyphens/>
        <w:autoSpaceDN w:val="0"/>
        <w:spacing w:before="60" w:after="60"/>
        <w:jc w:val="both"/>
        <w:textAlignment w:val="baseline"/>
        <w:rPr>
          <w:b/>
          <w:kern w:val="3"/>
        </w:rPr>
      </w:pPr>
      <w:r w:rsidRPr="00641B4A">
        <w:rPr>
          <w:b/>
          <w:kern w:val="3"/>
        </w:rPr>
        <w:t xml:space="preserve">Сведения о документах-основаниях возникновения права собственности (законного владения) на объект культурного наследия </w:t>
      </w:r>
      <w:r w:rsidRPr="00641B4A">
        <w:rPr>
          <w:b/>
          <w:bCs/>
        </w:rPr>
        <w:t>местного (муниципального) значения</w:t>
      </w:r>
      <w:r w:rsidRPr="00641B4A">
        <w:rPr>
          <w:b/>
          <w:kern w:val="3"/>
        </w:rPr>
        <w:t>:</w:t>
      </w:r>
    </w:p>
    <w:tbl>
      <w:tblPr>
        <w:tblW w:w="9980" w:type="dxa"/>
        <w:tblLayout w:type="fixed"/>
        <w:tblCellMar>
          <w:left w:w="10" w:type="dxa"/>
          <w:right w:w="10" w:type="dxa"/>
        </w:tblCellMar>
        <w:tblLook w:val="04A0"/>
      </w:tblPr>
      <w:tblGrid>
        <w:gridCol w:w="3856"/>
        <w:gridCol w:w="6124"/>
      </w:tblGrid>
      <w:tr w:rsidR="00114EA1" w:rsidRPr="00641B4A" w:rsidTr="00114EA1">
        <w:tc>
          <w:tcPr>
            <w:tcW w:w="3856" w:type="dxa"/>
            <w:shd w:val="clear" w:color="auto" w:fill="auto"/>
            <w:tcMar>
              <w:top w:w="0" w:type="dxa"/>
              <w:left w:w="28" w:type="dxa"/>
              <w:bottom w:w="0" w:type="dxa"/>
              <w:right w:w="28" w:type="dxa"/>
            </w:tcMar>
          </w:tcPr>
          <w:p w:rsidR="00114EA1" w:rsidRPr="00641B4A" w:rsidRDefault="00114EA1" w:rsidP="00114EA1">
            <w:pPr>
              <w:widowControl w:val="0"/>
              <w:suppressAutoHyphens/>
              <w:autoSpaceDN w:val="0"/>
              <w:textAlignment w:val="baseline"/>
              <w:rPr>
                <w:kern w:val="3"/>
              </w:rPr>
            </w:pPr>
            <w:r w:rsidRPr="00641B4A">
              <w:rPr>
                <w:kern w:val="3"/>
              </w:rPr>
              <w:t>Вид права</w:t>
            </w:r>
          </w:p>
        </w:tc>
        <w:tc>
          <w:tcPr>
            <w:tcW w:w="6124" w:type="dxa"/>
            <w:tcBorders>
              <w:top w:val="single" w:sz="4" w:space="0" w:color="836967"/>
              <w:left w:val="single" w:sz="4" w:space="0" w:color="836967"/>
              <w:bottom w:val="single" w:sz="4" w:space="0" w:color="836967"/>
              <w:right w:val="single" w:sz="4" w:space="0" w:color="836967"/>
            </w:tcBorders>
            <w:shd w:val="clear" w:color="auto" w:fill="auto"/>
            <w:tcMar>
              <w:top w:w="0" w:type="dxa"/>
              <w:left w:w="28" w:type="dxa"/>
              <w:bottom w:w="0" w:type="dxa"/>
              <w:right w:w="28" w:type="dxa"/>
            </w:tcMar>
          </w:tcPr>
          <w:p w:rsidR="00114EA1" w:rsidRPr="00641B4A" w:rsidRDefault="00114EA1" w:rsidP="00114EA1">
            <w:pPr>
              <w:widowControl w:val="0"/>
              <w:suppressAutoHyphens/>
              <w:autoSpaceDN w:val="0"/>
              <w:ind w:left="57" w:right="57"/>
              <w:textAlignment w:val="baseline"/>
              <w:rPr>
                <w:kern w:val="3"/>
              </w:rPr>
            </w:pPr>
          </w:p>
        </w:tc>
      </w:tr>
    </w:tbl>
    <w:p w:rsidR="00114EA1" w:rsidRPr="00641B4A" w:rsidRDefault="00114EA1" w:rsidP="00114EA1">
      <w:pPr>
        <w:widowControl w:val="0"/>
        <w:suppressAutoHyphens/>
        <w:autoSpaceDN w:val="0"/>
        <w:textAlignment w:val="baseline"/>
        <w:rPr>
          <w:kern w:val="3"/>
          <w:sz w:val="2"/>
        </w:rPr>
      </w:pPr>
    </w:p>
    <w:p w:rsidR="00114EA1" w:rsidRPr="00641B4A" w:rsidRDefault="00114EA1" w:rsidP="00114EA1">
      <w:pPr>
        <w:widowControl w:val="0"/>
        <w:suppressAutoHyphens/>
        <w:autoSpaceDN w:val="0"/>
        <w:spacing w:after="60"/>
        <w:textAlignment w:val="baseline"/>
        <w:rPr>
          <w:kern w:val="3"/>
          <w:sz w:val="2"/>
        </w:rPr>
      </w:pPr>
    </w:p>
    <w:tbl>
      <w:tblPr>
        <w:tblW w:w="9980" w:type="dxa"/>
        <w:tblLayout w:type="fixed"/>
        <w:tblCellMar>
          <w:left w:w="10" w:type="dxa"/>
          <w:right w:w="10" w:type="dxa"/>
        </w:tblCellMar>
        <w:tblLook w:val="04A0"/>
      </w:tblPr>
      <w:tblGrid>
        <w:gridCol w:w="3856"/>
        <w:gridCol w:w="6124"/>
      </w:tblGrid>
      <w:tr w:rsidR="00114EA1" w:rsidRPr="00641B4A" w:rsidTr="00114EA1">
        <w:tc>
          <w:tcPr>
            <w:tcW w:w="3856" w:type="dxa"/>
            <w:shd w:val="clear" w:color="auto" w:fill="auto"/>
            <w:tcMar>
              <w:top w:w="0" w:type="dxa"/>
              <w:left w:w="28" w:type="dxa"/>
              <w:bottom w:w="0" w:type="dxa"/>
              <w:right w:w="28" w:type="dxa"/>
            </w:tcMar>
          </w:tcPr>
          <w:p w:rsidR="00114EA1" w:rsidRPr="00641B4A" w:rsidRDefault="00114EA1" w:rsidP="00114EA1">
            <w:pPr>
              <w:widowControl w:val="0"/>
              <w:suppressAutoHyphens/>
              <w:autoSpaceDN w:val="0"/>
              <w:textAlignment w:val="baseline"/>
              <w:rPr>
                <w:kern w:val="3"/>
              </w:rPr>
            </w:pPr>
            <w:r w:rsidRPr="00641B4A">
              <w:rPr>
                <w:kern w:val="3"/>
              </w:rPr>
              <w:t>Вид документа</w:t>
            </w:r>
          </w:p>
        </w:tc>
        <w:tc>
          <w:tcPr>
            <w:tcW w:w="6124" w:type="dxa"/>
            <w:tcBorders>
              <w:top w:val="single" w:sz="4" w:space="0" w:color="836967"/>
              <w:left w:val="single" w:sz="4" w:space="0" w:color="836967"/>
              <w:bottom w:val="single" w:sz="4" w:space="0" w:color="836967"/>
              <w:right w:val="single" w:sz="4" w:space="0" w:color="836967"/>
            </w:tcBorders>
            <w:shd w:val="clear" w:color="auto" w:fill="auto"/>
            <w:tcMar>
              <w:top w:w="0" w:type="dxa"/>
              <w:left w:w="28" w:type="dxa"/>
              <w:bottom w:w="0" w:type="dxa"/>
              <w:right w:w="28" w:type="dxa"/>
            </w:tcMar>
          </w:tcPr>
          <w:p w:rsidR="00114EA1" w:rsidRPr="00641B4A" w:rsidRDefault="00114EA1" w:rsidP="00114EA1">
            <w:pPr>
              <w:widowControl w:val="0"/>
              <w:suppressAutoHyphens/>
              <w:autoSpaceDN w:val="0"/>
              <w:ind w:left="57" w:right="57"/>
              <w:textAlignment w:val="baseline"/>
              <w:rPr>
                <w:kern w:val="3"/>
              </w:rPr>
            </w:pPr>
          </w:p>
        </w:tc>
      </w:tr>
    </w:tbl>
    <w:p w:rsidR="00114EA1" w:rsidRPr="00641B4A" w:rsidRDefault="00114EA1" w:rsidP="00114EA1">
      <w:pPr>
        <w:widowControl w:val="0"/>
        <w:suppressAutoHyphens/>
        <w:autoSpaceDN w:val="0"/>
        <w:spacing w:after="60"/>
        <w:textAlignment w:val="baseline"/>
        <w:rPr>
          <w:kern w:val="3"/>
          <w:sz w:val="2"/>
        </w:rPr>
      </w:pPr>
    </w:p>
    <w:tbl>
      <w:tblPr>
        <w:tblW w:w="9980" w:type="dxa"/>
        <w:tblLayout w:type="fixed"/>
        <w:tblCellMar>
          <w:left w:w="10" w:type="dxa"/>
          <w:right w:w="10" w:type="dxa"/>
        </w:tblCellMar>
        <w:tblLook w:val="04A0"/>
      </w:tblPr>
      <w:tblGrid>
        <w:gridCol w:w="3856"/>
        <w:gridCol w:w="6124"/>
      </w:tblGrid>
      <w:tr w:rsidR="00114EA1" w:rsidRPr="00641B4A" w:rsidTr="00114EA1">
        <w:tc>
          <w:tcPr>
            <w:tcW w:w="3856" w:type="dxa"/>
            <w:shd w:val="clear" w:color="auto" w:fill="auto"/>
            <w:tcMar>
              <w:top w:w="0" w:type="dxa"/>
              <w:left w:w="28" w:type="dxa"/>
              <w:bottom w:w="0" w:type="dxa"/>
              <w:right w:w="28" w:type="dxa"/>
            </w:tcMar>
          </w:tcPr>
          <w:p w:rsidR="00114EA1" w:rsidRPr="00641B4A" w:rsidRDefault="00114EA1" w:rsidP="00114EA1">
            <w:pPr>
              <w:widowControl w:val="0"/>
              <w:suppressAutoHyphens/>
              <w:autoSpaceDN w:val="0"/>
              <w:textAlignment w:val="baseline"/>
              <w:rPr>
                <w:kern w:val="3"/>
              </w:rPr>
            </w:pPr>
            <w:r w:rsidRPr="00641B4A">
              <w:rPr>
                <w:kern w:val="3"/>
              </w:rPr>
              <w:t>Кадастровый номер</w:t>
            </w:r>
            <w:r w:rsidRPr="00641B4A">
              <w:rPr>
                <w:kern w:val="3"/>
              </w:rPr>
              <w:br/>
              <w:t>(или условный номер)</w:t>
            </w:r>
          </w:p>
        </w:tc>
        <w:tc>
          <w:tcPr>
            <w:tcW w:w="6124" w:type="dxa"/>
            <w:tcBorders>
              <w:top w:val="single" w:sz="4" w:space="0" w:color="836967"/>
              <w:left w:val="single" w:sz="4" w:space="0" w:color="836967"/>
              <w:bottom w:val="single" w:sz="4" w:space="0" w:color="836967"/>
              <w:right w:val="single" w:sz="4" w:space="0" w:color="836967"/>
            </w:tcBorders>
            <w:shd w:val="clear" w:color="auto" w:fill="auto"/>
            <w:tcMar>
              <w:top w:w="0" w:type="dxa"/>
              <w:left w:w="28" w:type="dxa"/>
              <w:bottom w:w="0" w:type="dxa"/>
              <w:right w:w="28" w:type="dxa"/>
            </w:tcMar>
          </w:tcPr>
          <w:p w:rsidR="00114EA1" w:rsidRPr="00641B4A" w:rsidRDefault="00114EA1" w:rsidP="00114EA1">
            <w:pPr>
              <w:widowControl w:val="0"/>
              <w:suppressAutoHyphens/>
              <w:autoSpaceDN w:val="0"/>
              <w:ind w:left="57" w:right="57"/>
              <w:textAlignment w:val="baseline"/>
              <w:rPr>
                <w:kern w:val="3"/>
              </w:rPr>
            </w:pPr>
          </w:p>
        </w:tc>
      </w:tr>
    </w:tbl>
    <w:p w:rsidR="00114EA1" w:rsidRPr="00641B4A" w:rsidRDefault="00114EA1" w:rsidP="00114EA1">
      <w:pPr>
        <w:widowControl w:val="0"/>
        <w:suppressAutoHyphens/>
        <w:autoSpaceDN w:val="0"/>
        <w:spacing w:after="60"/>
        <w:textAlignment w:val="baseline"/>
        <w:rPr>
          <w:kern w:val="3"/>
          <w:sz w:val="2"/>
        </w:rPr>
      </w:pPr>
    </w:p>
    <w:tbl>
      <w:tblPr>
        <w:tblW w:w="9980" w:type="dxa"/>
        <w:tblLayout w:type="fixed"/>
        <w:tblCellMar>
          <w:left w:w="10" w:type="dxa"/>
          <w:right w:w="10" w:type="dxa"/>
        </w:tblCellMar>
        <w:tblLook w:val="04A0"/>
      </w:tblPr>
      <w:tblGrid>
        <w:gridCol w:w="3856"/>
        <w:gridCol w:w="6124"/>
      </w:tblGrid>
      <w:tr w:rsidR="00114EA1" w:rsidRPr="00641B4A" w:rsidTr="00114EA1">
        <w:tc>
          <w:tcPr>
            <w:tcW w:w="3856" w:type="dxa"/>
            <w:shd w:val="clear" w:color="auto" w:fill="auto"/>
            <w:tcMar>
              <w:top w:w="0" w:type="dxa"/>
              <w:left w:w="28" w:type="dxa"/>
              <w:bottom w:w="0" w:type="dxa"/>
              <w:right w:w="28" w:type="dxa"/>
            </w:tcMar>
          </w:tcPr>
          <w:p w:rsidR="00114EA1" w:rsidRPr="00641B4A" w:rsidRDefault="00114EA1" w:rsidP="00114EA1">
            <w:pPr>
              <w:widowControl w:val="0"/>
              <w:suppressAutoHyphens/>
              <w:autoSpaceDN w:val="0"/>
              <w:textAlignment w:val="baseline"/>
              <w:rPr>
                <w:kern w:val="3"/>
              </w:rPr>
            </w:pPr>
            <w:r w:rsidRPr="00641B4A">
              <w:rPr>
                <w:kern w:val="3"/>
              </w:rPr>
              <w:t>Дата выдачи</w:t>
            </w:r>
          </w:p>
        </w:tc>
        <w:tc>
          <w:tcPr>
            <w:tcW w:w="6124" w:type="dxa"/>
            <w:tcBorders>
              <w:top w:val="single" w:sz="4" w:space="0" w:color="836967"/>
              <w:left w:val="single" w:sz="4" w:space="0" w:color="836967"/>
              <w:bottom w:val="single" w:sz="4" w:space="0" w:color="836967"/>
              <w:right w:val="single" w:sz="4" w:space="0" w:color="836967"/>
            </w:tcBorders>
            <w:shd w:val="clear" w:color="auto" w:fill="auto"/>
            <w:tcMar>
              <w:top w:w="0" w:type="dxa"/>
              <w:left w:w="28" w:type="dxa"/>
              <w:bottom w:w="0" w:type="dxa"/>
              <w:right w:w="28" w:type="dxa"/>
            </w:tcMar>
          </w:tcPr>
          <w:p w:rsidR="00114EA1" w:rsidRPr="00641B4A" w:rsidRDefault="00114EA1" w:rsidP="00114EA1">
            <w:pPr>
              <w:widowControl w:val="0"/>
              <w:suppressAutoHyphens/>
              <w:autoSpaceDN w:val="0"/>
              <w:ind w:left="57" w:right="57"/>
              <w:textAlignment w:val="baseline"/>
              <w:rPr>
                <w:kern w:val="3"/>
              </w:rPr>
            </w:pPr>
          </w:p>
        </w:tc>
      </w:tr>
      <w:tr w:rsidR="00114EA1" w:rsidRPr="00641B4A" w:rsidTr="00114EA1">
        <w:tc>
          <w:tcPr>
            <w:tcW w:w="3856" w:type="dxa"/>
            <w:shd w:val="clear" w:color="auto" w:fill="auto"/>
            <w:tcMar>
              <w:top w:w="0" w:type="dxa"/>
              <w:left w:w="28" w:type="dxa"/>
              <w:bottom w:w="0" w:type="dxa"/>
              <w:right w:w="28" w:type="dxa"/>
            </w:tcMar>
          </w:tcPr>
          <w:p w:rsidR="00114EA1" w:rsidRPr="00641B4A" w:rsidRDefault="00114EA1" w:rsidP="00114EA1">
            <w:pPr>
              <w:widowControl w:val="0"/>
              <w:suppressAutoHyphens/>
              <w:autoSpaceDN w:val="0"/>
              <w:textAlignment w:val="baseline"/>
              <w:rPr>
                <w:kern w:val="3"/>
              </w:rPr>
            </w:pPr>
            <w:r w:rsidRPr="00641B4A">
              <w:rPr>
                <w:kern w:val="3"/>
              </w:rPr>
              <w:t>Номер государственной</w:t>
            </w:r>
            <w:r w:rsidRPr="00641B4A">
              <w:rPr>
                <w:kern w:val="3"/>
              </w:rPr>
              <w:br/>
            </w:r>
            <w:r w:rsidRPr="00641B4A">
              <w:rPr>
                <w:kern w:val="3"/>
              </w:rPr>
              <w:lastRenderedPageBreak/>
              <w:t>регистрации права</w:t>
            </w:r>
          </w:p>
        </w:tc>
        <w:tc>
          <w:tcPr>
            <w:tcW w:w="6124" w:type="dxa"/>
            <w:tcBorders>
              <w:top w:val="single" w:sz="4" w:space="0" w:color="836967"/>
              <w:left w:val="single" w:sz="4" w:space="0" w:color="836967"/>
              <w:bottom w:val="single" w:sz="4" w:space="0" w:color="836967"/>
              <w:right w:val="single" w:sz="4" w:space="0" w:color="836967"/>
            </w:tcBorders>
            <w:shd w:val="clear" w:color="auto" w:fill="auto"/>
            <w:tcMar>
              <w:top w:w="0" w:type="dxa"/>
              <w:left w:w="28" w:type="dxa"/>
              <w:bottom w:w="0" w:type="dxa"/>
              <w:right w:w="28" w:type="dxa"/>
            </w:tcMar>
          </w:tcPr>
          <w:p w:rsidR="00114EA1" w:rsidRPr="00641B4A" w:rsidRDefault="00114EA1" w:rsidP="00114EA1">
            <w:pPr>
              <w:widowControl w:val="0"/>
              <w:suppressAutoHyphens/>
              <w:autoSpaceDN w:val="0"/>
              <w:ind w:left="57" w:right="57"/>
              <w:textAlignment w:val="baseline"/>
              <w:rPr>
                <w:kern w:val="3"/>
              </w:rPr>
            </w:pPr>
          </w:p>
        </w:tc>
      </w:tr>
    </w:tbl>
    <w:p w:rsidR="00114EA1" w:rsidRPr="00641B4A" w:rsidRDefault="00114EA1" w:rsidP="00114EA1">
      <w:pPr>
        <w:widowControl w:val="0"/>
        <w:suppressAutoHyphens/>
        <w:autoSpaceDN w:val="0"/>
        <w:spacing w:after="120"/>
        <w:textAlignment w:val="baseline"/>
        <w:rPr>
          <w:kern w:val="3"/>
          <w:sz w:val="2"/>
        </w:rPr>
      </w:pPr>
    </w:p>
    <w:tbl>
      <w:tblPr>
        <w:tblW w:w="9980" w:type="dxa"/>
        <w:tblLayout w:type="fixed"/>
        <w:tblCellMar>
          <w:left w:w="10" w:type="dxa"/>
          <w:right w:w="10" w:type="dxa"/>
        </w:tblCellMar>
        <w:tblLook w:val="04A0"/>
      </w:tblPr>
      <w:tblGrid>
        <w:gridCol w:w="3856"/>
        <w:gridCol w:w="6124"/>
      </w:tblGrid>
      <w:tr w:rsidR="00114EA1" w:rsidRPr="00641B4A" w:rsidTr="00114EA1">
        <w:tc>
          <w:tcPr>
            <w:tcW w:w="3856" w:type="dxa"/>
            <w:shd w:val="clear" w:color="auto" w:fill="auto"/>
            <w:tcMar>
              <w:top w:w="0" w:type="dxa"/>
              <w:left w:w="28" w:type="dxa"/>
              <w:bottom w:w="0" w:type="dxa"/>
              <w:right w:w="28" w:type="dxa"/>
            </w:tcMar>
          </w:tcPr>
          <w:p w:rsidR="00114EA1" w:rsidRPr="00641B4A" w:rsidRDefault="00114EA1" w:rsidP="00114EA1">
            <w:pPr>
              <w:widowControl w:val="0"/>
              <w:suppressAutoHyphens/>
              <w:autoSpaceDN w:val="0"/>
              <w:textAlignment w:val="baseline"/>
              <w:rPr>
                <w:kern w:val="3"/>
              </w:rPr>
            </w:pPr>
            <w:r w:rsidRPr="00641B4A">
              <w:rPr>
                <w:kern w:val="3"/>
              </w:rPr>
              <w:t>Ответственный представитель:</w:t>
            </w:r>
          </w:p>
        </w:tc>
        <w:tc>
          <w:tcPr>
            <w:tcW w:w="6124" w:type="dxa"/>
            <w:tcBorders>
              <w:top w:val="single" w:sz="4" w:space="0" w:color="836967"/>
              <w:left w:val="single" w:sz="4" w:space="0" w:color="836967"/>
              <w:bottom w:val="single" w:sz="4" w:space="0" w:color="836967"/>
              <w:right w:val="single" w:sz="4" w:space="0" w:color="836967"/>
            </w:tcBorders>
            <w:shd w:val="clear" w:color="auto" w:fill="auto"/>
            <w:tcMar>
              <w:top w:w="0" w:type="dxa"/>
              <w:left w:w="28" w:type="dxa"/>
              <w:bottom w:w="0" w:type="dxa"/>
              <w:right w:w="28" w:type="dxa"/>
            </w:tcMar>
          </w:tcPr>
          <w:p w:rsidR="00114EA1" w:rsidRPr="00641B4A" w:rsidRDefault="00114EA1" w:rsidP="00114EA1">
            <w:pPr>
              <w:widowControl w:val="0"/>
              <w:suppressAutoHyphens/>
              <w:autoSpaceDN w:val="0"/>
              <w:ind w:left="57" w:right="57"/>
              <w:textAlignment w:val="baseline"/>
              <w:rPr>
                <w:kern w:val="3"/>
              </w:rPr>
            </w:pPr>
          </w:p>
        </w:tc>
      </w:tr>
    </w:tbl>
    <w:p w:rsidR="00114EA1" w:rsidRPr="00641B4A" w:rsidRDefault="00114EA1" w:rsidP="00114EA1">
      <w:pPr>
        <w:widowControl w:val="0"/>
        <w:suppressAutoHyphens/>
        <w:autoSpaceDN w:val="0"/>
        <w:spacing w:after="120"/>
        <w:ind w:left="3827"/>
        <w:jc w:val="center"/>
        <w:textAlignment w:val="baseline"/>
        <w:rPr>
          <w:kern w:val="3"/>
          <w:sz w:val="16"/>
        </w:rPr>
      </w:pPr>
      <w:r w:rsidRPr="00641B4A">
        <w:rPr>
          <w:kern w:val="3"/>
          <w:sz w:val="16"/>
        </w:rPr>
        <w:t>(фамилия, имя, отчество (при наличии)</w:t>
      </w:r>
    </w:p>
    <w:p w:rsidR="00114EA1" w:rsidRPr="00641B4A" w:rsidRDefault="00114EA1" w:rsidP="00114EA1">
      <w:pPr>
        <w:widowControl w:val="0"/>
        <w:suppressAutoHyphens/>
        <w:autoSpaceDN w:val="0"/>
        <w:textAlignment w:val="baseline"/>
        <w:rPr>
          <w:kern w:val="3"/>
          <w:sz w:val="2"/>
        </w:rPr>
      </w:pPr>
    </w:p>
    <w:p w:rsidR="00114EA1" w:rsidRPr="00641B4A" w:rsidRDefault="00114EA1" w:rsidP="00114EA1">
      <w:pPr>
        <w:widowControl w:val="0"/>
        <w:suppressAutoHyphens/>
        <w:autoSpaceDN w:val="0"/>
        <w:spacing w:after="120"/>
        <w:textAlignment w:val="baseline"/>
        <w:rPr>
          <w:kern w:val="3"/>
          <w:sz w:val="2"/>
        </w:rPr>
      </w:pPr>
    </w:p>
    <w:tbl>
      <w:tblPr>
        <w:tblW w:w="9980" w:type="dxa"/>
        <w:tblLayout w:type="fixed"/>
        <w:tblCellMar>
          <w:left w:w="10" w:type="dxa"/>
          <w:right w:w="10" w:type="dxa"/>
        </w:tblCellMar>
        <w:tblLook w:val="04A0"/>
      </w:tblPr>
      <w:tblGrid>
        <w:gridCol w:w="3459"/>
        <w:gridCol w:w="6521"/>
      </w:tblGrid>
      <w:tr w:rsidR="00114EA1" w:rsidRPr="00641B4A" w:rsidTr="00114EA1">
        <w:tc>
          <w:tcPr>
            <w:tcW w:w="3459" w:type="dxa"/>
            <w:shd w:val="clear" w:color="auto" w:fill="auto"/>
            <w:tcMar>
              <w:top w:w="0" w:type="dxa"/>
              <w:left w:w="28" w:type="dxa"/>
              <w:bottom w:w="0" w:type="dxa"/>
              <w:right w:w="28" w:type="dxa"/>
            </w:tcMar>
          </w:tcPr>
          <w:p w:rsidR="00114EA1" w:rsidRPr="00641B4A" w:rsidRDefault="00114EA1" w:rsidP="00114EA1">
            <w:pPr>
              <w:widowControl w:val="0"/>
              <w:suppressAutoHyphens/>
              <w:autoSpaceDN w:val="0"/>
              <w:textAlignment w:val="baseline"/>
              <w:rPr>
                <w:rFonts w:ascii="Calibri" w:eastAsia="Segoe UI" w:hAnsi="Calibri" w:cs="Tahoma"/>
                <w:kern w:val="3"/>
              </w:rPr>
            </w:pPr>
            <w:r w:rsidRPr="00641B4A">
              <w:rPr>
                <w:kern w:val="3"/>
              </w:rPr>
              <w:t>Контактный телефон:</w:t>
            </w:r>
            <w:r w:rsidRPr="00641B4A">
              <w:rPr>
                <w:kern w:val="3"/>
              </w:rPr>
              <w:br/>
              <w:t>(включая код населенного пункта)</w:t>
            </w:r>
          </w:p>
        </w:tc>
        <w:tc>
          <w:tcPr>
            <w:tcW w:w="6521" w:type="dxa"/>
            <w:tcBorders>
              <w:top w:val="single" w:sz="4" w:space="0" w:color="836967"/>
              <w:left w:val="single" w:sz="4" w:space="0" w:color="836967"/>
              <w:bottom w:val="single" w:sz="4" w:space="0" w:color="836967"/>
              <w:right w:val="single" w:sz="4" w:space="0" w:color="836967"/>
            </w:tcBorders>
            <w:shd w:val="clear" w:color="auto" w:fill="auto"/>
            <w:tcMar>
              <w:top w:w="0" w:type="dxa"/>
              <w:left w:w="28" w:type="dxa"/>
              <w:bottom w:w="0" w:type="dxa"/>
              <w:right w:w="28" w:type="dxa"/>
            </w:tcMar>
          </w:tcPr>
          <w:p w:rsidR="00114EA1" w:rsidRPr="00641B4A" w:rsidRDefault="00114EA1" w:rsidP="00114EA1">
            <w:pPr>
              <w:widowControl w:val="0"/>
              <w:suppressAutoHyphens/>
              <w:autoSpaceDN w:val="0"/>
              <w:jc w:val="center"/>
              <w:textAlignment w:val="baseline"/>
              <w:rPr>
                <w:kern w:val="3"/>
              </w:rPr>
            </w:pPr>
          </w:p>
        </w:tc>
      </w:tr>
      <w:tr w:rsidR="00114EA1" w:rsidRPr="00641B4A" w:rsidTr="00114EA1">
        <w:tc>
          <w:tcPr>
            <w:tcW w:w="3459" w:type="dxa"/>
            <w:shd w:val="clear" w:color="auto" w:fill="auto"/>
            <w:tcMar>
              <w:top w:w="0" w:type="dxa"/>
              <w:left w:w="28" w:type="dxa"/>
              <w:bottom w:w="0" w:type="dxa"/>
              <w:right w:w="28" w:type="dxa"/>
            </w:tcMar>
          </w:tcPr>
          <w:p w:rsidR="00114EA1" w:rsidRPr="00641B4A" w:rsidRDefault="00114EA1" w:rsidP="00114EA1">
            <w:pPr>
              <w:widowControl w:val="0"/>
              <w:suppressAutoHyphens/>
              <w:autoSpaceDN w:val="0"/>
              <w:textAlignment w:val="baseline"/>
              <w:rPr>
                <w:kern w:val="3"/>
              </w:rPr>
            </w:pPr>
            <w:r w:rsidRPr="00641B4A">
              <w:rPr>
                <w:kern w:val="3"/>
              </w:rPr>
              <w:t>Адрес электронной почты:</w:t>
            </w:r>
          </w:p>
        </w:tc>
        <w:tc>
          <w:tcPr>
            <w:tcW w:w="6521" w:type="dxa"/>
            <w:tcBorders>
              <w:top w:val="single" w:sz="4" w:space="0" w:color="836967"/>
              <w:left w:val="single" w:sz="4" w:space="0" w:color="836967"/>
              <w:bottom w:val="single" w:sz="4" w:space="0" w:color="836967"/>
              <w:right w:val="single" w:sz="4" w:space="0" w:color="836967"/>
            </w:tcBorders>
            <w:shd w:val="clear" w:color="auto" w:fill="auto"/>
            <w:tcMar>
              <w:top w:w="0" w:type="dxa"/>
              <w:left w:w="28" w:type="dxa"/>
              <w:bottom w:w="0" w:type="dxa"/>
              <w:right w:w="28" w:type="dxa"/>
            </w:tcMar>
          </w:tcPr>
          <w:p w:rsidR="00114EA1" w:rsidRPr="00641B4A" w:rsidRDefault="00114EA1" w:rsidP="00114EA1">
            <w:pPr>
              <w:widowControl w:val="0"/>
              <w:suppressAutoHyphens/>
              <w:autoSpaceDN w:val="0"/>
              <w:jc w:val="center"/>
              <w:textAlignment w:val="baseline"/>
              <w:rPr>
                <w:kern w:val="3"/>
              </w:rPr>
            </w:pPr>
          </w:p>
        </w:tc>
      </w:tr>
    </w:tbl>
    <w:p w:rsidR="00114EA1" w:rsidRPr="00641B4A" w:rsidRDefault="00114EA1" w:rsidP="00114EA1">
      <w:pPr>
        <w:widowControl w:val="0"/>
        <w:suppressAutoHyphens/>
        <w:autoSpaceDN w:val="0"/>
        <w:spacing w:before="240" w:after="240"/>
        <w:ind w:firstLine="567"/>
        <w:jc w:val="both"/>
        <w:textAlignment w:val="baseline"/>
        <w:rPr>
          <w:kern w:val="3"/>
        </w:rPr>
      </w:pPr>
      <w:r w:rsidRPr="00641B4A">
        <w:rPr>
          <w:kern w:val="3"/>
        </w:rPr>
        <w:t>Настоящим ходатайством подтверждаю, что принятие такого решения согласовано с собственником либо иным законным владельцем Объекта.</w:t>
      </w:r>
    </w:p>
    <w:p w:rsidR="00114EA1" w:rsidRPr="00641B4A" w:rsidRDefault="00114EA1" w:rsidP="00114EA1">
      <w:pPr>
        <w:widowControl w:val="0"/>
        <w:suppressAutoHyphens/>
        <w:autoSpaceDN w:val="0"/>
        <w:spacing w:after="480"/>
        <w:ind w:firstLine="567"/>
        <w:jc w:val="both"/>
        <w:textAlignment w:val="baseline"/>
        <w:rPr>
          <w:kern w:val="3"/>
        </w:rPr>
      </w:pPr>
      <w:r w:rsidRPr="00641B4A">
        <w:rPr>
          <w:kern w:val="3"/>
        </w:rPr>
        <w:t>Прошу принятое решение (задание или письмо об отказе в выдаче задания на проведение работ по сохранению Объекта) нужное отметить – “V”):</w:t>
      </w:r>
    </w:p>
    <w:tbl>
      <w:tblPr>
        <w:tblW w:w="5324" w:type="dxa"/>
        <w:tblLayout w:type="fixed"/>
        <w:tblCellMar>
          <w:left w:w="10" w:type="dxa"/>
          <w:right w:w="10" w:type="dxa"/>
        </w:tblCellMar>
        <w:tblLook w:val="04A0"/>
      </w:tblPr>
      <w:tblGrid>
        <w:gridCol w:w="255"/>
        <w:gridCol w:w="5069"/>
      </w:tblGrid>
      <w:tr w:rsidR="00114EA1" w:rsidRPr="00641B4A" w:rsidTr="00114EA1">
        <w:tc>
          <w:tcPr>
            <w:tcW w:w="255" w:type="dxa"/>
            <w:tcBorders>
              <w:top w:val="single" w:sz="4" w:space="0" w:color="836967"/>
              <w:left w:val="single" w:sz="4" w:space="0" w:color="836967"/>
              <w:bottom w:val="single" w:sz="4" w:space="0" w:color="836967"/>
              <w:right w:val="single" w:sz="4" w:space="0" w:color="836967"/>
            </w:tcBorders>
            <w:shd w:val="clear" w:color="auto" w:fill="auto"/>
            <w:tcMar>
              <w:top w:w="0" w:type="dxa"/>
              <w:left w:w="28" w:type="dxa"/>
              <w:bottom w:w="0" w:type="dxa"/>
              <w:right w:w="28" w:type="dxa"/>
            </w:tcMar>
          </w:tcPr>
          <w:p w:rsidR="00114EA1" w:rsidRPr="00641B4A" w:rsidRDefault="00114EA1" w:rsidP="00114EA1">
            <w:pPr>
              <w:widowControl w:val="0"/>
              <w:suppressAutoHyphens/>
              <w:autoSpaceDN w:val="0"/>
              <w:jc w:val="center"/>
              <w:textAlignment w:val="baseline"/>
              <w:rPr>
                <w:kern w:val="3"/>
              </w:rPr>
            </w:pPr>
          </w:p>
        </w:tc>
        <w:tc>
          <w:tcPr>
            <w:tcW w:w="5069" w:type="dxa"/>
            <w:shd w:val="clear" w:color="auto" w:fill="auto"/>
            <w:tcMar>
              <w:top w:w="0" w:type="dxa"/>
              <w:left w:w="28" w:type="dxa"/>
              <w:bottom w:w="0" w:type="dxa"/>
              <w:right w:w="28" w:type="dxa"/>
            </w:tcMar>
          </w:tcPr>
          <w:p w:rsidR="00114EA1" w:rsidRPr="00641B4A" w:rsidRDefault="00114EA1" w:rsidP="00114EA1">
            <w:pPr>
              <w:widowControl w:val="0"/>
              <w:suppressAutoHyphens/>
              <w:autoSpaceDN w:val="0"/>
              <w:ind w:left="567"/>
              <w:textAlignment w:val="baseline"/>
              <w:rPr>
                <w:kern w:val="3"/>
                <w:sz w:val="22"/>
              </w:rPr>
            </w:pPr>
            <w:r w:rsidRPr="00641B4A">
              <w:rPr>
                <w:kern w:val="3"/>
                <w:sz w:val="22"/>
              </w:rPr>
              <w:t>выдать лично на руки</w:t>
            </w:r>
          </w:p>
        </w:tc>
      </w:tr>
    </w:tbl>
    <w:p w:rsidR="00114EA1" w:rsidRPr="00641B4A" w:rsidRDefault="00114EA1" w:rsidP="00114EA1">
      <w:pPr>
        <w:widowControl w:val="0"/>
        <w:suppressAutoHyphens/>
        <w:autoSpaceDN w:val="0"/>
        <w:spacing w:after="120"/>
        <w:textAlignment w:val="baseline"/>
        <w:rPr>
          <w:kern w:val="3"/>
          <w:sz w:val="2"/>
        </w:rPr>
      </w:pPr>
    </w:p>
    <w:tbl>
      <w:tblPr>
        <w:tblW w:w="5324" w:type="dxa"/>
        <w:tblLayout w:type="fixed"/>
        <w:tblCellMar>
          <w:left w:w="10" w:type="dxa"/>
          <w:right w:w="10" w:type="dxa"/>
        </w:tblCellMar>
        <w:tblLook w:val="04A0"/>
      </w:tblPr>
      <w:tblGrid>
        <w:gridCol w:w="255"/>
        <w:gridCol w:w="5069"/>
      </w:tblGrid>
      <w:tr w:rsidR="00114EA1" w:rsidRPr="00641B4A" w:rsidTr="00114EA1">
        <w:tc>
          <w:tcPr>
            <w:tcW w:w="255" w:type="dxa"/>
            <w:tcBorders>
              <w:top w:val="single" w:sz="4" w:space="0" w:color="836967"/>
              <w:left w:val="single" w:sz="4" w:space="0" w:color="836967"/>
              <w:bottom w:val="single" w:sz="4" w:space="0" w:color="836967"/>
              <w:right w:val="single" w:sz="4" w:space="0" w:color="836967"/>
            </w:tcBorders>
            <w:shd w:val="clear" w:color="auto" w:fill="auto"/>
            <w:tcMar>
              <w:top w:w="0" w:type="dxa"/>
              <w:left w:w="28" w:type="dxa"/>
              <w:bottom w:w="0" w:type="dxa"/>
              <w:right w:w="28" w:type="dxa"/>
            </w:tcMar>
          </w:tcPr>
          <w:p w:rsidR="00114EA1" w:rsidRPr="00641B4A" w:rsidRDefault="00114EA1" w:rsidP="00114EA1">
            <w:pPr>
              <w:widowControl w:val="0"/>
              <w:suppressAutoHyphens/>
              <w:autoSpaceDN w:val="0"/>
              <w:jc w:val="center"/>
              <w:textAlignment w:val="baseline"/>
              <w:rPr>
                <w:kern w:val="3"/>
              </w:rPr>
            </w:pPr>
          </w:p>
        </w:tc>
        <w:tc>
          <w:tcPr>
            <w:tcW w:w="5069" w:type="dxa"/>
            <w:shd w:val="clear" w:color="auto" w:fill="auto"/>
            <w:tcMar>
              <w:top w:w="0" w:type="dxa"/>
              <w:left w:w="28" w:type="dxa"/>
              <w:bottom w:w="0" w:type="dxa"/>
              <w:right w:w="28" w:type="dxa"/>
            </w:tcMar>
          </w:tcPr>
          <w:p w:rsidR="00114EA1" w:rsidRPr="00641B4A" w:rsidRDefault="00114EA1" w:rsidP="00114EA1">
            <w:pPr>
              <w:widowControl w:val="0"/>
              <w:suppressAutoHyphens/>
              <w:autoSpaceDN w:val="0"/>
              <w:ind w:left="567"/>
              <w:textAlignment w:val="baseline"/>
              <w:rPr>
                <w:kern w:val="3"/>
                <w:sz w:val="22"/>
              </w:rPr>
            </w:pPr>
            <w:r w:rsidRPr="00641B4A">
              <w:rPr>
                <w:kern w:val="3"/>
                <w:sz w:val="22"/>
              </w:rPr>
              <w:t>направить по почте</w:t>
            </w:r>
          </w:p>
        </w:tc>
      </w:tr>
    </w:tbl>
    <w:p w:rsidR="00114EA1" w:rsidRPr="00641B4A" w:rsidRDefault="00114EA1" w:rsidP="00114EA1">
      <w:pPr>
        <w:widowControl w:val="0"/>
        <w:suppressAutoHyphens/>
        <w:autoSpaceDN w:val="0"/>
        <w:spacing w:after="120"/>
        <w:textAlignment w:val="baseline"/>
        <w:rPr>
          <w:kern w:val="3"/>
          <w:sz w:val="2"/>
        </w:rPr>
      </w:pPr>
    </w:p>
    <w:tbl>
      <w:tblPr>
        <w:tblW w:w="5324" w:type="dxa"/>
        <w:tblLayout w:type="fixed"/>
        <w:tblCellMar>
          <w:left w:w="10" w:type="dxa"/>
          <w:right w:w="10" w:type="dxa"/>
        </w:tblCellMar>
        <w:tblLook w:val="04A0"/>
      </w:tblPr>
      <w:tblGrid>
        <w:gridCol w:w="255"/>
        <w:gridCol w:w="5069"/>
      </w:tblGrid>
      <w:tr w:rsidR="00114EA1" w:rsidRPr="00641B4A" w:rsidTr="00114EA1">
        <w:tc>
          <w:tcPr>
            <w:tcW w:w="255" w:type="dxa"/>
            <w:tcBorders>
              <w:top w:val="single" w:sz="4" w:space="0" w:color="836967"/>
              <w:left w:val="single" w:sz="4" w:space="0" w:color="836967"/>
              <w:bottom w:val="single" w:sz="4" w:space="0" w:color="836967"/>
              <w:right w:val="single" w:sz="4" w:space="0" w:color="836967"/>
            </w:tcBorders>
            <w:shd w:val="clear" w:color="auto" w:fill="auto"/>
            <w:tcMar>
              <w:top w:w="0" w:type="dxa"/>
              <w:left w:w="28" w:type="dxa"/>
              <w:bottom w:w="0" w:type="dxa"/>
              <w:right w:w="28" w:type="dxa"/>
            </w:tcMar>
          </w:tcPr>
          <w:p w:rsidR="00114EA1" w:rsidRPr="00641B4A" w:rsidRDefault="00114EA1" w:rsidP="00114EA1">
            <w:pPr>
              <w:widowControl w:val="0"/>
              <w:suppressAutoHyphens/>
              <w:autoSpaceDN w:val="0"/>
              <w:jc w:val="center"/>
              <w:textAlignment w:val="baseline"/>
              <w:rPr>
                <w:kern w:val="3"/>
              </w:rPr>
            </w:pPr>
          </w:p>
        </w:tc>
        <w:tc>
          <w:tcPr>
            <w:tcW w:w="5069" w:type="dxa"/>
            <w:shd w:val="clear" w:color="auto" w:fill="auto"/>
            <w:tcMar>
              <w:top w:w="0" w:type="dxa"/>
              <w:left w:w="28" w:type="dxa"/>
              <w:bottom w:w="0" w:type="dxa"/>
              <w:right w:w="28" w:type="dxa"/>
            </w:tcMar>
          </w:tcPr>
          <w:p w:rsidR="00114EA1" w:rsidRPr="00641B4A" w:rsidRDefault="00114EA1" w:rsidP="00114EA1">
            <w:pPr>
              <w:widowControl w:val="0"/>
              <w:suppressAutoHyphens/>
              <w:autoSpaceDN w:val="0"/>
              <w:ind w:left="567"/>
              <w:textAlignment w:val="baseline"/>
              <w:rPr>
                <w:kern w:val="3"/>
                <w:sz w:val="22"/>
              </w:rPr>
            </w:pPr>
            <w:r w:rsidRPr="00641B4A">
              <w:rPr>
                <w:kern w:val="3"/>
                <w:sz w:val="22"/>
              </w:rPr>
              <w:t>направить на электронный адрес</w:t>
            </w:r>
          </w:p>
        </w:tc>
      </w:tr>
    </w:tbl>
    <w:p w:rsidR="00114EA1" w:rsidRPr="00641B4A" w:rsidRDefault="00114EA1" w:rsidP="00114EA1">
      <w:pPr>
        <w:widowControl w:val="0"/>
        <w:suppressAutoHyphens/>
        <w:autoSpaceDN w:val="0"/>
        <w:spacing w:before="240" w:after="240"/>
        <w:textAlignment w:val="baseline"/>
        <w:rPr>
          <w:b/>
          <w:kern w:val="3"/>
        </w:rPr>
      </w:pPr>
      <w:r w:rsidRPr="00641B4A">
        <w:rPr>
          <w:b/>
          <w:kern w:val="3"/>
        </w:rPr>
        <w:t>Приложение:</w:t>
      </w:r>
    </w:p>
    <w:tbl>
      <w:tblPr>
        <w:tblW w:w="9980" w:type="dxa"/>
        <w:tblLayout w:type="fixed"/>
        <w:tblCellMar>
          <w:left w:w="10" w:type="dxa"/>
          <w:right w:w="10" w:type="dxa"/>
        </w:tblCellMar>
        <w:tblLook w:val="04A0"/>
      </w:tblPr>
      <w:tblGrid>
        <w:gridCol w:w="284"/>
        <w:gridCol w:w="9696"/>
      </w:tblGrid>
      <w:tr w:rsidR="00114EA1" w:rsidRPr="00641B4A" w:rsidTr="00114EA1">
        <w:tc>
          <w:tcPr>
            <w:tcW w:w="284" w:type="dxa"/>
            <w:tcBorders>
              <w:top w:val="single" w:sz="4" w:space="0" w:color="836967"/>
              <w:left w:val="single" w:sz="4" w:space="0" w:color="836967"/>
              <w:bottom w:val="single" w:sz="4" w:space="0" w:color="836967"/>
            </w:tcBorders>
            <w:shd w:val="clear" w:color="auto" w:fill="auto"/>
            <w:tcMar>
              <w:top w:w="0" w:type="dxa"/>
              <w:left w:w="28" w:type="dxa"/>
              <w:bottom w:w="0" w:type="dxa"/>
              <w:right w:w="28" w:type="dxa"/>
            </w:tcMar>
          </w:tcPr>
          <w:p w:rsidR="00114EA1" w:rsidRPr="00641B4A" w:rsidRDefault="00114EA1" w:rsidP="00114EA1">
            <w:pPr>
              <w:widowControl w:val="0"/>
              <w:suppressAutoHyphens/>
              <w:autoSpaceDN w:val="0"/>
              <w:jc w:val="center"/>
              <w:textAlignment w:val="baseline"/>
              <w:rPr>
                <w:kern w:val="3"/>
              </w:rPr>
            </w:pPr>
          </w:p>
        </w:tc>
        <w:tc>
          <w:tcPr>
            <w:tcW w:w="9696" w:type="dxa"/>
            <w:tcBorders>
              <w:left w:val="single" w:sz="4" w:space="0" w:color="836967"/>
            </w:tcBorders>
            <w:shd w:val="clear" w:color="auto" w:fill="auto"/>
            <w:tcMar>
              <w:top w:w="0" w:type="dxa"/>
              <w:left w:w="28" w:type="dxa"/>
              <w:bottom w:w="0" w:type="dxa"/>
              <w:right w:w="28" w:type="dxa"/>
            </w:tcMar>
          </w:tcPr>
          <w:p w:rsidR="00114EA1" w:rsidRPr="00641B4A" w:rsidRDefault="00114EA1" w:rsidP="00114EA1">
            <w:pPr>
              <w:widowControl w:val="0"/>
              <w:suppressAutoHyphens/>
              <w:autoSpaceDN w:val="0"/>
              <w:ind w:left="113"/>
              <w:textAlignment w:val="baseline"/>
              <w:rPr>
                <w:kern w:val="3"/>
              </w:rPr>
            </w:pPr>
            <w:r w:rsidRPr="00641B4A">
              <w:rPr>
                <w:kern w:val="3"/>
              </w:rPr>
              <w:t>документ, подтверждающий полномочия лица, подписавшего</w:t>
            </w:r>
          </w:p>
        </w:tc>
      </w:tr>
    </w:tbl>
    <w:p w:rsidR="00114EA1" w:rsidRPr="00641B4A" w:rsidRDefault="00114EA1" w:rsidP="00114EA1">
      <w:pPr>
        <w:widowControl w:val="0"/>
        <w:suppressAutoHyphens/>
        <w:autoSpaceDN w:val="0"/>
        <w:textAlignment w:val="baseline"/>
        <w:rPr>
          <w:kern w:val="3"/>
          <w:sz w:val="2"/>
        </w:rPr>
      </w:pPr>
    </w:p>
    <w:tbl>
      <w:tblPr>
        <w:tblW w:w="9979" w:type="dxa"/>
        <w:tblLayout w:type="fixed"/>
        <w:tblCellMar>
          <w:left w:w="10" w:type="dxa"/>
          <w:right w:w="10" w:type="dxa"/>
        </w:tblCellMar>
        <w:tblLook w:val="04A0"/>
      </w:tblPr>
      <w:tblGrid>
        <w:gridCol w:w="284"/>
        <w:gridCol w:w="7881"/>
        <w:gridCol w:w="510"/>
        <w:gridCol w:w="737"/>
        <w:gridCol w:w="567"/>
      </w:tblGrid>
      <w:tr w:rsidR="00114EA1" w:rsidRPr="00641B4A" w:rsidTr="00114EA1">
        <w:tc>
          <w:tcPr>
            <w:tcW w:w="284" w:type="dxa"/>
            <w:shd w:val="clear" w:color="auto" w:fill="auto"/>
            <w:tcMar>
              <w:top w:w="0" w:type="dxa"/>
              <w:left w:w="28" w:type="dxa"/>
              <w:bottom w:w="0" w:type="dxa"/>
              <w:right w:w="28" w:type="dxa"/>
            </w:tcMar>
          </w:tcPr>
          <w:p w:rsidR="00114EA1" w:rsidRPr="00641B4A" w:rsidRDefault="00114EA1" w:rsidP="00114EA1">
            <w:pPr>
              <w:widowControl w:val="0"/>
              <w:suppressAutoHyphens/>
              <w:autoSpaceDN w:val="0"/>
              <w:jc w:val="center"/>
              <w:textAlignment w:val="baseline"/>
              <w:rPr>
                <w:kern w:val="3"/>
              </w:rPr>
            </w:pPr>
          </w:p>
        </w:tc>
        <w:tc>
          <w:tcPr>
            <w:tcW w:w="7881" w:type="dxa"/>
            <w:shd w:val="clear" w:color="auto" w:fill="auto"/>
            <w:tcMar>
              <w:top w:w="0" w:type="dxa"/>
              <w:left w:w="28" w:type="dxa"/>
              <w:bottom w:w="0" w:type="dxa"/>
              <w:right w:w="28" w:type="dxa"/>
            </w:tcMar>
          </w:tcPr>
          <w:p w:rsidR="00114EA1" w:rsidRPr="00641B4A" w:rsidRDefault="00114EA1" w:rsidP="00114EA1">
            <w:pPr>
              <w:widowControl w:val="0"/>
              <w:suppressAutoHyphens/>
              <w:autoSpaceDN w:val="0"/>
              <w:ind w:left="113"/>
              <w:textAlignment w:val="baseline"/>
              <w:rPr>
                <w:kern w:val="3"/>
              </w:rPr>
            </w:pPr>
            <w:r w:rsidRPr="00641B4A">
              <w:rPr>
                <w:kern w:val="3"/>
              </w:rPr>
              <w:t>заявление о выдаче задания</w:t>
            </w:r>
          </w:p>
        </w:tc>
        <w:tc>
          <w:tcPr>
            <w:tcW w:w="510" w:type="dxa"/>
            <w:shd w:val="clear" w:color="auto" w:fill="auto"/>
            <w:tcMar>
              <w:top w:w="0" w:type="dxa"/>
              <w:left w:w="28" w:type="dxa"/>
              <w:bottom w:w="0" w:type="dxa"/>
              <w:right w:w="28" w:type="dxa"/>
            </w:tcMar>
          </w:tcPr>
          <w:p w:rsidR="00114EA1" w:rsidRPr="00641B4A" w:rsidRDefault="00114EA1" w:rsidP="00114EA1">
            <w:pPr>
              <w:widowControl w:val="0"/>
              <w:suppressAutoHyphens/>
              <w:autoSpaceDN w:val="0"/>
              <w:ind w:right="85"/>
              <w:jc w:val="right"/>
              <w:textAlignment w:val="baseline"/>
              <w:rPr>
                <w:kern w:val="3"/>
              </w:rPr>
            </w:pPr>
            <w:r w:rsidRPr="00641B4A">
              <w:rPr>
                <w:kern w:val="3"/>
              </w:rPr>
              <w:t>на</w:t>
            </w:r>
          </w:p>
        </w:tc>
        <w:tc>
          <w:tcPr>
            <w:tcW w:w="737" w:type="dxa"/>
            <w:tcBorders>
              <w:bottom w:val="single" w:sz="4" w:space="0" w:color="836967"/>
            </w:tcBorders>
            <w:shd w:val="clear" w:color="auto" w:fill="auto"/>
            <w:tcMar>
              <w:top w:w="0" w:type="dxa"/>
              <w:left w:w="28" w:type="dxa"/>
              <w:bottom w:w="0" w:type="dxa"/>
              <w:right w:w="28" w:type="dxa"/>
            </w:tcMar>
          </w:tcPr>
          <w:p w:rsidR="00114EA1" w:rsidRPr="00641B4A" w:rsidRDefault="00114EA1" w:rsidP="00114EA1">
            <w:pPr>
              <w:widowControl w:val="0"/>
              <w:suppressAutoHyphens/>
              <w:autoSpaceDN w:val="0"/>
              <w:ind w:left="57"/>
              <w:jc w:val="center"/>
              <w:textAlignment w:val="baseline"/>
              <w:rPr>
                <w:kern w:val="3"/>
              </w:rPr>
            </w:pPr>
          </w:p>
        </w:tc>
        <w:tc>
          <w:tcPr>
            <w:tcW w:w="567" w:type="dxa"/>
            <w:shd w:val="clear" w:color="auto" w:fill="auto"/>
            <w:tcMar>
              <w:top w:w="0" w:type="dxa"/>
              <w:left w:w="28" w:type="dxa"/>
              <w:bottom w:w="0" w:type="dxa"/>
              <w:right w:w="28" w:type="dxa"/>
            </w:tcMar>
          </w:tcPr>
          <w:p w:rsidR="00114EA1" w:rsidRPr="00641B4A" w:rsidRDefault="00114EA1" w:rsidP="00114EA1">
            <w:pPr>
              <w:widowControl w:val="0"/>
              <w:suppressAutoHyphens/>
              <w:autoSpaceDN w:val="0"/>
              <w:ind w:left="57"/>
              <w:textAlignment w:val="baseline"/>
              <w:rPr>
                <w:kern w:val="3"/>
              </w:rPr>
            </w:pPr>
            <w:r w:rsidRPr="00641B4A">
              <w:rPr>
                <w:kern w:val="3"/>
              </w:rPr>
              <w:t>л.</w:t>
            </w:r>
          </w:p>
        </w:tc>
      </w:tr>
    </w:tbl>
    <w:p w:rsidR="00114EA1" w:rsidRPr="00641B4A" w:rsidRDefault="00114EA1" w:rsidP="00114EA1">
      <w:pPr>
        <w:widowControl w:val="0"/>
        <w:suppressAutoHyphens/>
        <w:autoSpaceDN w:val="0"/>
        <w:spacing w:after="480"/>
        <w:textAlignment w:val="baseline"/>
        <w:rPr>
          <w:kern w:val="3"/>
          <w:sz w:val="2"/>
        </w:rPr>
      </w:pPr>
    </w:p>
    <w:tbl>
      <w:tblPr>
        <w:tblW w:w="12927" w:type="dxa"/>
        <w:tblLayout w:type="fixed"/>
        <w:tblCellMar>
          <w:left w:w="10" w:type="dxa"/>
          <w:right w:w="10" w:type="dxa"/>
        </w:tblCellMar>
        <w:tblLook w:val="04A0"/>
      </w:tblPr>
      <w:tblGrid>
        <w:gridCol w:w="454"/>
        <w:gridCol w:w="471"/>
        <w:gridCol w:w="255"/>
        <w:gridCol w:w="1247"/>
        <w:gridCol w:w="510"/>
        <w:gridCol w:w="68"/>
        <w:gridCol w:w="216"/>
        <w:gridCol w:w="68"/>
        <w:gridCol w:w="284"/>
        <w:gridCol w:w="300"/>
        <w:gridCol w:w="919"/>
        <w:gridCol w:w="907"/>
        <w:gridCol w:w="1276"/>
        <w:gridCol w:w="2976"/>
        <w:gridCol w:w="28"/>
        <w:gridCol w:w="2948"/>
      </w:tblGrid>
      <w:tr w:rsidR="00114EA1" w:rsidRPr="00641B4A" w:rsidTr="00114EA1">
        <w:tc>
          <w:tcPr>
            <w:tcW w:w="3005" w:type="dxa"/>
            <w:gridSpan w:val="6"/>
            <w:tcBorders>
              <w:bottom w:val="single" w:sz="4" w:space="0" w:color="836967"/>
            </w:tcBorders>
            <w:shd w:val="clear" w:color="auto" w:fill="auto"/>
            <w:tcMar>
              <w:top w:w="0" w:type="dxa"/>
              <w:left w:w="28" w:type="dxa"/>
              <w:bottom w:w="0" w:type="dxa"/>
              <w:right w:w="28" w:type="dxa"/>
            </w:tcMar>
          </w:tcPr>
          <w:p w:rsidR="00114EA1" w:rsidRPr="00641B4A" w:rsidRDefault="00114EA1" w:rsidP="00114EA1">
            <w:pPr>
              <w:widowControl w:val="0"/>
              <w:suppressAutoHyphens/>
              <w:autoSpaceDN w:val="0"/>
              <w:jc w:val="center"/>
              <w:textAlignment w:val="baseline"/>
              <w:rPr>
                <w:kern w:val="3"/>
              </w:rPr>
            </w:pPr>
          </w:p>
        </w:tc>
        <w:tc>
          <w:tcPr>
            <w:tcW w:w="284" w:type="dxa"/>
            <w:gridSpan w:val="2"/>
            <w:tcMar>
              <w:top w:w="0" w:type="dxa"/>
              <w:left w:w="28" w:type="dxa"/>
              <w:bottom w:w="0" w:type="dxa"/>
              <w:right w:w="28" w:type="dxa"/>
            </w:tcMar>
          </w:tcPr>
          <w:p w:rsidR="00114EA1" w:rsidRPr="00641B4A" w:rsidRDefault="00114EA1" w:rsidP="00114EA1">
            <w:pPr>
              <w:widowControl w:val="0"/>
              <w:suppressAutoHyphens/>
              <w:autoSpaceDN w:val="0"/>
              <w:jc w:val="center"/>
              <w:textAlignment w:val="baseline"/>
              <w:rPr>
                <w:kern w:val="3"/>
              </w:rPr>
            </w:pPr>
          </w:p>
        </w:tc>
        <w:tc>
          <w:tcPr>
            <w:tcW w:w="284" w:type="dxa"/>
            <w:shd w:val="clear" w:color="auto" w:fill="auto"/>
            <w:tcMar>
              <w:top w:w="0" w:type="dxa"/>
              <w:left w:w="28" w:type="dxa"/>
              <w:bottom w:w="0" w:type="dxa"/>
              <w:right w:w="28" w:type="dxa"/>
            </w:tcMar>
          </w:tcPr>
          <w:p w:rsidR="00114EA1" w:rsidRPr="00641B4A" w:rsidRDefault="00114EA1" w:rsidP="00114EA1">
            <w:pPr>
              <w:widowControl w:val="0"/>
              <w:suppressAutoHyphens/>
              <w:autoSpaceDN w:val="0"/>
              <w:jc w:val="center"/>
              <w:textAlignment w:val="baseline"/>
              <w:rPr>
                <w:kern w:val="3"/>
              </w:rPr>
            </w:pPr>
          </w:p>
        </w:tc>
        <w:tc>
          <w:tcPr>
            <w:tcW w:w="2126" w:type="dxa"/>
            <w:gridSpan w:val="3"/>
            <w:tcBorders>
              <w:bottom w:val="single" w:sz="4" w:space="0" w:color="836967"/>
            </w:tcBorders>
            <w:shd w:val="clear" w:color="auto" w:fill="auto"/>
            <w:tcMar>
              <w:top w:w="0" w:type="dxa"/>
              <w:left w:w="28" w:type="dxa"/>
              <w:bottom w:w="0" w:type="dxa"/>
              <w:right w:w="28" w:type="dxa"/>
            </w:tcMar>
          </w:tcPr>
          <w:p w:rsidR="00114EA1" w:rsidRPr="00641B4A" w:rsidRDefault="00114EA1" w:rsidP="00114EA1">
            <w:pPr>
              <w:widowControl w:val="0"/>
              <w:suppressAutoHyphens/>
              <w:autoSpaceDN w:val="0"/>
              <w:jc w:val="center"/>
              <w:textAlignment w:val="baseline"/>
              <w:rPr>
                <w:kern w:val="3"/>
              </w:rPr>
            </w:pPr>
          </w:p>
        </w:tc>
        <w:tc>
          <w:tcPr>
            <w:tcW w:w="1276" w:type="dxa"/>
            <w:shd w:val="clear" w:color="auto" w:fill="auto"/>
            <w:tcMar>
              <w:top w:w="0" w:type="dxa"/>
              <w:left w:w="28" w:type="dxa"/>
              <w:bottom w:w="0" w:type="dxa"/>
              <w:right w:w="28" w:type="dxa"/>
            </w:tcMar>
          </w:tcPr>
          <w:p w:rsidR="00114EA1" w:rsidRPr="00641B4A" w:rsidRDefault="00114EA1" w:rsidP="00114EA1">
            <w:pPr>
              <w:widowControl w:val="0"/>
              <w:suppressAutoHyphens/>
              <w:autoSpaceDN w:val="0"/>
              <w:jc w:val="center"/>
              <w:textAlignment w:val="baseline"/>
              <w:rPr>
                <w:kern w:val="3"/>
              </w:rPr>
            </w:pPr>
          </w:p>
        </w:tc>
        <w:tc>
          <w:tcPr>
            <w:tcW w:w="2976" w:type="dxa"/>
          </w:tcPr>
          <w:p w:rsidR="00114EA1" w:rsidRPr="00641B4A" w:rsidRDefault="00114EA1" w:rsidP="00114EA1">
            <w:pPr>
              <w:widowControl w:val="0"/>
              <w:suppressAutoHyphens/>
              <w:autoSpaceDN w:val="0"/>
              <w:jc w:val="center"/>
              <w:textAlignment w:val="baseline"/>
              <w:rPr>
                <w:kern w:val="3"/>
              </w:rPr>
            </w:pPr>
          </w:p>
        </w:tc>
        <w:tc>
          <w:tcPr>
            <w:tcW w:w="2976" w:type="dxa"/>
            <w:gridSpan w:val="2"/>
            <w:tcBorders>
              <w:bottom w:val="single" w:sz="4" w:space="0" w:color="836967"/>
            </w:tcBorders>
            <w:shd w:val="clear" w:color="auto" w:fill="auto"/>
            <w:tcMar>
              <w:top w:w="0" w:type="dxa"/>
              <w:left w:w="28" w:type="dxa"/>
              <w:bottom w:w="0" w:type="dxa"/>
              <w:right w:w="28" w:type="dxa"/>
            </w:tcMar>
          </w:tcPr>
          <w:p w:rsidR="00114EA1" w:rsidRPr="00641B4A" w:rsidRDefault="00114EA1" w:rsidP="00114EA1">
            <w:pPr>
              <w:widowControl w:val="0"/>
              <w:suppressAutoHyphens/>
              <w:autoSpaceDN w:val="0"/>
              <w:jc w:val="center"/>
              <w:textAlignment w:val="baseline"/>
              <w:rPr>
                <w:kern w:val="3"/>
              </w:rPr>
            </w:pPr>
          </w:p>
        </w:tc>
      </w:tr>
      <w:tr w:rsidR="00114EA1" w:rsidRPr="00641B4A" w:rsidTr="00114EA1">
        <w:tc>
          <w:tcPr>
            <w:tcW w:w="3005" w:type="dxa"/>
            <w:gridSpan w:val="6"/>
            <w:shd w:val="clear" w:color="auto" w:fill="auto"/>
            <w:tcMar>
              <w:top w:w="0" w:type="dxa"/>
              <w:left w:w="28" w:type="dxa"/>
              <w:bottom w:w="0" w:type="dxa"/>
              <w:right w:w="28" w:type="dxa"/>
            </w:tcMar>
          </w:tcPr>
          <w:p w:rsidR="00114EA1" w:rsidRPr="00641B4A" w:rsidRDefault="00114EA1" w:rsidP="00114EA1">
            <w:pPr>
              <w:widowControl w:val="0"/>
              <w:suppressAutoHyphens/>
              <w:autoSpaceDN w:val="0"/>
              <w:jc w:val="center"/>
              <w:textAlignment w:val="baseline"/>
              <w:rPr>
                <w:kern w:val="3"/>
                <w:sz w:val="16"/>
              </w:rPr>
            </w:pPr>
            <w:r w:rsidRPr="00641B4A">
              <w:rPr>
                <w:kern w:val="3"/>
                <w:sz w:val="16"/>
              </w:rPr>
              <w:t>(Должность)</w:t>
            </w:r>
          </w:p>
        </w:tc>
        <w:tc>
          <w:tcPr>
            <w:tcW w:w="284" w:type="dxa"/>
            <w:gridSpan w:val="2"/>
            <w:tcMar>
              <w:top w:w="0" w:type="dxa"/>
              <w:left w:w="28" w:type="dxa"/>
              <w:bottom w:w="0" w:type="dxa"/>
              <w:right w:w="28" w:type="dxa"/>
            </w:tcMar>
          </w:tcPr>
          <w:p w:rsidR="00114EA1" w:rsidRPr="00641B4A" w:rsidRDefault="00114EA1" w:rsidP="00114EA1">
            <w:pPr>
              <w:widowControl w:val="0"/>
              <w:suppressAutoHyphens/>
              <w:autoSpaceDN w:val="0"/>
              <w:jc w:val="center"/>
              <w:textAlignment w:val="baseline"/>
              <w:rPr>
                <w:kern w:val="3"/>
                <w:sz w:val="16"/>
              </w:rPr>
            </w:pPr>
          </w:p>
        </w:tc>
        <w:tc>
          <w:tcPr>
            <w:tcW w:w="284" w:type="dxa"/>
            <w:shd w:val="clear" w:color="auto" w:fill="auto"/>
            <w:tcMar>
              <w:top w:w="0" w:type="dxa"/>
              <w:left w:w="28" w:type="dxa"/>
              <w:bottom w:w="0" w:type="dxa"/>
              <w:right w:w="28" w:type="dxa"/>
            </w:tcMar>
          </w:tcPr>
          <w:p w:rsidR="00114EA1" w:rsidRPr="00641B4A" w:rsidRDefault="00114EA1" w:rsidP="00114EA1">
            <w:pPr>
              <w:widowControl w:val="0"/>
              <w:suppressAutoHyphens/>
              <w:autoSpaceDN w:val="0"/>
              <w:jc w:val="center"/>
              <w:textAlignment w:val="baseline"/>
              <w:rPr>
                <w:kern w:val="3"/>
                <w:sz w:val="16"/>
              </w:rPr>
            </w:pPr>
          </w:p>
        </w:tc>
        <w:tc>
          <w:tcPr>
            <w:tcW w:w="2126" w:type="dxa"/>
            <w:gridSpan w:val="3"/>
            <w:shd w:val="clear" w:color="auto" w:fill="auto"/>
            <w:tcMar>
              <w:top w:w="0" w:type="dxa"/>
              <w:left w:w="28" w:type="dxa"/>
              <w:bottom w:w="0" w:type="dxa"/>
              <w:right w:w="28" w:type="dxa"/>
            </w:tcMar>
          </w:tcPr>
          <w:p w:rsidR="00114EA1" w:rsidRPr="00641B4A" w:rsidRDefault="00114EA1" w:rsidP="00114EA1">
            <w:pPr>
              <w:widowControl w:val="0"/>
              <w:suppressAutoHyphens/>
              <w:autoSpaceDN w:val="0"/>
              <w:jc w:val="center"/>
              <w:textAlignment w:val="baseline"/>
              <w:rPr>
                <w:kern w:val="3"/>
                <w:sz w:val="16"/>
              </w:rPr>
            </w:pPr>
            <w:r w:rsidRPr="00641B4A">
              <w:rPr>
                <w:kern w:val="3"/>
                <w:sz w:val="16"/>
              </w:rPr>
              <w:t>(Подпись)</w:t>
            </w:r>
          </w:p>
        </w:tc>
        <w:tc>
          <w:tcPr>
            <w:tcW w:w="1276" w:type="dxa"/>
            <w:shd w:val="clear" w:color="auto" w:fill="auto"/>
            <w:tcMar>
              <w:top w:w="0" w:type="dxa"/>
              <w:left w:w="28" w:type="dxa"/>
              <w:bottom w:w="0" w:type="dxa"/>
              <w:right w:w="28" w:type="dxa"/>
            </w:tcMar>
          </w:tcPr>
          <w:p w:rsidR="00114EA1" w:rsidRPr="00641B4A" w:rsidRDefault="00114EA1" w:rsidP="00114EA1">
            <w:pPr>
              <w:widowControl w:val="0"/>
              <w:suppressAutoHyphens/>
              <w:autoSpaceDN w:val="0"/>
              <w:jc w:val="center"/>
              <w:textAlignment w:val="baseline"/>
              <w:rPr>
                <w:b/>
                <w:kern w:val="3"/>
              </w:rPr>
            </w:pPr>
            <w:r w:rsidRPr="00641B4A">
              <w:rPr>
                <w:b/>
                <w:kern w:val="3"/>
              </w:rPr>
              <w:t>М.П.</w:t>
            </w:r>
          </w:p>
        </w:tc>
        <w:tc>
          <w:tcPr>
            <w:tcW w:w="2976" w:type="dxa"/>
          </w:tcPr>
          <w:p w:rsidR="00114EA1" w:rsidRPr="00641B4A" w:rsidRDefault="00114EA1" w:rsidP="00114EA1">
            <w:pPr>
              <w:widowControl w:val="0"/>
              <w:suppressAutoHyphens/>
              <w:autoSpaceDN w:val="0"/>
              <w:jc w:val="center"/>
              <w:textAlignment w:val="baseline"/>
              <w:rPr>
                <w:kern w:val="3"/>
                <w:sz w:val="16"/>
              </w:rPr>
            </w:pPr>
          </w:p>
        </w:tc>
        <w:tc>
          <w:tcPr>
            <w:tcW w:w="2976" w:type="dxa"/>
            <w:gridSpan w:val="2"/>
            <w:shd w:val="clear" w:color="auto" w:fill="auto"/>
            <w:tcMar>
              <w:top w:w="0" w:type="dxa"/>
              <w:left w:w="28" w:type="dxa"/>
              <w:bottom w:w="0" w:type="dxa"/>
              <w:right w:w="28" w:type="dxa"/>
            </w:tcMar>
          </w:tcPr>
          <w:p w:rsidR="00114EA1" w:rsidRPr="00641B4A" w:rsidRDefault="00114EA1" w:rsidP="00114EA1">
            <w:pPr>
              <w:widowControl w:val="0"/>
              <w:suppressAutoHyphens/>
              <w:autoSpaceDN w:val="0"/>
              <w:jc w:val="center"/>
              <w:textAlignment w:val="baseline"/>
              <w:rPr>
                <w:kern w:val="3"/>
                <w:sz w:val="16"/>
              </w:rPr>
            </w:pPr>
            <w:r w:rsidRPr="00641B4A">
              <w:rPr>
                <w:kern w:val="3"/>
                <w:sz w:val="16"/>
              </w:rPr>
              <w:t>(Ф.И.О. полностью)</w:t>
            </w:r>
          </w:p>
        </w:tc>
      </w:tr>
      <w:tr w:rsidR="00114EA1" w:rsidRPr="004671A6" w:rsidTr="00114EA1">
        <w:tblPrEx>
          <w:tblCellMar>
            <w:left w:w="28" w:type="dxa"/>
            <w:right w:w="28" w:type="dxa"/>
          </w:tblCellMar>
          <w:tblLook w:val="0000"/>
        </w:tblPrEx>
        <w:trPr>
          <w:gridAfter w:val="1"/>
          <w:wAfter w:w="2948" w:type="dxa"/>
        </w:trPr>
        <w:tc>
          <w:tcPr>
            <w:tcW w:w="454" w:type="dxa"/>
            <w:shd w:val="clear" w:color="auto" w:fill="auto"/>
            <w:vAlign w:val="bottom"/>
          </w:tcPr>
          <w:p w:rsidR="00114EA1" w:rsidRPr="004671A6" w:rsidRDefault="00114EA1" w:rsidP="00114EA1">
            <w:pPr>
              <w:suppressAutoHyphens/>
              <w:autoSpaceDE w:val="0"/>
              <w:ind w:right="-28"/>
              <w:rPr>
                <w:rFonts w:eastAsia="Lucida Sans Unicode" w:cs="Tahoma"/>
                <w:kern w:val="2"/>
                <w:lang w:eastAsia="zh-CN" w:bidi="ru-RU"/>
              </w:rPr>
            </w:pPr>
            <w:r w:rsidRPr="004671A6">
              <w:rPr>
                <w:lang w:eastAsia="zh-CN"/>
              </w:rPr>
              <w:t>от “</w:t>
            </w:r>
          </w:p>
        </w:tc>
        <w:tc>
          <w:tcPr>
            <w:tcW w:w="471" w:type="dxa"/>
            <w:tcBorders>
              <w:bottom w:val="single" w:sz="4" w:space="0" w:color="000000"/>
            </w:tcBorders>
            <w:shd w:val="clear" w:color="auto" w:fill="auto"/>
            <w:vAlign w:val="bottom"/>
          </w:tcPr>
          <w:p w:rsidR="00114EA1" w:rsidRPr="004671A6" w:rsidRDefault="00114EA1" w:rsidP="00114EA1">
            <w:pPr>
              <w:suppressAutoHyphens/>
              <w:autoSpaceDE w:val="0"/>
              <w:snapToGrid w:val="0"/>
              <w:jc w:val="center"/>
              <w:rPr>
                <w:lang w:eastAsia="zh-CN"/>
              </w:rPr>
            </w:pPr>
          </w:p>
        </w:tc>
        <w:tc>
          <w:tcPr>
            <w:tcW w:w="255" w:type="dxa"/>
            <w:shd w:val="clear" w:color="auto" w:fill="auto"/>
            <w:vAlign w:val="bottom"/>
          </w:tcPr>
          <w:p w:rsidR="00114EA1" w:rsidRPr="004671A6" w:rsidRDefault="00114EA1" w:rsidP="00114EA1">
            <w:pPr>
              <w:suppressAutoHyphens/>
              <w:autoSpaceDE w:val="0"/>
              <w:rPr>
                <w:rFonts w:eastAsia="Lucida Sans Unicode" w:cs="Tahoma"/>
                <w:kern w:val="2"/>
                <w:lang w:eastAsia="zh-CN" w:bidi="ru-RU"/>
              </w:rPr>
            </w:pPr>
            <w:r w:rsidRPr="004671A6">
              <w:rPr>
                <w:lang w:eastAsia="zh-CN"/>
              </w:rPr>
              <w:t>”</w:t>
            </w:r>
          </w:p>
        </w:tc>
        <w:tc>
          <w:tcPr>
            <w:tcW w:w="1247" w:type="dxa"/>
            <w:tcBorders>
              <w:bottom w:val="single" w:sz="4" w:space="0" w:color="000000"/>
            </w:tcBorders>
            <w:shd w:val="clear" w:color="auto" w:fill="auto"/>
            <w:vAlign w:val="bottom"/>
          </w:tcPr>
          <w:p w:rsidR="00114EA1" w:rsidRPr="004671A6" w:rsidRDefault="00114EA1" w:rsidP="00114EA1">
            <w:pPr>
              <w:suppressAutoHyphens/>
              <w:autoSpaceDE w:val="0"/>
              <w:snapToGrid w:val="0"/>
              <w:jc w:val="center"/>
              <w:rPr>
                <w:lang w:eastAsia="zh-CN"/>
              </w:rPr>
            </w:pPr>
          </w:p>
        </w:tc>
        <w:tc>
          <w:tcPr>
            <w:tcW w:w="510" w:type="dxa"/>
            <w:shd w:val="clear" w:color="auto" w:fill="auto"/>
            <w:vAlign w:val="bottom"/>
          </w:tcPr>
          <w:p w:rsidR="00114EA1" w:rsidRPr="004671A6" w:rsidRDefault="00114EA1" w:rsidP="00114EA1">
            <w:pPr>
              <w:suppressAutoHyphens/>
              <w:autoSpaceDE w:val="0"/>
              <w:jc w:val="right"/>
              <w:rPr>
                <w:rFonts w:eastAsia="Lucida Sans Unicode" w:cs="Tahoma"/>
                <w:kern w:val="2"/>
                <w:lang w:eastAsia="zh-CN" w:bidi="ru-RU"/>
              </w:rPr>
            </w:pPr>
            <w:r w:rsidRPr="004671A6">
              <w:rPr>
                <w:lang w:eastAsia="zh-CN"/>
              </w:rPr>
              <w:t>201</w:t>
            </w:r>
          </w:p>
        </w:tc>
        <w:tc>
          <w:tcPr>
            <w:tcW w:w="284" w:type="dxa"/>
            <w:gridSpan w:val="2"/>
            <w:tcBorders>
              <w:bottom w:val="single" w:sz="4" w:space="0" w:color="000000"/>
            </w:tcBorders>
            <w:shd w:val="clear" w:color="auto" w:fill="auto"/>
            <w:vAlign w:val="bottom"/>
          </w:tcPr>
          <w:p w:rsidR="00114EA1" w:rsidRPr="004671A6" w:rsidRDefault="00114EA1" w:rsidP="00114EA1">
            <w:pPr>
              <w:suppressAutoHyphens/>
              <w:autoSpaceDE w:val="0"/>
              <w:snapToGrid w:val="0"/>
              <w:rPr>
                <w:lang w:eastAsia="zh-CN"/>
              </w:rPr>
            </w:pPr>
          </w:p>
        </w:tc>
        <w:tc>
          <w:tcPr>
            <w:tcW w:w="652" w:type="dxa"/>
            <w:gridSpan w:val="3"/>
            <w:shd w:val="clear" w:color="auto" w:fill="auto"/>
            <w:vAlign w:val="bottom"/>
          </w:tcPr>
          <w:p w:rsidR="00114EA1" w:rsidRPr="004671A6" w:rsidRDefault="00114EA1" w:rsidP="00114EA1">
            <w:pPr>
              <w:suppressAutoHyphens/>
              <w:autoSpaceDE w:val="0"/>
              <w:ind w:left="57"/>
              <w:rPr>
                <w:rFonts w:eastAsia="Lucida Sans Unicode" w:cs="Tahoma"/>
                <w:kern w:val="2"/>
                <w:lang w:eastAsia="zh-CN" w:bidi="ru-RU"/>
              </w:rPr>
            </w:pPr>
            <w:r w:rsidRPr="004671A6">
              <w:rPr>
                <w:lang w:eastAsia="zh-CN"/>
              </w:rPr>
              <w:t>г. №</w:t>
            </w:r>
          </w:p>
        </w:tc>
        <w:tc>
          <w:tcPr>
            <w:tcW w:w="919" w:type="dxa"/>
            <w:tcBorders>
              <w:bottom w:val="single" w:sz="4" w:space="0" w:color="000000"/>
            </w:tcBorders>
            <w:shd w:val="clear" w:color="auto" w:fill="auto"/>
            <w:vAlign w:val="bottom"/>
          </w:tcPr>
          <w:p w:rsidR="00114EA1" w:rsidRPr="004671A6" w:rsidRDefault="00114EA1" w:rsidP="00114EA1">
            <w:pPr>
              <w:suppressAutoHyphens/>
              <w:autoSpaceDE w:val="0"/>
              <w:snapToGrid w:val="0"/>
              <w:jc w:val="center"/>
              <w:rPr>
                <w:lang w:eastAsia="zh-CN"/>
              </w:rPr>
            </w:pPr>
          </w:p>
        </w:tc>
        <w:tc>
          <w:tcPr>
            <w:tcW w:w="5187" w:type="dxa"/>
            <w:gridSpan w:val="4"/>
            <w:shd w:val="clear" w:color="auto" w:fill="auto"/>
            <w:vAlign w:val="bottom"/>
          </w:tcPr>
          <w:p w:rsidR="00114EA1" w:rsidRPr="00641B4A" w:rsidRDefault="00114EA1" w:rsidP="00114EA1">
            <w:pPr>
              <w:widowControl w:val="0"/>
              <w:suppressAutoHyphens/>
              <w:autoSpaceDN w:val="0"/>
              <w:ind w:right="186"/>
              <w:jc w:val="right"/>
              <w:textAlignment w:val="baseline"/>
              <w:rPr>
                <w:kern w:val="3"/>
              </w:rPr>
            </w:pPr>
            <w:r>
              <w:rPr>
                <w:kern w:val="3"/>
              </w:rPr>
              <w:t>Приложение №2</w:t>
            </w:r>
            <w:r w:rsidRPr="00641B4A">
              <w:rPr>
                <w:kern w:val="3"/>
              </w:rPr>
              <w:t xml:space="preserve"> к регламенту</w:t>
            </w:r>
          </w:p>
          <w:p w:rsidR="00114EA1" w:rsidRPr="00641B4A" w:rsidRDefault="00114EA1" w:rsidP="00114EA1">
            <w:pPr>
              <w:widowControl w:val="0"/>
              <w:suppressAutoHyphens/>
              <w:autoSpaceDN w:val="0"/>
              <w:jc w:val="center"/>
              <w:textAlignment w:val="baseline"/>
              <w:rPr>
                <w:kern w:val="3"/>
              </w:rPr>
            </w:pPr>
          </w:p>
          <w:p w:rsidR="00114EA1" w:rsidRDefault="00114EA1" w:rsidP="00114EA1">
            <w:pPr>
              <w:widowControl w:val="0"/>
              <w:suppressAutoHyphens/>
              <w:autoSpaceDN w:val="0"/>
              <w:jc w:val="center"/>
              <w:textAlignment w:val="baseline"/>
              <w:rPr>
                <w:kern w:val="3"/>
              </w:rPr>
            </w:pPr>
            <w:r w:rsidRPr="00641B4A">
              <w:rPr>
                <w:kern w:val="3"/>
              </w:rPr>
              <w:t xml:space="preserve">Начальнику </w:t>
            </w:r>
            <w:r>
              <w:rPr>
                <w:kern w:val="3"/>
              </w:rPr>
              <w:t>отдела по делам культуры,</w:t>
            </w:r>
          </w:p>
          <w:p w:rsidR="00114EA1" w:rsidRPr="00641B4A" w:rsidRDefault="00114EA1" w:rsidP="00114EA1">
            <w:pPr>
              <w:widowControl w:val="0"/>
              <w:suppressAutoHyphens/>
              <w:autoSpaceDN w:val="0"/>
              <w:jc w:val="center"/>
              <w:textAlignment w:val="baseline"/>
              <w:rPr>
                <w:kern w:val="3"/>
              </w:rPr>
            </w:pPr>
            <w:r>
              <w:rPr>
                <w:kern w:val="3"/>
              </w:rPr>
              <w:t xml:space="preserve"> молодежи и спорта</w:t>
            </w:r>
            <w:r w:rsidRPr="00641B4A">
              <w:rPr>
                <w:kern w:val="3"/>
              </w:rPr>
              <w:t xml:space="preserve"> Администрации Комсомольского муниципального района</w:t>
            </w:r>
          </w:p>
          <w:p w:rsidR="00114EA1" w:rsidRPr="00641B4A" w:rsidRDefault="00114EA1" w:rsidP="00114EA1">
            <w:pPr>
              <w:widowControl w:val="0"/>
              <w:suppressAutoHyphens/>
              <w:autoSpaceDN w:val="0"/>
              <w:jc w:val="center"/>
              <w:textAlignment w:val="baseline"/>
              <w:rPr>
                <w:kern w:val="3"/>
              </w:rPr>
            </w:pPr>
            <w:r>
              <w:rPr>
                <w:kern w:val="3"/>
              </w:rPr>
              <w:t>О.П. Батраковой</w:t>
            </w:r>
          </w:p>
          <w:p w:rsidR="00114EA1" w:rsidRPr="00641B4A" w:rsidRDefault="00114EA1" w:rsidP="00114EA1">
            <w:pPr>
              <w:widowControl w:val="0"/>
              <w:suppressAutoHyphens/>
              <w:autoSpaceDN w:val="0"/>
              <w:jc w:val="center"/>
              <w:textAlignment w:val="baseline"/>
              <w:rPr>
                <w:kern w:val="3"/>
              </w:rPr>
            </w:pPr>
            <w:r w:rsidRPr="00641B4A">
              <w:rPr>
                <w:kern w:val="3"/>
              </w:rPr>
              <w:t>___________________________________</w:t>
            </w:r>
          </w:p>
          <w:p w:rsidR="00114EA1" w:rsidRPr="00641B4A" w:rsidRDefault="00114EA1" w:rsidP="00114EA1">
            <w:pPr>
              <w:widowControl w:val="0"/>
              <w:suppressAutoHyphens/>
              <w:autoSpaceDN w:val="0"/>
              <w:jc w:val="center"/>
              <w:textAlignment w:val="baseline"/>
              <w:rPr>
                <w:kern w:val="3"/>
              </w:rPr>
            </w:pPr>
            <w:r w:rsidRPr="00641B4A">
              <w:rPr>
                <w:kern w:val="3"/>
              </w:rPr>
              <w:t xml:space="preserve">155150, Ивановская область, </w:t>
            </w:r>
          </w:p>
          <w:p w:rsidR="00114EA1" w:rsidRPr="004671A6" w:rsidRDefault="00114EA1" w:rsidP="00114EA1">
            <w:pPr>
              <w:suppressAutoHyphens/>
              <w:autoSpaceDE w:val="0"/>
              <w:jc w:val="center"/>
              <w:rPr>
                <w:rFonts w:eastAsia="Lucida Sans Unicode" w:cs="Tahoma"/>
                <w:kern w:val="2"/>
                <w:lang w:eastAsia="zh-CN" w:bidi="ru-RU"/>
              </w:rPr>
            </w:pPr>
            <w:r w:rsidRPr="00641B4A">
              <w:rPr>
                <w:kern w:val="3"/>
              </w:rPr>
              <w:t>г. Комсомольск, ул. 50 лет ВЛКСМ, д.2</w:t>
            </w:r>
          </w:p>
        </w:tc>
      </w:tr>
    </w:tbl>
    <w:p w:rsidR="00114EA1" w:rsidRPr="004671A6" w:rsidRDefault="00114EA1" w:rsidP="00114EA1">
      <w:pPr>
        <w:suppressAutoHyphens/>
        <w:autoSpaceDE w:val="0"/>
        <w:spacing w:before="720" w:after="240"/>
        <w:jc w:val="center"/>
        <w:rPr>
          <w:rFonts w:eastAsia="Lucida Sans Unicode" w:cs="Tahoma"/>
          <w:kern w:val="2"/>
          <w:lang w:eastAsia="zh-CN" w:bidi="ru-RU"/>
        </w:rPr>
      </w:pPr>
      <w:r w:rsidRPr="004671A6">
        <w:rPr>
          <w:b/>
          <w:bCs/>
          <w:sz w:val="26"/>
          <w:szCs w:val="26"/>
          <w:lang w:eastAsia="zh-CN"/>
        </w:rPr>
        <w:t>ЗАЯВЛЕНИЕ </w:t>
      </w:r>
      <w:r w:rsidRPr="004671A6">
        <w:rPr>
          <w:sz w:val="26"/>
          <w:szCs w:val="26"/>
          <w:vertAlign w:val="superscript"/>
          <w:lang w:eastAsia="zh-CN"/>
        </w:rPr>
        <w:footnoteReference w:id="2"/>
      </w:r>
      <w:r w:rsidRPr="004671A6">
        <w:rPr>
          <w:b/>
          <w:bCs/>
          <w:sz w:val="26"/>
          <w:szCs w:val="26"/>
          <w:lang w:eastAsia="zh-CN"/>
        </w:rPr>
        <w:br/>
      </w:r>
      <w:r w:rsidRPr="004671A6">
        <w:rPr>
          <w:b/>
          <w:bCs/>
          <w:lang w:eastAsia="zh-CN"/>
        </w:rPr>
        <w:t>о выдаче разрешения на проведение работ</w:t>
      </w:r>
      <w:r w:rsidRPr="004671A6">
        <w:rPr>
          <w:b/>
          <w:bCs/>
          <w:lang w:eastAsia="zh-CN"/>
        </w:rPr>
        <w:br/>
        <w:t>по сохранению объекта культурного наследия местного (муниципального) значения:</w:t>
      </w:r>
    </w:p>
    <w:p w:rsidR="00114EA1" w:rsidRPr="004671A6" w:rsidRDefault="00114EA1" w:rsidP="00114EA1">
      <w:pPr>
        <w:suppressAutoHyphens/>
        <w:autoSpaceDE w:val="0"/>
        <w:spacing w:after="360"/>
        <w:jc w:val="center"/>
        <w:rPr>
          <w:rFonts w:eastAsia="Lucida Sans Unicode" w:cs="Tahoma"/>
          <w:kern w:val="2"/>
          <w:lang w:eastAsia="zh-CN" w:bidi="ru-RU"/>
        </w:rPr>
      </w:pPr>
      <w:r w:rsidRPr="004671A6">
        <w:rPr>
          <w:b/>
          <w:bCs/>
          <w:sz w:val="26"/>
          <w:szCs w:val="26"/>
          <w:u w:val="single"/>
          <w:lang w:eastAsia="zh-CN"/>
        </w:rPr>
        <w:t>Научно-исследовательские и изыскательские работы</w:t>
      </w:r>
      <w:r w:rsidRPr="004671A6">
        <w:rPr>
          <w:b/>
          <w:bCs/>
          <w:sz w:val="26"/>
          <w:szCs w:val="26"/>
          <w:u w:val="single"/>
          <w:lang w:eastAsia="zh-CN"/>
        </w:rPr>
        <w:br/>
        <w:t>на объекте культурного наследия</w:t>
      </w:r>
    </w:p>
    <w:tbl>
      <w:tblPr>
        <w:tblW w:w="0" w:type="auto"/>
        <w:tblInd w:w="-114" w:type="dxa"/>
        <w:tblLayout w:type="fixed"/>
        <w:tblCellMar>
          <w:left w:w="28" w:type="dxa"/>
          <w:right w:w="28" w:type="dxa"/>
        </w:tblCellMar>
        <w:tblLook w:val="0000"/>
      </w:tblPr>
      <w:tblGrid>
        <w:gridCol w:w="2722"/>
        <w:gridCol w:w="7278"/>
      </w:tblGrid>
      <w:tr w:rsidR="00114EA1" w:rsidRPr="004671A6" w:rsidTr="00114EA1">
        <w:trPr>
          <w:trHeight w:val="737"/>
        </w:trPr>
        <w:tc>
          <w:tcPr>
            <w:tcW w:w="2722" w:type="dxa"/>
            <w:shd w:val="clear" w:color="auto" w:fill="auto"/>
            <w:vAlign w:val="center"/>
          </w:tcPr>
          <w:p w:rsidR="00114EA1" w:rsidRPr="004671A6" w:rsidRDefault="00114EA1" w:rsidP="00114EA1">
            <w:pPr>
              <w:suppressAutoHyphens/>
              <w:autoSpaceDE w:val="0"/>
              <w:jc w:val="center"/>
              <w:rPr>
                <w:rFonts w:eastAsia="Lucida Sans Unicode" w:cs="Tahoma"/>
                <w:kern w:val="2"/>
                <w:lang w:eastAsia="zh-CN" w:bidi="ru-RU"/>
              </w:rPr>
            </w:pPr>
            <w:r w:rsidRPr="004671A6">
              <w:rPr>
                <w:b/>
                <w:bCs/>
                <w:lang w:eastAsia="zh-CN"/>
              </w:rPr>
              <w:t>Заявитель</w:t>
            </w:r>
          </w:p>
        </w:tc>
        <w:tc>
          <w:tcPr>
            <w:tcW w:w="7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4EA1" w:rsidRPr="004671A6" w:rsidRDefault="00114EA1" w:rsidP="00114EA1">
            <w:pPr>
              <w:suppressAutoHyphens/>
              <w:autoSpaceDE w:val="0"/>
              <w:snapToGrid w:val="0"/>
              <w:jc w:val="center"/>
              <w:rPr>
                <w:b/>
                <w:bCs/>
                <w:lang w:eastAsia="zh-CN"/>
              </w:rPr>
            </w:pPr>
          </w:p>
        </w:tc>
      </w:tr>
    </w:tbl>
    <w:p w:rsidR="00114EA1" w:rsidRPr="004671A6" w:rsidRDefault="00114EA1" w:rsidP="00114EA1">
      <w:pPr>
        <w:suppressAutoHyphens/>
        <w:autoSpaceDE w:val="0"/>
        <w:spacing w:after="60"/>
        <w:jc w:val="center"/>
        <w:rPr>
          <w:rFonts w:eastAsia="Lucida Sans Unicode" w:cs="Tahoma"/>
          <w:kern w:val="2"/>
          <w:lang w:eastAsia="zh-CN" w:bidi="ru-RU"/>
        </w:rPr>
      </w:pPr>
      <w:r w:rsidRPr="004671A6">
        <w:rPr>
          <w:rFonts w:eastAsia="Lucida Sans Unicode" w:cs="Tahoma"/>
          <w:kern w:val="2"/>
          <w:lang w:eastAsia="zh-CN" w:bidi="ru-RU"/>
        </w:rPr>
        <w:t>(полное наименование юридического лица с указанием его организационно-правовой формы</w:t>
      </w:r>
      <w:r w:rsidRPr="004671A6">
        <w:rPr>
          <w:rFonts w:eastAsia="Lucida Sans Unicode" w:cs="Tahoma"/>
          <w:kern w:val="2"/>
          <w:lang w:eastAsia="zh-CN" w:bidi="ru-RU"/>
        </w:rPr>
        <w:br/>
        <w:t>или фамилия, имя, отчество – для физического лица)</w:t>
      </w:r>
    </w:p>
    <w:tbl>
      <w:tblPr>
        <w:tblW w:w="0" w:type="auto"/>
        <w:tblInd w:w="-114" w:type="dxa"/>
        <w:tblLayout w:type="fixed"/>
        <w:tblCellMar>
          <w:left w:w="28" w:type="dxa"/>
          <w:right w:w="28" w:type="dxa"/>
        </w:tblCellMar>
        <w:tblLook w:val="0000"/>
      </w:tblPr>
      <w:tblGrid>
        <w:gridCol w:w="2438"/>
        <w:gridCol w:w="425"/>
        <w:gridCol w:w="425"/>
        <w:gridCol w:w="425"/>
        <w:gridCol w:w="425"/>
        <w:gridCol w:w="425"/>
        <w:gridCol w:w="425"/>
        <w:gridCol w:w="425"/>
        <w:gridCol w:w="425"/>
        <w:gridCol w:w="425"/>
        <w:gridCol w:w="425"/>
        <w:gridCol w:w="425"/>
        <w:gridCol w:w="445"/>
      </w:tblGrid>
      <w:tr w:rsidR="00114EA1" w:rsidRPr="004671A6" w:rsidTr="00114EA1">
        <w:trPr>
          <w:trHeight w:val="340"/>
        </w:trPr>
        <w:tc>
          <w:tcPr>
            <w:tcW w:w="2438" w:type="dxa"/>
            <w:shd w:val="clear" w:color="auto" w:fill="auto"/>
            <w:vAlign w:val="center"/>
          </w:tcPr>
          <w:p w:rsidR="00114EA1" w:rsidRPr="004671A6" w:rsidRDefault="00114EA1" w:rsidP="00114EA1">
            <w:pPr>
              <w:suppressAutoHyphens/>
              <w:autoSpaceDE w:val="0"/>
              <w:rPr>
                <w:rFonts w:eastAsia="Lucida Sans Unicode" w:cs="Tahoma"/>
                <w:kern w:val="2"/>
                <w:lang w:eastAsia="zh-CN" w:bidi="ru-RU"/>
              </w:rPr>
            </w:pPr>
            <w:r w:rsidRPr="004671A6">
              <w:rPr>
                <w:b/>
                <w:bCs/>
                <w:lang w:eastAsia="zh-CN"/>
              </w:rPr>
              <w:t>ИНН</w:t>
            </w:r>
          </w:p>
        </w:tc>
        <w:tc>
          <w:tcPr>
            <w:tcW w:w="425" w:type="dxa"/>
            <w:tcBorders>
              <w:top w:val="double" w:sz="4" w:space="0" w:color="000000"/>
              <w:left w:val="double" w:sz="4" w:space="0" w:color="000000"/>
              <w:bottom w:val="double" w:sz="4" w:space="0" w:color="000000"/>
            </w:tcBorders>
            <w:shd w:val="clear" w:color="auto" w:fill="auto"/>
            <w:vAlign w:val="center"/>
          </w:tcPr>
          <w:p w:rsidR="00114EA1" w:rsidRPr="004671A6" w:rsidRDefault="00114EA1" w:rsidP="00114EA1">
            <w:pPr>
              <w:suppressAutoHyphens/>
              <w:autoSpaceDE w:val="0"/>
              <w:snapToGrid w:val="0"/>
              <w:jc w:val="center"/>
              <w:rPr>
                <w:b/>
                <w:bCs/>
                <w:lang w:eastAsia="zh-CN"/>
              </w:rPr>
            </w:pPr>
          </w:p>
        </w:tc>
        <w:tc>
          <w:tcPr>
            <w:tcW w:w="425" w:type="dxa"/>
            <w:tcBorders>
              <w:top w:val="double" w:sz="4" w:space="0" w:color="000000"/>
              <w:left w:val="single" w:sz="4" w:space="0" w:color="000000"/>
              <w:bottom w:val="double" w:sz="4" w:space="0" w:color="000000"/>
            </w:tcBorders>
            <w:shd w:val="clear" w:color="auto" w:fill="auto"/>
            <w:vAlign w:val="center"/>
          </w:tcPr>
          <w:p w:rsidR="00114EA1" w:rsidRPr="004671A6" w:rsidRDefault="00114EA1" w:rsidP="00114EA1">
            <w:pPr>
              <w:suppressAutoHyphens/>
              <w:autoSpaceDE w:val="0"/>
              <w:snapToGrid w:val="0"/>
              <w:jc w:val="center"/>
              <w:rPr>
                <w:b/>
                <w:bCs/>
                <w:lang w:eastAsia="zh-CN"/>
              </w:rPr>
            </w:pPr>
          </w:p>
        </w:tc>
        <w:tc>
          <w:tcPr>
            <w:tcW w:w="425" w:type="dxa"/>
            <w:tcBorders>
              <w:top w:val="double" w:sz="4" w:space="0" w:color="000000"/>
              <w:left w:val="single" w:sz="4" w:space="0" w:color="000000"/>
              <w:bottom w:val="double" w:sz="4" w:space="0" w:color="000000"/>
            </w:tcBorders>
            <w:shd w:val="clear" w:color="auto" w:fill="auto"/>
            <w:vAlign w:val="center"/>
          </w:tcPr>
          <w:p w:rsidR="00114EA1" w:rsidRPr="004671A6" w:rsidRDefault="00114EA1" w:rsidP="00114EA1">
            <w:pPr>
              <w:suppressAutoHyphens/>
              <w:autoSpaceDE w:val="0"/>
              <w:snapToGrid w:val="0"/>
              <w:jc w:val="center"/>
              <w:rPr>
                <w:lang w:eastAsia="zh-CN"/>
              </w:rPr>
            </w:pPr>
          </w:p>
        </w:tc>
        <w:tc>
          <w:tcPr>
            <w:tcW w:w="425" w:type="dxa"/>
            <w:tcBorders>
              <w:top w:val="double" w:sz="4" w:space="0" w:color="000000"/>
              <w:left w:val="single" w:sz="4" w:space="0" w:color="000000"/>
              <w:bottom w:val="double" w:sz="4" w:space="0" w:color="000000"/>
            </w:tcBorders>
            <w:shd w:val="clear" w:color="auto" w:fill="auto"/>
            <w:vAlign w:val="center"/>
          </w:tcPr>
          <w:p w:rsidR="00114EA1" w:rsidRPr="004671A6" w:rsidRDefault="00114EA1" w:rsidP="00114EA1">
            <w:pPr>
              <w:suppressAutoHyphens/>
              <w:autoSpaceDE w:val="0"/>
              <w:snapToGrid w:val="0"/>
              <w:jc w:val="center"/>
              <w:rPr>
                <w:lang w:eastAsia="zh-CN"/>
              </w:rPr>
            </w:pPr>
          </w:p>
        </w:tc>
        <w:tc>
          <w:tcPr>
            <w:tcW w:w="425" w:type="dxa"/>
            <w:tcBorders>
              <w:top w:val="double" w:sz="4" w:space="0" w:color="000000"/>
              <w:left w:val="single" w:sz="4" w:space="0" w:color="000000"/>
              <w:bottom w:val="double" w:sz="4" w:space="0" w:color="000000"/>
            </w:tcBorders>
            <w:shd w:val="clear" w:color="auto" w:fill="auto"/>
            <w:vAlign w:val="center"/>
          </w:tcPr>
          <w:p w:rsidR="00114EA1" w:rsidRPr="004671A6" w:rsidRDefault="00114EA1" w:rsidP="00114EA1">
            <w:pPr>
              <w:suppressAutoHyphens/>
              <w:autoSpaceDE w:val="0"/>
              <w:snapToGrid w:val="0"/>
              <w:jc w:val="center"/>
              <w:rPr>
                <w:lang w:eastAsia="zh-CN"/>
              </w:rPr>
            </w:pPr>
          </w:p>
        </w:tc>
        <w:tc>
          <w:tcPr>
            <w:tcW w:w="425" w:type="dxa"/>
            <w:tcBorders>
              <w:top w:val="double" w:sz="4" w:space="0" w:color="000000"/>
              <w:left w:val="single" w:sz="4" w:space="0" w:color="000000"/>
              <w:bottom w:val="double" w:sz="4" w:space="0" w:color="000000"/>
            </w:tcBorders>
            <w:shd w:val="clear" w:color="auto" w:fill="auto"/>
            <w:vAlign w:val="center"/>
          </w:tcPr>
          <w:p w:rsidR="00114EA1" w:rsidRPr="004671A6" w:rsidRDefault="00114EA1" w:rsidP="00114EA1">
            <w:pPr>
              <w:suppressAutoHyphens/>
              <w:autoSpaceDE w:val="0"/>
              <w:snapToGrid w:val="0"/>
              <w:jc w:val="center"/>
              <w:rPr>
                <w:lang w:eastAsia="zh-CN"/>
              </w:rPr>
            </w:pPr>
          </w:p>
        </w:tc>
        <w:tc>
          <w:tcPr>
            <w:tcW w:w="425" w:type="dxa"/>
            <w:tcBorders>
              <w:top w:val="double" w:sz="4" w:space="0" w:color="000000"/>
              <w:left w:val="single" w:sz="4" w:space="0" w:color="000000"/>
              <w:bottom w:val="double" w:sz="4" w:space="0" w:color="000000"/>
            </w:tcBorders>
            <w:shd w:val="clear" w:color="auto" w:fill="auto"/>
            <w:vAlign w:val="center"/>
          </w:tcPr>
          <w:p w:rsidR="00114EA1" w:rsidRPr="004671A6" w:rsidRDefault="00114EA1" w:rsidP="00114EA1">
            <w:pPr>
              <w:suppressAutoHyphens/>
              <w:autoSpaceDE w:val="0"/>
              <w:snapToGrid w:val="0"/>
              <w:jc w:val="center"/>
              <w:rPr>
                <w:lang w:eastAsia="zh-CN"/>
              </w:rPr>
            </w:pPr>
          </w:p>
        </w:tc>
        <w:tc>
          <w:tcPr>
            <w:tcW w:w="425" w:type="dxa"/>
            <w:tcBorders>
              <w:top w:val="double" w:sz="4" w:space="0" w:color="000000"/>
              <w:left w:val="single" w:sz="4" w:space="0" w:color="000000"/>
              <w:bottom w:val="double" w:sz="4" w:space="0" w:color="000000"/>
            </w:tcBorders>
            <w:shd w:val="clear" w:color="auto" w:fill="auto"/>
            <w:vAlign w:val="center"/>
          </w:tcPr>
          <w:p w:rsidR="00114EA1" w:rsidRPr="004671A6" w:rsidRDefault="00114EA1" w:rsidP="00114EA1">
            <w:pPr>
              <w:suppressAutoHyphens/>
              <w:autoSpaceDE w:val="0"/>
              <w:snapToGrid w:val="0"/>
              <w:jc w:val="center"/>
              <w:rPr>
                <w:lang w:eastAsia="zh-CN"/>
              </w:rPr>
            </w:pPr>
          </w:p>
        </w:tc>
        <w:tc>
          <w:tcPr>
            <w:tcW w:w="425" w:type="dxa"/>
            <w:tcBorders>
              <w:top w:val="double" w:sz="4" w:space="0" w:color="000000"/>
              <w:left w:val="single" w:sz="4" w:space="0" w:color="000000"/>
              <w:bottom w:val="double" w:sz="4" w:space="0" w:color="000000"/>
            </w:tcBorders>
            <w:shd w:val="clear" w:color="auto" w:fill="auto"/>
            <w:vAlign w:val="center"/>
          </w:tcPr>
          <w:p w:rsidR="00114EA1" w:rsidRPr="004671A6" w:rsidRDefault="00114EA1" w:rsidP="00114EA1">
            <w:pPr>
              <w:suppressAutoHyphens/>
              <w:autoSpaceDE w:val="0"/>
              <w:snapToGrid w:val="0"/>
              <w:jc w:val="center"/>
              <w:rPr>
                <w:lang w:eastAsia="zh-CN"/>
              </w:rPr>
            </w:pPr>
          </w:p>
        </w:tc>
        <w:tc>
          <w:tcPr>
            <w:tcW w:w="425" w:type="dxa"/>
            <w:tcBorders>
              <w:top w:val="double" w:sz="4" w:space="0" w:color="000000"/>
              <w:left w:val="single" w:sz="4" w:space="0" w:color="000000"/>
              <w:bottom w:val="double" w:sz="4" w:space="0" w:color="000000"/>
            </w:tcBorders>
            <w:shd w:val="clear" w:color="auto" w:fill="auto"/>
            <w:vAlign w:val="center"/>
          </w:tcPr>
          <w:p w:rsidR="00114EA1" w:rsidRPr="004671A6" w:rsidRDefault="00114EA1" w:rsidP="00114EA1">
            <w:pPr>
              <w:suppressAutoHyphens/>
              <w:autoSpaceDE w:val="0"/>
              <w:snapToGrid w:val="0"/>
              <w:jc w:val="center"/>
              <w:rPr>
                <w:lang w:eastAsia="zh-CN"/>
              </w:rPr>
            </w:pPr>
          </w:p>
        </w:tc>
        <w:tc>
          <w:tcPr>
            <w:tcW w:w="425" w:type="dxa"/>
            <w:tcBorders>
              <w:top w:val="double" w:sz="4" w:space="0" w:color="000000"/>
              <w:left w:val="single" w:sz="4" w:space="0" w:color="000000"/>
              <w:bottom w:val="double" w:sz="4" w:space="0" w:color="000000"/>
            </w:tcBorders>
            <w:shd w:val="clear" w:color="auto" w:fill="auto"/>
            <w:vAlign w:val="center"/>
          </w:tcPr>
          <w:p w:rsidR="00114EA1" w:rsidRPr="004671A6" w:rsidRDefault="00114EA1" w:rsidP="00114EA1">
            <w:pPr>
              <w:suppressAutoHyphens/>
              <w:autoSpaceDE w:val="0"/>
              <w:snapToGrid w:val="0"/>
              <w:jc w:val="center"/>
              <w:rPr>
                <w:lang w:eastAsia="zh-CN"/>
              </w:rPr>
            </w:pPr>
          </w:p>
        </w:tc>
        <w:tc>
          <w:tcPr>
            <w:tcW w:w="445" w:type="dxa"/>
            <w:tcBorders>
              <w:top w:val="double" w:sz="4" w:space="0" w:color="000000"/>
              <w:left w:val="single" w:sz="4" w:space="0" w:color="000000"/>
              <w:bottom w:val="double" w:sz="4" w:space="0" w:color="000000"/>
              <w:right w:val="double" w:sz="4" w:space="0" w:color="000000"/>
            </w:tcBorders>
            <w:shd w:val="clear" w:color="auto" w:fill="auto"/>
            <w:vAlign w:val="center"/>
          </w:tcPr>
          <w:p w:rsidR="00114EA1" w:rsidRPr="004671A6" w:rsidRDefault="00114EA1" w:rsidP="00114EA1">
            <w:pPr>
              <w:suppressAutoHyphens/>
              <w:autoSpaceDE w:val="0"/>
              <w:snapToGrid w:val="0"/>
              <w:jc w:val="center"/>
              <w:rPr>
                <w:lang w:eastAsia="zh-CN"/>
              </w:rPr>
            </w:pPr>
          </w:p>
        </w:tc>
      </w:tr>
    </w:tbl>
    <w:p w:rsidR="00114EA1" w:rsidRPr="004671A6" w:rsidRDefault="00114EA1" w:rsidP="00114EA1">
      <w:pPr>
        <w:suppressAutoHyphens/>
        <w:autoSpaceDE w:val="0"/>
        <w:spacing w:after="60"/>
        <w:rPr>
          <w:sz w:val="2"/>
          <w:szCs w:val="2"/>
          <w:lang w:eastAsia="zh-CN"/>
        </w:rPr>
      </w:pPr>
    </w:p>
    <w:tbl>
      <w:tblPr>
        <w:tblW w:w="0" w:type="auto"/>
        <w:tblInd w:w="-114" w:type="dxa"/>
        <w:tblLayout w:type="fixed"/>
        <w:tblCellMar>
          <w:left w:w="28" w:type="dxa"/>
          <w:right w:w="28" w:type="dxa"/>
        </w:tblCellMar>
        <w:tblLook w:val="0000"/>
      </w:tblPr>
      <w:tblGrid>
        <w:gridCol w:w="2438"/>
        <w:gridCol w:w="425"/>
        <w:gridCol w:w="425"/>
        <w:gridCol w:w="425"/>
        <w:gridCol w:w="425"/>
        <w:gridCol w:w="425"/>
        <w:gridCol w:w="425"/>
        <w:gridCol w:w="425"/>
        <w:gridCol w:w="425"/>
        <w:gridCol w:w="425"/>
        <w:gridCol w:w="425"/>
        <w:gridCol w:w="425"/>
        <w:gridCol w:w="425"/>
        <w:gridCol w:w="425"/>
        <w:gridCol w:w="425"/>
        <w:gridCol w:w="445"/>
      </w:tblGrid>
      <w:tr w:rsidR="00114EA1" w:rsidRPr="004671A6" w:rsidTr="00114EA1">
        <w:trPr>
          <w:trHeight w:val="340"/>
        </w:trPr>
        <w:tc>
          <w:tcPr>
            <w:tcW w:w="2438" w:type="dxa"/>
            <w:shd w:val="clear" w:color="auto" w:fill="auto"/>
            <w:vAlign w:val="center"/>
          </w:tcPr>
          <w:p w:rsidR="00114EA1" w:rsidRPr="004671A6" w:rsidRDefault="00114EA1" w:rsidP="00114EA1">
            <w:pPr>
              <w:suppressAutoHyphens/>
              <w:autoSpaceDE w:val="0"/>
              <w:ind w:left="-28" w:firstLine="28"/>
              <w:rPr>
                <w:rFonts w:eastAsia="Lucida Sans Unicode" w:cs="Tahoma"/>
                <w:kern w:val="2"/>
                <w:lang w:eastAsia="zh-CN" w:bidi="ru-RU"/>
              </w:rPr>
            </w:pPr>
            <w:r w:rsidRPr="004671A6">
              <w:rPr>
                <w:b/>
                <w:bCs/>
                <w:lang w:eastAsia="zh-CN"/>
              </w:rPr>
              <w:t>ОГРН/ОГРНИП</w:t>
            </w:r>
          </w:p>
        </w:tc>
        <w:tc>
          <w:tcPr>
            <w:tcW w:w="425" w:type="dxa"/>
            <w:tcBorders>
              <w:top w:val="double" w:sz="4" w:space="0" w:color="000000"/>
              <w:left w:val="double" w:sz="4" w:space="0" w:color="000000"/>
              <w:bottom w:val="double" w:sz="4" w:space="0" w:color="000000"/>
            </w:tcBorders>
            <w:shd w:val="clear" w:color="auto" w:fill="auto"/>
            <w:vAlign w:val="center"/>
          </w:tcPr>
          <w:p w:rsidR="00114EA1" w:rsidRPr="004671A6" w:rsidRDefault="00114EA1" w:rsidP="00114EA1">
            <w:pPr>
              <w:suppressAutoHyphens/>
              <w:autoSpaceDE w:val="0"/>
              <w:snapToGrid w:val="0"/>
              <w:ind w:left="-142"/>
              <w:jc w:val="center"/>
              <w:rPr>
                <w:b/>
                <w:bCs/>
                <w:lang w:eastAsia="zh-CN"/>
              </w:rPr>
            </w:pPr>
          </w:p>
        </w:tc>
        <w:tc>
          <w:tcPr>
            <w:tcW w:w="425" w:type="dxa"/>
            <w:tcBorders>
              <w:top w:val="double" w:sz="4" w:space="0" w:color="000000"/>
              <w:left w:val="single" w:sz="4" w:space="0" w:color="000000"/>
              <w:bottom w:val="double" w:sz="4" w:space="0" w:color="000000"/>
            </w:tcBorders>
            <w:shd w:val="clear" w:color="auto" w:fill="auto"/>
            <w:vAlign w:val="center"/>
          </w:tcPr>
          <w:p w:rsidR="00114EA1" w:rsidRPr="004671A6" w:rsidRDefault="00114EA1" w:rsidP="00114EA1">
            <w:pPr>
              <w:suppressAutoHyphens/>
              <w:autoSpaceDE w:val="0"/>
              <w:snapToGrid w:val="0"/>
              <w:ind w:left="-142"/>
              <w:jc w:val="center"/>
              <w:rPr>
                <w:b/>
                <w:bCs/>
                <w:lang w:eastAsia="zh-CN"/>
              </w:rPr>
            </w:pPr>
          </w:p>
        </w:tc>
        <w:tc>
          <w:tcPr>
            <w:tcW w:w="425" w:type="dxa"/>
            <w:tcBorders>
              <w:top w:val="double" w:sz="4" w:space="0" w:color="000000"/>
              <w:left w:val="single" w:sz="4" w:space="0" w:color="000000"/>
              <w:bottom w:val="double" w:sz="4" w:space="0" w:color="000000"/>
            </w:tcBorders>
            <w:shd w:val="clear" w:color="auto" w:fill="auto"/>
            <w:vAlign w:val="center"/>
          </w:tcPr>
          <w:p w:rsidR="00114EA1" w:rsidRPr="004671A6" w:rsidRDefault="00114EA1" w:rsidP="00114EA1">
            <w:pPr>
              <w:suppressAutoHyphens/>
              <w:autoSpaceDE w:val="0"/>
              <w:snapToGrid w:val="0"/>
              <w:ind w:left="-142"/>
              <w:jc w:val="center"/>
              <w:rPr>
                <w:lang w:eastAsia="zh-CN"/>
              </w:rPr>
            </w:pPr>
          </w:p>
        </w:tc>
        <w:tc>
          <w:tcPr>
            <w:tcW w:w="425" w:type="dxa"/>
            <w:tcBorders>
              <w:top w:val="double" w:sz="4" w:space="0" w:color="000000"/>
              <w:left w:val="single" w:sz="4" w:space="0" w:color="000000"/>
              <w:bottom w:val="double" w:sz="4" w:space="0" w:color="000000"/>
            </w:tcBorders>
            <w:shd w:val="clear" w:color="auto" w:fill="auto"/>
            <w:vAlign w:val="center"/>
          </w:tcPr>
          <w:p w:rsidR="00114EA1" w:rsidRPr="004671A6" w:rsidRDefault="00114EA1" w:rsidP="00114EA1">
            <w:pPr>
              <w:suppressAutoHyphens/>
              <w:autoSpaceDE w:val="0"/>
              <w:snapToGrid w:val="0"/>
              <w:ind w:left="-142"/>
              <w:jc w:val="center"/>
              <w:rPr>
                <w:lang w:eastAsia="zh-CN"/>
              </w:rPr>
            </w:pPr>
          </w:p>
        </w:tc>
        <w:tc>
          <w:tcPr>
            <w:tcW w:w="425" w:type="dxa"/>
            <w:tcBorders>
              <w:top w:val="double" w:sz="4" w:space="0" w:color="000000"/>
              <w:left w:val="single" w:sz="4" w:space="0" w:color="000000"/>
              <w:bottom w:val="double" w:sz="4" w:space="0" w:color="000000"/>
            </w:tcBorders>
            <w:shd w:val="clear" w:color="auto" w:fill="auto"/>
            <w:vAlign w:val="center"/>
          </w:tcPr>
          <w:p w:rsidR="00114EA1" w:rsidRPr="004671A6" w:rsidRDefault="00114EA1" w:rsidP="00114EA1">
            <w:pPr>
              <w:suppressAutoHyphens/>
              <w:autoSpaceDE w:val="0"/>
              <w:snapToGrid w:val="0"/>
              <w:ind w:left="-142"/>
              <w:jc w:val="center"/>
              <w:rPr>
                <w:lang w:eastAsia="zh-CN"/>
              </w:rPr>
            </w:pPr>
          </w:p>
        </w:tc>
        <w:tc>
          <w:tcPr>
            <w:tcW w:w="425" w:type="dxa"/>
            <w:tcBorders>
              <w:top w:val="double" w:sz="4" w:space="0" w:color="000000"/>
              <w:left w:val="single" w:sz="4" w:space="0" w:color="000000"/>
              <w:bottom w:val="double" w:sz="4" w:space="0" w:color="000000"/>
            </w:tcBorders>
            <w:shd w:val="clear" w:color="auto" w:fill="auto"/>
            <w:vAlign w:val="center"/>
          </w:tcPr>
          <w:p w:rsidR="00114EA1" w:rsidRPr="004671A6" w:rsidRDefault="00114EA1" w:rsidP="00114EA1">
            <w:pPr>
              <w:suppressAutoHyphens/>
              <w:autoSpaceDE w:val="0"/>
              <w:snapToGrid w:val="0"/>
              <w:ind w:left="-142"/>
              <w:jc w:val="center"/>
              <w:rPr>
                <w:lang w:eastAsia="zh-CN"/>
              </w:rPr>
            </w:pPr>
          </w:p>
        </w:tc>
        <w:tc>
          <w:tcPr>
            <w:tcW w:w="425" w:type="dxa"/>
            <w:tcBorders>
              <w:top w:val="double" w:sz="4" w:space="0" w:color="000000"/>
              <w:left w:val="single" w:sz="4" w:space="0" w:color="000000"/>
              <w:bottom w:val="double" w:sz="4" w:space="0" w:color="000000"/>
            </w:tcBorders>
            <w:shd w:val="clear" w:color="auto" w:fill="auto"/>
            <w:vAlign w:val="center"/>
          </w:tcPr>
          <w:p w:rsidR="00114EA1" w:rsidRPr="004671A6" w:rsidRDefault="00114EA1" w:rsidP="00114EA1">
            <w:pPr>
              <w:suppressAutoHyphens/>
              <w:autoSpaceDE w:val="0"/>
              <w:snapToGrid w:val="0"/>
              <w:ind w:left="-142"/>
              <w:jc w:val="center"/>
              <w:rPr>
                <w:lang w:eastAsia="zh-CN"/>
              </w:rPr>
            </w:pPr>
          </w:p>
        </w:tc>
        <w:tc>
          <w:tcPr>
            <w:tcW w:w="425" w:type="dxa"/>
            <w:tcBorders>
              <w:top w:val="double" w:sz="4" w:space="0" w:color="000000"/>
              <w:left w:val="single" w:sz="4" w:space="0" w:color="000000"/>
              <w:bottom w:val="double" w:sz="4" w:space="0" w:color="000000"/>
            </w:tcBorders>
            <w:shd w:val="clear" w:color="auto" w:fill="auto"/>
            <w:vAlign w:val="center"/>
          </w:tcPr>
          <w:p w:rsidR="00114EA1" w:rsidRPr="004671A6" w:rsidRDefault="00114EA1" w:rsidP="00114EA1">
            <w:pPr>
              <w:suppressAutoHyphens/>
              <w:autoSpaceDE w:val="0"/>
              <w:snapToGrid w:val="0"/>
              <w:ind w:left="-142"/>
              <w:jc w:val="center"/>
              <w:rPr>
                <w:lang w:eastAsia="zh-CN"/>
              </w:rPr>
            </w:pPr>
          </w:p>
        </w:tc>
        <w:tc>
          <w:tcPr>
            <w:tcW w:w="425" w:type="dxa"/>
            <w:tcBorders>
              <w:top w:val="double" w:sz="4" w:space="0" w:color="000000"/>
              <w:left w:val="single" w:sz="4" w:space="0" w:color="000000"/>
              <w:bottom w:val="double" w:sz="4" w:space="0" w:color="000000"/>
            </w:tcBorders>
            <w:shd w:val="clear" w:color="auto" w:fill="auto"/>
            <w:vAlign w:val="center"/>
          </w:tcPr>
          <w:p w:rsidR="00114EA1" w:rsidRPr="004671A6" w:rsidRDefault="00114EA1" w:rsidP="00114EA1">
            <w:pPr>
              <w:suppressAutoHyphens/>
              <w:autoSpaceDE w:val="0"/>
              <w:snapToGrid w:val="0"/>
              <w:ind w:left="-142"/>
              <w:jc w:val="center"/>
              <w:rPr>
                <w:lang w:eastAsia="zh-CN"/>
              </w:rPr>
            </w:pPr>
          </w:p>
        </w:tc>
        <w:tc>
          <w:tcPr>
            <w:tcW w:w="425" w:type="dxa"/>
            <w:tcBorders>
              <w:top w:val="double" w:sz="4" w:space="0" w:color="000000"/>
              <w:left w:val="single" w:sz="4" w:space="0" w:color="000000"/>
              <w:bottom w:val="double" w:sz="4" w:space="0" w:color="000000"/>
            </w:tcBorders>
            <w:shd w:val="clear" w:color="auto" w:fill="auto"/>
            <w:vAlign w:val="center"/>
          </w:tcPr>
          <w:p w:rsidR="00114EA1" w:rsidRPr="004671A6" w:rsidRDefault="00114EA1" w:rsidP="00114EA1">
            <w:pPr>
              <w:suppressAutoHyphens/>
              <w:autoSpaceDE w:val="0"/>
              <w:snapToGrid w:val="0"/>
              <w:ind w:left="-142"/>
              <w:jc w:val="center"/>
              <w:rPr>
                <w:lang w:eastAsia="zh-CN"/>
              </w:rPr>
            </w:pPr>
          </w:p>
        </w:tc>
        <w:tc>
          <w:tcPr>
            <w:tcW w:w="425" w:type="dxa"/>
            <w:tcBorders>
              <w:top w:val="double" w:sz="4" w:space="0" w:color="000000"/>
              <w:left w:val="single" w:sz="4" w:space="0" w:color="000000"/>
              <w:bottom w:val="double" w:sz="4" w:space="0" w:color="000000"/>
            </w:tcBorders>
            <w:shd w:val="clear" w:color="auto" w:fill="auto"/>
            <w:vAlign w:val="center"/>
          </w:tcPr>
          <w:p w:rsidR="00114EA1" w:rsidRPr="004671A6" w:rsidRDefault="00114EA1" w:rsidP="00114EA1">
            <w:pPr>
              <w:suppressAutoHyphens/>
              <w:autoSpaceDE w:val="0"/>
              <w:snapToGrid w:val="0"/>
              <w:ind w:left="-142"/>
              <w:jc w:val="center"/>
              <w:rPr>
                <w:lang w:eastAsia="zh-CN"/>
              </w:rPr>
            </w:pPr>
          </w:p>
        </w:tc>
        <w:tc>
          <w:tcPr>
            <w:tcW w:w="425" w:type="dxa"/>
            <w:tcBorders>
              <w:top w:val="double" w:sz="4" w:space="0" w:color="000000"/>
              <w:left w:val="single" w:sz="4" w:space="0" w:color="000000"/>
              <w:bottom w:val="double" w:sz="4" w:space="0" w:color="000000"/>
            </w:tcBorders>
            <w:shd w:val="clear" w:color="auto" w:fill="auto"/>
            <w:vAlign w:val="center"/>
          </w:tcPr>
          <w:p w:rsidR="00114EA1" w:rsidRPr="004671A6" w:rsidRDefault="00114EA1" w:rsidP="00114EA1">
            <w:pPr>
              <w:suppressAutoHyphens/>
              <w:autoSpaceDE w:val="0"/>
              <w:snapToGrid w:val="0"/>
              <w:ind w:left="-142"/>
              <w:jc w:val="center"/>
              <w:rPr>
                <w:lang w:eastAsia="zh-CN"/>
              </w:rPr>
            </w:pPr>
          </w:p>
        </w:tc>
        <w:tc>
          <w:tcPr>
            <w:tcW w:w="425" w:type="dxa"/>
            <w:tcBorders>
              <w:top w:val="double" w:sz="4" w:space="0" w:color="000000"/>
              <w:left w:val="single" w:sz="4" w:space="0" w:color="000000"/>
              <w:bottom w:val="double" w:sz="4" w:space="0" w:color="000000"/>
            </w:tcBorders>
            <w:shd w:val="clear" w:color="auto" w:fill="auto"/>
            <w:vAlign w:val="center"/>
          </w:tcPr>
          <w:p w:rsidR="00114EA1" w:rsidRPr="004671A6" w:rsidRDefault="00114EA1" w:rsidP="00114EA1">
            <w:pPr>
              <w:suppressAutoHyphens/>
              <w:autoSpaceDE w:val="0"/>
              <w:snapToGrid w:val="0"/>
              <w:ind w:left="-142"/>
              <w:jc w:val="center"/>
              <w:rPr>
                <w:lang w:eastAsia="zh-CN"/>
              </w:rPr>
            </w:pPr>
          </w:p>
        </w:tc>
        <w:tc>
          <w:tcPr>
            <w:tcW w:w="425" w:type="dxa"/>
            <w:tcBorders>
              <w:top w:val="double" w:sz="4" w:space="0" w:color="000000"/>
              <w:left w:val="single" w:sz="4" w:space="0" w:color="000000"/>
              <w:bottom w:val="double" w:sz="4" w:space="0" w:color="000000"/>
            </w:tcBorders>
            <w:shd w:val="clear" w:color="auto" w:fill="auto"/>
            <w:vAlign w:val="center"/>
          </w:tcPr>
          <w:p w:rsidR="00114EA1" w:rsidRPr="004671A6" w:rsidRDefault="00114EA1" w:rsidP="00114EA1">
            <w:pPr>
              <w:suppressAutoHyphens/>
              <w:autoSpaceDE w:val="0"/>
              <w:snapToGrid w:val="0"/>
              <w:ind w:left="-142"/>
              <w:jc w:val="center"/>
              <w:rPr>
                <w:lang w:eastAsia="zh-CN"/>
              </w:rPr>
            </w:pPr>
          </w:p>
        </w:tc>
        <w:tc>
          <w:tcPr>
            <w:tcW w:w="445" w:type="dxa"/>
            <w:tcBorders>
              <w:top w:val="double" w:sz="4" w:space="0" w:color="000000"/>
              <w:left w:val="single" w:sz="4" w:space="0" w:color="000000"/>
              <w:bottom w:val="double" w:sz="4" w:space="0" w:color="000000"/>
              <w:right w:val="double" w:sz="4" w:space="0" w:color="000000"/>
            </w:tcBorders>
            <w:shd w:val="clear" w:color="auto" w:fill="auto"/>
            <w:vAlign w:val="center"/>
          </w:tcPr>
          <w:p w:rsidR="00114EA1" w:rsidRPr="004671A6" w:rsidRDefault="00114EA1" w:rsidP="00114EA1">
            <w:pPr>
              <w:suppressAutoHyphens/>
              <w:autoSpaceDE w:val="0"/>
              <w:snapToGrid w:val="0"/>
              <w:ind w:left="-142"/>
              <w:jc w:val="center"/>
              <w:rPr>
                <w:lang w:eastAsia="zh-CN"/>
              </w:rPr>
            </w:pPr>
          </w:p>
        </w:tc>
      </w:tr>
    </w:tbl>
    <w:p w:rsidR="00114EA1" w:rsidRPr="004671A6" w:rsidRDefault="00114EA1" w:rsidP="00114EA1">
      <w:pPr>
        <w:suppressAutoHyphens/>
        <w:autoSpaceDE w:val="0"/>
        <w:spacing w:before="20" w:after="20"/>
        <w:ind w:left="-142"/>
        <w:rPr>
          <w:rFonts w:eastAsia="Lucida Sans Unicode" w:cs="Tahoma"/>
          <w:kern w:val="2"/>
          <w:lang w:eastAsia="zh-CN" w:bidi="ru-RU"/>
        </w:rPr>
      </w:pPr>
      <w:r w:rsidRPr="004671A6">
        <w:rPr>
          <w:rFonts w:eastAsia="Lucida Sans Unicode" w:cs="Tahoma"/>
          <w:kern w:val="2"/>
          <w:lang w:eastAsia="zh-CN" w:bidi="ru-RU"/>
        </w:rPr>
        <w:t>Адрес (место нахождения) заявителя:</w:t>
      </w:r>
    </w:p>
    <w:tbl>
      <w:tblPr>
        <w:tblW w:w="0" w:type="auto"/>
        <w:tblInd w:w="-124" w:type="dxa"/>
        <w:tblLayout w:type="fixed"/>
        <w:tblCellMar>
          <w:left w:w="28" w:type="dxa"/>
          <w:right w:w="28" w:type="dxa"/>
        </w:tblCellMar>
        <w:tblLook w:val="0000"/>
      </w:tblPr>
      <w:tblGrid>
        <w:gridCol w:w="9999"/>
      </w:tblGrid>
      <w:tr w:rsidR="00114EA1" w:rsidRPr="004671A6" w:rsidTr="00114EA1">
        <w:trPr>
          <w:trHeight w:val="397"/>
        </w:trPr>
        <w:tc>
          <w:tcPr>
            <w:tcW w:w="9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4EA1" w:rsidRPr="004671A6" w:rsidRDefault="00114EA1" w:rsidP="00114EA1">
            <w:pPr>
              <w:suppressAutoHyphens/>
              <w:autoSpaceDE w:val="0"/>
              <w:snapToGrid w:val="0"/>
              <w:ind w:left="-142"/>
              <w:jc w:val="center"/>
              <w:rPr>
                <w:lang w:eastAsia="zh-CN"/>
              </w:rPr>
            </w:pPr>
          </w:p>
        </w:tc>
      </w:tr>
    </w:tbl>
    <w:p w:rsidR="00114EA1" w:rsidRPr="004671A6" w:rsidRDefault="00114EA1" w:rsidP="00114EA1">
      <w:pPr>
        <w:suppressAutoHyphens/>
        <w:autoSpaceDE w:val="0"/>
        <w:spacing w:after="20"/>
        <w:jc w:val="center"/>
        <w:rPr>
          <w:rFonts w:eastAsia="Lucida Sans Unicode" w:cs="Tahoma"/>
          <w:kern w:val="2"/>
          <w:lang w:eastAsia="zh-CN" w:bidi="ru-RU"/>
        </w:rPr>
      </w:pPr>
      <w:r w:rsidRPr="004671A6">
        <w:rPr>
          <w:lang w:eastAsia="zh-CN"/>
        </w:rPr>
        <w:t>(Субъект Российской Федерации)</w:t>
      </w:r>
    </w:p>
    <w:tbl>
      <w:tblPr>
        <w:tblW w:w="0" w:type="auto"/>
        <w:tblInd w:w="-124" w:type="dxa"/>
        <w:tblLayout w:type="fixed"/>
        <w:tblCellMar>
          <w:left w:w="28" w:type="dxa"/>
          <w:right w:w="28" w:type="dxa"/>
        </w:tblCellMar>
        <w:tblLook w:val="0000"/>
      </w:tblPr>
      <w:tblGrid>
        <w:gridCol w:w="9999"/>
      </w:tblGrid>
      <w:tr w:rsidR="00114EA1" w:rsidRPr="004671A6" w:rsidTr="00114EA1">
        <w:tc>
          <w:tcPr>
            <w:tcW w:w="9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4EA1" w:rsidRPr="004671A6" w:rsidRDefault="00114EA1" w:rsidP="00114EA1">
            <w:pPr>
              <w:suppressAutoHyphens/>
              <w:autoSpaceDE w:val="0"/>
              <w:snapToGrid w:val="0"/>
              <w:jc w:val="center"/>
              <w:rPr>
                <w:lang w:eastAsia="zh-CN"/>
              </w:rPr>
            </w:pPr>
          </w:p>
        </w:tc>
      </w:tr>
    </w:tbl>
    <w:p w:rsidR="00114EA1" w:rsidRPr="004671A6" w:rsidRDefault="00114EA1" w:rsidP="00114EA1">
      <w:pPr>
        <w:suppressAutoHyphens/>
        <w:autoSpaceDE w:val="0"/>
        <w:spacing w:after="20"/>
        <w:jc w:val="center"/>
        <w:rPr>
          <w:rFonts w:eastAsia="Lucida Sans Unicode" w:cs="Tahoma"/>
          <w:kern w:val="2"/>
          <w:lang w:eastAsia="zh-CN" w:bidi="ru-RU"/>
        </w:rPr>
      </w:pPr>
      <w:r w:rsidRPr="004671A6">
        <w:rPr>
          <w:rFonts w:eastAsia="Lucida Sans Unicode" w:cs="Tahoma"/>
          <w:kern w:val="2"/>
          <w:lang w:eastAsia="zh-CN" w:bidi="ru-RU"/>
        </w:rPr>
        <w:t>(населенный пункт)</w:t>
      </w:r>
    </w:p>
    <w:tbl>
      <w:tblPr>
        <w:tblW w:w="0" w:type="auto"/>
        <w:tblInd w:w="-114" w:type="dxa"/>
        <w:tblLayout w:type="fixed"/>
        <w:tblCellMar>
          <w:left w:w="28" w:type="dxa"/>
          <w:right w:w="28" w:type="dxa"/>
        </w:tblCellMar>
        <w:tblLook w:val="0000"/>
      </w:tblPr>
      <w:tblGrid>
        <w:gridCol w:w="1247"/>
        <w:gridCol w:w="3799"/>
        <w:gridCol w:w="567"/>
        <w:gridCol w:w="567"/>
        <w:gridCol w:w="1361"/>
        <w:gridCol w:w="567"/>
        <w:gridCol w:w="1021"/>
        <w:gridCol w:w="871"/>
      </w:tblGrid>
      <w:tr w:rsidR="00114EA1" w:rsidRPr="004671A6" w:rsidTr="00114EA1">
        <w:tc>
          <w:tcPr>
            <w:tcW w:w="1247" w:type="dxa"/>
            <w:shd w:val="clear" w:color="auto" w:fill="auto"/>
            <w:vAlign w:val="bottom"/>
          </w:tcPr>
          <w:p w:rsidR="00114EA1" w:rsidRPr="004671A6" w:rsidRDefault="00114EA1" w:rsidP="00114EA1">
            <w:pPr>
              <w:suppressAutoHyphens/>
              <w:autoSpaceDE w:val="0"/>
              <w:rPr>
                <w:rFonts w:eastAsia="Lucida Sans Unicode" w:cs="Tahoma"/>
                <w:kern w:val="2"/>
                <w:lang w:eastAsia="zh-CN" w:bidi="ru-RU"/>
              </w:rPr>
            </w:pPr>
            <w:r w:rsidRPr="004671A6">
              <w:rPr>
                <w:lang w:eastAsia="zh-CN"/>
              </w:rPr>
              <w:t>улица</w:t>
            </w:r>
          </w:p>
        </w:tc>
        <w:tc>
          <w:tcPr>
            <w:tcW w:w="3799" w:type="dxa"/>
            <w:tcBorders>
              <w:top w:val="single" w:sz="4" w:space="0" w:color="000000"/>
              <w:left w:val="single" w:sz="4" w:space="0" w:color="000000"/>
              <w:bottom w:val="single" w:sz="4" w:space="0" w:color="000000"/>
            </w:tcBorders>
            <w:shd w:val="clear" w:color="auto" w:fill="auto"/>
            <w:vAlign w:val="bottom"/>
          </w:tcPr>
          <w:p w:rsidR="00114EA1" w:rsidRPr="004671A6" w:rsidRDefault="00114EA1" w:rsidP="00114EA1">
            <w:pPr>
              <w:suppressAutoHyphens/>
              <w:autoSpaceDE w:val="0"/>
              <w:snapToGrid w:val="0"/>
              <w:jc w:val="center"/>
              <w:rPr>
                <w:lang w:eastAsia="zh-CN"/>
              </w:rPr>
            </w:pPr>
          </w:p>
        </w:tc>
        <w:tc>
          <w:tcPr>
            <w:tcW w:w="567" w:type="dxa"/>
            <w:tcBorders>
              <w:left w:val="single" w:sz="4" w:space="0" w:color="000000"/>
            </w:tcBorders>
            <w:shd w:val="clear" w:color="auto" w:fill="auto"/>
            <w:vAlign w:val="bottom"/>
          </w:tcPr>
          <w:p w:rsidR="00114EA1" w:rsidRPr="004671A6" w:rsidRDefault="00114EA1" w:rsidP="00114EA1">
            <w:pPr>
              <w:suppressAutoHyphens/>
              <w:autoSpaceDE w:val="0"/>
              <w:jc w:val="center"/>
              <w:rPr>
                <w:rFonts w:eastAsia="Lucida Sans Unicode" w:cs="Tahoma"/>
                <w:kern w:val="2"/>
                <w:lang w:eastAsia="zh-CN" w:bidi="ru-RU"/>
              </w:rPr>
            </w:pPr>
            <w:r w:rsidRPr="004671A6">
              <w:rPr>
                <w:lang w:eastAsia="zh-CN"/>
              </w:rPr>
              <w:t>д.</w:t>
            </w:r>
          </w:p>
        </w:tc>
        <w:tc>
          <w:tcPr>
            <w:tcW w:w="567" w:type="dxa"/>
            <w:tcBorders>
              <w:top w:val="single" w:sz="4" w:space="0" w:color="000000"/>
              <w:left w:val="single" w:sz="4" w:space="0" w:color="000000"/>
              <w:bottom w:val="single" w:sz="4" w:space="0" w:color="000000"/>
            </w:tcBorders>
            <w:shd w:val="clear" w:color="auto" w:fill="auto"/>
            <w:vAlign w:val="bottom"/>
          </w:tcPr>
          <w:p w:rsidR="00114EA1" w:rsidRPr="004671A6" w:rsidRDefault="00114EA1" w:rsidP="00114EA1">
            <w:pPr>
              <w:suppressAutoHyphens/>
              <w:autoSpaceDE w:val="0"/>
              <w:snapToGrid w:val="0"/>
              <w:jc w:val="center"/>
              <w:rPr>
                <w:lang w:eastAsia="zh-CN"/>
              </w:rPr>
            </w:pPr>
          </w:p>
        </w:tc>
        <w:tc>
          <w:tcPr>
            <w:tcW w:w="1361" w:type="dxa"/>
            <w:tcBorders>
              <w:left w:val="single" w:sz="4" w:space="0" w:color="000000"/>
            </w:tcBorders>
            <w:shd w:val="clear" w:color="auto" w:fill="auto"/>
            <w:vAlign w:val="bottom"/>
          </w:tcPr>
          <w:p w:rsidR="00114EA1" w:rsidRPr="004671A6" w:rsidRDefault="00114EA1" w:rsidP="00114EA1">
            <w:pPr>
              <w:suppressAutoHyphens/>
              <w:autoSpaceDE w:val="0"/>
              <w:jc w:val="center"/>
              <w:rPr>
                <w:rFonts w:eastAsia="Lucida Sans Unicode" w:cs="Tahoma"/>
                <w:kern w:val="2"/>
                <w:lang w:eastAsia="zh-CN" w:bidi="ru-RU"/>
              </w:rPr>
            </w:pPr>
            <w:r w:rsidRPr="004671A6">
              <w:rPr>
                <w:lang w:eastAsia="zh-CN"/>
              </w:rPr>
              <w:t>корп./стр.</w:t>
            </w:r>
          </w:p>
        </w:tc>
        <w:tc>
          <w:tcPr>
            <w:tcW w:w="567" w:type="dxa"/>
            <w:tcBorders>
              <w:top w:val="single" w:sz="4" w:space="0" w:color="000000"/>
              <w:left w:val="single" w:sz="4" w:space="0" w:color="000000"/>
              <w:bottom w:val="single" w:sz="4" w:space="0" w:color="000000"/>
            </w:tcBorders>
            <w:shd w:val="clear" w:color="auto" w:fill="auto"/>
            <w:vAlign w:val="bottom"/>
          </w:tcPr>
          <w:p w:rsidR="00114EA1" w:rsidRPr="004671A6" w:rsidRDefault="00114EA1" w:rsidP="00114EA1">
            <w:pPr>
              <w:suppressAutoHyphens/>
              <w:autoSpaceDE w:val="0"/>
              <w:snapToGrid w:val="0"/>
              <w:jc w:val="center"/>
              <w:rPr>
                <w:lang w:eastAsia="zh-CN"/>
              </w:rPr>
            </w:pPr>
          </w:p>
        </w:tc>
        <w:tc>
          <w:tcPr>
            <w:tcW w:w="1021" w:type="dxa"/>
            <w:tcBorders>
              <w:left w:val="single" w:sz="4" w:space="0" w:color="000000"/>
            </w:tcBorders>
            <w:shd w:val="clear" w:color="auto" w:fill="auto"/>
            <w:vAlign w:val="bottom"/>
          </w:tcPr>
          <w:p w:rsidR="00114EA1" w:rsidRPr="004671A6" w:rsidRDefault="00114EA1" w:rsidP="00114EA1">
            <w:pPr>
              <w:suppressAutoHyphens/>
              <w:autoSpaceDE w:val="0"/>
              <w:jc w:val="center"/>
              <w:rPr>
                <w:rFonts w:eastAsia="Lucida Sans Unicode" w:cs="Tahoma"/>
                <w:kern w:val="2"/>
                <w:lang w:eastAsia="zh-CN" w:bidi="ru-RU"/>
              </w:rPr>
            </w:pPr>
            <w:r w:rsidRPr="004671A6">
              <w:rPr>
                <w:lang w:eastAsia="zh-CN"/>
              </w:rPr>
              <w:t>офис/кв.</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14EA1" w:rsidRPr="004671A6" w:rsidRDefault="00114EA1" w:rsidP="00114EA1">
            <w:pPr>
              <w:suppressAutoHyphens/>
              <w:autoSpaceDE w:val="0"/>
              <w:snapToGrid w:val="0"/>
              <w:jc w:val="center"/>
              <w:rPr>
                <w:lang w:eastAsia="zh-CN"/>
              </w:rPr>
            </w:pPr>
          </w:p>
        </w:tc>
      </w:tr>
    </w:tbl>
    <w:p w:rsidR="00114EA1" w:rsidRPr="004671A6" w:rsidRDefault="00114EA1" w:rsidP="00114EA1">
      <w:pPr>
        <w:suppressAutoHyphens/>
        <w:autoSpaceDE w:val="0"/>
        <w:spacing w:before="20" w:after="20"/>
        <w:ind w:left="-142"/>
        <w:rPr>
          <w:rFonts w:eastAsia="Lucida Sans Unicode" w:cs="Tahoma"/>
          <w:kern w:val="2"/>
          <w:lang w:eastAsia="zh-CN" w:bidi="ru-RU"/>
        </w:rPr>
      </w:pPr>
      <w:r w:rsidRPr="004671A6">
        <w:rPr>
          <w:rFonts w:eastAsia="Lucida Sans Unicode" w:cs="Tahoma"/>
          <w:kern w:val="2"/>
          <w:lang w:eastAsia="zh-CN" w:bidi="ru-RU"/>
        </w:rPr>
        <w:t>Почтовый адрес заявителя:</w:t>
      </w:r>
    </w:p>
    <w:tbl>
      <w:tblPr>
        <w:tblW w:w="0" w:type="auto"/>
        <w:tblInd w:w="28" w:type="dxa"/>
        <w:tblLayout w:type="fixed"/>
        <w:tblCellMar>
          <w:left w:w="28" w:type="dxa"/>
          <w:right w:w="28" w:type="dxa"/>
        </w:tblCellMar>
        <w:tblLook w:val="0000"/>
      </w:tblPr>
      <w:tblGrid>
        <w:gridCol w:w="340"/>
        <w:gridCol w:w="340"/>
        <w:gridCol w:w="340"/>
        <w:gridCol w:w="340"/>
        <w:gridCol w:w="340"/>
        <w:gridCol w:w="340"/>
        <w:gridCol w:w="340"/>
        <w:gridCol w:w="7267"/>
        <w:gridCol w:w="20"/>
      </w:tblGrid>
      <w:tr w:rsidR="00114EA1" w:rsidRPr="004671A6" w:rsidTr="00114EA1">
        <w:trPr>
          <w:trHeight w:val="300"/>
        </w:trPr>
        <w:tc>
          <w:tcPr>
            <w:tcW w:w="340" w:type="dxa"/>
            <w:tcBorders>
              <w:top w:val="double" w:sz="4" w:space="0" w:color="000000"/>
              <w:left w:val="double" w:sz="4" w:space="0" w:color="000000"/>
              <w:bottom w:val="double" w:sz="4" w:space="0" w:color="000000"/>
            </w:tcBorders>
            <w:shd w:val="clear" w:color="auto" w:fill="auto"/>
            <w:vAlign w:val="center"/>
          </w:tcPr>
          <w:p w:rsidR="00114EA1" w:rsidRPr="004671A6" w:rsidRDefault="00114EA1" w:rsidP="00114EA1">
            <w:pPr>
              <w:suppressAutoHyphens/>
              <w:autoSpaceDE w:val="0"/>
              <w:snapToGrid w:val="0"/>
              <w:ind w:left="-142"/>
              <w:jc w:val="center"/>
              <w:rPr>
                <w:lang w:eastAsia="zh-CN"/>
              </w:rPr>
            </w:pPr>
          </w:p>
        </w:tc>
        <w:tc>
          <w:tcPr>
            <w:tcW w:w="340" w:type="dxa"/>
            <w:tcBorders>
              <w:top w:val="double" w:sz="4" w:space="0" w:color="000000"/>
              <w:left w:val="single" w:sz="4" w:space="0" w:color="000000"/>
              <w:bottom w:val="double" w:sz="4" w:space="0" w:color="000000"/>
            </w:tcBorders>
            <w:shd w:val="clear" w:color="auto" w:fill="auto"/>
            <w:vAlign w:val="center"/>
          </w:tcPr>
          <w:p w:rsidR="00114EA1" w:rsidRPr="004671A6" w:rsidRDefault="00114EA1" w:rsidP="00114EA1">
            <w:pPr>
              <w:suppressAutoHyphens/>
              <w:autoSpaceDE w:val="0"/>
              <w:snapToGrid w:val="0"/>
              <w:ind w:left="-142"/>
              <w:jc w:val="center"/>
              <w:rPr>
                <w:lang w:eastAsia="zh-CN"/>
              </w:rPr>
            </w:pPr>
          </w:p>
        </w:tc>
        <w:tc>
          <w:tcPr>
            <w:tcW w:w="340" w:type="dxa"/>
            <w:tcBorders>
              <w:top w:val="double" w:sz="4" w:space="0" w:color="000000"/>
              <w:left w:val="single" w:sz="4" w:space="0" w:color="000000"/>
              <w:bottom w:val="double" w:sz="4" w:space="0" w:color="000000"/>
            </w:tcBorders>
            <w:shd w:val="clear" w:color="auto" w:fill="auto"/>
            <w:vAlign w:val="center"/>
          </w:tcPr>
          <w:p w:rsidR="00114EA1" w:rsidRPr="004671A6" w:rsidRDefault="00114EA1" w:rsidP="00114EA1">
            <w:pPr>
              <w:suppressAutoHyphens/>
              <w:autoSpaceDE w:val="0"/>
              <w:snapToGrid w:val="0"/>
              <w:ind w:left="-142"/>
              <w:jc w:val="center"/>
              <w:rPr>
                <w:lang w:eastAsia="zh-CN"/>
              </w:rPr>
            </w:pPr>
          </w:p>
        </w:tc>
        <w:tc>
          <w:tcPr>
            <w:tcW w:w="340" w:type="dxa"/>
            <w:tcBorders>
              <w:top w:val="double" w:sz="4" w:space="0" w:color="000000"/>
              <w:left w:val="single" w:sz="4" w:space="0" w:color="000000"/>
              <w:bottom w:val="double" w:sz="4" w:space="0" w:color="000000"/>
            </w:tcBorders>
            <w:shd w:val="clear" w:color="auto" w:fill="auto"/>
            <w:vAlign w:val="center"/>
          </w:tcPr>
          <w:p w:rsidR="00114EA1" w:rsidRPr="004671A6" w:rsidRDefault="00114EA1" w:rsidP="00114EA1">
            <w:pPr>
              <w:suppressAutoHyphens/>
              <w:autoSpaceDE w:val="0"/>
              <w:snapToGrid w:val="0"/>
              <w:ind w:left="-142"/>
              <w:jc w:val="center"/>
              <w:rPr>
                <w:lang w:eastAsia="zh-CN"/>
              </w:rPr>
            </w:pPr>
          </w:p>
        </w:tc>
        <w:tc>
          <w:tcPr>
            <w:tcW w:w="340" w:type="dxa"/>
            <w:tcBorders>
              <w:top w:val="double" w:sz="4" w:space="0" w:color="000000"/>
              <w:left w:val="single" w:sz="4" w:space="0" w:color="000000"/>
              <w:bottom w:val="double" w:sz="4" w:space="0" w:color="000000"/>
            </w:tcBorders>
            <w:shd w:val="clear" w:color="auto" w:fill="auto"/>
            <w:vAlign w:val="center"/>
          </w:tcPr>
          <w:p w:rsidR="00114EA1" w:rsidRPr="004671A6" w:rsidRDefault="00114EA1" w:rsidP="00114EA1">
            <w:pPr>
              <w:suppressAutoHyphens/>
              <w:autoSpaceDE w:val="0"/>
              <w:snapToGrid w:val="0"/>
              <w:ind w:left="-142"/>
              <w:jc w:val="center"/>
              <w:rPr>
                <w:lang w:eastAsia="zh-CN"/>
              </w:rPr>
            </w:pPr>
          </w:p>
        </w:tc>
        <w:tc>
          <w:tcPr>
            <w:tcW w:w="340" w:type="dxa"/>
            <w:tcBorders>
              <w:top w:val="double" w:sz="4" w:space="0" w:color="000000"/>
              <w:left w:val="double" w:sz="4" w:space="0" w:color="000000"/>
              <w:bottom w:val="double" w:sz="4" w:space="0" w:color="000000"/>
            </w:tcBorders>
            <w:shd w:val="clear" w:color="auto" w:fill="auto"/>
            <w:vAlign w:val="center"/>
          </w:tcPr>
          <w:p w:rsidR="00114EA1" w:rsidRPr="004671A6" w:rsidRDefault="00114EA1" w:rsidP="00114EA1">
            <w:pPr>
              <w:suppressAutoHyphens/>
              <w:autoSpaceDE w:val="0"/>
              <w:snapToGrid w:val="0"/>
              <w:ind w:left="-142"/>
              <w:jc w:val="center"/>
              <w:rPr>
                <w:lang w:eastAsia="zh-CN"/>
              </w:rPr>
            </w:pPr>
          </w:p>
        </w:tc>
        <w:tc>
          <w:tcPr>
            <w:tcW w:w="340" w:type="dxa"/>
            <w:tcBorders>
              <w:left w:val="double" w:sz="4" w:space="0" w:color="000000"/>
            </w:tcBorders>
            <w:shd w:val="clear" w:color="auto" w:fill="auto"/>
            <w:vAlign w:val="center"/>
          </w:tcPr>
          <w:p w:rsidR="00114EA1" w:rsidRPr="004671A6" w:rsidRDefault="00114EA1" w:rsidP="00114EA1">
            <w:pPr>
              <w:suppressAutoHyphens/>
              <w:autoSpaceDE w:val="0"/>
              <w:snapToGrid w:val="0"/>
              <w:ind w:left="-142"/>
              <w:rPr>
                <w:lang w:eastAsia="zh-CN"/>
              </w:rPr>
            </w:pPr>
          </w:p>
        </w:tc>
        <w:tc>
          <w:tcPr>
            <w:tcW w:w="72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14EA1" w:rsidRPr="004671A6" w:rsidRDefault="00114EA1" w:rsidP="00114EA1">
            <w:pPr>
              <w:suppressAutoHyphens/>
              <w:autoSpaceDE w:val="0"/>
              <w:snapToGrid w:val="0"/>
              <w:ind w:left="-142"/>
              <w:jc w:val="center"/>
              <w:rPr>
                <w:lang w:eastAsia="zh-CN"/>
              </w:rPr>
            </w:pPr>
          </w:p>
        </w:tc>
      </w:tr>
      <w:tr w:rsidR="00114EA1" w:rsidRPr="004671A6" w:rsidTr="00114EA1">
        <w:trPr>
          <w:gridAfter w:val="1"/>
          <w:wAfter w:w="20" w:type="dxa"/>
        </w:trPr>
        <w:tc>
          <w:tcPr>
            <w:tcW w:w="2040" w:type="dxa"/>
            <w:gridSpan w:val="6"/>
            <w:shd w:val="clear" w:color="auto" w:fill="auto"/>
          </w:tcPr>
          <w:p w:rsidR="00114EA1" w:rsidRPr="004671A6" w:rsidRDefault="00114EA1" w:rsidP="00114EA1">
            <w:pPr>
              <w:suppressAutoHyphens/>
              <w:autoSpaceDE w:val="0"/>
              <w:ind w:left="-142"/>
              <w:jc w:val="center"/>
              <w:rPr>
                <w:rFonts w:eastAsia="Lucida Sans Unicode" w:cs="Tahoma"/>
                <w:kern w:val="2"/>
                <w:lang w:eastAsia="zh-CN" w:bidi="ru-RU"/>
              </w:rPr>
            </w:pPr>
            <w:r w:rsidRPr="004671A6">
              <w:rPr>
                <w:sz w:val="16"/>
                <w:szCs w:val="16"/>
                <w:lang w:eastAsia="zh-CN"/>
              </w:rPr>
              <w:t>(Индекс)</w:t>
            </w:r>
          </w:p>
        </w:tc>
        <w:tc>
          <w:tcPr>
            <w:tcW w:w="340" w:type="dxa"/>
            <w:shd w:val="clear" w:color="auto" w:fill="auto"/>
          </w:tcPr>
          <w:p w:rsidR="00114EA1" w:rsidRPr="004671A6" w:rsidRDefault="00114EA1" w:rsidP="00114EA1">
            <w:pPr>
              <w:suppressAutoHyphens/>
              <w:autoSpaceDE w:val="0"/>
              <w:snapToGrid w:val="0"/>
              <w:ind w:left="-142"/>
              <w:jc w:val="center"/>
              <w:rPr>
                <w:sz w:val="16"/>
                <w:szCs w:val="16"/>
                <w:lang w:eastAsia="zh-CN"/>
              </w:rPr>
            </w:pPr>
          </w:p>
        </w:tc>
        <w:tc>
          <w:tcPr>
            <w:tcW w:w="7267" w:type="dxa"/>
            <w:shd w:val="clear" w:color="auto" w:fill="auto"/>
          </w:tcPr>
          <w:p w:rsidR="00114EA1" w:rsidRPr="004671A6" w:rsidRDefault="00114EA1" w:rsidP="00114EA1">
            <w:pPr>
              <w:suppressAutoHyphens/>
              <w:autoSpaceDE w:val="0"/>
              <w:ind w:left="-142"/>
              <w:jc w:val="center"/>
              <w:rPr>
                <w:rFonts w:eastAsia="Lucida Sans Unicode" w:cs="Tahoma"/>
                <w:kern w:val="2"/>
                <w:lang w:eastAsia="zh-CN" w:bidi="ru-RU"/>
              </w:rPr>
            </w:pPr>
            <w:r w:rsidRPr="004671A6">
              <w:rPr>
                <w:sz w:val="16"/>
                <w:szCs w:val="16"/>
                <w:lang w:eastAsia="zh-CN"/>
              </w:rPr>
              <w:t>(Субъект Российской Федерации)</w:t>
            </w:r>
          </w:p>
        </w:tc>
      </w:tr>
    </w:tbl>
    <w:p w:rsidR="00114EA1" w:rsidRPr="004671A6" w:rsidRDefault="00114EA1" w:rsidP="00114EA1">
      <w:pPr>
        <w:suppressAutoHyphens/>
        <w:autoSpaceDE w:val="0"/>
        <w:spacing w:after="120"/>
        <w:rPr>
          <w:sz w:val="2"/>
          <w:szCs w:val="2"/>
          <w:lang w:eastAsia="zh-CN"/>
        </w:rPr>
      </w:pPr>
    </w:p>
    <w:tbl>
      <w:tblPr>
        <w:tblW w:w="0" w:type="auto"/>
        <w:tblInd w:w="-124" w:type="dxa"/>
        <w:tblLayout w:type="fixed"/>
        <w:tblCellMar>
          <w:left w:w="28" w:type="dxa"/>
          <w:right w:w="28" w:type="dxa"/>
        </w:tblCellMar>
        <w:tblLook w:val="0000"/>
      </w:tblPr>
      <w:tblGrid>
        <w:gridCol w:w="9999"/>
      </w:tblGrid>
      <w:tr w:rsidR="00114EA1" w:rsidRPr="004671A6" w:rsidTr="00114EA1">
        <w:trPr>
          <w:trHeight w:val="397"/>
        </w:trPr>
        <w:tc>
          <w:tcPr>
            <w:tcW w:w="9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4EA1" w:rsidRPr="004671A6" w:rsidRDefault="00114EA1" w:rsidP="00114EA1">
            <w:pPr>
              <w:suppressAutoHyphens/>
              <w:autoSpaceDE w:val="0"/>
              <w:snapToGrid w:val="0"/>
              <w:jc w:val="center"/>
              <w:rPr>
                <w:lang w:eastAsia="zh-CN"/>
              </w:rPr>
            </w:pPr>
          </w:p>
        </w:tc>
      </w:tr>
    </w:tbl>
    <w:p w:rsidR="00114EA1" w:rsidRPr="004671A6" w:rsidRDefault="00114EA1" w:rsidP="00114EA1">
      <w:pPr>
        <w:suppressAutoHyphens/>
        <w:autoSpaceDE w:val="0"/>
        <w:spacing w:after="20"/>
        <w:jc w:val="center"/>
        <w:rPr>
          <w:rFonts w:eastAsia="Lucida Sans Unicode" w:cs="Tahoma"/>
          <w:kern w:val="2"/>
          <w:lang w:eastAsia="zh-CN" w:bidi="ru-RU"/>
        </w:rPr>
      </w:pPr>
      <w:r w:rsidRPr="004671A6">
        <w:rPr>
          <w:rFonts w:eastAsia="Lucida Sans Unicode" w:cs="Tahoma"/>
          <w:kern w:val="2"/>
          <w:lang w:eastAsia="zh-CN" w:bidi="ru-RU"/>
        </w:rPr>
        <w:t>(населенный пункт)</w:t>
      </w:r>
    </w:p>
    <w:tbl>
      <w:tblPr>
        <w:tblW w:w="0" w:type="auto"/>
        <w:tblInd w:w="-114" w:type="dxa"/>
        <w:tblLayout w:type="fixed"/>
        <w:tblCellMar>
          <w:left w:w="28" w:type="dxa"/>
          <w:right w:w="28" w:type="dxa"/>
        </w:tblCellMar>
        <w:tblLook w:val="0000"/>
      </w:tblPr>
      <w:tblGrid>
        <w:gridCol w:w="1247"/>
        <w:gridCol w:w="3799"/>
        <w:gridCol w:w="567"/>
        <w:gridCol w:w="567"/>
        <w:gridCol w:w="1361"/>
        <w:gridCol w:w="567"/>
        <w:gridCol w:w="1021"/>
        <w:gridCol w:w="871"/>
      </w:tblGrid>
      <w:tr w:rsidR="00114EA1" w:rsidRPr="004671A6" w:rsidTr="00114EA1">
        <w:tc>
          <w:tcPr>
            <w:tcW w:w="1247" w:type="dxa"/>
            <w:shd w:val="clear" w:color="auto" w:fill="auto"/>
            <w:vAlign w:val="bottom"/>
          </w:tcPr>
          <w:p w:rsidR="00114EA1" w:rsidRPr="004671A6" w:rsidRDefault="00114EA1" w:rsidP="00114EA1">
            <w:pPr>
              <w:suppressAutoHyphens/>
              <w:autoSpaceDE w:val="0"/>
              <w:ind w:left="-142" w:firstLine="142"/>
              <w:rPr>
                <w:rFonts w:eastAsia="Lucida Sans Unicode" w:cs="Tahoma"/>
                <w:kern w:val="2"/>
                <w:lang w:eastAsia="zh-CN" w:bidi="ru-RU"/>
              </w:rPr>
            </w:pPr>
            <w:r w:rsidRPr="004671A6">
              <w:rPr>
                <w:lang w:eastAsia="zh-CN"/>
              </w:rPr>
              <w:t>улица</w:t>
            </w:r>
          </w:p>
        </w:tc>
        <w:tc>
          <w:tcPr>
            <w:tcW w:w="3799" w:type="dxa"/>
            <w:tcBorders>
              <w:top w:val="single" w:sz="4" w:space="0" w:color="000000"/>
              <w:left w:val="single" w:sz="4" w:space="0" w:color="000000"/>
              <w:bottom w:val="single" w:sz="4" w:space="0" w:color="000000"/>
            </w:tcBorders>
            <w:shd w:val="clear" w:color="auto" w:fill="auto"/>
            <w:vAlign w:val="bottom"/>
          </w:tcPr>
          <w:p w:rsidR="00114EA1" w:rsidRPr="004671A6" w:rsidRDefault="00114EA1" w:rsidP="00114EA1">
            <w:pPr>
              <w:suppressAutoHyphens/>
              <w:autoSpaceDE w:val="0"/>
              <w:snapToGrid w:val="0"/>
              <w:ind w:left="-142" w:firstLine="142"/>
              <w:jc w:val="center"/>
              <w:rPr>
                <w:lang w:eastAsia="zh-CN"/>
              </w:rPr>
            </w:pPr>
          </w:p>
        </w:tc>
        <w:tc>
          <w:tcPr>
            <w:tcW w:w="567" w:type="dxa"/>
            <w:tcBorders>
              <w:left w:val="single" w:sz="4" w:space="0" w:color="000000"/>
            </w:tcBorders>
            <w:shd w:val="clear" w:color="auto" w:fill="auto"/>
            <w:vAlign w:val="bottom"/>
          </w:tcPr>
          <w:p w:rsidR="00114EA1" w:rsidRPr="004671A6" w:rsidRDefault="00114EA1" w:rsidP="00114EA1">
            <w:pPr>
              <w:suppressAutoHyphens/>
              <w:autoSpaceDE w:val="0"/>
              <w:ind w:left="-142" w:firstLine="142"/>
              <w:jc w:val="center"/>
              <w:rPr>
                <w:rFonts w:eastAsia="Lucida Sans Unicode" w:cs="Tahoma"/>
                <w:kern w:val="2"/>
                <w:lang w:eastAsia="zh-CN" w:bidi="ru-RU"/>
              </w:rPr>
            </w:pPr>
            <w:r w:rsidRPr="004671A6">
              <w:rPr>
                <w:lang w:eastAsia="zh-CN"/>
              </w:rPr>
              <w:t>д.</w:t>
            </w:r>
          </w:p>
        </w:tc>
        <w:tc>
          <w:tcPr>
            <w:tcW w:w="567" w:type="dxa"/>
            <w:tcBorders>
              <w:top w:val="single" w:sz="4" w:space="0" w:color="000000"/>
              <w:left w:val="single" w:sz="4" w:space="0" w:color="000000"/>
              <w:bottom w:val="single" w:sz="4" w:space="0" w:color="000000"/>
            </w:tcBorders>
            <w:shd w:val="clear" w:color="auto" w:fill="auto"/>
            <w:vAlign w:val="bottom"/>
          </w:tcPr>
          <w:p w:rsidR="00114EA1" w:rsidRPr="004671A6" w:rsidRDefault="00114EA1" w:rsidP="00114EA1">
            <w:pPr>
              <w:suppressAutoHyphens/>
              <w:autoSpaceDE w:val="0"/>
              <w:snapToGrid w:val="0"/>
              <w:ind w:left="-142" w:firstLine="142"/>
              <w:jc w:val="center"/>
              <w:rPr>
                <w:lang w:eastAsia="zh-CN"/>
              </w:rPr>
            </w:pPr>
          </w:p>
        </w:tc>
        <w:tc>
          <w:tcPr>
            <w:tcW w:w="1361" w:type="dxa"/>
            <w:tcBorders>
              <w:left w:val="single" w:sz="4" w:space="0" w:color="000000"/>
            </w:tcBorders>
            <w:shd w:val="clear" w:color="auto" w:fill="auto"/>
            <w:vAlign w:val="bottom"/>
          </w:tcPr>
          <w:p w:rsidR="00114EA1" w:rsidRPr="004671A6" w:rsidRDefault="00114EA1" w:rsidP="00114EA1">
            <w:pPr>
              <w:suppressAutoHyphens/>
              <w:autoSpaceDE w:val="0"/>
              <w:ind w:left="-142" w:firstLine="142"/>
              <w:jc w:val="center"/>
              <w:rPr>
                <w:rFonts w:eastAsia="Lucida Sans Unicode" w:cs="Tahoma"/>
                <w:kern w:val="2"/>
                <w:lang w:eastAsia="zh-CN" w:bidi="ru-RU"/>
              </w:rPr>
            </w:pPr>
            <w:r w:rsidRPr="004671A6">
              <w:rPr>
                <w:lang w:eastAsia="zh-CN"/>
              </w:rPr>
              <w:t>корп./стр.</w:t>
            </w:r>
          </w:p>
        </w:tc>
        <w:tc>
          <w:tcPr>
            <w:tcW w:w="567" w:type="dxa"/>
            <w:tcBorders>
              <w:top w:val="single" w:sz="4" w:space="0" w:color="000000"/>
              <w:left w:val="single" w:sz="4" w:space="0" w:color="000000"/>
              <w:bottom w:val="single" w:sz="4" w:space="0" w:color="000000"/>
            </w:tcBorders>
            <w:shd w:val="clear" w:color="auto" w:fill="auto"/>
            <w:vAlign w:val="bottom"/>
          </w:tcPr>
          <w:p w:rsidR="00114EA1" w:rsidRPr="004671A6" w:rsidRDefault="00114EA1" w:rsidP="00114EA1">
            <w:pPr>
              <w:suppressAutoHyphens/>
              <w:autoSpaceDE w:val="0"/>
              <w:snapToGrid w:val="0"/>
              <w:ind w:left="-142" w:firstLine="142"/>
              <w:jc w:val="center"/>
              <w:rPr>
                <w:lang w:eastAsia="zh-CN"/>
              </w:rPr>
            </w:pPr>
          </w:p>
        </w:tc>
        <w:tc>
          <w:tcPr>
            <w:tcW w:w="1021" w:type="dxa"/>
            <w:tcBorders>
              <w:left w:val="single" w:sz="4" w:space="0" w:color="000000"/>
            </w:tcBorders>
            <w:shd w:val="clear" w:color="auto" w:fill="auto"/>
            <w:vAlign w:val="bottom"/>
          </w:tcPr>
          <w:p w:rsidR="00114EA1" w:rsidRPr="004671A6" w:rsidRDefault="00114EA1" w:rsidP="00114EA1">
            <w:pPr>
              <w:suppressAutoHyphens/>
              <w:autoSpaceDE w:val="0"/>
              <w:ind w:left="-142" w:firstLine="142"/>
              <w:jc w:val="center"/>
              <w:rPr>
                <w:rFonts w:eastAsia="Lucida Sans Unicode" w:cs="Tahoma"/>
                <w:kern w:val="2"/>
                <w:lang w:eastAsia="zh-CN" w:bidi="ru-RU"/>
              </w:rPr>
            </w:pPr>
            <w:r w:rsidRPr="004671A6">
              <w:rPr>
                <w:lang w:eastAsia="zh-CN"/>
              </w:rPr>
              <w:t>офис/кв.</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14EA1" w:rsidRPr="004671A6" w:rsidRDefault="00114EA1" w:rsidP="00114EA1">
            <w:pPr>
              <w:suppressAutoHyphens/>
              <w:autoSpaceDE w:val="0"/>
              <w:snapToGrid w:val="0"/>
              <w:ind w:left="-142" w:firstLine="142"/>
              <w:jc w:val="center"/>
              <w:rPr>
                <w:lang w:eastAsia="zh-CN"/>
              </w:rPr>
            </w:pPr>
          </w:p>
        </w:tc>
      </w:tr>
    </w:tbl>
    <w:p w:rsidR="00114EA1" w:rsidRPr="004671A6" w:rsidRDefault="00114EA1" w:rsidP="00114EA1">
      <w:pPr>
        <w:suppressAutoHyphens/>
        <w:autoSpaceDE w:val="0"/>
        <w:spacing w:after="240"/>
        <w:rPr>
          <w:sz w:val="2"/>
          <w:szCs w:val="2"/>
          <w:lang w:eastAsia="zh-CN"/>
        </w:rPr>
      </w:pPr>
    </w:p>
    <w:tbl>
      <w:tblPr>
        <w:tblW w:w="0" w:type="auto"/>
        <w:tblInd w:w="-114" w:type="dxa"/>
        <w:tblLayout w:type="fixed"/>
        <w:tblCellMar>
          <w:left w:w="28" w:type="dxa"/>
          <w:right w:w="28" w:type="dxa"/>
        </w:tblCellMar>
        <w:tblLook w:val="0000"/>
      </w:tblPr>
      <w:tblGrid>
        <w:gridCol w:w="3317"/>
        <w:gridCol w:w="2976"/>
        <w:gridCol w:w="709"/>
        <w:gridCol w:w="2997"/>
      </w:tblGrid>
      <w:tr w:rsidR="00114EA1" w:rsidRPr="004671A6" w:rsidTr="00114EA1">
        <w:trPr>
          <w:cantSplit/>
        </w:trPr>
        <w:tc>
          <w:tcPr>
            <w:tcW w:w="3317" w:type="dxa"/>
            <w:shd w:val="clear" w:color="auto" w:fill="auto"/>
            <w:vAlign w:val="bottom"/>
          </w:tcPr>
          <w:p w:rsidR="00114EA1" w:rsidRPr="004671A6" w:rsidRDefault="00114EA1" w:rsidP="00114EA1">
            <w:pPr>
              <w:suppressAutoHyphens/>
              <w:autoSpaceDE w:val="0"/>
              <w:rPr>
                <w:rFonts w:eastAsia="Lucida Sans Unicode" w:cs="Tahoma"/>
                <w:kern w:val="2"/>
                <w:lang w:eastAsia="zh-CN" w:bidi="ru-RU"/>
              </w:rPr>
            </w:pPr>
            <w:r w:rsidRPr="004671A6">
              <w:rPr>
                <w:b/>
                <w:bCs/>
                <w:lang w:eastAsia="zh-CN"/>
              </w:rPr>
              <w:t>Контактный телефон:</w:t>
            </w:r>
            <w:r w:rsidRPr="004671A6">
              <w:rPr>
                <w:b/>
                <w:bCs/>
                <w:lang w:eastAsia="zh-CN"/>
              </w:rPr>
              <w:br/>
            </w:r>
            <w:r w:rsidRPr="004671A6">
              <w:rPr>
                <w:lang w:eastAsia="zh-CN"/>
              </w:rPr>
              <w:t>(включая код насел. пункта)</w:t>
            </w:r>
          </w:p>
        </w:tc>
        <w:tc>
          <w:tcPr>
            <w:tcW w:w="2976" w:type="dxa"/>
            <w:tcBorders>
              <w:top w:val="single" w:sz="4" w:space="0" w:color="000000"/>
              <w:left w:val="single" w:sz="4" w:space="0" w:color="000000"/>
              <w:bottom w:val="single" w:sz="4" w:space="0" w:color="000000"/>
            </w:tcBorders>
            <w:shd w:val="clear" w:color="auto" w:fill="auto"/>
            <w:vAlign w:val="bottom"/>
          </w:tcPr>
          <w:p w:rsidR="00114EA1" w:rsidRPr="004671A6" w:rsidRDefault="00114EA1" w:rsidP="00114EA1">
            <w:pPr>
              <w:suppressAutoHyphens/>
              <w:autoSpaceDE w:val="0"/>
              <w:snapToGrid w:val="0"/>
              <w:jc w:val="center"/>
              <w:rPr>
                <w:lang w:eastAsia="zh-CN"/>
              </w:rPr>
            </w:pPr>
          </w:p>
        </w:tc>
        <w:tc>
          <w:tcPr>
            <w:tcW w:w="709" w:type="dxa"/>
            <w:tcBorders>
              <w:left w:val="single" w:sz="4" w:space="0" w:color="000000"/>
            </w:tcBorders>
            <w:shd w:val="clear" w:color="auto" w:fill="auto"/>
            <w:vAlign w:val="bottom"/>
          </w:tcPr>
          <w:p w:rsidR="00114EA1" w:rsidRPr="004671A6" w:rsidRDefault="00114EA1" w:rsidP="00114EA1">
            <w:pPr>
              <w:suppressAutoHyphens/>
              <w:autoSpaceDE w:val="0"/>
              <w:jc w:val="center"/>
              <w:rPr>
                <w:rFonts w:eastAsia="Lucida Sans Unicode" w:cs="Tahoma"/>
                <w:kern w:val="2"/>
                <w:lang w:eastAsia="zh-CN" w:bidi="ru-RU"/>
              </w:rPr>
            </w:pPr>
            <w:r w:rsidRPr="004671A6">
              <w:rPr>
                <w:lang w:eastAsia="zh-CN"/>
              </w:rPr>
              <w:t>факс</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14EA1" w:rsidRPr="004671A6" w:rsidRDefault="00114EA1" w:rsidP="00114EA1">
            <w:pPr>
              <w:suppressAutoHyphens/>
              <w:autoSpaceDE w:val="0"/>
              <w:snapToGrid w:val="0"/>
              <w:jc w:val="center"/>
              <w:rPr>
                <w:lang w:eastAsia="zh-CN"/>
              </w:rPr>
            </w:pPr>
          </w:p>
        </w:tc>
      </w:tr>
    </w:tbl>
    <w:p w:rsidR="00114EA1" w:rsidRPr="004671A6" w:rsidRDefault="00114EA1" w:rsidP="00114EA1">
      <w:pPr>
        <w:suppressAutoHyphens/>
        <w:autoSpaceDE w:val="0"/>
        <w:spacing w:after="60"/>
        <w:rPr>
          <w:sz w:val="2"/>
          <w:szCs w:val="2"/>
          <w:lang w:eastAsia="zh-CN"/>
        </w:rPr>
      </w:pPr>
    </w:p>
    <w:tbl>
      <w:tblPr>
        <w:tblW w:w="0" w:type="auto"/>
        <w:tblLayout w:type="fixed"/>
        <w:tblCellMar>
          <w:left w:w="28" w:type="dxa"/>
          <w:right w:w="28" w:type="dxa"/>
        </w:tblCellMar>
        <w:tblLook w:val="0000"/>
      </w:tblPr>
      <w:tblGrid>
        <w:gridCol w:w="2466"/>
        <w:gridCol w:w="7363"/>
      </w:tblGrid>
      <w:tr w:rsidR="00114EA1" w:rsidRPr="004671A6" w:rsidTr="00114EA1">
        <w:trPr>
          <w:trHeight w:val="340"/>
        </w:trPr>
        <w:tc>
          <w:tcPr>
            <w:tcW w:w="2466" w:type="dxa"/>
            <w:shd w:val="clear" w:color="auto" w:fill="auto"/>
          </w:tcPr>
          <w:p w:rsidR="00114EA1" w:rsidRPr="004671A6" w:rsidRDefault="00114EA1" w:rsidP="00114EA1">
            <w:pPr>
              <w:suppressAutoHyphens/>
              <w:autoSpaceDE w:val="0"/>
              <w:rPr>
                <w:rFonts w:eastAsia="Lucida Sans Unicode" w:cs="Tahoma"/>
                <w:kern w:val="2"/>
                <w:lang w:eastAsia="zh-CN" w:bidi="ru-RU"/>
              </w:rPr>
            </w:pPr>
            <w:r w:rsidRPr="004671A6">
              <w:rPr>
                <w:b/>
                <w:bCs/>
                <w:lang w:eastAsia="zh-CN"/>
              </w:rPr>
              <w:t>Сайт/Эл. почта:</w:t>
            </w:r>
          </w:p>
        </w:tc>
        <w:tc>
          <w:tcPr>
            <w:tcW w:w="7363" w:type="dxa"/>
            <w:tcBorders>
              <w:top w:val="single" w:sz="4" w:space="0" w:color="000000"/>
              <w:left w:val="single" w:sz="4" w:space="0" w:color="000000"/>
              <w:bottom w:val="single" w:sz="4" w:space="0" w:color="000000"/>
              <w:right w:val="single" w:sz="4" w:space="0" w:color="000000"/>
            </w:tcBorders>
            <w:shd w:val="clear" w:color="auto" w:fill="auto"/>
          </w:tcPr>
          <w:p w:rsidR="00114EA1" w:rsidRPr="004671A6" w:rsidRDefault="00114EA1" w:rsidP="00114EA1">
            <w:pPr>
              <w:suppressAutoHyphens/>
              <w:autoSpaceDE w:val="0"/>
              <w:snapToGrid w:val="0"/>
              <w:rPr>
                <w:b/>
                <w:bCs/>
                <w:lang w:eastAsia="zh-CN"/>
              </w:rPr>
            </w:pPr>
          </w:p>
        </w:tc>
      </w:tr>
    </w:tbl>
    <w:p w:rsidR="00114EA1" w:rsidRPr="004671A6" w:rsidRDefault="00114EA1" w:rsidP="00114EA1">
      <w:pPr>
        <w:suppressAutoHyphens/>
        <w:autoSpaceDE w:val="0"/>
        <w:spacing w:after="60"/>
        <w:rPr>
          <w:sz w:val="2"/>
          <w:szCs w:val="2"/>
          <w:lang w:eastAsia="zh-CN"/>
        </w:rPr>
      </w:pPr>
    </w:p>
    <w:tbl>
      <w:tblPr>
        <w:tblW w:w="0" w:type="auto"/>
        <w:tblLayout w:type="fixed"/>
        <w:tblCellMar>
          <w:left w:w="28" w:type="dxa"/>
          <w:right w:w="28" w:type="dxa"/>
        </w:tblCellMar>
        <w:tblLook w:val="0000"/>
      </w:tblPr>
      <w:tblGrid>
        <w:gridCol w:w="3430"/>
        <w:gridCol w:w="3260"/>
        <w:gridCol w:w="3139"/>
      </w:tblGrid>
      <w:tr w:rsidR="00114EA1" w:rsidRPr="004671A6" w:rsidTr="00114EA1">
        <w:trPr>
          <w:cantSplit/>
          <w:trHeight w:val="652"/>
        </w:trPr>
        <w:tc>
          <w:tcPr>
            <w:tcW w:w="3430" w:type="dxa"/>
            <w:vMerge w:val="restart"/>
            <w:shd w:val="clear" w:color="auto" w:fill="auto"/>
            <w:vAlign w:val="center"/>
          </w:tcPr>
          <w:p w:rsidR="00114EA1" w:rsidRPr="004671A6" w:rsidRDefault="00114EA1" w:rsidP="00114EA1">
            <w:pPr>
              <w:suppressAutoHyphens/>
              <w:autoSpaceDE w:val="0"/>
              <w:rPr>
                <w:rFonts w:eastAsia="Lucida Sans Unicode" w:cs="Tahoma"/>
                <w:kern w:val="2"/>
                <w:lang w:eastAsia="zh-CN" w:bidi="ru-RU"/>
              </w:rPr>
            </w:pPr>
            <w:r w:rsidRPr="004671A6">
              <w:rPr>
                <w:lang w:eastAsia="zh-CN"/>
              </w:rPr>
              <w:t>Лицензия на осуществление деятельности по сохранению объекта культурного наследия:</w:t>
            </w:r>
          </w:p>
        </w:tc>
        <w:tc>
          <w:tcPr>
            <w:tcW w:w="3260" w:type="dxa"/>
            <w:tcBorders>
              <w:top w:val="double" w:sz="4" w:space="0" w:color="000000"/>
              <w:left w:val="double" w:sz="4" w:space="0" w:color="000000"/>
              <w:bottom w:val="double" w:sz="4" w:space="0" w:color="000000"/>
            </w:tcBorders>
            <w:shd w:val="clear" w:color="auto" w:fill="auto"/>
            <w:vAlign w:val="center"/>
          </w:tcPr>
          <w:p w:rsidR="00114EA1" w:rsidRPr="004671A6" w:rsidRDefault="00114EA1" w:rsidP="00114EA1">
            <w:pPr>
              <w:suppressAutoHyphens/>
              <w:autoSpaceDE w:val="0"/>
              <w:jc w:val="center"/>
              <w:rPr>
                <w:rFonts w:eastAsia="Lucida Sans Unicode" w:cs="Tahoma"/>
                <w:kern w:val="2"/>
                <w:lang w:eastAsia="zh-CN" w:bidi="ru-RU"/>
              </w:rPr>
            </w:pPr>
            <w:r w:rsidRPr="004671A6">
              <w:rPr>
                <w:lang w:eastAsia="zh-CN"/>
              </w:rPr>
              <w:t>Регистрационный номер</w:t>
            </w:r>
          </w:p>
        </w:tc>
        <w:tc>
          <w:tcPr>
            <w:tcW w:w="3139" w:type="dxa"/>
            <w:tcBorders>
              <w:top w:val="double" w:sz="4" w:space="0" w:color="000000"/>
              <w:left w:val="double" w:sz="4" w:space="0" w:color="000000"/>
              <w:bottom w:val="double" w:sz="4" w:space="0" w:color="000000"/>
              <w:right w:val="double" w:sz="4" w:space="0" w:color="000000"/>
            </w:tcBorders>
            <w:shd w:val="clear" w:color="auto" w:fill="auto"/>
            <w:vAlign w:val="center"/>
          </w:tcPr>
          <w:p w:rsidR="00114EA1" w:rsidRPr="004671A6" w:rsidRDefault="00114EA1" w:rsidP="00114EA1">
            <w:pPr>
              <w:suppressAutoHyphens/>
              <w:autoSpaceDE w:val="0"/>
              <w:jc w:val="center"/>
              <w:rPr>
                <w:rFonts w:eastAsia="Lucida Sans Unicode" w:cs="Tahoma"/>
                <w:kern w:val="2"/>
                <w:lang w:eastAsia="zh-CN" w:bidi="ru-RU"/>
              </w:rPr>
            </w:pPr>
            <w:r w:rsidRPr="004671A6">
              <w:rPr>
                <w:lang w:eastAsia="zh-CN"/>
              </w:rPr>
              <w:t>Дата выдачи</w:t>
            </w:r>
          </w:p>
        </w:tc>
      </w:tr>
      <w:tr w:rsidR="00114EA1" w:rsidRPr="004671A6" w:rsidTr="00114EA1">
        <w:trPr>
          <w:cantSplit/>
        </w:trPr>
        <w:tc>
          <w:tcPr>
            <w:tcW w:w="3430" w:type="dxa"/>
            <w:vMerge/>
            <w:shd w:val="clear" w:color="auto" w:fill="auto"/>
            <w:vAlign w:val="center"/>
          </w:tcPr>
          <w:p w:rsidR="00114EA1" w:rsidRPr="004671A6" w:rsidRDefault="00114EA1" w:rsidP="00114EA1">
            <w:pPr>
              <w:suppressAutoHyphens/>
              <w:autoSpaceDE w:val="0"/>
              <w:snapToGrid w:val="0"/>
              <w:rPr>
                <w:b/>
                <w:bCs/>
                <w:lang w:eastAsia="zh-CN"/>
              </w:rPr>
            </w:pPr>
          </w:p>
        </w:tc>
        <w:tc>
          <w:tcPr>
            <w:tcW w:w="3260" w:type="dxa"/>
            <w:tcBorders>
              <w:top w:val="double" w:sz="4" w:space="0" w:color="000000"/>
              <w:left w:val="double" w:sz="4" w:space="0" w:color="000000"/>
              <w:bottom w:val="double" w:sz="4" w:space="0" w:color="000000"/>
            </w:tcBorders>
            <w:shd w:val="clear" w:color="auto" w:fill="auto"/>
            <w:vAlign w:val="center"/>
          </w:tcPr>
          <w:p w:rsidR="00114EA1" w:rsidRPr="004671A6" w:rsidRDefault="00114EA1" w:rsidP="00114EA1">
            <w:pPr>
              <w:suppressAutoHyphens/>
              <w:autoSpaceDE w:val="0"/>
              <w:snapToGrid w:val="0"/>
              <w:jc w:val="center"/>
              <w:rPr>
                <w:b/>
                <w:bCs/>
                <w:lang w:eastAsia="zh-CN"/>
              </w:rPr>
            </w:pPr>
          </w:p>
        </w:tc>
        <w:tc>
          <w:tcPr>
            <w:tcW w:w="3139" w:type="dxa"/>
            <w:tcBorders>
              <w:top w:val="double" w:sz="4" w:space="0" w:color="000000"/>
              <w:left w:val="double" w:sz="4" w:space="0" w:color="000000"/>
              <w:bottom w:val="double" w:sz="4" w:space="0" w:color="000000"/>
              <w:right w:val="double" w:sz="4" w:space="0" w:color="000000"/>
            </w:tcBorders>
            <w:shd w:val="clear" w:color="auto" w:fill="auto"/>
            <w:vAlign w:val="center"/>
          </w:tcPr>
          <w:p w:rsidR="00114EA1" w:rsidRPr="004671A6" w:rsidRDefault="00114EA1" w:rsidP="00114EA1">
            <w:pPr>
              <w:suppressAutoHyphens/>
              <w:autoSpaceDE w:val="0"/>
              <w:snapToGrid w:val="0"/>
              <w:jc w:val="center"/>
              <w:rPr>
                <w:b/>
                <w:bCs/>
                <w:lang w:eastAsia="zh-CN"/>
              </w:rPr>
            </w:pPr>
          </w:p>
        </w:tc>
      </w:tr>
    </w:tbl>
    <w:p w:rsidR="00114EA1" w:rsidRPr="004671A6" w:rsidRDefault="00114EA1" w:rsidP="00114EA1">
      <w:pPr>
        <w:suppressAutoHyphens/>
        <w:autoSpaceDE w:val="0"/>
        <w:spacing w:before="20"/>
        <w:ind w:firstLine="567"/>
        <w:jc w:val="both"/>
        <w:rPr>
          <w:rFonts w:eastAsia="Lucida Sans Unicode" w:cs="Tahoma"/>
          <w:kern w:val="2"/>
          <w:lang w:eastAsia="zh-CN" w:bidi="ru-RU"/>
        </w:rPr>
      </w:pPr>
      <w:r w:rsidRPr="004671A6">
        <w:rPr>
          <w:lang w:eastAsia="zh-CN"/>
        </w:rPr>
        <w:t xml:space="preserve">Прошу рассмотреть документацию для выдачи разрешения на проведение работ по сохранению объекта культурного наследия </w:t>
      </w:r>
      <w:r w:rsidRPr="004671A6">
        <w:rPr>
          <w:bCs/>
          <w:lang w:eastAsia="zh-CN"/>
        </w:rPr>
        <w:t>местного (муниципального) значения</w:t>
      </w:r>
      <w:r w:rsidRPr="004671A6">
        <w:rPr>
          <w:lang w:eastAsia="zh-CN"/>
        </w:rPr>
        <w:t>:</w:t>
      </w:r>
    </w:p>
    <w:p w:rsidR="00114EA1" w:rsidRPr="004671A6" w:rsidRDefault="00114EA1" w:rsidP="00114EA1">
      <w:pPr>
        <w:suppressAutoHyphens/>
        <w:autoSpaceDE w:val="0"/>
        <w:spacing w:after="20"/>
        <w:rPr>
          <w:rFonts w:eastAsia="Lucida Sans Unicode" w:cs="Tahoma"/>
          <w:kern w:val="2"/>
          <w:lang w:eastAsia="zh-CN" w:bidi="ru-RU"/>
        </w:rPr>
      </w:pPr>
      <w:r w:rsidRPr="004671A6">
        <w:rPr>
          <w:rFonts w:eastAsia="Lucida Sans Unicode" w:cs="Tahoma"/>
          <w:kern w:val="2"/>
          <w:lang w:eastAsia="zh-CN" w:bidi="ru-RU"/>
        </w:rPr>
        <w:t>Наименование и категория историко-культурного значения объекта культурного наследия:</w:t>
      </w:r>
    </w:p>
    <w:tbl>
      <w:tblPr>
        <w:tblW w:w="0" w:type="auto"/>
        <w:tblInd w:w="-10" w:type="dxa"/>
        <w:tblLayout w:type="fixed"/>
        <w:tblCellMar>
          <w:left w:w="28" w:type="dxa"/>
          <w:right w:w="28" w:type="dxa"/>
        </w:tblCellMar>
        <w:tblLook w:val="0000"/>
      </w:tblPr>
      <w:tblGrid>
        <w:gridCol w:w="9999"/>
      </w:tblGrid>
      <w:tr w:rsidR="00114EA1" w:rsidRPr="004671A6" w:rsidTr="00114EA1">
        <w:trPr>
          <w:trHeight w:val="397"/>
        </w:trPr>
        <w:tc>
          <w:tcPr>
            <w:tcW w:w="9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4EA1" w:rsidRPr="004671A6" w:rsidRDefault="00114EA1" w:rsidP="00114EA1">
            <w:pPr>
              <w:suppressAutoHyphens/>
              <w:autoSpaceDE w:val="0"/>
              <w:snapToGrid w:val="0"/>
              <w:rPr>
                <w:lang w:eastAsia="zh-CN"/>
              </w:rPr>
            </w:pPr>
          </w:p>
        </w:tc>
      </w:tr>
    </w:tbl>
    <w:p w:rsidR="00114EA1" w:rsidRPr="004671A6" w:rsidRDefault="00114EA1" w:rsidP="00114EA1">
      <w:pPr>
        <w:suppressAutoHyphens/>
        <w:autoSpaceDE w:val="0"/>
        <w:spacing w:before="20" w:after="20"/>
        <w:rPr>
          <w:rFonts w:eastAsia="Lucida Sans Unicode" w:cs="Tahoma"/>
          <w:kern w:val="2"/>
          <w:lang w:eastAsia="zh-CN" w:bidi="ru-RU"/>
        </w:rPr>
      </w:pPr>
      <w:r w:rsidRPr="004671A6">
        <w:rPr>
          <w:b/>
          <w:bCs/>
          <w:lang w:eastAsia="zh-CN"/>
        </w:rPr>
        <w:t>Адрес (местонахождение) объекта культурного наследия:</w:t>
      </w:r>
    </w:p>
    <w:tbl>
      <w:tblPr>
        <w:tblW w:w="0" w:type="auto"/>
        <w:tblInd w:w="-10" w:type="dxa"/>
        <w:tblLayout w:type="fixed"/>
        <w:tblCellMar>
          <w:left w:w="28" w:type="dxa"/>
          <w:right w:w="28" w:type="dxa"/>
        </w:tblCellMar>
        <w:tblLook w:val="0000"/>
      </w:tblPr>
      <w:tblGrid>
        <w:gridCol w:w="9999"/>
      </w:tblGrid>
      <w:tr w:rsidR="00114EA1" w:rsidRPr="004671A6" w:rsidTr="00114EA1">
        <w:trPr>
          <w:trHeight w:val="397"/>
        </w:trPr>
        <w:tc>
          <w:tcPr>
            <w:tcW w:w="9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4EA1" w:rsidRPr="004671A6" w:rsidRDefault="00114EA1" w:rsidP="00114EA1">
            <w:pPr>
              <w:suppressAutoHyphens/>
              <w:autoSpaceDE w:val="0"/>
              <w:snapToGrid w:val="0"/>
              <w:jc w:val="center"/>
              <w:rPr>
                <w:lang w:eastAsia="zh-CN"/>
              </w:rPr>
            </w:pPr>
          </w:p>
        </w:tc>
      </w:tr>
    </w:tbl>
    <w:p w:rsidR="00114EA1" w:rsidRPr="004671A6" w:rsidRDefault="00114EA1" w:rsidP="00114EA1">
      <w:pPr>
        <w:suppressAutoHyphens/>
        <w:autoSpaceDE w:val="0"/>
        <w:spacing w:after="20"/>
        <w:jc w:val="center"/>
        <w:rPr>
          <w:rFonts w:eastAsia="Lucida Sans Unicode" w:cs="Tahoma"/>
          <w:kern w:val="2"/>
          <w:lang w:eastAsia="zh-CN" w:bidi="ru-RU"/>
        </w:rPr>
      </w:pPr>
      <w:r w:rsidRPr="004671A6">
        <w:rPr>
          <w:lang w:eastAsia="zh-CN"/>
        </w:rPr>
        <w:t>(Субъект Российской Федерации)</w:t>
      </w:r>
    </w:p>
    <w:tbl>
      <w:tblPr>
        <w:tblW w:w="0" w:type="auto"/>
        <w:tblInd w:w="-10" w:type="dxa"/>
        <w:tblLayout w:type="fixed"/>
        <w:tblCellMar>
          <w:left w:w="28" w:type="dxa"/>
          <w:right w:w="28" w:type="dxa"/>
        </w:tblCellMar>
        <w:tblLook w:val="0000"/>
      </w:tblPr>
      <w:tblGrid>
        <w:gridCol w:w="9999"/>
      </w:tblGrid>
      <w:tr w:rsidR="00114EA1" w:rsidRPr="004671A6" w:rsidTr="00114EA1">
        <w:tc>
          <w:tcPr>
            <w:tcW w:w="9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4EA1" w:rsidRPr="004671A6" w:rsidRDefault="00114EA1" w:rsidP="00114EA1">
            <w:pPr>
              <w:suppressAutoHyphens/>
              <w:autoSpaceDE w:val="0"/>
              <w:snapToGrid w:val="0"/>
              <w:jc w:val="center"/>
              <w:rPr>
                <w:lang w:eastAsia="zh-CN"/>
              </w:rPr>
            </w:pPr>
          </w:p>
        </w:tc>
      </w:tr>
    </w:tbl>
    <w:p w:rsidR="00114EA1" w:rsidRPr="004671A6" w:rsidRDefault="00114EA1" w:rsidP="00114EA1">
      <w:pPr>
        <w:suppressAutoHyphens/>
        <w:autoSpaceDE w:val="0"/>
        <w:spacing w:after="20"/>
        <w:jc w:val="center"/>
        <w:rPr>
          <w:rFonts w:eastAsia="Lucida Sans Unicode" w:cs="Tahoma"/>
          <w:kern w:val="2"/>
          <w:lang w:eastAsia="zh-CN" w:bidi="ru-RU"/>
        </w:rPr>
      </w:pPr>
      <w:r w:rsidRPr="004671A6">
        <w:rPr>
          <w:rFonts w:eastAsia="Lucida Sans Unicode" w:cs="Tahoma"/>
          <w:kern w:val="2"/>
          <w:lang w:eastAsia="zh-CN" w:bidi="ru-RU"/>
        </w:rPr>
        <w:t>(населенный пункт)</w:t>
      </w:r>
    </w:p>
    <w:tbl>
      <w:tblPr>
        <w:tblW w:w="0" w:type="auto"/>
        <w:tblLayout w:type="fixed"/>
        <w:tblCellMar>
          <w:left w:w="28" w:type="dxa"/>
          <w:right w:w="28" w:type="dxa"/>
        </w:tblCellMar>
        <w:tblLook w:val="0000"/>
      </w:tblPr>
      <w:tblGrid>
        <w:gridCol w:w="1247"/>
        <w:gridCol w:w="3799"/>
        <w:gridCol w:w="567"/>
        <w:gridCol w:w="567"/>
        <w:gridCol w:w="1361"/>
        <w:gridCol w:w="567"/>
        <w:gridCol w:w="1021"/>
        <w:gridCol w:w="871"/>
      </w:tblGrid>
      <w:tr w:rsidR="00114EA1" w:rsidRPr="004671A6" w:rsidTr="00114EA1">
        <w:tc>
          <w:tcPr>
            <w:tcW w:w="1247" w:type="dxa"/>
            <w:shd w:val="clear" w:color="auto" w:fill="auto"/>
            <w:vAlign w:val="bottom"/>
          </w:tcPr>
          <w:p w:rsidR="00114EA1" w:rsidRPr="004671A6" w:rsidRDefault="00114EA1" w:rsidP="00114EA1">
            <w:pPr>
              <w:suppressAutoHyphens/>
              <w:autoSpaceDE w:val="0"/>
              <w:rPr>
                <w:rFonts w:eastAsia="Lucida Sans Unicode" w:cs="Tahoma"/>
                <w:kern w:val="2"/>
                <w:lang w:eastAsia="zh-CN" w:bidi="ru-RU"/>
              </w:rPr>
            </w:pPr>
            <w:r w:rsidRPr="004671A6">
              <w:rPr>
                <w:lang w:eastAsia="zh-CN"/>
              </w:rPr>
              <w:t>улица</w:t>
            </w:r>
          </w:p>
        </w:tc>
        <w:tc>
          <w:tcPr>
            <w:tcW w:w="3799" w:type="dxa"/>
            <w:tcBorders>
              <w:top w:val="single" w:sz="4" w:space="0" w:color="000000"/>
              <w:left w:val="single" w:sz="4" w:space="0" w:color="000000"/>
              <w:bottom w:val="single" w:sz="4" w:space="0" w:color="000000"/>
            </w:tcBorders>
            <w:shd w:val="clear" w:color="auto" w:fill="auto"/>
            <w:vAlign w:val="bottom"/>
          </w:tcPr>
          <w:p w:rsidR="00114EA1" w:rsidRPr="004671A6" w:rsidRDefault="00114EA1" w:rsidP="00114EA1">
            <w:pPr>
              <w:suppressAutoHyphens/>
              <w:autoSpaceDE w:val="0"/>
              <w:snapToGrid w:val="0"/>
              <w:jc w:val="center"/>
              <w:rPr>
                <w:lang w:eastAsia="zh-CN"/>
              </w:rPr>
            </w:pPr>
          </w:p>
        </w:tc>
        <w:tc>
          <w:tcPr>
            <w:tcW w:w="567" w:type="dxa"/>
            <w:tcBorders>
              <w:left w:val="single" w:sz="4" w:space="0" w:color="000000"/>
            </w:tcBorders>
            <w:shd w:val="clear" w:color="auto" w:fill="auto"/>
            <w:vAlign w:val="bottom"/>
          </w:tcPr>
          <w:p w:rsidR="00114EA1" w:rsidRPr="004671A6" w:rsidRDefault="00114EA1" w:rsidP="00114EA1">
            <w:pPr>
              <w:suppressAutoHyphens/>
              <w:autoSpaceDE w:val="0"/>
              <w:jc w:val="center"/>
              <w:rPr>
                <w:rFonts w:eastAsia="Lucida Sans Unicode" w:cs="Tahoma"/>
                <w:kern w:val="2"/>
                <w:lang w:eastAsia="zh-CN" w:bidi="ru-RU"/>
              </w:rPr>
            </w:pPr>
            <w:r w:rsidRPr="004671A6">
              <w:rPr>
                <w:lang w:eastAsia="zh-CN"/>
              </w:rPr>
              <w:t>д.</w:t>
            </w:r>
          </w:p>
        </w:tc>
        <w:tc>
          <w:tcPr>
            <w:tcW w:w="567" w:type="dxa"/>
            <w:tcBorders>
              <w:top w:val="single" w:sz="4" w:space="0" w:color="000000"/>
              <w:left w:val="single" w:sz="4" w:space="0" w:color="000000"/>
              <w:bottom w:val="single" w:sz="4" w:space="0" w:color="000000"/>
            </w:tcBorders>
            <w:shd w:val="clear" w:color="auto" w:fill="auto"/>
            <w:vAlign w:val="bottom"/>
          </w:tcPr>
          <w:p w:rsidR="00114EA1" w:rsidRPr="004671A6" w:rsidRDefault="00114EA1" w:rsidP="00114EA1">
            <w:pPr>
              <w:suppressAutoHyphens/>
              <w:autoSpaceDE w:val="0"/>
              <w:snapToGrid w:val="0"/>
              <w:jc w:val="center"/>
              <w:rPr>
                <w:lang w:eastAsia="zh-CN"/>
              </w:rPr>
            </w:pPr>
          </w:p>
        </w:tc>
        <w:tc>
          <w:tcPr>
            <w:tcW w:w="1361" w:type="dxa"/>
            <w:tcBorders>
              <w:left w:val="single" w:sz="4" w:space="0" w:color="000000"/>
            </w:tcBorders>
            <w:shd w:val="clear" w:color="auto" w:fill="auto"/>
            <w:vAlign w:val="bottom"/>
          </w:tcPr>
          <w:p w:rsidR="00114EA1" w:rsidRPr="004671A6" w:rsidRDefault="00114EA1" w:rsidP="00114EA1">
            <w:pPr>
              <w:suppressAutoHyphens/>
              <w:autoSpaceDE w:val="0"/>
              <w:jc w:val="center"/>
              <w:rPr>
                <w:rFonts w:eastAsia="Lucida Sans Unicode" w:cs="Tahoma"/>
                <w:kern w:val="2"/>
                <w:lang w:eastAsia="zh-CN" w:bidi="ru-RU"/>
              </w:rPr>
            </w:pPr>
            <w:r w:rsidRPr="004671A6">
              <w:rPr>
                <w:lang w:eastAsia="zh-CN"/>
              </w:rPr>
              <w:t>корп./стр.</w:t>
            </w:r>
          </w:p>
        </w:tc>
        <w:tc>
          <w:tcPr>
            <w:tcW w:w="567" w:type="dxa"/>
            <w:tcBorders>
              <w:top w:val="single" w:sz="4" w:space="0" w:color="000000"/>
              <w:left w:val="single" w:sz="4" w:space="0" w:color="000000"/>
              <w:bottom w:val="single" w:sz="4" w:space="0" w:color="000000"/>
            </w:tcBorders>
            <w:shd w:val="clear" w:color="auto" w:fill="auto"/>
            <w:vAlign w:val="bottom"/>
          </w:tcPr>
          <w:p w:rsidR="00114EA1" w:rsidRPr="004671A6" w:rsidRDefault="00114EA1" w:rsidP="00114EA1">
            <w:pPr>
              <w:suppressAutoHyphens/>
              <w:autoSpaceDE w:val="0"/>
              <w:snapToGrid w:val="0"/>
              <w:jc w:val="center"/>
              <w:rPr>
                <w:lang w:eastAsia="zh-CN"/>
              </w:rPr>
            </w:pPr>
          </w:p>
        </w:tc>
        <w:tc>
          <w:tcPr>
            <w:tcW w:w="1021" w:type="dxa"/>
            <w:tcBorders>
              <w:left w:val="single" w:sz="4" w:space="0" w:color="000000"/>
            </w:tcBorders>
            <w:shd w:val="clear" w:color="auto" w:fill="auto"/>
            <w:vAlign w:val="bottom"/>
          </w:tcPr>
          <w:p w:rsidR="00114EA1" w:rsidRPr="004671A6" w:rsidRDefault="00114EA1" w:rsidP="00114EA1">
            <w:pPr>
              <w:suppressAutoHyphens/>
              <w:autoSpaceDE w:val="0"/>
              <w:jc w:val="center"/>
              <w:rPr>
                <w:rFonts w:eastAsia="Lucida Sans Unicode" w:cs="Tahoma"/>
                <w:kern w:val="2"/>
                <w:lang w:eastAsia="zh-CN" w:bidi="ru-RU"/>
              </w:rPr>
            </w:pPr>
            <w:r w:rsidRPr="004671A6">
              <w:rPr>
                <w:lang w:eastAsia="zh-CN"/>
              </w:rPr>
              <w:t>офис/кв.</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14EA1" w:rsidRPr="004671A6" w:rsidRDefault="00114EA1" w:rsidP="00114EA1">
            <w:pPr>
              <w:suppressAutoHyphens/>
              <w:autoSpaceDE w:val="0"/>
              <w:snapToGrid w:val="0"/>
              <w:jc w:val="center"/>
              <w:rPr>
                <w:lang w:eastAsia="zh-CN"/>
              </w:rPr>
            </w:pPr>
          </w:p>
        </w:tc>
      </w:tr>
    </w:tbl>
    <w:p w:rsidR="00114EA1" w:rsidRPr="004671A6" w:rsidRDefault="00114EA1" w:rsidP="00114EA1">
      <w:pPr>
        <w:suppressAutoHyphens/>
        <w:autoSpaceDE w:val="0"/>
        <w:spacing w:after="240"/>
        <w:rPr>
          <w:sz w:val="2"/>
          <w:szCs w:val="2"/>
          <w:lang w:val="en-US" w:eastAsia="zh-CN"/>
        </w:rPr>
      </w:pPr>
    </w:p>
    <w:tbl>
      <w:tblPr>
        <w:tblW w:w="0" w:type="auto"/>
        <w:tblInd w:w="-10" w:type="dxa"/>
        <w:tblLayout w:type="fixed"/>
        <w:tblCellMar>
          <w:left w:w="28" w:type="dxa"/>
          <w:right w:w="28" w:type="dxa"/>
        </w:tblCellMar>
        <w:tblLook w:val="0000"/>
      </w:tblPr>
      <w:tblGrid>
        <w:gridCol w:w="9999"/>
      </w:tblGrid>
      <w:tr w:rsidR="00114EA1" w:rsidRPr="004671A6" w:rsidTr="00114EA1">
        <w:trPr>
          <w:trHeight w:val="1049"/>
        </w:trPr>
        <w:tc>
          <w:tcPr>
            <w:tcW w:w="9999" w:type="dxa"/>
            <w:tcBorders>
              <w:top w:val="single" w:sz="4" w:space="0" w:color="000000"/>
              <w:left w:val="single" w:sz="4" w:space="0" w:color="000000"/>
              <w:bottom w:val="single" w:sz="4" w:space="0" w:color="000000"/>
              <w:right w:val="single" w:sz="4" w:space="0" w:color="000000"/>
            </w:tcBorders>
            <w:shd w:val="clear" w:color="auto" w:fill="auto"/>
          </w:tcPr>
          <w:p w:rsidR="00114EA1" w:rsidRPr="004671A6" w:rsidRDefault="00114EA1" w:rsidP="00114EA1">
            <w:pPr>
              <w:suppressAutoHyphens/>
              <w:autoSpaceDE w:val="0"/>
              <w:snapToGrid w:val="0"/>
              <w:rPr>
                <w:lang w:eastAsia="zh-CN"/>
              </w:rPr>
            </w:pPr>
          </w:p>
        </w:tc>
      </w:tr>
    </w:tbl>
    <w:p w:rsidR="00114EA1" w:rsidRPr="004671A6" w:rsidRDefault="00114EA1" w:rsidP="00114EA1">
      <w:pPr>
        <w:suppressAutoHyphens/>
        <w:autoSpaceDE w:val="0"/>
        <w:spacing w:after="20"/>
        <w:jc w:val="center"/>
        <w:rPr>
          <w:rFonts w:eastAsia="Lucida Sans Unicode" w:cs="Tahoma"/>
          <w:kern w:val="2"/>
          <w:lang w:eastAsia="zh-CN" w:bidi="ru-RU"/>
        </w:rPr>
      </w:pPr>
      <w:r w:rsidRPr="004671A6">
        <w:rPr>
          <w:sz w:val="16"/>
          <w:szCs w:val="16"/>
          <w:lang w:eastAsia="zh-CN"/>
        </w:rPr>
        <w:t>(указать перечень работ </w:t>
      </w:r>
      <w:r w:rsidRPr="004671A6">
        <w:rPr>
          <w:sz w:val="16"/>
          <w:szCs w:val="16"/>
          <w:vertAlign w:val="superscript"/>
          <w:lang w:eastAsia="zh-CN"/>
        </w:rPr>
        <w:footnoteReference w:id="3"/>
      </w:r>
      <w:r w:rsidRPr="004671A6">
        <w:rPr>
          <w:sz w:val="16"/>
          <w:szCs w:val="16"/>
          <w:lang w:eastAsia="zh-CN"/>
        </w:rPr>
        <w:t>)</w:t>
      </w:r>
    </w:p>
    <w:p w:rsidR="00114EA1" w:rsidRPr="004671A6" w:rsidRDefault="00114EA1" w:rsidP="00114EA1">
      <w:pPr>
        <w:suppressAutoHyphens/>
        <w:autoSpaceDE w:val="0"/>
        <w:spacing w:before="20" w:after="20"/>
        <w:rPr>
          <w:rFonts w:eastAsia="Lucida Sans Unicode" w:cs="Tahoma"/>
          <w:kern w:val="2"/>
          <w:lang w:eastAsia="zh-CN" w:bidi="ru-RU"/>
        </w:rPr>
      </w:pPr>
      <w:r w:rsidRPr="004671A6">
        <w:rPr>
          <w:rFonts w:eastAsia="Lucida Sans Unicode" w:cs="Tahoma"/>
          <w:kern w:val="2"/>
          <w:lang w:eastAsia="zh-CN" w:bidi="ru-RU"/>
        </w:rPr>
        <w:t>Заказчиком работ является:</w:t>
      </w:r>
    </w:p>
    <w:tbl>
      <w:tblPr>
        <w:tblW w:w="0" w:type="auto"/>
        <w:tblInd w:w="-10" w:type="dxa"/>
        <w:tblLayout w:type="fixed"/>
        <w:tblCellMar>
          <w:left w:w="28" w:type="dxa"/>
          <w:right w:w="28" w:type="dxa"/>
        </w:tblCellMar>
        <w:tblLook w:val="0000"/>
      </w:tblPr>
      <w:tblGrid>
        <w:gridCol w:w="9999"/>
      </w:tblGrid>
      <w:tr w:rsidR="00114EA1" w:rsidRPr="004671A6" w:rsidTr="00114EA1">
        <w:trPr>
          <w:trHeight w:val="737"/>
        </w:trPr>
        <w:tc>
          <w:tcPr>
            <w:tcW w:w="9999" w:type="dxa"/>
            <w:tcBorders>
              <w:top w:val="single" w:sz="4" w:space="0" w:color="000000"/>
              <w:left w:val="single" w:sz="4" w:space="0" w:color="000000"/>
              <w:bottom w:val="single" w:sz="4" w:space="0" w:color="000000"/>
              <w:right w:val="single" w:sz="4" w:space="0" w:color="000000"/>
            </w:tcBorders>
            <w:shd w:val="clear" w:color="auto" w:fill="auto"/>
          </w:tcPr>
          <w:p w:rsidR="00114EA1" w:rsidRPr="004671A6" w:rsidRDefault="00114EA1" w:rsidP="00114EA1">
            <w:pPr>
              <w:suppressAutoHyphens/>
              <w:autoSpaceDE w:val="0"/>
              <w:snapToGrid w:val="0"/>
              <w:rPr>
                <w:lang w:eastAsia="zh-CN"/>
              </w:rPr>
            </w:pPr>
          </w:p>
        </w:tc>
      </w:tr>
    </w:tbl>
    <w:p w:rsidR="00114EA1" w:rsidRPr="004671A6" w:rsidRDefault="00114EA1" w:rsidP="00114EA1">
      <w:pPr>
        <w:suppressAutoHyphens/>
        <w:autoSpaceDE w:val="0"/>
        <w:spacing w:after="20"/>
        <w:jc w:val="center"/>
        <w:rPr>
          <w:rFonts w:eastAsia="Lucida Sans Unicode" w:cs="Tahoma"/>
          <w:kern w:val="2"/>
          <w:lang w:eastAsia="zh-CN" w:bidi="ru-RU"/>
        </w:rPr>
      </w:pPr>
      <w:r w:rsidRPr="004671A6">
        <w:rPr>
          <w:sz w:val="16"/>
          <w:szCs w:val="16"/>
          <w:lang w:eastAsia="zh-CN"/>
        </w:rPr>
        <w:t>(указать полное наименование, организационно-правовую форму юридического лица в соответствии с учредительными документами (фамилию, имя, отчество – для физического лица))</w:t>
      </w:r>
    </w:p>
    <w:p w:rsidR="00114EA1" w:rsidRPr="004671A6" w:rsidRDefault="00114EA1" w:rsidP="00114EA1">
      <w:pPr>
        <w:suppressAutoHyphens/>
        <w:autoSpaceDE w:val="0"/>
        <w:spacing w:before="20" w:after="20"/>
        <w:rPr>
          <w:rFonts w:eastAsia="Lucida Sans Unicode" w:cs="Tahoma"/>
          <w:kern w:val="2"/>
          <w:lang w:eastAsia="zh-CN" w:bidi="ru-RU"/>
        </w:rPr>
      </w:pPr>
      <w:r w:rsidRPr="004671A6">
        <w:rPr>
          <w:rFonts w:eastAsia="Lucida Sans Unicode" w:cs="Tahoma"/>
          <w:kern w:val="2"/>
          <w:lang w:eastAsia="zh-CN" w:bidi="ru-RU"/>
        </w:rPr>
        <w:t>Адрес места нахождения заказчика:</w:t>
      </w:r>
    </w:p>
    <w:tbl>
      <w:tblPr>
        <w:tblW w:w="0" w:type="auto"/>
        <w:tblInd w:w="-10" w:type="dxa"/>
        <w:tblLayout w:type="fixed"/>
        <w:tblCellMar>
          <w:left w:w="28" w:type="dxa"/>
          <w:right w:w="28" w:type="dxa"/>
        </w:tblCellMar>
        <w:tblLook w:val="0000"/>
      </w:tblPr>
      <w:tblGrid>
        <w:gridCol w:w="9999"/>
      </w:tblGrid>
      <w:tr w:rsidR="00114EA1" w:rsidRPr="004671A6" w:rsidTr="00114EA1">
        <w:trPr>
          <w:trHeight w:val="397"/>
        </w:trPr>
        <w:tc>
          <w:tcPr>
            <w:tcW w:w="9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4EA1" w:rsidRPr="004671A6" w:rsidRDefault="00114EA1" w:rsidP="00114EA1">
            <w:pPr>
              <w:suppressAutoHyphens/>
              <w:autoSpaceDE w:val="0"/>
              <w:snapToGrid w:val="0"/>
              <w:jc w:val="center"/>
              <w:rPr>
                <w:lang w:eastAsia="zh-CN"/>
              </w:rPr>
            </w:pPr>
          </w:p>
        </w:tc>
      </w:tr>
    </w:tbl>
    <w:p w:rsidR="00114EA1" w:rsidRPr="004671A6" w:rsidRDefault="00114EA1" w:rsidP="00114EA1">
      <w:pPr>
        <w:suppressAutoHyphens/>
        <w:autoSpaceDE w:val="0"/>
        <w:spacing w:after="20"/>
        <w:jc w:val="center"/>
        <w:rPr>
          <w:rFonts w:eastAsia="Lucida Sans Unicode" w:cs="Tahoma"/>
          <w:kern w:val="2"/>
          <w:lang w:eastAsia="zh-CN" w:bidi="ru-RU"/>
        </w:rPr>
      </w:pPr>
      <w:r w:rsidRPr="004671A6">
        <w:rPr>
          <w:lang w:eastAsia="zh-CN"/>
        </w:rPr>
        <w:t>(Субъект Российской Федерации)</w:t>
      </w:r>
    </w:p>
    <w:tbl>
      <w:tblPr>
        <w:tblW w:w="0" w:type="auto"/>
        <w:tblInd w:w="-10" w:type="dxa"/>
        <w:tblLayout w:type="fixed"/>
        <w:tblCellMar>
          <w:left w:w="28" w:type="dxa"/>
          <w:right w:w="28" w:type="dxa"/>
        </w:tblCellMar>
        <w:tblLook w:val="0000"/>
      </w:tblPr>
      <w:tblGrid>
        <w:gridCol w:w="9999"/>
      </w:tblGrid>
      <w:tr w:rsidR="00114EA1" w:rsidRPr="004671A6" w:rsidTr="00114EA1">
        <w:tc>
          <w:tcPr>
            <w:tcW w:w="9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4EA1" w:rsidRPr="004671A6" w:rsidRDefault="00114EA1" w:rsidP="00114EA1">
            <w:pPr>
              <w:suppressAutoHyphens/>
              <w:autoSpaceDE w:val="0"/>
              <w:snapToGrid w:val="0"/>
              <w:jc w:val="center"/>
              <w:rPr>
                <w:lang w:eastAsia="zh-CN"/>
              </w:rPr>
            </w:pPr>
          </w:p>
        </w:tc>
      </w:tr>
    </w:tbl>
    <w:p w:rsidR="00114EA1" w:rsidRPr="004671A6" w:rsidRDefault="00114EA1" w:rsidP="00114EA1">
      <w:pPr>
        <w:suppressAutoHyphens/>
        <w:autoSpaceDE w:val="0"/>
        <w:spacing w:after="20"/>
        <w:jc w:val="center"/>
        <w:rPr>
          <w:rFonts w:eastAsia="Lucida Sans Unicode" w:cs="Tahoma"/>
          <w:kern w:val="2"/>
          <w:lang w:eastAsia="zh-CN" w:bidi="ru-RU"/>
        </w:rPr>
      </w:pPr>
      <w:r w:rsidRPr="004671A6">
        <w:rPr>
          <w:rFonts w:eastAsia="Lucida Sans Unicode" w:cs="Tahoma"/>
          <w:kern w:val="2"/>
          <w:lang w:eastAsia="zh-CN" w:bidi="ru-RU"/>
        </w:rPr>
        <w:t>(населенный пункт)</w:t>
      </w:r>
    </w:p>
    <w:tbl>
      <w:tblPr>
        <w:tblW w:w="0" w:type="auto"/>
        <w:tblLayout w:type="fixed"/>
        <w:tblCellMar>
          <w:left w:w="28" w:type="dxa"/>
          <w:right w:w="28" w:type="dxa"/>
        </w:tblCellMar>
        <w:tblLook w:val="0000"/>
      </w:tblPr>
      <w:tblGrid>
        <w:gridCol w:w="1247"/>
        <w:gridCol w:w="3799"/>
        <w:gridCol w:w="567"/>
        <w:gridCol w:w="567"/>
        <w:gridCol w:w="1361"/>
        <w:gridCol w:w="567"/>
        <w:gridCol w:w="1021"/>
        <w:gridCol w:w="871"/>
      </w:tblGrid>
      <w:tr w:rsidR="00114EA1" w:rsidRPr="004671A6" w:rsidTr="00114EA1">
        <w:tc>
          <w:tcPr>
            <w:tcW w:w="1247" w:type="dxa"/>
            <w:shd w:val="clear" w:color="auto" w:fill="auto"/>
            <w:vAlign w:val="bottom"/>
          </w:tcPr>
          <w:p w:rsidR="00114EA1" w:rsidRPr="004671A6" w:rsidRDefault="00114EA1" w:rsidP="00114EA1">
            <w:pPr>
              <w:suppressAutoHyphens/>
              <w:autoSpaceDE w:val="0"/>
              <w:rPr>
                <w:rFonts w:eastAsia="Lucida Sans Unicode" w:cs="Tahoma"/>
                <w:kern w:val="2"/>
                <w:lang w:eastAsia="zh-CN" w:bidi="ru-RU"/>
              </w:rPr>
            </w:pPr>
            <w:r w:rsidRPr="004671A6">
              <w:rPr>
                <w:lang w:eastAsia="zh-CN"/>
              </w:rPr>
              <w:t>улица</w:t>
            </w:r>
          </w:p>
        </w:tc>
        <w:tc>
          <w:tcPr>
            <w:tcW w:w="3799" w:type="dxa"/>
            <w:tcBorders>
              <w:top w:val="single" w:sz="4" w:space="0" w:color="000000"/>
              <w:left w:val="single" w:sz="4" w:space="0" w:color="000000"/>
              <w:bottom w:val="single" w:sz="4" w:space="0" w:color="000000"/>
            </w:tcBorders>
            <w:shd w:val="clear" w:color="auto" w:fill="auto"/>
            <w:vAlign w:val="bottom"/>
          </w:tcPr>
          <w:p w:rsidR="00114EA1" w:rsidRPr="004671A6" w:rsidRDefault="00114EA1" w:rsidP="00114EA1">
            <w:pPr>
              <w:suppressAutoHyphens/>
              <w:autoSpaceDE w:val="0"/>
              <w:snapToGrid w:val="0"/>
              <w:jc w:val="center"/>
              <w:rPr>
                <w:lang w:eastAsia="zh-CN"/>
              </w:rPr>
            </w:pPr>
          </w:p>
        </w:tc>
        <w:tc>
          <w:tcPr>
            <w:tcW w:w="567" w:type="dxa"/>
            <w:tcBorders>
              <w:left w:val="single" w:sz="4" w:space="0" w:color="000000"/>
            </w:tcBorders>
            <w:shd w:val="clear" w:color="auto" w:fill="auto"/>
            <w:vAlign w:val="bottom"/>
          </w:tcPr>
          <w:p w:rsidR="00114EA1" w:rsidRPr="004671A6" w:rsidRDefault="00114EA1" w:rsidP="00114EA1">
            <w:pPr>
              <w:suppressAutoHyphens/>
              <w:autoSpaceDE w:val="0"/>
              <w:jc w:val="center"/>
              <w:rPr>
                <w:rFonts w:eastAsia="Lucida Sans Unicode" w:cs="Tahoma"/>
                <w:kern w:val="2"/>
                <w:lang w:eastAsia="zh-CN" w:bidi="ru-RU"/>
              </w:rPr>
            </w:pPr>
            <w:r w:rsidRPr="004671A6">
              <w:rPr>
                <w:lang w:eastAsia="zh-CN"/>
              </w:rPr>
              <w:t>д.</w:t>
            </w:r>
          </w:p>
        </w:tc>
        <w:tc>
          <w:tcPr>
            <w:tcW w:w="567" w:type="dxa"/>
            <w:tcBorders>
              <w:top w:val="single" w:sz="4" w:space="0" w:color="000000"/>
              <w:left w:val="single" w:sz="4" w:space="0" w:color="000000"/>
              <w:bottom w:val="single" w:sz="4" w:space="0" w:color="000000"/>
            </w:tcBorders>
            <w:shd w:val="clear" w:color="auto" w:fill="auto"/>
            <w:vAlign w:val="bottom"/>
          </w:tcPr>
          <w:p w:rsidR="00114EA1" w:rsidRPr="004671A6" w:rsidRDefault="00114EA1" w:rsidP="00114EA1">
            <w:pPr>
              <w:suppressAutoHyphens/>
              <w:autoSpaceDE w:val="0"/>
              <w:snapToGrid w:val="0"/>
              <w:jc w:val="center"/>
              <w:rPr>
                <w:lang w:eastAsia="zh-CN"/>
              </w:rPr>
            </w:pPr>
          </w:p>
        </w:tc>
        <w:tc>
          <w:tcPr>
            <w:tcW w:w="1361" w:type="dxa"/>
            <w:tcBorders>
              <w:left w:val="single" w:sz="4" w:space="0" w:color="000000"/>
            </w:tcBorders>
            <w:shd w:val="clear" w:color="auto" w:fill="auto"/>
            <w:vAlign w:val="bottom"/>
          </w:tcPr>
          <w:p w:rsidR="00114EA1" w:rsidRPr="004671A6" w:rsidRDefault="00114EA1" w:rsidP="00114EA1">
            <w:pPr>
              <w:suppressAutoHyphens/>
              <w:autoSpaceDE w:val="0"/>
              <w:jc w:val="center"/>
              <w:rPr>
                <w:rFonts w:eastAsia="Lucida Sans Unicode" w:cs="Tahoma"/>
                <w:kern w:val="2"/>
                <w:lang w:eastAsia="zh-CN" w:bidi="ru-RU"/>
              </w:rPr>
            </w:pPr>
            <w:r w:rsidRPr="004671A6">
              <w:rPr>
                <w:lang w:eastAsia="zh-CN"/>
              </w:rPr>
              <w:t>корп./стр.</w:t>
            </w:r>
          </w:p>
        </w:tc>
        <w:tc>
          <w:tcPr>
            <w:tcW w:w="567" w:type="dxa"/>
            <w:tcBorders>
              <w:top w:val="single" w:sz="4" w:space="0" w:color="000000"/>
              <w:left w:val="single" w:sz="4" w:space="0" w:color="000000"/>
              <w:bottom w:val="single" w:sz="4" w:space="0" w:color="000000"/>
            </w:tcBorders>
            <w:shd w:val="clear" w:color="auto" w:fill="auto"/>
            <w:vAlign w:val="bottom"/>
          </w:tcPr>
          <w:p w:rsidR="00114EA1" w:rsidRPr="004671A6" w:rsidRDefault="00114EA1" w:rsidP="00114EA1">
            <w:pPr>
              <w:suppressAutoHyphens/>
              <w:autoSpaceDE w:val="0"/>
              <w:snapToGrid w:val="0"/>
              <w:jc w:val="center"/>
              <w:rPr>
                <w:lang w:eastAsia="zh-CN"/>
              </w:rPr>
            </w:pPr>
          </w:p>
        </w:tc>
        <w:tc>
          <w:tcPr>
            <w:tcW w:w="1021" w:type="dxa"/>
            <w:tcBorders>
              <w:left w:val="single" w:sz="4" w:space="0" w:color="000000"/>
            </w:tcBorders>
            <w:shd w:val="clear" w:color="auto" w:fill="auto"/>
            <w:vAlign w:val="bottom"/>
          </w:tcPr>
          <w:p w:rsidR="00114EA1" w:rsidRPr="004671A6" w:rsidRDefault="00114EA1" w:rsidP="00114EA1">
            <w:pPr>
              <w:suppressAutoHyphens/>
              <w:autoSpaceDE w:val="0"/>
              <w:jc w:val="center"/>
              <w:rPr>
                <w:rFonts w:eastAsia="Lucida Sans Unicode" w:cs="Tahoma"/>
                <w:kern w:val="2"/>
                <w:lang w:eastAsia="zh-CN" w:bidi="ru-RU"/>
              </w:rPr>
            </w:pPr>
            <w:r w:rsidRPr="004671A6">
              <w:rPr>
                <w:lang w:eastAsia="zh-CN"/>
              </w:rPr>
              <w:t>офис/кв.</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14EA1" w:rsidRPr="004671A6" w:rsidRDefault="00114EA1" w:rsidP="00114EA1">
            <w:pPr>
              <w:suppressAutoHyphens/>
              <w:autoSpaceDE w:val="0"/>
              <w:snapToGrid w:val="0"/>
              <w:jc w:val="center"/>
              <w:rPr>
                <w:lang w:eastAsia="zh-CN"/>
              </w:rPr>
            </w:pPr>
          </w:p>
        </w:tc>
      </w:tr>
    </w:tbl>
    <w:p w:rsidR="00114EA1" w:rsidRPr="004671A6" w:rsidRDefault="00114EA1" w:rsidP="00114EA1">
      <w:pPr>
        <w:shd w:val="clear" w:color="auto" w:fill="FFFFFF"/>
        <w:suppressAutoHyphens/>
        <w:autoSpaceDE w:val="0"/>
        <w:spacing w:before="240" w:after="60"/>
        <w:ind w:firstLine="567"/>
        <w:jc w:val="both"/>
        <w:rPr>
          <w:rFonts w:eastAsia="Lucida Sans Unicode" w:cs="Tahoma"/>
          <w:kern w:val="2"/>
          <w:lang w:eastAsia="zh-CN" w:bidi="ru-RU"/>
        </w:rPr>
      </w:pPr>
      <w:r w:rsidRPr="004671A6">
        <w:rPr>
          <w:lang w:eastAsia="zh-CN"/>
        </w:rPr>
        <w:t>Прошу принятое решение (разрешение о выдаче или об отказе в выдаче разрешения на проведение научно-исследовательских и изыскательских работ на Объекте) (нужное отметить – “</w:t>
      </w:r>
      <w:r w:rsidRPr="004671A6">
        <w:rPr>
          <w:lang w:val="en-US" w:eastAsia="zh-CN"/>
        </w:rPr>
        <w:t>V</w:t>
      </w:r>
      <w:r w:rsidRPr="004671A6">
        <w:rPr>
          <w:lang w:eastAsia="zh-CN"/>
        </w:rPr>
        <w:t>”):</w:t>
      </w:r>
    </w:p>
    <w:tbl>
      <w:tblPr>
        <w:tblW w:w="0" w:type="auto"/>
        <w:tblInd w:w="557" w:type="dxa"/>
        <w:tblLayout w:type="fixed"/>
        <w:tblCellMar>
          <w:left w:w="28" w:type="dxa"/>
          <w:right w:w="28" w:type="dxa"/>
        </w:tblCellMar>
        <w:tblLook w:val="0000"/>
      </w:tblPr>
      <w:tblGrid>
        <w:gridCol w:w="255"/>
        <w:gridCol w:w="3884"/>
      </w:tblGrid>
      <w:tr w:rsidR="00114EA1" w:rsidRPr="004671A6" w:rsidTr="00114EA1">
        <w:tc>
          <w:tcPr>
            <w:tcW w:w="255" w:type="dxa"/>
            <w:tcBorders>
              <w:top w:val="single" w:sz="4" w:space="0" w:color="000000"/>
              <w:left w:val="single" w:sz="4" w:space="0" w:color="000000"/>
              <w:bottom w:val="single" w:sz="4" w:space="0" w:color="000000"/>
            </w:tcBorders>
            <w:shd w:val="clear" w:color="auto" w:fill="auto"/>
            <w:vAlign w:val="center"/>
          </w:tcPr>
          <w:p w:rsidR="00114EA1" w:rsidRPr="004671A6" w:rsidRDefault="00114EA1" w:rsidP="00114EA1">
            <w:pPr>
              <w:suppressAutoHyphens/>
              <w:autoSpaceDE w:val="0"/>
              <w:snapToGrid w:val="0"/>
              <w:jc w:val="center"/>
              <w:rPr>
                <w:lang w:eastAsia="zh-CN"/>
              </w:rPr>
            </w:pPr>
          </w:p>
        </w:tc>
        <w:tc>
          <w:tcPr>
            <w:tcW w:w="3884" w:type="dxa"/>
            <w:tcBorders>
              <w:left w:val="single" w:sz="4" w:space="0" w:color="000000"/>
            </w:tcBorders>
            <w:shd w:val="clear" w:color="auto" w:fill="auto"/>
            <w:vAlign w:val="center"/>
          </w:tcPr>
          <w:p w:rsidR="00114EA1" w:rsidRPr="004671A6" w:rsidRDefault="00114EA1" w:rsidP="00114EA1">
            <w:pPr>
              <w:suppressAutoHyphens/>
              <w:autoSpaceDE w:val="0"/>
              <w:ind w:left="57"/>
              <w:rPr>
                <w:sz w:val="2"/>
                <w:szCs w:val="2"/>
                <w:lang w:eastAsia="zh-CN"/>
              </w:rPr>
            </w:pPr>
            <w:r w:rsidRPr="004671A6">
              <w:rPr>
                <w:lang w:eastAsia="zh-CN"/>
              </w:rPr>
              <w:t xml:space="preserve">выдать лично </w:t>
            </w:r>
            <w:r w:rsidRPr="004671A6">
              <w:rPr>
                <w:vertAlign w:val="superscript"/>
                <w:lang w:eastAsia="zh-CN"/>
              </w:rPr>
              <w:footnoteReference w:id="4"/>
            </w:r>
          </w:p>
        </w:tc>
      </w:tr>
    </w:tbl>
    <w:p w:rsidR="00114EA1" w:rsidRPr="004671A6" w:rsidRDefault="00114EA1" w:rsidP="00114EA1">
      <w:pPr>
        <w:suppressAutoHyphens/>
        <w:autoSpaceDE w:val="0"/>
        <w:spacing w:after="60"/>
        <w:rPr>
          <w:sz w:val="2"/>
          <w:szCs w:val="2"/>
          <w:lang w:eastAsia="zh-CN"/>
        </w:rPr>
      </w:pPr>
    </w:p>
    <w:tbl>
      <w:tblPr>
        <w:tblW w:w="0" w:type="auto"/>
        <w:tblInd w:w="557" w:type="dxa"/>
        <w:tblLayout w:type="fixed"/>
        <w:tblCellMar>
          <w:left w:w="28" w:type="dxa"/>
          <w:right w:w="28" w:type="dxa"/>
        </w:tblCellMar>
        <w:tblLook w:val="0000"/>
      </w:tblPr>
      <w:tblGrid>
        <w:gridCol w:w="255"/>
        <w:gridCol w:w="3884"/>
      </w:tblGrid>
      <w:tr w:rsidR="00114EA1" w:rsidRPr="004671A6" w:rsidTr="00114EA1">
        <w:tc>
          <w:tcPr>
            <w:tcW w:w="255" w:type="dxa"/>
            <w:tcBorders>
              <w:top w:val="single" w:sz="4" w:space="0" w:color="000000"/>
              <w:left w:val="single" w:sz="4" w:space="0" w:color="000000"/>
              <w:bottom w:val="single" w:sz="4" w:space="0" w:color="000000"/>
            </w:tcBorders>
            <w:shd w:val="clear" w:color="auto" w:fill="auto"/>
            <w:vAlign w:val="center"/>
          </w:tcPr>
          <w:p w:rsidR="00114EA1" w:rsidRPr="004671A6" w:rsidRDefault="00114EA1" w:rsidP="00114EA1">
            <w:pPr>
              <w:suppressAutoHyphens/>
              <w:autoSpaceDE w:val="0"/>
              <w:snapToGrid w:val="0"/>
              <w:jc w:val="center"/>
              <w:rPr>
                <w:lang w:eastAsia="zh-CN"/>
              </w:rPr>
            </w:pPr>
          </w:p>
        </w:tc>
        <w:tc>
          <w:tcPr>
            <w:tcW w:w="3884" w:type="dxa"/>
            <w:tcBorders>
              <w:left w:val="single" w:sz="4" w:space="0" w:color="000000"/>
            </w:tcBorders>
            <w:shd w:val="clear" w:color="auto" w:fill="auto"/>
            <w:vAlign w:val="center"/>
          </w:tcPr>
          <w:p w:rsidR="00114EA1" w:rsidRPr="004671A6" w:rsidRDefault="00114EA1" w:rsidP="00114EA1">
            <w:pPr>
              <w:suppressAutoHyphens/>
              <w:autoSpaceDE w:val="0"/>
              <w:ind w:left="57"/>
              <w:rPr>
                <w:rFonts w:eastAsia="Lucida Sans Unicode" w:cs="Tahoma"/>
                <w:kern w:val="2"/>
                <w:lang w:eastAsia="zh-CN" w:bidi="ru-RU"/>
              </w:rPr>
            </w:pPr>
            <w:r w:rsidRPr="004671A6">
              <w:rPr>
                <w:lang w:eastAsia="zh-CN"/>
              </w:rPr>
              <w:t>направить по почте</w:t>
            </w:r>
          </w:p>
        </w:tc>
      </w:tr>
    </w:tbl>
    <w:p w:rsidR="00114EA1" w:rsidRPr="004671A6" w:rsidRDefault="00114EA1" w:rsidP="00114EA1">
      <w:pPr>
        <w:suppressAutoHyphens/>
        <w:autoSpaceDE w:val="0"/>
        <w:spacing w:after="60"/>
        <w:rPr>
          <w:sz w:val="2"/>
          <w:szCs w:val="2"/>
          <w:lang w:eastAsia="zh-CN"/>
        </w:rPr>
      </w:pPr>
    </w:p>
    <w:tbl>
      <w:tblPr>
        <w:tblW w:w="0" w:type="auto"/>
        <w:tblInd w:w="557" w:type="dxa"/>
        <w:tblLayout w:type="fixed"/>
        <w:tblCellMar>
          <w:left w:w="28" w:type="dxa"/>
          <w:right w:w="28" w:type="dxa"/>
        </w:tblCellMar>
        <w:tblLook w:val="0000"/>
      </w:tblPr>
      <w:tblGrid>
        <w:gridCol w:w="255"/>
        <w:gridCol w:w="3884"/>
      </w:tblGrid>
      <w:tr w:rsidR="00114EA1" w:rsidRPr="004671A6" w:rsidTr="00114EA1">
        <w:tc>
          <w:tcPr>
            <w:tcW w:w="255" w:type="dxa"/>
            <w:tcBorders>
              <w:top w:val="single" w:sz="4" w:space="0" w:color="000000"/>
              <w:left w:val="single" w:sz="4" w:space="0" w:color="000000"/>
              <w:bottom w:val="single" w:sz="4" w:space="0" w:color="000000"/>
            </w:tcBorders>
            <w:shd w:val="clear" w:color="auto" w:fill="auto"/>
            <w:vAlign w:val="center"/>
          </w:tcPr>
          <w:p w:rsidR="00114EA1" w:rsidRPr="004671A6" w:rsidRDefault="00114EA1" w:rsidP="00114EA1">
            <w:pPr>
              <w:suppressAutoHyphens/>
              <w:autoSpaceDE w:val="0"/>
              <w:snapToGrid w:val="0"/>
              <w:jc w:val="center"/>
              <w:rPr>
                <w:lang w:eastAsia="zh-CN"/>
              </w:rPr>
            </w:pPr>
          </w:p>
        </w:tc>
        <w:tc>
          <w:tcPr>
            <w:tcW w:w="3884" w:type="dxa"/>
            <w:tcBorders>
              <w:left w:val="single" w:sz="4" w:space="0" w:color="000000"/>
            </w:tcBorders>
            <w:shd w:val="clear" w:color="auto" w:fill="auto"/>
            <w:vAlign w:val="center"/>
          </w:tcPr>
          <w:p w:rsidR="00114EA1" w:rsidRPr="004671A6" w:rsidRDefault="00114EA1" w:rsidP="00114EA1">
            <w:pPr>
              <w:suppressAutoHyphens/>
              <w:autoSpaceDE w:val="0"/>
              <w:ind w:left="57"/>
              <w:rPr>
                <w:rFonts w:eastAsia="Lucida Sans Unicode" w:cs="Tahoma"/>
                <w:kern w:val="2"/>
                <w:lang w:eastAsia="zh-CN" w:bidi="ru-RU"/>
              </w:rPr>
            </w:pPr>
            <w:r w:rsidRPr="004671A6">
              <w:rPr>
                <w:lang w:eastAsia="zh-CN"/>
              </w:rPr>
              <w:t>направить на электронный адрес</w:t>
            </w:r>
          </w:p>
        </w:tc>
      </w:tr>
    </w:tbl>
    <w:p w:rsidR="00114EA1" w:rsidRPr="004671A6" w:rsidRDefault="00114EA1" w:rsidP="00114EA1">
      <w:pPr>
        <w:keepNext/>
        <w:suppressAutoHyphens/>
        <w:autoSpaceDE w:val="0"/>
        <w:spacing w:before="240" w:after="60"/>
        <w:rPr>
          <w:lang w:eastAsia="zh-CN"/>
        </w:rPr>
      </w:pPr>
      <w:r w:rsidRPr="004671A6">
        <w:rPr>
          <w:b/>
          <w:bCs/>
          <w:lang w:eastAsia="zh-CN"/>
        </w:rPr>
        <w:t>Приложение:</w:t>
      </w:r>
      <w:r w:rsidRPr="004671A6">
        <w:rPr>
          <w:b/>
          <w:bCs/>
          <w:vertAlign w:val="superscript"/>
          <w:lang w:eastAsia="zh-CN"/>
        </w:rPr>
        <w:footnoteReference w:id="5"/>
      </w:r>
    </w:p>
    <w:tbl>
      <w:tblPr>
        <w:tblW w:w="0" w:type="auto"/>
        <w:tblInd w:w="-10" w:type="dxa"/>
        <w:tblLayout w:type="fixed"/>
        <w:tblCellMar>
          <w:left w:w="28" w:type="dxa"/>
          <w:right w:w="28" w:type="dxa"/>
        </w:tblCellMar>
        <w:tblLook w:val="0000"/>
      </w:tblPr>
      <w:tblGrid>
        <w:gridCol w:w="340"/>
        <w:gridCol w:w="7201"/>
        <w:gridCol w:w="283"/>
        <w:gridCol w:w="425"/>
        <w:gridCol w:w="851"/>
        <w:gridCol w:w="567"/>
        <w:gridCol w:w="425"/>
      </w:tblGrid>
      <w:tr w:rsidR="00114EA1" w:rsidRPr="004671A6" w:rsidTr="00114EA1">
        <w:trPr>
          <w:cantSplit/>
          <w:trHeight w:val="340"/>
        </w:trPr>
        <w:tc>
          <w:tcPr>
            <w:tcW w:w="340" w:type="dxa"/>
            <w:tcBorders>
              <w:top w:val="single" w:sz="4" w:space="0" w:color="000000"/>
              <w:left w:val="single" w:sz="4" w:space="0" w:color="000000"/>
              <w:bottom w:val="single" w:sz="4" w:space="0" w:color="000000"/>
            </w:tcBorders>
            <w:shd w:val="clear" w:color="auto" w:fill="auto"/>
            <w:vAlign w:val="center"/>
          </w:tcPr>
          <w:p w:rsidR="00114EA1" w:rsidRPr="004671A6" w:rsidRDefault="00114EA1" w:rsidP="00114EA1">
            <w:pPr>
              <w:keepNext/>
              <w:suppressAutoHyphens/>
              <w:autoSpaceDE w:val="0"/>
              <w:snapToGrid w:val="0"/>
              <w:jc w:val="center"/>
              <w:rPr>
                <w:lang w:eastAsia="zh-CN"/>
              </w:rPr>
            </w:pPr>
          </w:p>
        </w:tc>
        <w:tc>
          <w:tcPr>
            <w:tcW w:w="7201" w:type="dxa"/>
            <w:vMerge w:val="restart"/>
            <w:tcBorders>
              <w:left w:val="single" w:sz="4" w:space="0" w:color="000000"/>
            </w:tcBorders>
            <w:shd w:val="clear" w:color="auto" w:fill="auto"/>
            <w:vAlign w:val="center"/>
          </w:tcPr>
          <w:p w:rsidR="00114EA1" w:rsidRPr="004671A6" w:rsidRDefault="00114EA1" w:rsidP="00114EA1">
            <w:pPr>
              <w:keepNext/>
              <w:suppressAutoHyphens/>
              <w:autoSpaceDE w:val="0"/>
              <w:ind w:left="57" w:right="567"/>
              <w:rPr>
                <w:rFonts w:eastAsia="Lucida Sans Unicode" w:cs="Tahoma"/>
                <w:kern w:val="2"/>
                <w:lang w:eastAsia="zh-CN" w:bidi="ru-RU"/>
              </w:rPr>
            </w:pPr>
            <w:r w:rsidRPr="004671A6">
              <w:rPr>
                <w:lang w:eastAsia="zh-CN"/>
              </w:rPr>
              <w:t>копия договора на разработку проектной документации по сохранению объекта культурного наследия</w:t>
            </w:r>
          </w:p>
        </w:tc>
        <w:tc>
          <w:tcPr>
            <w:tcW w:w="2551" w:type="dxa"/>
            <w:gridSpan w:val="5"/>
            <w:shd w:val="clear" w:color="auto" w:fill="auto"/>
            <w:vAlign w:val="center"/>
          </w:tcPr>
          <w:p w:rsidR="00114EA1" w:rsidRPr="004671A6" w:rsidRDefault="00114EA1" w:rsidP="00114EA1">
            <w:pPr>
              <w:keepNext/>
              <w:suppressAutoHyphens/>
              <w:autoSpaceDE w:val="0"/>
              <w:snapToGrid w:val="0"/>
              <w:ind w:left="57"/>
              <w:rPr>
                <w:lang w:eastAsia="zh-CN"/>
              </w:rPr>
            </w:pPr>
          </w:p>
        </w:tc>
      </w:tr>
      <w:tr w:rsidR="00114EA1" w:rsidRPr="004671A6" w:rsidTr="00114EA1">
        <w:trPr>
          <w:cantSplit/>
        </w:trPr>
        <w:tc>
          <w:tcPr>
            <w:tcW w:w="340" w:type="dxa"/>
            <w:shd w:val="clear" w:color="auto" w:fill="auto"/>
            <w:vAlign w:val="center"/>
          </w:tcPr>
          <w:p w:rsidR="00114EA1" w:rsidRPr="004671A6" w:rsidRDefault="00114EA1" w:rsidP="00114EA1">
            <w:pPr>
              <w:keepNext/>
              <w:suppressAutoHyphens/>
              <w:autoSpaceDE w:val="0"/>
              <w:snapToGrid w:val="0"/>
              <w:jc w:val="center"/>
              <w:rPr>
                <w:lang w:eastAsia="zh-CN"/>
              </w:rPr>
            </w:pPr>
          </w:p>
        </w:tc>
        <w:tc>
          <w:tcPr>
            <w:tcW w:w="7201" w:type="dxa"/>
            <w:vMerge/>
            <w:tcBorders>
              <w:left w:val="single" w:sz="4" w:space="0" w:color="000000"/>
            </w:tcBorders>
            <w:shd w:val="clear" w:color="auto" w:fill="auto"/>
            <w:vAlign w:val="center"/>
          </w:tcPr>
          <w:p w:rsidR="00114EA1" w:rsidRPr="004671A6" w:rsidRDefault="00114EA1" w:rsidP="00114EA1">
            <w:pPr>
              <w:keepNext/>
              <w:suppressAutoHyphens/>
              <w:autoSpaceDE w:val="0"/>
              <w:snapToGrid w:val="0"/>
              <w:ind w:left="57" w:right="567"/>
              <w:rPr>
                <w:lang w:eastAsia="zh-CN"/>
              </w:rPr>
            </w:pPr>
          </w:p>
        </w:tc>
        <w:tc>
          <w:tcPr>
            <w:tcW w:w="283" w:type="dxa"/>
            <w:shd w:val="clear" w:color="auto" w:fill="auto"/>
            <w:vAlign w:val="bottom"/>
          </w:tcPr>
          <w:p w:rsidR="00114EA1" w:rsidRPr="004671A6" w:rsidRDefault="00114EA1" w:rsidP="00114EA1">
            <w:pPr>
              <w:keepNext/>
              <w:suppressAutoHyphens/>
              <w:autoSpaceDE w:val="0"/>
              <w:rPr>
                <w:rFonts w:eastAsia="Lucida Sans Unicode" w:cs="Tahoma"/>
                <w:kern w:val="2"/>
                <w:lang w:eastAsia="zh-CN" w:bidi="ru-RU"/>
              </w:rPr>
            </w:pPr>
            <w:r w:rsidRPr="004671A6">
              <w:rPr>
                <w:lang w:eastAsia="zh-CN"/>
              </w:rPr>
              <w:t>в</w:t>
            </w:r>
          </w:p>
        </w:tc>
        <w:tc>
          <w:tcPr>
            <w:tcW w:w="425" w:type="dxa"/>
            <w:tcBorders>
              <w:bottom w:val="single" w:sz="4" w:space="0" w:color="000000"/>
            </w:tcBorders>
            <w:shd w:val="clear" w:color="auto" w:fill="auto"/>
            <w:vAlign w:val="bottom"/>
          </w:tcPr>
          <w:p w:rsidR="00114EA1" w:rsidRPr="004671A6" w:rsidRDefault="00114EA1" w:rsidP="00114EA1">
            <w:pPr>
              <w:keepNext/>
              <w:suppressAutoHyphens/>
              <w:autoSpaceDE w:val="0"/>
              <w:snapToGrid w:val="0"/>
              <w:jc w:val="center"/>
              <w:rPr>
                <w:lang w:eastAsia="zh-CN"/>
              </w:rPr>
            </w:pPr>
          </w:p>
        </w:tc>
        <w:tc>
          <w:tcPr>
            <w:tcW w:w="851" w:type="dxa"/>
            <w:shd w:val="clear" w:color="auto" w:fill="auto"/>
            <w:vAlign w:val="bottom"/>
          </w:tcPr>
          <w:p w:rsidR="00114EA1" w:rsidRPr="004671A6" w:rsidRDefault="00114EA1" w:rsidP="00114EA1">
            <w:pPr>
              <w:keepNext/>
              <w:suppressAutoHyphens/>
              <w:autoSpaceDE w:val="0"/>
              <w:jc w:val="center"/>
              <w:rPr>
                <w:rFonts w:eastAsia="Lucida Sans Unicode" w:cs="Tahoma"/>
                <w:kern w:val="2"/>
                <w:lang w:eastAsia="zh-CN" w:bidi="ru-RU"/>
              </w:rPr>
            </w:pPr>
            <w:r w:rsidRPr="004671A6">
              <w:rPr>
                <w:lang w:eastAsia="zh-CN"/>
              </w:rPr>
              <w:t>экз. на</w:t>
            </w:r>
          </w:p>
        </w:tc>
        <w:tc>
          <w:tcPr>
            <w:tcW w:w="567" w:type="dxa"/>
            <w:tcBorders>
              <w:bottom w:val="single" w:sz="4" w:space="0" w:color="000000"/>
            </w:tcBorders>
            <w:shd w:val="clear" w:color="auto" w:fill="auto"/>
            <w:vAlign w:val="bottom"/>
          </w:tcPr>
          <w:p w:rsidR="00114EA1" w:rsidRPr="004671A6" w:rsidRDefault="00114EA1" w:rsidP="00114EA1">
            <w:pPr>
              <w:keepNext/>
              <w:suppressAutoHyphens/>
              <w:autoSpaceDE w:val="0"/>
              <w:snapToGrid w:val="0"/>
              <w:jc w:val="center"/>
              <w:rPr>
                <w:lang w:eastAsia="zh-CN"/>
              </w:rPr>
            </w:pPr>
          </w:p>
        </w:tc>
        <w:tc>
          <w:tcPr>
            <w:tcW w:w="425" w:type="dxa"/>
            <w:shd w:val="clear" w:color="auto" w:fill="auto"/>
            <w:vAlign w:val="bottom"/>
          </w:tcPr>
          <w:p w:rsidR="00114EA1" w:rsidRPr="004671A6" w:rsidRDefault="00114EA1" w:rsidP="00114EA1">
            <w:pPr>
              <w:keepNext/>
              <w:suppressAutoHyphens/>
              <w:autoSpaceDE w:val="0"/>
              <w:ind w:left="57"/>
              <w:rPr>
                <w:rFonts w:eastAsia="Lucida Sans Unicode" w:cs="Tahoma"/>
                <w:kern w:val="2"/>
                <w:lang w:eastAsia="zh-CN" w:bidi="ru-RU"/>
              </w:rPr>
            </w:pPr>
            <w:r w:rsidRPr="004671A6">
              <w:rPr>
                <w:lang w:eastAsia="zh-CN"/>
              </w:rPr>
              <w:t>л.</w:t>
            </w:r>
          </w:p>
        </w:tc>
      </w:tr>
    </w:tbl>
    <w:p w:rsidR="00114EA1" w:rsidRPr="004671A6" w:rsidRDefault="00114EA1" w:rsidP="00114EA1">
      <w:pPr>
        <w:suppressAutoHyphens/>
        <w:autoSpaceDE w:val="0"/>
        <w:spacing w:after="60"/>
        <w:rPr>
          <w:sz w:val="2"/>
          <w:szCs w:val="2"/>
          <w:lang w:eastAsia="zh-CN"/>
        </w:rPr>
      </w:pPr>
    </w:p>
    <w:tbl>
      <w:tblPr>
        <w:tblW w:w="0" w:type="auto"/>
        <w:tblInd w:w="-10" w:type="dxa"/>
        <w:tblLayout w:type="fixed"/>
        <w:tblCellMar>
          <w:left w:w="28" w:type="dxa"/>
          <w:right w:w="28" w:type="dxa"/>
        </w:tblCellMar>
        <w:tblLook w:val="0000"/>
      </w:tblPr>
      <w:tblGrid>
        <w:gridCol w:w="340"/>
        <w:gridCol w:w="7201"/>
        <w:gridCol w:w="283"/>
        <w:gridCol w:w="425"/>
        <w:gridCol w:w="851"/>
        <w:gridCol w:w="567"/>
        <w:gridCol w:w="425"/>
      </w:tblGrid>
      <w:tr w:rsidR="00114EA1" w:rsidRPr="004671A6" w:rsidTr="00114EA1">
        <w:trPr>
          <w:cantSplit/>
          <w:trHeight w:val="340"/>
        </w:trPr>
        <w:tc>
          <w:tcPr>
            <w:tcW w:w="340" w:type="dxa"/>
            <w:tcBorders>
              <w:top w:val="single" w:sz="4" w:space="0" w:color="000000"/>
              <w:left w:val="single" w:sz="4" w:space="0" w:color="000000"/>
              <w:bottom w:val="single" w:sz="4" w:space="0" w:color="000000"/>
            </w:tcBorders>
            <w:shd w:val="clear" w:color="auto" w:fill="auto"/>
            <w:vAlign w:val="center"/>
          </w:tcPr>
          <w:p w:rsidR="00114EA1" w:rsidRPr="004671A6" w:rsidRDefault="00114EA1" w:rsidP="00114EA1">
            <w:pPr>
              <w:suppressAutoHyphens/>
              <w:autoSpaceDE w:val="0"/>
              <w:snapToGrid w:val="0"/>
              <w:jc w:val="center"/>
              <w:rPr>
                <w:lang w:eastAsia="zh-CN"/>
              </w:rPr>
            </w:pPr>
          </w:p>
        </w:tc>
        <w:tc>
          <w:tcPr>
            <w:tcW w:w="7201" w:type="dxa"/>
            <w:vMerge w:val="restart"/>
            <w:tcBorders>
              <w:left w:val="single" w:sz="4" w:space="0" w:color="000000"/>
            </w:tcBorders>
            <w:shd w:val="clear" w:color="auto" w:fill="auto"/>
            <w:vAlign w:val="center"/>
          </w:tcPr>
          <w:p w:rsidR="00114EA1" w:rsidRPr="004671A6" w:rsidRDefault="00114EA1" w:rsidP="00114EA1">
            <w:pPr>
              <w:suppressAutoHyphens/>
              <w:autoSpaceDE w:val="0"/>
              <w:ind w:left="57" w:right="567"/>
              <w:rPr>
                <w:rFonts w:eastAsia="Lucida Sans Unicode" w:cs="Tahoma"/>
                <w:kern w:val="2"/>
                <w:lang w:eastAsia="zh-CN" w:bidi="ru-RU"/>
              </w:rPr>
            </w:pPr>
            <w:r w:rsidRPr="004671A6">
              <w:rPr>
                <w:lang w:eastAsia="zh-CN"/>
              </w:rPr>
              <w:t>схемы (графический план), изображающие места проведения натурных исследований в виде шурфов и зондажей</w:t>
            </w:r>
          </w:p>
        </w:tc>
        <w:tc>
          <w:tcPr>
            <w:tcW w:w="2551" w:type="dxa"/>
            <w:gridSpan w:val="5"/>
            <w:shd w:val="clear" w:color="auto" w:fill="auto"/>
            <w:vAlign w:val="center"/>
          </w:tcPr>
          <w:p w:rsidR="00114EA1" w:rsidRPr="004671A6" w:rsidRDefault="00114EA1" w:rsidP="00114EA1">
            <w:pPr>
              <w:suppressAutoHyphens/>
              <w:autoSpaceDE w:val="0"/>
              <w:snapToGrid w:val="0"/>
              <w:ind w:left="57"/>
              <w:rPr>
                <w:lang w:eastAsia="zh-CN"/>
              </w:rPr>
            </w:pPr>
          </w:p>
        </w:tc>
      </w:tr>
      <w:tr w:rsidR="00114EA1" w:rsidRPr="004671A6" w:rsidTr="00114EA1">
        <w:trPr>
          <w:cantSplit/>
        </w:trPr>
        <w:tc>
          <w:tcPr>
            <w:tcW w:w="340" w:type="dxa"/>
            <w:shd w:val="clear" w:color="auto" w:fill="auto"/>
            <w:vAlign w:val="center"/>
          </w:tcPr>
          <w:p w:rsidR="00114EA1" w:rsidRPr="004671A6" w:rsidRDefault="00114EA1" w:rsidP="00114EA1">
            <w:pPr>
              <w:suppressAutoHyphens/>
              <w:autoSpaceDE w:val="0"/>
              <w:snapToGrid w:val="0"/>
              <w:jc w:val="center"/>
              <w:rPr>
                <w:lang w:eastAsia="zh-CN"/>
              </w:rPr>
            </w:pPr>
          </w:p>
        </w:tc>
        <w:tc>
          <w:tcPr>
            <w:tcW w:w="7201" w:type="dxa"/>
            <w:vMerge/>
            <w:tcBorders>
              <w:left w:val="single" w:sz="4" w:space="0" w:color="000000"/>
            </w:tcBorders>
            <w:shd w:val="clear" w:color="auto" w:fill="auto"/>
            <w:vAlign w:val="center"/>
          </w:tcPr>
          <w:p w:rsidR="00114EA1" w:rsidRPr="004671A6" w:rsidRDefault="00114EA1" w:rsidP="00114EA1">
            <w:pPr>
              <w:suppressAutoHyphens/>
              <w:autoSpaceDE w:val="0"/>
              <w:snapToGrid w:val="0"/>
              <w:ind w:left="57" w:right="567"/>
              <w:rPr>
                <w:lang w:eastAsia="zh-CN"/>
              </w:rPr>
            </w:pPr>
          </w:p>
        </w:tc>
        <w:tc>
          <w:tcPr>
            <w:tcW w:w="283" w:type="dxa"/>
            <w:shd w:val="clear" w:color="auto" w:fill="auto"/>
            <w:vAlign w:val="bottom"/>
          </w:tcPr>
          <w:p w:rsidR="00114EA1" w:rsidRPr="004671A6" w:rsidRDefault="00114EA1" w:rsidP="00114EA1">
            <w:pPr>
              <w:suppressAutoHyphens/>
              <w:autoSpaceDE w:val="0"/>
              <w:rPr>
                <w:rFonts w:eastAsia="Lucida Sans Unicode" w:cs="Tahoma"/>
                <w:kern w:val="2"/>
                <w:lang w:eastAsia="zh-CN" w:bidi="ru-RU"/>
              </w:rPr>
            </w:pPr>
            <w:r w:rsidRPr="004671A6">
              <w:rPr>
                <w:lang w:eastAsia="zh-CN"/>
              </w:rPr>
              <w:t>в</w:t>
            </w:r>
          </w:p>
        </w:tc>
        <w:tc>
          <w:tcPr>
            <w:tcW w:w="425" w:type="dxa"/>
            <w:tcBorders>
              <w:bottom w:val="single" w:sz="4" w:space="0" w:color="000000"/>
            </w:tcBorders>
            <w:shd w:val="clear" w:color="auto" w:fill="auto"/>
            <w:vAlign w:val="bottom"/>
          </w:tcPr>
          <w:p w:rsidR="00114EA1" w:rsidRPr="004671A6" w:rsidRDefault="00114EA1" w:rsidP="00114EA1">
            <w:pPr>
              <w:suppressAutoHyphens/>
              <w:autoSpaceDE w:val="0"/>
              <w:snapToGrid w:val="0"/>
              <w:jc w:val="center"/>
              <w:rPr>
                <w:lang w:eastAsia="zh-CN"/>
              </w:rPr>
            </w:pPr>
          </w:p>
        </w:tc>
        <w:tc>
          <w:tcPr>
            <w:tcW w:w="851" w:type="dxa"/>
            <w:shd w:val="clear" w:color="auto" w:fill="auto"/>
            <w:vAlign w:val="bottom"/>
          </w:tcPr>
          <w:p w:rsidR="00114EA1" w:rsidRPr="004671A6" w:rsidRDefault="00114EA1" w:rsidP="00114EA1">
            <w:pPr>
              <w:suppressAutoHyphens/>
              <w:autoSpaceDE w:val="0"/>
              <w:jc w:val="center"/>
              <w:rPr>
                <w:rFonts w:eastAsia="Lucida Sans Unicode" w:cs="Tahoma"/>
                <w:kern w:val="2"/>
                <w:lang w:eastAsia="zh-CN" w:bidi="ru-RU"/>
              </w:rPr>
            </w:pPr>
            <w:r w:rsidRPr="004671A6">
              <w:rPr>
                <w:lang w:eastAsia="zh-CN"/>
              </w:rPr>
              <w:t>экз. на</w:t>
            </w:r>
          </w:p>
        </w:tc>
        <w:tc>
          <w:tcPr>
            <w:tcW w:w="567" w:type="dxa"/>
            <w:tcBorders>
              <w:bottom w:val="single" w:sz="4" w:space="0" w:color="000000"/>
            </w:tcBorders>
            <w:shd w:val="clear" w:color="auto" w:fill="auto"/>
            <w:vAlign w:val="bottom"/>
          </w:tcPr>
          <w:p w:rsidR="00114EA1" w:rsidRPr="004671A6" w:rsidRDefault="00114EA1" w:rsidP="00114EA1">
            <w:pPr>
              <w:suppressAutoHyphens/>
              <w:autoSpaceDE w:val="0"/>
              <w:snapToGrid w:val="0"/>
              <w:jc w:val="center"/>
              <w:rPr>
                <w:lang w:eastAsia="zh-CN"/>
              </w:rPr>
            </w:pPr>
          </w:p>
        </w:tc>
        <w:tc>
          <w:tcPr>
            <w:tcW w:w="425" w:type="dxa"/>
            <w:shd w:val="clear" w:color="auto" w:fill="auto"/>
            <w:vAlign w:val="bottom"/>
          </w:tcPr>
          <w:p w:rsidR="00114EA1" w:rsidRPr="004671A6" w:rsidRDefault="00114EA1" w:rsidP="00114EA1">
            <w:pPr>
              <w:suppressAutoHyphens/>
              <w:autoSpaceDE w:val="0"/>
              <w:ind w:left="57"/>
              <w:rPr>
                <w:rFonts w:eastAsia="Lucida Sans Unicode" w:cs="Tahoma"/>
                <w:kern w:val="2"/>
                <w:lang w:eastAsia="zh-CN" w:bidi="ru-RU"/>
              </w:rPr>
            </w:pPr>
            <w:r w:rsidRPr="004671A6">
              <w:rPr>
                <w:lang w:eastAsia="zh-CN"/>
              </w:rPr>
              <w:t>л.</w:t>
            </w:r>
          </w:p>
        </w:tc>
      </w:tr>
    </w:tbl>
    <w:p w:rsidR="00114EA1" w:rsidRPr="004671A6" w:rsidRDefault="00114EA1" w:rsidP="00114EA1">
      <w:pPr>
        <w:suppressAutoHyphens/>
        <w:autoSpaceDE w:val="0"/>
        <w:spacing w:after="720"/>
        <w:rPr>
          <w:sz w:val="2"/>
          <w:szCs w:val="2"/>
          <w:lang w:eastAsia="zh-CN"/>
        </w:rPr>
      </w:pPr>
    </w:p>
    <w:tbl>
      <w:tblPr>
        <w:tblW w:w="0" w:type="auto"/>
        <w:tblLayout w:type="fixed"/>
        <w:tblCellMar>
          <w:left w:w="28" w:type="dxa"/>
          <w:right w:w="28" w:type="dxa"/>
        </w:tblCellMar>
        <w:tblLook w:val="0000"/>
      </w:tblPr>
      <w:tblGrid>
        <w:gridCol w:w="3005"/>
        <w:gridCol w:w="284"/>
        <w:gridCol w:w="2126"/>
        <w:gridCol w:w="1276"/>
        <w:gridCol w:w="3289"/>
      </w:tblGrid>
      <w:tr w:rsidR="00114EA1" w:rsidRPr="004671A6" w:rsidTr="00114EA1">
        <w:tc>
          <w:tcPr>
            <w:tcW w:w="3005" w:type="dxa"/>
            <w:tcBorders>
              <w:bottom w:val="single" w:sz="4" w:space="0" w:color="000000"/>
            </w:tcBorders>
            <w:shd w:val="clear" w:color="auto" w:fill="auto"/>
            <w:vAlign w:val="bottom"/>
          </w:tcPr>
          <w:p w:rsidR="00114EA1" w:rsidRPr="004671A6" w:rsidRDefault="00114EA1" w:rsidP="00114EA1">
            <w:pPr>
              <w:suppressAutoHyphens/>
              <w:autoSpaceDE w:val="0"/>
              <w:snapToGrid w:val="0"/>
              <w:jc w:val="center"/>
              <w:rPr>
                <w:lang w:eastAsia="zh-CN"/>
              </w:rPr>
            </w:pPr>
          </w:p>
        </w:tc>
        <w:tc>
          <w:tcPr>
            <w:tcW w:w="284" w:type="dxa"/>
            <w:shd w:val="clear" w:color="auto" w:fill="auto"/>
            <w:vAlign w:val="bottom"/>
          </w:tcPr>
          <w:p w:rsidR="00114EA1" w:rsidRPr="004671A6" w:rsidRDefault="00114EA1" w:rsidP="00114EA1">
            <w:pPr>
              <w:suppressAutoHyphens/>
              <w:autoSpaceDE w:val="0"/>
              <w:snapToGrid w:val="0"/>
              <w:jc w:val="center"/>
              <w:rPr>
                <w:lang w:eastAsia="zh-CN"/>
              </w:rPr>
            </w:pPr>
          </w:p>
        </w:tc>
        <w:tc>
          <w:tcPr>
            <w:tcW w:w="2126" w:type="dxa"/>
            <w:tcBorders>
              <w:bottom w:val="single" w:sz="4" w:space="0" w:color="000000"/>
            </w:tcBorders>
            <w:shd w:val="clear" w:color="auto" w:fill="auto"/>
            <w:vAlign w:val="bottom"/>
          </w:tcPr>
          <w:p w:rsidR="00114EA1" w:rsidRPr="004671A6" w:rsidRDefault="00114EA1" w:rsidP="00114EA1">
            <w:pPr>
              <w:suppressAutoHyphens/>
              <w:autoSpaceDE w:val="0"/>
              <w:snapToGrid w:val="0"/>
              <w:jc w:val="center"/>
              <w:rPr>
                <w:lang w:eastAsia="zh-CN"/>
              </w:rPr>
            </w:pPr>
          </w:p>
        </w:tc>
        <w:tc>
          <w:tcPr>
            <w:tcW w:w="1276" w:type="dxa"/>
            <w:shd w:val="clear" w:color="auto" w:fill="auto"/>
            <w:vAlign w:val="bottom"/>
          </w:tcPr>
          <w:p w:rsidR="00114EA1" w:rsidRPr="004671A6" w:rsidRDefault="00114EA1" w:rsidP="00114EA1">
            <w:pPr>
              <w:suppressAutoHyphens/>
              <w:autoSpaceDE w:val="0"/>
              <w:snapToGrid w:val="0"/>
              <w:jc w:val="center"/>
              <w:rPr>
                <w:lang w:eastAsia="zh-CN"/>
              </w:rPr>
            </w:pPr>
          </w:p>
        </w:tc>
        <w:tc>
          <w:tcPr>
            <w:tcW w:w="3289" w:type="dxa"/>
            <w:tcBorders>
              <w:bottom w:val="single" w:sz="4" w:space="0" w:color="000000"/>
            </w:tcBorders>
            <w:shd w:val="clear" w:color="auto" w:fill="auto"/>
            <w:vAlign w:val="bottom"/>
          </w:tcPr>
          <w:p w:rsidR="00114EA1" w:rsidRPr="004671A6" w:rsidRDefault="00114EA1" w:rsidP="00114EA1">
            <w:pPr>
              <w:suppressAutoHyphens/>
              <w:autoSpaceDE w:val="0"/>
              <w:snapToGrid w:val="0"/>
              <w:jc w:val="center"/>
              <w:rPr>
                <w:lang w:eastAsia="zh-CN"/>
              </w:rPr>
            </w:pPr>
          </w:p>
        </w:tc>
      </w:tr>
      <w:tr w:rsidR="00114EA1" w:rsidRPr="004671A6" w:rsidTr="00114EA1">
        <w:tc>
          <w:tcPr>
            <w:tcW w:w="3005" w:type="dxa"/>
            <w:shd w:val="clear" w:color="auto" w:fill="auto"/>
          </w:tcPr>
          <w:p w:rsidR="00114EA1" w:rsidRPr="004671A6" w:rsidRDefault="00114EA1" w:rsidP="00114EA1">
            <w:pPr>
              <w:suppressAutoHyphens/>
              <w:autoSpaceDE w:val="0"/>
              <w:jc w:val="center"/>
              <w:rPr>
                <w:rFonts w:eastAsia="Lucida Sans Unicode" w:cs="Tahoma"/>
                <w:kern w:val="2"/>
                <w:lang w:eastAsia="zh-CN" w:bidi="ru-RU"/>
              </w:rPr>
            </w:pPr>
            <w:r w:rsidRPr="004671A6">
              <w:rPr>
                <w:sz w:val="16"/>
                <w:szCs w:val="16"/>
                <w:lang w:eastAsia="zh-CN"/>
              </w:rPr>
              <w:t>(Должность)</w:t>
            </w:r>
          </w:p>
        </w:tc>
        <w:tc>
          <w:tcPr>
            <w:tcW w:w="284" w:type="dxa"/>
            <w:shd w:val="clear" w:color="auto" w:fill="auto"/>
          </w:tcPr>
          <w:p w:rsidR="00114EA1" w:rsidRPr="004671A6" w:rsidRDefault="00114EA1" w:rsidP="00114EA1">
            <w:pPr>
              <w:suppressAutoHyphens/>
              <w:autoSpaceDE w:val="0"/>
              <w:snapToGrid w:val="0"/>
              <w:jc w:val="center"/>
              <w:rPr>
                <w:sz w:val="16"/>
                <w:szCs w:val="16"/>
                <w:lang w:eastAsia="zh-CN"/>
              </w:rPr>
            </w:pPr>
          </w:p>
        </w:tc>
        <w:tc>
          <w:tcPr>
            <w:tcW w:w="2126" w:type="dxa"/>
            <w:shd w:val="clear" w:color="auto" w:fill="auto"/>
          </w:tcPr>
          <w:p w:rsidR="00114EA1" w:rsidRPr="004671A6" w:rsidRDefault="00114EA1" w:rsidP="00114EA1">
            <w:pPr>
              <w:suppressAutoHyphens/>
              <w:autoSpaceDE w:val="0"/>
              <w:jc w:val="center"/>
              <w:rPr>
                <w:rFonts w:eastAsia="Lucida Sans Unicode" w:cs="Tahoma"/>
                <w:kern w:val="2"/>
                <w:lang w:eastAsia="zh-CN" w:bidi="ru-RU"/>
              </w:rPr>
            </w:pPr>
            <w:r w:rsidRPr="004671A6">
              <w:rPr>
                <w:sz w:val="16"/>
                <w:szCs w:val="16"/>
                <w:lang w:eastAsia="zh-CN"/>
              </w:rPr>
              <w:t>(Подпись)</w:t>
            </w:r>
          </w:p>
        </w:tc>
        <w:tc>
          <w:tcPr>
            <w:tcW w:w="1276" w:type="dxa"/>
            <w:shd w:val="clear" w:color="auto" w:fill="auto"/>
          </w:tcPr>
          <w:p w:rsidR="00114EA1" w:rsidRPr="004671A6" w:rsidRDefault="00114EA1" w:rsidP="00114EA1">
            <w:pPr>
              <w:suppressAutoHyphens/>
              <w:autoSpaceDE w:val="0"/>
              <w:jc w:val="center"/>
              <w:rPr>
                <w:rFonts w:eastAsia="Lucida Sans Unicode" w:cs="Tahoma"/>
                <w:kern w:val="2"/>
                <w:lang w:eastAsia="zh-CN" w:bidi="ru-RU"/>
              </w:rPr>
            </w:pPr>
            <w:r w:rsidRPr="004671A6">
              <w:rPr>
                <w:b/>
                <w:bCs/>
                <w:lang w:eastAsia="zh-CN"/>
              </w:rPr>
              <w:t>М.П.</w:t>
            </w:r>
          </w:p>
        </w:tc>
        <w:tc>
          <w:tcPr>
            <w:tcW w:w="3289" w:type="dxa"/>
            <w:shd w:val="clear" w:color="auto" w:fill="auto"/>
          </w:tcPr>
          <w:p w:rsidR="00114EA1" w:rsidRPr="004671A6" w:rsidRDefault="00114EA1" w:rsidP="00114EA1">
            <w:pPr>
              <w:suppressAutoHyphens/>
              <w:autoSpaceDE w:val="0"/>
              <w:jc w:val="center"/>
              <w:rPr>
                <w:rFonts w:eastAsia="Lucida Sans Unicode" w:cs="Tahoma"/>
                <w:kern w:val="2"/>
                <w:lang w:eastAsia="zh-CN" w:bidi="ru-RU"/>
              </w:rPr>
            </w:pPr>
            <w:r w:rsidRPr="004671A6">
              <w:rPr>
                <w:sz w:val="16"/>
                <w:szCs w:val="16"/>
                <w:lang w:eastAsia="zh-CN"/>
              </w:rPr>
              <w:t>(Ф.И.О. полностью)</w:t>
            </w:r>
          </w:p>
        </w:tc>
      </w:tr>
    </w:tbl>
    <w:p w:rsidR="00114EA1" w:rsidRPr="004671A6" w:rsidRDefault="00114EA1" w:rsidP="00114EA1">
      <w:pPr>
        <w:widowControl w:val="0"/>
        <w:suppressAutoHyphens/>
        <w:textAlignment w:val="baseline"/>
        <w:rPr>
          <w:rFonts w:eastAsia="Lucida Sans Unicode" w:cs="Tahoma"/>
          <w:kern w:val="2"/>
          <w:lang w:eastAsia="zh-CN" w:bidi="ru-RU"/>
        </w:rPr>
      </w:pPr>
    </w:p>
    <w:p w:rsidR="00114EA1" w:rsidRDefault="00114EA1" w:rsidP="00114EA1">
      <w:pPr>
        <w:rPr>
          <w:b/>
          <w:sz w:val="28"/>
          <w:szCs w:val="28"/>
        </w:rPr>
      </w:pPr>
    </w:p>
    <w:p w:rsidR="00114EA1" w:rsidRDefault="00114EA1" w:rsidP="00114EA1">
      <w:pPr>
        <w:rPr>
          <w:b/>
          <w:sz w:val="28"/>
          <w:szCs w:val="28"/>
        </w:rPr>
      </w:pPr>
    </w:p>
    <w:tbl>
      <w:tblPr>
        <w:tblW w:w="9465" w:type="dxa"/>
        <w:tblLayout w:type="fixed"/>
        <w:tblCellMar>
          <w:left w:w="28" w:type="dxa"/>
          <w:right w:w="28" w:type="dxa"/>
        </w:tblCellMar>
        <w:tblLook w:val="0000"/>
      </w:tblPr>
      <w:tblGrid>
        <w:gridCol w:w="454"/>
        <w:gridCol w:w="471"/>
        <w:gridCol w:w="255"/>
        <w:gridCol w:w="1247"/>
        <w:gridCol w:w="510"/>
        <w:gridCol w:w="284"/>
        <w:gridCol w:w="652"/>
        <w:gridCol w:w="919"/>
        <w:gridCol w:w="4673"/>
      </w:tblGrid>
      <w:tr w:rsidR="00114EA1" w:rsidRPr="007F28BA" w:rsidTr="00114EA1">
        <w:tc>
          <w:tcPr>
            <w:tcW w:w="454" w:type="dxa"/>
            <w:shd w:val="clear" w:color="auto" w:fill="auto"/>
            <w:vAlign w:val="bottom"/>
          </w:tcPr>
          <w:p w:rsidR="00114EA1" w:rsidRPr="007F28BA" w:rsidRDefault="00114EA1" w:rsidP="00114EA1">
            <w:pPr>
              <w:suppressAutoHyphens/>
              <w:autoSpaceDE w:val="0"/>
              <w:ind w:right="-28"/>
              <w:rPr>
                <w:rFonts w:eastAsia="Lucida Sans Unicode" w:cs="Tahoma"/>
                <w:kern w:val="2"/>
                <w:lang w:eastAsia="zh-CN" w:bidi="ru-RU"/>
              </w:rPr>
            </w:pPr>
            <w:r w:rsidRPr="007F28BA">
              <w:rPr>
                <w:lang w:eastAsia="zh-CN"/>
              </w:rPr>
              <w:t>от “</w:t>
            </w:r>
          </w:p>
        </w:tc>
        <w:tc>
          <w:tcPr>
            <w:tcW w:w="471" w:type="dxa"/>
            <w:tcBorders>
              <w:bottom w:val="single" w:sz="4" w:space="0" w:color="000000"/>
            </w:tcBorders>
            <w:shd w:val="clear" w:color="auto" w:fill="auto"/>
            <w:vAlign w:val="bottom"/>
          </w:tcPr>
          <w:p w:rsidR="00114EA1" w:rsidRPr="007F28BA" w:rsidRDefault="00114EA1" w:rsidP="00114EA1">
            <w:pPr>
              <w:suppressAutoHyphens/>
              <w:autoSpaceDE w:val="0"/>
              <w:snapToGrid w:val="0"/>
              <w:ind w:left="-28"/>
              <w:jc w:val="center"/>
              <w:rPr>
                <w:lang w:eastAsia="zh-CN"/>
              </w:rPr>
            </w:pPr>
          </w:p>
        </w:tc>
        <w:tc>
          <w:tcPr>
            <w:tcW w:w="255" w:type="dxa"/>
            <w:shd w:val="clear" w:color="auto" w:fill="auto"/>
            <w:vAlign w:val="bottom"/>
          </w:tcPr>
          <w:p w:rsidR="00114EA1" w:rsidRPr="007F28BA" w:rsidRDefault="00114EA1" w:rsidP="00114EA1">
            <w:pPr>
              <w:suppressAutoHyphens/>
              <w:autoSpaceDE w:val="0"/>
              <w:rPr>
                <w:rFonts w:eastAsia="Lucida Sans Unicode" w:cs="Tahoma"/>
                <w:kern w:val="2"/>
                <w:lang w:eastAsia="zh-CN" w:bidi="ru-RU"/>
              </w:rPr>
            </w:pPr>
            <w:r w:rsidRPr="007F28BA">
              <w:rPr>
                <w:lang w:eastAsia="zh-CN"/>
              </w:rPr>
              <w:t>”</w:t>
            </w:r>
          </w:p>
        </w:tc>
        <w:tc>
          <w:tcPr>
            <w:tcW w:w="1247" w:type="dxa"/>
            <w:tcBorders>
              <w:bottom w:val="single" w:sz="4" w:space="0" w:color="000000"/>
            </w:tcBorders>
            <w:shd w:val="clear" w:color="auto" w:fill="auto"/>
            <w:vAlign w:val="bottom"/>
          </w:tcPr>
          <w:p w:rsidR="00114EA1" w:rsidRPr="007F28BA" w:rsidRDefault="00114EA1" w:rsidP="00114EA1">
            <w:pPr>
              <w:suppressAutoHyphens/>
              <w:autoSpaceDE w:val="0"/>
              <w:snapToGrid w:val="0"/>
              <w:jc w:val="center"/>
              <w:rPr>
                <w:lang w:eastAsia="zh-CN"/>
              </w:rPr>
            </w:pPr>
          </w:p>
        </w:tc>
        <w:tc>
          <w:tcPr>
            <w:tcW w:w="510" w:type="dxa"/>
            <w:shd w:val="clear" w:color="auto" w:fill="auto"/>
            <w:vAlign w:val="bottom"/>
          </w:tcPr>
          <w:p w:rsidR="00114EA1" w:rsidRPr="007F28BA" w:rsidRDefault="00114EA1" w:rsidP="00114EA1">
            <w:pPr>
              <w:suppressAutoHyphens/>
              <w:autoSpaceDE w:val="0"/>
              <w:jc w:val="right"/>
              <w:rPr>
                <w:rFonts w:eastAsia="Lucida Sans Unicode" w:cs="Tahoma"/>
                <w:kern w:val="2"/>
                <w:lang w:eastAsia="zh-CN" w:bidi="ru-RU"/>
              </w:rPr>
            </w:pPr>
            <w:r w:rsidRPr="007F28BA">
              <w:rPr>
                <w:lang w:eastAsia="zh-CN"/>
              </w:rPr>
              <w:t>201</w:t>
            </w:r>
          </w:p>
        </w:tc>
        <w:tc>
          <w:tcPr>
            <w:tcW w:w="284" w:type="dxa"/>
            <w:tcBorders>
              <w:bottom w:val="single" w:sz="4" w:space="0" w:color="000000"/>
            </w:tcBorders>
            <w:shd w:val="clear" w:color="auto" w:fill="auto"/>
            <w:vAlign w:val="bottom"/>
          </w:tcPr>
          <w:p w:rsidR="00114EA1" w:rsidRPr="007F28BA" w:rsidRDefault="00114EA1" w:rsidP="00114EA1">
            <w:pPr>
              <w:suppressAutoHyphens/>
              <w:autoSpaceDE w:val="0"/>
              <w:snapToGrid w:val="0"/>
              <w:rPr>
                <w:lang w:eastAsia="zh-CN"/>
              </w:rPr>
            </w:pPr>
          </w:p>
        </w:tc>
        <w:tc>
          <w:tcPr>
            <w:tcW w:w="652" w:type="dxa"/>
            <w:shd w:val="clear" w:color="auto" w:fill="auto"/>
            <w:vAlign w:val="bottom"/>
          </w:tcPr>
          <w:p w:rsidR="00114EA1" w:rsidRPr="007F28BA" w:rsidRDefault="00114EA1" w:rsidP="00114EA1">
            <w:pPr>
              <w:suppressAutoHyphens/>
              <w:autoSpaceDE w:val="0"/>
              <w:ind w:left="57"/>
              <w:rPr>
                <w:rFonts w:eastAsia="Lucida Sans Unicode" w:cs="Tahoma"/>
                <w:kern w:val="2"/>
                <w:lang w:eastAsia="zh-CN" w:bidi="ru-RU"/>
              </w:rPr>
            </w:pPr>
            <w:r w:rsidRPr="007F28BA">
              <w:rPr>
                <w:lang w:eastAsia="zh-CN"/>
              </w:rPr>
              <w:t>г. №</w:t>
            </w:r>
          </w:p>
        </w:tc>
        <w:tc>
          <w:tcPr>
            <w:tcW w:w="919" w:type="dxa"/>
            <w:tcBorders>
              <w:bottom w:val="single" w:sz="4" w:space="0" w:color="000000"/>
            </w:tcBorders>
            <w:shd w:val="clear" w:color="auto" w:fill="auto"/>
            <w:vAlign w:val="bottom"/>
          </w:tcPr>
          <w:p w:rsidR="00114EA1" w:rsidRPr="007F28BA" w:rsidRDefault="00114EA1" w:rsidP="00114EA1">
            <w:pPr>
              <w:suppressAutoHyphens/>
              <w:autoSpaceDE w:val="0"/>
              <w:snapToGrid w:val="0"/>
              <w:jc w:val="center"/>
              <w:rPr>
                <w:lang w:eastAsia="zh-CN"/>
              </w:rPr>
            </w:pPr>
          </w:p>
        </w:tc>
        <w:tc>
          <w:tcPr>
            <w:tcW w:w="4673" w:type="dxa"/>
            <w:shd w:val="clear" w:color="auto" w:fill="auto"/>
            <w:vAlign w:val="bottom"/>
          </w:tcPr>
          <w:p w:rsidR="00114EA1" w:rsidRPr="00641B4A" w:rsidRDefault="00114EA1" w:rsidP="00114EA1">
            <w:pPr>
              <w:widowControl w:val="0"/>
              <w:suppressAutoHyphens/>
              <w:autoSpaceDN w:val="0"/>
              <w:ind w:right="186"/>
              <w:jc w:val="right"/>
              <w:textAlignment w:val="baseline"/>
              <w:rPr>
                <w:kern w:val="3"/>
              </w:rPr>
            </w:pPr>
            <w:r>
              <w:rPr>
                <w:kern w:val="3"/>
              </w:rPr>
              <w:t>Приложение №3</w:t>
            </w:r>
            <w:r w:rsidRPr="00641B4A">
              <w:rPr>
                <w:kern w:val="3"/>
              </w:rPr>
              <w:t xml:space="preserve"> к регламенту</w:t>
            </w:r>
          </w:p>
          <w:p w:rsidR="00114EA1" w:rsidRPr="00641B4A" w:rsidRDefault="00114EA1" w:rsidP="00114EA1">
            <w:pPr>
              <w:widowControl w:val="0"/>
              <w:suppressAutoHyphens/>
              <w:autoSpaceDN w:val="0"/>
              <w:jc w:val="center"/>
              <w:textAlignment w:val="baseline"/>
              <w:rPr>
                <w:kern w:val="3"/>
              </w:rPr>
            </w:pPr>
          </w:p>
          <w:p w:rsidR="00114EA1" w:rsidRDefault="00114EA1" w:rsidP="00114EA1">
            <w:pPr>
              <w:widowControl w:val="0"/>
              <w:suppressAutoHyphens/>
              <w:autoSpaceDN w:val="0"/>
              <w:jc w:val="center"/>
              <w:textAlignment w:val="baseline"/>
              <w:rPr>
                <w:kern w:val="3"/>
              </w:rPr>
            </w:pPr>
            <w:r w:rsidRPr="00641B4A">
              <w:rPr>
                <w:kern w:val="3"/>
              </w:rPr>
              <w:t xml:space="preserve">Начальнику </w:t>
            </w:r>
            <w:r>
              <w:rPr>
                <w:kern w:val="3"/>
              </w:rPr>
              <w:t>отдела по делам культуры,</w:t>
            </w:r>
          </w:p>
          <w:p w:rsidR="00114EA1" w:rsidRPr="00641B4A" w:rsidRDefault="00114EA1" w:rsidP="00114EA1">
            <w:pPr>
              <w:widowControl w:val="0"/>
              <w:suppressAutoHyphens/>
              <w:autoSpaceDN w:val="0"/>
              <w:jc w:val="center"/>
              <w:textAlignment w:val="baseline"/>
              <w:rPr>
                <w:kern w:val="3"/>
              </w:rPr>
            </w:pPr>
            <w:r>
              <w:rPr>
                <w:kern w:val="3"/>
              </w:rPr>
              <w:t xml:space="preserve"> молодежи и спорта</w:t>
            </w:r>
            <w:r w:rsidRPr="00641B4A">
              <w:rPr>
                <w:kern w:val="3"/>
              </w:rPr>
              <w:t xml:space="preserve"> Администрации Комсомольского муниципального района</w:t>
            </w:r>
          </w:p>
          <w:p w:rsidR="00114EA1" w:rsidRPr="00641B4A" w:rsidRDefault="00114EA1" w:rsidP="00114EA1">
            <w:pPr>
              <w:widowControl w:val="0"/>
              <w:suppressAutoHyphens/>
              <w:autoSpaceDN w:val="0"/>
              <w:jc w:val="center"/>
              <w:textAlignment w:val="baseline"/>
              <w:rPr>
                <w:kern w:val="3"/>
              </w:rPr>
            </w:pPr>
            <w:r>
              <w:rPr>
                <w:kern w:val="3"/>
              </w:rPr>
              <w:t>О.П. Батраковой</w:t>
            </w:r>
          </w:p>
          <w:p w:rsidR="00114EA1" w:rsidRPr="00641B4A" w:rsidRDefault="00114EA1" w:rsidP="00114EA1">
            <w:pPr>
              <w:widowControl w:val="0"/>
              <w:suppressAutoHyphens/>
              <w:autoSpaceDN w:val="0"/>
              <w:jc w:val="center"/>
              <w:textAlignment w:val="baseline"/>
              <w:rPr>
                <w:kern w:val="3"/>
              </w:rPr>
            </w:pPr>
            <w:r w:rsidRPr="00641B4A">
              <w:rPr>
                <w:kern w:val="3"/>
              </w:rPr>
              <w:t>___________________________________</w:t>
            </w:r>
          </w:p>
          <w:p w:rsidR="00114EA1" w:rsidRPr="00641B4A" w:rsidRDefault="00114EA1" w:rsidP="00114EA1">
            <w:pPr>
              <w:widowControl w:val="0"/>
              <w:suppressAutoHyphens/>
              <w:autoSpaceDN w:val="0"/>
              <w:jc w:val="center"/>
              <w:textAlignment w:val="baseline"/>
              <w:rPr>
                <w:kern w:val="3"/>
              </w:rPr>
            </w:pPr>
            <w:r w:rsidRPr="00641B4A">
              <w:rPr>
                <w:kern w:val="3"/>
              </w:rPr>
              <w:t xml:space="preserve">155150, Ивановская область, </w:t>
            </w:r>
          </w:p>
          <w:p w:rsidR="00114EA1" w:rsidRPr="007F28BA" w:rsidRDefault="00114EA1" w:rsidP="00114EA1">
            <w:pPr>
              <w:suppressAutoHyphens/>
              <w:autoSpaceDE w:val="0"/>
              <w:jc w:val="center"/>
              <w:rPr>
                <w:rFonts w:eastAsia="Lucida Sans Unicode" w:cs="Tahoma"/>
                <w:kern w:val="2"/>
                <w:lang w:eastAsia="zh-CN" w:bidi="ru-RU"/>
              </w:rPr>
            </w:pPr>
            <w:r w:rsidRPr="00641B4A">
              <w:rPr>
                <w:kern w:val="3"/>
              </w:rPr>
              <w:t>г. Комсомольск, ул. 50 лет ВЛКСМ, д.2</w:t>
            </w:r>
          </w:p>
        </w:tc>
      </w:tr>
    </w:tbl>
    <w:p w:rsidR="00114EA1" w:rsidRPr="007F28BA" w:rsidRDefault="00114EA1" w:rsidP="00114EA1">
      <w:pPr>
        <w:suppressAutoHyphens/>
        <w:autoSpaceDE w:val="0"/>
        <w:spacing w:before="720" w:after="240"/>
        <w:jc w:val="center"/>
        <w:rPr>
          <w:rFonts w:eastAsia="Lucida Sans Unicode" w:cs="Tahoma"/>
          <w:kern w:val="2"/>
          <w:lang w:eastAsia="zh-CN" w:bidi="ru-RU"/>
        </w:rPr>
      </w:pPr>
      <w:r w:rsidRPr="007F28BA">
        <w:rPr>
          <w:b/>
          <w:bCs/>
          <w:sz w:val="26"/>
          <w:szCs w:val="26"/>
          <w:lang w:eastAsia="zh-CN"/>
        </w:rPr>
        <w:t>ЗАЯВЛЕНИЕ </w:t>
      </w:r>
      <w:r w:rsidRPr="007F28BA">
        <w:rPr>
          <w:sz w:val="26"/>
          <w:szCs w:val="26"/>
          <w:vertAlign w:val="superscript"/>
          <w:lang w:eastAsia="zh-CN"/>
        </w:rPr>
        <w:footnoteReference w:id="6"/>
      </w:r>
      <w:r w:rsidRPr="007F28BA">
        <w:rPr>
          <w:b/>
          <w:bCs/>
          <w:sz w:val="26"/>
          <w:szCs w:val="26"/>
          <w:lang w:eastAsia="zh-CN"/>
        </w:rPr>
        <w:t>:</w:t>
      </w:r>
      <w:r w:rsidRPr="007F28BA">
        <w:rPr>
          <w:b/>
          <w:bCs/>
          <w:sz w:val="26"/>
          <w:szCs w:val="26"/>
          <w:lang w:eastAsia="zh-CN"/>
        </w:rPr>
        <w:br/>
        <w:t>о выдаче разрешения на проведение работ</w:t>
      </w:r>
      <w:r w:rsidRPr="007F28BA">
        <w:rPr>
          <w:b/>
          <w:bCs/>
          <w:sz w:val="26"/>
          <w:szCs w:val="26"/>
          <w:lang w:eastAsia="zh-CN"/>
        </w:rPr>
        <w:br/>
        <w:t>по сохранению объекта культурного наследия местного (муниципального) значения:</w:t>
      </w:r>
    </w:p>
    <w:p w:rsidR="00114EA1" w:rsidRPr="007F28BA" w:rsidRDefault="00114EA1" w:rsidP="00114EA1">
      <w:pPr>
        <w:suppressAutoHyphens/>
        <w:autoSpaceDE w:val="0"/>
        <w:spacing w:after="360"/>
        <w:jc w:val="center"/>
        <w:rPr>
          <w:rFonts w:eastAsia="Lucida Sans Unicode" w:cs="Tahoma"/>
          <w:kern w:val="2"/>
          <w:lang w:eastAsia="zh-CN" w:bidi="ru-RU"/>
        </w:rPr>
      </w:pPr>
      <w:r w:rsidRPr="007F28BA">
        <w:rPr>
          <w:rFonts w:eastAsia="Lucida Sans Unicode" w:cs="Tahoma"/>
          <w:kern w:val="2"/>
          <w:lang w:eastAsia="zh-CN" w:bidi="ru-RU"/>
        </w:rPr>
        <w:t>Реставрация объекта культурного наследия, воссоздание утраченного объекта культурного наследия, приспособление объекта культурного наследия для</w:t>
      </w:r>
      <w:r w:rsidRPr="007F28BA">
        <w:rPr>
          <w:rFonts w:eastAsia="Lucida Sans Unicode" w:cs="Tahoma"/>
          <w:kern w:val="2"/>
          <w:lang w:eastAsia="zh-CN" w:bidi="ru-RU"/>
        </w:rPr>
        <w:br/>
        <w:t>современного использования</w:t>
      </w:r>
    </w:p>
    <w:tbl>
      <w:tblPr>
        <w:tblW w:w="0" w:type="auto"/>
        <w:tblLayout w:type="fixed"/>
        <w:tblCellMar>
          <w:left w:w="28" w:type="dxa"/>
          <w:right w:w="28" w:type="dxa"/>
        </w:tblCellMar>
        <w:tblLook w:val="0000"/>
      </w:tblPr>
      <w:tblGrid>
        <w:gridCol w:w="2722"/>
        <w:gridCol w:w="6683"/>
      </w:tblGrid>
      <w:tr w:rsidR="00114EA1" w:rsidRPr="007F28BA" w:rsidTr="00114EA1">
        <w:trPr>
          <w:trHeight w:val="737"/>
        </w:trPr>
        <w:tc>
          <w:tcPr>
            <w:tcW w:w="2722" w:type="dxa"/>
            <w:shd w:val="clear" w:color="auto" w:fill="auto"/>
            <w:vAlign w:val="center"/>
          </w:tcPr>
          <w:p w:rsidR="00114EA1" w:rsidRPr="007F28BA" w:rsidRDefault="00114EA1" w:rsidP="00114EA1">
            <w:pPr>
              <w:suppressAutoHyphens/>
              <w:autoSpaceDE w:val="0"/>
              <w:jc w:val="center"/>
              <w:rPr>
                <w:rFonts w:eastAsia="Lucida Sans Unicode" w:cs="Tahoma"/>
                <w:kern w:val="2"/>
                <w:lang w:eastAsia="zh-CN" w:bidi="ru-RU"/>
              </w:rPr>
            </w:pPr>
            <w:r w:rsidRPr="007F28BA">
              <w:rPr>
                <w:b/>
                <w:bCs/>
                <w:lang w:eastAsia="zh-CN"/>
              </w:rPr>
              <w:t>Заявитель</w:t>
            </w:r>
          </w:p>
        </w:tc>
        <w:tc>
          <w:tcPr>
            <w:tcW w:w="6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4EA1" w:rsidRPr="007F28BA" w:rsidRDefault="00114EA1" w:rsidP="00114EA1">
            <w:pPr>
              <w:suppressAutoHyphens/>
              <w:autoSpaceDE w:val="0"/>
              <w:snapToGrid w:val="0"/>
              <w:jc w:val="center"/>
              <w:rPr>
                <w:b/>
                <w:bCs/>
                <w:lang w:eastAsia="zh-CN"/>
              </w:rPr>
            </w:pPr>
          </w:p>
        </w:tc>
      </w:tr>
    </w:tbl>
    <w:p w:rsidR="00114EA1" w:rsidRPr="007F28BA" w:rsidRDefault="00114EA1" w:rsidP="00114EA1">
      <w:pPr>
        <w:suppressAutoHyphens/>
        <w:autoSpaceDE w:val="0"/>
        <w:spacing w:after="60"/>
        <w:jc w:val="center"/>
        <w:rPr>
          <w:rFonts w:eastAsia="Lucida Sans Unicode" w:cs="Tahoma"/>
          <w:kern w:val="2"/>
          <w:lang w:eastAsia="zh-CN" w:bidi="ru-RU"/>
        </w:rPr>
      </w:pPr>
      <w:r w:rsidRPr="007F28BA">
        <w:rPr>
          <w:rFonts w:eastAsia="Lucida Sans Unicode" w:cs="Tahoma"/>
          <w:kern w:val="2"/>
          <w:lang w:eastAsia="zh-CN" w:bidi="ru-RU"/>
        </w:rPr>
        <w:t>(полное наименование юридического лица с указанием его организационно-правовой формы</w:t>
      </w:r>
      <w:r w:rsidRPr="007F28BA">
        <w:rPr>
          <w:rFonts w:eastAsia="Lucida Sans Unicode" w:cs="Tahoma"/>
          <w:kern w:val="2"/>
          <w:lang w:eastAsia="zh-CN" w:bidi="ru-RU"/>
        </w:rPr>
        <w:br/>
        <w:t>или фамилия, имя, отчество – для физического лица)</w:t>
      </w:r>
    </w:p>
    <w:tbl>
      <w:tblPr>
        <w:tblW w:w="0" w:type="auto"/>
        <w:tblLayout w:type="fixed"/>
        <w:tblCellMar>
          <w:left w:w="28" w:type="dxa"/>
          <w:right w:w="28" w:type="dxa"/>
        </w:tblCellMar>
        <w:tblLook w:val="0000"/>
      </w:tblPr>
      <w:tblGrid>
        <w:gridCol w:w="2438"/>
        <w:gridCol w:w="425"/>
        <w:gridCol w:w="425"/>
        <w:gridCol w:w="425"/>
        <w:gridCol w:w="425"/>
        <w:gridCol w:w="425"/>
        <w:gridCol w:w="425"/>
        <w:gridCol w:w="425"/>
        <w:gridCol w:w="425"/>
        <w:gridCol w:w="425"/>
        <w:gridCol w:w="425"/>
        <w:gridCol w:w="425"/>
        <w:gridCol w:w="445"/>
      </w:tblGrid>
      <w:tr w:rsidR="00114EA1" w:rsidRPr="007F28BA" w:rsidTr="00114EA1">
        <w:trPr>
          <w:trHeight w:val="340"/>
        </w:trPr>
        <w:tc>
          <w:tcPr>
            <w:tcW w:w="2438" w:type="dxa"/>
            <w:shd w:val="clear" w:color="auto" w:fill="auto"/>
            <w:vAlign w:val="center"/>
          </w:tcPr>
          <w:p w:rsidR="00114EA1" w:rsidRPr="007F28BA" w:rsidRDefault="00114EA1" w:rsidP="00114EA1">
            <w:pPr>
              <w:suppressAutoHyphens/>
              <w:autoSpaceDE w:val="0"/>
              <w:rPr>
                <w:rFonts w:eastAsia="Lucida Sans Unicode" w:cs="Tahoma"/>
                <w:kern w:val="2"/>
                <w:lang w:eastAsia="zh-CN" w:bidi="ru-RU"/>
              </w:rPr>
            </w:pPr>
            <w:r w:rsidRPr="007F28BA">
              <w:rPr>
                <w:b/>
                <w:bCs/>
                <w:lang w:eastAsia="zh-CN"/>
              </w:rPr>
              <w:t>ИНН</w:t>
            </w:r>
          </w:p>
        </w:tc>
        <w:tc>
          <w:tcPr>
            <w:tcW w:w="425" w:type="dxa"/>
            <w:tcBorders>
              <w:top w:val="double" w:sz="4" w:space="0" w:color="000000"/>
              <w:left w:val="double" w:sz="4" w:space="0" w:color="000000"/>
              <w:bottom w:val="double" w:sz="4" w:space="0" w:color="000000"/>
            </w:tcBorders>
            <w:shd w:val="clear" w:color="auto" w:fill="auto"/>
            <w:vAlign w:val="center"/>
          </w:tcPr>
          <w:p w:rsidR="00114EA1" w:rsidRPr="007F28BA" w:rsidRDefault="00114EA1" w:rsidP="00114EA1">
            <w:pPr>
              <w:suppressAutoHyphens/>
              <w:autoSpaceDE w:val="0"/>
              <w:snapToGrid w:val="0"/>
              <w:jc w:val="center"/>
              <w:rPr>
                <w:b/>
                <w:bCs/>
                <w:lang w:eastAsia="zh-CN"/>
              </w:rPr>
            </w:pPr>
          </w:p>
        </w:tc>
        <w:tc>
          <w:tcPr>
            <w:tcW w:w="425" w:type="dxa"/>
            <w:tcBorders>
              <w:top w:val="double" w:sz="4" w:space="0" w:color="000000"/>
              <w:left w:val="single" w:sz="4" w:space="0" w:color="000000"/>
              <w:bottom w:val="double" w:sz="4" w:space="0" w:color="000000"/>
            </w:tcBorders>
            <w:shd w:val="clear" w:color="auto" w:fill="auto"/>
            <w:vAlign w:val="center"/>
          </w:tcPr>
          <w:p w:rsidR="00114EA1" w:rsidRPr="007F28BA" w:rsidRDefault="00114EA1" w:rsidP="00114EA1">
            <w:pPr>
              <w:suppressAutoHyphens/>
              <w:autoSpaceDE w:val="0"/>
              <w:snapToGrid w:val="0"/>
              <w:jc w:val="center"/>
              <w:rPr>
                <w:b/>
                <w:bCs/>
                <w:lang w:eastAsia="zh-CN"/>
              </w:rPr>
            </w:pPr>
          </w:p>
        </w:tc>
        <w:tc>
          <w:tcPr>
            <w:tcW w:w="425" w:type="dxa"/>
            <w:tcBorders>
              <w:top w:val="double" w:sz="4" w:space="0" w:color="000000"/>
              <w:left w:val="single" w:sz="4" w:space="0" w:color="000000"/>
              <w:bottom w:val="double" w:sz="4" w:space="0" w:color="000000"/>
            </w:tcBorders>
            <w:shd w:val="clear" w:color="auto" w:fill="auto"/>
            <w:vAlign w:val="center"/>
          </w:tcPr>
          <w:p w:rsidR="00114EA1" w:rsidRPr="007F28BA" w:rsidRDefault="00114EA1" w:rsidP="00114EA1">
            <w:pPr>
              <w:suppressAutoHyphens/>
              <w:autoSpaceDE w:val="0"/>
              <w:snapToGrid w:val="0"/>
              <w:jc w:val="center"/>
              <w:rPr>
                <w:lang w:eastAsia="zh-CN"/>
              </w:rPr>
            </w:pPr>
          </w:p>
        </w:tc>
        <w:tc>
          <w:tcPr>
            <w:tcW w:w="425" w:type="dxa"/>
            <w:tcBorders>
              <w:top w:val="double" w:sz="4" w:space="0" w:color="000000"/>
              <w:left w:val="single" w:sz="4" w:space="0" w:color="000000"/>
              <w:bottom w:val="double" w:sz="4" w:space="0" w:color="000000"/>
            </w:tcBorders>
            <w:shd w:val="clear" w:color="auto" w:fill="auto"/>
            <w:vAlign w:val="center"/>
          </w:tcPr>
          <w:p w:rsidR="00114EA1" w:rsidRPr="007F28BA" w:rsidRDefault="00114EA1" w:rsidP="00114EA1">
            <w:pPr>
              <w:suppressAutoHyphens/>
              <w:autoSpaceDE w:val="0"/>
              <w:snapToGrid w:val="0"/>
              <w:jc w:val="center"/>
              <w:rPr>
                <w:lang w:eastAsia="zh-CN"/>
              </w:rPr>
            </w:pPr>
          </w:p>
        </w:tc>
        <w:tc>
          <w:tcPr>
            <w:tcW w:w="425" w:type="dxa"/>
            <w:tcBorders>
              <w:top w:val="double" w:sz="4" w:space="0" w:color="000000"/>
              <w:left w:val="single" w:sz="4" w:space="0" w:color="000000"/>
              <w:bottom w:val="double" w:sz="4" w:space="0" w:color="000000"/>
            </w:tcBorders>
            <w:shd w:val="clear" w:color="auto" w:fill="auto"/>
            <w:vAlign w:val="center"/>
          </w:tcPr>
          <w:p w:rsidR="00114EA1" w:rsidRPr="007F28BA" w:rsidRDefault="00114EA1" w:rsidP="00114EA1">
            <w:pPr>
              <w:suppressAutoHyphens/>
              <w:autoSpaceDE w:val="0"/>
              <w:snapToGrid w:val="0"/>
              <w:jc w:val="center"/>
              <w:rPr>
                <w:lang w:eastAsia="zh-CN"/>
              </w:rPr>
            </w:pPr>
          </w:p>
        </w:tc>
        <w:tc>
          <w:tcPr>
            <w:tcW w:w="425" w:type="dxa"/>
            <w:tcBorders>
              <w:top w:val="double" w:sz="4" w:space="0" w:color="000000"/>
              <w:left w:val="single" w:sz="4" w:space="0" w:color="000000"/>
              <w:bottom w:val="double" w:sz="4" w:space="0" w:color="000000"/>
            </w:tcBorders>
            <w:shd w:val="clear" w:color="auto" w:fill="auto"/>
            <w:vAlign w:val="center"/>
          </w:tcPr>
          <w:p w:rsidR="00114EA1" w:rsidRPr="007F28BA" w:rsidRDefault="00114EA1" w:rsidP="00114EA1">
            <w:pPr>
              <w:suppressAutoHyphens/>
              <w:autoSpaceDE w:val="0"/>
              <w:snapToGrid w:val="0"/>
              <w:jc w:val="center"/>
              <w:rPr>
                <w:lang w:eastAsia="zh-CN"/>
              </w:rPr>
            </w:pPr>
          </w:p>
        </w:tc>
        <w:tc>
          <w:tcPr>
            <w:tcW w:w="425" w:type="dxa"/>
            <w:tcBorders>
              <w:top w:val="double" w:sz="4" w:space="0" w:color="000000"/>
              <w:left w:val="single" w:sz="4" w:space="0" w:color="000000"/>
              <w:bottom w:val="double" w:sz="4" w:space="0" w:color="000000"/>
            </w:tcBorders>
            <w:shd w:val="clear" w:color="auto" w:fill="auto"/>
            <w:vAlign w:val="center"/>
          </w:tcPr>
          <w:p w:rsidR="00114EA1" w:rsidRPr="007F28BA" w:rsidRDefault="00114EA1" w:rsidP="00114EA1">
            <w:pPr>
              <w:suppressAutoHyphens/>
              <w:autoSpaceDE w:val="0"/>
              <w:snapToGrid w:val="0"/>
              <w:jc w:val="center"/>
              <w:rPr>
                <w:lang w:eastAsia="zh-CN"/>
              </w:rPr>
            </w:pPr>
          </w:p>
        </w:tc>
        <w:tc>
          <w:tcPr>
            <w:tcW w:w="425" w:type="dxa"/>
            <w:tcBorders>
              <w:top w:val="double" w:sz="4" w:space="0" w:color="000000"/>
              <w:left w:val="single" w:sz="4" w:space="0" w:color="000000"/>
              <w:bottom w:val="double" w:sz="4" w:space="0" w:color="000000"/>
            </w:tcBorders>
            <w:shd w:val="clear" w:color="auto" w:fill="auto"/>
            <w:vAlign w:val="center"/>
          </w:tcPr>
          <w:p w:rsidR="00114EA1" w:rsidRPr="007F28BA" w:rsidRDefault="00114EA1" w:rsidP="00114EA1">
            <w:pPr>
              <w:suppressAutoHyphens/>
              <w:autoSpaceDE w:val="0"/>
              <w:snapToGrid w:val="0"/>
              <w:jc w:val="center"/>
              <w:rPr>
                <w:lang w:eastAsia="zh-CN"/>
              </w:rPr>
            </w:pPr>
          </w:p>
        </w:tc>
        <w:tc>
          <w:tcPr>
            <w:tcW w:w="425" w:type="dxa"/>
            <w:tcBorders>
              <w:top w:val="double" w:sz="4" w:space="0" w:color="000000"/>
              <w:left w:val="single" w:sz="4" w:space="0" w:color="000000"/>
              <w:bottom w:val="double" w:sz="4" w:space="0" w:color="000000"/>
            </w:tcBorders>
            <w:shd w:val="clear" w:color="auto" w:fill="auto"/>
            <w:vAlign w:val="center"/>
          </w:tcPr>
          <w:p w:rsidR="00114EA1" w:rsidRPr="007F28BA" w:rsidRDefault="00114EA1" w:rsidP="00114EA1">
            <w:pPr>
              <w:suppressAutoHyphens/>
              <w:autoSpaceDE w:val="0"/>
              <w:snapToGrid w:val="0"/>
              <w:jc w:val="center"/>
              <w:rPr>
                <w:lang w:eastAsia="zh-CN"/>
              </w:rPr>
            </w:pPr>
          </w:p>
        </w:tc>
        <w:tc>
          <w:tcPr>
            <w:tcW w:w="425" w:type="dxa"/>
            <w:tcBorders>
              <w:top w:val="double" w:sz="4" w:space="0" w:color="000000"/>
              <w:left w:val="single" w:sz="4" w:space="0" w:color="000000"/>
              <w:bottom w:val="double" w:sz="4" w:space="0" w:color="000000"/>
            </w:tcBorders>
            <w:shd w:val="clear" w:color="auto" w:fill="auto"/>
            <w:vAlign w:val="center"/>
          </w:tcPr>
          <w:p w:rsidR="00114EA1" w:rsidRPr="007F28BA" w:rsidRDefault="00114EA1" w:rsidP="00114EA1">
            <w:pPr>
              <w:suppressAutoHyphens/>
              <w:autoSpaceDE w:val="0"/>
              <w:snapToGrid w:val="0"/>
              <w:jc w:val="center"/>
              <w:rPr>
                <w:lang w:eastAsia="zh-CN"/>
              </w:rPr>
            </w:pPr>
          </w:p>
        </w:tc>
        <w:tc>
          <w:tcPr>
            <w:tcW w:w="425" w:type="dxa"/>
            <w:tcBorders>
              <w:top w:val="double" w:sz="4" w:space="0" w:color="000000"/>
              <w:left w:val="single" w:sz="4" w:space="0" w:color="000000"/>
              <w:bottom w:val="double" w:sz="4" w:space="0" w:color="000000"/>
            </w:tcBorders>
            <w:shd w:val="clear" w:color="auto" w:fill="auto"/>
            <w:vAlign w:val="center"/>
          </w:tcPr>
          <w:p w:rsidR="00114EA1" w:rsidRPr="007F28BA" w:rsidRDefault="00114EA1" w:rsidP="00114EA1">
            <w:pPr>
              <w:suppressAutoHyphens/>
              <w:autoSpaceDE w:val="0"/>
              <w:snapToGrid w:val="0"/>
              <w:jc w:val="center"/>
              <w:rPr>
                <w:lang w:eastAsia="zh-CN"/>
              </w:rPr>
            </w:pPr>
          </w:p>
        </w:tc>
        <w:tc>
          <w:tcPr>
            <w:tcW w:w="445" w:type="dxa"/>
            <w:tcBorders>
              <w:top w:val="double" w:sz="4" w:space="0" w:color="000000"/>
              <w:left w:val="single" w:sz="4" w:space="0" w:color="000000"/>
              <w:bottom w:val="double" w:sz="4" w:space="0" w:color="000000"/>
              <w:right w:val="double" w:sz="4" w:space="0" w:color="000000"/>
            </w:tcBorders>
            <w:shd w:val="clear" w:color="auto" w:fill="auto"/>
            <w:vAlign w:val="center"/>
          </w:tcPr>
          <w:p w:rsidR="00114EA1" w:rsidRPr="007F28BA" w:rsidRDefault="00114EA1" w:rsidP="00114EA1">
            <w:pPr>
              <w:suppressAutoHyphens/>
              <w:autoSpaceDE w:val="0"/>
              <w:snapToGrid w:val="0"/>
              <w:jc w:val="center"/>
              <w:rPr>
                <w:lang w:eastAsia="zh-CN"/>
              </w:rPr>
            </w:pPr>
          </w:p>
        </w:tc>
      </w:tr>
    </w:tbl>
    <w:p w:rsidR="00114EA1" w:rsidRPr="007F28BA" w:rsidRDefault="00114EA1" w:rsidP="00114EA1">
      <w:pPr>
        <w:suppressAutoHyphens/>
        <w:autoSpaceDE w:val="0"/>
        <w:spacing w:after="60"/>
        <w:rPr>
          <w:sz w:val="2"/>
          <w:szCs w:val="2"/>
          <w:lang w:eastAsia="zh-CN"/>
        </w:rPr>
      </w:pPr>
    </w:p>
    <w:tbl>
      <w:tblPr>
        <w:tblW w:w="0" w:type="auto"/>
        <w:tblLayout w:type="fixed"/>
        <w:tblCellMar>
          <w:left w:w="28" w:type="dxa"/>
          <w:right w:w="28" w:type="dxa"/>
        </w:tblCellMar>
        <w:tblLook w:val="0000"/>
      </w:tblPr>
      <w:tblGrid>
        <w:gridCol w:w="2438"/>
        <w:gridCol w:w="425"/>
        <w:gridCol w:w="425"/>
        <w:gridCol w:w="425"/>
        <w:gridCol w:w="425"/>
        <w:gridCol w:w="425"/>
        <w:gridCol w:w="425"/>
        <w:gridCol w:w="425"/>
        <w:gridCol w:w="425"/>
        <w:gridCol w:w="425"/>
        <w:gridCol w:w="425"/>
        <w:gridCol w:w="425"/>
        <w:gridCol w:w="425"/>
        <w:gridCol w:w="425"/>
        <w:gridCol w:w="425"/>
        <w:gridCol w:w="445"/>
      </w:tblGrid>
      <w:tr w:rsidR="00114EA1" w:rsidRPr="007F28BA" w:rsidTr="00114EA1">
        <w:trPr>
          <w:trHeight w:val="340"/>
        </w:trPr>
        <w:tc>
          <w:tcPr>
            <w:tcW w:w="2438" w:type="dxa"/>
            <w:shd w:val="clear" w:color="auto" w:fill="auto"/>
            <w:vAlign w:val="center"/>
          </w:tcPr>
          <w:p w:rsidR="00114EA1" w:rsidRPr="007F28BA" w:rsidRDefault="00114EA1" w:rsidP="00114EA1">
            <w:pPr>
              <w:suppressAutoHyphens/>
              <w:autoSpaceDE w:val="0"/>
              <w:rPr>
                <w:rFonts w:eastAsia="Lucida Sans Unicode" w:cs="Tahoma"/>
                <w:kern w:val="2"/>
                <w:lang w:eastAsia="zh-CN" w:bidi="ru-RU"/>
              </w:rPr>
            </w:pPr>
            <w:r w:rsidRPr="007F28BA">
              <w:rPr>
                <w:b/>
                <w:bCs/>
                <w:lang w:eastAsia="zh-CN"/>
              </w:rPr>
              <w:t>ОГРН/ОГРНИП</w:t>
            </w:r>
          </w:p>
        </w:tc>
        <w:tc>
          <w:tcPr>
            <w:tcW w:w="425" w:type="dxa"/>
            <w:tcBorders>
              <w:top w:val="double" w:sz="4" w:space="0" w:color="000000"/>
              <w:left w:val="double" w:sz="4" w:space="0" w:color="000000"/>
              <w:bottom w:val="double" w:sz="4" w:space="0" w:color="000000"/>
            </w:tcBorders>
            <w:shd w:val="clear" w:color="auto" w:fill="auto"/>
            <w:vAlign w:val="center"/>
          </w:tcPr>
          <w:p w:rsidR="00114EA1" w:rsidRPr="007F28BA" w:rsidRDefault="00114EA1" w:rsidP="00114EA1">
            <w:pPr>
              <w:suppressAutoHyphens/>
              <w:autoSpaceDE w:val="0"/>
              <w:snapToGrid w:val="0"/>
              <w:jc w:val="center"/>
              <w:rPr>
                <w:b/>
                <w:bCs/>
                <w:lang w:eastAsia="zh-CN"/>
              </w:rPr>
            </w:pPr>
          </w:p>
        </w:tc>
        <w:tc>
          <w:tcPr>
            <w:tcW w:w="425" w:type="dxa"/>
            <w:tcBorders>
              <w:top w:val="double" w:sz="4" w:space="0" w:color="000000"/>
              <w:left w:val="single" w:sz="4" w:space="0" w:color="000000"/>
              <w:bottom w:val="double" w:sz="4" w:space="0" w:color="000000"/>
            </w:tcBorders>
            <w:shd w:val="clear" w:color="auto" w:fill="auto"/>
            <w:vAlign w:val="center"/>
          </w:tcPr>
          <w:p w:rsidR="00114EA1" w:rsidRPr="007F28BA" w:rsidRDefault="00114EA1" w:rsidP="00114EA1">
            <w:pPr>
              <w:suppressAutoHyphens/>
              <w:autoSpaceDE w:val="0"/>
              <w:snapToGrid w:val="0"/>
              <w:jc w:val="center"/>
              <w:rPr>
                <w:b/>
                <w:bCs/>
                <w:lang w:eastAsia="zh-CN"/>
              </w:rPr>
            </w:pPr>
          </w:p>
        </w:tc>
        <w:tc>
          <w:tcPr>
            <w:tcW w:w="425" w:type="dxa"/>
            <w:tcBorders>
              <w:top w:val="double" w:sz="4" w:space="0" w:color="000000"/>
              <w:left w:val="single" w:sz="4" w:space="0" w:color="000000"/>
              <w:bottom w:val="double" w:sz="4" w:space="0" w:color="000000"/>
            </w:tcBorders>
            <w:shd w:val="clear" w:color="auto" w:fill="auto"/>
            <w:vAlign w:val="center"/>
          </w:tcPr>
          <w:p w:rsidR="00114EA1" w:rsidRPr="007F28BA" w:rsidRDefault="00114EA1" w:rsidP="00114EA1">
            <w:pPr>
              <w:suppressAutoHyphens/>
              <w:autoSpaceDE w:val="0"/>
              <w:snapToGrid w:val="0"/>
              <w:jc w:val="center"/>
              <w:rPr>
                <w:lang w:eastAsia="zh-CN"/>
              </w:rPr>
            </w:pPr>
          </w:p>
        </w:tc>
        <w:tc>
          <w:tcPr>
            <w:tcW w:w="425" w:type="dxa"/>
            <w:tcBorders>
              <w:top w:val="double" w:sz="4" w:space="0" w:color="000000"/>
              <w:left w:val="single" w:sz="4" w:space="0" w:color="000000"/>
              <w:bottom w:val="double" w:sz="4" w:space="0" w:color="000000"/>
            </w:tcBorders>
            <w:shd w:val="clear" w:color="auto" w:fill="auto"/>
            <w:vAlign w:val="center"/>
          </w:tcPr>
          <w:p w:rsidR="00114EA1" w:rsidRPr="007F28BA" w:rsidRDefault="00114EA1" w:rsidP="00114EA1">
            <w:pPr>
              <w:suppressAutoHyphens/>
              <w:autoSpaceDE w:val="0"/>
              <w:snapToGrid w:val="0"/>
              <w:jc w:val="center"/>
              <w:rPr>
                <w:lang w:eastAsia="zh-CN"/>
              </w:rPr>
            </w:pPr>
          </w:p>
        </w:tc>
        <w:tc>
          <w:tcPr>
            <w:tcW w:w="425" w:type="dxa"/>
            <w:tcBorders>
              <w:top w:val="double" w:sz="4" w:space="0" w:color="000000"/>
              <w:left w:val="single" w:sz="4" w:space="0" w:color="000000"/>
              <w:bottom w:val="double" w:sz="4" w:space="0" w:color="000000"/>
            </w:tcBorders>
            <w:shd w:val="clear" w:color="auto" w:fill="auto"/>
            <w:vAlign w:val="center"/>
          </w:tcPr>
          <w:p w:rsidR="00114EA1" w:rsidRPr="007F28BA" w:rsidRDefault="00114EA1" w:rsidP="00114EA1">
            <w:pPr>
              <w:suppressAutoHyphens/>
              <w:autoSpaceDE w:val="0"/>
              <w:snapToGrid w:val="0"/>
              <w:jc w:val="center"/>
              <w:rPr>
                <w:lang w:eastAsia="zh-CN"/>
              </w:rPr>
            </w:pPr>
          </w:p>
        </w:tc>
        <w:tc>
          <w:tcPr>
            <w:tcW w:w="425" w:type="dxa"/>
            <w:tcBorders>
              <w:top w:val="double" w:sz="4" w:space="0" w:color="000000"/>
              <w:left w:val="single" w:sz="4" w:space="0" w:color="000000"/>
              <w:bottom w:val="double" w:sz="4" w:space="0" w:color="000000"/>
            </w:tcBorders>
            <w:shd w:val="clear" w:color="auto" w:fill="auto"/>
            <w:vAlign w:val="center"/>
          </w:tcPr>
          <w:p w:rsidR="00114EA1" w:rsidRPr="007F28BA" w:rsidRDefault="00114EA1" w:rsidP="00114EA1">
            <w:pPr>
              <w:suppressAutoHyphens/>
              <w:autoSpaceDE w:val="0"/>
              <w:snapToGrid w:val="0"/>
              <w:jc w:val="center"/>
              <w:rPr>
                <w:lang w:eastAsia="zh-CN"/>
              </w:rPr>
            </w:pPr>
          </w:p>
        </w:tc>
        <w:tc>
          <w:tcPr>
            <w:tcW w:w="425" w:type="dxa"/>
            <w:tcBorders>
              <w:top w:val="double" w:sz="4" w:space="0" w:color="000000"/>
              <w:left w:val="single" w:sz="4" w:space="0" w:color="000000"/>
              <w:bottom w:val="double" w:sz="4" w:space="0" w:color="000000"/>
            </w:tcBorders>
            <w:shd w:val="clear" w:color="auto" w:fill="auto"/>
            <w:vAlign w:val="center"/>
          </w:tcPr>
          <w:p w:rsidR="00114EA1" w:rsidRPr="007F28BA" w:rsidRDefault="00114EA1" w:rsidP="00114EA1">
            <w:pPr>
              <w:suppressAutoHyphens/>
              <w:autoSpaceDE w:val="0"/>
              <w:snapToGrid w:val="0"/>
              <w:jc w:val="center"/>
              <w:rPr>
                <w:lang w:eastAsia="zh-CN"/>
              </w:rPr>
            </w:pPr>
          </w:p>
        </w:tc>
        <w:tc>
          <w:tcPr>
            <w:tcW w:w="425" w:type="dxa"/>
            <w:tcBorders>
              <w:top w:val="double" w:sz="4" w:space="0" w:color="000000"/>
              <w:left w:val="single" w:sz="4" w:space="0" w:color="000000"/>
              <w:bottom w:val="double" w:sz="4" w:space="0" w:color="000000"/>
            </w:tcBorders>
            <w:shd w:val="clear" w:color="auto" w:fill="auto"/>
            <w:vAlign w:val="center"/>
          </w:tcPr>
          <w:p w:rsidR="00114EA1" w:rsidRPr="007F28BA" w:rsidRDefault="00114EA1" w:rsidP="00114EA1">
            <w:pPr>
              <w:suppressAutoHyphens/>
              <w:autoSpaceDE w:val="0"/>
              <w:snapToGrid w:val="0"/>
              <w:jc w:val="center"/>
              <w:rPr>
                <w:lang w:eastAsia="zh-CN"/>
              </w:rPr>
            </w:pPr>
          </w:p>
        </w:tc>
        <w:tc>
          <w:tcPr>
            <w:tcW w:w="425" w:type="dxa"/>
            <w:tcBorders>
              <w:top w:val="double" w:sz="4" w:space="0" w:color="000000"/>
              <w:left w:val="single" w:sz="4" w:space="0" w:color="000000"/>
              <w:bottom w:val="double" w:sz="4" w:space="0" w:color="000000"/>
            </w:tcBorders>
            <w:shd w:val="clear" w:color="auto" w:fill="auto"/>
            <w:vAlign w:val="center"/>
          </w:tcPr>
          <w:p w:rsidR="00114EA1" w:rsidRPr="007F28BA" w:rsidRDefault="00114EA1" w:rsidP="00114EA1">
            <w:pPr>
              <w:suppressAutoHyphens/>
              <w:autoSpaceDE w:val="0"/>
              <w:snapToGrid w:val="0"/>
              <w:jc w:val="center"/>
              <w:rPr>
                <w:lang w:eastAsia="zh-CN"/>
              </w:rPr>
            </w:pPr>
          </w:p>
        </w:tc>
        <w:tc>
          <w:tcPr>
            <w:tcW w:w="425" w:type="dxa"/>
            <w:tcBorders>
              <w:top w:val="double" w:sz="4" w:space="0" w:color="000000"/>
              <w:left w:val="single" w:sz="4" w:space="0" w:color="000000"/>
              <w:bottom w:val="double" w:sz="4" w:space="0" w:color="000000"/>
            </w:tcBorders>
            <w:shd w:val="clear" w:color="auto" w:fill="auto"/>
            <w:vAlign w:val="center"/>
          </w:tcPr>
          <w:p w:rsidR="00114EA1" w:rsidRPr="007F28BA" w:rsidRDefault="00114EA1" w:rsidP="00114EA1">
            <w:pPr>
              <w:suppressAutoHyphens/>
              <w:autoSpaceDE w:val="0"/>
              <w:snapToGrid w:val="0"/>
              <w:jc w:val="center"/>
              <w:rPr>
                <w:lang w:eastAsia="zh-CN"/>
              </w:rPr>
            </w:pPr>
          </w:p>
        </w:tc>
        <w:tc>
          <w:tcPr>
            <w:tcW w:w="425" w:type="dxa"/>
            <w:tcBorders>
              <w:top w:val="double" w:sz="4" w:space="0" w:color="000000"/>
              <w:left w:val="single" w:sz="4" w:space="0" w:color="000000"/>
              <w:bottom w:val="double" w:sz="4" w:space="0" w:color="000000"/>
            </w:tcBorders>
            <w:shd w:val="clear" w:color="auto" w:fill="auto"/>
            <w:vAlign w:val="center"/>
          </w:tcPr>
          <w:p w:rsidR="00114EA1" w:rsidRPr="007F28BA" w:rsidRDefault="00114EA1" w:rsidP="00114EA1">
            <w:pPr>
              <w:suppressAutoHyphens/>
              <w:autoSpaceDE w:val="0"/>
              <w:snapToGrid w:val="0"/>
              <w:jc w:val="center"/>
              <w:rPr>
                <w:lang w:eastAsia="zh-CN"/>
              </w:rPr>
            </w:pPr>
          </w:p>
        </w:tc>
        <w:tc>
          <w:tcPr>
            <w:tcW w:w="425" w:type="dxa"/>
            <w:tcBorders>
              <w:top w:val="double" w:sz="4" w:space="0" w:color="000000"/>
              <w:left w:val="single" w:sz="4" w:space="0" w:color="000000"/>
              <w:bottom w:val="double" w:sz="4" w:space="0" w:color="000000"/>
            </w:tcBorders>
            <w:shd w:val="clear" w:color="auto" w:fill="auto"/>
            <w:vAlign w:val="center"/>
          </w:tcPr>
          <w:p w:rsidR="00114EA1" w:rsidRPr="007F28BA" w:rsidRDefault="00114EA1" w:rsidP="00114EA1">
            <w:pPr>
              <w:suppressAutoHyphens/>
              <w:autoSpaceDE w:val="0"/>
              <w:snapToGrid w:val="0"/>
              <w:jc w:val="center"/>
              <w:rPr>
                <w:lang w:eastAsia="zh-CN"/>
              </w:rPr>
            </w:pPr>
          </w:p>
        </w:tc>
        <w:tc>
          <w:tcPr>
            <w:tcW w:w="425" w:type="dxa"/>
            <w:tcBorders>
              <w:top w:val="double" w:sz="4" w:space="0" w:color="000000"/>
              <w:left w:val="single" w:sz="4" w:space="0" w:color="000000"/>
              <w:bottom w:val="double" w:sz="4" w:space="0" w:color="000000"/>
            </w:tcBorders>
            <w:shd w:val="clear" w:color="auto" w:fill="auto"/>
            <w:vAlign w:val="center"/>
          </w:tcPr>
          <w:p w:rsidR="00114EA1" w:rsidRPr="007F28BA" w:rsidRDefault="00114EA1" w:rsidP="00114EA1">
            <w:pPr>
              <w:suppressAutoHyphens/>
              <w:autoSpaceDE w:val="0"/>
              <w:snapToGrid w:val="0"/>
              <w:jc w:val="center"/>
              <w:rPr>
                <w:lang w:eastAsia="zh-CN"/>
              </w:rPr>
            </w:pPr>
          </w:p>
        </w:tc>
        <w:tc>
          <w:tcPr>
            <w:tcW w:w="425" w:type="dxa"/>
            <w:tcBorders>
              <w:top w:val="double" w:sz="4" w:space="0" w:color="000000"/>
              <w:left w:val="single" w:sz="4" w:space="0" w:color="000000"/>
              <w:bottom w:val="double" w:sz="4" w:space="0" w:color="000000"/>
            </w:tcBorders>
            <w:shd w:val="clear" w:color="auto" w:fill="auto"/>
            <w:vAlign w:val="center"/>
          </w:tcPr>
          <w:p w:rsidR="00114EA1" w:rsidRPr="007F28BA" w:rsidRDefault="00114EA1" w:rsidP="00114EA1">
            <w:pPr>
              <w:suppressAutoHyphens/>
              <w:autoSpaceDE w:val="0"/>
              <w:snapToGrid w:val="0"/>
              <w:jc w:val="center"/>
              <w:rPr>
                <w:lang w:eastAsia="zh-CN"/>
              </w:rPr>
            </w:pPr>
          </w:p>
        </w:tc>
        <w:tc>
          <w:tcPr>
            <w:tcW w:w="445" w:type="dxa"/>
            <w:tcBorders>
              <w:top w:val="double" w:sz="4" w:space="0" w:color="000000"/>
              <w:left w:val="single" w:sz="4" w:space="0" w:color="000000"/>
              <w:bottom w:val="double" w:sz="4" w:space="0" w:color="000000"/>
              <w:right w:val="double" w:sz="4" w:space="0" w:color="000000"/>
            </w:tcBorders>
            <w:shd w:val="clear" w:color="auto" w:fill="auto"/>
            <w:vAlign w:val="center"/>
          </w:tcPr>
          <w:p w:rsidR="00114EA1" w:rsidRPr="007F28BA" w:rsidRDefault="00114EA1" w:rsidP="00114EA1">
            <w:pPr>
              <w:suppressAutoHyphens/>
              <w:autoSpaceDE w:val="0"/>
              <w:snapToGrid w:val="0"/>
              <w:jc w:val="center"/>
              <w:rPr>
                <w:lang w:eastAsia="zh-CN"/>
              </w:rPr>
            </w:pPr>
          </w:p>
        </w:tc>
      </w:tr>
    </w:tbl>
    <w:p w:rsidR="00114EA1" w:rsidRPr="007F28BA" w:rsidRDefault="00114EA1" w:rsidP="00114EA1">
      <w:pPr>
        <w:suppressAutoHyphens/>
        <w:autoSpaceDE w:val="0"/>
        <w:spacing w:before="20" w:after="20"/>
        <w:rPr>
          <w:rFonts w:eastAsia="Lucida Sans Unicode" w:cs="Tahoma"/>
          <w:kern w:val="2"/>
          <w:lang w:eastAsia="zh-CN" w:bidi="ru-RU"/>
        </w:rPr>
      </w:pPr>
      <w:r w:rsidRPr="007F28BA">
        <w:rPr>
          <w:rFonts w:eastAsia="Lucida Sans Unicode" w:cs="Tahoma"/>
          <w:kern w:val="2"/>
          <w:lang w:eastAsia="zh-CN" w:bidi="ru-RU"/>
        </w:rPr>
        <w:t>Адрес (место нахождения) заявителя:</w:t>
      </w:r>
    </w:p>
    <w:tbl>
      <w:tblPr>
        <w:tblW w:w="0" w:type="auto"/>
        <w:tblInd w:w="-10" w:type="dxa"/>
        <w:tblLayout w:type="fixed"/>
        <w:tblCellMar>
          <w:left w:w="28" w:type="dxa"/>
          <w:right w:w="28" w:type="dxa"/>
        </w:tblCellMar>
        <w:tblLook w:val="0000"/>
      </w:tblPr>
      <w:tblGrid>
        <w:gridCol w:w="9999"/>
      </w:tblGrid>
      <w:tr w:rsidR="00114EA1" w:rsidRPr="007F28BA" w:rsidTr="00114EA1">
        <w:trPr>
          <w:trHeight w:val="397"/>
        </w:trPr>
        <w:tc>
          <w:tcPr>
            <w:tcW w:w="9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4EA1" w:rsidRPr="007F28BA" w:rsidRDefault="00114EA1" w:rsidP="00114EA1">
            <w:pPr>
              <w:suppressAutoHyphens/>
              <w:autoSpaceDE w:val="0"/>
              <w:snapToGrid w:val="0"/>
              <w:jc w:val="center"/>
              <w:rPr>
                <w:lang w:eastAsia="zh-CN"/>
              </w:rPr>
            </w:pPr>
          </w:p>
        </w:tc>
      </w:tr>
    </w:tbl>
    <w:p w:rsidR="00114EA1" w:rsidRPr="007F28BA" w:rsidRDefault="00114EA1" w:rsidP="00114EA1">
      <w:pPr>
        <w:suppressAutoHyphens/>
        <w:autoSpaceDE w:val="0"/>
        <w:spacing w:after="20"/>
        <w:jc w:val="center"/>
        <w:rPr>
          <w:rFonts w:eastAsia="Lucida Sans Unicode" w:cs="Tahoma"/>
          <w:kern w:val="2"/>
          <w:lang w:eastAsia="zh-CN" w:bidi="ru-RU"/>
        </w:rPr>
      </w:pPr>
      <w:r w:rsidRPr="007F28BA">
        <w:rPr>
          <w:lang w:eastAsia="zh-CN"/>
        </w:rPr>
        <w:lastRenderedPageBreak/>
        <w:t>(Субъект Российской Федерации)</w:t>
      </w:r>
    </w:p>
    <w:tbl>
      <w:tblPr>
        <w:tblW w:w="0" w:type="auto"/>
        <w:tblInd w:w="-10" w:type="dxa"/>
        <w:tblLayout w:type="fixed"/>
        <w:tblCellMar>
          <w:left w:w="28" w:type="dxa"/>
          <w:right w:w="28" w:type="dxa"/>
        </w:tblCellMar>
        <w:tblLook w:val="0000"/>
      </w:tblPr>
      <w:tblGrid>
        <w:gridCol w:w="9999"/>
      </w:tblGrid>
      <w:tr w:rsidR="00114EA1" w:rsidRPr="007F28BA" w:rsidTr="00114EA1">
        <w:tc>
          <w:tcPr>
            <w:tcW w:w="9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4EA1" w:rsidRPr="007F28BA" w:rsidRDefault="00114EA1" w:rsidP="00114EA1">
            <w:pPr>
              <w:suppressAutoHyphens/>
              <w:autoSpaceDE w:val="0"/>
              <w:snapToGrid w:val="0"/>
              <w:jc w:val="center"/>
              <w:rPr>
                <w:lang w:eastAsia="zh-CN"/>
              </w:rPr>
            </w:pPr>
          </w:p>
        </w:tc>
      </w:tr>
    </w:tbl>
    <w:p w:rsidR="00114EA1" w:rsidRPr="007F28BA" w:rsidRDefault="00114EA1" w:rsidP="00114EA1">
      <w:pPr>
        <w:suppressAutoHyphens/>
        <w:autoSpaceDE w:val="0"/>
        <w:spacing w:after="20"/>
        <w:jc w:val="center"/>
        <w:rPr>
          <w:rFonts w:eastAsia="Lucida Sans Unicode" w:cs="Tahoma"/>
          <w:kern w:val="2"/>
          <w:lang w:eastAsia="zh-CN" w:bidi="ru-RU"/>
        </w:rPr>
      </w:pPr>
      <w:r w:rsidRPr="007F28BA">
        <w:rPr>
          <w:rFonts w:eastAsia="Lucida Sans Unicode" w:cs="Tahoma"/>
          <w:kern w:val="2"/>
          <w:lang w:eastAsia="zh-CN" w:bidi="ru-RU"/>
        </w:rPr>
        <w:t>(населенный пункт)</w:t>
      </w:r>
    </w:p>
    <w:tbl>
      <w:tblPr>
        <w:tblW w:w="0" w:type="auto"/>
        <w:tblLayout w:type="fixed"/>
        <w:tblCellMar>
          <w:left w:w="28" w:type="dxa"/>
          <w:right w:w="28" w:type="dxa"/>
        </w:tblCellMar>
        <w:tblLook w:val="0000"/>
      </w:tblPr>
      <w:tblGrid>
        <w:gridCol w:w="1247"/>
        <w:gridCol w:w="3799"/>
        <w:gridCol w:w="567"/>
        <w:gridCol w:w="567"/>
        <w:gridCol w:w="1361"/>
        <w:gridCol w:w="567"/>
        <w:gridCol w:w="1021"/>
        <w:gridCol w:w="871"/>
      </w:tblGrid>
      <w:tr w:rsidR="00114EA1" w:rsidRPr="007F28BA" w:rsidTr="00114EA1">
        <w:tc>
          <w:tcPr>
            <w:tcW w:w="1247" w:type="dxa"/>
            <w:shd w:val="clear" w:color="auto" w:fill="auto"/>
            <w:vAlign w:val="bottom"/>
          </w:tcPr>
          <w:p w:rsidR="00114EA1" w:rsidRPr="007F28BA" w:rsidRDefault="00114EA1" w:rsidP="00114EA1">
            <w:pPr>
              <w:suppressAutoHyphens/>
              <w:autoSpaceDE w:val="0"/>
              <w:rPr>
                <w:rFonts w:eastAsia="Lucida Sans Unicode" w:cs="Tahoma"/>
                <w:kern w:val="2"/>
                <w:lang w:eastAsia="zh-CN" w:bidi="ru-RU"/>
              </w:rPr>
            </w:pPr>
            <w:r w:rsidRPr="007F28BA">
              <w:rPr>
                <w:lang w:eastAsia="zh-CN"/>
              </w:rPr>
              <w:t>улица</w:t>
            </w:r>
          </w:p>
        </w:tc>
        <w:tc>
          <w:tcPr>
            <w:tcW w:w="3799" w:type="dxa"/>
            <w:tcBorders>
              <w:top w:val="single" w:sz="4" w:space="0" w:color="000000"/>
              <w:left w:val="single" w:sz="4" w:space="0" w:color="000000"/>
              <w:bottom w:val="single" w:sz="4" w:space="0" w:color="000000"/>
            </w:tcBorders>
            <w:shd w:val="clear" w:color="auto" w:fill="auto"/>
            <w:vAlign w:val="bottom"/>
          </w:tcPr>
          <w:p w:rsidR="00114EA1" w:rsidRPr="007F28BA" w:rsidRDefault="00114EA1" w:rsidP="00114EA1">
            <w:pPr>
              <w:suppressAutoHyphens/>
              <w:autoSpaceDE w:val="0"/>
              <w:snapToGrid w:val="0"/>
              <w:jc w:val="center"/>
              <w:rPr>
                <w:lang w:eastAsia="zh-CN"/>
              </w:rPr>
            </w:pPr>
          </w:p>
        </w:tc>
        <w:tc>
          <w:tcPr>
            <w:tcW w:w="567" w:type="dxa"/>
            <w:tcBorders>
              <w:left w:val="single" w:sz="4" w:space="0" w:color="000000"/>
            </w:tcBorders>
            <w:shd w:val="clear" w:color="auto" w:fill="auto"/>
            <w:vAlign w:val="bottom"/>
          </w:tcPr>
          <w:p w:rsidR="00114EA1" w:rsidRPr="007F28BA" w:rsidRDefault="00114EA1" w:rsidP="00114EA1">
            <w:pPr>
              <w:suppressAutoHyphens/>
              <w:autoSpaceDE w:val="0"/>
              <w:jc w:val="center"/>
              <w:rPr>
                <w:rFonts w:eastAsia="Lucida Sans Unicode" w:cs="Tahoma"/>
                <w:kern w:val="2"/>
                <w:lang w:eastAsia="zh-CN" w:bidi="ru-RU"/>
              </w:rPr>
            </w:pPr>
            <w:r w:rsidRPr="007F28BA">
              <w:rPr>
                <w:lang w:eastAsia="zh-CN"/>
              </w:rPr>
              <w:t>д.</w:t>
            </w:r>
          </w:p>
        </w:tc>
        <w:tc>
          <w:tcPr>
            <w:tcW w:w="567" w:type="dxa"/>
            <w:tcBorders>
              <w:top w:val="single" w:sz="4" w:space="0" w:color="000000"/>
              <w:left w:val="single" w:sz="4" w:space="0" w:color="000000"/>
              <w:bottom w:val="single" w:sz="4" w:space="0" w:color="000000"/>
            </w:tcBorders>
            <w:shd w:val="clear" w:color="auto" w:fill="auto"/>
            <w:vAlign w:val="bottom"/>
          </w:tcPr>
          <w:p w:rsidR="00114EA1" w:rsidRPr="007F28BA" w:rsidRDefault="00114EA1" w:rsidP="00114EA1">
            <w:pPr>
              <w:suppressAutoHyphens/>
              <w:autoSpaceDE w:val="0"/>
              <w:snapToGrid w:val="0"/>
              <w:jc w:val="center"/>
              <w:rPr>
                <w:lang w:eastAsia="zh-CN"/>
              </w:rPr>
            </w:pPr>
          </w:p>
        </w:tc>
        <w:tc>
          <w:tcPr>
            <w:tcW w:w="1361" w:type="dxa"/>
            <w:tcBorders>
              <w:left w:val="single" w:sz="4" w:space="0" w:color="000000"/>
            </w:tcBorders>
            <w:shd w:val="clear" w:color="auto" w:fill="auto"/>
            <w:vAlign w:val="bottom"/>
          </w:tcPr>
          <w:p w:rsidR="00114EA1" w:rsidRPr="007F28BA" w:rsidRDefault="00114EA1" w:rsidP="00114EA1">
            <w:pPr>
              <w:suppressAutoHyphens/>
              <w:autoSpaceDE w:val="0"/>
              <w:jc w:val="center"/>
              <w:rPr>
                <w:rFonts w:eastAsia="Lucida Sans Unicode" w:cs="Tahoma"/>
                <w:kern w:val="2"/>
                <w:lang w:eastAsia="zh-CN" w:bidi="ru-RU"/>
              </w:rPr>
            </w:pPr>
            <w:r w:rsidRPr="007F28BA">
              <w:rPr>
                <w:lang w:eastAsia="zh-CN"/>
              </w:rPr>
              <w:t>корп./стр.</w:t>
            </w:r>
          </w:p>
        </w:tc>
        <w:tc>
          <w:tcPr>
            <w:tcW w:w="567" w:type="dxa"/>
            <w:tcBorders>
              <w:top w:val="single" w:sz="4" w:space="0" w:color="000000"/>
              <w:left w:val="single" w:sz="4" w:space="0" w:color="000000"/>
              <w:bottom w:val="single" w:sz="4" w:space="0" w:color="000000"/>
            </w:tcBorders>
            <w:shd w:val="clear" w:color="auto" w:fill="auto"/>
            <w:vAlign w:val="bottom"/>
          </w:tcPr>
          <w:p w:rsidR="00114EA1" w:rsidRPr="007F28BA" w:rsidRDefault="00114EA1" w:rsidP="00114EA1">
            <w:pPr>
              <w:suppressAutoHyphens/>
              <w:autoSpaceDE w:val="0"/>
              <w:snapToGrid w:val="0"/>
              <w:jc w:val="center"/>
              <w:rPr>
                <w:lang w:eastAsia="zh-CN"/>
              </w:rPr>
            </w:pPr>
          </w:p>
        </w:tc>
        <w:tc>
          <w:tcPr>
            <w:tcW w:w="1021" w:type="dxa"/>
            <w:tcBorders>
              <w:left w:val="single" w:sz="4" w:space="0" w:color="000000"/>
            </w:tcBorders>
            <w:shd w:val="clear" w:color="auto" w:fill="auto"/>
            <w:vAlign w:val="bottom"/>
          </w:tcPr>
          <w:p w:rsidR="00114EA1" w:rsidRPr="007F28BA" w:rsidRDefault="00114EA1" w:rsidP="00114EA1">
            <w:pPr>
              <w:suppressAutoHyphens/>
              <w:autoSpaceDE w:val="0"/>
              <w:jc w:val="center"/>
              <w:rPr>
                <w:rFonts w:eastAsia="Lucida Sans Unicode" w:cs="Tahoma"/>
                <w:kern w:val="2"/>
                <w:lang w:eastAsia="zh-CN" w:bidi="ru-RU"/>
              </w:rPr>
            </w:pPr>
            <w:r w:rsidRPr="007F28BA">
              <w:rPr>
                <w:lang w:eastAsia="zh-CN"/>
              </w:rPr>
              <w:t>офис/кв.</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14EA1" w:rsidRPr="007F28BA" w:rsidRDefault="00114EA1" w:rsidP="00114EA1">
            <w:pPr>
              <w:suppressAutoHyphens/>
              <w:autoSpaceDE w:val="0"/>
              <w:snapToGrid w:val="0"/>
              <w:jc w:val="center"/>
              <w:rPr>
                <w:lang w:eastAsia="zh-CN"/>
              </w:rPr>
            </w:pPr>
          </w:p>
        </w:tc>
      </w:tr>
    </w:tbl>
    <w:p w:rsidR="00114EA1" w:rsidRPr="007F28BA" w:rsidRDefault="00114EA1" w:rsidP="00114EA1">
      <w:pPr>
        <w:suppressAutoHyphens/>
        <w:autoSpaceDE w:val="0"/>
        <w:spacing w:before="20" w:after="20"/>
        <w:rPr>
          <w:rFonts w:eastAsia="Lucida Sans Unicode" w:cs="Tahoma"/>
          <w:kern w:val="2"/>
          <w:lang w:eastAsia="zh-CN" w:bidi="ru-RU"/>
        </w:rPr>
      </w:pPr>
      <w:r w:rsidRPr="007F28BA">
        <w:rPr>
          <w:rFonts w:eastAsia="Lucida Sans Unicode" w:cs="Tahoma"/>
          <w:kern w:val="2"/>
          <w:lang w:eastAsia="zh-CN" w:bidi="ru-RU"/>
        </w:rPr>
        <w:t>Почтовый адрес заявителя:</w:t>
      </w:r>
    </w:p>
    <w:tbl>
      <w:tblPr>
        <w:tblW w:w="0" w:type="auto"/>
        <w:tblInd w:w="330" w:type="dxa"/>
        <w:tblLayout w:type="fixed"/>
        <w:tblCellMar>
          <w:left w:w="28" w:type="dxa"/>
          <w:right w:w="28" w:type="dxa"/>
        </w:tblCellMar>
        <w:tblLook w:val="0000"/>
      </w:tblPr>
      <w:tblGrid>
        <w:gridCol w:w="340"/>
        <w:gridCol w:w="340"/>
        <w:gridCol w:w="340"/>
        <w:gridCol w:w="340"/>
        <w:gridCol w:w="340"/>
        <w:gridCol w:w="340"/>
        <w:gridCol w:w="340"/>
        <w:gridCol w:w="7267"/>
        <w:gridCol w:w="20"/>
      </w:tblGrid>
      <w:tr w:rsidR="00114EA1" w:rsidRPr="007F28BA" w:rsidTr="00114EA1">
        <w:trPr>
          <w:trHeight w:val="300"/>
        </w:trPr>
        <w:tc>
          <w:tcPr>
            <w:tcW w:w="340" w:type="dxa"/>
            <w:tcBorders>
              <w:top w:val="double" w:sz="4" w:space="0" w:color="000000"/>
              <w:left w:val="double" w:sz="4" w:space="0" w:color="000000"/>
              <w:bottom w:val="double" w:sz="4" w:space="0" w:color="000000"/>
            </w:tcBorders>
            <w:shd w:val="clear" w:color="auto" w:fill="auto"/>
            <w:vAlign w:val="center"/>
          </w:tcPr>
          <w:p w:rsidR="00114EA1" w:rsidRPr="007F28BA" w:rsidRDefault="00114EA1" w:rsidP="00114EA1">
            <w:pPr>
              <w:suppressAutoHyphens/>
              <w:autoSpaceDE w:val="0"/>
              <w:snapToGrid w:val="0"/>
              <w:jc w:val="center"/>
              <w:rPr>
                <w:lang w:eastAsia="zh-CN"/>
              </w:rPr>
            </w:pPr>
          </w:p>
        </w:tc>
        <w:tc>
          <w:tcPr>
            <w:tcW w:w="340" w:type="dxa"/>
            <w:tcBorders>
              <w:top w:val="double" w:sz="4" w:space="0" w:color="000000"/>
              <w:left w:val="single" w:sz="4" w:space="0" w:color="000000"/>
              <w:bottom w:val="double" w:sz="4" w:space="0" w:color="000000"/>
            </w:tcBorders>
            <w:shd w:val="clear" w:color="auto" w:fill="auto"/>
            <w:vAlign w:val="center"/>
          </w:tcPr>
          <w:p w:rsidR="00114EA1" w:rsidRPr="007F28BA" w:rsidRDefault="00114EA1" w:rsidP="00114EA1">
            <w:pPr>
              <w:suppressAutoHyphens/>
              <w:autoSpaceDE w:val="0"/>
              <w:snapToGrid w:val="0"/>
              <w:jc w:val="center"/>
              <w:rPr>
                <w:lang w:eastAsia="zh-CN"/>
              </w:rPr>
            </w:pPr>
          </w:p>
        </w:tc>
        <w:tc>
          <w:tcPr>
            <w:tcW w:w="340" w:type="dxa"/>
            <w:tcBorders>
              <w:top w:val="double" w:sz="4" w:space="0" w:color="000000"/>
              <w:left w:val="single" w:sz="4" w:space="0" w:color="000000"/>
              <w:bottom w:val="double" w:sz="4" w:space="0" w:color="000000"/>
            </w:tcBorders>
            <w:shd w:val="clear" w:color="auto" w:fill="auto"/>
            <w:vAlign w:val="center"/>
          </w:tcPr>
          <w:p w:rsidR="00114EA1" w:rsidRPr="007F28BA" w:rsidRDefault="00114EA1" w:rsidP="00114EA1">
            <w:pPr>
              <w:suppressAutoHyphens/>
              <w:autoSpaceDE w:val="0"/>
              <w:snapToGrid w:val="0"/>
              <w:jc w:val="center"/>
              <w:rPr>
                <w:lang w:eastAsia="zh-CN"/>
              </w:rPr>
            </w:pPr>
          </w:p>
        </w:tc>
        <w:tc>
          <w:tcPr>
            <w:tcW w:w="340" w:type="dxa"/>
            <w:tcBorders>
              <w:top w:val="double" w:sz="4" w:space="0" w:color="000000"/>
              <w:left w:val="single" w:sz="4" w:space="0" w:color="000000"/>
              <w:bottom w:val="double" w:sz="4" w:space="0" w:color="000000"/>
            </w:tcBorders>
            <w:shd w:val="clear" w:color="auto" w:fill="auto"/>
            <w:vAlign w:val="center"/>
          </w:tcPr>
          <w:p w:rsidR="00114EA1" w:rsidRPr="007F28BA" w:rsidRDefault="00114EA1" w:rsidP="00114EA1">
            <w:pPr>
              <w:suppressAutoHyphens/>
              <w:autoSpaceDE w:val="0"/>
              <w:snapToGrid w:val="0"/>
              <w:jc w:val="center"/>
              <w:rPr>
                <w:lang w:eastAsia="zh-CN"/>
              </w:rPr>
            </w:pPr>
          </w:p>
        </w:tc>
        <w:tc>
          <w:tcPr>
            <w:tcW w:w="340" w:type="dxa"/>
            <w:tcBorders>
              <w:top w:val="double" w:sz="4" w:space="0" w:color="000000"/>
              <w:left w:val="single" w:sz="4" w:space="0" w:color="000000"/>
              <w:bottom w:val="double" w:sz="4" w:space="0" w:color="000000"/>
            </w:tcBorders>
            <w:shd w:val="clear" w:color="auto" w:fill="auto"/>
            <w:vAlign w:val="center"/>
          </w:tcPr>
          <w:p w:rsidR="00114EA1" w:rsidRPr="007F28BA" w:rsidRDefault="00114EA1" w:rsidP="00114EA1">
            <w:pPr>
              <w:suppressAutoHyphens/>
              <w:autoSpaceDE w:val="0"/>
              <w:snapToGrid w:val="0"/>
              <w:jc w:val="center"/>
              <w:rPr>
                <w:lang w:eastAsia="zh-CN"/>
              </w:rPr>
            </w:pPr>
          </w:p>
        </w:tc>
        <w:tc>
          <w:tcPr>
            <w:tcW w:w="340" w:type="dxa"/>
            <w:tcBorders>
              <w:top w:val="double" w:sz="4" w:space="0" w:color="000000"/>
              <w:left w:val="double" w:sz="4" w:space="0" w:color="000000"/>
              <w:bottom w:val="double" w:sz="4" w:space="0" w:color="000000"/>
            </w:tcBorders>
            <w:shd w:val="clear" w:color="auto" w:fill="auto"/>
            <w:vAlign w:val="center"/>
          </w:tcPr>
          <w:p w:rsidR="00114EA1" w:rsidRPr="007F28BA" w:rsidRDefault="00114EA1" w:rsidP="00114EA1">
            <w:pPr>
              <w:suppressAutoHyphens/>
              <w:autoSpaceDE w:val="0"/>
              <w:snapToGrid w:val="0"/>
              <w:jc w:val="center"/>
              <w:rPr>
                <w:lang w:eastAsia="zh-CN"/>
              </w:rPr>
            </w:pPr>
          </w:p>
        </w:tc>
        <w:tc>
          <w:tcPr>
            <w:tcW w:w="340" w:type="dxa"/>
            <w:tcBorders>
              <w:left w:val="double" w:sz="4" w:space="0" w:color="000000"/>
            </w:tcBorders>
            <w:shd w:val="clear" w:color="auto" w:fill="auto"/>
            <w:vAlign w:val="center"/>
          </w:tcPr>
          <w:p w:rsidR="00114EA1" w:rsidRPr="007F28BA" w:rsidRDefault="00114EA1" w:rsidP="00114EA1">
            <w:pPr>
              <w:suppressAutoHyphens/>
              <w:autoSpaceDE w:val="0"/>
              <w:snapToGrid w:val="0"/>
              <w:rPr>
                <w:lang w:eastAsia="zh-CN"/>
              </w:rPr>
            </w:pPr>
          </w:p>
        </w:tc>
        <w:tc>
          <w:tcPr>
            <w:tcW w:w="72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14EA1" w:rsidRPr="007F28BA" w:rsidRDefault="00114EA1" w:rsidP="00114EA1">
            <w:pPr>
              <w:suppressAutoHyphens/>
              <w:autoSpaceDE w:val="0"/>
              <w:snapToGrid w:val="0"/>
              <w:jc w:val="center"/>
              <w:rPr>
                <w:lang w:eastAsia="zh-CN"/>
              </w:rPr>
            </w:pPr>
          </w:p>
        </w:tc>
      </w:tr>
      <w:tr w:rsidR="00114EA1" w:rsidRPr="007F28BA" w:rsidTr="00114EA1">
        <w:trPr>
          <w:gridAfter w:val="1"/>
          <w:wAfter w:w="20" w:type="dxa"/>
        </w:trPr>
        <w:tc>
          <w:tcPr>
            <w:tcW w:w="2040" w:type="dxa"/>
            <w:gridSpan w:val="6"/>
            <w:shd w:val="clear" w:color="auto" w:fill="auto"/>
          </w:tcPr>
          <w:p w:rsidR="00114EA1" w:rsidRPr="007F28BA" w:rsidRDefault="00114EA1" w:rsidP="00114EA1">
            <w:pPr>
              <w:suppressAutoHyphens/>
              <w:autoSpaceDE w:val="0"/>
              <w:jc w:val="center"/>
              <w:rPr>
                <w:rFonts w:eastAsia="Lucida Sans Unicode" w:cs="Tahoma"/>
                <w:kern w:val="2"/>
                <w:lang w:eastAsia="zh-CN" w:bidi="ru-RU"/>
              </w:rPr>
            </w:pPr>
            <w:r w:rsidRPr="007F28BA">
              <w:rPr>
                <w:sz w:val="16"/>
                <w:szCs w:val="16"/>
                <w:lang w:eastAsia="zh-CN"/>
              </w:rPr>
              <w:t>(Индекс)</w:t>
            </w:r>
          </w:p>
        </w:tc>
        <w:tc>
          <w:tcPr>
            <w:tcW w:w="340" w:type="dxa"/>
            <w:shd w:val="clear" w:color="auto" w:fill="auto"/>
          </w:tcPr>
          <w:p w:rsidR="00114EA1" w:rsidRPr="007F28BA" w:rsidRDefault="00114EA1" w:rsidP="00114EA1">
            <w:pPr>
              <w:suppressAutoHyphens/>
              <w:autoSpaceDE w:val="0"/>
              <w:snapToGrid w:val="0"/>
              <w:jc w:val="center"/>
              <w:rPr>
                <w:sz w:val="16"/>
                <w:szCs w:val="16"/>
                <w:lang w:eastAsia="zh-CN"/>
              </w:rPr>
            </w:pPr>
          </w:p>
        </w:tc>
        <w:tc>
          <w:tcPr>
            <w:tcW w:w="7267" w:type="dxa"/>
            <w:shd w:val="clear" w:color="auto" w:fill="auto"/>
          </w:tcPr>
          <w:p w:rsidR="00114EA1" w:rsidRPr="007F28BA" w:rsidRDefault="00114EA1" w:rsidP="00114EA1">
            <w:pPr>
              <w:suppressAutoHyphens/>
              <w:autoSpaceDE w:val="0"/>
              <w:jc w:val="center"/>
              <w:rPr>
                <w:rFonts w:eastAsia="Lucida Sans Unicode" w:cs="Tahoma"/>
                <w:kern w:val="2"/>
                <w:lang w:eastAsia="zh-CN" w:bidi="ru-RU"/>
              </w:rPr>
            </w:pPr>
            <w:r w:rsidRPr="007F28BA">
              <w:rPr>
                <w:sz w:val="16"/>
                <w:szCs w:val="16"/>
                <w:lang w:eastAsia="zh-CN"/>
              </w:rPr>
              <w:t>(Субъект Российской Федерации)</w:t>
            </w:r>
          </w:p>
        </w:tc>
      </w:tr>
    </w:tbl>
    <w:p w:rsidR="00114EA1" w:rsidRPr="007F28BA" w:rsidRDefault="00114EA1" w:rsidP="00114EA1">
      <w:pPr>
        <w:suppressAutoHyphens/>
        <w:autoSpaceDE w:val="0"/>
        <w:spacing w:after="120"/>
        <w:rPr>
          <w:sz w:val="2"/>
          <w:szCs w:val="2"/>
          <w:lang w:eastAsia="zh-CN"/>
        </w:rPr>
      </w:pPr>
    </w:p>
    <w:tbl>
      <w:tblPr>
        <w:tblW w:w="0" w:type="auto"/>
        <w:tblInd w:w="-10" w:type="dxa"/>
        <w:tblLayout w:type="fixed"/>
        <w:tblCellMar>
          <w:left w:w="28" w:type="dxa"/>
          <w:right w:w="28" w:type="dxa"/>
        </w:tblCellMar>
        <w:tblLook w:val="0000"/>
      </w:tblPr>
      <w:tblGrid>
        <w:gridCol w:w="9999"/>
      </w:tblGrid>
      <w:tr w:rsidR="00114EA1" w:rsidRPr="007F28BA" w:rsidTr="00114EA1">
        <w:trPr>
          <w:trHeight w:val="397"/>
        </w:trPr>
        <w:tc>
          <w:tcPr>
            <w:tcW w:w="9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4EA1" w:rsidRPr="007F28BA" w:rsidRDefault="00114EA1" w:rsidP="00114EA1">
            <w:pPr>
              <w:suppressAutoHyphens/>
              <w:autoSpaceDE w:val="0"/>
              <w:snapToGrid w:val="0"/>
              <w:jc w:val="center"/>
              <w:rPr>
                <w:lang w:eastAsia="zh-CN"/>
              </w:rPr>
            </w:pPr>
          </w:p>
        </w:tc>
      </w:tr>
    </w:tbl>
    <w:p w:rsidR="00114EA1" w:rsidRPr="007F28BA" w:rsidRDefault="00114EA1" w:rsidP="00114EA1">
      <w:pPr>
        <w:suppressAutoHyphens/>
        <w:autoSpaceDE w:val="0"/>
        <w:spacing w:after="20"/>
        <w:jc w:val="center"/>
        <w:rPr>
          <w:rFonts w:eastAsia="Lucida Sans Unicode" w:cs="Tahoma"/>
          <w:kern w:val="2"/>
          <w:lang w:eastAsia="zh-CN" w:bidi="ru-RU"/>
        </w:rPr>
      </w:pPr>
      <w:r w:rsidRPr="007F28BA">
        <w:rPr>
          <w:rFonts w:eastAsia="Lucida Sans Unicode" w:cs="Tahoma"/>
          <w:kern w:val="2"/>
          <w:lang w:eastAsia="zh-CN" w:bidi="ru-RU"/>
        </w:rPr>
        <w:t>(населенный пункт)</w:t>
      </w:r>
    </w:p>
    <w:tbl>
      <w:tblPr>
        <w:tblW w:w="0" w:type="auto"/>
        <w:tblLayout w:type="fixed"/>
        <w:tblCellMar>
          <w:left w:w="28" w:type="dxa"/>
          <w:right w:w="28" w:type="dxa"/>
        </w:tblCellMar>
        <w:tblLook w:val="0000"/>
      </w:tblPr>
      <w:tblGrid>
        <w:gridCol w:w="1247"/>
        <w:gridCol w:w="3799"/>
        <w:gridCol w:w="567"/>
        <w:gridCol w:w="567"/>
        <w:gridCol w:w="1361"/>
        <w:gridCol w:w="567"/>
        <w:gridCol w:w="1021"/>
        <w:gridCol w:w="871"/>
      </w:tblGrid>
      <w:tr w:rsidR="00114EA1" w:rsidRPr="007F28BA" w:rsidTr="00114EA1">
        <w:tc>
          <w:tcPr>
            <w:tcW w:w="1247" w:type="dxa"/>
            <w:shd w:val="clear" w:color="auto" w:fill="auto"/>
            <w:vAlign w:val="bottom"/>
          </w:tcPr>
          <w:p w:rsidR="00114EA1" w:rsidRPr="007F28BA" w:rsidRDefault="00114EA1" w:rsidP="00114EA1">
            <w:pPr>
              <w:suppressAutoHyphens/>
              <w:autoSpaceDE w:val="0"/>
              <w:rPr>
                <w:rFonts w:eastAsia="Lucida Sans Unicode" w:cs="Tahoma"/>
                <w:kern w:val="2"/>
                <w:lang w:eastAsia="zh-CN" w:bidi="ru-RU"/>
              </w:rPr>
            </w:pPr>
            <w:r w:rsidRPr="007F28BA">
              <w:rPr>
                <w:lang w:eastAsia="zh-CN"/>
              </w:rPr>
              <w:t>улица</w:t>
            </w:r>
          </w:p>
        </w:tc>
        <w:tc>
          <w:tcPr>
            <w:tcW w:w="3799" w:type="dxa"/>
            <w:tcBorders>
              <w:top w:val="single" w:sz="4" w:space="0" w:color="000000"/>
              <w:left w:val="single" w:sz="4" w:space="0" w:color="000000"/>
              <w:bottom w:val="single" w:sz="4" w:space="0" w:color="000000"/>
            </w:tcBorders>
            <w:shd w:val="clear" w:color="auto" w:fill="auto"/>
            <w:vAlign w:val="bottom"/>
          </w:tcPr>
          <w:p w:rsidR="00114EA1" w:rsidRPr="007F28BA" w:rsidRDefault="00114EA1" w:rsidP="00114EA1">
            <w:pPr>
              <w:suppressAutoHyphens/>
              <w:autoSpaceDE w:val="0"/>
              <w:snapToGrid w:val="0"/>
              <w:jc w:val="center"/>
              <w:rPr>
                <w:lang w:eastAsia="zh-CN"/>
              </w:rPr>
            </w:pPr>
          </w:p>
        </w:tc>
        <w:tc>
          <w:tcPr>
            <w:tcW w:w="567" w:type="dxa"/>
            <w:tcBorders>
              <w:left w:val="single" w:sz="4" w:space="0" w:color="000000"/>
            </w:tcBorders>
            <w:shd w:val="clear" w:color="auto" w:fill="auto"/>
            <w:vAlign w:val="bottom"/>
          </w:tcPr>
          <w:p w:rsidR="00114EA1" w:rsidRPr="007F28BA" w:rsidRDefault="00114EA1" w:rsidP="00114EA1">
            <w:pPr>
              <w:suppressAutoHyphens/>
              <w:autoSpaceDE w:val="0"/>
              <w:jc w:val="center"/>
              <w:rPr>
                <w:rFonts w:eastAsia="Lucida Sans Unicode" w:cs="Tahoma"/>
                <w:kern w:val="2"/>
                <w:lang w:eastAsia="zh-CN" w:bidi="ru-RU"/>
              </w:rPr>
            </w:pPr>
            <w:r w:rsidRPr="007F28BA">
              <w:rPr>
                <w:lang w:eastAsia="zh-CN"/>
              </w:rPr>
              <w:t>д.</w:t>
            </w:r>
          </w:p>
        </w:tc>
        <w:tc>
          <w:tcPr>
            <w:tcW w:w="567" w:type="dxa"/>
            <w:tcBorders>
              <w:top w:val="single" w:sz="4" w:space="0" w:color="000000"/>
              <w:left w:val="single" w:sz="4" w:space="0" w:color="000000"/>
              <w:bottom w:val="single" w:sz="4" w:space="0" w:color="000000"/>
            </w:tcBorders>
            <w:shd w:val="clear" w:color="auto" w:fill="auto"/>
            <w:vAlign w:val="bottom"/>
          </w:tcPr>
          <w:p w:rsidR="00114EA1" w:rsidRPr="007F28BA" w:rsidRDefault="00114EA1" w:rsidP="00114EA1">
            <w:pPr>
              <w:suppressAutoHyphens/>
              <w:autoSpaceDE w:val="0"/>
              <w:snapToGrid w:val="0"/>
              <w:jc w:val="center"/>
              <w:rPr>
                <w:lang w:eastAsia="zh-CN"/>
              </w:rPr>
            </w:pPr>
          </w:p>
        </w:tc>
        <w:tc>
          <w:tcPr>
            <w:tcW w:w="1361" w:type="dxa"/>
            <w:tcBorders>
              <w:left w:val="single" w:sz="4" w:space="0" w:color="000000"/>
            </w:tcBorders>
            <w:shd w:val="clear" w:color="auto" w:fill="auto"/>
            <w:vAlign w:val="bottom"/>
          </w:tcPr>
          <w:p w:rsidR="00114EA1" w:rsidRPr="007F28BA" w:rsidRDefault="00114EA1" w:rsidP="00114EA1">
            <w:pPr>
              <w:suppressAutoHyphens/>
              <w:autoSpaceDE w:val="0"/>
              <w:jc w:val="center"/>
              <w:rPr>
                <w:rFonts w:eastAsia="Lucida Sans Unicode" w:cs="Tahoma"/>
                <w:kern w:val="2"/>
                <w:lang w:eastAsia="zh-CN" w:bidi="ru-RU"/>
              </w:rPr>
            </w:pPr>
            <w:r w:rsidRPr="007F28BA">
              <w:rPr>
                <w:lang w:eastAsia="zh-CN"/>
              </w:rPr>
              <w:t>корп./стр.</w:t>
            </w:r>
          </w:p>
        </w:tc>
        <w:tc>
          <w:tcPr>
            <w:tcW w:w="567" w:type="dxa"/>
            <w:tcBorders>
              <w:top w:val="single" w:sz="4" w:space="0" w:color="000000"/>
              <w:left w:val="single" w:sz="4" w:space="0" w:color="000000"/>
              <w:bottom w:val="single" w:sz="4" w:space="0" w:color="000000"/>
            </w:tcBorders>
            <w:shd w:val="clear" w:color="auto" w:fill="auto"/>
            <w:vAlign w:val="bottom"/>
          </w:tcPr>
          <w:p w:rsidR="00114EA1" w:rsidRPr="007F28BA" w:rsidRDefault="00114EA1" w:rsidP="00114EA1">
            <w:pPr>
              <w:suppressAutoHyphens/>
              <w:autoSpaceDE w:val="0"/>
              <w:snapToGrid w:val="0"/>
              <w:jc w:val="center"/>
              <w:rPr>
                <w:lang w:eastAsia="zh-CN"/>
              </w:rPr>
            </w:pPr>
          </w:p>
        </w:tc>
        <w:tc>
          <w:tcPr>
            <w:tcW w:w="1021" w:type="dxa"/>
            <w:tcBorders>
              <w:left w:val="single" w:sz="4" w:space="0" w:color="000000"/>
            </w:tcBorders>
            <w:shd w:val="clear" w:color="auto" w:fill="auto"/>
            <w:vAlign w:val="bottom"/>
          </w:tcPr>
          <w:p w:rsidR="00114EA1" w:rsidRPr="007F28BA" w:rsidRDefault="00114EA1" w:rsidP="00114EA1">
            <w:pPr>
              <w:suppressAutoHyphens/>
              <w:autoSpaceDE w:val="0"/>
              <w:jc w:val="center"/>
              <w:rPr>
                <w:rFonts w:eastAsia="Lucida Sans Unicode" w:cs="Tahoma"/>
                <w:kern w:val="2"/>
                <w:lang w:eastAsia="zh-CN" w:bidi="ru-RU"/>
              </w:rPr>
            </w:pPr>
            <w:r w:rsidRPr="007F28BA">
              <w:rPr>
                <w:lang w:eastAsia="zh-CN"/>
              </w:rPr>
              <w:t>офис/кв.</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14EA1" w:rsidRPr="007F28BA" w:rsidRDefault="00114EA1" w:rsidP="00114EA1">
            <w:pPr>
              <w:suppressAutoHyphens/>
              <w:autoSpaceDE w:val="0"/>
              <w:snapToGrid w:val="0"/>
              <w:jc w:val="center"/>
              <w:rPr>
                <w:lang w:eastAsia="zh-CN"/>
              </w:rPr>
            </w:pPr>
          </w:p>
        </w:tc>
      </w:tr>
    </w:tbl>
    <w:p w:rsidR="00114EA1" w:rsidRPr="007F28BA" w:rsidRDefault="00114EA1" w:rsidP="00114EA1">
      <w:pPr>
        <w:suppressAutoHyphens/>
        <w:autoSpaceDE w:val="0"/>
        <w:spacing w:after="240"/>
        <w:rPr>
          <w:sz w:val="2"/>
          <w:szCs w:val="2"/>
          <w:lang w:eastAsia="zh-CN"/>
        </w:rPr>
      </w:pPr>
    </w:p>
    <w:tbl>
      <w:tblPr>
        <w:tblW w:w="0" w:type="auto"/>
        <w:tblLayout w:type="fixed"/>
        <w:tblCellMar>
          <w:left w:w="28" w:type="dxa"/>
          <w:right w:w="28" w:type="dxa"/>
        </w:tblCellMar>
        <w:tblLook w:val="0000"/>
      </w:tblPr>
      <w:tblGrid>
        <w:gridCol w:w="3317"/>
        <w:gridCol w:w="2976"/>
        <w:gridCol w:w="709"/>
        <w:gridCol w:w="2997"/>
      </w:tblGrid>
      <w:tr w:rsidR="00114EA1" w:rsidRPr="007F28BA" w:rsidTr="00114EA1">
        <w:trPr>
          <w:cantSplit/>
        </w:trPr>
        <w:tc>
          <w:tcPr>
            <w:tcW w:w="3317" w:type="dxa"/>
            <w:shd w:val="clear" w:color="auto" w:fill="auto"/>
            <w:vAlign w:val="bottom"/>
          </w:tcPr>
          <w:p w:rsidR="00114EA1" w:rsidRPr="007F28BA" w:rsidRDefault="00114EA1" w:rsidP="00114EA1">
            <w:pPr>
              <w:suppressAutoHyphens/>
              <w:autoSpaceDE w:val="0"/>
              <w:rPr>
                <w:rFonts w:eastAsia="Lucida Sans Unicode" w:cs="Tahoma"/>
                <w:kern w:val="2"/>
                <w:lang w:eastAsia="zh-CN" w:bidi="ru-RU"/>
              </w:rPr>
            </w:pPr>
            <w:r w:rsidRPr="007F28BA">
              <w:rPr>
                <w:b/>
                <w:bCs/>
                <w:lang w:eastAsia="zh-CN"/>
              </w:rPr>
              <w:t>Контактный телефон:</w:t>
            </w:r>
          </w:p>
        </w:tc>
        <w:tc>
          <w:tcPr>
            <w:tcW w:w="2976" w:type="dxa"/>
            <w:tcBorders>
              <w:top w:val="single" w:sz="4" w:space="0" w:color="000000"/>
              <w:left w:val="single" w:sz="4" w:space="0" w:color="000000"/>
              <w:bottom w:val="single" w:sz="4" w:space="0" w:color="000000"/>
            </w:tcBorders>
            <w:shd w:val="clear" w:color="auto" w:fill="auto"/>
            <w:vAlign w:val="bottom"/>
          </w:tcPr>
          <w:p w:rsidR="00114EA1" w:rsidRPr="007F28BA" w:rsidRDefault="00114EA1" w:rsidP="00114EA1">
            <w:pPr>
              <w:suppressAutoHyphens/>
              <w:autoSpaceDE w:val="0"/>
              <w:snapToGrid w:val="0"/>
              <w:jc w:val="center"/>
              <w:rPr>
                <w:lang w:eastAsia="zh-CN"/>
              </w:rPr>
            </w:pPr>
          </w:p>
        </w:tc>
        <w:tc>
          <w:tcPr>
            <w:tcW w:w="709" w:type="dxa"/>
            <w:tcBorders>
              <w:left w:val="single" w:sz="4" w:space="0" w:color="000000"/>
            </w:tcBorders>
            <w:shd w:val="clear" w:color="auto" w:fill="auto"/>
            <w:vAlign w:val="bottom"/>
          </w:tcPr>
          <w:p w:rsidR="00114EA1" w:rsidRPr="007F28BA" w:rsidRDefault="00114EA1" w:rsidP="00114EA1">
            <w:pPr>
              <w:suppressAutoHyphens/>
              <w:autoSpaceDE w:val="0"/>
              <w:ind w:left="57"/>
              <w:jc w:val="center"/>
              <w:rPr>
                <w:rFonts w:eastAsia="Lucida Sans Unicode" w:cs="Tahoma"/>
                <w:kern w:val="2"/>
                <w:lang w:eastAsia="zh-CN" w:bidi="ru-RU"/>
              </w:rPr>
            </w:pPr>
            <w:r w:rsidRPr="007F28BA">
              <w:rPr>
                <w:lang w:eastAsia="zh-CN"/>
              </w:rPr>
              <w:t>факс</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14EA1" w:rsidRPr="007F28BA" w:rsidRDefault="00114EA1" w:rsidP="00114EA1">
            <w:pPr>
              <w:suppressAutoHyphens/>
              <w:autoSpaceDE w:val="0"/>
              <w:snapToGrid w:val="0"/>
              <w:jc w:val="center"/>
              <w:rPr>
                <w:lang w:eastAsia="zh-CN"/>
              </w:rPr>
            </w:pPr>
          </w:p>
        </w:tc>
      </w:tr>
    </w:tbl>
    <w:p w:rsidR="00114EA1" w:rsidRPr="007F28BA" w:rsidRDefault="00114EA1" w:rsidP="00114EA1">
      <w:pPr>
        <w:suppressAutoHyphens/>
        <w:autoSpaceDE w:val="0"/>
        <w:spacing w:after="60"/>
        <w:rPr>
          <w:sz w:val="2"/>
          <w:szCs w:val="2"/>
          <w:lang w:eastAsia="zh-CN"/>
        </w:rPr>
      </w:pPr>
    </w:p>
    <w:tbl>
      <w:tblPr>
        <w:tblW w:w="0" w:type="auto"/>
        <w:tblLayout w:type="fixed"/>
        <w:tblCellMar>
          <w:left w:w="28" w:type="dxa"/>
          <w:right w:w="28" w:type="dxa"/>
        </w:tblCellMar>
        <w:tblLook w:val="0000"/>
      </w:tblPr>
      <w:tblGrid>
        <w:gridCol w:w="2466"/>
        <w:gridCol w:w="7533"/>
      </w:tblGrid>
      <w:tr w:rsidR="00114EA1" w:rsidRPr="007F28BA" w:rsidTr="00114EA1">
        <w:trPr>
          <w:trHeight w:val="340"/>
        </w:trPr>
        <w:tc>
          <w:tcPr>
            <w:tcW w:w="2466" w:type="dxa"/>
            <w:shd w:val="clear" w:color="auto" w:fill="auto"/>
          </w:tcPr>
          <w:p w:rsidR="00114EA1" w:rsidRPr="007F28BA" w:rsidRDefault="00114EA1" w:rsidP="00114EA1">
            <w:pPr>
              <w:suppressAutoHyphens/>
              <w:autoSpaceDE w:val="0"/>
              <w:rPr>
                <w:rFonts w:eastAsia="Lucida Sans Unicode" w:cs="Tahoma"/>
                <w:kern w:val="2"/>
                <w:lang w:eastAsia="zh-CN" w:bidi="ru-RU"/>
              </w:rPr>
            </w:pPr>
            <w:r w:rsidRPr="007F28BA">
              <w:rPr>
                <w:b/>
                <w:bCs/>
                <w:lang w:eastAsia="zh-CN"/>
              </w:rPr>
              <w:t>Сайт/Эл. почта:</w:t>
            </w:r>
          </w:p>
        </w:tc>
        <w:tc>
          <w:tcPr>
            <w:tcW w:w="7533" w:type="dxa"/>
            <w:tcBorders>
              <w:top w:val="single" w:sz="4" w:space="0" w:color="000000"/>
              <w:left w:val="single" w:sz="4" w:space="0" w:color="000000"/>
              <w:bottom w:val="single" w:sz="4" w:space="0" w:color="000000"/>
              <w:right w:val="single" w:sz="4" w:space="0" w:color="000000"/>
            </w:tcBorders>
            <w:shd w:val="clear" w:color="auto" w:fill="auto"/>
          </w:tcPr>
          <w:p w:rsidR="00114EA1" w:rsidRPr="007F28BA" w:rsidRDefault="00114EA1" w:rsidP="00114EA1">
            <w:pPr>
              <w:suppressAutoHyphens/>
              <w:autoSpaceDE w:val="0"/>
              <w:snapToGrid w:val="0"/>
              <w:rPr>
                <w:b/>
                <w:bCs/>
                <w:lang w:eastAsia="zh-CN"/>
              </w:rPr>
            </w:pPr>
          </w:p>
        </w:tc>
      </w:tr>
    </w:tbl>
    <w:p w:rsidR="00114EA1" w:rsidRPr="007F28BA" w:rsidRDefault="00114EA1" w:rsidP="00114EA1">
      <w:pPr>
        <w:suppressAutoHyphens/>
        <w:autoSpaceDE w:val="0"/>
        <w:spacing w:after="60"/>
        <w:rPr>
          <w:sz w:val="2"/>
          <w:szCs w:val="2"/>
          <w:lang w:eastAsia="zh-CN"/>
        </w:rPr>
      </w:pPr>
    </w:p>
    <w:tbl>
      <w:tblPr>
        <w:tblW w:w="0" w:type="auto"/>
        <w:tblLayout w:type="fixed"/>
        <w:tblCellMar>
          <w:left w:w="28" w:type="dxa"/>
          <w:right w:w="28" w:type="dxa"/>
        </w:tblCellMar>
        <w:tblLook w:val="0000"/>
      </w:tblPr>
      <w:tblGrid>
        <w:gridCol w:w="3430"/>
        <w:gridCol w:w="3260"/>
        <w:gridCol w:w="3281"/>
      </w:tblGrid>
      <w:tr w:rsidR="00114EA1" w:rsidRPr="007F28BA" w:rsidTr="00114EA1">
        <w:trPr>
          <w:cantSplit/>
          <w:trHeight w:val="652"/>
        </w:trPr>
        <w:tc>
          <w:tcPr>
            <w:tcW w:w="3430" w:type="dxa"/>
            <w:vMerge w:val="restart"/>
            <w:shd w:val="clear" w:color="auto" w:fill="auto"/>
            <w:vAlign w:val="center"/>
          </w:tcPr>
          <w:p w:rsidR="00114EA1" w:rsidRPr="007F28BA" w:rsidRDefault="00114EA1" w:rsidP="00114EA1">
            <w:pPr>
              <w:suppressAutoHyphens/>
              <w:autoSpaceDE w:val="0"/>
              <w:rPr>
                <w:rFonts w:eastAsia="Lucida Sans Unicode" w:cs="Tahoma"/>
                <w:kern w:val="2"/>
                <w:lang w:eastAsia="zh-CN" w:bidi="ru-RU"/>
              </w:rPr>
            </w:pPr>
            <w:r w:rsidRPr="007F28BA">
              <w:rPr>
                <w:lang w:eastAsia="zh-CN"/>
              </w:rPr>
              <w:t>Лицензия на осуществление деятельности по сохранению объекта культурного наследия:</w:t>
            </w:r>
          </w:p>
        </w:tc>
        <w:tc>
          <w:tcPr>
            <w:tcW w:w="3260" w:type="dxa"/>
            <w:tcBorders>
              <w:top w:val="double" w:sz="4" w:space="0" w:color="000000"/>
              <w:left w:val="double" w:sz="4" w:space="0" w:color="000000"/>
              <w:bottom w:val="double" w:sz="4" w:space="0" w:color="000000"/>
            </w:tcBorders>
            <w:shd w:val="clear" w:color="auto" w:fill="auto"/>
            <w:vAlign w:val="center"/>
          </w:tcPr>
          <w:p w:rsidR="00114EA1" w:rsidRPr="007F28BA" w:rsidRDefault="00114EA1" w:rsidP="00114EA1">
            <w:pPr>
              <w:suppressAutoHyphens/>
              <w:autoSpaceDE w:val="0"/>
              <w:jc w:val="center"/>
              <w:rPr>
                <w:rFonts w:eastAsia="Lucida Sans Unicode" w:cs="Tahoma"/>
                <w:kern w:val="2"/>
                <w:lang w:eastAsia="zh-CN" w:bidi="ru-RU"/>
              </w:rPr>
            </w:pPr>
            <w:r w:rsidRPr="007F28BA">
              <w:rPr>
                <w:lang w:eastAsia="zh-CN"/>
              </w:rPr>
              <w:t>Регистрационный номер</w:t>
            </w:r>
          </w:p>
        </w:tc>
        <w:tc>
          <w:tcPr>
            <w:tcW w:w="3281" w:type="dxa"/>
            <w:tcBorders>
              <w:top w:val="double" w:sz="4" w:space="0" w:color="000000"/>
              <w:left w:val="double" w:sz="4" w:space="0" w:color="000000"/>
              <w:bottom w:val="double" w:sz="4" w:space="0" w:color="000000"/>
              <w:right w:val="double" w:sz="4" w:space="0" w:color="000000"/>
            </w:tcBorders>
            <w:shd w:val="clear" w:color="auto" w:fill="auto"/>
            <w:vAlign w:val="center"/>
          </w:tcPr>
          <w:p w:rsidR="00114EA1" w:rsidRPr="007F28BA" w:rsidRDefault="00114EA1" w:rsidP="00114EA1">
            <w:pPr>
              <w:suppressAutoHyphens/>
              <w:autoSpaceDE w:val="0"/>
              <w:jc w:val="center"/>
              <w:rPr>
                <w:rFonts w:eastAsia="Lucida Sans Unicode" w:cs="Tahoma"/>
                <w:kern w:val="2"/>
                <w:lang w:eastAsia="zh-CN" w:bidi="ru-RU"/>
              </w:rPr>
            </w:pPr>
            <w:r w:rsidRPr="007F28BA">
              <w:rPr>
                <w:lang w:eastAsia="zh-CN"/>
              </w:rPr>
              <w:t>Дата выдачи</w:t>
            </w:r>
          </w:p>
        </w:tc>
      </w:tr>
      <w:tr w:rsidR="00114EA1" w:rsidRPr="007F28BA" w:rsidTr="00114EA1">
        <w:trPr>
          <w:cantSplit/>
        </w:trPr>
        <w:tc>
          <w:tcPr>
            <w:tcW w:w="3430" w:type="dxa"/>
            <w:vMerge/>
            <w:shd w:val="clear" w:color="auto" w:fill="auto"/>
            <w:vAlign w:val="center"/>
          </w:tcPr>
          <w:p w:rsidR="00114EA1" w:rsidRPr="007F28BA" w:rsidRDefault="00114EA1" w:rsidP="00114EA1">
            <w:pPr>
              <w:suppressAutoHyphens/>
              <w:autoSpaceDE w:val="0"/>
              <w:snapToGrid w:val="0"/>
              <w:rPr>
                <w:b/>
                <w:bCs/>
                <w:lang w:eastAsia="zh-CN"/>
              </w:rPr>
            </w:pPr>
          </w:p>
        </w:tc>
        <w:tc>
          <w:tcPr>
            <w:tcW w:w="3260" w:type="dxa"/>
            <w:tcBorders>
              <w:top w:val="double" w:sz="4" w:space="0" w:color="000000"/>
              <w:left w:val="double" w:sz="4" w:space="0" w:color="000000"/>
              <w:bottom w:val="double" w:sz="4" w:space="0" w:color="000000"/>
            </w:tcBorders>
            <w:shd w:val="clear" w:color="auto" w:fill="auto"/>
            <w:vAlign w:val="center"/>
          </w:tcPr>
          <w:p w:rsidR="00114EA1" w:rsidRPr="007F28BA" w:rsidRDefault="00114EA1" w:rsidP="00114EA1">
            <w:pPr>
              <w:suppressAutoHyphens/>
              <w:autoSpaceDE w:val="0"/>
              <w:snapToGrid w:val="0"/>
              <w:jc w:val="center"/>
              <w:rPr>
                <w:b/>
                <w:bCs/>
                <w:lang w:eastAsia="zh-CN"/>
              </w:rPr>
            </w:pPr>
          </w:p>
        </w:tc>
        <w:tc>
          <w:tcPr>
            <w:tcW w:w="3281" w:type="dxa"/>
            <w:tcBorders>
              <w:top w:val="double" w:sz="4" w:space="0" w:color="000000"/>
              <w:left w:val="double" w:sz="4" w:space="0" w:color="000000"/>
              <w:bottom w:val="double" w:sz="4" w:space="0" w:color="000000"/>
              <w:right w:val="double" w:sz="4" w:space="0" w:color="000000"/>
            </w:tcBorders>
            <w:shd w:val="clear" w:color="auto" w:fill="auto"/>
            <w:vAlign w:val="center"/>
          </w:tcPr>
          <w:p w:rsidR="00114EA1" w:rsidRPr="007F28BA" w:rsidRDefault="00114EA1" w:rsidP="00114EA1">
            <w:pPr>
              <w:suppressAutoHyphens/>
              <w:autoSpaceDE w:val="0"/>
              <w:snapToGrid w:val="0"/>
              <w:jc w:val="center"/>
              <w:rPr>
                <w:b/>
                <w:bCs/>
                <w:lang w:eastAsia="zh-CN"/>
              </w:rPr>
            </w:pPr>
          </w:p>
        </w:tc>
      </w:tr>
    </w:tbl>
    <w:p w:rsidR="00114EA1" w:rsidRPr="007F28BA" w:rsidRDefault="00114EA1" w:rsidP="00114EA1">
      <w:pPr>
        <w:suppressAutoHyphens/>
        <w:autoSpaceDE w:val="0"/>
        <w:spacing w:before="20"/>
        <w:ind w:firstLine="567"/>
        <w:jc w:val="both"/>
        <w:rPr>
          <w:rFonts w:eastAsia="Lucida Sans Unicode" w:cs="Tahoma"/>
          <w:kern w:val="2"/>
          <w:lang w:eastAsia="zh-CN" w:bidi="ru-RU"/>
        </w:rPr>
      </w:pPr>
      <w:r w:rsidRPr="007F28BA">
        <w:rPr>
          <w:lang w:eastAsia="zh-CN"/>
        </w:rPr>
        <w:t>Прошу рассмотреть документацию для выдачи разрешения на проведение работ по сохранению объекта культурного наследия</w:t>
      </w:r>
      <w:r w:rsidRPr="007F28BA">
        <w:rPr>
          <w:bCs/>
          <w:lang w:eastAsia="zh-CN"/>
        </w:rPr>
        <w:t xml:space="preserve"> местного (муниципального) значения</w:t>
      </w:r>
      <w:r w:rsidRPr="007F28BA">
        <w:rPr>
          <w:lang w:eastAsia="zh-CN"/>
        </w:rPr>
        <w:t>:</w:t>
      </w:r>
    </w:p>
    <w:p w:rsidR="00114EA1" w:rsidRPr="007F28BA" w:rsidRDefault="00114EA1" w:rsidP="00114EA1">
      <w:pPr>
        <w:suppressAutoHyphens/>
        <w:autoSpaceDE w:val="0"/>
        <w:spacing w:after="20"/>
        <w:rPr>
          <w:rFonts w:eastAsia="Lucida Sans Unicode" w:cs="Tahoma"/>
          <w:kern w:val="2"/>
          <w:lang w:eastAsia="zh-CN" w:bidi="ru-RU"/>
        </w:rPr>
      </w:pPr>
      <w:r w:rsidRPr="007F28BA">
        <w:rPr>
          <w:rFonts w:eastAsia="Lucida Sans Unicode" w:cs="Tahoma"/>
          <w:kern w:val="2"/>
          <w:lang w:eastAsia="zh-CN" w:bidi="ru-RU"/>
        </w:rPr>
        <w:t>Наименование и категория историко-культурного значения объекта культурного наследия:</w:t>
      </w:r>
    </w:p>
    <w:tbl>
      <w:tblPr>
        <w:tblW w:w="0" w:type="auto"/>
        <w:tblInd w:w="-10" w:type="dxa"/>
        <w:tblLayout w:type="fixed"/>
        <w:tblCellMar>
          <w:left w:w="28" w:type="dxa"/>
          <w:right w:w="28" w:type="dxa"/>
        </w:tblCellMar>
        <w:tblLook w:val="0000"/>
      </w:tblPr>
      <w:tblGrid>
        <w:gridCol w:w="9999"/>
      </w:tblGrid>
      <w:tr w:rsidR="00114EA1" w:rsidRPr="007F28BA" w:rsidTr="00114EA1">
        <w:trPr>
          <w:trHeight w:val="567"/>
        </w:trPr>
        <w:tc>
          <w:tcPr>
            <w:tcW w:w="9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4EA1" w:rsidRPr="007F28BA" w:rsidRDefault="00114EA1" w:rsidP="00114EA1">
            <w:pPr>
              <w:suppressAutoHyphens/>
              <w:autoSpaceDE w:val="0"/>
              <w:snapToGrid w:val="0"/>
              <w:rPr>
                <w:lang w:eastAsia="zh-CN"/>
              </w:rPr>
            </w:pPr>
          </w:p>
        </w:tc>
      </w:tr>
    </w:tbl>
    <w:p w:rsidR="00114EA1" w:rsidRPr="007F28BA" w:rsidRDefault="00114EA1" w:rsidP="00114EA1">
      <w:pPr>
        <w:suppressAutoHyphens/>
        <w:autoSpaceDE w:val="0"/>
        <w:spacing w:before="20" w:after="20"/>
        <w:rPr>
          <w:rFonts w:eastAsia="Lucida Sans Unicode" w:cs="Tahoma"/>
          <w:kern w:val="2"/>
          <w:lang w:eastAsia="zh-CN" w:bidi="ru-RU"/>
        </w:rPr>
      </w:pPr>
      <w:r w:rsidRPr="007F28BA">
        <w:rPr>
          <w:b/>
          <w:bCs/>
          <w:lang w:eastAsia="zh-CN"/>
        </w:rPr>
        <w:t>Адрес (местонахождение) объекта культурного наследия:</w:t>
      </w:r>
    </w:p>
    <w:tbl>
      <w:tblPr>
        <w:tblW w:w="0" w:type="auto"/>
        <w:tblInd w:w="-10" w:type="dxa"/>
        <w:tblLayout w:type="fixed"/>
        <w:tblCellMar>
          <w:left w:w="28" w:type="dxa"/>
          <w:right w:w="28" w:type="dxa"/>
        </w:tblCellMar>
        <w:tblLook w:val="0000"/>
      </w:tblPr>
      <w:tblGrid>
        <w:gridCol w:w="9999"/>
      </w:tblGrid>
      <w:tr w:rsidR="00114EA1" w:rsidRPr="007F28BA" w:rsidTr="00114EA1">
        <w:trPr>
          <w:trHeight w:val="397"/>
        </w:trPr>
        <w:tc>
          <w:tcPr>
            <w:tcW w:w="9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4EA1" w:rsidRPr="007F28BA" w:rsidRDefault="00114EA1" w:rsidP="00114EA1">
            <w:pPr>
              <w:suppressAutoHyphens/>
              <w:autoSpaceDE w:val="0"/>
              <w:snapToGrid w:val="0"/>
              <w:jc w:val="center"/>
              <w:rPr>
                <w:lang w:eastAsia="zh-CN"/>
              </w:rPr>
            </w:pPr>
          </w:p>
        </w:tc>
      </w:tr>
    </w:tbl>
    <w:p w:rsidR="00114EA1" w:rsidRPr="007F28BA" w:rsidRDefault="00114EA1" w:rsidP="00114EA1">
      <w:pPr>
        <w:suppressAutoHyphens/>
        <w:autoSpaceDE w:val="0"/>
        <w:spacing w:after="20"/>
        <w:jc w:val="center"/>
        <w:rPr>
          <w:rFonts w:eastAsia="Lucida Sans Unicode" w:cs="Tahoma"/>
          <w:kern w:val="2"/>
          <w:lang w:eastAsia="zh-CN" w:bidi="ru-RU"/>
        </w:rPr>
      </w:pPr>
      <w:r w:rsidRPr="007F28BA">
        <w:rPr>
          <w:lang w:eastAsia="zh-CN"/>
        </w:rPr>
        <w:t>(Субъект Российской Федерации)</w:t>
      </w:r>
    </w:p>
    <w:tbl>
      <w:tblPr>
        <w:tblW w:w="0" w:type="auto"/>
        <w:tblInd w:w="-10" w:type="dxa"/>
        <w:tblLayout w:type="fixed"/>
        <w:tblCellMar>
          <w:left w:w="28" w:type="dxa"/>
          <w:right w:w="28" w:type="dxa"/>
        </w:tblCellMar>
        <w:tblLook w:val="0000"/>
      </w:tblPr>
      <w:tblGrid>
        <w:gridCol w:w="9999"/>
      </w:tblGrid>
      <w:tr w:rsidR="00114EA1" w:rsidRPr="007F28BA" w:rsidTr="00114EA1">
        <w:tc>
          <w:tcPr>
            <w:tcW w:w="9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4EA1" w:rsidRPr="007F28BA" w:rsidRDefault="00114EA1" w:rsidP="00114EA1">
            <w:pPr>
              <w:suppressAutoHyphens/>
              <w:autoSpaceDE w:val="0"/>
              <w:snapToGrid w:val="0"/>
              <w:jc w:val="center"/>
              <w:rPr>
                <w:lang w:eastAsia="zh-CN"/>
              </w:rPr>
            </w:pPr>
          </w:p>
        </w:tc>
      </w:tr>
    </w:tbl>
    <w:p w:rsidR="00114EA1" w:rsidRPr="007F28BA" w:rsidRDefault="00114EA1" w:rsidP="00114EA1">
      <w:pPr>
        <w:suppressAutoHyphens/>
        <w:autoSpaceDE w:val="0"/>
        <w:spacing w:after="20"/>
        <w:jc w:val="center"/>
        <w:rPr>
          <w:rFonts w:eastAsia="Lucida Sans Unicode" w:cs="Tahoma"/>
          <w:kern w:val="2"/>
          <w:lang w:eastAsia="zh-CN" w:bidi="ru-RU"/>
        </w:rPr>
      </w:pPr>
      <w:r w:rsidRPr="007F28BA">
        <w:rPr>
          <w:rFonts w:eastAsia="Lucida Sans Unicode" w:cs="Tahoma"/>
          <w:kern w:val="2"/>
          <w:lang w:eastAsia="zh-CN" w:bidi="ru-RU"/>
        </w:rPr>
        <w:t>(населенный пункт)</w:t>
      </w:r>
    </w:p>
    <w:tbl>
      <w:tblPr>
        <w:tblW w:w="0" w:type="auto"/>
        <w:tblLayout w:type="fixed"/>
        <w:tblCellMar>
          <w:left w:w="28" w:type="dxa"/>
          <w:right w:w="28" w:type="dxa"/>
        </w:tblCellMar>
        <w:tblLook w:val="0000"/>
      </w:tblPr>
      <w:tblGrid>
        <w:gridCol w:w="1247"/>
        <w:gridCol w:w="3799"/>
        <w:gridCol w:w="567"/>
        <w:gridCol w:w="567"/>
        <w:gridCol w:w="1361"/>
        <w:gridCol w:w="567"/>
        <w:gridCol w:w="1021"/>
        <w:gridCol w:w="871"/>
      </w:tblGrid>
      <w:tr w:rsidR="00114EA1" w:rsidRPr="007F28BA" w:rsidTr="00114EA1">
        <w:tc>
          <w:tcPr>
            <w:tcW w:w="1247" w:type="dxa"/>
            <w:shd w:val="clear" w:color="auto" w:fill="auto"/>
            <w:vAlign w:val="bottom"/>
          </w:tcPr>
          <w:p w:rsidR="00114EA1" w:rsidRPr="007F28BA" w:rsidRDefault="00114EA1" w:rsidP="00114EA1">
            <w:pPr>
              <w:suppressAutoHyphens/>
              <w:autoSpaceDE w:val="0"/>
              <w:rPr>
                <w:rFonts w:eastAsia="Lucida Sans Unicode" w:cs="Tahoma"/>
                <w:kern w:val="2"/>
                <w:lang w:eastAsia="zh-CN" w:bidi="ru-RU"/>
              </w:rPr>
            </w:pPr>
            <w:r w:rsidRPr="007F28BA">
              <w:rPr>
                <w:lang w:eastAsia="zh-CN"/>
              </w:rPr>
              <w:t>улица</w:t>
            </w:r>
          </w:p>
        </w:tc>
        <w:tc>
          <w:tcPr>
            <w:tcW w:w="3799" w:type="dxa"/>
            <w:tcBorders>
              <w:top w:val="single" w:sz="4" w:space="0" w:color="000000"/>
              <w:left w:val="single" w:sz="4" w:space="0" w:color="000000"/>
              <w:bottom w:val="single" w:sz="4" w:space="0" w:color="000000"/>
            </w:tcBorders>
            <w:shd w:val="clear" w:color="auto" w:fill="auto"/>
            <w:vAlign w:val="bottom"/>
          </w:tcPr>
          <w:p w:rsidR="00114EA1" w:rsidRPr="007F28BA" w:rsidRDefault="00114EA1" w:rsidP="00114EA1">
            <w:pPr>
              <w:suppressAutoHyphens/>
              <w:autoSpaceDE w:val="0"/>
              <w:snapToGrid w:val="0"/>
              <w:jc w:val="center"/>
              <w:rPr>
                <w:lang w:eastAsia="zh-CN"/>
              </w:rPr>
            </w:pPr>
          </w:p>
        </w:tc>
        <w:tc>
          <w:tcPr>
            <w:tcW w:w="567" w:type="dxa"/>
            <w:tcBorders>
              <w:left w:val="single" w:sz="4" w:space="0" w:color="000000"/>
            </w:tcBorders>
            <w:shd w:val="clear" w:color="auto" w:fill="auto"/>
            <w:vAlign w:val="bottom"/>
          </w:tcPr>
          <w:p w:rsidR="00114EA1" w:rsidRPr="007F28BA" w:rsidRDefault="00114EA1" w:rsidP="00114EA1">
            <w:pPr>
              <w:suppressAutoHyphens/>
              <w:autoSpaceDE w:val="0"/>
              <w:jc w:val="center"/>
              <w:rPr>
                <w:rFonts w:eastAsia="Lucida Sans Unicode" w:cs="Tahoma"/>
                <w:kern w:val="2"/>
                <w:lang w:eastAsia="zh-CN" w:bidi="ru-RU"/>
              </w:rPr>
            </w:pPr>
            <w:r w:rsidRPr="007F28BA">
              <w:rPr>
                <w:lang w:eastAsia="zh-CN"/>
              </w:rPr>
              <w:t>д.</w:t>
            </w:r>
          </w:p>
        </w:tc>
        <w:tc>
          <w:tcPr>
            <w:tcW w:w="567" w:type="dxa"/>
            <w:tcBorders>
              <w:top w:val="single" w:sz="4" w:space="0" w:color="000000"/>
              <w:left w:val="single" w:sz="4" w:space="0" w:color="000000"/>
              <w:bottom w:val="single" w:sz="4" w:space="0" w:color="000000"/>
            </w:tcBorders>
            <w:shd w:val="clear" w:color="auto" w:fill="auto"/>
            <w:vAlign w:val="bottom"/>
          </w:tcPr>
          <w:p w:rsidR="00114EA1" w:rsidRPr="007F28BA" w:rsidRDefault="00114EA1" w:rsidP="00114EA1">
            <w:pPr>
              <w:suppressAutoHyphens/>
              <w:autoSpaceDE w:val="0"/>
              <w:snapToGrid w:val="0"/>
              <w:jc w:val="center"/>
              <w:rPr>
                <w:lang w:eastAsia="zh-CN"/>
              </w:rPr>
            </w:pPr>
          </w:p>
        </w:tc>
        <w:tc>
          <w:tcPr>
            <w:tcW w:w="1361" w:type="dxa"/>
            <w:tcBorders>
              <w:left w:val="single" w:sz="4" w:space="0" w:color="000000"/>
            </w:tcBorders>
            <w:shd w:val="clear" w:color="auto" w:fill="auto"/>
            <w:vAlign w:val="bottom"/>
          </w:tcPr>
          <w:p w:rsidR="00114EA1" w:rsidRPr="007F28BA" w:rsidRDefault="00114EA1" w:rsidP="00114EA1">
            <w:pPr>
              <w:suppressAutoHyphens/>
              <w:autoSpaceDE w:val="0"/>
              <w:jc w:val="center"/>
              <w:rPr>
                <w:rFonts w:eastAsia="Lucida Sans Unicode" w:cs="Tahoma"/>
                <w:kern w:val="2"/>
                <w:lang w:eastAsia="zh-CN" w:bidi="ru-RU"/>
              </w:rPr>
            </w:pPr>
            <w:r w:rsidRPr="007F28BA">
              <w:rPr>
                <w:lang w:eastAsia="zh-CN"/>
              </w:rPr>
              <w:t>корп./стр.</w:t>
            </w:r>
          </w:p>
        </w:tc>
        <w:tc>
          <w:tcPr>
            <w:tcW w:w="567" w:type="dxa"/>
            <w:tcBorders>
              <w:top w:val="single" w:sz="4" w:space="0" w:color="000000"/>
              <w:left w:val="single" w:sz="4" w:space="0" w:color="000000"/>
              <w:bottom w:val="single" w:sz="4" w:space="0" w:color="000000"/>
            </w:tcBorders>
            <w:shd w:val="clear" w:color="auto" w:fill="auto"/>
            <w:vAlign w:val="bottom"/>
          </w:tcPr>
          <w:p w:rsidR="00114EA1" w:rsidRPr="007F28BA" w:rsidRDefault="00114EA1" w:rsidP="00114EA1">
            <w:pPr>
              <w:suppressAutoHyphens/>
              <w:autoSpaceDE w:val="0"/>
              <w:snapToGrid w:val="0"/>
              <w:jc w:val="center"/>
              <w:rPr>
                <w:lang w:eastAsia="zh-CN"/>
              </w:rPr>
            </w:pPr>
          </w:p>
        </w:tc>
        <w:tc>
          <w:tcPr>
            <w:tcW w:w="1021" w:type="dxa"/>
            <w:tcBorders>
              <w:left w:val="single" w:sz="4" w:space="0" w:color="000000"/>
            </w:tcBorders>
            <w:shd w:val="clear" w:color="auto" w:fill="auto"/>
            <w:vAlign w:val="bottom"/>
          </w:tcPr>
          <w:p w:rsidR="00114EA1" w:rsidRPr="007F28BA" w:rsidRDefault="00114EA1" w:rsidP="00114EA1">
            <w:pPr>
              <w:suppressAutoHyphens/>
              <w:autoSpaceDE w:val="0"/>
              <w:jc w:val="center"/>
              <w:rPr>
                <w:rFonts w:eastAsia="Lucida Sans Unicode" w:cs="Tahoma"/>
                <w:kern w:val="2"/>
                <w:lang w:eastAsia="zh-CN" w:bidi="ru-RU"/>
              </w:rPr>
            </w:pPr>
            <w:r w:rsidRPr="007F28BA">
              <w:rPr>
                <w:lang w:eastAsia="zh-CN"/>
              </w:rPr>
              <w:t>офис/кв.</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14EA1" w:rsidRPr="007F28BA" w:rsidRDefault="00114EA1" w:rsidP="00114EA1">
            <w:pPr>
              <w:suppressAutoHyphens/>
              <w:autoSpaceDE w:val="0"/>
              <w:snapToGrid w:val="0"/>
              <w:jc w:val="center"/>
              <w:rPr>
                <w:lang w:eastAsia="zh-CN"/>
              </w:rPr>
            </w:pPr>
          </w:p>
        </w:tc>
      </w:tr>
    </w:tbl>
    <w:p w:rsidR="00114EA1" w:rsidRPr="007F28BA" w:rsidRDefault="00114EA1" w:rsidP="00114EA1">
      <w:pPr>
        <w:suppressAutoHyphens/>
        <w:autoSpaceDE w:val="0"/>
        <w:spacing w:after="240"/>
        <w:rPr>
          <w:sz w:val="2"/>
          <w:szCs w:val="2"/>
          <w:lang w:val="en-US" w:eastAsia="zh-CN"/>
        </w:rPr>
      </w:pPr>
    </w:p>
    <w:tbl>
      <w:tblPr>
        <w:tblW w:w="0" w:type="auto"/>
        <w:tblInd w:w="-10" w:type="dxa"/>
        <w:tblLayout w:type="fixed"/>
        <w:tblCellMar>
          <w:left w:w="28" w:type="dxa"/>
          <w:right w:w="28" w:type="dxa"/>
        </w:tblCellMar>
        <w:tblLook w:val="0000"/>
      </w:tblPr>
      <w:tblGrid>
        <w:gridCol w:w="9999"/>
      </w:tblGrid>
      <w:tr w:rsidR="00114EA1" w:rsidRPr="007F28BA" w:rsidTr="00114EA1">
        <w:trPr>
          <w:trHeight w:val="765"/>
        </w:trPr>
        <w:tc>
          <w:tcPr>
            <w:tcW w:w="9999" w:type="dxa"/>
            <w:tcBorders>
              <w:top w:val="single" w:sz="4" w:space="0" w:color="000000"/>
              <w:left w:val="single" w:sz="4" w:space="0" w:color="000000"/>
              <w:bottom w:val="single" w:sz="4" w:space="0" w:color="000000"/>
              <w:right w:val="single" w:sz="4" w:space="0" w:color="000000"/>
            </w:tcBorders>
            <w:shd w:val="clear" w:color="auto" w:fill="auto"/>
          </w:tcPr>
          <w:p w:rsidR="00114EA1" w:rsidRPr="007F28BA" w:rsidRDefault="00114EA1" w:rsidP="00114EA1">
            <w:pPr>
              <w:suppressAutoHyphens/>
              <w:autoSpaceDE w:val="0"/>
              <w:snapToGrid w:val="0"/>
              <w:rPr>
                <w:lang w:eastAsia="zh-CN"/>
              </w:rPr>
            </w:pPr>
          </w:p>
        </w:tc>
      </w:tr>
    </w:tbl>
    <w:p w:rsidR="00114EA1" w:rsidRPr="007F28BA" w:rsidRDefault="00114EA1" w:rsidP="00114EA1">
      <w:pPr>
        <w:suppressAutoHyphens/>
        <w:autoSpaceDE w:val="0"/>
        <w:spacing w:after="20"/>
        <w:jc w:val="center"/>
        <w:rPr>
          <w:rFonts w:eastAsia="Lucida Sans Unicode" w:cs="Tahoma"/>
          <w:kern w:val="2"/>
          <w:lang w:eastAsia="zh-CN" w:bidi="ru-RU"/>
        </w:rPr>
      </w:pPr>
      <w:r w:rsidRPr="007F28BA">
        <w:rPr>
          <w:sz w:val="16"/>
          <w:szCs w:val="16"/>
          <w:lang w:eastAsia="zh-CN"/>
        </w:rPr>
        <w:t>(указать перечень работ </w:t>
      </w:r>
      <w:r w:rsidRPr="007F28BA">
        <w:rPr>
          <w:sz w:val="16"/>
          <w:szCs w:val="16"/>
          <w:vertAlign w:val="superscript"/>
          <w:lang w:eastAsia="zh-CN"/>
        </w:rPr>
        <w:footnoteReference w:id="7"/>
      </w:r>
      <w:r w:rsidRPr="007F28BA">
        <w:rPr>
          <w:sz w:val="16"/>
          <w:szCs w:val="16"/>
          <w:lang w:eastAsia="zh-CN"/>
        </w:rPr>
        <w:t>)</w:t>
      </w:r>
    </w:p>
    <w:p w:rsidR="00114EA1" w:rsidRPr="007F28BA" w:rsidRDefault="00114EA1" w:rsidP="00114EA1">
      <w:pPr>
        <w:suppressAutoHyphens/>
        <w:autoSpaceDE w:val="0"/>
        <w:spacing w:before="20" w:after="20"/>
        <w:rPr>
          <w:rFonts w:eastAsia="Lucida Sans Unicode" w:cs="Tahoma"/>
          <w:kern w:val="2"/>
          <w:lang w:eastAsia="zh-CN" w:bidi="ru-RU"/>
        </w:rPr>
      </w:pPr>
      <w:r w:rsidRPr="007F28BA">
        <w:rPr>
          <w:rFonts w:eastAsia="Lucida Sans Unicode" w:cs="Tahoma"/>
          <w:kern w:val="2"/>
          <w:lang w:eastAsia="zh-CN" w:bidi="ru-RU"/>
        </w:rPr>
        <w:t>Заказчиком работ является:</w:t>
      </w:r>
    </w:p>
    <w:tbl>
      <w:tblPr>
        <w:tblW w:w="0" w:type="auto"/>
        <w:tblInd w:w="-10" w:type="dxa"/>
        <w:tblLayout w:type="fixed"/>
        <w:tblCellMar>
          <w:left w:w="28" w:type="dxa"/>
          <w:right w:w="28" w:type="dxa"/>
        </w:tblCellMar>
        <w:tblLook w:val="0000"/>
      </w:tblPr>
      <w:tblGrid>
        <w:gridCol w:w="9999"/>
      </w:tblGrid>
      <w:tr w:rsidR="00114EA1" w:rsidRPr="007F28BA" w:rsidTr="00114EA1">
        <w:trPr>
          <w:trHeight w:val="765"/>
        </w:trPr>
        <w:tc>
          <w:tcPr>
            <w:tcW w:w="9999" w:type="dxa"/>
            <w:tcBorders>
              <w:top w:val="single" w:sz="4" w:space="0" w:color="000000"/>
              <w:left w:val="single" w:sz="4" w:space="0" w:color="000000"/>
              <w:bottom w:val="single" w:sz="4" w:space="0" w:color="000000"/>
              <w:right w:val="single" w:sz="4" w:space="0" w:color="000000"/>
            </w:tcBorders>
            <w:shd w:val="clear" w:color="auto" w:fill="auto"/>
          </w:tcPr>
          <w:p w:rsidR="00114EA1" w:rsidRPr="007F28BA" w:rsidRDefault="00114EA1" w:rsidP="00114EA1">
            <w:pPr>
              <w:suppressAutoHyphens/>
              <w:autoSpaceDE w:val="0"/>
              <w:snapToGrid w:val="0"/>
              <w:rPr>
                <w:lang w:eastAsia="zh-CN"/>
              </w:rPr>
            </w:pPr>
          </w:p>
        </w:tc>
      </w:tr>
    </w:tbl>
    <w:p w:rsidR="00114EA1" w:rsidRPr="007F28BA" w:rsidRDefault="00114EA1" w:rsidP="00114EA1">
      <w:pPr>
        <w:suppressAutoHyphens/>
        <w:autoSpaceDE w:val="0"/>
        <w:spacing w:after="20"/>
        <w:jc w:val="center"/>
        <w:rPr>
          <w:rFonts w:eastAsia="Lucida Sans Unicode" w:cs="Tahoma"/>
          <w:kern w:val="2"/>
          <w:lang w:eastAsia="zh-CN" w:bidi="ru-RU"/>
        </w:rPr>
      </w:pPr>
      <w:r w:rsidRPr="007F28BA">
        <w:rPr>
          <w:sz w:val="16"/>
          <w:szCs w:val="16"/>
          <w:lang w:eastAsia="zh-CN"/>
        </w:rPr>
        <w:t>(указать полное наименование, организационно-правовую форму юридического лица в соответствии с учредительными документами (фамилию, имя, отчество – для физического лица))</w:t>
      </w:r>
    </w:p>
    <w:p w:rsidR="00114EA1" w:rsidRPr="007F28BA" w:rsidRDefault="00114EA1" w:rsidP="00114EA1">
      <w:pPr>
        <w:suppressAutoHyphens/>
        <w:autoSpaceDE w:val="0"/>
        <w:spacing w:before="20" w:after="20"/>
        <w:rPr>
          <w:rFonts w:eastAsia="Lucida Sans Unicode" w:cs="Tahoma"/>
          <w:kern w:val="2"/>
          <w:lang w:eastAsia="zh-CN" w:bidi="ru-RU"/>
        </w:rPr>
      </w:pPr>
      <w:r w:rsidRPr="007F28BA">
        <w:rPr>
          <w:rFonts w:eastAsia="Lucida Sans Unicode" w:cs="Tahoma"/>
          <w:kern w:val="2"/>
          <w:lang w:eastAsia="zh-CN" w:bidi="ru-RU"/>
        </w:rPr>
        <w:t>Адрес места нахождения заказчика:</w:t>
      </w:r>
    </w:p>
    <w:tbl>
      <w:tblPr>
        <w:tblW w:w="0" w:type="auto"/>
        <w:tblInd w:w="-10" w:type="dxa"/>
        <w:tblLayout w:type="fixed"/>
        <w:tblCellMar>
          <w:left w:w="28" w:type="dxa"/>
          <w:right w:w="28" w:type="dxa"/>
        </w:tblCellMar>
        <w:tblLook w:val="0000"/>
      </w:tblPr>
      <w:tblGrid>
        <w:gridCol w:w="9999"/>
      </w:tblGrid>
      <w:tr w:rsidR="00114EA1" w:rsidRPr="007F28BA" w:rsidTr="00114EA1">
        <w:trPr>
          <w:trHeight w:val="397"/>
        </w:trPr>
        <w:tc>
          <w:tcPr>
            <w:tcW w:w="9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4EA1" w:rsidRPr="007F28BA" w:rsidRDefault="00114EA1" w:rsidP="00114EA1">
            <w:pPr>
              <w:suppressAutoHyphens/>
              <w:autoSpaceDE w:val="0"/>
              <w:snapToGrid w:val="0"/>
              <w:jc w:val="center"/>
              <w:rPr>
                <w:lang w:eastAsia="zh-CN"/>
              </w:rPr>
            </w:pPr>
          </w:p>
        </w:tc>
      </w:tr>
    </w:tbl>
    <w:p w:rsidR="00114EA1" w:rsidRPr="007F28BA" w:rsidRDefault="00114EA1" w:rsidP="00114EA1">
      <w:pPr>
        <w:suppressAutoHyphens/>
        <w:autoSpaceDE w:val="0"/>
        <w:spacing w:after="20"/>
        <w:jc w:val="center"/>
        <w:rPr>
          <w:rFonts w:eastAsia="Lucida Sans Unicode" w:cs="Tahoma"/>
          <w:kern w:val="2"/>
          <w:lang w:eastAsia="zh-CN" w:bidi="ru-RU"/>
        </w:rPr>
      </w:pPr>
      <w:r w:rsidRPr="007F28BA">
        <w:rPr>
          <w:lang w:eastAsia="zh-CN"/>
        </w:rPr>
        <w:t>(Субъект Российской Федерации)</w:t>
      </w:r>
    </w:p>
    <w:tbl>
      <w:tblPr>
        <w:tblW w:w="0" w:type="auto"/>
        <w:tblInd w:w="-10" w:type="dxa"/>
        <w:tblLayout w:type="fixed"/>
        <w:tblCellMar>
          <w:left w:w="28" w:type="dxa"/>
          <w:right w:w="28" w:type="dxa"/>
        </w:tblCellMar>
        <w:tblLook w:val="0000"/>
      </w:tblPr>
      <w:tblGrid>
        <w:gridCol w:w="9999"/>
      </w:tblGrid>
      <w:tr w:rsidR="00114EA1" w:rsidRPr="007F28BA" w:rsidTr="00114EA1">
        <w:tc>
          <w:tcPr>
            <w:tcW w:w="9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4EA1" w:rsidRPr="007F28BA" w:rsidRDefault="00114EA1" w:rsidP="00114EA1">
            <w:pPr>
              <w:suppressAutoHyphens/>
              <w:autoSpaceDE w:val="0"/>
              <w:snapToGrid w:val="0"/>
              <w:jc w:val="center"/>
              <w:rPr>
                <w:lang w:eastAsia="zh-CN"/>
              </w:rPr>
            </w:pPr>
          </w:p>
        </w:tc>
      </w:tr>
    </w:tbl>
    <w:p w:rsidR="00114EA1" w:rsidRPr="007F28BA" w:rsidRDefault="00114EA1" w:rsidP="00114EA1">
      <w:pPr>
        <w:suppressAutoHyphens/>
        <w:autoSpaceDE w:val="0"/>
        <w:spacing w:after="20"/>
        <w:jc w:val="center"/>
        <w:rPr>
          <w:rFonts w:eastAsia="Lucida Sans Unicode" w:cs="Tahoma"/>
          <w:kern w:val="2"/>
          <w:lang w:eastAsia="zh-CN" w:bidi="ru-RU"/>
        </w:rPr>
      </w:pPr>
      <w:r w:rsidRPr="007F28BA">
        <w:rPr>
          <w:rFonts w:eastAsia="Lucida Sans Unicode" w:cs="Tahoma"/>
          <w:kern w:val="2"/>
          <w:lang w:eastAsia="zh-CN" w:bidi="ru-RU"/>
        </w:rPr>
        <w:t>(населенный пункт)</w:t>
      </w:r>
    </w:p>
    <w:tbl>
      <w:tblPr>
        <w:tblW w:w="0" w:type="auto"/>
        <w:tblLayout w:type="fixed"/>
        <w:tblCellMar>
          <w:left w:w="28" w:type="dxa"/>
          <w:right w:w="28" w:type="dxa"/>
        </w:tblCellMar>
        <w:tblLook w:val="0000"/>
      </w:tblPr>
      <w:tblGrid>
        <w:gridCol w:w="1247"/>
        <w:gridCol w:w="3799"/>
        <w:gridCol w:w="567"/>
        <w:gridCol w:w="567"/>
        <w:gridCol w:w="1361"/>
        <w:gridCol w:w="567"/>
        <w:gridCol w:w="1021"/>
        <w:gridCol w:w="871"/>
      </w:tblGrid>
      <w:tr w:rsidR="00114EA1" w:rsidRPr="007F28BA" w:rsidTr="00114EA1">
        <w:tc>
          <w:tcPr>
            <w:tcW w:w="1247" w:type="dxa"/>
            <w:shd w:val="clear" w:color="auto" w:fill="auto"/>
            <w:vAlign w:val="bottom"/>
          </w:tcPr>
          <w:p w:rsidR="00114EA1" w:rsidRPr="007F28BA" w:rsidRDefault="00114EA1" w:rsidP="00114EA1">
            <w:pPr>
              <w:suppressAutoHyphens/>
              <w:autoSpaceDE w:val="0"/>
              <w:rPr>
                <w:rFonts w:eastAsia="Lucida Sans Unicode" w:cs="Tahoma"/>
                <w:kern w:val="2"/>
                <w:lang w:eastAsia="zh-CN" w:bidi="ru-RU"/>
              </w:rPr>
            </w:pPr>
            <w:r w:rsidRPr="007F28BA">
              <w:rPr>
                <w:lang w:eastAsia="zh-CN"/>
              </w:rPr>
              <w:t>улица</w:t>
            </w:r>
          </w:p>
        </w:tc>
        <w:tc>
          <w:tcPr>
            <w:tcW w:w="3799" w:type="dxa"/>
            <w:tcBorders>
              <w:top w:val="single" w:sz="4" w:space="0" w:color="000000"/>
              <w:left w:val="single" w:sz="4" w:space="0" w:color="000000"/>
              <w:bottom w:val="single" w:sz="4" w:space="0" w:color="000000"/>
            </w:tcBorders>
            <w:shd w:val="clear" w:color="auto" w:fill="auto"/>
            <w:vAlign w:val="bottom"/>
          </w:tcPr>
          <w:p w:rsidR="00114EA1" w:rsidRPr="007F28BA" w:rsidRDefault="00114EA1" w:rsidP="00114EA1">
            <w:pPr>
              <w:suppressAutoHyphens/>
              <w:autoSpaceDE w:val="0"/>
              <w:snapToGrid w:val="0"/>
              <w:jc w:val="center"/>
              <w:rPr>
                <w:lang w:eastAsia="zh-CN"/>
              </w:rPr>
            </w:pPr>
          </w:p>
        </w:tc>
        <w:tc>
          <w:tcPr>
            <w:tcW w:w="567" w:type="dxa"/>
            <w:tcBorders>
              <w:left w:val="single" w:sz="4" w:space="0" w:color="000000"/>
            </w:tcBorders>
            <w:shd w:val="clear" w:color="auto" w:fill="auto"/>
            <w:vAlign w:val="bottom"/>
          </w:tcPr>
          <w:p w:rsidR="00114EA1" w:rsidRPr="007F28BA" w:rsidRDefault="00114EA1" w:rsidP="00114EA1">
            <w:pPr>
              <w:suppressAutoHyphens/>
              <w:autoSpaceDE w:val="0"/>
              <w:jc w:val="center"/>
              <w:rPr>
                <w:rFonts w:eastAsia="Lucida Sans Unicode" w:cs="Tahoma"/>
                <w:kern w:val="2"/>
                <w:lang w:eastAsia="zh-CN" w:bidi="ru-RU"/>
              </w:rPr>
            </w:pPr>
            <w:r w:rsidRPr="007F28BA">
              <w:rPr>
                <w:lang w:eastAsia="zh-CN"/>
              </w:rPr>
              <w:t>д.</w:t>
            </w:r>
          </w:p>
        </w:tc>
        <w:tc>
          <w:tcPr>
            <w:tcW w:w="567" w:type="dxa"/>
            <w:tcBorders>
              <w:top w:val="single" w:sz="4" w:space="0" w:color="000000"/>
              <w:left w:val="single" w:sz="4" w:space="0" w:color="000000"/>
              <w:bottom w:val="single" w:sz="4" w:space="0" w:color="000000"/>
            </w:tcBorders>
            <w:shd w:val="clear" w:color="auto" w:fill="auto"/>
            <w:vAlign w:val="bottom"/>
          </w:tcPr>
          <w:p w:rsidR="00114EA1" w:rsidRPr="007F28BA" w:rsidRDefault="00114EA1" w:rsidP="00114EA1">
            <w:pPr>
              <w:suppressAutoHyphens/>
              <w:autoSpaceDE w:val="0"/>
              <w:snapToGrid w:val="0"/>
              <w:jc w:val="center"/>
              <w:rPr>
                <w:lang w:eastAsia="zh-CN"/>
              </w:rPr>
            </w:pPr>
          </w:p>
        </w:tc>
        <w:tc>
          <w:tcPr>
            <w:tcW w:w="1361" w:type="dxa"/>
            <w:tcBorders>
              <w:left w:val="single" w:sz="4" w:space="0" w:color="000000"/>
            </w:tcBorders>
            <w:shd w:val="clear" w:color="auto" w:fill="auto"/>
            <w:vAlign w:val="bottom"/>
          </w:tcPr>
          <w:p w:rsidR="00114EA1" w:rsidRPr="007F28BA" w:rsidRDefault="00114EA1" w:rsidP="00114EA1">
            <w:pPr>
              <w:suppressAutoHyphens/>
              <w:autoSpaceDE w:val="0"/>
              <w:jc w:val="center"/>
              <w:rPr>
                <w:rFonts w:eastAsia="Lucida Sans Unicode" w:cs="Tahoma"/>
                <w:kern w:val="2"/>
                <w:lang w:eastAsia="zh-CN" w:bidi="ru-RU"/>
              </w:rPr>
            </w:pPr>
            <w:r w:rsidRPr="007F28BA">
              <w:rPr>
                <w:lang w:eastAsia="zh-CN"/>
              </w:rPr>
              <w:t>корп./стр.</w:t>
            </w:r>
          </w:p>
        </w:tc>
        <w:tc>
          <w:tcPr>
            <w:tcW w:w="567" w:type="dxa"/>
            <w:tcBorders>
              <w:top w:val="single" w:sz="4" w:space="0" w:color="000000"/>
              <w:left w:val="single" w:sz="4" w:space="0" w:color="000000"/>
              <w:bottom w:val="single" w:sz="4" w:space="0" w:color="000000"/>
            </w:tcBorders>
            <w:shd w:val="clear" w:color="auto" w:fill="auto"/>
            <w:vAlign w:val="bottom"/>
          </w:tcPr>
          <w:p w:rsidR="00114EA1" w:rsidRPr="007F28BA" w:rsidRDefault="00114EA1" w:rsidP="00114EA1">
            <w:pPr>
              <w:suppressAutoHyphens/>
              <w:autoSpaceDE w:val="0"/>
              <w:snapToGrid w:val="0"/>
              <w:jc w:val="center"/>
              <w:rPr>
                <w:lang w:eastAsia="zh-CN"/>
              </w:rPr>
            </w:pPr>
          </w:p>
        </w:tc>
        <w:tc>
          <w:tcPr>
            <w:tcW w:w="1021" w:type="dxa"/>
            <w:tcBorders>
              <w:left w:val="single" w:sz="4" w:space="0" w:color="000000"/>
            </w:tcBorders>
            <w:shd w:val="clear" w:color="auto" w:fill="auto"/>
            <w:vAlign w:val="bottom"/>
          </w:tcPr>
          <w:p w:rsidR="00114EA1" w:rsidRPr="007F28BA" w:rsidRDefault="00114EA1" w:rsidP="00114EA1">
            <w:pPr>
              <w:suppressAutoHyphens/>
              <w:autoSpaceDE w:val="0"/>
              <w:jc w:val="center"/>
              <w:rPr>
                <w:rFonts w:eastAsia="Lucida Sans Unicode" w:cs="Tahoma"/>
                <w:kern w:val="2"/>
                <w:lang w:eastAsia="zh-CN" w:bidi="ru-RU"/>
              </w:rPr>
            </w:pPr>
            <w:r w:rsidRPr="007F28BA">
              <w:rPr>
                <w:lang w:eastAsia="zh-CN"/>
              </w:rPr>
              <w:t>офис/кв.</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14EA1" w:rsidRPr="007F28BA" w:rsidRDefault="00114EA1" w:rsidP="00114EA1">
            <w:pPr>
              <w:suppressAutoHyphens/>
              <w:autoSpaceDE w:val="0"/>
              <w:snapToGrid w:val="0"/>
              <w:jc w:val="center"/>
              <w:rPr>
                <w:lang w:eastAsia="zh-CN"/>
              </w:rPr>
            </w:pPr>
          </w:p>
        </w:tc>
      </w:tr>
    </w:tbl>
    <w:p w:rsidR="00114EA1" w:rsidRPr="007F28BA" w:rsidRDefault="00114EA1" w:rsidP="00114EA1">
      <w:pPr>
        <w:shd w:val="clear" w:color="auto" w:fill="FFFFFF"/>
        <w:suppressAutoHyphens/>
        <w:autoSpaceDE w:val="0"/>
        <w:spacing w:before="240" w:after="240"/>
        <w:ind w:firstLine="567"/>
        <w:jc w:val="both"/>
        <w:rPr>
          <w:rFonts w:eastAsia="Lucida Sans Unicode" w:cs="Tahoma"/>
          <w:kern w:val="2"/>
          <w:lang w:eastAsia="zh-CN" w:bidi="ru-RU"/>
        </w:rPr>
      </w:pPr>
      <w:r w:rsidRPr="007F28BA">
        <w:rPr>
          <w:lang w:eastAsia="zh-CN"/>
        </w:rPr>
        <w:t>Прошу принятое решение (разрешение о выдаче или об отказе в выдаче разрешения на проведение реставрации объекта культурного наследия, воссоздания утраченного объекта культурного наследия, приспособления Объекта) (нужное отметить – “</w:t>
      </w:r>
      <w:r w:rsidRPr="007F28BA">
        <w:rPr>
          <w:lang w:val="en-US" w:eastAsia="zh-CN"/>
        </w:rPr>
        <w:t>V</w:t>
      </w:r>
      <w:r w:rsidRPr="007F28BA">
        <w:rPr>
          <w:lang w:eastAsia="zh-CN"/>
        </w:rPr>
        <w:t>”):</w:t>
      </w:r>
    </w:p>
    <w:tbl>
      <w:tblPr>
        <w:tblW w:w="0" w:type="auto"/>
        <w:tblInd w:w="557" w:type="dxa"/>
        <w:tblLayout w:type="fixed"/>
        <w:tblCellMar>
          <w:left w:w="28" w:type="dxa"/>
          <w:right w:w="28" w:type="dxa"/>
        </w:tblCellMar>
        <w:tblLook w:val="0000"/>
      </w:tblPr>
      <w:tblGrid>
        <w:gridCol w:w="255"/>
        <w:gridCol w:w="3884"/>
      </w:tblGrid>
      <w:tr w:rsidR="00114EA1" w:rsidRPr="007F28BA" w:rsidTr="00114EA1">
        <w:tc>
          <w:tcPr>
            <w:tcW w:w="255" w:type="dxa"/>
            <w:tcBorders>
              <w:top w:val="single" w:sz="4" w:space="0" w:color="000000"/>
              <w:left w:val="single" w:sz="4" w:space="0" w:color="000000"/>
              <w:bottom w:val="single" w:sz="4" w:space="0" w:color="000000"/>
            </w:tcBorders>
            <w:shd w:val="clear" w:color="auto" w:fill="auto"/>
            <w:vAlign w:val="center"/>
          </w:tcPr>
          <w:p w:rsidR="00114EA1" w:rsidRPr="007F28BA" w:rsidRDefault="00114EA1" w:rsidP="00114EA1">
            <w:pPr>
              <w:suppressAutoHyphens/>
              <w:autoSpaceDE w:val="0"/>
              <w:snapToGrid w:val="0"/>
              <w:jc w:val="center"/>
              <w:rPr>
                <w:lang w:eastAsia="zh-CN"/>
              </w:rPr>
            </w:pPr>
          </w:p>
        </w:tc>
        <w:tc>
          <w:tcPr>
            <w:tcW w:w="3884" w:type="dxa"/>
            <w:tcBorders>
              <w:left w:val="single" w:sz="4" w:space="0" w:color="000000"/>
            </w:tcBorders>
            <w:shd w:val="clear" w:color="auto" w:fill="auto"/>
            <w:vAlign w:val="center"/>
          </w:tcPr>
          <w:p w:rsidR="00114EA1" w:rsidRPr="007F28BA" w:rsidRDefault="00114EA1" w:rsidP="00114EA1">
            <w:pPr>
              <w:suppressAutoHyphens/>
              <w:autoSpaceDE w:val="0"/>
              <w:ind w:left="57"/>
              <w:rPr>
                <w:sz w:val="2"/>
                <w:szCs w:val="2"/>
                <w:lang w:eastAsia="zh-CN"/>
              </w:rPr>
            </w:pPr>
            <w:r w:rsidRPr="007F28BA">
              <w:rPr>
                <w:lang w:eastAsia="zh-CN"/>
              </w:rPr>
              <w:t xml:space="preserve">выдать лично </w:t>
            </w:r>
            <w:r w:rsidRPr="007F28BA">
              <w:rPr>
                <w:vertAlign w:val="superscript"/>
                <w:lang w:eastAsia="zh-CN"/>
              </w:rPr>
              <w:footnoteReference w:id="8"/>
            </w:r>
          </w:p>
        </w:tc>
      </w:tr>
    </w:tbl>
    <w:p w:rsidR="00114EA1" w:rsidRPr="007F28BA" w:rsidRDefault="00114EA1" w:rsidP="00114EA1">
      <w:pPr>
        <w:suppressAutoHyphens/>
        <w:autoSpaceDE w:val="0"/>
        <w:spacing w:after="60"/>
        <w:rPr>
          <w:sz w:val="2"/>
          <w:szCs w:val="2"/>
          <w:lang w:eastAsia="zh-CN"/>
        </w:rPr>
      </w:pPr>
    </w:p>
    <w:tbl>
      <w:tblPr>
        <w:tblW w:w="0" w:type="auto"/>
        <w:tblInd w:w="557" w:type="dxa"/>
        <w:tblLayout w:type="fixed"/>
        <w:tblCellMar>
          <w:left w:w="28" w:type="dxa"/>
          <w:right w:w="28" w:type="dxa"/>
        </w:tblCellMar>
        <w:tblLook w:val="0000"/>
      </w:tblPr>
      <w:tblGrid>
        <w:gridCol w:w="255"/>
        <w:gridCol w:w="3884"/>
      </w:tblGrid>
      <w:tr w:rsidR="00114EA1" w:rsidRPr="007F28BA" w:rsidTr="00114EA1">
        <w:tc>
          <w:tcPr>
            <w:tcW w:w="255" w:type="dxa"/>
            <w:tcBorders>
              <w:top w:val="single" w:sz="4" w:space="0" w:color="000000"/>
              <w:left w:val="single" w:sz="4" w:space="0" w:color="000000"/>
              <w:bottom w:val="single" w:sz="4" w:space="0" w:color="000000"/>
            </w:tcBorders>
            <w:shd w:val="clear" w:color="auto" w:fill="auto"/>
            <w:vAlign w:val="center"/>
          </w:tcPr>
          <w:p w:rsidR="00114EA1" w:rsidRPr="007F28BA" w:rsidRDefault="00114EA1" w:rsidP="00114EA1">
            <w:pPr>
              <w:suppressAutoHyphens/>
              <w:autoSpaceDE w:val="0"/>
              <w:snapToGrid w:val="0"/>
              <w:jc w:val="center"/>
              <w:rPr>
                <w:lang w:eastAsia="zh-CN"/>
              </w:rPr>
            </w:pPr>
          </w:p>
        </w:tc>
        <w:tc>
          <w:tcPr>
            <w:tcW w:w="3884" w:type="dxa"/>
            <w:tcBorders>
              <w:left w:val="single" w:sz="4" w:space="0" w:color="000000"/>
            </w:tcBorders>
            <w:shd w:val="clear" w:color="auto" w:fill="auto"/>
            <w:vAlign w:val="center"/>
          </w:tcPr>
          <w:p w:rsidR="00114EA1" w:rsidRPr="007F28BA" w:rsidRDefault="00114EA1" w:rsidP="00114EA1">
            <w:pPr>
              <w:suppressAutoHyphens/>
              <w:autoSpaceDE w:val="0"/>
              <w:ind w:left="57"/>
              <w:rPr>
                <w:rFonts w:eastAsia="Lucida Sans Unicode" w:cs="Tahoma"/>
                <w:kern w:val="2"/>
                <w:lang w:eastAsia="zh-CN" w:bidi="ru-RU"/>
              </w:rPr>
            </w:pPr>
            <w:r w:rsidRPr="007F28BA">
              <w:rPr>
                <w:lang w:eastAsia="zh-CN"/>
              </w:rPr>
              <w:t>направить по почте</w:t>
            </w:r>
          </w:p>
        </w:tc>
      </w:tr>
    </w:tbl>
    <w:p w:rsidR="00114EA1" w:rsidRPr="007F28BA" w:rsidRDefault="00114EA1" w:rsidP="00114EA1">
      <w:pPr>
        <w:suppressAutoHyphens/>
        <w:autoSpaceDE w:val="0"/>
        <w:spacing w:after="60"/>
        <w:rPr>
          <w:sz w:val="2"/>
          <w:szCs w:val="2"/>
          <w:lang w:eastAsia="zh-CN"/>
        </w:rPr>
      </w:pPr>
    </w:p>
    <w:tbl>
      <w:tblPr>
        <w:tblW w:w="0" w:type="auto"/>
        <w:tblInd w:w="557" w:type="dxa"/>
        <w:tblLayout w:type="fixed"/>
        <w:tblCellMar>
          <w:left w:w="28" w:type="dxa"/>
          <w:right w:w="28" w:type="dxa"/>
        </w:tblCellMar>
        <w:tblLook w:val="0000"/>
      </w:tblPr>
      <w:tblGrid>
        <w:gridCol w:w="255"/>
        <w:gridCol w:w="3884"/>
      </w:tblGrid>
      <w:tr w:rsidR="00114EA1" w:rsidRPr="007F28BA" w:rsidTr="00114EA1">
        <w:tc>
          <w:tcPr>
            <w:tcW w:w="255" w:type="dxa"/>
            <w:tcBorders>
              <w:top w:val="single" w:sz="4" w:space="0" w:color="000000"/>
              <w:left w:val="single" w:sz="4" w:space="0" w:color="000000"/>
              <w:bottom w:val="single" w:sz="4" w:space="0" w:color="000000"/>
            </w:tcBorders>
            <w:shd w:val="clear" w:color="auto" w:fill="auto"/>
            <w:vAlign w:val="center"/>
          </w:tcPr>
          <w:p w:rsidR="00114EA1" w:rsidRPr="007F28BA" w:rsidRDefault="00114EA1" w:rsidP="00114EA1">
            <w:pPr>
              <w:suppressAutoHyphens/>
              <w:autoSpaceDE w:val="0"/>
              <w:snapToGrid w:val="0"/>
              <w:jc w:val="center"/>
              <w:rPr>
                <w:lang w:eastAsia="zh-CN"/>
              </w:rPr>
            </w:pPr>
          </w:p>
        </w:tc>
        <w:tc>
          <w:tcPr>
            <w:tcW w:w="3884" w:type="dxa"/>
            <w:tcBorders>
              <w:left w:val="single" w:sz="4" w:space="0" w:color="000000"/>
            </w:tcBorders>
            <w:shd w:val="clear" w:color="auto" w:fill="auto"/>
            <w:vAlign w:val="center"/>
          </w:tcPr>
          <w:p w:rsidR="00114EA1" w:rsidRPr="007F28BA" w:rsidRDefault="00114EA1" w:rsidP="00114EA1">
            <w:pPr>
              <w:suppressAutoHyphens/>
              <w:autoSpaceDE w:val="0"/>
              <w:ind w:left="57"/>
              <w:rPr>
                <w:rFonts w:eastAsia="Lucida Sans Unicode" w:cs="Tahoma"/>
                <w:kern w:val="2"/>
                <w:lang w:eastAsia="zh-CN" w:bidi="ru-RU"/>
              </w:rPr>
            </w:pPr>
            <w:r w:rsidRPr="007F28BA">
              <w:rPr>
                <w:lang w:eastAsia="zh-CN"/>
              </w:rPr>
              <w:t>направить на электронный адрес</w:t>
            </w:r>
          </w:p>
        </w:tc>
      </w:tr>
    </w:tbl>
    <w:p w:rsidR="00114EA1" w:rsidRPr="007F28BA" w:rsidRDefault="00114EA1" w:rsidP="00114EA1">
      <w:pPr>
        <w:keepNext/>
        <w:suppressAutoHyphens/>
        <w:autoSpaceDE w:val="0"/>
        <w:spacing w:after="240"/>
        <w:rPr>
          <w:lang w:eastAsia="zh-CN"/>
        </w:rPr>
      </w:pPr>
    </w:p>
    <w:p w:rsidR="00114EA1" w:rsidRPr="007F28BA" w:rsidRDefault="00114EA1" w:rsidP="00114EA1">
      <w:pPr>
        <w:suppressAutoHyphens/>
        <w:autoSpaceDE w:val="0"/>
        <w:spacing w:after="240"/>
        <w:rPr>
          <w:lang w:eastAsia="zh-CN"/>
        </w:rPr>
      </w:pPr>
      <w:r w:rsidRPr="007F28BA">
        <w:rPr>
          <w:b/>
          <w:bCs/>
          <w:lang w:eastAsia="zh-CN"/>
        </w:rPr>
        <w:t>Приложение:</w:t>
      </w:r>
      <w:r w:rsidRPr="007F28BA">
        <w:rPr>
          <w:b/>
          <w:bCs/>
          <w:vertAlign w:val="superscript"/>
          <w:lang w:eastAsia="zh-CN"/>
        </w:rPr>
        <w:footnoteReference w:id="9"/>
      </w:r>
    </w:p>
    <w:tbl>
      <w:tblPr>
        <w:tblW w:w="0" w:type="auto"/>
        <w:tblInd w:w="-10" w:type="dxa"/>
        <w:tblLayout w:type="fixed"/>
        <w:tblCellMar>
          <w:left w:w="28" w:type="dxa"/>
          <w:right w:w="28" w:type="dxa"/>
        </w:tblCellMar>
        <w:tblLook w:val="0000"/>
      </w:tblPr>
      <w:tblGrid>
        <w:gridCol w:w="340"/>
        <w:gridCol w:w="7201"/>
        <w:gridCol w:w="283"/>
        <w:gridCol w:w="425"/>
        <w:gridCol w:w="851"/>
        <w:gridCol w:w="567"/>
        <w:gridCol w:w="425"/>
      </w:tblGrid>
      <w:tr w:rsidR="00114EA1" w:rsidRPr="007F28BA" w:rsidTr="00114EA1">
        <w:trPr>
          <w:cantSplit/>
          <w:trHeight w:val="340"/>
        </w:trPr>
        <w:tc>
          <w:tcPr>
            <w:tcW w:w="340" w:type="dxa"/>
            <w:vMerge w:val="restart"/>
            <w:tcBorders>
              <w:top w:val="single" w:sz="4" w:space="0" w:color="000000"/>
              <w:left w:val="single" w:sz="4" w:space="0" w:color="000000"/>
              <w:bottom w:val="single" w:sz="4" w:space="0" w:color="000000"/>
            </w:tcBorders>
            <w:shd w:val="clear" w:color="auto" w:fill="auto"/>
            <w:vAlign w:val="center"/>
          </w:tcPr>
          <w:p w:rsidR="00114EA1" w:rsidRPr="007F28BA" w:rsidRDefault="00114EA1" w:rsidP="00114EA1">
            <w:pPr>
              <w:keepNext/>
              <w:suppressAutoHyphens/>
              <w:autoSpaceDE w:val="0"/>
              <w:snapToGrid w:val="0"/>
              <w:jc w:val="center"/>
              <w:rPr>
                <w:lang w:eastAsia="zh-CN"/>
              </w:rPr>
            </w:pPr>
          </w:p>
        </w:tc>
        <w:tc>
          <w:tcPr>
            <w:tcW w:w="7201" w:type="dxa"/>
            <w:vMerge w:val="restart"/>
            <w:tcBorders>
              <w:left w:val="single" w:sz="4" w:space="0" w:color="000000"/>
            </w:tcBorders>
            <w:shd w:val="clear" w:color="auto" w:fill="auto"/>
            <w:vAlign w:val="center"/>
          </w:tcPr>
          <w:p w:rsidR="00114EA1" w:rsidRPr="007F28BA" w:rsidRDefault="00114EA1" w:rsidP="00114EA1">
            <w:pPr>
              <w:keepNext/>
              <w:suppressAutoHyphens/>
              <w:autoSpaceDE w:val="0"/>
              <w:ind w:left="57" w:right="57"/>
              <w:rPr>
                <w:rFonts w:eastAsia="Lucida Sans Unicode" w:cs="Tahoma"/>
                <w:kern w:val="2"/>
                <w:lang w:eastAsia="zh-CN" w:bidi="ru-RU"/>
              </w:rPr>
            </w:pPr>
            <w:r w:rsidRPr="007F28BA">
              <w:rPr>
                <w:lang w:eastAsia="zh-CN"/>
              </w:rPr>
              <w:t>копии титульных листов проектной документации по сохранению объекта культурного наследия</w:t>
            </w:r>
          </w:p>
        </w:tc>
        <w:tc>
          <w:tcPr>
            <w:tcW w:w="2551" w:type="dxa"/>
            <w:gridSpan w:val="5"/>
            <w:shd w:val="clear" w:color="auto" w:fill="auto"/>
            <w:vAlign w:val="center"/>
          </w:tcPr>
          <w:p w:rsidR="00114EA1" w:rsidRPr="007F28BA" w:rsidRDefault="00114EA1" w:rsidP="00114EA1">
            <w:pPr>
              <w:keepNext/>
              <w:suppressAutoHyphens/>
              <w:autoSpaceDE w:val="0"/>
              <w:snapToGrid w:val="0"/>
              <w:ind w:left="57"/>
              <w:rPr>
                <w:lang w:eastAsia="zh-CN"/>
              </w:rPr>
            </w:pPr>
          </w:p>
        </w:tc>
      </w:tr>
      <w:tr w:rsidR="00114EA1" w:rsidRPr="007F28BA" w:rsidTr="00114EA1">
        <w:trPr>
          <w:cantSplit/>
        </w:trPr>
        <w:tc>
          <w:tcPr>
            <w:tcW w:w="340" w:type="dxa"/>
            <w:vMerge/>
            <w:tcBorders>
              <w:top w:val="single" w:sz="4" w:space="0" w:color="000000"/>
              <w:left w:val="single" w:sz="4" w:space="0" w:color="000000"/>
              <w:bottom w:val="single" w:sz="4" w:space="0" w:color="000000"/>
            </w:tcBorders>
            <w:shd w:val="clear" w:color="auto" w:fill="auto"/>
            <w:vAlign w:val="center"/>
          </w:tcPr>
          <w:p w:rsidR="00114EA1" w:rsidRPr="007F28BA" w:rsidRDefault="00114EA1" w:rsidP="00114EA1">
            <w:pPr>
              <w:keepNext/>
              <w:suppressAutoHyphens/>
              <w:autoSpaceDE w:val="0"/>
              <w:snapToGrid w:val="0"/>
              <w:jc w:val="center"/>
              <w:rPr>
                <w:lang w:eastAsia="zh-CN"/>
              </w:rPr>
            </w:pPr>
          </w:p>
        </w:tc>
        <w:tc>
          <w:tcPr>
            <w:tcW w:w="7201" w:type="dxa"/>
            <w:vMerge/>
            <w:tcBorders>
              <w:left w:val="single" w:sz="4" w:space="0" w:color="000000"/>
            </w:tcBorders>
            <w:shd w:val="clear" w:color="auto" w:fill="auto"/>
            <w:vAlign w:val="center"/>
          </w:tcPr>
          <w:p w:rsidR="00114EA1" w:rsidRPr="007F28BA" w:rsidRDefault="00114EA1" w:rsidP="00114EA1">
            <w:pPr>
              <w:keepNext/>
              <w:suppressAutoHyphens/>
              <w:autoSpaceDE w:val="0"/>
              <w:snapToGrid w:val="0"/>
              <w:ind w:left="57" w:right="567"/>
              <w:rPr>
                <w:lang w:eastAsia="zh-CN"/>
              </w:rPr>
            </w:pPr>
          </w:p>
        </w:tc>
        <w:tc>
          <w:tcPr>
            <w:tcW w:w="283" w:type="dxa"/>
            <w:shd w:val="clear" w:color="auto" w:fill="auto"/>
            <w:vAlign w:val="bottom"/>
          </w:tcPr>
          <w:p w:rsidR="00114EA1" w:rsidRPr="007F28BA" w:rsidRDefault="00114EA1" w:rsidP="00114EA1">
            <w:pPr>
              <w:keepNext/>
              <w:suppressAutoHyphens/>
              <w:autoSpaceDE w:val="0"/>
              <w:rPr>
                <w:rFonts w:eastAsia="Lucida Sans Unicode" w:cs="Tahoma"/>
                <w:kern w:val="2"/>
                <w:lang w:eastAsia="zh-CN" w:bidi="ru-RU"/>
              </w:rPr>
            </w:pPr>
            <w:r w:rsidRPr="007F28BA">
              <w:rPr>
                <w:lang w:eastAsia="zh-CN"/>
              </w:rPr>
              <w:t>в</w:t>
            </w:r>
          </w:p>
        </w:tc>
        <w:tc>
          <w:tcPr>
            <w:tcW w:w="425" w:type="dxa"/>
            <w:tcBorders>
              <w:bottom w:val="single" w:sz="4" w:space="0" w:color="000000"/>
            </w:tcBorders>
            <w:shd w:val="clear" w:color="auto" w:fill="auto"/>
            <w:vAlign w:val="bottom"/>
          </w:tcPr>
          <w:p w:rsidR="00114EA1" w:rsidRPr="007F28BA" w:rsidRDefault="00114EA1" w:rsidP="00114EA1">
            <w:pPr>
              <w:keepNext/>
              <w:suppressAutoHyphens/>
              <w:autoSpaceDE w:val="0"/>
              <w:snapToGrid w:val="0"/>
              <w:jc w:val="center"/>
              <w:rPr>
                <w:lang w:eastAsia="zh-CN"/>
              </w:rPr>
            </w:pPr>
          </w:p>
        </w:tc>
        <w:tc>
          <w:tcPr>
            <w:tcW w:w="851" w:type="dxa"/>
            <w:shd w:val="clear" w:color="auto" w:fill="auto"/>
            <w:vAlign w:val="bottom"/>
          </w:tcPr>
          <w:p w:rsidR="00114EA1" w:rsidRPr="007F28BA" w:rsidRDefault="00114EA1" w:rsidP="00114EA1">
            <w:pPr>
              <w:keepNext/>
              <w:suppressAutoHyphens/>
              <w:autoSpaceDE w:val="0"/>
              <w:jc w:val="center"/>
              <w:rPr>
                <w:rFonts w:eastAsia="Lucida Sans Unicode" w:cs="Tahoma"/>
                <w:kern w:val="2"/>
                <w:lang w:eastAsia="zh-CN" w:bidi="ru-RU"/>
              </w:rPr>
            </w:pPr>
            <w:r w:rsidRPr="007F28BA">
              <w:rPr>
                <w:lang w:eastAsia="zh-CN"/>
              </w:rPr>
              <w:t>экз. на</w:t>
            </w:r>
          </w:p>
        </w:tc>
        <w:tc>
          <w:tcPr>
            <w:tcW w:w="567" w:type="dxa"/>
            <w:tcBorders>
              <w:bottom w:val="single" w:sz="4" w:space="0" w:color="000000"/>
            </w:tcBorders>
            <w:shd w:val="clear" w:color="auto" w:fill="auto"/>
            <w:vAlign w:val="bottom"/>
          </w:tcPr>
          <w:p w:rsidR="00114EA1" w:rsidRPr="007F28BA" w:rsidRDefault="00114EA1" w:rsidP="00114EA1">
            <w:pPr>
              <w:keepNext/>
              <w:suppressAutoHyphens/>
              <w:autoSpaceDE w:val="0"/>
              <w:snapToGrid w:val="0"/>
              <w:jc w:val="center"/>
              <w:rPr>
                <w:lang w:eastAsia="zh-CN"/>
              </w:rPr>
            </w:pPr>
          </w:p>
        </w:tc>
        <w:tc>
          <w:tcPr>
            <w:tcW w:w="425" w:type="dxa"/>
            <w:shd w:val="clear" w:color="auto" w:fill="auto"/>
            <w:vAlign w:val="bottom"/>
          </w:tcPr>
          <w:p w:rsidR="00114EA1" w:rsidRPr="007F28BA" w:rsidRDefault="00114EA1" w:rsidP="00114EA1">
            <w:pPr>
              <w:keepNext/>
              <w:suppressAutoHyphens/>
              <w:autoSpaceDE w:val="0"/>
              <w:ind w:left="57"/>
              <w:rPr>
                <w:rFonts w:eastAsia="Lucida Sans Unicode" w:cs="Tahoma"/>
                <w:kern w:val="2"/>
                <w:lang w:eastAsia="zh-CN" w:bidi="ru-RU"/>
              </w:rPr>
            </w:pPr>
            <w:r w:rsidRPr="007F28BA">
              <w:rPr>
                <w:lang w:eastAsia="zh-CN"/>
              </w:rPr>
              <w:t>л.</w:t>
            </w:r>
          </w:p>
        </w:tc>
      </w:tr>
    </w:tbl>
    <w:p w:rsidR="00114EA1" w:rsidRPr="007F28BA" w:rsidRDefault="00114EA1" w:rsidP="00114EA1">
      <w:pPr>
        <w:suppressAutoHyphens/>
        <w:autoSpaceDE w:val="0"/>
        <w:spacing w:after="60"/>
        <w:rPr>
          <w:sz w:val="2"/>
          <w:szCs w:val="2"/>
          <w:lang w:eastAsia="zh-CN"/>
        </w:rPr>
      </w:pPr>
    </w:p>
    <w:tbl>
      <w:tblPr>
        <w:tblW w:w="0" w:type="auto"/>
        <w:tblInd w:w="-10" w:type="dxa"/>
        <w:tblLayout w:type="fixed"/>
        <w:tblCellMar>
          <w:left w:w="28" w:type="dxa"/>
          <w:right w:w="28" w:type="dxa"/>
        </w:tblCellMar>
        <w:tblLook w:val="0000"/>
      </w:tblPr>
      <w:tblGrid>
        <w:gridCol w:w="340"/>
        <w:gridCol w:w="7201"/>
        <w:gridCol w:w="283"/>
        <w:gridCol w:w="425"/>
        <w:gridCol w:w="851"/>
        <w:gridCol w:w="567"/>
        <w:gridCol w:w="425"/>
      </w:tblGrid>
      <w:tr w:rsidR="00114EA1" w:rsidRPr="007F28BA" w:rsidTr="00114EA1">
        <w:trPr>
          <w:trHeight w:val="340"/>
        </w:trPr>
        <w:tc>
          <w:tcPr>
            <w:tcW w:w="340" w:type="dxa"/>
            <w:tcBorders>
              <w:top w:val="single" w:sz="4" w:space="0" w:color="000000"/>
              <w:left w:val="single" w:sz="4" w:space="0" w:color="000000"/>
              <w:bottom w:val="single" w:sz="4" w:space="0" w:color="000000"/>
            </w:tcBorders>
            <w:shd w:val="clear" w:color="auto" w:fill="auto"/>
            <w:vAlign w:val="center"/>
          </w:tcPr>
          <w:p w:rsidR="00114EA1" w:rsidRPr="007F28BA" w:rsidRDefault="00114EA1" w:rsidP="00114EA1">
            <w:pPr>
              <w:suppressAutoHyphens/>
              <w:autoSpaceDE w:val="0"/>
              <w:snapToGrid w:val="0"/>
              <w:jc w:val="center"/>
              <w:rPr>
                <w:lang w:eastAsia="zh-CN"/>
              </w:rPr>
            </w:pPr>
          </w:p>
        </w:tc>
        <w:tc>
          <w:tcPr>
            <w:tcW w:w="7201" w:type="dxa"/>
            <w:tcBorders>
              <w:left w:val="single" w:sz="4" w:space="0" w:color="000000"/>
            </w:tcBorders>
            <w:shd w:val="clear" w:color="auto" w:fill="auto"/>
            <w:vAlign w:val="center"/>
          </w:tcPr>
          <w:p w:rsidR="00114EA1" w:rsidRPr="007F28BA" w:rsidRDefault="00114EA1" w:rsidP="00114EA1">
            <w:pPr>
              <w:suppressAutoHyphens/>
              <w:autoSpaceDE w:val="0"/>
              <w:ind w:left="57" w:right="57"/>
              <w:rPr>
                <w:rFonts w:eastAsia="Lucida Sans Unicode" w:cs="Tahoma"/>
                <w:kern w:val="2"/>
                <w:lang w:eastAsia="zh-CN" w:bidi="ru-RU"/>
              </w:rPr>
            </w:pPr>
            <w:r w:rsidRPr="007F28BA">
              <w:rPr>
                <w:lang w:eastAsia="zh-CN"/>
              </w:rPr>
              <w:t>копия письма о согласовании проектной документации</w:t>
            </w:r>
          </w:p>
        </w:tc>
        <w:tc>
          <w:tcPr>
            <w:tcW w:w="283" w:type="dxa"/>
            <w:shd w:val="clear" w:color="auto" w:fill="auto"/>
            <w:vAlign w:val="bottom"/>
          </w:tcPr>
          <w:p w:rsidR="00114EA1" w:rsidRPr="007F28BA" w:rsidRDefault="00114EA1" w:rsidP="00114EA1">
            <w:pPr>
              <w:suppressAutoHyphens/>
              <w:autoSpaceDE w:val="0"/>
              <w:rPr>
                <w:rFonts w:eastAsia="Lucida Sans Unicode" w:cs="Tahoma"/>
                <w:kern w:val="2"/>
                <w:lang w:eastAsia="zh-CN" w:bidi="ru-RU"/>
              </w:rPr>
            </w:pPr>
            <w:r w:rsidRPr="007F28BA">
              <w:rPr>
                <w:lang w:eastAsia="zh-CN"/>
              </w:rPr>
              <w:t>в</w:t>
            </w:r>
          </w:p>
        </w:tc>
        <w:tc>
          <w:tcPr>
            <w:tcW w:w="425" w:type="dxa"/>
            <w:tcBorders>
              <w:bottom w:val="single" w:sz="4" w:space="0" w:color="000000"/>
            </w:tcBorders>
            <w:shd w:val="clear" w:color="auto" w:fill="auto"/>
            <w:vAlign w:val="bottom"/>
          </w:tcPr>
          <w:p w:rsidR="00114EA1" w:rsidRPr="007F28BA" w:rsidRDefault="00114EA1" w:rsidP="00114EA1">
            <w:pPr>
              <w:suppressAutoHyphens/>
              <w:autoSpaceDE w:val="0"/>
              <w:snapToGrid w:val="0"/>
              <w:jc w:val="center"/>
              <w:rPr>
                <w:lang w:eastAsia="zh-CN"/>
              </w:rPr>
            </w:pPr>
          </w:p>
        </w:tc>
        <w:tc>
          <w:tcPr>
            <w:tcW w:w="851" w:type="dxa"/>
            <w:shd w:val="clear" w:color="auto" w:fill="auto"/>
            <w:vAlign w:val="bottom"/>
          </w:tcPr>
          <w:p w:rsidR="00114EA1" w:rsidRPr="007F28BA" w:rsidRDefault="00114EA1" w:rsidP="00114EA1">
            <w:pPr>
              <w:suppressAutoHyphens/>
              <w:autoSpaceDE w:val="0"/>
              <w:jc w:val="center"/>
              <w:rPr>
                <w:rFonts w:eastAsia="Lucida Sans Unicode" w:cs="Tahoma"/>
                <w:kern w:val="2"/>
                <w:lang w:eastAsia="zh-CN" w:bidi="ru-RU"/>
              </w:rPr>
            </w:pPr>
            <w:r w:rsidRPr="007F28BA">
              <w:rPr>
                <w:lang w:eastAsia="zh-CN"/>
              </w:rPr>
              <w:t>экз. на</w:t>
            </w:r>
          </w:p>
        </w:tc>
        <w:tc>
          <w:tcPr>
            <w:tcW w:w="567" w:type="dxa"/>
            <w:tcBorders>
              <w:bottom w:val="single" w:sz="4" w:space="0" w:color="000000"/>
            </w:tcBorders>
            <w:shd w:val="clear" w:color="auto" w:fill="auto"/>
            <w:vAlign w:val="bottom"/>
          </w:tcPr>
          <w:p w:rsidR="00114EA1" w:rsidRPr="007F28BA" w:rsidRDefault="00114EA1" w:rsidP="00114EA1">
            <w:pPr>
              <w:suppressAutoHyphens/>
              <w:autoSpaceDE w:val="0"/>
              <w:snapToGrid w:val="0"/>
              <w:jc w:val="center"/>
              <w:rPr>
                <w:lang w:eastAsia="zh-CN"/>
              </w:rPr>
            </w:pPr>
          </w:p>
        </w:tc>
        <w:tc>
          <w:tcPr>
            <w:tcW w:w="425" w:type="dxa"/>
            <w:shd w:val="clear" w:color="auto" w:fill="auto"/>
            <w:vAlign w:val="bottom"/>
          </w:tcPr>
          <w:p w:rsidR="00114EA1" w:rsidRPr="007F28BA" w:rsidRDefault="00114EA1" w:rsidP="00114EA1">
            <w:pPr>
              <w:suppressAutoHyphens/>
              <w:autoSpaceDE w:val="0"/>
              <w:ind w:left="57"/>
              <w:rPr>
                <w:rFonts w:eastAsia="Lucida Sans Unicode" w:cs="Tahoma"/>
                <w:kern w:val="2"/>
                <w:lang w:eastAsia="zh-CN" w:bidi="ru-RU"/>
              </w:rPr>
            </w:pPr>
            <w:r w:rsidRPr="007F28BA">
              <w:rPr>
                <w:lang w:eastAsia="zh-CN"/>
              </w:rPr>
              <w:t>л.</w:t>
            </w:r>
          </w:p>
        </w:tc>
      </w:tr>
    </w:tbl>
    <w:p w:rsidR="00114EA1" w:rsidRPr="007F28BA" w:rsidRDefault="00114EA1" w:rsidP="00114EA1">
      <w:pPr>
        <w:suppressAutoHyphens/>
        <w:autoSpaceDE w:val="0"/>
        <w:spacing w:after="60"/>
        <w:rPr>
          <w:sz w:val="2"/>
          <w:szCs w:val="2"/>
          <w:lang w:eastAsia="zh-CN"/>
        </w:rPr>
      </w:pPr>
    </w:p>
    <w:tbl>
      <w:tblPr>
        <w:tblW w:w="0" w:type="auto"/>
        <w:tblInd w:w="-10" w:type="dxa"/>
        <w:tblLayout w:type="fixed"/>
        <w:tblCellMar>
          <w:left w:w="28" w:type="dxa"/>
          <w:right w:w="28" w:type="dxa"/>
        </w:tblCellMar>
        <w:tblLook w:val="0000"/>
      </w:tblPr>
      <w:tblGrid>
        <w:gridCol w:w="340"/>
        <w:gridCol w:w="7201"/>
        <w:gridCol w:w="283"/>
        <w:gridCol w:w="425"/>
        <w:gridCol w:w="851"/>
        <w:gridCol w:w="567"/>
        <w:gridCol w:w="425"/>
      </w:tblGrid>
      <w:tr w:rsidR="00114EA1" w:rsidRPr="007F28BA" w:rsidTr="00114EA1">
        <w:trPr>
          <w:trHeight w:val="340"/>
        </w:trPr>
        <w:tc>
          <w:tcPr>
            <w:tcW w:w="340" w:type="dxa"/>
            <w:tcBorders>
              <w:top w:val="single" w:sz="4" w:space="0" w:color="000000"/>
              <w:left w:val="single" w:sz="4" w:space="0" w:color="000000"/>
              <w:bottom w:val="single" w:sz="4" w:space="0" w:color="000000"/>
            </w:tcBorders>
            <w:shd w:val="clear" w:color="auto" w:fill="auto"/>
            <w:vAlign w:val="center"/>
          </w:tcPr>
          <w:p w:rsidR="00114EA1" w:rsidRPr="007F28BA" w:rsidRDefault="00114EA1" w:rsidP="00114EA1">
            <w:pPr>
              <w:suppressAutoHyphens/>
              <w:autoSpaceDE w:val="0"/>
              <w:snapToGrid w:val="0"/>
              <w:jc w:val="center"/>
              <w:rPr>
                <w:lang w:eastAsia="zh-CN"/>
              </w:rPr>
            </w:pPr>
          </w:p>
        </w:tc>
        <w:tc>
          <w:tcPr>
            <w:tcW w:w="7201" w:type="dxa"/>
            <w:tcBorders>
              <w:left w:val="single" w:sz="4" w:space="0" w:color="000000"/>
            </w:tcBorders>
            <w:shd w:val="clear" w:color="auto" w:fill="auto"/>
            <w:vAlign w:val="center"/>
          </w:tcPr>
          <w:p w:rsidR="00114EA1" w:rsidRPr="007F28BA" w:rsidRDefault="00114EA1" w:rsidP="00114EA1">
            <w:pPr>
              <w:suppressAutoHyphens/>
              <w:autoSpaceDE w:val="0"/>
              <w:ind w:left="57" w:right="57"/>
              <w:rPr>
                <w:rFonts w:eastAsia="Lucida Sans Unicode" w:cs="Tahoma"/>
                <w:kern w:val="2"/>
                <w:lang w:eastAsia="zh-CN" w:bidi="ru-RU"/>
              </w:rPr>
            </w:pPr>
            <w:r w:rsidRPr="007F28BA">
              <w:rPr>
                <w:lang w:eastAsia="zh-CN"/>
              </w:rPr>
              <w:t>копия договора на проведение авторского надзора</w:t>
            </w:r>
          </w:p>
        </w:tc>
        <w:tc>
          <w:tcPr>
            <w:tcW w:w="283" w:type="dxa"/>
            <w:shd w:val="clear" w:color="auto" w:fill="auto"/>
            <w:vAlign w:val="bottom"/>
          </w:tcPr>
          <w:p w:rsidR="00114EA1" w:rsidRPr="007F28BA" w:rsidRDefault="00114EA1" w:rsidP="00114EA1">
            <w:pPr>
              <w:suppressAutoHyphens/>
              <w:autoSpaceDE w:val="0"/>
              <w:rPr>
                <w:rFonts w:eastAsia="Lucida Sans Unicode" w:cs="Tahoma"/>
                <w:kern w:val="2"/>
                <w:lang w:eastAsia="zh-CN" w:bidi="ru-RU"/>
              </w:rPr>
            </w:pPr>
            <w:r w:rsidRPr="007F28BA">
              <w:rPr>
                <w:lang w:eastAsia="zh-CN"/>
              </w:rPr>
              <w:t>в</w:t>
            </w:r>
          </w:p>
        </w:tc>
        <w:tc>
          <w:tcPr>
            <w:tcW w:w="425" w:type="dxa"/>
            <w:tcBorders>
              <w:bottom w:val="single" w:sz="4" w:space="0" w:color="000000"/>
            </w:tcBorders>
            <w:shd w:val="clear" w:color="auto" w:fill="auto"/>
            <w:vAlign w:val="bottom"/>
          </w:tcPr>
          <w:p w:rsidR="00114EA1" w:rsidRPr="007F28BA" w:rsidRDefault="00114EA1" w:rsidP="00114EA1">
            <w:pPr>
              <w:suppressAutoHyphens/>
              <w:autoSpaceDE w:val="0"/>
              <w:snapToGrid w:val="0"/>
              <w:jc w:val="center"/>
              <w:rPr>
                <w:lang w:eastAsia="zh-CN"/>
              </w:rPr>
            </w:pPr>
          </w:p>
        </w:tc>
        <w:tc>
          <w:tcPr>
            <w:tcW w:w="851" w:type="dxa"/>
            <w:shd w:val="clear" w:color="auto" w:fill="auto"/>
            <w:vAlign w:val="bottom"/>
          </w:tcPr>
          <w:p w:rsidR="00114EA1" w:rsidRPr="007F28BA" w:rsidRDefault="00114EA1" w:rsidP="00114EA1">
            <w:pPr>
              <w:suppressAutoHyphens/>
              <w:autoSpaceDE w:val="0"/>
              <w:jc w:val="center"/>
              <w:rPr>
                <w:rFonts w:eastAsia="Lucida Sans Unicode" w:cs="Tahoma"/>
                <w:kern w:val="2"/>
                <w:lang w:eastAsia="zh-CN" w:bidi="ru-RU"/>
              </w:rPr>
            </w:pPr>
            <w:r w:rsidRPr="007F28BA">
              <w:rPr>
                <w:lang w:eastAsia="zh-CN"/>
              </w:rPr>
              <w:t>экз. на</w:t>
            </w:r>
          </w:p>
        </w:tc>
        <w:tc>
          <w:tcPr>
            <w:tcW w:w="567" w:type="dxa"/>
            <w:tcBorders>
              <w:bottom w:val="single" w:sz="4" w:space="0" w:color="000000"/>
            </w:tcBorders>
            <w:shd w:val="clear" w:color="auto" w:fill="auto"/>
            <w:vAlign w:val="bottom"/>
          </w:tcPr>
          <w:p w:rsidR="00114EA1" w:rsidRPr="007F28BA" w:rsidRDefault="00114EA1" w:rsidP="00114EA1">
            <w:pPr>
              <w:suppressAutoHyphens/>
              <w:autoSpaceDE w:val="0"/>
              <w:snapToGrid w:val="0"/>
              <w:jc w:val="center"/>
              <w:rPr>
                <w:lang w:eastAsia="zh-CN"/>
              </w:rPr>
            </w:pPr>
          </w:p>
        </w:tc>
        <w:tc>
          <w:tcPr>
            <w:tcW w:w="425" w:type="dxa"/>
            <w:shd w:val="clear" w:color="auto" w:fill="auto"/>
            <w:vAlign w:val="bottom"/>
          </w:tcPr>
          <w:p w:rsidR="00114EA1" w:rsidRPr="007F28BA" w:rsidRDefault="00114EA1" w:rsidP="00114EA1">
            <w:pPr>
              <w:suppressAutoHyphens/>
              <w:autoSpaceDE w:val="0"/>
              <w:ind w:left="57"/>
              <w:rPr>
                <w:rFonts w:eastAsia="Lucida Sans Unicode" w:cs="Tahoma"/>
                <w:kern w:val="2"/>
                <w:lang w:eastAsia="zh-CN" w:bidi="ru-RU"/>
              </w:rPr>
            </w:pPr>
            <w:r w:rsidRPr="007F28BA">
              <w:rPr>
                <w:lang w:eastAsia="zh-CN"/>
              </w:rPr>
              <w:t>л.</w:t>
            </w:r>
          </w:p>
        </w:tc>
      </w:tr>
    </w:tbl>
    <w:p w:rsidR="00114EA1" w:rsidRPr="007F28BA" w:rsidRDefault="00114EA1" w:rsidP="00114EA1">
      <w:pPr>
        <w:suppressAutoHyphens/>
        <w:autoSpaceDE w:val="0"/>
        <w:spacing w:after="60"/>
        <w:rPr>
          <w:sz w:val="2"/>
          <w:szCs w:val="2"/>
          <w:lang w:eastAsia="zh-CN"/>
        </w:rPr>
      </w:pPr>
    </w:p>
    <w:tbl>
      <w:tblPr>
        <w:tblW w:w="0" w:type="auto"/>
        <w:tblInd w:w="-10" w:type="dxa"/>
        <w:tblLayout w:type="fixed"/>
        <w:tblCellMar>
          <w:left w:w="28" w:type="dxa"/>
          <w:right w:w="28" w:type="dxa"/>
        </w:tblCellMar>
        <w:tblLook w:val="0000"/>
      </w:tblPr>
      <w:tblGrid>
        <w:gridCol w:w="340"/>
        <w:gridCol w:w="7201"/>
        <w:gridCol w:w="283"/>
        <w:gridCol w:w="425"/>
        <w:gridCol w:w="851"/>
        <w:gridCol w:w="567"/>
        <w:gridCol w:w="425"/>
      </w:tblGrid>
      <w:tr w:rsidR="00114EA1" w:rsidRPr="007F28BA" w:rsidTr="00114EA1">
        <w:trPr>
          <w:trHeight w:val="340"/>
        </w:trPr>
        <w:tc>
          <w:tcPr>
            <w:tcW w:w="340" w:type="dxa"/>
            <w:tcBorders>
              <w:top w:val="single" w:sz="4" w:space="0" w:color="000000"/>
              <w:left w:val="single" w:sz="4" w:space="0" w:color="000000"/>
              <w:bottom w:val="single" w:sz="4" w:space="0" w:color="000000"/>
            </w:tcBorders>
            <w:shd w:val="clear" w:color="auto" w:fill="auto"/>
            <w:vAlign w:val="center"/>
          </w:tcPr>
          <w:p w:rsidR="00114EA1" w:rsidRPr="007F28BA" w:rsidRDefault="00114EA1" w:rsidP="00114EA1">
            <w:pPr>
              <w:suppressAutoHyphens/>
              <w:autoSpaceDE w:val="0"/>
              <w:snapToGrid w:val="0"/>
              <w:jc w:val="center"/>
              <w:rPr>
                <w:lang w:eastAsia="zh-CN"/>
              </w:rPr>
            </w:pPr>
          </w:p>
        </w:tc>
        <w:tc>
          <w:tcPr>
            <w:tcW w:w="7201" w:type="dxa"/>
            <w:tcBorders>
              <w:left w:val="single" w:sz="4" w:space="0" w:color="000000"/>
            </w:tcBorders>
            <w:shd w:val="clear" w:color="auto" w:fill="auto"/>
            <w:vAlign w:val="center"/>
          </w:tcPr>
          <w:p w:rsidR="00114EA1" w:rsidRPr="007F28BA" w:rsidRDefault="00114EA1" w:rsidP="00114EA1">
            <w:pPr>
              <w:suppressAutoHyphens/>
              <w:autoSpaceDE w:val="0"/>
              <w:ind w:left="57" w:right="57"/>
              <w:rPr>
                <w:rFonts w:eastAsia="Lucida Sans Unicode" w:cs="Tahoma"/>
                <w:kern w:val="2"/>
                <w:lang w:eastAsia="zh-CN" w:bidi="ru-RU"/>
              </w:rPr>
            </w:pPr>
            <w:r w:rsidRPr="007F28BA">
              <w:rPr>
                <w:lang w:eastAsia="zh-CN"/>
              </w:rPr>
              <w:t>копия договора на проведение технического надзора</w:t>
            </w:r>
          </w:p>
        </w:tc>
        <w:tc>
          <w:tcPr>
            <w:tcW w:w="283" w:type="dxa"/>
            <w:shd w:val="clear" w:color="auto" w:fill="auto"/>
            <w:vAlign w:val="bottom"/>
          </w:tcPr>
          <w:p w:rsidR="00114EA1" w:rsidRPr="007F28BA" w:rsidRDefault="00114EA1" w:rsidP="00114EA1">
            <w:pPr>
              <w:suppressAutoHyphens/>
              <w:autoSpaceDE w:val="0"/>
              <w:rPr>
                <w:rFonts w:eastAsia="Lucida Sans Unicode" w:cs="Tahoma"/>
                <w:kern w:val="2"/>
                <w:lang w:eastAsia="zh-CN" w:bidi="ru-RU"/>
              </w:rPr>
            </w:pPr>
            <w:r w:rsidRPr="007F28BA">
              <w:rPr>
                <w:lang w:eastAsia="zh-CN"/>
              </w:rPr>
              <w:t>в</w:t>
            </w:r>
          </w:p>
        </w:tc>
        <w:tc>
          <w:tcPr>
            <w:tcW w:w="425" w:type="dxa"/>
            <w:tcBorders>
              <w:bottom w:val="single" w:sz="4" w:space="0" w:color="000000"/>
            </w:tcBorders>
            <w:shd w:val="clear" w:color="auto" w:fill="auto"/>
            <w:vAlign w:val="bottom"/>
          </w:tcPr>
          <w:p w:rsidR="00114EA1" w:rsidRPr="007F28BA" w:rsidRDefault="00114EA1" w:rsidP="00114EA1">
            <w:pPr>
              <w:suppressAutoHyphens/>
              <w:autoSpaceDE w:val="0"/>
              <w:snapToGrid w:val="0"/>
              <w:jc w:val="center"/>
              <w:rPr>
                <w:lang w:eastAsia="zh-CN"/>
              </w:rPr>
            </w:pPr>
          </w:p>
        </w:tc>
        <w:tc>
          <w:tcPr>
            <w:tcW w:w="851" w:type="dxa"/>
            <w:shd w:val="clear" w:color="auto" w:fill="auto"/>
            <w:vAlign w:val="bottom"/>
          </w:tcPr>
          <w:p w:rsidR="00114EA1" w:rsidRPr="007F28BA" w:rsidRDefault="00114EA1" w:rsidP="00114EA1">
            <w:pPr>
              <w:suppressAutoHyphens/>
              <w:autoSpaceDE w:val="0"/>
              <w:jc w:val="center"/>
              <w:rPr>
                <w:rFonts w:eastAsia="Lucida Sans Unicode" w:cs="Tahoma"/>
                <w:kern w:val="2"/>
                <w:lang w:eastAsia="zh-CN" w:bidi="ru-RU"/>
              </w:rPr>
            </w:pPr>
            <w:r w:rsidRPr="007F28BA">
              <w:rPr>
                <w:lang w:eastAsia="zh-CN"/>
              </w:rPr>
              <w:t>экз. на</w:t>
            </w:r>
          </w:p>
        </w:tc>
        <w:tc>
          <w:tcPr>
            <w:tcW w:w="567" w:type="dxa"/>
            <w:tcBorders>
              <w:bottom w:val="single" w:sz="4" w:space="0" w:color="000000"/>
            </w:tcBorders>
            <w:shd w:val="clear" w:color="auto" w:fill="auto"/>
            <w:vAlign w:val="bottom"/>
          </w:tcPr>
          <w:p w:rsidR="00114EA1" w:rsidRPr="007F28BA" w:rsidRDefault="00114EA1" w:rsidP="00114EA1">
            <w:pPr>
              <w:suppressAutoHyphens/>
              <w:autoSpaceDE w:val="0"/>
              <w:snapToGrid w:val="0"/>
              <w:jc w:val="center"/>
              <w:rPr>
                <w:lang w:eastAsia="zh-CN"/>
              </w:rPr>
            </w:pPr>
          </w:p>
        </w:tc>
        <w:tc>
          <w:tcPr>
            <w:tcW w:w="425" w:type="dxa"/>
            <w:shd w:val="clear" w:color="auto" w:fill="auto"/>
            <w:vAlign w:val="bottom"/>
          </w:tcPr>
          <w:p w:rsidR="00114EA1" w:rsidRPr="007F28BA" w:rsidRDefault="00114EA1" w:rsidP="00114EA1">
            <w:pPr>
              <w:suppressAutoHyphens/>
              <w:autoSpaceDE w:val="0"/>
              <w:ind w:left="57"/>
              <w:rPr>
                <w:rFonts w:eastAsia="Lucida Sans Unicode" w:cs="Tahoma"/>
                <w:kern w:val="2"/>
                <w:lang w:eastAsia="zh-CN" w:bidi="ru-RU"/>
              </w:rPr>
            </w:pPr>
            <w:r w:rsidRPr="007F28BA">
              <w:rPr>
                <w:lang w:eastAsia="zh-CN"/>
              </w:rPr>
              <w:t>л.</w:t>
            </w:r>
          </w:p>
        </w:tc>
      </w:tr>
    </w:tbl>
    <w:p w:rsidR="00114EA1" w:rsidRPr="007F28BA" w:rsidRDefault="00114EA1" w:rsidP="00114EA1">
      <w:pPr>
        <w:suppressAutoHyphens/>
        <w:autoSpaceDE w:val="0"/>
        <w:spacing w:after="60"/>
        <w:rPr>
          <w:sz w:val="2"/>
          <w:szCs w:val="2"/>
          <w:lang w:eastAsia="zh-CN"/>
        </w:rPr>
      </w:pPr>
    </w:p>
    <w:tbl>
      <w:tblPr>
        <w:tblW w:w="0" w:type="auto"/>
        <w:tblInd w:w="-10" w:type="dxa"/>
        <w:tblLayout w:type="fixed"/>
        <w:tblCellMar>
          <w:left w:w="28" w:type="dxa"/>
          <w:right w:w="28" w:type="dxa"/>
        </w:tblCellMar>
        <w:tblLook w:val="0000"/>
      </w:tblPr>
      <w:tblGrid>
        <w:gridCol w:w="340"/>
        <w:gridCol w:w="7201"/>
        <w:gridCol w:w="283"/>
        <w:gridCol w:w="425"/>
        <w:gridCol w:w="851"/>
        <w:gridCol w:w="567"/>
        <w:gridCol w:w="425"/>
      </w:tblGrid>
      <w:tr w:rsidR="00114EA1" w:rsidRPr="007F28BA" w:rsidTr="00114EA1">
        <w:trPr>
          <w:cantSplit/>
          <w:trHeight w:val="340"/>
        </w:trPr>
        <w:tc>
          <w:tcPr>
            <w:tcW w:w="340" w:type="dxa"/>
            <w:tcBorders>
              <w:top w:val="single" w:sz="4" w:space="0" w:color="000000"/>
              <w:left w:val="single" w:sz="4" w:space="0" w:color="000000"/>
              <w:bottom w:val="single" w:sz="4" w:space="0" w:color="000000"/>
            </w:tcBorders>
            <w:shd w:val="clear" w:color="auto" w:fill="auto"/>
            <w:vAlign w:val="center"/>
          </w:tcPr>
          <w:p w:rsidR="00114EA1" w:rsidRPr="007F28BA" w:rsidRDefault="00114EA1" w:rsidP="00114EA1">
            <w:pPr>
              <w:suppressAutoHyphens/>
              <w:autoSpaceDE w:val="0"/>
              <w:snapToGrid w:val="0"/>
              <w:jc w:val="center"/>
              <w:rPr>
                <w:lang w:eastAsia="zh-CN"/>
              </w:rPr>
            </w:pPr>
          </w:p>
        </w:tc>
        <w:tc>
          <w:tcPr>
            <w:tcW w:w="7201" w:type="dxa"/>
            <w:vMerge w:val="restart"/>
            <w:tcBorders>
              <w:left w:val="single" w:sz="4" w:space="0" w:color="000000"/>
            </w:tcBorders>
            <w:shd w:val="clear" w:color="auto" w:fill="auto"/>
            <w:vAlign w:val="center"/>
          </w:tcPr>
          <w:p w:rsidR="00114EA1" w:rsidRPr="007F28BA" w:rsidRDefault="00114EA1" w:rsidP="00114EA1">
            <w:pPr>
              <w:suppressAutoHyphens/>
              <w:autoSpaceDE w:val="0"/>
              <w:ind w:left="57" w:right="57"/>
              <w:rPr>
                <w:rFonts w:eastAsia="Lucida Sans Unicode" w:cs="Tahoma"/>
                <w:kern w:val="2"/>
                <w:lang w:eastAsia="zh-CN" w:bidi="ru-RU"/>
              </w:rPr>
            </w:pPr>
            <w:r w:rsidRPr="007F28BA">
              <w:rPr>
                <w:lang w:eastAsia="zh-CN"/>
              </w:rPr>
              <w:t>копия приказа о назначении ответственного лица за проведение авторского надзора</w:t>
            </w:r>
          </w:p>
        </w:tc>
        <w:tc>
          <w:tcPr>
            <w:tcW w:w="2551" w:type="dxa"/>
            <w:gridSpan w:val="5"/>
            <w:shd w:val="clear" w:color="auto" w:fill="auto"/>
            <w:vAlign w:val="center"/>
          </w:tcPr>
          <w:p w:rsidR="00114EA1" w:rsidRPr="007F28BA" w:rsidRDefault="00114EA1" w:rsidP="00114EA1">
            <w:pPr>
              <w:suppressAutoHyphens/>
              <w:autoSpaceDE w:val="0"/>
              <w:snapToGrid w:val="0"/>
              <w:ind w:left="57"/>
              <w:rPr>
                <w:lang w:eastAsia="zh-CN"/>
              </w:rPr>
            </w:pPr>
          </w:p>
        </w:tc>
      </w:tr>
      <w:tr w:rsidR="00114EA1" w:rsidRPr="007F28BA" w:rsidTr="00114EA1">
        <w:trPr>
          <w:cantSplit/>
        </w:trPr>
        <w:tc>
          <w:tcPr>
            <w:tcW w:w="340" w:type="dxa"/>
            <w:shd w:val="clear" w:color="auto" w:fill="auto"/>
            <w:vAlign w:val="center"/>
          </w:tcPr>
          <w:p w:rsidR="00114EA1" w:rsidRPr="007F28BA" w:rsidRDefault="00114EA1" w:rsidP="00114EA1">
            <w:pPr>
              <w:suppressAutoHyphens/>
              <w:autoSpaceDE w:val="0"/>
              <w:snapToGrid w:val="0"/>
              <w:jc w:val="center"/>
              <w:rPr>
                <w:lang w:eastAsia="zh-CN"/>
              </w:rPr>
            </w:pPr>
          </w:p>
        </w:tc>
        <w:tc>
          <w:tcPr>
            <w:tcW w:w="7201" w:type="dxa"/>
            <w:vMerge/>
            <w:tcBorders>
              <w:left w:val="single" w:sz="4" w:space="0" w:color="000000"/>
            </w:tcBorders>
            <w:shd w:val="clear" w:color="auto" w:fill="auto"/>
            <w:vAlign w:val="center"/>
          </w:tcPr>
          <w:p w:rsidR="00114EA1" w:rsidRPr="007F28BA" w:rsidRDefault="00114EA1" w:rsidP="00114EA1">
            <w:pPr>
              <w:suppressAutoHyphens/>
              <w:autoSpaceDE w:val="0"/>
              <w:snapToGrid w:val="0"/>
              <w:ind w:left="57" w:right="567"/>
              <w:rPr>
                <w:lang w:eastAsia="zh-CN"/>
              </w:rPr>
            </w:pPr>
          </w:p>
        </w:tc>
        <w:tc>
          <w:tcPr>
            <w:tcW w:w="283" w:type="dxa"/>
            <w:shd w:val="clear" w:color="auto" w:fill="auto"/>
            <w:vAlign w:val="bottom"/>
          </w:tcPr>
          <w:p w:rsidR="00114EA1" w:rsidRPr="007F28BA" w:rsidRDefault="00114EA1" w:rsidP="00114EA1">
            <w:pPr>
              <w:suppressAutoHyphens/>
              <w:autoSpaceDE w:val="0"/>
              <w:rPr>
                <w:rFonts w:eastAsia="Lucida Sans Unicode" w:cs="Tahoma"/>
                <w:kern w:val="2"/>
                <w:lang w:eastAsia="zh-CN" w:bidi="ru-RU"/>
              </w:rPr>
            </w:pPr>
            <w:r w:rsidRPr="007F28BA">
              <w:rPr>
                <w:lang w:eastAsia="zh-CN"/>
              </w:rPr>
              <w:t>в</w:t>
            </w:r>
          </w:p>
        </w:tc>
        <w:tc>
          <w:tcPr>
            <w:tcW w:w="425" w:type="dxa"/>
            <w:tcBorders>
              <w:bottom w:val="single" w:sz="4" w:space="0" w:color="000000"/>
            </w:tcBorders>
            <w:shd w:val="clear" w:color="auto" w:fill="auto"/>
            <w:vAlign w:val="bottom"/>
          </w:tcPr>
          <w:p w:rsidR="00114EA1" w:rsidRPr="007F28BA" w:rsidRDefault="00114EA1" w:rsidP="00114EA1">
            <w:pPr>
              <w:suppressAutoHyphens/>
              <w:autoSpaceDE w:val="0"/>
              <w:snapToGrid w:val="0"/>
              <w:jc w:val="center"/>
              <w:rPr>
                <w:lang w:eastAsia="zh-CN"/>
              </w:rPr>
            </w:pPr>
          </w:p>
        </w:tc>
        <w:tc>
          <w:tcPr>
            <w:tcW w:w="851" w:type="dxa"/>
            <w:shd w:val="clear" w:color="auto" w:fill="auto"/>
            <w:vAlign w:val="bottom"/>
          </w:tcPr>
          <w:p w:rsidR="00114EA1" w:rsidRPr="007F28BA" w:rsidRDefault="00114EA1" w:rsidP="00114EA1">
            <w:pPr>
              <w:suppressAutoHyphens/>
              <w:autoSpaceDE w:val="0"/>
              <w:jc w:val="center"/>
              <w:rPr>
                <w:rFonts w:eastAsia="Lucida Sans Unicode" w:cs="Tahoma"/>
                <w:kern w:val="2"/>
                <w:lang w:eastAsia="zh-CN" w:bidi="ru-RU"/>
              </w:rPr>
            </w:pPr>
            <w:r w:rsidRPr="007F28BA">
              <w:rPr>
                <w:lang w:eastAsia="zh-CN"/>
              </w:rPr>
              <w:t>экз. на</w:t>
            </w:r>
          </w:p>
        </w:tc>
        <w:tc>
          <w:tcPr>
            <w:tcW w:w="567" w:type="dxa"/>
            <w:tcBorders>
              <w:bottom w:val="single" w:sz="4" w:space="0" w:color="000000"/>
            </w:tcBorders>
            <w:shd w:val="clear" w:color="auto" w:fill="auto"/>
            <w:vAlign w:val="bottom"/>
          </w:tcPr>
          <w:p w:rsidR="00114EA1" w:rsidRPr="007F28BA" w:rsidRDefault="00114EA1" w:rsidP="00114EA1">
            <w:pPr>
              <w:suppressAutoHyphens/>
              <w:autoSpaceDE w:val="0"/>
              <w:snapToGrid w:val="0"/>
              <w:jc w:val="center"/>
              <w:rPr>
                <w:lang w:eastAsia="zh-CN"/>
              </w:rPr>
            </w:pPr>
          </w:p>
        </w:tc>
        <w:tc>
          <w:tcPr>
            <w:tcW w:w="425" w:type="dxa"/>
            <w:shd w:val="clear" w:color="auto" w:fill="auto"/>
            <w:vAlign w:val="bottom"/>
          </w:tcPr>
          <w:p w:rsidR="00114EA1" w:rsidRPr="007F28BA" w:rsidRDefault="00114EA1" w:rsidP="00114EA1">
            <w:pPr>
              <w:suppressAutoHyphens/>
              <w:autoSpaceDE w:val="0"/>
              <w:ind w:left="57"/>
              <w:rPr>
                <w:rFonts w:eastAsia="Lucida Sans Unicode" w:cs="Tahoma"/>
                <w:kern w:val="2"/>
                <w:lang w:eastAsia="zh-CN" w:bidi="ru-RU"/>
              </w:rPr>
            </w:pPr>
            <w:r w:rsidRPr="007F28BA">
              <w:rPr>
                <w:lang w:eastAsia="zh-CN"/>
              </w:rPr>
              <w:t>л.</w:t>
            </w:r>
          </w:p>
        </w:tc>
      </w:tr>
    </w:tbl>
    <w:p w:rsidR="00114EA1" w:rsidRPr="007F28BA" w:rsidRDefault="00114EA1" w:rsidP="00114EA1">
      <w:pPr>
        <w:suppressAutoHyphens/>
        <w:autoSpaceDE w:val="0"/>
        <w:spacing w:after="60"/>
        <w:rPr>
          <w:sz w:val="2"/>
          <w:szCs w:val="2"/>
          <w:lang w:eastAsia="zh-CN"/>
        </w:rPr>
      </w:pPr>
    </w:p>
    <w:tbl>
      <w:tblPr>
        <w:tblW w:w="0" w:type="auto"/>
        <w:tblInd w:w="-10" w:type="dxa"/>
        <w:tblLayout w:type="fixed"/>
        <w:tblCellMar>
          <w:left w:w="28" w:type="dxa"/>
          <w:right w:w="28" w:type="dxa"/>
        </w:tblCellMar>
        <w:tblLook w:val="0000"/>
      </w:tblPr>
      <w:tblGrid>
        <w:gridCol w:w="340"/>
        <w:gridCol w:w="7201"/>
        <w:gridCol w:w="283"/>
        <w:gridCol w:w="425"/>
        <w:gridCol w:w="851"/>
        <w:gridCol w:w="567"/>
        <w:gridCol w:w="425"/>
      </w:tblGrid>
      <w:tr w:rsidR="00114EA1" w:rsidRPr="007F28BA" w:rsidTr="00114EA1">
        <w:trPr>
          <w:cantSplit/>
          <w:trHeight w:val="340"/>
        </w:trPr>
        <w:tc>
          <w:tcPr>
            <w:tcW w:w="340" w:type="dxa"/>
            <w:tcBorders>
              <w:top w:val="single" w:sz="4" w:space="0" w:color="000000"/>
              <w:left w:val="single" w:sz="4" w:space="0" w:color="000000"/>
              <w:bottom w:val="single" w:sz="4" w:space="0" w:color="000000"/>
            </w:tcBorders>
            <w:shd w:val="clear" w:color="auto" w:fill="auto"/>
            <w:vAlign w:val="center"/>
          </w:tcPr>
          <w:p w:rsidR="00114EA1" w:rsidRPr="007F28BA" w:rsidRDefault="00114EA1" w:rsidP="00114EA1">
            <w:pPr>
              <w:suppressAutoHyphens/>
              <w:autoSpaceDE w:val="0"/>
              <w:snapToGrid w:val="0"/>
              <w:jc w:val="center"/>
              <w:rPr>
                <w:lang w:eastAsia="zh-CN"/>
              </w:rPr>
            </w:pPr>
          </w:p>
        </w:tc>
        <w:tc>
          <w:tcPr>
            <w:tcW w:w="7201" w:type="dxa"/>
            <w:vMerge w:val="restart"/>
            <w:tcBorders>
              <w:left w:val="single" w:sz="4" w:space="0" w:color="000000"/>
            </w:tcBorders>
            <w:shd w:val="clear" w:color="auto" w:fill="auto"/>
            <w:vAlign w:val="center"/>
          </w:tcPr>
          <w:p w:rsidR="00114EA1" w:rsidRPr="007F28BA" w:rsidRDefault="00114EA1" w:rsidP="00114EA1">
            <w:pPr>
              <w:suppressAutoHyphens/>
              <w:autoSpaceDE w:val="0"/>
              <w:ind w:left="57" w:right="57"/>
              <w:rPr>
                <w:rFonts w:eastAsia="Lucida Sans Unicode" w:cs="Tahoma"/>
                <w:kern w:val="2"/>
                <w:lang w:eastAsia="zh-CN" w:bidi="ru-RU"/>
              </w:rPr>
            </w:pPr>
            <w:r w:rsidRPr="007F28BA">
              <w:rPr>
                <w:lang w:eastAsia="zh-CN"/>
              </w:rPr>
              <w:t>копия приказа о назначении ответственного лица за проведение технического надзора</w:t>
            </w:r>
          </w:p>
        </w:tc>
        <w:tc>
          <w:tcPr>
            <w:tcW w:w="2551" w:type="dxa"/>
            <w:gridSpan w:val="5"/>
            <w:shd w:val="clear" w:color="auto" w:fill="auto"/>
            <w:vAlign w:val="center"/>
          </w:tcPr>
          <w:p w:rsidR="00114EA1" w:rsidRPr="007F28BA" w:rsidRDefault="00114EA1" w:rsidP="00114EA1">
            <w:pPr>
              <w:suppressAutoHyphens/>
              <w:autoSpaceDE w:val="0"/>
              <w:snapToGrid w:val="0"/>
              <w:ind w:left="57"/>
              <w:rPr>
                <w:lang w:eastAsia="zh-CN"/>
              </w:rPr>
            </w:pPr>
          </w:p>
        </w:tc>
      </w:tr>
      <w:tr w:rsidR="00114EA1" w:rsidRPr="007F28BA" w:rsidTr="00114EA1">
        <w:trPr>
          <w:cantSplit/>
        </w:trPr>
        <w:tc>
          <w:tcPr>
            <w:tcW w:w="340" w:type="dxa"/>
            <w:shd w:val="clear" w:color="auto" w:fill="auto"/>
            <w:vAlign w:val="center"/>
          </w:tcPr>
          <w:p w:rsidR="00114EA1" w:rsidRPr="007F28BA" w:rsidRDefault="00114EA1" w:rsidP="00114EA1">
            <w:pPr>
              <w:suppressAutoHyphens/>
              <w:autoSpaceDE w:val="0"/>
              <w:snapToGrid w:val="0"/>
              <w:jc w:val="center"/>
              <w:rPr>
                <w:lang w:eastAsia="zh-CN"/>
              </w:rPr>
            </w:pPr>
          </w:p>
        </w:tc>
        <w:tc>
          <w:tcPr>
            <w:tcW w:w="7201" w:type="dxa"/>
            <w:vMerge/>
            <w:tcBorders>
              <w:left w:val="single" w:sz="4" w:space="0" w:color="000000"/>
            </w:tcBorders>
            <w:shd w:val="clear" w:color="auto" w:fill="auto"/>
            <w:vAlign w:val="center"/>
          </w:tcPr>
          <w:p w:rsidR="00114EA1" w:rsidRPr="007F28BA" w:rsidRDefault="00114EA1" w:rsidP="00114EA1">
            <w:pPr>
              <w:suppressAutoHyphens/>
              <w:autoSpaceDE w:val="0"/>
              <w:snapToGrid w:val="0"/>
              <w:ind w:left="57" w:right="567"/>
              <w:rPr>
                <w:lang w:eastAsia="zh-CN"/>
              </w:rPr>
            </w:pPr>
          </w:p>
        </w:tc>
        <w:tc>
          <w:tcPr>
            <w:tcW w:w="283" w:type="dxa"/>
            <w:shd w:val="clear" w:color="auto" w:fill="auto"/>
            <w:vAlign w:val="bottom"/>
          </w:tcPr>
          <w:p w:rsidR="00114EA1" w:rsidRPr="007F28BA" w:rsidRDefault="00114EA1" w:rsidP="00114EA1">
            <w:pPr>
              <w:suppressAutoHyphens/>
              <w:autoSpaceDE w:val="0"/>
              <w:rPr>
                <w:rFonts w:eastAsia="Lucida Sans Unicode" w:cs="Tahoma"/>
                <w:kern w:val="2"/>
                <w:lang w:eastAsia="zh-CN" w:bidi="ru-RU"/>
              </w:rPr>
            </w:pPr>
            <w:r w:rsidRPr="007F28BA">
              <w:rPr>
                <w:lang w:eastAsia="zh-CN"/>
              </w:rPr>
              <w:t>в</w:t>
            </w:r>
          </w:p>
        </w:tc>
        <w:tc>
          <w:tcPr>
            <w:tcW w:w="425" w:type="dxa"/>
            <w:tcBorders>
              <w:bottom w:val="single" w:sz="4" w:space="0" w:color="000000"/>
            </w:tcBorders>
            <w:shd w:val="clear" w:color="auto" w:fill="auto"/>
            <w:vAlign w:val="bottom"/>
          </w:tcPr>
          <w:p w:rsidR="00114EA1" w:rsidRPr="007F28BA" w:rsidRDefault="00114EA1" w:rsidP="00114EA1">
            <w:pPr>
              <w:suppressAutoHyphens/>
              <w:autoSpaceDE w:val="0"/>
              <w:snapToGrid w:val="0"/>
              <w:jc w:val="center"/>
              <w:rPr>
                <w:lang w:eastAsia="zh-CN"/>
              </w:rPr>
            </w:pPr>
          </w:p>
        </w:tc>
        <w:tc>
          <w:tcPr>
            <w:tcW w:w="851" w:type="dxa"/>
            <w:shd w:val="clear" w:color="auto" w:fill="auto"/>
            <w:vAlign w:val="bottom"/>
          </w:tcPr>
          <w:p w:rsidR="00114EA1" w:rsidRPr="007F28BA" w:rsidRDefault="00114EA1" w:rsidP="00114EA1">
            <w:pPr>
              <w:suppressAutoHyphens/>
              <w:autoSpaceDE w:val="0"/>
              <w:jc w:val="center"/>
              <w:rPr>
                <w:rFonts w:eastAsia="Lucida Sans Unicode" w:cs="Tahoma"/>
                <w:kern w:val="2"/>
                <w:lang w:eastAsia="zh-CN" w:bidi="ru-RU"/>
              </w:rPr>
            </w:pPr>
            <w:r w:rsidRPr="007F28BA">
              <w:rPr>
                <w:lang w:eastAsia="zh-CN"/>
              </w:rPr>
              <w:t>экз. на</w:t>
            </w:r>
          </w:p>
        </w:tc>
        <w:tc>
          <w:tcPr>
            <w:tcW w:w="567" w:type="dxa"/>
            <w:tcBorders>
              <w:bottom w:val="single" w:sz="4" w:space="0" w:color="000000"/>
            </w:tcBorders>
            <w:shd w:val="clear" w:color="auto" w:fill="auto"/>
            <w:vAlign w:val="bottom"/>
          </w:tcPr>
          <w:p w:rsidR="00114EA1" w:rsidRPr="007F28BA" w:rsidRDefault="00114EA1" w:rsidP="00114EA1">
            <w:pPr>
              <w:suppressAutoHyphens/>
              <w:autoSpaceDE w:val="0"/>
              <w:snapToGrid w:val="0"/>
              <w:jc w:val="center"/>
              <w:rPr>
                <w:lang w:eastAsia="zh-CN"/>
              </w:rPr>
            </w:pPr>
          </w:p>
        </w:tc>
        <w:tc>
          <w:tcPr>
            <w:tcW w:w="425" w:type="dxa"/>
            <w:shd w:val="clear" w:color="auto" w:fill="auto"/>
            <w:vAlign w:val="bottom"/>
          </w:tcPr>
          <w:p w:rsidR="00114EA1" w:rsidRPr="007F28BA" w:rsidRDefault="00114EA1" w:rsidP="00114EA1">
            <w:pPr>
              <w:suppressAutoHyphens/>
              <w:autoSpaceDE w:val="0"/>
              <w:ind w:left="57"/>
              <w:rPr>
                <w:rFonts w:eastAsia="Lucida Sans Unicode" w:cs="Tahoma"/>
                <w:kern w:val="2"/>
                <w:lang w:eastAsia="zh-CN" w:bidi="ru-RU"/>
              </w:rPr>
            </w:pPr>
            <w:r w:rsidRPr="007F28BA">
              <w:rPr>
                <w:lang w:eastAsia="zh-CN"/>
              </w:rPr>
              <w:t>л.</w:t>
            </w:r>
          </w:p>
        </w:tc>
      </w:tr>
    </w:tbl>
    <w:p w:rsidR="00114EA1" w:rsidRPr="007F28BA" w:rsidRDefault="00114EA1" w:rsidP="00114EA1">
      <w:pPr>
        <w:suppressAutoHyphens/>
        <w:autoSpaceDE w:val="0"/>
        <w:spacing w:after="60"/>
        <w:rPr>
          <w:sz w:val="2"/>
          <w:szCs w:val="2"/>
          <w:lang w:eastAsia="zh-CN"/>
        </w:rPr>
      </w:pPr>
    </w:p>
    <w:tbl>
      <w:tblPr>
        <w:tblW w:w="0" w:type="auto"/>
        <w:tblInd w:w="-10" w:type="dxa"/>
        <w:tblLayout w:type="fixed"/>
        <w:tblCellMar>
          <w:left w:w="28" w:type="dxa"/>
          <w:right w:w="28" w:type="dxa"/>
        </w:tblCellMar>
        <w:tblLook w:val="0000"/>
      </w:tblPr>
      <w:tblGrid>
        <w:gridCol w:w="340"/>
        <w:gridCol w:w="7201"/>
        <w:gridCol w:w="283"/>
        <w:gridCol w:w="425"/>
        <w:gridCol w:w="851"/>
        <w:gridCol w:w="567"/>
        <w:gridCol w:w="425"/>
      </w:tblGrid>
      <w:tr w:rsidR="00114EA1" w:rsidRPr="007F28BA" w:rsidTr="00114EA1">
        <w:trPr>
          <w:cantSplit/>
          <w:trHeight w:val="340"/>
        </w:trPr>
        <w:tc>
          <w:tcPr>
            <w:tcW w:w="340" w:type="dxa"/>
            <w:tcBorders>
              <w:top w:val="single" w:sz="4" w:space="0" w:color="000000"/>
              <w:left w:val="single" w:sz="4" w:space="0" w:color="000000"/>
              <w:bottom w:val="single" w:sz="4" w:space="0" w:color="000000"/>
            </w:tcBorders>
            <w:shd w:val="clear" w:color="auto" w:fill="auto"/>
            <w:vAlign w:val="center"/>
          </w:tcPr>
          <w:p w:rsidR="00114EA1" w:rsidRPr="007F28BA" w:rsidRDefault="00114EA1" w:rsidP="00114EA1">
            <w:pPr>
              <w:suppressAutoHyphens/>
              <w:autoSpaceDE w:val="0"/>
              <w:snapToGrid w:val="0"/>
              <w:jc w:val="center"/>
              <w:rPr>
                <w:lang w:eastAsia="zh-CN"/>
              </w:rPr>
            </w:pPr>
          </w:p>
        </w:tc>
        <w:tc>
          <w:tcPr>
            <w:tcW w:w="7201" w:type="dxa"/>
            <w:vMerge w:val="restart"/>
            <w:tcBorders>
              <w:left w:val="single" w:sz="4" w:space="0" w:color="000000"/>
            </w:tcBorders>
            <w:shd w:val="clear" w:color="auto" w:fill="auto"/>
            <w:vAlign w:val="center"/>
          </w:tcPr>
          <w:p w:rsidR="00114EA1" w:rsidRPr="007F28BA" w:rsidRDefault="00114EA1" w:rsidP="00114EA1">
            <w:pPr>
              <w:suppressAutoHyphens/>
              <w:autoSpaceDE w:val="0"/>
              <w:ind w:left="57" w:right="57"/>
              <w:rPr>
                <w:rFonts w:eastAsia="Lucida Sans Unicode" w:cs="Tahoma"/>
                <w:kern w:val="2"/>
                <w:lang w:eastAsia="zh-CN" w:bidi="ru-RU"/>
              </w:rPr>
            </w:pPr>
            <w:r w:rsidRPr="007F28BA">
              <w:rPr>
                <w:lang w:eastAsia="zh-CN"/>
              </w:rPr>
              <w:t>копия приказа о назначении ответственного лица за проведение научного руководства</w:t>
            </w:r>
          </w:p>
        </w:tc>
        <w:tc>
          <w:tcPr>
            <w:tcW w:w="2551" w:type="dxa"/>
            <w:gridSpan w:val="5"/>
            <w:shd w:val="clear" w:color="auto" w:fill="auto"/>
            <w:vAlign w:val="center"/>
          </w:tcPr>
          <w:p w:rsidR="00114EA1" w:rsidRPr="007F28BA" w:rsidRDefault="00114EA1" w:rsidP="00114EA1">
            <w:pPr>
              <w:suppressAutoHyphens/>
              <w:autoSpaceDE w:val="0"/>
              <w:snapToGrid w:val="0"/>
              <w:ind w:left="57"/>
              <w:rPr>
                <w:lang w:eastAsia="zh-CN"/>
              </w:rPr>
            </w:pPr>
          </w:p>
        </w:tc>
      </w:tr>
      <w:tr w:rsidR="00114EA1" w:rsidRPr="007F28BA" w:rsidTr="00114EA1">
        <w:trPr>
          <w:cantSplit/>
        </w:trPr>
        <w:tc>
          <w:tcPr>
            <w:tcW w:w="340" w:type="dxa"/>
            <w:shd w:val="clear" w:color="auto" w:fill="auto"/>
            <w:vAlign w:val="center"/>
          </w:tcPr>
          <w:p w:rsidR="00114EA1" w:rsidRPr="007F28BA" w:rsidRDefault="00114EA1" w:rsidP="00114EA1">
            <w:pPr>
              <w:suppressAutoHyphens/>
              <w:autoSpaceDE w:val="0"/>
              <w:snapToGrid w:val="0"/>
              <w:jc w:val="center"/>
              <w:rPr>
                <w:lang w:eastAsia="zh-CN"/>
              </w:rPr>
            </w:pPr>
          </w:p>
        </w:tc>
        <w:tc>
          <w:tcPr>
            <w:tcW w:w="7201" w:type="dxa"/>
            <w:vMerge/>
            <w:tcBorders>
              <w:left w:val="single" w:sz="4" w:space="0" w:color="000000"/>
            </w:tcBorders>
            <w:shd w:val="clear" w:color="auto" w:fill="auto"/>
            <w:vAlign w:val="center"/>
          </w:tcPr>
          <w:p w:rsidR="00114EA1" w:rsidRPr="007F28BA" w:rsidRDefault="00114EA1" w:rsidP="00114EA1">
            <w:pPr>
              <w:suppressAutoHyphens/>
              <w:autoSpaceDE w:val="0"/>
              <w:snapToGrid w:val="0"/>
              <w:ind w:left="57" w:right="567"/>
              <w:rPr>
                <w:lang w:eastAsia="zh-CN"/>
              </w:rPr>
            </w:pPr>
          </w:p>
        </w:tc>
        <w:tc>
          <w:tcPr>
            <w:tcW w:w="283" w:type="dxa"/>
            <w:shd w:val="clear" w:color="auto" w:fill="auto"/>
            <w:vAlign w:val="bottom"/>
          </w:tcPr>
          <w:p w:rsidR="00114EA1" w:rsidRPr="007F28BA" w:rsidRDefault="00114EA1" w:rsidP="00114EA1">
            <w:pPr>
              <w:suppressAutoHyphens/>
              <w:autoSpaceDE w:val="0"/>
              <w:rPr>
                <w:rFonts w:eastAsia="Lucida Sans Unicode" w:cs="Tahoma"/>
                <w:kern w:val="2"/>
                <w:lang w:eastAsia="zh-CN" w:bidi="ru-RU"/>
              </w:rPr>
            </w:pPr>
            <w:r w:rsidRPr="007F28BA">
              <w:rPr>
                <w:lang w:eastAsia="zh-CN"/>
              </w:rPr>
              <w:t>в</w:t>
            </w:r>
          </w:p>
        </w:tc>
        <w:tc>
          <w:tcPr>
            <w:tcW w:w="425" w:type="dxa"/>
            <w:tcBorders>
              <w:bottom w:val="single" w:sz="4" w:space="0" w:color="000000"/>
            </w:tcBorders>
            <w:shd w:val="clear" w:color="auto" w:fill="auto"/>
            <w:vAlign w:val="bottom"/>
          </w:tcPr>
          <w:p w:rsidR="00114EA1" w:rsidRPr="007F28BA" w:rsidRDefault="00114EA1" w:rsidP="00114EA1">
            <w:pPr>
              <w:suppressAutoHyphens/>
              <w:autoSpaceDE w:val="0"/>
              <w:snapToGrid w:val="0"/>
              <w:jc w:val="center"/>
              <w:rPr>
                <w:lang w:eastAsia="zh-CN"/>
              </w:rPr>
            </w:pPr>
          </w:p>
        </w:tc>
        <w:tc>
          <w:tcPr>
            <w:tcW w:w="851" w:type="dxa"/>
            <w:shd w:val="clear" w:color="auto" w:fill="auto"/>
            <w:vAlign w:val="bottom"/>
          </w:tcPr>
          <w:p w:rsidR="00114EA1" w:rsidRPr="007F28BA" w:rsidRDefault="00114EA1" w:rsidP="00114EA1">
            <w:pPr>
              <w:suppressAutoHyphens/>
              <w:autoSpaceDE w:val="0"/>
              <w:jc w:val="center"/>
              <w:rPr>
                <w:rFonts w:eastAsia="Lucida Sans Unicode" w:cs="Tahoma"/>
                <w:kern w:val="2"/>
                <w:lang w:eastAsia="zh-CN" w:bidi="ru-RU"/>
              </w:rPr>
            </w:pPr>
            <w:r w:rsidRPr="007F28BA">
              <w:rPr>
                <w:lang w:eastAsia="zh-CN"/>
              </w:rPr>
              <w:t>экз. на</w:t>
            </w:r>
          </w:p>
        </w:tc>
        <w:tc>
          <w:tcPr>
            <w:tcW w:w="567" w:type="dxa"/>
            <w:tcBorders>
              <w:bottom w:val="single" w:sz="4" w:space="0" w:color="000000"/>
            </w:tcBorders>
            <w:shd w:val="clear" w:color="auto" w:fill="auto"/>
            <w:vAlign w:val="bottom"/>
          </w:tcPr>
          <w:p w:rsidR="00114EA1" w:rsidRPr="007F28BA" w:rsidRDefault="00114EA1" w:rsidP="00114EA1">
            <w:pPr>
              <w:suppressAutoHyphens/>
              <w:autoSpaceDE w:val="0"/>
              <w:snapToGrid w:val="0"/>
              <w:jc w:val="center"/>
              <w:rPr>
                <w:lang w:eastAsia="zh-CN"/>
              </w:rPr>
            </w:pPr>
          </w:p>
        </w:tc>
        <w:tc>
          <w:tcPr>
            <w:tcW w:w="425" w:type="dxa"/>
            <w:shd w:val="clear" w:color="auto" w:fill="auto"/>
            <w:vAlign w:val="bottom"/>
          </w:tcPr>
          <w:p w:rsidR="00114EA1" w:rsidRPr="007F28BA" w:rsidRDefault="00114EA1" w:rsidP="00114EA1">
            <w:pPr>
              <w:suppressAutoHyphens/>
              <w:autoSpaceDE w:val="0"/>
              <w:ind w:left="57"/>
              <w:rPr>
                <w:rFonts w:eastAsia="Lucida Sans Unicode" w:cs="Tahoma"/>
                <w:kern w:val="2"/>
                <w:lang w:eastAsia="zh-CN" w:bidi="ru-RU"/>
              </w:rPr>
            </w:pPr>
            <w:r w:rsidRPr="007F28BA">
              <w:rPr>
                <w:lang w:eastAsia="zh-CN"/>
              </w:rPr>
              <w:t>л.</w:t>
            </w:r>
          </w:p>
        </w:tc>
      </w:tr>
    </w:tbl>
    <w:p w:rsidR="00114EA1" w:rsidRPr="007F28BA" w:rsidRDefault="00114EA1" w:rsidP="00114EA1">
      <w:pPr>
        <w:suppressAutoHyphens/>
        <w:autoSpaceDE w:val="0"/>
        <w:spacing w:after="60"/>
        <w:rPr>
          <w:sz w:val="2"/>
          <w:szCs w:val="2"/>
          <w:lang w:eastAsia="zh-CN"/>
        </w:rPr>
      </w:pPr>
    </w:p>
    <w:tbl>
      <w:tblPr>
        <w:tblW w:w="0" w:type="auto"/>
        <w:tblInd w:w="-10" w:type="dxa"/>
        <w:tblLayout w:type="fixed"/>
        <w:tblCellMar>
          <w:left w:w="28" w:type="dxa"/>
          <w:right w:w="28" w:type="dxa"/>
        </w:tblCellMar>
        <w:tblLook w:val="0000"/>
      </w:tblPr>
      <w:tblGrid>
        <w:gridCol w:w="340"/>
        <w:gridCol w:w="7201"/>
        <w:gridCol w:w="283"/>
        <w:gridCol w:w="425"/>
        <w:gridCol w:w="851"/>
        <w:gridCol w:w="567"/>
        <w:gridCol w:w="425"/>
      </w:tblGrid>
      <w:tr w:rsidR="00114EA1" w:rsidRPr="007F28BA" w:rsidTr="00114EA1">
        <w:trPr>
          <w:cantSplit/>
          <w:trHeight w:val="340"/>
        </w:trPr>
        <w:tc>
          <w:tcPr>
            <w:tcW w:w="340" w:type="dxa"/>
            <w:tcBorders>
              <w:top w:val="single" w:sz="4" w:space="0" w:color="000000"/>
              <w:left w:val="single" w:sz="4" w:space="0" w:color="000000"/>
              <w:bottom w:val="single" w:sz="4" w:space="0" w:color="000000"/>
            </w:tcBorders>
            <w:shd w:val="clear" w:color="auto" w:fill="auto"/>
            <w:vAlign w:val="center"/>
          </w:tcPr>
          <w:p w:rsidR="00114EA1" w:rsidRPr="007F28BA" w:rsidRDefault="00114EA1" w:rsidP="00114EA1">
            <w:pPr>
              <w:suppressAutoHyphens/>
              <w:autoSpaceDE w:val="0"/>
              <w:snapToGrid w:val="0"/>
              <w:jc w:val="center"/>
              <w:rPr>
                <w:lang w:eastAsia="zh-CN"/>
              </w:rPr>
            </w:pPr>
          </w:p>
        </w:tc>
        <w:tc>
          <w:tcPr>
            <w:tcW w:w="7201" w:type="dxa"/>
            <w:vMerge w:val="restart"/>
            <w:tcBorders>
              <w:left w:val="single" w:sz="4" w:space="0" w:color="000000"/>
            </w:tcBorders>
            <w:shd w:val="clear" w:color="auto" w:fill="auto"/>
            <w:vAlign w:val="center"/>
          </w:tcPr>
          <w:p w:rsidR="00114EA1" w:rsidRPr="007F28BA" w:rsidRDefault="00114EA1" w:rsidP="00114EA1">
            <w:pPr>
              <w:suppressAutoHyphens/>
              <w:autoSpaceDE w:val="0"/>
              <w:ind w:left="57" w:right="57"/>
              <w:rPr>
                <w:rFonts w:eastAsia="Lucida Sans Unicode" w:cs="Tahoma"/>
                <w:kern w:val="2"/>
                <w:lang w:eastAsia="zh-CN" w:bidi="ru-RU"/>
              </w:rPr>
            </w:pPr>
            <w:r w:rsidRPr="007F28BA">
              <w:rPr>
                <w:lang w:eastAsia="zh-CN"/>
              </w:rPr>
              <w:t>копия договора подряда на выполнение работ по сохранению объекта культурного наследия</w:t>
            </w:r>
          </w:p>
        </w:tc>
        <w:tc>
          <w:tcPr>
            <w:tcW w:w="2551" w:type="dxa"/>
            <w:gridSpan w:val="5"/>
            <w:shd w:val="clear" w:color="auto" w:fill="auto"/>
            <w:vAlign w:val="center"/>
          </w:tcPr>
          <w:p w:rsidR="00114EA1" w:rsidRPr="007F28BA" w:rsidRDefault="00114EA1" w:rsidP="00114EA1">
            <w:pPr>
              <w:suppressAutoHyphens/>
              <w:autoSpaceDE w:val="0"/>
              <w:snapToGrid w:val="0"/>
              <w:ind w:left="57"/>
              <w:rPr>
                <w:lang w:eastAsia="zh-CN"/>
              </w:rPr>
            </w:pPr>
          </w:p>
        </w:tc>
      </w:tr>
      <w:tr w:rsidR="00114EA1" w:rsidRPr="007F28BA" w:rsidTr="00114EA1">
        <w:trPr>
          <w:cantSplit/>
        </w:trPr>
        <w:tc>
          <w:tcPr>
            <w:tcW w:w="340" w:type="dxa"/>
            <w:shd w:val="clear" w:color="auto" w:fill="auto"/>
            <w:vAlign w:val="center"/>
          </w:tcPr>
          <w:p w:rsidR="00114EA1" w:rsidRPr="007F28BA" w:rsidRDefault="00114EA1" w:rsidP="00114EA1">
            <w:pPr>
              <w:suppressAutoHyphens/>
              <w:autoSpaceDE w:val="0"/>
              <w:snapToGrid w:val="0"/>
              <w:jc w:val="center"/>
              <w:rPr>
                <w:lang w:eastAsia="zh-CN"/>
              </w:rPr>
            </w:pPr>
          </w:p>
        </w:tc>
        <w:tc>
          <w:tcPr>
            <w:tcW w:w="7201" w:type="dxa"/>
            <w:vMerge/>
            <w:tcBorders>
              <w:left w:val="single" w:sz="4" w:space="0" w:color="000000"/>
            </w:tcBorders>
            <w:shd w:val="clear" w:color="auto" w:fill="auto"/>
            <w:vAlign w:val="center"/>
          </w:tcPr>
          <w:p w:rsidR="00114EA1" w:rsidRPr="007F28BA" w:rsidRDefault="00114EA1" w:rsidP="00114EA1">
            <w:pPr>
              <w:suppressAutoHyphens/>
              <w:autoSpaceDE w:val="0"/>
              <w:snapToGrid w:val="0"/>
              <w:ind w:left="57" w:right="567"/>
              <w:rPr>
                <w:lang w:eastAsia="zh-CN"/>
              </w:rPr>
            </w:pPr>
          </w:p>
        </w:tc>
        <w:tc>
          <w:tcPr>
            <w:tcW w:w="283" w:type="dxa"/>
            <w:shd w:val="clear" w:color="auto" w:fill="auto"/>
            <w:vAlign w:val="bottom"/>
          </w:tcPr>
          <w:p w:rsidR="00114EA1" w:rsidRPr="007F28BA" w:rsidRDefault="00114EA1" w:rsidP="00114EA1">
            <w:pPr>
              <w:suppressAutoHyphens/>
              <w:autoSpaceDE w:val="0"/>
              <w:rPr>
                <w:rFonts w:eastAsia="Lucida Sans Unicode" w:cs="Tahoma"/>
                <w:kern w:val="2"/>
                <w:lang w:eastAsia="zh-CN" w:bidi="ru-RU"/>
              </w:rPr>
            </w:pPr>
            <w:r w:rsidRPr="007F28BA">
              <w:rPr>
                <w:lang w:eastAsia="zh-CN"/>
              </w:rPr>
              <w:t>в</w:t>
            </w:r>
          </w:p>
        </w:tc>
        <w:tc>
          <w:tcPr>
            <w:tcW w:w="425" w:type="dxa"/>
            <w:tcBorders>
              <w:bottom w:val="single" w:sz="4" w:space="0" w:color="000000"/>
            </w:tcBorders>
            <w:shd w:val="clear" w:color="auto" w:fill="auto"/>
            <w:vAlign w:val="bottom"/>
          </w:tcPr>
          <w:p w:rsidR="00114EA1" w:rsidRPr="007F28BA" w:rsidRDefault="00114EA1" w:rsidP="00114EA1">
            <w:pPr>
              <w:suppressAutoHyphens/>
              <w:autoSpaceDE w:val="0"/>
              <w:snapToGrid w:val="0"/>
              <w:jc w:val="center"/>
              <w:rPr>
                <w:lang w:eastAsia="zh-CN"/>
              </w:rPr>
            </w:pPr>
          </w:p>
        </w:tc>
        <w:tc>
          <w:tcPr>
            <w:tcW w:w="851" w:type="dxa"/>
            <w:shd w:val="clear" w:color="auto" w:fill="auto"/>
            <w:vAlign w:val="bottom"/>
          </w:tcPr>
          <w:p w:rsidR="00114EA1" w:rsidRPr="007F28BA" w:rsidRDefault="00114EA1" w:rsidP="00114EA1">
            <w:pPr>
              <w:suppressAutoHyphens/>
              <w:autoSpaceDE w:val="0"/>
              <w:jc w:val="center"/>
              <w:rPr>
                <w:rFonts w:eastAsia="Lucida Sans Unicode" w:cs="Tahoma"/>
                <w:kern w:val="2"/>
                <w:lang w:eastAsia="zh-CN" w:bidi="ru-RU"/>
              </w:rPr>
            </w:pPr>
            <w:r w:rsidRPr="007F28BA">
              <w:rPr>
                <w:lang w:eastAsia="zh-CN"/>
              </w:rPr>
              <w:t>экз. на</w:t>
            </w:r>
          </w:p>
        </w:tc>
        <w:tc>
          <w:tcPr>
            <w:tcW w:w="567" w:type="dxa"/>
            <w:tcBorders>
              <w:bottom w:val="single" w:sz="4" w:space="0" w:color="000000"/>
            </w:tcBorders>
            <w:shd w:val="clear" w:color="auto" w:fill="auto"/>
            <w:vAlign w:val="bottom"/>
          </w:tcPr>
          <w:p w:rsidR="00114EA1" w:rsidRPr="007F28BA" w:rsidRDefault="00114EA1" w:rsidP="00114EA1">
            <w:pPr>
              <w:suppressAutoHyphens/>
              <w:autoSpaceDE w:val="0"/>
              <w:snapToGrid w:val="0"/>
              <w:jc w:val="center"/>
              <w:rPr>
                <w:lang w:eastAsia="zh-CN"/>
              </w:rPr>
            </w:pPr>
          </w:p>
        </w:tc>
        <w:tc>
          <w:tcPr>
            <w:tcW w:w="425" w:type="dxa"/>
            <w:shd w:val="clear" w:color="auto" w:fill="auto"/>
            <w:vAlign w:val="bottom"/>
          </w:tcPr>
          <w:p w:rsidR="00114EA1" w:rsidRPr="007F28BA" w:rsidRDefault="00114EA1" w:rsidP="00114EA1">
            <w:pPr>
              <w:suppressAutoHyphens/>
              <w:autoSpaceDE w:val="0"/>
              <w:ind w:left="57"/>
              <w:rPr>
                <w:rFonts w:eastAsia="Lucida Sans Unicode" w:cs="Tahoma"/>
                <w:kern w:val="2"/>
                <w:lang w:eastAsia="zh-CN" w:bidi="ru-RU"/>
              </w:rPr>
            </w:pPr>
            <w:r w:rsidRPr="007F28BA">
              <w:rPr>
                <w:lang w:eastAsia="zh-CN"/>
              </w:rPr>
              <w:t>л.</w:t>
            </w:r>
          </w:p>
        </w:tc>
      </w:tr>
    </w:tbl>
    <w:p w:rsidR="00114EA1" w:rsidRPr="007F28BA" w:rsidRDefault="00114EA1" w:rsidP="00114EA1">
      <w:pPr>
        <w:suppressAutoHyphens/>
        <w:autoSpaceDE w:val="0"/>
        <w:spacing w:after="960"/>
        <w:rPr>
          <w:sz w:val="2"/>
          <w:szCs w:val="2"/>
          <w:lang w:eastAsia="zh-CN"/>
        </w:rPr>
      </w:pPr>
    </w:p>
    <w:tbl>
      <w:tblPr>
        <w:tblW w:w="0" w:type="auto"/>
        <w:tblLayout w:type="fixed"/>
        <w:tblCellMar>
          <w:left w:w="28" w:type="dxa"/>
          <w:right w:w="28" w:type="dxa"/>
        </w:tblCellMar>
        <w:tblLook w:val="0000"/>
      </w:tblPr>
      <w:tblGrid>
        <w:gridCol w:w="3005"/>
        <w:gridCol w:w="284"/>
        <w:gridCol w:w="2126"/>
        <w:gridCol w:w="1276"/>
        <w:gridCol w:w="3289"/>
      </w:tblGrid>
      <w:tr w:rsidR="00114EA1" w:rsidRPr="007F28BA" w:rsidTr="00114EA1">
        <w:tc>
          <w:tcPr>
            <w:tcW w:w="3005" w:type="dxa"/>
            <w:tcBorders>
              <w:bottom w:val="single" w:sz="4" w:space="0" w:color="000000"/>
            </w:tcBorders>
            <w:shd w:val="clear" w:color="auto" w:fill="auto"/>
            <w:vAlign w:val="bottom"/>
          </w:tcPr>
          <w:p w:rsidR="00114EA1" w:rsidRPr="007F28BA" w:rsidRDefault="00114EA1" w:rsidP="00114EA1">
            <w:pPr>
              <w:suppressAutoHyphens/>
              <w:autoSpaceDE w:val="0"/>
              <w:snapToGrid w:val="0"/>
              <w:jc w:val="center"/>
              <w:rPr>
                <w:lang w:eastAsia="zh-CN"/>
              </w:rPr>
            </w:pPr>
          </w:p>
        </w:tc>
        <w:tc>
          <w:tcPr>
            <w:tcW w:w="284" w:type="dxa"/>
            <w:shd w:val="clear" w:color="auto" w:fill="auto"/>
            <w:vAlign w:val="bottom"/>
          </w:tcPr>
          <w:p w:rsidR="00114EA1" w:rsidRPr="007F28BA" w:rsidRDefault="00114EA1" w:rsidP="00114EA1">
            <w:pPr>
              <w:suppressAutoHyphens/>
              <w:autoSpaceDE w:val="0"/>
              <w:snapToGrid w:val="0"/>
              <w:jc w:val="center"/>
              <w:rPr>
                <w:lang w:eastAsia="zh-CN"/>
              </w:rPr>
            </w:pPr>
          </w:p>
        </w:tc>
        <w:tc>
          <w:tcPr>
            <w:tcW w:w="2126" w:type="dxa"/>
            <w:tcBorders>
              <w:bottom w:val="single" w:sz="4" w:space="0" w:color="000000"/>
            </w:tcBorders>
            <w:shd w:val="clear" w:color="auto" w:fill="auto"/>
            <w:vAlign w:val="bottom"/>
          </w:tcPr>
          <w:p w:rsidR="00114EA1" w:rsidRPr="007F28BA" w:rsidRDefault="00114EA1" w:rsidP="00114EA1">
            <w:pPr>
              <w:suppressAutoHyphens/>
              <w:autoSpaceDE w:val="0"/>
              <w:snapToGrid w:val="0"/>
              <w:jc w:val="center"/>
              <w:rPr>
                <w:lang w:eastAsia="zh-CN"/>
              </w:rPr>
            </w:pPr>
          </w:p>
        </w:tc>
        <w:tc>
          <w:tcPr>
            <w:tcW w:w="1276" w:type="dxa"/>
            <w:shd w:val="clear" w:color="auto" w:fill="auto"/>
            <w:vAlign w:val="bottom"/>
          </w:tcPr>
          <w:p w:rsidR="00114EA1" w:rsidRPr="007F28BA" w:rsidRDefault="00114EA1" w:rsidP="00114EA1">
            <w:pPr>
              <w:suppressAutoHyphens/>
              <w:autoSpaceDE w:val="0"/>
              <w:snapToGrid w:val="0"/>
              <w:jc w:val="center"/>
              <w:rPr>
                <w:lang w:eastAsia="zh-CN"/>
              </w:rPr>
            </w:pPr>
          </w:p>
        </w:tc>
        <w:tc>
          <w:tcPr>
            <w:tcW w:w="3289" w:type="dxa"/>
            <w:tcBorders>
              <w:bottom w:val="single" w:sz="4" w:space="0" w:color="000000"/>
            </w:tcBorders>
            <w:shd w:val="clear" w:color="auto" w:fill="auto"/>
            <w:vAlign w:val="bottom"/>
          </w:tcPr>
          <w:p w:rsidR="00114EA1" w:rsidRPr="007F28BA" w:rsidRDefault="00114EA1" w:rsidP="00114EA1">
            <w:pPr>
              <w:suppressAutoHyphens/>
              <w:autoSpaceDE w:val="0"/>
              <w:snapToGrid w:val="0"/>
              <w:jc w:val="center"/>
              <w:rPr>
                <w:lang w:eastAsia="zh-CN"/>
              </w:rPr>
            </w:pPr>
          </w:p>
        </w:tc>
      </w:tr>
      <w:tr w:rsidR="00114EA1" w:rsidRPr="007F28BA" w:rsidTr="00114EA1">
        <w:tc>
          <w:tcPr>
            <w:tcW w:w="3005" w:type="dxa"/>
            <w:shd w:val="clear" w:color="auto" w:fill="auto"/>
          </w:tcPr>
          <w:p w:rsidR="00114EA1" w:rsidRPr="007F28BA" w:rsidRDefault="00114EA1" w:rsidP="00114EA1">
            <w:pPr>
              <w:suppressAutoHyphens/>
              <w:autoSpaceDE w:val="0"/>
              <w:jc w:val="center"/>
              <w:rPr>
                <w:rFonts w:eastAsia="Lucida Sans Unicode" w:cs="Tahoma"/>
                <w:kern w:val="2"/>
                <w:lang w:eastAsia="zh-CN" w:bidi="ru-RU"/>
              </w:rPr>
            </w:pPr>
            <w:r w:rsidRPr="007F28BA">
              <w:rPr>
                <w:sz w:val="16"/>
                <w:szCs w:val="16"/>
                <w:lang w:eastAsia="zh-CN"/>
              </w:rPr>
              <w:t>(Должность)</w:t>
            </w:r>
          </w:p>
        </w:tc>
        <w:tc>
          <w:tcPr>
            <w:tcW w:w="284" w:type="dxa"/>
            <w:shd w:val="clear" w:color="auto" w:fill="auto"/>
          </w:tcPr>
          <w:p w:rsidR="00114EA1" w:rsidRPr="007F28BA" w:rsidRDefault="00114EA1" w:rsidP="00114EA1">
            <w:pPr>
              <w:suppressAutoHyphens/>
              <w:autoSpaceDE w:val="0"/>
              <w:snapToGrid w:val="0"/>
              <w:jc w:val="center"/>
              <w:rPr>
                <w:sz w:val="16"/>
                <w:szCs w:val="16"/>
                <w:lang w:eastAsia="zh-CN"/>
              </w:rPr>
            </w:pPr>
          </w:p>
        </w:tc>
        <w:tc>
          <w:tcPr>
            <w:tcW w:w="2126" w:type="dxa"/>
            <w:shd w:val="clear" w:color="auto" w:fill="auto"/>
          </w:tcPr>
          <w:p w:rsidR="00114EA1" w:rsidRPr="007F28BA" w:rsidRDefault="00114EA1" w:rsidP="00114EA1">
            <w:pPr>
              <w:suppressAutoHyphens/>
              <w:autoSpaceDE w:val="0"/>
              <w:jc w:val="center"/>
              <w:rPr>
                <w:rFonts w:eastAsia="Lucida Sans Unicode" w:cs="Tahoma"/>
                <w:kern w:val="2"/>
                <w:lang w:eastAsia="zh-CN" w:bidi="ru-RU"/>
              </w:rPr>
            </w:pPr>
            <w:r w:rsidRPr="007F28BA">
              <w:rPr>
                <w:sz w:val="16"/>
                <w:szCs w:val="16"/>
                <w:lang w:eastAsia="zh-CN"/>
              </w:rPr>
              <w:t>(Подпись)</w:t>
            </w:r>
          </w:p>
        </w:tc>
        <w:tc>
          <w:tcPr>
            <w:tcW w:w="1276" w:type="dxa"/>
            <w:shd w:val="clear" w:color="auto" w:fill="auto"/>
          </w:tcPr>
          <w:p w:rsidR="00114EA1" w:rsidRPr="007F28BA" w:rsidRDefault="00114EA1" w:rsidP="00114EA1">
            <w:pPr>
              <w:suppressAutoHyphens/>
              <w:autoSpaceDE w:val="0"/>
              <w:jc w:val="center"/>
              <w:rPr>
                <w:rFonts w:eastAsia="Lucida Sans Unicode" w:cs="Tahoma"/>
                <w:kern w:val="2"/>
                <w:lang w:eastAsia="zh-CN" w:bidi="ru-RU"/>
              </w:rPr>
            </w:pPr>
            <w:r w:rsidRPr="007F28BA">
              <w:rPr>
                <w:b/>
                <w:bCs/>
                <w:lang w:eastAsia="zh-CN"/>
              </w:rPr>
              <w:t>М.П.</w:t>
            </w:r>
          </w:p>
        </w:tc>
        <w:tc>
          <w:tcPr>
            <w:tcW w:w="3289" w:type="dxa"/>
            <w:shd w:val="clear" w:color="auto" w:fill="auto"/>
          </w:tcPr>
          <w:p w:rsidR="00114EA1" w:rsidRPr="007F28BA" w:rsidRDefault="00114EA1" w:rsidP="00114EA1">
            <w:pPr>
              <w:suppressAutoHyphens/>
              <w:autoSpaceDE w:val="0"/>
              <w:jc w:val="center"/>
              <w:rPr>
                <w:rFonts w:eastAsia="Lucida Sans Unicode" w:cs="Tahoma"/>
                <w:kern w:val="2"/>
                <w:lang w:eastAsia="zh-CN" w:bidi="ru-RU"/>
              </w:rPr>
            </w:pPr>
            <w:r w:rsidRPr="007F28BA">
              <w:rPr>
                <w:sz w:val="16"/>
                <w:szCs w:val="16"/>
                <w:lang w:eastAsia="zh-CN"/>
              </w:rPr>
              <w:t>(Ф.И.О. полностью)</w:t>
            </w:r>
          </w:p>
        </w:tc>
      </w:tr>
    </w:tbl>
    <w:p w:rsidR="00114EA1" w:rsidRPr="007F28BA" w:rsidRDefault="00114EA1" w:rsidP="00114EA1">
      <w:pPr>
        <w:suppressAutoHyphens/>
        <w:autoSpaceDE w:val="0"/>
        <w:spacing w:after="240"/>
        <w:rPr>
          <w:lang w:eastAsia="zh-CN"/>
        </w:rPr>
      </w:pPr>
    </w:p>
    <w:p w:rsidR="00114EA1" w:rsidRPr="007F28BA" w:rsidRDefault="00114EA1" w:rsidP="00114EA1">
      <w:pPr>
        <w:widowControl w:val="0"/>
        <w:suppressAutoHyphens/>
        <w:textAlignment w:val="baseline"/>
        <w:rPr>
          <w:rFonts w:eastAsia="Lucida Sans Unicode" w:cs="Tahoma"/>
          <w:kern w:val="2"/>
          <w:lang w:eastAsia="zh-CN" w:bidi="ru-RU"/>
        </w:rPr>
      </w:pPr>
    </w:p>
    <w:p w:rsidR="00114EA1" w:rsidRDefault="00114EA1" w:rsidP="00114EA1">
      <w:pPr>
        <w:rPr>
          <w:b/>
          <w:sz w:val="28"/>
          <w:szCs w:val="28"/>
        </w:rPr>
      </w:pPr>
    </w:p>
    <w:p w:rsidR="00114EA1" w:rsidRDefault="00114EA1" w:rsidP="00114EA1">
      <w:pPr>
        <w:rPr>
          <w:b/>
          <w:sz w:val="28"/>
          <w:szCs w:val="28"/>
        </w:rPr>
      </w:pPr>
    </w:p>
    <w:p w:rsidR="00114EA1" w:rsidRDefault="00114EA1" w:rsidP="00114EA1">
      <w:pPr>
        <w:rPr>
          <w:b/>
          <w:sz w:val="28"/>
          <w:szCs w:val="28"/>
        </w:rPr>
      </w:pPr>
    </w:p>
    <w:p w:rsidR="00114EA1" w:rsidRDefault="00114EA1" w:rsidP="00114EA1">
      <w:pPr>
        <w:rPr>
          <w:b/>
          <w:sz w:val="28"/>
          <w:szCs w:val="28"/>
        </w:rPr>
      </w:pPr>
    </w:p>
    <w:p w:rsidR="00114EA1" w:rsidRDefault="00114EA1" w:rsidP="00114EA1">
      <w:pPr>
        <w:rPr>
          <w:b/>
          <w:sz w:val="28"/>
          <w:szCs w:val="28"/>
        </w:rPr>
      </w:pPr>
    </w:p>
    <w:p w:rsidR="00114EA1" w:rsidRDefault="00114EA1" w:rsidP="00114EA1">
      <w:pPr>
        <w:rPr>
          <w:b/>
          <w:sz w:val="28"/>
          <w:szCs w:val="28"/>
        </w:rPr>
      </w:pPr>
    </w:p>
    <w:p w:rsidR="00114EA1" w:rsidRDefault="00114EA1" w:rsidP="00114EA1">
      <w:pPr>
        <w:rPr>
          <w:b/>
          <w:sz w:val="28"/>
          <w:szCs w:val="28"/>
        </w:rPr>
      </w:pPr>
    </w:p>
    <w:p w:rsidR="00114EA1" w:rsidRDefault="00114EA1" w:rsidP="00114EA1">
      <w:pPr>
        <w:rPr>
          <w:b/>
          <w:sz w:val="28"/>
          <w:szCs w:val="28"/>
        </w:rPr>
      </w:pPr>
    </w:p>
    <w:p w:rsidR="00114EA1" w:rsidRDefault="00114EA1" w:rsidP="00114EA1">
      <w:pPr>
        <w:rPr>
          <w:b/>
          <w:sz w:val="28"/>
          <w:szCs w:val="28"/>
        </w:rPr>
      </w:pPr>
    </w:p>
    <w:p w:rsidR="00114EA1" w:rsidRDefault="00114EA1" w:rsidP="00114EA1">
      <w:pPr>
        <w:rPr>
          <w:b/>
          <w:sz w:val="28"/>
          <w:szCs w:val="28"/>
        </w:rPr>
      </w:pPr>
    </w:p>
    <w:p w:rsidR="00114EA1" w:rsidRDefault="00114EA1" w:rsidP="00114EA1">
      <w:pPr>
        <w:rPr>
          <w:b/>
          <w:sz w:val="28"/>
          <w:szCs w:val="28"/>
        </w:rPr>
      </w:pPr>
    </w:p>
    <w:p w:rsidR="00114EA1" w:rsidRDefault="00114EA1" w:rsidP="00114EA1">
      <w:pPr>
        <w:rPr>
          <w:b/>
          <w:sz w:val="28"/>
          <w:szCs w:val="28"/>
        </w:rPr>
      </w:pPr>
    </w:p>
    <w:p w:rsidR="00114EA1" w:rsidRDefault="00114EA1" w:rsidP="00114EA1">
      <w:pPr>
        <w:rPr>
          <w:b/>
          <w:sz w:val="28"/>
          <w:szCs w:val="28"/>
        </w:rPr>
      </w:pPr>
    </w:p>
    <w:p w:rsidR="00114EA1" w:rsidRDefault="00114EA1" w:rsidP="00114EA1">
      <w:pPr>
        <w:rPr>
          <w:b/>
          <w:sz w:val="28"/>
          <w:szCs w:val="28"/>
        </w:rPr>
      </w:pPr>
    </w:p>
    <w:p w:rsidR="00114EA1" w:rsidRDefault="00114EA1" w:rsidP="00114EA1">
      <w:pPr>
        <w:rPr>
          <w:b/>
          <w:sz w:val="28"/>
          <w:szCs w:val="28"/>
        </w:rPr>
      </w:pPr>
    </w:p>
    <w:p w:rsidR="00114EA1" w:rsidRDefault="00114EA1" w:rsidP="00114EA1">
      <w:pPr>
        <w:rPr>
          <w:b/>
          <w:sz w:val="28"/>
          <w:szCs w:val="28"/>
        </w:rPr>
      </w:pPr>
    </w:p>
    <w:p w:rsidR="00114EA1" w:rsidRDefault="00114EA1" w:rsidP="00114EA1">
      <w:pPr>
        <w:rPr>
          <w:b/>
          <w:sz w:val="28"/>
          <w:szCs w:val="28"/>
        </w:rPr>
      </w:pPr>
    </w:p>
    <w:p w:rsidR="00114EA1" w:rsidRDefault="00114EA1" w:rsidP="00114EA1">
      <w:pPr>
        <w:rPr>
          <w:b/>
          <w:sz w:val="28"/>
          <w:szCs w:val="28"/>
        </w:rPr>
      </w:pPr>
    </w:p>
    <w:p w:rsidR="00114EA1" w:rsidRDefault="00114EA1" w:rsidP="00114EA1">
      <w:pPr>
        <w:rPr>
          <w:b/>
          <w:sz w:val="28"/>
          <w:szCs w:val="28"/>
        </w:rPr>
      </w:pPr>
    </w:p>
    <w:p w:rsidR="00114EA1" w:rsidRDefault="00114EA1" w:rsidP="00114EA1">
      <w:pPr>
        <w:rPr>
          <w:b/>
          <w:sz w:val="28"/>
          <w:szCs w:val="28"/>
        </w:rPr>
      </w:pPr>
    </w:p>
    <w:p w:rsidR="00114EA1" w:rsidRDefault="00114EA1" w:rsidP="00114EA1">
      <w:pPr>
        <w:rPr>
          <w:b/>
          <w:sz w:val="28"/>
          <w:szCs w:val="28"/>
        </w:rPr>
      </w:pPr>
    </w:p>
    <w:p w:rsidR="00114EA1" w:rsidRDefault="00114EA1" w:rsidP="00114EA1">
      <w:pPr>
        <w:rPr>
          <w:b/>
          <w:sz w:val="28"/>
          <w:szCs w:val="28"/>
        </w:rPr>
      </w:pPr>
    </w:p>
    <w:p w:rsidR="00114EA1" w:rsidRDefault="00114EA1" w:rsidP="00114EA1">
      <w:pPr>
        <w:rPr>
          <w:b/>
          <w:sz w:val="28"/>
          <w:szCs w:val="28"/>
        </w:rPr>
      </w:pPr>
    </w:p>
    <w:p w:rsidR="00114EA1" w:rsidRDefault="00114EA1" w:rsidP="00114EA1">
      <w:pPr>
        <w:rPr>
          <w:b/>
          <w:sz w:val="28"/>
          <w:szCs w:val="28"/>
        </w:rPr>
      </w:pPr>
    </w:p>
    <w:p w:rsidR="00114EA1" w:rsidRDefault="00114EA1" w:rsidP="00114EA1">
      <w:pPr>
        <w:rPr>
          <w:b/>
          <w:sz w:val="28"/>
          <w:szCs w:val="28"/>
        </w:rPr>
      </w:pPr>
    </w:p>
    <w:p w:rsidR="00114EA1" w:rsidRDefault="00114EA1" w:rsidP="00114EA1">
      <w:pPr>
        <w:rPr>
          <w:b/>
          <w:sz w:val="28"/>
          <w:szCs w:val="28"/>
        </w:rPr>
      </w:pPr>
    </w:p>
    <w:p w:rsidR="00114EA1" w:rsidRDefault="00114EA1" w:rsidP="00114EA1">
      <w:pPr>
        <w:rPr>
          <w:b/>
          <w:sz w:val="28"/>
          <w:szCs w:val="28"/>
        </w:rPr>
      </w:pPr>
    </w:p>
    <w:p w:rsidR="00114EA1" w:rsidRDefault="00114EA1" w:rsidP="00114EA1">
      <w:pPr>
        <w:rPr>
          <w:b/>
          <w:sz w:val="28"/>
          <w:szCs w:val="28"/>
        </w:rPr>
      </w:pPr>
    </w:p>
    <w:p w:rsidR="00114EA1" w:rsidRDefault="00114EA1" w:rsidP="00114EA1">
      <w:pPr>
        <w:rPr>
          <w:b/>
          <w:sz w:val="28"/>
          <w:szCs w:val="28"/>
        </w:rPr>
      </w:pPr>
    </w:p>
    <w:p w:rsidR="00114EA1" w:rsidRDefault="00114EA1" w:rsidP="00114EA1">
      <w:pPr>
        <w:rPr>
          <w:b/>
          <w:sz w:val="28"/>
          <w:szCs w:val="28"/>
        </w:rPr>
      </w:pPr>
    </w:p>
    <w:p w:rsidR="00114EA1" w:rsidRDefault="00114EA1" w:rsidP="00114EA1">
      <w:pPr>
        <w:rPr>
          <w:b/>
          <w:sz w:val="28"/>
          <w:szCs w:val="28"/>
        </w:rPr>
      </w:pPr>
    </w:p>
    <w:p w:rsidR="00114EA1" w:rsidRDefault="00114EA1" w:rsidP="00114EA1">
      <w:pPr>
        <w:rPr>
          <w:b/>
          <w:sz w:val="28"/>
          <w:szCs w:val="28"/>
        </w:rPr>
      </w:pPr>
    </w:p>
    <w:p w:rsidR="00114EA1" w:rsidRDefault="00114EA1" w:rsidP="00114EA1">
      <w:pPr>
        <w:rPr>
          <w:b/>
          <w:sz w:val="28"/>
          <w:szCs w:val="28"/>
        </w:rPr>
      </w:pPr>
    </w:p>
    <w:p w:rsidR="00114EA1" w:rsidRDefault="00114EA1" w:rsidP="00114EA1">
      <w:pPr>
        <w:rPr>
          <w:b/>
          <w:sz w:val="28"/>
          <w:szCs w:val="28"/>
        </w:rPr>
      </w:pPr>
    </w:p>
    <w:p w:rsidR="00114EA1" w:rsidRDefault="00114EA1" w:rsidP="00114EA1">
      <w:pPr>
        <w:rPr>
          <w:b/>
          <w:sz w:val="28"/>
          <w:szCs w:val="28"/>
        </w:rPr>
      </w:pPr>
    </w:p>
    <w:p w:rsidR="00114EA1" w:rsidRDefault="00114EA1" w:rsidP="00114EA1">
      <w:pPr>
        <w:rPr>
          <w:b/>
          <w:sz w:val="28"/>
          <w:szCs w:val="28"/>
        </w:rPr>
      </w:pPr>
    </w:p>
    <w:tbl>
      <w:tblPr>
        <w:tblW w:w="9979" w:type="dxa"/>
        <w:tblLayout w:type="fixed"/>
        <w:tblCellMar>
          <w:left w:w="28" w:type="dxa"/>
          <w:right w:w="28" w:type="dxa"/>
        </w:tblCellMar>
        <w:tblLook w:val="0000"/>
      </w:tblPr>
      <w:tblGrid>
        <w:gridCol w:w="471"/>
        <w:gridCol w:w="454"/>
        <w:gridCol w:w="255"/>
        <w:gridCol w:w="1247"/>
        <w:gridCol w:w="510"/>
        <w:gridCol w:w="284"/>
        <w:gridCol w:w="652"/>
        <w:gridCol w:w="919"/>
        <w:gridCol w:w="5187"/>
      </w:tblGrid>
      <w:tr w:rsidR="00114EA1" w:rsidRPr="007F28BA" w:rsidTr="00114EA1">
        <w:tc>
          <w:tcPr>
            <w:tcW w:w="471" w:type="dxa"/>
            <w:shd w:val="clear" w:color="auto" w:fill="auto"/>
            <w:vAlign w:val="bottom"/>
          </w:tcPr>
          <w:p w:rsidR="00114EA1" w:rsidRPr="007F28BA" w:rsidRDefault="00114EA1" w:rsidP="00114EA1">
            <w:pPr>
              <w:suppressAutoHyphens/>
              <w:autoSpaceDE w:val="0"/>
              <w:rPr>
                <w:rFonts w:eastAsia="Lucida Sans Unicode" w:cs="Tahoma"/>
                <w:kern w:val="2"/>
                <w:lang w:eastAsia="zh-CN" w:bidi="ru-RU"/>
              </w:rPr>
            </w:pPr>
            <w:r>
              <w:rPr>
                <w:lang w:eastAsia="zh-CN"/>
              </w:rPr>
              <w:t>о</w:t>
            </w:r>
            <w:r w:rsidRPr="007F28BA">
              <w:rPr>
                <w:lang w:eastAsia="zh-CN"/>
              </w:rPr>
              <w:t>т “</w:t>
            </w:r>
          </w:p>
        </w:tc>
        <w:tc>
          <w:tcPr>
            <w:tcW w:w="454" w:type="dxa"/>
            <w:tcBorders>
              <w:bottom w:val="single" w:sz="4" w:space="0" w:color="000000"/>
            </w:tcBorders>
            <w:shd w:val="clear" w:color="auto" w:fill="auto"/>
            <w:vAlign w:val="bottom"/>
          </w:tcPr>
          <w:p w:rsidR="00114EA1" w:rsidRPr="007F28BA" w:rsidRDefault="00114EA1" w:rsidP="00114EA1">
            <w:pPr>
              <w:suppressAutoHyphens/>
              <w:autoSpaceDE w:val="0"/>
              <w:snapToGrid w:val="0"/>
              <w:jc w:val="center"/>
              <w:rPr>
                <w:lang w:eastAsia="zh-CN"/>
              </w:rPr>
            </w:pPr>
          </w:p>
        </w:tc>
        <w:tc>
          <w:tcPr>
            <w:tcW w:w="255" w:type="dxa"/>
            <w:shd w:val="clear" w:color="auto" w:fill="auto"/>
            <w:vAlign w:val="bottom"/>
          </w:tcPr>
          <w:p w:rsidR="00114EA1" w:rsidRPr="007F28BA" w:rsidRDefault="00114EA1" w:rsidP="00114EA1">
            <w:pPr>
              <w:suppressAutoHyphens/>
              <w:autoSpaceDE w:val="0"/>
              <w:rPr>
                <w:rFonts w:eastAsia="Lucida Sans Unicode" w:cs="Tahoma"/>
                <w:kern w:val="2"/>
                <w:lang w:eastAsia="zh-CN" w:bidi="ru-RU"/>
              </w:rPr>
            </w:pPr>
            <w:r w:rsidRPr="007F28BA">
              <w:rPr>
                <w:lang w:eastAsia="zh-CN"/>
              </w:rPr>
              <w:t>”</w:t>
            </w:r>
          </w:p>
        </w:tc>
        <w:tc>
          <w:tcPr>
            <w:tcW w:w="1247" w:type="dxa"/>
            <w:tcBorders>
              <w:bottom w:val="single" w:sz="4" w:space="0" w:color="000000"/>
            </w:tcBorders>
            <w:shd w:val="clear" w:color="auto" w:fill="auto"/>
            <w:vAlign w:val="bottom"/>
          </w:tcPr>
          <w:p w:rsidR="00114EA1" w:rsidRPr="007F28BA" w:rsidRDefault="00114EA1" w:rsidP="00114EA1">
            <w:pPr>
              <w:suppressAutoHyphens/>
              <w:autoSpaceDE w:val="0"/>
              <w:snapToGrid w:val="0"/>
              <w:jc w:val="center"/>
              <w:rPr>
                <w:lang w:eastAsia="zh-CN"/>
              </w:rPr>
            </w:pPr>
          </w:p>
        </w:tc>
        <w:tc>
          <w:tcPr>
            <w:tcW w:w="510" w:type="dxa"/>
            <w:shd w:val="clear" w:color="auto" w:fill="auto"/>
            <w:vAlign w:val="bottom"/>
          </w:tcPr>
          <w:p w:rsidR="00114EA1" w:rsidRPr="007F28BA" w:rsidRDefault="00114EA1" w:rsidP="00114EA1">
            <w:pPr>
              <w:suppressAutoHyphens/>
              <w:autoSpaceDE w:val="0"/>
              <w:jc w:val="right"/>
              <w:rPr>
                <w:rFonts w:eastAsia="Lucida Sans Unicode" w:cs="Tahoma"/>
                <w:kern w:val="2"/>
                <w:lang w:eastAsia="zh-CN" w:bidi="ru-RU"/>
              </w:rPr>
            </w:pPr>
            <w:r w:rsidRPr="007F28BA">
              <w:rPr>
                <w:lang w:eastAsia="zh-CN"/>
              </w:rPr>
              <w:t>201</w:t>
            </w:r>
          </w:p>
        </w:tc>
        <w:tc>
          <w:tcPr>
            <w:tcW w:w="284" w:type="dxa"/>
            <w:tcBorders>
              <w:bottom w:val="single" w:sz="4" w:space="0" w:color="000000"/>
            </w:tcBorders>
            <w:shd w:val="clear" w:color="auto" w:fill="auto"/>
            <w:vAlign w:val="bottom"/>
          </w:tcPr>
          <w:p w:rsidR="00114EA1" w:rsidRPr="007F28BA" w:rsidRDefault="00114EA1" w:rsidP="00114EA1">
            <w:pPr>
              <w:suppressAutoHyphens/>
              <w:autoSpaceDE w:val="0"/>
              <w:snapToGrid w:val="0"/>
              <w:rPr>
                <w:lang w:eastAsia="zh-CN"/>
              </w:rPr>
            </w:pPr>
          </w:p>
        </w:tc>
        <w:tc>
          <w:tcPr>
            <w:tcW w:w="652" w:type="dxa"/>
            <w:shd w:val="clear" w:color="auto" w:fill="auto"/>
            <w:vAlign w:val="bottom"/>
          </w:tcPr>
          <w:p w:rsidR="00114EA1" w:rsidRPr="007F28BA" w:rsidRDefault="00114EA1" w:rsidP="00114EA1">
            <w:pPr>
              <w:suppressAutoHyphens/>
              <w:autoSpaceDE w:val="0"/>
              <w:ind w:left="57"/>
              <w:rPr>
                <w:rFonts w:eastAsia="Lucida Sans Unicode" w:cs="Tahoma"/>
                <w:kern w:val="2"/>
                <w:lang w:eastAsia="zh-CN" w:bidi="ru-RU"/>
              </w:rPr>
            </w:pPr>
            <w:r w:rsidRPr="007F28BA">
              <w:rPr>
                <w:lang w:eastAsia="zh-CN"/>
              </w:rPr>
              <w:t>г. №</w:t>
            </w:r>
          </w:p>
        </w:tc>
        <w:tc>
          <w:tcPr>
            <w:tcW w:w="919" w:type="dxa"/>
            <w:tcBorders>
              <w:bottom w:val="single" w:sz="4" w:space="0" w:color="000000"/>
            </w:tcBorders>
            <w:shd w:val="clear" w:color="auto" w:fill="auto"/>
            <w:vAlign w:val="bottom"/>
          </w:tcPr>
          <w:p w:rsidR="00114EA1" w:rsidRPr="007F28BA" w:rsidRDefault="00114EA1" w:rsidP="00114EA1">
            <w:pPr>
              <w:suppressAutoHyphens/>
              <w:autoSpaceDE w:val="0"/>
              <w:snapToGrid w:val="0"/>
              <w:jc w:val="center"/>
              <w:rPr>
                <w:lang w:eastAsia="zh-CN"/>
              </w:rPr>
            </w:pPr>
          </w:p>
        </w:tc>
        <w:tc>
          <w:tcPr>
            <w:tcW w:w="5187" w:type="dxa"/>
            <w:shd w:val="clear" w:color="auto" w:fill="auto"/>
            <w:vAlign w:val="bottom"/>
          </w:tcPr>
          <w:p w:rsidR="00114EA1" w:rsidRPr="007F28BA" w:rsidRDefault="00114EA1" w:rsidP="00114EA1">
            <w:pPr>
              <w:widowControl w:val="0"/>
              <w:suppressAutoHyphens/>
              <w:autoSpaceDN w:val="0"/>
              <w:ind w:right="-57"/>
              <w:jc w:val="right"/>
              <w:textAlignment w:val="baseline"/>
              <w:rPr>
                <w:kern w:val="3"/>
              </w:rPr>
            </w:pPr>
            <w:r w:rsidRPr="007F28BA">
              <w:rPr>
                <w:kern w:val="3"/>
              </w:rPr>
              <w:t>Приложение №4 к регламенту</w:t>
            </w:r>
          </w:p>
          <w:p w:rsidR="00114EA1" w:rsidRPr="007F28BA" w:rsidRDefault="00114EA1" w:rsidP="00114EA1">
            <w:pPr>
              <w:widowControl w:val="0"/>
              <w:suppressAutoHyphens/>
              <w:autoSpaceDN w:val="0"/>
              <w:jc w:val="center"/>
              <w:textAlignment w:val="baseline"/>
              <w:rPr>
                <w:kern w:val="3"/>
              </w:rPr>
            </w:pPr>
          </w:p>
          <w:p w:rsidR="00114EA1" w:rsidRDefault="00114EA1" w:rsidP="00114EA1">
            <w:pPr>
              <w:widowControl w:val="0"/>
              <w:suppressAutoHyphens/>
              <w:autoSpaceDN w:val="0"/>
              <w:jc w:val="center"/>
              <w:textAlignment w:val="baseline"/>
              <w:rPr>
                <w:kern w:val="3"/>
              </w:rPr>
            </w:pPr>
            <w:r w:rsidRPr="00641B4A">
              <w:rPr>
                <w:kern w:val="3"/>
              </w:rPr>
              <w:t xml:space="preserve">Начальнику </w:t>
            </w:r>
            <w:r>
              <w:rPr>
                <w:kern w:val="3"/>
              </w:rPr>
              <w:t>отдела по делам культуры,</w:t>
            </w:r>
          </w:p>
          <w:p w:rsidR="00114EA1" w:rsidRPr="00641B4A" w:rsidRDefault="00114EA1" w:rsidP="00114EA1">
            <w:pPr>
              <w:widowControl w:val="0"/>
              <w:suppressAutoHyphens/>
              <w:autoSpaceDN w:val="0"/>
              <w:jc w:val="center"/>
              <w:textAlignment w:val="baseline"/>
              <w:rPr>
                <w:kern w:val="3"/>
              </w:rPr>
            </w:pPr>
            <w:r>
              <w:rPr>
                <w:kern w:val="3"/>
              </w:rPr>
              <w:t xml:space="preserve"> молодежи и спорта</w:t>
            </w:r>
            <w:r w:rsidRPr="00641B4A">
              <w:rPr>
                <w:kern w:val="3"/>
              </w:rPr>
              <w:t xml:space="preserve"> Администрации Комсомольского муниципального района</w:t>
            </w:r>
          </w:p>
          <w:p w:rsidR="00114EA1" w:rsidRPr="007F28BA" w:rsidRDefault="00114EA1" w:rsidP="00114EA1">
            <w:pPr>
              <w:widowControl w:val="0"/>
              <w:suppressAutoHyphens/>
              <w:autoSpaceDN w:val="0"/>
              <w:jc w:val="center"/>
              <w:textAlignment w:val="baseline"/>
              <w:rPr>
                <w:kern w:val="3"/>
              </w:rPr>
            </w:pPr>
            <w:r>
              <w:rPr>
                <w:kern w:val="3"/>
              </w:rPr>
              <w:t>О.П. Батраковой</w:t>
            </w:r>
            <w:r w:rsidRPr="007F28BA">
              <w:rPr>
                <w:kern w:val="3"/>
              </w:rPr>
              <w:t xml:space="preserve"> ___________________________________</w:t>
            </w:r>
          </w:p>
          <w:p w:rsidR="00114EA1" w:rsidRPr="007F28BA" w:rsidRDefault="00114EA1" w:rsidP="00114EA1">
            <w:pPr>
              <w:widowControl w:val="0"/>
              <w:suppressAutoHyphens/>
              <w:autoSpaceDN w:val="0"/>
              <w:jc w:val="center"/>
              <w:textAlignment w:val="baseline"/>
              <w:rPr>
                <w:kern w:val="3"/>
              </w:rPr>
            </w:pPr>
            <w:r w:rsidRPr="007F28BA">
              <w:rPr>
                <w:kern w:val="3"/>
              </w:rPr>
              <w:t xml:space="preserve">155150, Ивановская область, </w:t>
            </w:r>
          </w:p>
          <w:p w:rsidR="00114EA1" w:rsidRPr="007F28BA" w:rsidRDefault="00114EA1" w:rsidP="00114EA1">
            <w:pPr>
              <w:suppressAutoHyphens/>
              <w:autoSpaceDE w:val="0"/>
              <w:jc w:val="center"/>
              <w:rPr>
                <w:rFonts w:eastAsia="Lucida Sans Unicode" w:cs="Tahoma"/>
                <w:kern w:val="2"/>
                <w:lang w:eastAsia="zh-CN" w:bidi="ru-RU"/>
              </w:rPr>
            </w:pPr>
            <w:r w:rsidRPr="007F28BA">
              <w:rPr>
                <w:kern w:val="3"/>
              </w:rPr>
              <w:t>г. Комсомольск, ул. 50 лет ВЛКСМ, д.2</w:t>
            </w:r>
          </w:p>
        </w:tc>
      </w:tr>
      <w:tr w:rsidR="00114EA1" w:rsidRPr="007F28BA" w:rsidTr="00114EA1">
        <w:tc>
          <w:tcPr>
            <w:tcW w:w="471" w:type="dxa"/>
            <w:shd w:val="clear" w:color="auto" w:fill="auto"/>
          </w:tcPr>
          <w:p w:rsidR="00114EA1" w:rsidRPr="007F28BA" w:rsidRDefault="00114EA1" w:rsidP="00114EA1">
            <w:pPr>
              <w:suppressAutoHyphens/>
              <w:autoSpaceDE w:val="0"/>
              <w:snapToGrid w:val="0"/>
              <w:rPr>
                <w:lang w:eastAsia="zh-CN"/>
              </w:rPr>
            </w:pPr>
          </w:p>
        </w:tc>
        <w:tc>
          <w:tcPr>
            <w:tcW w:w="454" w:type="dxa"/>
            <w:shd w:val="clear" w:color="auto" w:fill="auto"/>
          </w:tcPr>
          <w:p w:rsidR="00114EA1" w:rsidRPr="007F28BA" w:rsidRDefault="00114EA1" w:rsidP="00114EA1">
            <w:pPr>
              <w:suppressAutoHyphens/>
              <w:autoSpaceDE w:val="0"/>
              <w:snapToGrid w:val="0"/>
              <w:jc w:val="center"/>
              <w:rPr>
                <w:lang w:eastAsia="zh-CN"/>
              </w:rPr>
            </w:pPr>
          </w:p>
        </w:tc>
        <w:tc>
          <w:tcPr>
            <w:tcW w:w="255" w:type="dxa"/>
            <w:shd w:val="clear" w:color="auto" w:fill="auto"/>
          </w:tcPr>
          <w:p w:rsidR="00114EA1" w:rsidRPr="007F28BA" w:rsidRDefault="00114EA1" w:rsidP="00114EA1">
            <w:pPr>
              <w:suppressAutoHyphens/>
              <w:autoSpaceDE w:val="0"/>
              <w:snapToGrid w:val="0"/>
              <w:rPr>
                <w:lang w:eastAsia="zh-CN"/>
              </w:rPr>
            </w:pPr>
          </w:p>
        </w:tc>
        <w:tc>
          <w:tcPr>
            <w:tcW w:w="1247" w:type="dxa"/>
            <w:shd w:val="clear" w:color="auto" w:fill="auto"/>
          </w:tcPr>
          <w:p w:rsidR="00114EA1" w:rsidRPr="007F28BA" w:rsidRDefault="00114EA1" w:rsidP="00114EA1">
            <w:pPr>
              <w:suppressAutoHyphens/>
              <w:autoSpaceDE w:val="0"/>
              <w:snapToGrid w:val="0"/>
              <w:jc w:val="center"/>
              <w:rPr>
                <w:lang w:eastAsia="zh-CN"/>
              </w:rPr>
            </w:pPr>
          </w:p>
        </w:tc>
        <w:tc>
          <w:tcPr>
            <w:tcW w:w="510" w:type="dxa"/>
            <w:shd w:val="clear" w:color="auto" w:fill="auto"/>
          </w:tcPr>
          <w:p w:rsidR="00114EA1" w:rsidRPr="007F28BA" w:rsidRDefault="00114EA1" w:rsidP="00114EA1">
            <w:pPr>
              <w:suppressAutoHyphens/>
              <w:autoSpaceDE w:val="0"/>
              <w:snapToGrid w:val="0"/>
              <w:jc w:val="right"/>
              <w:rPr>
                <w:lang w:eastAsia="zh-CN"/>
              </w:rPr>
            </w:pPr>
          </w:p>
        </w:tc>
        <w:tc>
          <w:tcPr>
            <w:tcW w:w="284" w:type="dxa"/>
            <w:shd w:val="clear" w:color="auto" w:fill="auto"/>
          </w:tcPr>
          <w:p w:rsidR="00114EA1" w:rsidRPr="007F28BA" w:rsidRDefault="00114EA1" w:rsidP="00114EA1">
            <w:pPr>
              <w:suppressAutoHyphens/>
              <w:autoSpaceDE w:val="0"/>
              <w:snapToGrid w:val="0"/>
              <w:rPr>
                <w:lang w:eastAsia="zh-CN"/>
              </w:rPr>
            </w:pPr>
          </w:p>
        </w:tc>
        <w:tc>
          <w:tcPr>
            <w:tcW w:w="652" w:type="dxa"/>
            <w:shd w:val="clear" w:color="auto" w:fill="auto"/>
          </w:tcPr>
          <w:p w:rsidR="00114EA1" w:rsidRPr="007F28BA" w:rsidRDefault="00114EA1" w:rsidP="00114EA1">
            <w:pPr>
              <w:suppressAutoHyphens/>
              <w:autoSpaceDE w:val="0"/>
              <w:snapToGrid w:val="0"/>
              <w:ind w:left="57"/>
              <w:rPr>
                <w:lang w:eastAsia="zh-CN"/>
              </w:rPr>
            </w:pPr>
          </w:p>
        </w:tc>
        <w:tc>
          <w:tcPr>
            <w:tcW w:w="919" w:type="dxa"/>
            <w:shd w:val="clear" w:color="auto" w:fill="auto"/>
          </w:tcPr>
          <w:p w:rsidR="00114EA1" w:rsidRPr="007F28BA" w:rsidRDefault="00114EA1" w:rsidP="00114EA1">
            <w:pPr>
              <w:suppressAutoHyphens/>
              <w:autoSpaceDE w:val="0"/>
              <w:snapToGrid w:val="0"/>
              <w:jc w:val="center"/>
              <w:rPr>
                <w:lang w:eastAsia="zh-CN"/>
              </w:rPr>
            </w:pPr>
          </w:p>
        </w:tc>
        <w:tc>
          <w:tcPr>
            <w:tcW w:w="5187" w:type="dxa"/>
            <w:shd w:val="clear" w:color="auto" w:fill="auto"/>
          </w:tcPr>
          <w:p w:rsidR="00114EA1" w:rsidRPr="007F28BA" w:rsidRDefault="00114EA1" w:rsidP="00114EA1">
            <w:pPr>
              <w:suppressAutoHyphens/>
              <w:autoSpaceDE w:val="0"/>
              <w:snapToGrid w:val="0"/>
              <w:ind w:left="57"/>
              <w:jc w:val="center"/>
              <w:rPr>
                <w:lang w:eastAsia="zh-CN"/>
              </w:rPr>
            </w:pPr>
          </w:p>
        </w:tc>
      </w:tr>
    </w:tbl>
    <w:p w:rsidR="00114EA1" w:rsidRPr="007F28BA" w:rsidRDefault="00114EA1" w:rsidP="00114EA1">
      <w:pPr>
        <w:suppressAutoHyphens/>
        <w:autoSpaceDE w:val="0"/>
        <w:spacing w:before="720" w:after="240"/>
        <w:jc w:val="center"/>
        <w:rPr>
          <w:rFonts w:eastAsia="Lucida Sans Unicode" w:cs="Tahoma"/>
          <w:kern w:val="2"/>
          <w:lang w:eastAsia="zh-CN" w:bidi="ru-RU"/>
        </w:rPr>
      </w:pPr>
      <w:r w:rsidRPr="007F28BA">
        <w:rPr>
          <w:b/>
          <w:bCs/>
          <w:sz w:val="26"/>
          <w:szCs w:val="26"/>
          <w:lang w:eastAsia="zh-CN"/>
        </w:rPr>
        <w:t>ЗАЯВЛЕНИЕ </w:t>
      </w:r>
      <w:r w:rsidRPr="007F28BA">
        <w:rPr>
          <w:sz w:val="26"/>
          <w:szCs w:val="26"/>
          <w:vertAlign w:val="superscript"/>
          <w:lang w:eastAsia="zh-CN"/>
        </w:rPr>
        <w:footnoteReference w:id="10"/>
      </w:r>
      <w:r w:rsidRPr="007F28BA">
        <w:rPr>
          <w:b/>
          <w:bCs/>
          <w:sz w:val="26"/>
          <w:szCs w:val="26"/>
          <w:lang w:eastAsia="zh-CN"/>
        </w:rPr>
        <w:br/>
        <w:t>о выдаче разрешения на проведение работ</w:t>
      </w:r>
      <w:r w:rsidRPr="007F28BA">
        <w:rPr>
          <w:b/>
          <w:bCs/>
          <w:sz w:val="26"/>
          <w:szCs w:val="26"/>
          <w:lang w:eastAsia="zh-CN"/>
        </w:rPr>
        <w:br/>
        <w:t>по сохранению объекта культурного наследия местного (муниципального) значения:</w:t>
      </w:r>
    </w:p>
    <w:p w:rsidR="00114EA1" w:rsidRPr="007F28BA" w:rsidRDefault="00114EA1" w:rsidP="00114EA1">
      <w:pPr>
        <w:suppressAutoHyphens/>
        <w:autoSpaceDE w:val="0"/>
        <w:spacing w:after="360"/>
        <w:jc w:val="center"/>
        <w:rPr>
          <w:rFonts w:eastAsia="Lucida Sans Unicode" w:cs="Tahoma"/>
          <w:kern w:val="2"/>
          <w:lang w:eastAsia="zh-CN" w:bidi="ru-RU"/>
        </w:rPr>
      </w:pPr>
      <w:r w:rsidRPr="007F28BA">
        <w:rPr>
          <w:rFonts w:eastAsia="Lucida Sans Unicode" w:cs="Tahoma"/>
          <w:kern w:val="2"/>
          <w:lang w:eastAsia="zh-CN" w:bidi="ru-RU"/>
        </w:rPr>
        <w:t>Консервация объекта культурного наследия, противоаварийные работы</w:t>
      </w:r>
      <w:r w:rsidRPr="007F28BA">
        <w:rPr>
          <w:rFonts w:eastAsia="Lucida Sans Unicode" w:cs="Tahoma"/>
          <w:kern w:val="2"/>
          <w:lang w:eastAsia="zh-CN" w:bidi="ru-RU"/>
        </w:rPr>
        <w:br/>
        <w:t>на объекте культурного наследия</w:t>
      </w:r>
    </w:p>
    <w:tbl>
      <w:tblPr>
        <w:tblW w:w="0" w:type="auto"/>
        <w:tblLayout w:type="fixed"/>
        <w:tblCellMar>
          <w:left w:w="28" w:type="dxa"/>
          <w:right w:w="28" w:type="dxa"/>
        </w:tblCellMar>
        <w:tblLook w:val="0000"/>
      </w:tblPr>
      <w:tblGrid>
        <w:gridCol w:w="2722"/>
        <w:gridCol w:w="7278"/>
      </w:tblGrid>
      <w:tr w:rsidR="00114EA1" w:rsidRPr="007F28BA" w:rsidTr="00114EA1">
        <w:trPr>
          <w:trHeight w:val="737"/>
        </w:trPr>
        <w:tc>
          <w:tcPr>
            <w:tcW w:w="2722" w:type="dxa"/>
            <w:shd w:val="clear" w:color="auto" w:fill="auto"/>
            <w:vAlign w:val="center"/>
          </w:tcPr>
          <w:p w:rsidR="00114EA1" w:rsidRPr="007F28BA" w:rsidRDefault="00114EA1" w:rsidP="00114EA1">
            <w:pPr>
              <w:suppressAutoHyphens/>
              <w:autoSpaceDE w:val="0"/>
              <w:jc w:val="center"/>
              <w:rPr>
                <w:rFonts w:eastAsia="Lucida Sans Unicode" w:cs="Tahoma"/>
                <w:kern w:val="2"/>
                <w:lang w:eastAsia="zh-CN" w:bidi="ru-RU"/>
              </w:rPr>
            </w:pPr>
            <w:r w:rsidRPr="007F28BA">
              <w:rPr>
                <w:b/>
                <w:bCs/>
                <w:lang w:eastAsia="zh-CN"/>
              </w:rPr>
              <w:t>Заявитель</w:t>
            </w:r>
          </w:p>
        </w:tc>
        <w:tc>
          <w:tcPr>
            <w:tcW w:w="7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4EA1" w:rsidRPr="007F28BA" w:rsidRDefault="00114EA1" w:rsidP="00114EA1">
            <w:pPr>
              <w:suppressAutoHyphens/>
              <w:autoSpaceDE w:val="0"/>
              <w:snapToGrid w:val="0"/>
              <w:jc w:val="center"/>
              <w:rPr>
                <w:b/>
                <w:bCs/>
                <w:lang w:eastAsia="zh-CN"/>
              </w:rPr>
            </w:pPr>
          </w:p>
        </w:tc>
      </w:tr>
    </w:tbl>
    <w:p w:rsidR="00114EA1" w:rsidRPr="007F28BA" w:rsidRDefault="00114EA1" w:rsidP="00114EA1">
      <w:pPr>
        <w:suppressAutoHyphens/>
        <w:autoSpaceDE w:val="0"/>
        <w:spacing w:after="60"/>
        <w:jc w:val="center"/>
        <w:rPr>
          <w:rFonts w:eastAsia="Lucida Sans Unicode" w:cs="Tahoma"/>
          <w:kern w:val="2"/>
          <w:lang w:eastAsia="zh-CN" w:bidi="ru-RU"/>
        </w:rPr>
      </w:pPr>
      <w:r w:rsidRPr="007F28BA">
        <w:rPr>
          <w:rFonts w:eastAsia="Lucida Sans Unicode" w:cs="Tahoma"/>
          <w:kern w:val="2"/>
          <w:lang w:eastAsia="zh-CN" w:bidi="ru-RU"/>
        </w:rPr>
        <w:t>(полное наименование юридического лица с указанием его организационно-правовой формы</w:t>
      </w:r>
      <w:r w:rsidRPr="007F28BA">
        <w:rPr>
          <w:rFonts w:eastAsia="Lucida Sans Unicode" w:cs="Tahoma"/>
          <w:kern w:val="2"/>
          <w:lang w:eastAsia="zh-CN" w:bidi="ru-RU"/>
        </w:rPr>
        <w:br/>
        <w:t>или фамилия, имя, отчество – для физического лица)</w:t>
      </w:r>
    </w:p>
    <w:tbl>
      <w:tblPr>
        <w:tblW w:w="0" w:type="auto"/>
        <w:tblLayout w:type="fixed"/>
        <w:tblCellMar>
          <w:left w:w="28" w:type="dxa"/>
          <w:right w:w="28" w:type="dxa"/>
        </w:tblCellMar>
        <w:tblLook w:val="0000"/>
      </w:tblPr>
      <w:tblGrid>
        <w:gridCol w:w="2438"/>
        <w:gridCol w:w="425"/>
        <w:gridCol w:w="425"/>
        <w:gridCol w:w="425"/>
        <w:gridCol w:w="425"/>
        <w:gridCol w:w="425"/>
        <w:gridCol w:w="425"/>
        <w:gridCol w:w="425"/>
        <w:gridCol w:w="425"/>
        <w:gridCol w:w="425"/>
        <w:gridCol w:w="425"/>
        <w:gridCol w:w="425"/>
        <w:gridCol w:w="445"/>
      </w:tblGrid>
      <w:tr w:rsidR="00114EA1" w:rsidRPr="007F28BA" w:rsidTr="00114EA1">
        <w:trPr>
          <w:trHeight w:val="340"/>
        </w:trPr>
        <w:tc>
          <w:tcPr>
            <w:tcW w:w="2438" w:type="dxa"/>
            <w:shd w:val="clear" w:color="auto" w:fill="auto"/>
            <w:vAlign w:val="center"/>
          </w:tcPr>
          <w:p w:rsidR="00114EA1" w:rsidRPr="007F28BA" w:rsidRDefault="00114EA1" w:rsidP="00114EA1">
            <w:pPr>
              <w:suppressAutoHyphens/>
              <w:autoSpaceDE w:val="0"/>
              <w:rPr>
                <w:rFonts w:eastAsia="Lucida Sans Unicode" w:cs="Tahoma"/>
                <w:kern w:val="2"/>
                <w:lang w:eastAsia="zh-CN" w:bidi="ru-RU"/>
              </w:rPr>
            </w:pPr>
            <w:r w:rsidRPr="007F28BA">
              <w:rPr>
                <w:b/>
                <w:bCs/>
                <w:lang w:eastAsia="zh-CN"/>
              </w:rPr>
              <w:t>ИНН</w:t>
            </w:r>
          </w:p>
        </w:tc>
        <w:tc>
          <w:tcPr>
            <w:tcW w:w="425" w:type="dxa"/>
            <w:tcBorders>
              <w:top w:val="double" w:sz="4" w:space="0" w:color="000000"/>
              <w:left w:val="double" w:sz="4" w:space="0" w:color="000000"/>
              <w:bottom w:val="double" w:sz="4" w:space="0" w:color="000000"/>
            </w:tcBorders>
            <w:shd w:val="clear" w:color="auto" w:fill="auto"/>
            <w:vAlign w:val="center"/>
          </w:tcPr>
          <w:p w:rsidR="00114EA1" w:rsidRPr="007F28BA" w:rsidRDefault="00114EA1" w:rsidP="00114EA1">
            <w:pPr>
              <w:suppressAutoHyphens/>
              <w:autoSpaceDE w:val="0"/>
              <w:snapToGrid w:val="0"/>
              <w:jc w:val="center"/>
              <w:rPr>
                <w:b/>
                <w:bCs/>
                <w:lang w:eastAsia="zh-CN"/>
              </w:rPr>
            </w:pPr>
          </w:p>
        </w:tc>
        <w:tc>
          <w:tcPr>
            <w:tcW w:w="425" w:type="dxa"/>
            <w:tcBorders>
              <w:top w:val="double" w:sz="4" w:space="0" w:color="000000"/>
              <w:left w:val="single" w:sz="4" w:space="0" w:color="000000"/>
              <w:bottom w:val="double" w:sz="4" w:space="0" w:color="000000"/>
            </w:tcBorders>
            <w:shd w:val="clear" w:color="auto" w:fill="auto"/>
            <w:vAlign w:val="center"/>
          </w:tcPr>
          <w:p w:rsidR="00114EA1" w:rsidRPr="007F28BA" w:rsidRDefault="00114EA1" w:rsidP="00114EA1">
            <w:pPr>
              <w:suppressAutoHyphens/>
              <w:autoSpaceDE w:val="0"/>
              <w:snapToGrid w:val="0"/>
              <w:jc w:val="center"/>
              <w:rPr>
                <w:b/>
                <w:bCs/>
                <w:lang w:eastAsia="zh-CN"/>
              </w:rPr>
            </w:pPr>
          </w:p>
        </w:tc>
        <w:tc>
          <w:tcPr>
            <w:tcW w:w="425" w:type="dxa"/>
            <w:tcBorders>
              <w:top w:val="double" w:sz="4" w:space="0" w:color="000000"/>
              <w:left w:val="single" w:sz="4" w:space="0" w:color="000000"/>
              <w:bottom w:val="double" w:sz="4" w:space="0" w:color="000000"/>
            </w:tcBorders>
            <w:shd w:val="clear" w:color="auto" w:fill="auto"/>
            <w:vAlign w:val="center"/>
          </w:tcPr>
          <w:p w:rsidR="00114EA1" w:rsidRPr="007F28BA" w:rsidRDefault="00114EA1" w:rsidP="00114EA1">
            <w:pPr>
              <w:suppressAutoHyphens/>
              <w:autoSpaceDE w:val="0"/>
              <w:snapToGrid w:val="0"/>
              <w:jc w:val="center"/>
              <w:rPr>
                <w:lang w:eastAsia="zh-CN"/>
              </w:rPr>
            </w:pPr>
          </w:p>
        </w:tc>
        <w:tc>
          <w:tcPr>
            <w:tcW w:w="425" w:type="dxa"/>
            <w:tcBorders>
              <w:top w:val="double" w:sz="4" w:space="0" w:color="000000"/>
              <w:left w:val="single" w:sz="4" w:space="0" w:color="000000"/>
              <w:bottom w:val="double" w:sz="4" w:space="0" w:color="000000"/>
            </w:tcBorders>
            <w:shd w:val="clear" w:color="auto" w:fill="auto"/>
            <w:vAlign w:val="center"/>
          </w:tcPr>
          <w:p w:rsidR="00114EA1" w:rsidRPr="007F28BA" w:rsidRDefault="00114EA1" w:rsidP="00114EA1">
            <w:pPr>
              <w:suppressAutoHyphens/>
              <w:autoSpaceDE w:val="0"/>
              <w:snapToGrid w:val="0"/>
              <w:jc w:val="center"/>
              <w:rPr>
                <w:lang w:eastAsia="zh-CN"/>
              </w:rPr>
            </w:pPr>
          </w:p>
        </w:tc>
        <w:tc>
          <w:tcPr>
            <w:tcW w:w="425" w:type="dxa"/>
            <w:tcBorders>
              <w:top w:val="double" w:sz="4" w:space="0" w:color="000000"/>
              <w:left w:val="single" w:sz="4" w:space="0" w:color="000000"/>
              <w:bottom w:val="double" w:sz="4" w:space="0" w:color="000000"/>
            </w:tcBorders>
            <w:shd w:val="clear" w:color="auto" w:fill="auto"/>
            <w:vAlign w:val="center"/>
          </w:tcPr>
          <w:p w:rsidR="00114EA1" w:rsidRPr="007F28BA" w:rsidRDefault="00114EA1" w:rsidP="00114EA1">
            <w:pPr>
              <w:suppressAutoHyphens/>
              <w:autoSpaceDE w:val="0"/>
              <w:snapToGrid w:val="0"/>
              <w:jc w:val="center"/>
              <w:rPr>
                <w:lang w:eastAsia="zh-CN"/>
              </w:rPr>
            </w:pPr>
          </w:p>
        </w:tc>
        <w:tc>
          <w:tcPr>
            <w:tcW w:w="425" w:type="dxa"/>
            <w:tcBorders>
              <w:top w:val="double" w:sz="4" w:space="0" w:color="000000"/>
              <w:left w:val="single" w:sz="4" w:space="0" w:color="000000"/>
              <w:bottom w:val="double" w:sz="4" w:space="0" w:color="000000"/>
            </w:tcBorders>
            <w:shd w:val="clear" w:color="auto" w:fill="auto"/>
            <w:vAlign w:val="center"/>
          </w:tcPr>
          <w:p w:rsidR="00114EA1" w:rsidRPr="007F28BA" w:rsidRDefault="00114EA1" w:rsidP="00114EA1">
            <w:pPr>
              <w:suppressAutoHyphens/>
              <w:autoSpaceDE w:val="0"/>
              <w:snapToGrid w:val="0"/>
              <w:jc w:val="center"/>
              <w:rPr>
                <w:lang w:eastAsia="zh-CN"/>
              </w:rPr>
            </w:pPr>
          </w:p>
        </w:tc>
        <w:tc>
          <w:tcPr>
            <w:tcW w:w="425" w:type="dxa"/>
            <w:tcBorders>
              <w:top w:val="double" w:sz="4" w:space="0" w:color="000000"/>
              <w:left w:val="single" w:sz="4" w:space="0" w:color="000000"/>
              <w:bottom w:val="double" w:sz="4" w:space="0" w:color="000000"/>
            </w:tcBorders>
            <w:shd w:val="clear" w:color="auto" w:fill="auto"/>
            <w:vAlign w:val="center"/>
          </w:tcPr>
          <w:p w:rsidR="00114EA1" w:rsidRPr="007F28BA" w:rsidRDefault="00114EA1" w:rsidP="00114EA1">
            <w:pPr>
              <w:suppressAutoHyphens/>
              <w:autoSpaceDE w:val="0"/>
              <w:snapToGrid w:val="0"/>
              <w:jc w:val="center"/>
              <w:rPr>
                <w:lang w:eastAsia="zh-CN"/>
              </w:rPr>
            </w:pPr>
          </w:p>
        </w:tc>
        <w:tc>
          <w:tcPr>
            <w:tcW w:w="425" w:type="dxa"/>
            <w:tcBorders>
              <w:top w:val="double" w:sz="4" w:space="0" w:color="000000"/>
              <w:left w:val="single" w:sz="4" w:space="0" w:color="000000"/>
              <w:bottom w:val="double" w:sz="4" w:space="0" w:color="000000"/>
            </w:tcBorders>
            <w:shd w:val="clear" w:color="auto" w:fill="auto"/>
            <w:vAlign w:val="center"/>
          </w:tcPr>
          <w:p w:rsidR="00114EA1" w:rsidRPr="007F28BA" w:rsidRDefault="00114EA1" w:rsidP="00114EA1">
            <w:pPr>
              <w:suppressAutoHyphens/>
              <w:autoSpaceDE w:val="0"/>
              <w:snapToGrid w:val="0"/>
              <w:jc w:val="center"/>
              <w:rPr>
                <w:lang w:eastAsia="zh-CN"/>
              </w:rPr>
            </w:pPr>
          </w:p>
        </w:tc>
        <w:tc>
          <w:tcPr>
            <w:tcW w:w="425" w:type="dxa"/>
            <w:tcBorders>
              <w:top w:val="double" w:sz="4" w:space="0" w:color="000000"/>
              <w:left w:val="single" w:sz="4" w:space="0" w:color="000000"/>
              <w:bottom w:val="double" w:sz="4" w:space="0" w:color="000000"/>
            </w:tcBorders>
            <w:shd w:val="clear" w:color="auto" w:fill="auto"/>
            <w:vAlign w:val="center"/>
          </w:tcPr>
          <w:p w:rsidR="00114EA1" w:rsidRPr="007F28BA" w:rsidRDefault="00114EA1" w:rsidP="00114EA1">
            <w:pPr>
              <w:suppressAutoHyphens/>
              <w:autoSpaceDE w:val="0"/>
              <w:snapToGrid w:val="0"/>
              <w:jc w:val="center"/>
              <w:rPr>
                <w:lang w:eastAsia="zh-CN"/>
              </w:rPr>
            </w:pPr>
          </w:p>
        </w:tc>
        <w:tc>
          <w:tcPr>
            <w:tcW w:w="425" w:type="dxa"/>
            <w:tcBorders>
              <w:top w:val="double" w:sz="4" w:space="0" w:color="000000"/>
              <w:left w:val="single" w:sz="4" w:space="0" w:color="000000"/>
              <w:bottom w:val="double" w:sz="4" w:space="0" w:color="000000"/>
            </w:tcBorders>
            <w:shd w:val="clear" w:color="auto" w:fill="auto"/>
            <w:vAlign w:val="center"/>
          </w:tcPr>
          <w:p w:rsidR="00114EA1" w:rsidRPr="007F28BA" w:rsidRDefault="00114EA1" w:rsidP="00114EA1">
            <w:pPr>
              <w:suppressAutoHyphens/>
              <w:autoSpaceDE w:val="0"/>
              <w:snapToGrid w:val="0"/>
              <w:jc w:val="center"/>
              <w:rPr>
                <w:lang w:eastAsia="zh-CN"/>
              </w:rPr>
            </w:pPr>
          </w:p>
        </w:tc>
        <w:tc>
          <w:tcPr>
            <w:tcW w:w="425" w:type="dxa"/>
            <w:tcBorders>
              <w:top w:val="double" w:sz="4" w:space="0" w:color="000000"/>
              <w:left w:val="single" w:sz="4" w:space="0" w:color="000000"/>
              <w:bottom w:val="double" w:sz="4" w:space="0" w:color="000000"/>
            </w:tcBorders>
            <w:shd w:val="clear" w:color="auto" w:fill="auto"/>
            <w:vAlign w:val="center"/>
          </w:tcPr>
          <w:p w:rsidR="00114EA1" w:rsidRPr="007F28BA" w:rsidRDefault="00114EA1" w:rsidP="00114EA1">
            <w:pPr>
              <w:suppressAutoHyphens/>
              <w:autoSpaceDE w:val="0"/>
              <w:snapToGrid w:val="0"/>
              <w:jc w:val="center"/>
              <w:rPr>
                <w:lang w:eastAsia="zh-CN"/>
              </w:rPr>
            </w:pPr>
          </w:p>
        </w:tc>
        <w:tc>
          <w:tcPr>
            <w:tcW w:w="445" w:type="dxa"/>
            <w:tcBorders>
              <w:top w:val="double" w:sz="4" w:space="0" w:color="000000"/>
              <w:left w:val="single" w:sz="4" w:space="0" w:color="000000"/>
              <w:bottom w:val="double" w:sz="4" w:space="0" w:color="000000"/>
              <w:right w:val="double" w:sz="4" w:space="0" w:color="000000"/>
            </w:tcBorders>
            <w:shd w:val="clear" w:color="auto" w:fill="auto"/>
            <w:vAlign w:val="center"/>
          </w:tcPr>
          <w:p w:rsidR="00114EA1" w:rsidRPr="007F28BA" w:rsidRDefault="00114EA1" w:rsidP="00114EA1">
            <w:pPr>
              <w:suppressAutoHyphens/>
              <w:autoSpaceDE w:val="0"/>
              <w:snapToGrid w:val="0"/>
              <w:jc w:val="center"/>
              <w:rPr>
                <w:lang w:eastAsia="zh-CN"/>
              </w:rPr>
            </w:pPr>
          </w:p>
        </w:tc>
      </w:tr>
    </w:tbl>
    <w:p w:rsidR="00114EA1" w:rsidRPr="007F28BA" w:rsidRDefault="00114EA1" w:rsidP="00114EA1">
      <w:pPr>
        <w:suppressAutoHyphens/>
        <w:autoSpaceDE w:val="0"/>
        <w:spacing w:after="60"/>
        <w:rPr>
          <w:sz w:val="2"/>
          <w:szCs w:val="2"/>
          <w:lang w:eastAsia="zh-CN"/>
        </w:rPr>
      </w:pPr>
    </w:p>
    <w:tbl>
      <w:tblPr>
        <w:tblW w:w="0" w:type="auto"/>
        <w:tblLayout w:type="fixed"/>
        <w:tblCellMar>
          <w:left w:w="28" w:type="dxa"/>
          <w:right w:w="28" w:type="dxa"/>
        </w:tblCellMar>
        <w:tblLook w:val="0000"/>
      </w:tblPr>
      <w:tblGrid>
        <w:gridCol w:w="2438"/>
        <w:gridCol w:w="425"/>
        <w:gridCol w:w="425"/>
        <w:gridCol w:w="425"/>
        <w:gridCol w:w="425"/>
        <w:gridCol w:w="425"/>
        <w:gridCol w:w="425"/>
        <w:gridCol w:w="425"/>
        <w:gridCol w:w="425"/>
        <w:gridCol w:w="425"/>
        <w:gridCol w:w="425"/>
        <w:gridCol w:w="425"/>
        <w:gridCol w:w="425"/>
        <w:gridCol w:w="425"/>
        <w:gridCol w:w="425"/>
        <w:gridCol w:w="445"/>
      </w:tblGrid>
      <w:tr w:rsidR="00114EA1" w:rsidRPr="007F28BA" w:rsidTr="00114EA1">
        <w:trPr>
          <w:trHeight w:val="340"/>
        </w:trPr>
        <w:tc>
          <w:tcPr>
            <w:tcW w:w="2438" w:type="dxa"/>
            <w:shd w:val="clear" w:color="auto" w:fill="auto"/>
            <w:vAlign w:val="center"/>
          </w:tcPr>
          <w:p w:rsidR="00114EA1" w:rsidRPr="007F28BA" w:rsidRDefault="00114EA1" w:rsidP="00114EA1">
            <w:pPr>
              <w:suppressAutoHyphens/>
              <w:autoSpaceDE w:val="0"/>
              <w:rPr>
                <w:rFonts w:eastAsia="Lucida Sans Unicode" w:cs="Tahoma"/>
                <w:kern w:val="2"/>
                <w:lang w:eastAsia="zh-CN" w:bidi="ru-RU"/>
              </w:rPr>
            </w:pPr>
            <w:r w:rsidRPr="007F28BA">
              <w:rPr>
                <w:b/>
                <w:bCs/>
                <w:lang w:eastAsia="zh-CN"/>
              </w:rPr>
              <w:t>ОГРН/ОГРНИП</w:t>
            </w:r>
          </w:p>
        </w:tc>
        <w:tc>
          <w:tcPr>
            <w:tcW w:w="425" w:type="dxa"/>
            <w:tcBorders>
              <w:top w:val="double" w:sz="4" w:space="0" w:color="000000"/>
              <w:left w:val="double" w:sz="4" w:space="0" w:color="000000"/>
              <w:bottom w:val="double" w:sz="4" w:space="0" w:color="000000"/>
            </w:tcBorders>
            <w:shd w:val="clear" w:color="auto" w:fill="auto"/>
            <w:vAlign w:val="center"/>
          </w:tcPr>
          <w:p w:rsidR="00114EA1" w:rsidRPr="007F28BA" w:rsidRDefault="00114EA1" w:rsidP="00114EA1">
            <w:pPr>
              <w:suppressAutoHyphens/>
              <w:autoSpaceDE w:val="0"/>
              <w:snapToGrid w:val="0"/>
              <w:jc w:val="center"/>
              <w:rPr>
                <w:b/>
                <w:bCs/>
                <w:lang w:eastAsia="zh-CN"/>
              </w:rPr>
            </w:pPr>
          </w:p>
        </w:tc>
        <w:tc>
          <w:tcPr>
            <w:tcW w:w="425" w:type="dxa"/>
            <w:tcBorders>
              <w:top w:val="double" w:sz="4" w:space="0" w:color="000000"/>
              <w:left w:val="single" w:sz="4" w:space="0" w:color="000000"/>
              <w:bottom w:val="double" w:sz="4" w:space="0" w:color="000000"/>
            </w:tcBorders>
            <w:shd w:val="clear" w:color="auto" w:fill="auto"/>
            <w:vAlign w:val="center"/>
          </w:tcPr>
          <w:p w:rsidR="00114EA1" w:rsidRPr="007F28BA" w:rsidRDefault="00114EA1" w:rsidP="00114EA1">
            <w:pPr>
              <w:suppressAutoHyphens/>
              <w:autoSpaceDE w:val="0"/>
              <w:snapToGrid w:val="0"/>
              <w:jc w:val="center"/>
              <w:rPr>
                <w:b/>
                <w:bCs/>
                <w:lang w:eastAsia="zh-CN"/>
              </w:rPr>
            </w:pPr>
          </w:p>
        </w:tc>
        <w:tc>
          <w:tcPr>
            <w:tcW w:w="425" w:type="dxa"/>
            <w:tcBorders>
              <w:top w:val="double" w:sz="4" w:space="0" w:color="000000"/>
              <w:left w:val="single" w:sz="4" w:space="0" w:color="000000"/>
              <w:bottom w:val="double" w:sz="4" w:space="0" w:color="000000"/>
            </w:tcBorders>
            <w:shd w:val="clear" w:color="auto" w:fill="auto"/>
            <w:vAlign w:val="center"/>
          </w:tcPr>
          <w:p w:rsidR="00114EA1" w:rsidRPr="007F28BA" w:rsidRDefault="00114EA1" w:rsidP="00114EA1">
            <w:pPr>
              <w:suppressAutoHyphens/>
              <w:autoSpaceDE w:val="0"/>
              <w:snapToGrid w:val="0"/>
              <w:jc w:val="center"/>
              <w:rPr>
                <w:lang w:eastAsia="zh-CN"/>
              </w:rPr>
            </w:pPr>
          </w:p>
        </w:tc>
        <w:tc>
          <w:tcPr>
            <w:tcW w:w="425" w:type="dxa"/>
            <w:tcBorders>
              <w:top w:val="double" w:sz="4" w:space="0" w:color="000000"/>
              <w:left w:val="single" w:sz="4" w:space="0" w:color="000000"/>
              <w:bottom w:val="double" w:sz="4" w:space="0" w:color="000000"/>
            </w:tcBorders>
            <w:shd w:val="clear" w:color="auto" w:fill="auto"/>
            <w:vAlign w:val="center"/>
          </w:tcPr>
          <w:p w:rsidR="00114EA1" w:rsidRPr="007F28BA" w:rsidRDefault="00114EA1" w:rsidP="00114EA1">
            <w:pPr>
              <w:suppressAutoHyphens/>
              <w:autoSpaceDE w:val="0"/>
              <w:snapToGrid w:val="0"/>
              <w:jc w:val="center"/>
              <w:rPr>
                <w:lang w:eastAsia="zh-CN"/>
              </w:rPr>
            </w:pPr>
          </w:p>
        </w:tc>
        <w:tc>
          <w:tcPr>
            <w:tcW w:w="425" w:type="dxa"/>
            <w:tcBorders>
              <w:top w:val="double" w:sz="4" w:space="0" w:color="000000"/>
              <w:left w:val="single" w:sz="4" w:space="0" w:color="000000"/>
              <w:bottom w:val="double" w:sz="4" w:space="0" w:color="000000"/>
            </w:tcBorders>
            <w:shd w:val="clear" w:color="auto" w:fill="auto"/>
            <w:vAlign w:val="center"/>
          </w:tcPr>
          <w:p w:rsidR="00114EA1" w:rsidRPr="007F28BA" w:rsidRDefault="00114EA1" w:rsidP="00114EA1">
            <w:pPr>
              <w:suppressAutoHyphens/>
              <w:autoSpaceDE w:val="0"/>
              <w:snapToGrid w:val="0"/>
              <w:jc w:val="center"/>
              <w:rPr>
                <w:lang w:eastAsia="zh-CN"/>
              </w:rPr>
            </w:pPr>
          </w:p>
        </w:tc>
        <w:tc>
          <w:tcPr>
            <w:tcW w:w="425" w:type="dxa"/>
            <w:tcBorders>
              <w:top w:val="double" w:sz="4" w:space="0" w:color="000000"/>
              <w:left w:val="single" w:sz="4" w:space="0" w:color="000000"/>
              <w:bottom w:val="double" w:sz="4" w:space="0" w:color="000000"/>
            </w:tcBorders>
            <w:shd w:val="clear" w:color="auto" w:fill="auto"/>
            <w:vAlign w:val="center"/>
          </w:tcPr>
          <w:p w:rsidR="00114EA1" w:rsidRPr="007F28BA" w:rsidRDefault="00114EA1" w:rsidP="00114EA1">
            <w:pPr>
              <w:suppressAutoHyphens/>
              <w:autoSpaceDE w:val="0"/>
              <w:snapToGrid w:val="0"/>
              <w:jc w:val="center"/>
              <w:rPr>
                <w:lang w:eastAsia="zh-CN"/>
              </w:rPr>
            </w:pPr>
          </w:p>
        </w:tc>
        <w:tc>
          <w:tcPr>
            <w:tcW w:w="425" w:type="dxa"/>
            <w:tcBorders>
              <w:top w:val="double" w:sz="4" w:space="0" w:color="000000"/>
              <w:left w:val="single" w:sz="4" w:space="0" w:color="000000"/>
              <w:bottom w:val="double" w:sz="4" w:space="0" w:color="000000"/>
            </w:tcBorders>
            <w:shd w:val="clear" w:color="auto" w:fill="auto"/>
            <w:vAlign w:val="center"/>
          </w:tcPr>
          <w:p w:rsidR="00114EA1" w:rsidRPr="007F28BA" w:rsidRDefault="00114EA1" w:rsidP="00114EA1">
            <w:pPr>
              <w:suppressAutoHyphens/>
              <w:autoSpaceDE w:val="0"/>
              <w:snapToGrid w:val="0"/>
              <w:jc w:val="center"/>
              <w:rPr>
                <w:lang w:eastAsia="zh-CN"/>
              </w:rPr>
            </w:pPr>
          </w:p>
        </w:tc>
        <w:tc>
          <w:tcPr>
            <w:tcW w:w="425" w:type="dxa"/>
            <w:tcBorders>
              <w:top w:val="double" w:sz="4" w:space="0" w:color="000000"/>
              <w:left w:val="single" w:sz="4" w:space="0" w:color="000000"/>
              <w:bottom w:val="double" w:sz="4" w:space="0" w:color="000000"/>
            </w:tcBorders>
            <w:shd w:val="clear" w:color="auto" w:fill="auto"/>
            <w:vAlign w:val="center"/>
          </w:tcPr>
          <w:p w:rsidR="00114EA1" w:rsidRPr="007F28BA" w:rsidRDefault="00114EA1" w:rsidP="00114EA1">
            <w:pPr>
              <w:suppressAutoHyphens/>
              <w:autoSpaceDE w:val="0"/>
              <w:snapToGrid w:val="0"/>
              <w:jc w:val="center"/>
              <w:rPr>
                <w:lang w:eastAsia="zh-CN"/>
              </w:rPr>
            </w:pPr>
          </w:p>
        </w:tc>
        <w:tc>
          <w:tcPr>
            <w:tcW w:w="425" w:type="dxa"/>
            <w:tcBorders>
              <w:top w:val="double" w:sz="4" w:space="0" w:color="000000"/>
              <w:left w:val="single" w:sz="4" w:space="0" w:color="000000"/>
              <w:bottom w:val="double" w:sz="4" w:space="0" w:color="000000"/>
            </w:tcBorders>
            <w:shd w:val="clear" w:color="auto" w:fill="auto"/>
            <w:vAlign w:val="center"/>
          </w:tcPr>
          <w:p w:rsidR="00114EA1" w:rsidRPr="007F28BA" w:rsidRDefault="00114EA1" w:rsidP="00114EA1">
            <w:pPr>
              <w:suppressAutoHyphens/>
              <w:autoSpaceDE w:val="0"/>
              <w:snapToGrid w:val="0"/>
              <w:jc w:val="center"/>
              <w:rPr>
                <w:lang w:eastAsia="zh-CN"/>
              </w:rPr>
            </w:pPr>
          </w:p>
        </w:tc>
        <w:tc>
          <w:tcPr>
            <w:tcW w:w="425" w:type="dxa"/>
            <w:tcBorders>
              <w:top w:val="double" w:sz="4" w:space="0" w:color="000000"/>
              <w:left w:val="single" w:sz="4" w:space="0" w:color="000000"/>
              <w:bottom w:val="double" w:sz="4" w:space="0" w:color="000000"/>
            </w:tcBorders>
            <w:shd w:val="clear" w:color="auto" w:fill="auto"/>
            <w:vAlign w:val="center"/>
          </w:tcPr>
          <w:p w:rsidR="00114EA1" w:rsidRPr="007F28BA" w:rsidRDefault="00114EA1" w:rsidP="00114EA1">
            <w:pPr>
              <w:suppressAutoHyphens/>
              <w:autoSpaceDE w:val="0"/>
              <w:snapToGrid w:val="0"/>
              <w:jc w:val="center"/>
              <w:rPr>
                <w:lang w:eastAsia="zh-CN"/>
              </w:rPr>
            </w:pPr>
          </w:p>
        </w:tc>
        <w:tc>
          <w:tcPr>
            <w:tcW w:w="425" w:type="dxa"/>
            <w:tcBorders>
              <w:top w:val="double" w:sz="4" w:space="0" w:color="000000"/>
              <w:left w:val="single" w:sz="4" w:space="0" w:color="000000"/>
              <w:bottom w:val="double" w:sz="4" w:space="0" w:color="000000"/>
            </w:tcBorders>
            <w:shd w:val="clear" w:color="auto" w:fill="auto"/>
            <w:vAlign w:val="center"/>
          </w:tcPr>
          <w:p w:rsidR="00114EA1" w:rsidRPr="007F28BA" w:rsidRDefault="00114EA1" w:rsidP="00114EA1">
            <w:pPr>
              <w:suppressAutoHyphens/>
              <w:autoSpaceDE w:val="0"/>
              <w:snapToGrid w:val="0"/>
              <w:jc w:val="center"/>
              <w:rPr>
                <w:lang w:eastAsia="zh-CN"/>
              </w:rPr>
            </w:pPr>
          </w:p>
        </w:tc>
        <w:tc>
          <w:tcPr>
            <w:tcW w:w="425" w:type="dxa"/>
            <w:tcBorders>
              <w:top w:val="double" w:sz="4" w:space="0" w:color="000000"/>
              <w:left w:val="single" w:sz="4" w:space="0" w:color="000000"/>
              <w:bottom w:val="double" w:sz="4" w:space="0" w:color="000000"/>
            </w:tcBorders>
            <w:shd w:val="clear" w:color="auto" w:fill="auto"/>
            <w:vAlign w:val="center"/>
          </w:tcPr>
          <w:p w:rsidR="00114EA1" w:rsidRPr="007F28BA" w:rsidRDefault="00114EA1" w:rsidP="00114EA1">
            <w:pPr>
              <w:suppressAutoHyphens/>
              <w:autoSpaceDE w:val="0"/>
              <w:snapToGrid w:val="0"/>
              <w:jc w:val="center"/>
              <w:rPr>
                <w:lang w:eastAsia="zh-CN"/>
              </w:rPr>
            </w:pPr>
          </w:p>
        </w:tc>
        <w:tc>
          <w:tcPr>
            <w:tcW w:w="425" w:type="dxa"/>
            <w:tcBorders>
              <w:top w:val="double" w:sz="4" w:space="0" w:color="000000"/>
              <w:left w:val="single" w:sz="4" w:space="0" w:color="000000"/>
              <w:bottom w:val="double" w:sz="4" w:space="0" w:color="000000"/>
            </w:tcBorders>
            <w:shd w:val="clear" w:color="auto" w:fill="auto"/>
            <w:vAlign w:val="center"/>
          </w:tcPr>
          <w:p w:rsidR="00114EA1" w:rsidRPr="007F28BA" w:rsidRDefault="00114EA1" w:rsidP="00114EA1">
            <w:pPr>
              <w:suppressAutoHyphens/>
              <w:autoSpaceDE w:val="0"/>
              <w:snapToGrid w:val="0"/>
              <w:jc w:val="center"/>
              <w:rPr>
                <w:lang w:eastAsia="zh-CN"/>
              </w:rPr>
            </w:pPr>
          </w:p>
        </w:tc>
        <w:tc>
          <w:tcPr>
            <w:tcW w:w="425" w:type="dxa"/>
            <w:tcBorders>
              <w:top w:val="double" w:sz="4" w:space="0" w:color="000000"/>
              <w:left w:val="single" w:sz="4" w:space="0" w:color="000000"/>
              <w:bottom w:val="double" w:sz="4" w:space="0" w:color="000000"/>
            </w:tcBorders>
            <w:shd w:val="clear" w:color="auto" w:fill="auto"/>
            <w:vAlign w:val="center"/>
          </w:tcPr>
          <w:p w:rsidR="00114EA1" w:rsidRPr="007F28BA" w:rsidRDefault="00114EA1" w:rsidP="00114EA1">
            <w:pPr>
              <w:suppressAutoHyphens/>
              <w:autoSpaceDE w:val="0"/>
              <w:snapToGrid w:val="0"/>
              <w:jc w:val="center"/>
              <w:rPr>
                <w:lang w:eastAsia="zh-CN"/>
              </w:rPr>
            </w:pPr>
          </w:p>
        </w:tc>
        <w:tc>
          <w:tcPr>
            <w:tcW w:w="445" w:type="dxa"/>
            <w:tcBorders>
              <w:top w:val="double" w:sz="4" w:space="0" w:color="000000"/>
              <w:left w:val="single" w:sz="4" w:space="0" w:color="000000"/>
              <w:bottom w:val="double" w:sz="4" w:space="0" w:color="000000"/>
              <w:right w:val="double" w:sz="4" w:space="0" w:color="000000"/>
            </w:tcBorders>
            <w:shd w:val="clear" w:color="auto" w:fill="auto"/>
            <w:vAlign w:val="center"/>
          </w:tcPr>
          <w:p w:rsidR="00114EA1" w:rsidRPr="007F28BA" w:rsidRDefault="00114EA1" w:rsidP="00114EA1">
            <w:pPr>
              <w:suppressAutoHyphens/>
              <w:autoSpaceDE w:val="0"/>
              <w:snapToGrid w:val="0"/>
              <w:jc w:val="center"/>
              <w:rPr>
                <w:lang w:eastAsia="zh-CN"/>
              </w:rPr>
            </w:pPr>
          </w:p>
        </w:tc>
      </w:tr>
    </w:tbl>
    <w:p w:rsidR="00114EA1" w:rsidRPr="007F28BA" w:rsidRDefault="00114EA1" w:rsidP="00114EA1">
      <w:pPr>
        <w:suppressAutoHyphens/>
        <w:autoSpaceDE w:val="0"/>
        <w:spacing w:before="20" w:after="20"/>
        <w:rPr>
          <w:rFonts w:eastAsia="Lucida Sans Unicode" w:cs="Tahoma"/>
          <w:kern w:val="2"/>
          <w:lang w:eastAsia="zh-CN" w:bidi="ru-RU"/>
        </w:rPr>
      </w:pPr>
      <w:r w:rsidRPr="007F28BA">
        <w:rPr>
          <w:rFonts w:eastAsia="Lucida Sans Unicode" w:cs="Tahoma"/>
          <w:kern w:val="2"/>
          <w:lang w:eastAsia="zh-CN" w:bidi="ru-RU"/>
        </w:rPr>
        <w:t>Адрес (место нахождения) заявителя:</w:t>
      </w:r>
    </w:p>
    <w:tbl>
      <w:tblPr>
        <w:tblW w:w="0" w:type="auto"/>
        <w:tblInd w:w="-10" w:type="dxa"/>
        <w:tblLayout w:type="fixed"/>
        <w:tblCellMar>
          <w:left w:w="28" w:type="dxa"/>
          <w:right w:w="28" w:type="dxa"/>
        </w:tblCellMar>
        <w:tblLook w:val="0000"/>
      </w:tblPr>
      <w:tblGrid>
        <w:gridCol w:w="9999"/>
      </w:tblGrid>
      <w:tr w:rsidR="00114EA1" w:rsidRPr="007F28BA" w:rsidTr="00114EA1">
        <w:trPr>
          <w:trHeight w:val="397"/>
        </w:trPr>
        <w:tc>
          <w:tcPr>
            <w:tcW w:w="9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4EA1" w:rsidRPr="007F28BA" w:rsidRDefault="00114EA1" w:rsidP="00114EA1">
            <w:pPr>
              <w:suppressAutoHyphens/>
              <w:autoSpaceDE w:val="0"/>
              <w:snapToGrid w:val="0"/>
              <w:jc w:val="center"/>
              <w:rPr>
                <w:lang w:eastAsia="zh-CN"/>
              </w:rPr>
            </w:pPr>
          </w:p>
        </w:tc>
      </w:tr>
    </w:tbl>
    <w:p w:rsidR="00114EA1" w:rsidRPr="007F28BA" w:rsidRDefault="00114EA1" w:rsidP="00114EA1">
      <w:pPr>
        <w:suppressAutoHyphens/>
        <w:autoSpaceDE w:val="0"/>
        <w:spacing w:after="20"/>
        <w:jc w:val="center"/>
        <w:rPr>
          <w:rFonts w:eastAsia="Lucida Sans Unicode" w:cs="Tahoma"/>
          <w:kern w:val="2"/>
          <w:lang w:eastAsia="zh-CN" w:bidi="ru-RU"/>
        </w:rPr>
      </w:pPr>
      <w:r w:rsidRPr="007F28BA">
        <w:rPr>
          <w:lang w:eastAsia="zh-CN"/>
        </w:rPr>
        <w:t>(Субъект Российской Федерации)</w:t>
      </w:r>
    </w:p>
    <w:tbl>
      <w:tblPr>
        <w:tblW w:w="0" w:type="auto"/>
        <w:tblInd w:w="-10" w:type="dxa"/>
        <w:tblLayout w:type="fixed"/>
        <w:tblCellMar>
          <w:left w:w="28" w:type="dxa"/>
          <w:right w:w="28" w:type="dxa"/>
        </w:tblCellMar>
        <w:tblLook w:val="0000"/>
      </w:tblPr>
      <w:tblGrid>
        <w:gridCol w:w="9999"/>
      </w:tblGrid>
      <w:tr w:rsidR="00114EA1" w:rsidRPr="007F28BA" w:rsidTr="00114EA1">
        <w:tc>
          <w:tcPr>
            <w:tcW w:w="9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4EA1" w:rsidRPr="007F28BA" w:rsidRDefault="00114EA1" w:rsidP="00114EA1">
            <w:pPr>
              <w:suppressAutoHyphens/>
              <w:autoSpaceDE w:val="0"/>
              <w:snapToGrid w:val="0"/>
              <w:jc w:val="center"/>
              <w:rPr>
                <w:lang w:eastAsia="zh-CN"/>
              </w:rPr>
            </w:pPr>
          </w:p>
        </w:tc>
      </w:tr>
    </w:tbl>
    <w:p w:rsidR="00114EA1" w:rsidRPr="007F28BA" w:rsidRDefault="00114EA1" w:rsidP="00114EA1">
      <w:pPr>
        <w:suppressAutoHyphens/>
        <w:autoSpaceDE w:val="0"/>
        <w:spacing w:after="20"/>
        <w:jc w:val="center"/>
        <w:rPr>
          <w:rFonts w:eastAsia="Lucida Sans Unicode" w:cs="Tahoma"/>
          <w:kern w:val="2"/>
          <w:lang w:eastAsia="zh-CN" w:bidi="ru-RU"/>
        </w:rPr>
      </w:pPr>
      <w:r w:rsidRPr="007F28BA">
        <w:rPr>
          <w:rFonts w:eastAsia="Lucida Sans Unicode" w:cs="Tahoma"/>
          <w:kern w:val="2"/>
          <w:lang w:eastAsia="zh-CN" w:bidi="ru-RU"/>
        </w:rPr>
        <w:t>(населенный пункт)</w:t>
      </w:r>
    </w:p>
    <w:tbl>
      <w:tblPr>
        <w:tblW w:w="0" w:type="auto"/>
        <w:tblLayout w:type="fixed"/>
        <w:tblCellMar>
          <w:left w:w="28" w:type="dxa"/>
          <w:right w:w="28" w:type="dxa"/>
        </w:tblCellMar>
        <w:tblLook w:val="0000"/>
      </w:tblPr>
      <w:tblGrid>
        <w:gridCol w:w="1247"/>
        <w:gridCol w:w="3799"/>
        <w:gridCol w:w="567"/>
        <w:gridCol w:w="567"/>
        <w:gridCol w:w="1361"/>
        <w:gridCol w:w="567"/>
        <w:gridCol w:w="1021"/>
        <w:gridCol w:w="871"/>
      </w:tblGrid>
      <w:tr w:rsidR="00114EA1" w:rsidRPr="007F28BA" w:rsidTr="00114EA1">
        <w:tc>
          <w:tcPr>
            <w:tcW w:w="1247" w:type="dxa"/>
            <w:shd w:val="clear" w:color="auto" w:fill="auto"/>
            <w:vAlign w:val="bottom"/>
          </w:tcPr>
          <w:p w:rsidR="00114EA1" w:rsidRPr="007F28BA" w:rsidRDefault="00114EA1" w:rsidP="00114EA1">
            <w:pPr>
              <w:suppressAutoHyphens/>
              <w:autoSpaceDE w:val="0"/>
              <w:rPr>
                <w:rFonts w:eastAsia="Lucida Sans Unicode" w:cs="Tahoma"/>
                <w:kern w:val="2"/>
                <w:lang w:eastAsia="zh-CN" w:bidi="ru-RU"/>
              </w:rPr>
            </w:pPr>
            <w:r w:rsidRPr="007F28BA">
              <w:rPr>
                <w:lang w:eastAsia="zh-CN"/>
              </w:rPr>
              <w:t>улица</w:t>
            </w:r>
          </w:p>
        </w:tc>
        <w:tc>
          <w:tcPr>
            <w:tcW w:w="3799" w:type="dxa"/>
            <w:tcBorders>
              <w:top w:val="single" w:sz="4" w:space="0" w:color="000000"/>
              <w:left w:val="single" w:sz="4" w:space="0" w:color="000000"/>
              <w:bottom w:val="single" w:sz="4" w:space="0" w:color="000000"/>
            </w:tcBorders>
            <w:shd w:val="clear" w:color="auto" w:fill="auto"/>
            <w:vAlign w:val="bottom"/>
          </w:tcPr>
          <w:p w:rsidR="00114EA1" w:rsidRPr="007F28BA" w:rsidRDefault="00114EA1" w:rsidP="00114EA1">
            <w:pPr>
              <w:suppressAutoHyphens/>
              <w:autoSpaceDE w:val="0"/>
              <w:snapToGrid w:val="0"/>
              <w:jc w:val="center"/>
              <w:rPr>
                <w:lang w:eastAsia="zh-CN"/>
              </w:rPr>
            </w:pPr>
          </w:p>
        </w:tc>
        <w:tc>
          <w:tcPr>
            <w:tcW w:w="567" w:type="dxa"/>
            <w:tcBorders>
              <w:left w:val="single" w:sz="4" w:space="0" w:color="000000"/>
            </w:tcBorders>
            <w:shd w:val="clear" w:color="auto" w:fill="auto"/>
            <w:vAlign w:val="bottom"/>
          </w:tcPr>
          <w:p w:rsidR="00114EA1" w:rsidRPr="007F28BA" w:rsidRDefault="00114EA1" w:rsidP="00114EA1">
            <w:pPr>
              <w:suppressAutoHyphens/>
              <w:autoSpaceDE w:val="0"/>
              <w:jc w:val="center"/>
              <w:rPr>
                <w:rFonts w:eastAsia="Lucida Sans Unicode" w:cs="Tahoma"/>
                <w:kern w:val="2"/>
                <w:lang w:eastAsia="zh-CN" w:bidi="ru-RU"/>
              </w:rPr>
            </w:pPr>
            <w:r w:rsidRPr="007F28BA">
              <w:rPr>
                <w:lang w:eastAsia="zh-CN"/>
              </w:rPr>
              <w:t>д.</w:t>
            </w:r>
          </w:p>
        </w:tc>
        <w:tc>
          <w:tcPr>
            <w:tcW w:w="567" w:type="dxa"/>
            <w:tcBorders>
              <w:top w:val="single" w:sz="4" w:space="0" w:color="000000"/>
              <w:left w:val="single" w:sz="4" w:space="0" w:color="000000"/>
              <w:bottom w:val="single" w:sz="4" w:space="0" w:color="000000"/>
            </w:tcBorders>
            <w:shd w:val="clear" w:color="auto" w:fill="auto"/>
            <w:vAlign w:val="bottom"/>
          </w:tcPr>
          <w:p w:rsidR="00114EA1" w:rsidRPr="007F28BA" w:rsidRDefault="00114EA1" w:rsidP="00114EA1">
            <w:pPr>
              <w:suppressAutoHyphens/>
              <w:autoSpaceDE w:val="0"/>
              <w:snapToGrid w:val="0"/>
              <w:jc w:val="center"/>
              <w:rPr>
                <w:lang w:eastAsia="zh-CN"/>
              </w:rPr>
            </w:pPr>
          </w:p>
        </w:tc>
        <w:tc>
          <w:tcPr>
            <w:tcW w:w="1361" w:type="dxa"/>
            <w:tcBorders>
              <w:left w:val="single" w:sz="4" w:space="0" w:color="000000"/>
            </w:tcBorders>
            <w:shd w:val="clear" w:color="auto" w:fill="auto"/>
            <w:vAlign w:val="bottom"/>
          </w:tcPr>
          <w:p w:rsidR="00114EA1" w:rsidRPr="007F28BA" w:rsidRDefault="00114EA1" w:rsidP="00114EA1">
            <w:pPr>
              <w:suppressAutoHyphens/>
              <w:autoSpaceDE w:val="0"/>
              <w:jc w:val="center"/>
              <w:rPr>
                <w:rFonts w:eastAsia="Lucida Sans Unicode" w:cs="Tahoma"/>
                <w:kern w:val="2"/>
                <w:lang w:eastAsia="zh-CN" w:bidi="ru-RU"/>
              </w:rPr>
            </w:pPr>
            <w:r w:rsidRPr="007F28BA">
              <w:rPr>
                <w:lang w:eastAsia="zh-CN"/>
              </w:rPr>
              <w:t>корп./стр.</w:t>
            </w:r>
          </w:p>
        </w:tc>
        <w:tc>
          <w:tcPr>
            <w:tcW w:w="567" w:type="dxa"/>
            <w:tcBorders>
              <w:top w:val="single" w:sz="4" w:space="0" w:color="000000"/>
              <w:left w:val="single" w:sz="4" w:space="0" w:color="000000"/>
              <w:bottom w:val="single" w:sz="4" w:space="0" w:color="000000"/>
            </w:tcBorders>
            <w:shd w:val="clear" w:color="auto" w:fill="auto"/>
            <w:vAlign w:val="bottom"/>
          </w:tcPr>
          <w:p w:rsidR="00114EA1" w:rsidRPr="007F28BA" w:rsidRDefault="00114EA1" w:rsidP="00114EA1">
            <w:pPr>
              <w:suppressAutoHyphens/>
              <w:autoSpaceDE w:val="0"/>
              <w:snapToGrid w:val="0"/>
              <w:jc w:val="center"/>
              <w:rPr>
                <w:lang w:eastAsia="zh-CN"/>
              </w:rPr>
            </w:pPr>
          </w:p>
        </w:tc>
        <w:tc>
          <w:tcPr>
            <w:tcW w:w="1021" w:type="dxa"/>
            <w:tcBorders>
              <w:left w:val="single" w:sz="4" w:space="0" w:color="000000"/>
            </w:tcBorders>
            <w:shd w:val="clear" w:color="auto" w:fill="auto"/>
            <w:vAlign w:val="bottom"/>
          </w:tcPr>
          <w:p w:rsidR="00114EA1" w:rsidRPr="007F28BA" w:rsidRDefault="00114EA1" w:rsidP="00114EA1">
            <w:pPr>
              <w:suppressAutoHyphens/>
              <w:autoSpaceDE w:val="0"/>
              <w:jc w:val="center"/>
              <w:rPr>
                <w:rFonts w:eastAsia="Lucida Sans Unicode" w:cs="Tahoma"/>
                <w:kern w:val="2"/>
                <w:lang w:eastAsia="zh-CN" w:bidi="ru-RU"/>
              </w:rPr>
            </w:pPr>
            <w:r w:rsidRPr="007F28BA">
              <w:rPr>
                <w:lang w:eastAsia="zh-CN"/>
              </w:rPr>
              <w:t>офис/кв.</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14EA1" w:rsidRPr="007F28BA" w:rsidRDefault="00114EA1" w:rsidP="00114EA1">
            <w:pPr>
              <w:suppressAutoHyphens/>
              <w:autoSpaceDE w:val="0"/>
              <w:snapToGrid w:val="0"/>
              <w:jc w:val="center"/>
              <w:rPr>
                <w:lang w:eastAsia="zh-CN"/>
              </w:rPr>
            </w:pPr>
          </w:p>
        </w:tc>
      </w:tr>
    </w:tbl>
    <w:p w:rsidR="00114EA1" w:rsidRPr="007F28BA" w:rsidRDefault="00114EA1" w:rsidP="00114EA1">
      <w:pPr>
        <w:suppressAutoHyphens/>
        <w:autoSpaceDE w:val="0"/>
        <w:spacing w:before="20" w:after="20"/>
        <w:rPr>
          <w:rFonts w:eastAsia="Lucida Sans Unicode" w:cs="Tahoma"/>
          <w:kern w:val="2"/>
          <w:lang w:eastAsia="zh-CN" w:bidi="ru-RU"/>
        </w:rPr>
      </w:pPr>
      <w:r w:rsidRPr="007F28BA">
        <w:rPr>
          <w:rFonts w:eastAsia="Lucida Sans Unicode" w:cs="Tahoma"/>
          <w:kern w:val="2"/>
          <w:lang w:eastAsia="zh-CN" w:bidi="ru-RU"/>
        </w:rPr>
        <w:lastRenderedPageBreak/>
        <w:t>Почтовый адрес заявителя:</w:t>
      </w:r>
    </w:p>
    <w:tbl>
      <w:tblPr>
        <w:tblW w:w="0" w:type="auto"/>
        <w:tblInd w:w="330" w:type="dxa"/>
        <w:tblLayout w:type="fixed"/>
        <w:tblCellMar>
          <w:left w:w="28" w:type="dxa"/>
          <w:right w:w="28" w:type="dxa"/>
        </w:tblCellMar>
        <w:tblLook w:val="0000"/>
      </w:tblPr>
      <w:tblGrid>
        <w:gridCol w:w="340"/>
        <w:gridCol w:w="340"/>
        <w:gridCol w:w="340"/>
        <w:gridCol w:w="340"/>
        <w:gridCol w:w="340"/>
        <w:gridCol w:w="340"/>
        <w:gridCol w:w="340"/>
        <w:gridCol w:w="7267"/>
        <w:gridCol w:w="20"/>
      </w:tblGrid>
      <w:tr w:rsidR="00114EA1" w:rsidRPr="007F28BA" w:rsidTr="00114EA1">
        <w:trPr>
          <w:trHeight w:val="300"/>
        </w:trPr>
        <w:tc>
          <w:tcPr>
            <w:tcW w:w="340" w:type="dxa"/>
            <w:tcBorders>
              <w:top w:val="double" w:sz="4" w:space="0" w:color="000000"/>
              <w:left w:val="double" w:sz="4" w:space="0" w:color="000000"/>
              <w:bottom w:val="double" w:sz="4" w:space="0" w:color="000000"/>
            </w:tcBorders>
            <w:shd w:val="clear" w:color="auto" w:fill="auto"/>
            <w:vAlign w:val="center"/>
          </w:tcPr>
          <w:p w:rsidR="00114EA1" w:rsidRPr="007F28BA" w:rsidRDefault="00114EA1" w:rsidP="00114EA1">
            <w:pPr>
              <w:suppressAutoHyphens/>
              <w:autoSpaceDE w:val="0"/>
              <w:snapToGrid w:val="0"/>
              <w:jc w:val="center"/>
              <w:rPr>
                <w:lang w:eastAsia="zh-CN"/>
              </w:rPr>
            </w:pPr>
          </w:p>
        </w:tc>
        <w:tc>
          <w:tcPr>
            <w:tcW w:w="340" w:type="dxa"/>
            <w:tcBorders>
              <w:top w:val="double" w:sz="4" w:space="0" w:color="000000"/>
              <w:left w:val="single" w:sz="4" w:space="0" w:color="000000"/>
              <w:bottom w:val="double" w:sz="4" w:space="0" w:color="000000"/>
            </w:tcBorders>
            <w:shd w:val="clear" w:color="auto" w:fill="auto"/>
            <w:vAlign w:val="center"/>
          </w:tcPr>
          <w:p w:rsidR="00114EA1" w:rsidRPr="007F28BA" w:rsidRDefault="00114EA1" w:rsidP="00114EA1">
            <w:pPr>
              <w:suppressAutoHyphens/>
              <w:autoSpaceDE w:val="0"/>
              <w:snapToGrid w:val="0"/>
              <w:jc w:val="center"/>
              <w:rPr>
                <w:lang w:eastAsia="zh-CN"/>
              </w:rPr>
            </w:pPr>
          </w:p>
        </w:tc>
        <w:tc>
          <w:tcPr>
            <w:tcW w:w="340" w:type="dxa"/>
            <w:tcBorders>
              <w:top w:val="double" w:sz="4" w:space="0" w:color="000000"/>
              <w:left w:val="single" w:sz="4" w:space="0" w:color="000000"/>
              <w:bottom w:val="double" w:sz="4" w:space="0" w:color="000000"/>
            </w:tcBorders>
            <w:shd w:val="clear" w:color="auto" w:fill="auto"/>
            <w:vAlign w:val="center"/>
          </w:tcPr>
          <w:p w:rsidR="00114EA1" w:rsidRPr="007F28BA" w:rsidRDefault="00114EA1" w:rsidP="00114EA1">
            <w:pPr>
              <w:suppressAutoHyphens/>
              <w:autoSpaceDE w:val="0"/>
              <w:snapToGrid w:val="0"/>
              <w:jc w:val="center"/>
              <w:rPr>
                <w:lang w:eastAsia="zh-CN"/>
              </w:rPr>
            </w:pPr>
          </w:p>
        </w:tc>
        <w:tc>
          <w:tcPr>
            <w:tcW w:w="340" w:type="dxa"/>
            <w:tcBorders>
              <w:top w:val="double" w:sz="4" w:space="0" w:color="000000"/>
              <w:left w:val="single" w:sz="4" w:space="0" w:color="000000"/>
              <w:bottom w:val="double" w:sz="4" w:space="0" w:color="000000"/>
            </w:tcBorders>
            <w:shd w:val="clear" w:color="auto" w:fill="auto"/>
            <w:vAlign w:val="center"/>
          </w:tcPr>
          <w:p w:rsidR="00114EA1" w:rsidRPr="007F28BA" w:rsidRDefault="00114EA1" w:rsidP="00114EA1">
            <w:pPr>
              <w:suppressAutoHyphens/>
              <w:autoSpaceDE w:val="0"/>
              <w:snapToGrid w:val="0"/>
              <w:jc w:val="center"/>
              <w:rPr>
                <w:lang w:eastAsia="zh-CN"/>
              </w:rPr>
            </w:pPr>
          </w:p>
        </w:tc>
        <w:tc>
          <w:tcPr>
            <w:tcW w:w="340" w:type="dxa"/>
            <w:tcBorders>
              <w:top w:val="double" w:sz="4" w:space="0" w:color="000000"/>
              <w:left w:val="single" w:sz="4" w:space="0" w:color="000000"/>
              <w:bottom w:val="double" w:sz="4" w:space="0" w:color="000000"/>
            </w:tcBorders>
            <w:shd w:val="clear" w:color="auto" w:fill="auto"/>
            <w:vAlign w:val="center"/>
          </w:tcPr>
          <w:p w:rsidR="00114EA1" w:rsidRPr="007F28BA" w:rsidRDefault="00114EA1" w:rsidP="00114EA1">
            <w:pPr>
              <w:suppressAutoHyphens/>
              <w:autoSpaceDE w:val="0"/>
              <w:snapToGrid w:val="0"/>
              <w:jc w:val="center"/>
              <w:rPr>
                <w:lang w:eastAsia="zh-CN"/>
              </w:rPr>
            </w:pPr>
          </w:p>
        </w:tc>
        <w:tc>
          <w:tcPr>
            <w:tcW w:w="340" w:type="dxa"/>
            <w:tcBorders>
              <w:top w:val="double" w:sz="4" w:space="0" w:color="000000"/>
              <w:left w:val="double" w:sz="4" w:space="0" w:color="000000"/>
              <w:bottom w:val="double" w:sz="4" w:space="0" w:color="000000"/>
            </w:tcBorders>
            <w:shd w:val="clear" w:color="auto" w:fill="auto"/>
            <w:vAlign w:val="center"/>
          </w:tcPr>
          <w:p w:rsidR="00114EA1" w:rsidRPr="007F28BA" w:rsidRDefault="00114EA1" w:rsidP="00114EA1">
            <w:pPr>
              <w:suppressAutoHyphens/>
              <w:autoSpaceDE w:val="0"/>
              <w:snapToGrid w:val="0"/>
              <w:jc w:val="center"/>
              <w:rPr>
                <w:lang w:eastAsia="zh-CN"/>
              </w:rPr>
            </w:pPr>
          </w:p>
        </w:tc>
        <w:tc>
          <w:tcPr>
            <w:tcW w:w="340" w:type="dxa"/>
            <w:tcBorders>
              <w:left w:val="double" w:sz="4" w:space="0" w:color="000000"/>
            </w:tcBorders>
            <w:shd w:val="clear" w:color="auto" w:fill="auto"/>
            <w:vAlign w:val="center"/>
          </w:tcPr>
          <w:p w:rsidR="00114EA1" w:rsidRPr="007F28BA" w:rsidRDefault="00114EA1" w:rsidP="00114EA1">
            <w:pPr>
              <w:suppressAutoHyphens/>
              <w:autoSpaceDE w:val="0"/>
              <w:snapToGrid w:val="0"/>
              <w:rPr>
                <w:lang w:eastAsia="zh-CN"/>
              </w:rPr>
            </w:pPr>
          </w:p>
        </w:tc>
        <w:tc>
          <w:tcPr>
            <w:tcW w:w="72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14EA1" w:rsidRPr="007F28BA" w:rsidRDefault="00114EA1" w:rsidP="00114EA1">
            <w:pPr>
              <w:suppressAutoHyphens/>
              <w:autoSpaceDE w:val="0"/>
              <w:snapToGrid w:val="0"/>
              <w:jc w:val="center"/>
              <w:rPr>
                <w:lang w:eastAsia="zh-CN"/>
              </w:rPr>
            </w:pPr>
          </w:p>
        </w:tc>
      </w:tr>
      <w:tr w:rsidR="00114EA1" w:rsidRPr="007F28BA" w:rsidTr="00114EA1">
        <w:trPr>
          <w:gridAfter w:val="1"/>
          <w:wAfter w:w="20" w:type="dxa"/>
        </w:trPr>
        <w:tc>
          <w:tcPr>
            <w:tcW w:w="2040" w:type="dxa"/>
            <w:gridSpan w:val="6"/>
            <w:shd w:val="clear" w:color="auto" w:fill="auto"/>
          </w:tcPr>
          <w:p w:rsidR="00114EA1" w:rsidRPr="007F28BA" w:rsidRDefault="00114EA1" w:rsidP="00114EA1">
            <w:pPr>
              <w:suppressAutoHyphens/>
              <w:autoSpaceDE w:val="0"/>
              <w:jc w:val="center"/>
              <w:rPr>
                <w:rFonts w:eastAsia="Lucida Sans Unicode" w:cs="Tahoma"/>
                <w:kern w:val="2"/>
                <w:lang w:eastAsia="zh-CN" w:bidi="ru-RU"/>
              </w:rPr>
            </w:pPr>
            <w:r w:rsidRPr="007F28BA">
              <w:rPr>
                <w:sz w:val="16"/>
                <w:szCs w:val="16"/>
                <w:lang w:eastAsia="zh-CN"/>
              </w:rPr>
              <w:t>(Индекс)</w:t>
            </w:r>
          </w:p>
        </w:tc>
        <w:tc>
          <w:tcPr>
            <w:tcW w:w="340" w:type="dxa"/>
            <w:shd w:val="clear" w:color="auto" w:fill="auto"/>
          </w:tcPr>
          <w:p w:rsidR="00114EA1" w:rsidRPr="007F28BA" w:rsidRDefault="00114EA1" w:rsidP="00114EA1">
            <w:pPr>
              <w:suppressAutoHyphens/>
              <w:autoSpaceDE w:val="0"/>
              <w:snapToGrid w:val="0"/>
              <w:jc w:val="center"/>
              <w:rPr>
                <w:sz w:val="16"/>
                <w:szCs w:val="16"/>
                <w:lang w:eastAsia="zh-CN"/>
              </w:rPr>
            </w:pPr>
          </w:p>
        </w:tc>
        <w:tc>
          <w:tcPr>
            <w:tcW w:w="7267" w:type="dxa"/>
            <w:shd w:val="clear" w:color="auto" w:fill="auto"/>
          </w:tcPr>
          <w:p w:rsidR="00114EA1" w:rsidRPr="007F28BA" w:rsidRDefault="00114EA1" w:rsidP="00114EA1">
            <w:pPr>
              <w:suppressAutoHyphens/>
              <w:autoSpaceDE w:val="0"/>
              <w:jc w:val="center"/>
              <w:rPr>
                <w:rFonts w:eastAsia="Lucida Sans Unicode" w:cs="Tahoma"/>
                <w:kern w:val="2"/>
                <w:lang w:eastAsia="zh-CN" w:bidi="ru-RU"/>
              </w:rPr>
            </w:pPr>
            <w:r w:rsidRPr="007F28BA">
              <w:rPr>
                <w:sz w:val="16"/>
                <w:szCs w:val="16"/>
                <w:lang w:eastAsia="zh-CN"/>
              </w:rPr>
              <w:t>(Субъект Российской Федерации)</w:t>
            </w:r>
          </w:p>
        </w:tc>
      </w:tr>
    </w:tbl>
    <w:p w:rsidR="00114EA1" w:rsidRPr="007F28BA" w:rsidRDefault="00114EA1" w:rsidP="00114EA1">
      <w:pPr>
        <w:suppressAutoHyphens/>
        <w:autoSpaceDE w:val="0"/>
        <w:spacing w:after="120"/>
        <w:rPr>
          <w:sz w:val="2"/>
          <w:szCs w:val="2"/>
          <w:lang w:eastAsia="zh-CN"/>
        </w:rPr>
      </w:pPr>
    </w:p>
    <w:tbl>
      <w:tblPr>
        <w:tblW w:w="0" w:type="auto"/>
        <w:tblInd w:w="-10" w:type="dxa"/>
        <w:tblLayout w:type="fixed"/>
        <w:tblCellMar>
          <w:left w:w="28" w:type="dxa"/>
          <w:right w:w="28" w:type="dxa"/>
        </w:tblCellMar>
        <w:tblLook w:val="0000"/>
      </w:tblPr>
      <w:tblGrid>
        <w:gridCol w:w="9999"/>
      </w:tblGrid>
      <w:tr w:rsidR="00114EA1" w:rsidRPr="007F28BA" w:rsidTr="00114EA1">
        <w:trPr>
          <w:trHeight w:val="397"/>
        </w:trPr>
        <w:tc>
          <w:tcPr>
            <w:tcW w:w="9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4EA1" w:rsidRPr="007F28BA" w:rsidRDefault="00114EA1" w:rsidP="00114EA1">
            <w:pPr>
              <w:suppressAutoHyphens/>
              <w:autoSpaceDE w:val="0"/>
              <w:snapToGrid w:val="0"/>
              <w:jc w:val="center"/>
              <w:rPr>
                <w:lang w:eastAsia="zh-CN"/>
              </w:rPr>
            </w:pPr>
          </w:p>
        </w:tc>
      </w:tr>
    </w:tbl>
    <w:p w:rsidR="00114EA1" w:rsidRPr="007F28BA" w:rsidRDefault="00114EA1" w:rsidP="00114EA1">
      <w:pPr>
        <w:suppressAutoHyphens/>
        <w:autoSpaceDE w:val="0"/>
        <w:spacing w:after="20"/>
        <w:jc w:val="center"/>
        <w:rPr>
          <w:rFonts w:eastAsia="Lucida Sans Unicode" w:cs="Tahoma"/>
          <w:kern w:val="2"/>
          <w:lang w:eastAsia="zh-CN" w:bidi="ru-RU"/>
        </w:rPr>
      </w:pPr>
      <w:r w:rsidRPr="007F28BA">
        <w:rPr>
          <w:rFonts w:eastAsia="Lucida Sans Unicode" w:cs="Tahoma"/>
          <w:kern w:val="2"/>
          <w:lang w:eastAsia="zh-CN" w:bidi="ru-RU"/>
        </w:rPr>
        <w:t>(населенный пункт)</w:t>
      </w:r>
    </w:p>
    <w:tbl>
      <w:tblPr>
        <w:tblW w:w="0" w:type="auto"/>
        <w:tblLayout w:type="fixed"/>
        <w:tblCellMar>
          <w:left w:w="28" w:type="dxa"/>
          <w:right w:w="28" w:type="dxa"/>
        </w:tblCellMar>
        <w:tblLook w:val="0000"/>
      </w:tblPr>
      <w:tblGrid>
        <w:gridCol w:w="1247"/>
        <w:gridCol w:w="3799"/>
        <w:gridCol w:w="567"/>
        <w:gridCol w:w="567"/>
        <w:gridCol w:w="1361"/>
        <w:gridCol w:w="567"/>
        <w:gridCol w:w="1021"/>
        <w:gridCol w:w="871"/>
      </w:tblGrid>
      <w:tr w:rsidR="00114EA1" w:rsidRPr="007F28BA" w:rsidTr="00114EA1">
        <w:tc>
          <w:tcPr>
            <w:tcW w:w="1247" w:type="dxa"/>
            <w:shd w:val="clear" w:color="auto" w:fill="auto"/>
            <w:vAlign w:val="bottom"/>
          </w:tcPr>
          <w:p w:rsidR="00114EA1" w:rsidRPr="007F28BA" w:rsidRDefault="00114EA1" w:rsidP="00114EA1">
            <w:pPr>
              <w:suppressAutoHyphens/>
              <w:autoSpaceDE w:val="0"/>
              <w:rPr>
                <w:rFonts w:eastAsia="Lucida Sans Unicode" w:cs="Tahoma"/>
                <w:kern w:val="2"/>
                <w:lang w:eastAsia="zh-CN" w:bidi="ru-RU"/>
              </w:rPr>
            </w:pPr>
            <w:r w:rsidRPr="007F28BA">
              <w:rPr>
                <w:lang w:eastAsia="zh-CN"/>
              </w:rPr>
              <w:t>улица</w:t>
            </w:r>
          </w:p>
        </w:tc>
        <w:tc>
          <w:tcPr>
            <w:tcW w:w="3799" w:type="dxa"/>
            <w:tcBorders>
              <w:top w:val="single" w:sz="4" w:space="0" w:color="000000"/>
              <w:left w:val="single" w:sz="4" w:space="0" w:color="000000"/>
              <w:bottom w:val="single" w:sz="4" w:space="0" w:color="000000"/>
            </w:tcBorders>
            <w:shd w:val="clear" w:color="auto" w:fill="auto"/>
            <w:vAlign w:val="bottom"/>
          </w:tcPr>
          <w:p w:rsidR="00114EA1" w:rsidRPr="007F28BA" w:rsidRDefault="00114EA1" w:rsidP="00114EA1">
            <w:pPr>
              <w:suppressAutoHyphens/>
              <w:autoSpaceDE w:val="0"/>
              <w:snapToGrid w:val="0"/>
              <w:jc w:val="center"/>
              <w:rPr>
                <w:lang w:eastAsia="zh-CN"/>
              </w:rPr>
            </w:pPr>
          </w:p>
        </w:tc>
        <w:tc>
          <w:tcPr>
            <w:tcW w:w="567" w:type="dxa"/>
            <w:tcBorders>
              <w:left w:val="single" w:sz="4" w:space="0" w:color="000000"/>
            </w:tcBorders>
            <w:shd w:val="clear" w:color="auto" w:fill="auto"/>
            <w:vAlign w:val="bottom"/>
          </w:tcPr>
          <w:p w:rsidR="00114EA1" w:rsidRPr="007F28BA" w:rsidRDefault="00114EA1" w:rsidP="00114EA1">
            <w:pPr>
              <w:suppressAutoHyphens/>
              <w:autoSpaceDE w:val="0"/>
              <w:jc w:val="center"/>
              <w:rPr>
                <w:rFonts w:eastAsia="Lucida Sans Unicode" w:cs="Tahoma"/>
                <w:kern w:val="2"/>
                <w:lang w:eastAsia="zh-CN" w:bidi="ru-RU"/>
              </w:rPr>
            </w:pPr>
            <w:r w:rsidRPr="007F28BA">
              <w:rPr>
                <w:lang w:eastAsia="zh-CN"/>
              </w:rPr>
              <w:t>д.</w:t>
            </w:r>
          </w:p>
        </w:tc>
        <w:tc>
          <w:tcPr>
            <w:tcW w:w="567" w:type="dxa"/>
            <w:tcBorders>
              <w:top w:val="single" w:sz="4" w:space="0" w:color="000000"/>
              <w:left w:val="single" w:sz="4" w:space="0" w:color="000000"/>
              <w:bottom w:val="single" w:sz="4" w:space="0" w:color="000000"/>
            </w:tcBorders>
            <w:shd w:val="clear" w:color="auto" w:fill="auto"/>
            <w:vAlign w:val="bottom"/>
          </w:tcPr>
          <w:p w:rsidR="00114EA1" w:rsidRPr="007F28BA" w:rsidRDefault="00114EA1" w:rsidP="00114EA1">
            <w:pPr>
              <w:suppressAutoHyphens/>
              <w:autoSpaceDE w:val="0"/>
              <w:snapToGrid w:val="0"/>
              <w:jc w:val="center"/>
              <w:rPr>
                <w:lang w:eastAsia="zh-CN"/>
              </w:rPr>
            </w:pPr>
          </w:p>
        </w:tc>
        <w:tc>
          <w:tcPr>
            <w:tcW w:w="1361" w:type="dxa"/>
            <w:tcBorders>
              <w:left w:val="single" w:sz="4" w:space="0" w:color="000000"/>
            </w:tcBorders>
            <w:shd w:val="clear" w:color="auto" w:fill="auto"/>
            <w:vAlign w:val="bottom"/>
          </w:tcPr>
          <w:p w:rsidR="00114EA1" w:rsidRPr="007F28BA" w:rsidRDefault="00114EA1" w:rsidP="00114EA1">
            <w:pPr>
              <w:suppressAutoHyphens/>
              <w:autoSpaceDE w:val="0"/>
              <w:jc w:val="center"/>
              <w:rPr>
                <w:rFonts w:eastAsia="Lucida Sans Unicode" w:cs="Tahoma"/>
                <w:kern w:val="2"/>
                <w:lang w:eastAsia="zh-CN" w:bidi="ru-RU"/>
              </w:rPr>
            </w:pPr>
            <w:r w:rsidRPr="007F28BA">
              <w:rPr>
                <w:lang w:eastAsia="zh-CN"/>
              </w:rPr>
              <w:t>корп./стр.</w:t>
            </w:r>
          </w:p>
        </w:tc>
        <w:tc>
          <w:tcPr>
            <w:tcW w:w="567" w:type="dxa"/>
            <w:tcBorders>
              <w:top w:val="single" w:sz="4" w:space="0" w:color="000000"/>
              <w:left w:val="single" w:sz="4" w:space="0" w:color="000000"/>
              <w:bottom w:val="single" w:sz="4" w:space="0" w:color="000000"/>
            </w:tcBorders>
            <w:shd w:val="clear" w:color="auto" w:fill="auto"/>
            <w:vAlign w:val="bottom"/>
          </w:tcPr>
          <w:p w:rsidR="00114EA1" w:rsidRPr="007F28BA" w:rsidRDefault="00114EA1" w:rsidP="00114EA1">
            <w:pPr>
              <w:suppressAutoHyphens/>
              <w:autoSpaceDE w:val="0"/>
              <w:snapToGrid w:val="0"/>
              <w:jc w:val="center"/>
              <w:rPr>
                <w:lang w:eastAsia="zh-CN"/>
              </w:rPr>
            </w:pPr>
          </w:p>
        </w:tc>
        <w:tc>
          <w:tcPr>
            <w:tcW w:w="1021" w:type="dxa"/>
            <w:tcBorders>
              <w:left w:val="single" w:sz="4" w:space="0" w:color="000000"/>
            </w:tcBorders>
            <w:shd w:val="clear" w:color="auto" w:fill="auto"/>
            <w:vAlign w:val="bottom"/>
          </w:tcPr>
          <w:p w:rsidR="00114EA1" w:rsidRPr="007F28BA" w:rsidRDefault="00114EA1" w:rsidP="00114EA1">
            <w:pPr>
              <w:suppressAutoHyphens/>
              <w:autoSpaceDE w:val="0"/>
              <w:jc w:val="center"/>
              <w:rPr>
                <w:rFonts w:eastAsia="Lucida Sans Unicode" w:cs="Tahoma"/>
                <w:kern w:val="2"/>
                <w:lang w:eastAsia="zh-CN" w:bidi="ru-RU"/>
              </w:rPr>
            </w:pPr>
            <w:r w:rsidRPr="007F28BA">
              <w:rPr>
                <w:lang w:eastAsia="zh-CN"/>
              </w:rPr>
              <w:t>офис/кв.</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14EA1" w:rsidRPr="007F28BA" w:rsidRDefault="00114EA1" w:rsidP="00114EA1">
            <w:pPr>
              <w:suppressAutoHyphens/>
              <w:autoSpaceDE w:val="0"/>
              <w:snapToGrid w:val="0"/>
              <w:jc w:val="center"/>
              <w:rPr>
                <w:lang w:eastAsia="zh-CN"/>
              </w:rPr>
            </w:pPr>
          </w:p>
        </w:tc>
      </w:tr>
    </w:tbl>
    <w:p w:rsidR="00114EA1" w:rsidRPr="007F28BA" w:rsidRDefault="00114EA1" w:rsidP="00114EA1">
      <w:pPr>
        <w:suppressAutoHyphens/>
        <w:autoSpaceDE w:val="0"/>
        <w:spacing w:after="240"/>
        <w:rPr>
          <w:sz w:val="2"/>
          <w:szCs w:val="2"/>
          <w:lang w:eastAsia="zh-CN"/>
        </w:rPr>
      </w:pPr>
    </w:p>
    <w:tbl>
      <w:tblPr>
        <w:tblW w:w="0" w:type="auto"/>
        <w:tblLayout w:type="fixed"/>
        <w:tblCellMar>
          <w:left w:w="28" w:type="dxa"/>
          <w:right w:w="28" w:type="dxa"/>
        </w:tblCellMar>
        <w:tblLook w:val="0000"/>
      </w:tblPr>
      <w:tblGrid>
        <w:gridCol w:w="3317"/>
        <w:gridCol w:w="2976"/>
        <w:gridCol w:w="709"/>
        <w:gridCol w:w="2997"/>
      </w:tblGrid>
      <w:tr w:rsidR="00114EA1" w:rsidRPr="007F28BA" w:rsidTr="00114EA1">
        <w:trPr>
          <w:cantSplit/>
        </w:trPr>
        <w:tc>
          <w:tcPr>
            <w:tcW w:w="3317" w:type="dxa"/>
            <w:shd w:val="clear" w:color="auto" w:fill="auto"/>
            <w:vAlign w:val="bottom"/>
          </w:tcPr>
          <w:p w:rsidR="00114EA1" w:rsidRPr="007F28BA" w:rsidRDefault="00114EA1" w:rsidP="00114EA1">
            <w:pPr>
              <w:suppressAutoHyphens/>
              <w:autoSpaceDE w:val="0"/>
              <w:rPr>
                <w:rFonts w:eastAsia="Lucida Sans Unicode" w:cs="Tahoma"/>
                <w:kern w:val="2"/>
                <w:lang w:eastAsia="zh-CN" w:bidi="ru-RU"/>
              </w:rPr>
            </w:pPr>
            <w:r w:rsidRPr="007F28BA">
              <w:rPr>
                <w:b/>
                <w:bCs/>
                <w:lang w:eastAsia="zh-CN"/>
              </w:rPr>
              <w:t>Контактный телефон:</w:t>
            </w:r>
            <w:r w:rsidRPr="007F28BA">
              <w:rPr>
                <w:b/>
                <w:bCs/>
                <w:lang w:eastAsia="zh-CN"/>
              </w:rPr>
              <w:br/>
            </w:r>
            <w:r w:rsidRPr="007F28BA">
              <w:rPr>
                <w:lang w:eastAsia="zh-CN"/>
              </w:rPr>
              <w:t>(включая код города)</w:t>
            </w:r>
          </w:p>
        </w:tc>
        <w:tc>
          <w:tcPr>
            <w:tcW w:w="2976" w:type="dxa"/>
            <w:tcBorders>
              <w:top w:val="single" w:sz="4" w:space="0" w:color="000000"/>
              <w:left w:val="single" w:sz="4" w:space="0" w:color="000000"/>
              <w:bottom w:val="single" w:sz="4" w:space="0" w:color="000000"/>
            </w:tcBorders>
            <w:shd w:val="clear" w:color="auto" w:fill="auto"/>
            <w:vAlign w:val="bottom"/>
          </w:tcPr>
          <w:p w:rsidR="00114EA1" w:rsidRPr="007F28BA" w:rsidRDefault="00114EA1" w:rsidP="00114EA1">
            <w:pPr>
              <w:suppressAutoHyphens/>
              <w:autoSpaceDE w:val="0"/>
              <w:snapToGrid w:val="0"/>
              <w:jc w:val="center"/>
              <w:rPr>
                <w:lang w:eastAsia="zh-CN"/>
              </w:rPr>
            </w:pPr>
          </w:p>
        </w:tc>
        <w:tc>
          <w:tcPr>
            <w:tcW w:w="709" w:type="dxa"/>
            <w:tcBorders>
              <w:left w:val="single" w:sz="4" w:space="0" w:color="000000"/>
            </w:tcBorders>
            <w:shd w:val="clear" w:color="auto" w:fill="auto"/>
            <w:vAlign w:val="bottom"/>
          </w:tcPr>
          <w:p w:rsidR="00114EA1" w:rsidRPr="007F28BA" w:rsidRDefault="00114EA1" w:rsidP="00114EA1">
            <w:pPr>
              <w:suppressAutoHyphens/>
              <w:autoSpaceDE w:val="0"/>
              <w:ind w:left="57"/>
              <w:jc w:val="center"/>
              <w:rPr>
                <w:rFonts w:eastAsia="Lucida Sans Unicode" w:cs="Tahoma"/>
                <w:kern w:val="2"/>
                <w:lang w:eastAsia="zh-CN" w:bidi="ru-RU"/>
              </w:rPr>
            </w:pPr>
            <w:r w:rsidRPr="007F28BA">
              <w:rPr>
                <w:lang w:eastAsia="zh-CN"/>
              </w:rPr>
              <w:t>факс</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14EA1" w:rsidRPr="007F28BA" w:rsidRDefault="00114EA1" w:rsidP="00114EA1">
            <w:pPr>
              <w:suppressAutoHyphens/>
              <w:autoSpaceDE w:val="0"/>
              <w:snapToGrid w:val="0"/>
              <w:jc w:val="center"/>
              <w:rPr>
                <w:lang w:eastAsia="zh-CN"/>
              </w:rPr>
            </w:pPr>
          </w:p>
        </w:tc>
      </w:tr>
    </w:tbl>
    <w:p w:rsidR="00114EA1" w:rsidRPr="007F28BA" w:rsidRDefault="00114EA1" w:rsidP="00114EA1">
      <w:pPr>
        <w:suppressAutoHyphens/>
        <w:autoSpaceDE w:val="0"/>
        <w:spacing w:after="60"/>
        <w:rPr>
          <w:sz w:val="2"/>
          <w:szCs w:val="2"/>
          <w:lang w:eastAsia="zh-CN"/>
        </w:rPr>
      </w:pPr>
    </w:p>
    <w:tbl>
      <w:tblPr>
        <w:tblW w:w="0" w:type="auto"/>
        <w:tblLayout w:type="fixed"/>
        <w:tblCellMar>
          <w:left w:w="28" w:type="dxa"/>
          <w:right w:w="28" w:type="dxa"/>
        </w:tblCellMar>
        <w:tblLook w:val="0000"/>
      </w:tblPr>
      <w:tblGrid>
        <w:gridCol w:w="2466"/>
        <w:gridCol w:w="7533"/>
      </w:tblGrid>
      <w:tr w:rsidR="00114EA1" w:rsidRPr="007F28BA" w:rsidTr="00114EA1">
        <w:trPr>
          <w:trHeight w:val="340"/>
        </w:trPr>
        <w:tc>
          <w:tcPr>
            <w:tcW w:w="2466" w:type="dxa"/>
            <w:shd w:val="clear" w:color="auto" w:fill="auto"/>
          </w:tcPr>
          <w:p w:rsidR="00114EA1" w:rsidRPr="007F28BA" w:rsidRDefault="00114EA1" w:rsidP="00114EA1">
            <w:pPr>
              <w:suppressAutoHyphens/>
              <w:autoSpaceDE w:val="0"/>
              <w:rPr>
                <w:rFonts w:eastAsia="Lucida Sans Unicode" w:cs="Tahoma"/>
                <w:kern w:val="2"/>
                <w:lang w:eastAsia="zh-CN" w:bidi="ru-RU"/>
              </w:rPr>
            </w:pPr>
            <w:r w:rsidRPr="007F28BA">
              <w:rPr>
                <w:b/>
                <w:bCs/>
                <w:lang w:eastAsia="zh-CN"/>
              </w:rPr>
              <w:t>Сайт/Эл. почта:</w:t>
            </w:r>
          </w:p>
        </w:tc>
        <w:tc>
          <w:tcPr>
            <w:tcW w:w="7533" w:type="dxa"/>
            <w:tcBorders>
              <w:top w:val="single" w:sz="4" w:space="0" w:color="000000"/>
              <w:left w:val="single" w:sz="4" w:space="0" w:color="000000"/>
              <w:bottom w:val="single" w:sz="4" w:space="0" w:color="000000"/>
              <w:right w:val="single" w:sz="4" w:space="0" w:color="000000"/>
            </w:tcBorders>
            <w:shd w:val="clear" w:color="auto" w:fill="auto"/>
          </w:tcPr>
          <w:p w:rsidR="00114EA1" w:rsidRPr="007F28BA" w:rsidRDefault="00114EA1" w:rsidP="00114EA1">
            <w:pPr>
              <w:suppressAutoHyphens/>
              <w:autoSpaceDE w:val="0"/>
              <w:snapToGrid w:val="0"/>
              <w:rPr>
                <w:b/>
                <w:bCs/>
                <w:lang w:eastAsia="zh-CN"/>
              </w:rPr>
            </w:pPr>
          </w:p>
        </w:tc>
      </w:tr>
    </w:tbl>
    <w:p w:rsidR="00114EA1" w:rsidRPr="007F28BA" w:rsidRDefault="00114EA1" w:rsidP="00114EA1">
      <w:pPr>
        <w:suppressAutoHyphens/>
        <w:autoSpaceDE w:val="0"/>
        <w:spacing w:after="60"/>
        <w:rPr>
          <w:sz w:val="2"/>
          <w:szCs w:val="2"/>
          <w:lang w:eastAsia="zh-CN"/>
        </w:rPr>
      </w:pPr>
    </w:p>
    <w:tbl>
      <w:tblPr>
        <w:tblW w:w="0" w:type="auto"/>
        <w:tblLayout w:type="fixed"/>
        <w:tblCellMar>
          <w:left w:w="28" w:type="dxa"/>
          <w:right w:w="28" w:type="dxa"/>
        </w:tblCellMar>
        <w:tblLook w:val="0000"/>
      </w:tblPr>
      <w:tblGrid>
        <w:gridCol w:w="3430"/>
        <w:gridCol w:w="3260"/>
        <w:gridCol w:w="3281"/>
      </w:tblGrid>
      <w:tr w:rsidR="00114EA1" w:rsidRPr="007F28BA" w:rsidTr="00114EA1">
        <w:trPr>
          <w:cantSplit/>
          <w:trHeight w:val="652"/>
        </w:trPr>
        <w:tc>
          <w:tcPr>
            <w:tcW w:w="3430" w:type="dxa"/>
            <w:vMerge w:val="restart"/>
            <w:shd w:val="clear" w:color="auto" w:fill="auto"/>
            <w:vAlign w:val="center"/>
          </w:tcPr>
          <w:p w:rsidR="00114EA1" w:rsidRPr="007F28BA" w:rsidRDefault="00114EA1" w:rsidP="00114EA1">
            <w:pPr>
              <w:suppressAutoHyphens/>
              <w:autoSpaceDE w:val="0"/>
              <w:rPr>
                <w:rFonts w:eastAsia="Lucida Sans Unicode" w:cs="Tahoma"/>
                <w:kern w:val="2"/>
                <w:lang w:eastAsia="zh-CN" w:bidi="ru-RU"/>
              </w:rPr>
            </w:pPr>
            <w:r w:rsidRPr="007F28BA">
              <w:rPr>
                <w:lang w:eastAsia="zh-CN"/>
              </w:rPr>
              <w:t>Лицензия на осуществление деятельности по сохранению объекта культурного наследия:</w:t>
            </w:r>
          </w:p>
        </w:tc>
        <w:tc>
          <w:tcPr>
            <w:tcW w:w="3260" w:type="dxa"/>
            <w:tcBorders>
              <w:top w:val="double" w:sz="4" w:space="0" w:color="000000"/>
              <w:left w:val="double" w:sz="4" w:space="0" w:color="000000"/>
              <w:bottom w:val="double" w:sz="4" w:space="0" w:color="000000"/>
            </w:tcBorders>
            <w:shd w:val="clear" w:color="auto" w:fill="auto"/>
            <w:vAlign w:val="center"/>
          </w:tcPr>
          <w:p w:rsidR="00114EA1" w:rsidRPr="007F28BA" w:rsidRDefault="00114EA1" w:rsidP="00114EA1">
            <w:pPr>
              <w:suppressAutoHyphens/>
              <w:autoSpaceDE w:val="0"/>
              <w:jc w:val="center"/>
              <w:rPr>
                <w:rFonts w:eastAsia="Lucida Sans Unicode" w:cs="Tahoma"/>
                <w:kern w:val="2"/>
                <w:lang w:eastAsia="zh-CN" w:bidi="ru-RU"/>
              </w:rPr>
            </w:pPr>
            <w:r w:rsidRPr="007F28BA">
              <w:rPr>
                <w:lang w:eastAsia="zh-CN"/>
              </w:rPr>
              <w:t>Регистрационный номер</w:t>
            </w:r>
          </w:p>
        </w:tc>
        <w:tc>
          <w:tcPr>
            <w:tcW w:w="3281" w:type="dxa"/>
            <w:tcBorders>
              <w:top w:val="double" w:sz="4" w:space="0" w:color="000000"/>
              <w:left w:val="double" w:sz="4" w:space="0" w:color="000000"/>
              <w:bottom w:val="double" w:sz="4" w:space="0" w:color="000000"/>
              <w:right w:val="double" w:sz="4" w:space="0" w:color="000000"/>
            </w:tcBorders>
            <w:shd w:val="clear" w:color="auto" w:fill="auto"/>
            <w:vAlign w:val="center"/>
          </w:tcPr>
          <w:p w:rsidR="00114EA1" w:rsidRPr="007F28BA" w:rsidRDefault="00114EA1" w:rsidP="00114EA1">
            <w:pPr>
              <w:suppressAutoHyphens/>
              <w:autoSpaceDE w:val="0"/>
              <w:jc w:val="center"/>
              <w:rPr>
                <w:rFonts w:eastAsia="Lucida Sans Unicode" w:cs="Tahoma"/>
                <w:kern w:val="2"/>
                <w:lang w:eastAsia="zh-CN" w:bidi="ru-RU"/>
              </w:rPr>
            </w:pPr>
            <w:r w:rsidRPr="007F28BA">
              <w:rPr>
                <w:lang w:eastAsia="zh-CN"/>
              </w:rPr>
              <w:t>Дата выдачи</w:t>
            </w:r>
          </w:p>
        </w:tc>
      </w:tr>
      <w:tr w:rsidR="00114EA1" w:rsidRPr="007F28BA" w:rsidTr="00114EA1">
        <w:trPr>
          <w:cantSplit/>
        </w:trPr>
        <w:tc>
          <w:tcPr>
            <w:tcW w:w="3430" w:type="dxa"/>
            <w:vMerge/>
            <w:shd w:val="clear" w:color="auto" w:fill="auto"/>
            <w:vAlign w:val="center"/>
          </w:tcPr>
          <w:p w:rsidR="00114EA1" w:rsidRPr="007F28BA" w:rsidRDefault="00114EA1" w:rsidP="00114EA1">
            <w:pPr>
              <w:suppressAutoHyphens/>
              <w:autoSpaceDE w:val="0"/>
              <w:snapToGrid w:val="0"/>
              <w:rPr>
                <w:b/>
                <w:bCs/>
                <w:lang w:eastAsia="zh-CN"/>
              </w:rPr>
            </w:pPr>
          </w:p>
        </w:tc>
        <w:tc>
          <w:tcPr>
            <w:tcW w:w="3260" w:type="dxa"/>
            <w:tcBorders>
              <w:top w:val="double" w:sz="4" w:space="0" w:color="000000"/>
              <w:left w:val="double" w:sz="4" w:space="0" w:color="000000"/>
              <w:bottom w:val="double" w:sz="4" w:space="0" w:color="000000"/>
            </w:tcBorders>
            <w:shd w:val="clear" w:color="auto" w:fill="auto"/>
            <w:vAlign w:val="center"/>
          </w:tcPr>
          <w:p w:rsidR="00114EA1" w:rsidRPr="007F28BA" w:rsidRDefault="00114EA1" w:rsidP="00114EA1">
            <w:pPr>
              <w:suppressAutoHyphens/>
              <w:autoSpaceDE w:val="0"/>
              <w:snapToGrid w:val="0"/>
              <w:jc w:val="center"/>
              <w:rPr>
                <w:b/>
                <w:bCs/>
                <w:lang w:eastAsia="zh-CN"/>
              </w:rPr>
            </w:pPr>
          </w:p>
        </w:tc>
        <w:tc>
          <w:tcPr>
            <w:tcW w:w="3281" w:type="dxa"/>
            <w:tcBorders>
              <w:top w:val="double" w:sz="4" w:space="0" w:color="000000"/>
              <w:left w:val="double" w:sz="4" w:space="0" w:color="000000"/>
              <w:bottom w:val="double" w:sz="4" w:space="0" w:color="000000"/>
              <w:right w:val="double" w:sz="4" w:space="0" w:color="000000"/>
            </w:tcBorders>
            <w:shd w:val="clear" w:color="auto" w:fill="auto"/>
            <w:vAlign w:val="center"/>
          </w:tcPr>
          <w:p w:rsidR="00114EA1" w:rsidRPr="007F28BA" w:rsidRDefault="00114EA1" w:rsidP="00114EA1">
            <w:pPr>
              <w:suppressAutoHyphens/>
              <w:autoSpaceDE w:val="0"/>
              <w:snapToGrid w:val="0"/>
              <w:jc w:val="center"/>
              <w:rPr>
                <w:b/>
                <w:bCs/>
                <w:lang w:eastAsia="zh-CN"/>
              </w:rPr>
            </w:pPr>
          </w:p>
        </w:tc>
      </w:tr>
    </w:tbl>
    <w:p w:rsidR="00114EA1" w:rsidRPr="007F28BA" w:rsidRDefault="00114EA1" w:rsidP="00114EA1">
      <w:pPr>
        <w:suppressAutoHyphens/>
        <w:autoSpaceDE w:val="0"/>
        <w:spacing w:before="20"/>
        <w:ind w:firstLine="567"/>
        <w:jc w:val="both"/>
        <w:rPr>
          <w:rFonts w:eastAsia="Lucida Sans Unicode" w:cs="Tahoma"/>
          <w:kern w:val="2"/>
          <w:lang w:eastAsia="zh-CN" w:bidi="ru-RU"/>
        </w:rPr>
      </w:pPr>
      <w:r w:rsidRPr="007F28BA">
        <w:rPr>
          <w:lang w:eastAsia="zh-CN"/>
        </w:rPr>
        <w:t>Прошу рассмотреть документацию для выдачи разрешения на проведение работ по сохранению объекта культурного наследия</w:t>
      </w:r>
      <w:r w:rsidRPr="007F28BA">
        <w:rPr>
          <w:bCs/>
          <w:lang w:eastAsia="zh-CN"/>
        </w:rPr>
        <w:t xml:space="preserve"> местного (муниципального) значения</w:t>
      </w:r>
      <w:r w:rsidRPr="007F28BA">
        <w:rPr>
          <w:lang w:eastAsia="zh-CN"/>
        </w:rPr>
        <w:t>:</w:t>
      </w:r>
    </w:p>
    <w:p w:rsidR="00114EA1" w:rsidRPr="007F28BA" w:rsidRDefault="00114EA1" w:rsidP="00114EA1">
      <w:pPr>
        <w:suppressAutoHyphens/>
        <w:autoSpaceDE w:val="0"/>
        <w:spacing w:after="20"/>
        <w:rPr>
          <w:rFonts w:eastAsia="Lucida Sans Unicode" w:cs="Tahoma"/>
          <w:kern w:val="2"/>
          <w:lang w:eastAsia="zh-CN" w:bidi="ru-RU"/>
        </w:rPr>
      </w:pPr>
      <w:r w:rsidRPr="007F28BA">
        <w:rPr>
          <w:rFonts w:eastAsia="Lucida Sans Unicode" w:cs="Tahoma"/>
          <w:kern w:val="2"/>
          <w:lang w:eastAsia="zh-CN" w:bidi="ru-RU"/>
        </w:rPr>
        <w:t>Наименование и категория историко-культурного значения объекта культурного наследия:</w:t>
      </w:r>
    </w:p>
    <w:tbl>
      <w:tblPr>
        <w:tblW w:w="0" w:type="auto"/>
        <w:tblInd w:w="-10" w:type="dxa"/>
        <w:tblLayout w:type="fixed"/>
        <w:tblCellMar>
          <w:left w:w="28" w:type="dxa"/>
          <w:right w:w="28" w:type="dxa"/>
        </w:tblCellMar>
        <w:tblLook w:val="0000"/>
      </w:tblPr>
      <w:tblGrid>
        <w:gridCol w:w="9999"/>
      </w:tblGrid>
      <w:tr w:rsidR="00114EA1" w:rsidRPr="007F28BA" w:rsidTr="00114EA1">
        <w:trPr>
          <w:trHeight w:val="624"/>
        </w:trPr>
        <w:tc>
          <w:tcPr>
            <w:tcW w:w="9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4EA1" w:rsidRPr="007F28BA" w:rsidRDefault="00114EA1" w:rsidP="00114EA1">
            <w:pPr>
              <w:suppressAutoHyphens/>
              <w:autoSpaceDE w:val="0"/>
              <w:snapToGrid w:val="0"/>
              <w:rPr>
                <w:lang w:eastAsia="zh-CN"/>
              </w:rPr>
            </w:pPr>
          </w:p>
        </w:tc>
      </w:tr>
    </w:tbl>
    <w:p w:rsidR="00114EA1" w:rsidRPr="007F28BA" w:rsidRDefault="00114EA1" w:rsidP="00114EA1">
      <w:pPr>
        <w:suppressAutoHyphens/>
        <w:autoSpaceDE w:val="0"/>
        <w:spacing w:before="20" w:after="20"/>
        <w:rPr>
          <w:rFonts w:eastAsia="Lucida Sans Unicode" w:cs="Tahoma"/>
          <w:kern w:val="2"/>
          <w:lang w:eastAsia="zh-CN" w:bidi="ru-RU"/>
        </w:rPr>
      </w:pPr>
      <w:r w:rsidRPr="007F28BA">
        <w:rPr>
          <w:b/>
          <w:bCs/>
          <w:lang w:eastAsia="zh-CN"/>
        </w:rPr>
        <w:t>Адрес (местонахождение) объекта культурного наследия:</w:t>
      </w:r>
    </w:p>
    <w:tbl>
      <w:tblPr>
        <w:tblW w:w="0" w:type="auto"/>
        <w:tblInd w:w="-10" w:type="dxa"/>
        <w:tblLayout w:type="fixed"/>
        <w:tblCellMar>
          <w:left w:w="28" w:type="dxa"/>
          <w:right w:w="28" w:type="dxa"/>
        </w:tblCellMar>
        <w:tblLook w:val="0000"/>
      </w:tblPr>
      <w:tblGrid>
        <w:gridCol w:w="9999"/>
      </w:tblGrid>
      <w:tr w:rsidR="00114EA1" w:rsidRPr="007F28BA" w:rsidTr="00114EA1">
        <w:trPr>
          <w:trHeight w:val="397"/>
        </w:trPr>
        <w:tc>
          <w:tcPr>
            <w:tcW w:w="9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4EA1" w:rsidRPr="007F28BA" w:rsidRDefault="00114EA1" w:rsidP="00114EA1">
            <w:pPr>
              <w:suppressAutoHyphens/>
              <w:autoSpaceDE w:val="0"/>
              <w:snapToGrid w:val="0"/>
              <w:jc w:val="center"/>
              <w:rPr>
                <w:lang w:eastAsia="zh-CN"/>
              </w:rPr>
            </w:pPr>
          </w:p>
        </w:tc>
      </w:tr>
    </w:tbl>
    <w:p w:rsidR="00114EA1" w:rsidRPr="007F28BA" w:rsidRDefault="00114EA1" w:rsidP="00114EA1">
      <w:pPr>
        <w:suppressAutoHyphens/>
        <w:autoSpaceDE w:val="0"/>
        <w:spacing w:after="20"/>
        <w:jc w:val="center"/>
        <w:rPr>
          <w:rFonts w:eastAsia="Lucida Sans Unicode" w:cs="Tahoma"/>
          <w:kern w:val="2"/>
          <w:lang w:eastAsia="zh-CN" w:bidi="ru-RU"/>
        </w:rPr>
      </w:pPr>
      <w:r w:rsidRPr="007F28BA">
        <w:rPr>
          <w:lang w:eastAsia="zh-CN"/>
        </w:rPr>
        <w:t>(Субъект Российской Федерации)</w:t>
      </w:r>
    </w:p>
    <w:tbl>
      <w:tblPr>
        <w:tblW w:w="0" w:type="auto"/>
        <w:tblInd w:w="-10" w:type="dxa"/>
        <w:tblLayout w:type="fixed"/>
        <w:tblCellMar>
          <w:left w:w="28" w:type="dxa"/>
          <w:right w:w="28" w:type="dxa"/>
        </w:tblCellMar>
        <w:tblLook w:val="0000"/>
      </w:tblPr>
      <w:tblGrid>
        <w:gridCol w:w="9999"/>
      </w:tblGrid>
      <w:tr w:rsidR="00114EA1" w:rsidRPr="007F28BA" w:rsidTr="00114EA1">
        <w:tc>
          <w:tcPr>
            <w:tcW w:w="9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4EA1" w:rsidRPr="007F28BA" w:rsidRDefault="00114EA1" w:rsidP="00114EA1">
            <w:pPr>
              <w:suppressAutoHyphens/>
              <w:autoSpaceDE w:val="0"/>
              <w:snapToGrid w:val="0"/>
              <w:jc w:val="center"/>
              <w:rPr>
                <w:lang w:eastAsia="zh-CN"/>
              </w:rPr>
            </w:pPr>
          </w:p>
        </w:tc>
      </w:tr>
    </w:tbl>
    <w:p w:rsidR="00114EA1" w:rsidRPr="007F28BA" w:rsidRDefault="00114EA1" w:rsidP="00114EA1">
      <w:pPr>
        <w:suppressAutoHyphens/>
        <w:autoSpaceDE w:val="0"/>
        <w:spacing w:after="20"/>
        <w:jc w:val="center"/>
        <w:rPr>
          <w:rFonts w:eastAsia="Lucida Sans Unicode" w:cs="Tahoma"/>
          <w:kern w:val="2"/>
          <w:lang w:eastAsia="zh-CN" w:bidi="ru-RU"/>
        </w:rPr>
      </w:pPr>
      <w:r w:rsidRPr="007F28BA">
        <w:rPr>
          <w:rFonts w:eastAsia="Lucida Sans Unicode" w:cs="Tahoma"/>
          <w:kern w:val="2"/>
          <w:lang w:eastAsia="zh-CN" w:bidi="ru-RU"/>
        </w:rPr>
        <w:t>(населенный пункт)</w:t>
      </w:r>
    </w:p>
    <w:tbl>
      <w:tblPr>
        <w:tblW w:w="0" w:type="auto"/>
        <w:tblLayout w:type="fixed"/>
        <w:tblCellMar>
          <w:left w:w="28" w:type="dxa"/>
          <w:right w:w="28" w:type="dxa"/>
        </w:tblCellMar>
        <w:tblLook w:val="0000"/>
      </w:tblPr>
      <w:tblGrid>
        <w:gridCol w:w="1247"/>
        <w:gridCol w:w="3799"/>
        <w:gridCol w:w="567"/>
        <w:gridCol w:w="567"/>
        <w:gridCol w:w="1361"/>
        <w:gridCol w:w="567"/>
        <w:gridCol w:w="1021"/>
        <w:gridCol w:w="871"/>
      </w:tblGrid>
      <w:tr w:rsidR="00114EA1" w:rsidRPr="007F28BA" w:rsidTr="00114EA1">
        <w:tc>
          <w:tcPr>
            <w:tcW w:w="1247" w:type="dxa"/>
            <w:shd w:val="clear" w:color="auto" w:fill="auto"/>
            <w:vAlign w:val="bottom"/>
          </w:tcPr>
          <w:p w:rsidR="00114EA1" w:rsidRPr="007F28BA" w:rsidRDefault="00114EA1" w:rsidP="00114EA1">
            <w:pPr>
              <w:suppressAutoHyphens/>
              <w:autoSpaceDE w:val="0"/>
              <w:rPr>
                <w:rFonts w:eastAsia="Lucida Sans Unicode" w:cs="Tahoma"/>
                <w:kern w:val="2"/>
                <w:lang w:eastAsia="zh-CN" w:bidi="ru-RU"/>
              </w:rPr>
            </w:pPr>
            <w:r w:rsidRPr="007F28BA">
              <w:rPr>
                <w:lang w:eastAsia="zh-CN"/>
              </w:rPr>
              <w:t>улица</w:t>
            </w:r>
          </w:p>
        </w:tc>
        <w:tc>
          <w:tcPr>
            <w:tcW w:w="3799" w:type="dxa"/>
            <w:tcBorders>
              <w:top w:val="single" w:sz="4" w:space="0" w:color="000000"/>
              <w:left w:val="single" w:sz="4" w:space="0" w:color="000000"/>
              <w:bottom w:val="single" w:sz="4" w:space="0" w:color="000000"/>
            </w:tcBorders>
            <w:shd w:val="clear" w:color="auto" w:fill="auto"/>
            <w:vAlign w:val="bottom"/>
          </w:tcPr>
          <w:p w:rsidR="00114EA1" w:rsidRPr="007F28BA" w:rsidRDefault="00114EA1" w:rsidP="00114EA1">
            <w:pPr>
              <w:suppressAutoHyphens/>
              <w:autoSpaceDE w:val="0"/>
              <w:snapToGrid w:val="0"/>
              <w:jc w:val="center"/>
              <w:rPr>
                <w:lang w:eastAsia="zh-CN"/>
              </w:rPr>
            </w:pPr>
          </w:p>
        </w:tc>
        <w:tc>
          <w:tcPr>
            <w:tcW w:w="567" w:type="dxa"/>
            <w:tcBorders>
              <w:left w:val="single" w:sz="4" w:space="0" w:color="000000"/>
            </w:tcBorders>
            <w:shd w:val="clear" w:color="auto" w:fill="auto"/>
            <w:vAlign w:val="bottom"/>
          </w:tcPr>
          <w:p w:rsidR="00114EA1" w:rsidRPr="007F28BA" w:rsidRDefault="00114EA1" w:rsidP="00114EA1">
            <w:pPr>
              <w:suppressAutoHyphens/>
              <w:autoSpaceDE w:val="0"/>
              <w:jc w:val="center"/>
              <w:rPr>
                <w:rFonts w:eastAsia="Lucida Sans Unicode" w:cs="Tahoma"/>
                <w:kern w:val="2"/>
                <w:lang w:eastAsia="zh-CN" w:bidi="ru-RU"/>
              </w:rPr>
            </w:pPr>
            <w:r w:rsidRPr="007F28BA">
              <w:rPr>
                <w:lang w:eastAsia="zh-CN"/>
              </w:rPr>
              <w:t>д.</w:t>
            </w:r>
          </w:p>
        </w:tc>
        <w:tc>
          <w:tcPr>
            <w:tcW w:w="567" w:type="dxa"/>
            <w:tcBorders>
              <w:top w:val="single" w:sz="4" w:space="0" w:color="000000"/>
              <w:left w:val="single" w:sz="4" w:space="0" w:color="000000"/>
              <w:bottom w:val="single" w:sz="4" w:space="0" w:color="000000"/>
            </w:tcBorders>
            <w:shd w:val="clear" w:color="auto" w:fill="auto"/>
            <w:vAlign w:val="bottom"/>
          </w:tcPr>
          <w:p w:rsidR="00114EA1" w:rsidRPr="007F28BA" w:rsidRDefault="00114EA1" w:rsidP="00114EA1">
            <w:pPr>
              <w:suppressAutoHyphens/>
              <w:autoSpaceDE w:val="0"/>
              <w:snapToGrid w:val="0"/>
              <w:jc w:val="center"/>
              <w:rPr>
                <w:lang w:eastAsia="zh-CN"/>
              </w:rPr>
            </w:pPr>
          </w:p>
        </w:tc>
        <w:tc>
          <w:tcPr>
            <w:tcW w:w="1361" w:type="dxa"/>
            <w:tcBorders>
              <w:left w:val="single" w:sz="4" w:space="0" w:color="000000"/>
            </w:tcBorders>
            <w:shd w:val="clear" w:color="auto" w:fill="auto"/>
            <w:vAlign w:val="bottom"/>
          </w:tcPr>
          <w:p w:rsidR="00114EA1" w:rsidRPr="007F28BA" w:rsidRDefault="00114EA1" w:rsidP="00114EA1">
            <w:pPr>
              <w:suppressAutoHyphens/>
              <w:autoSpaceDE w:val="0"/>
              <w:jc w:val="center"/>
              <w:rPr>
                <w:rFonts w:eastAsia="Lucida Sans Unicode" w:cs="Tahoma"/>
                <w:kern w:val="2"/>
                <w:lang w:eastAsia="zh-CN" w:bidi="ru-RU"/>
              </w:rPr>
            </w:pPr>
            <w:r w:rsidRPr="007F28BA">
              <w:rPr>
                <w:lang w:eastAsia="zh-CN"/>
              </w:rPr>
              <w:t>корп./стр.</w:t>
            </w:r>
          </w:p>
        </w:tc>
        <w:tc>
          <w:tcPr>
            <w:tcW w:w="567" w:type="dxa"/>
            <w:tcBorders>
              <w:top w:val="single" w:sz="4" w:space="0" w:color="000000"/>
              <w:left w:val="single" w:sz="4" w:space="0" w:color="000000"/>
              <w:bottom w:val="single" w:sz="4" w:space="0" w:color="000000"/>
            </w:tcBorders>
            <w:shd w:val="clear" w:color="auto" w:fill="auto"/>
            <w:vAlign w:val="bottom"/>
          </w:tcPr>
          <w:p w:rsidR="00114EA1" w:rsidRPr="007F28BA" w:rsidRDefault="00114EA1" w:rsidP="00114EA1">
            <w:pPr>
              <w:suppressAutoHyphens/>
              <w:autoSpaceDE w:val="0"/>
              <w:snapToGrid w:val="0"/>
              <w:jc w:val="center"/>
              <w:rPr>
                <w:lang w:eastAsia="zh-CN"/>
              </w:rPr>
            </w:pPr>
          </w:p>
        </w:tc>
        <w:tc>
          <w:tcPr>
            <w:tcW w:w="1021" w:type="dxa"/>
            <w:tcBorders>
              <w:left w:val="single" w:sz="4" w:space="0" w:color="000000"/>
            </w:tcBorders>
            <w:shd w:val="clear" w:color="auto" w:fill="auto"/>
            <w:vAlign w:val="bottom"/>
          </w:tcPr>
          <w:p w:rsidR="00114EA1" w:rsidRPr="007F28BA" w:rsidRDefault="00114EA1" w:rsidP="00114EA1">
            <w:pPr>
              <w:suppressAutoHyphens/>
              <w:autoSpaceDE w:val="0"/>
              <w:jc w:val="center"/>
              <w:rPr>
                <w:rFonts w:eastAsia="Lucida Sans Unicode" w:cs="Tahoma"/>
                <w:kern w:val="2"/>
                <w:lang w:eastAsia="zh-CN" w:bidi="ru-RU"/>
              </w:rPr>
            </w:pPr>
            <w:r w:rsidRPr="007F28BA">
              <w:rPr>
                <w:lang w:eastAsia="zh-CN"/>
              </w:rPr>
              <w:t>офис/кв.</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14EA1" w:rsidRPr="007F28BA" w:rsidRDefault="00114EA1" w:rsidP="00114EA1">
            <w:pPr>
              <w:suppressAutoHyphens/>
              <w:autoSpaceDE w:val="0"/>
              <w:snapToGrid w:val="0"/>
              <w:jc w:val="center"/>
              <w:rPr>
                <w:lang w:eastAsia="zh-CN"/>
              </w:rPr>
            </w:pPr>
          </w:p>
        </w:tc>
      </w:tr>
    </w:tbl>
    <w:p w:rsidR="00114EA1" w:rsidRPr="007F28BA" w:rsidRDefault="00114EA1" w:rsidP="00114EA1">
      <w:pPr>
        <w:suppressAutoHyphens/>
        <w:autoSpaceDE w:val="0"/>
        <w:spacing w:after="240"/>
        <w:rPr>
          <w:sz w:val="2"/>
          <w:szCs w:val="2"/>
          <w:lang w:val="en-US" w:eastAsia="zh-CN"/>
        </w:rPr>
      </w:pPr>
    </w:p>
    <w:tbl>
      <w:tblPr>
        <w:tblW w:w="0" w:type="auto"/>
        <w:tblInd w:w="-10" w:type="dxa"/>
        <w:tblLayout w:type="fixed"/>
        <w:tblCellMar>
          <w:left w:w="28" w:type="dxa"/>
          <w:right w:w="28" w:type="dxa"/>
        </w:tblCellMar>
        <w:tblLook w:val="0000"/>
      </w:tblPr>
      <w:tblGrid>
        <w:gridCol w:w="9999"/>
      </w:tblGrid>
      <w:tr w:rsidR="00114EA1" w:rsidRPr="007F28BA" w:rsidTr="00114EA1">
        <w:trPr>
          <w:trHeight w:val="1049"/>
        </w:trPr>
        <w:tc>
          <w:tcPr>
            <w:tcW w:w="9999" w:type="dxa"/>
            <w:tcBorders>
              <w:top w:val="single" w:sz="4" w:space="0" w:color="000000"/>
              <w:left w:val="single" w:sz="4" w:space="0" w:color="000000"/>
              <w:bottom w:val="single" w:sz="4" w:space="0" w:color="000000"/>
              <w:right w:val="single" w:sz="4" w:space="0" w:color="000000"/>
            </w:tcBorders>
            <w:shd w:val="clear" w:color="auto" w:fill="auto"/>
          </w:tcPr>
          <w:p w:rsidR="00114EA1" w:rsidRPr="007F28BA" w:rsidRDefault="00114EA1" w:rsidP="00114EA1">
            <w:pPr>
              <w:suppressAutoHyphens/>
              <w:autoSpaceDE w:val="0"/>
              <w:snapToGrid w:val="0"/>
              <w:rPr>
                <w:lang w:eastAsia="zh-CN"/>
              </w:rPr>
            </w:pPr>
          </w:p>
        </w:tc>
      </w:tr>
    </w:tbl>
    <w:p w:rsidR="00114EA1" w:rsidRPr="007F28BA" w:rsidRDefault="00114EA1" w:rsidP="00114EA1">
      <w:pPr>
        <w:suppressAutoHyphens/>
        <w:autoSpaceDE w:val="0"/>
        <w:spacing w:after="20"/>
        <w:jc w:val="center"/>
        <w:rPr>
          <w:rFonts w:eastAsia="Lucida Sans Unicode" w:cs="Tahoma"/>
          <w:kern w:val="2"/>
          <w:lang w:eastAsia="zh-CN" w:bidi="ru-RU"/>
        </w:rPr>
      </w:pPr>
      <w:r w:rsidRPr="007F28BA">
        <w:rPr>
          <w:sz w:val="16"/>
          <w:szCs w:val="16"/>
          <w:lang w:eastAsia="zh-CN"/>
        </w:rPr>
        <w:t>(указать перечень работ </w:t>
      </w:r>
      <w:r w:rsidRPr="007F28BA">
        <w:rPr>
          <w:sz w:val="16"/>
          <w:szCs w:val="16"/>
          <w:vertAlign w:val="superscript"/>
          <w:lang w:eastAsia="zh-CN"/>
        </w:rPr>
        <w:footnoteReference w:id="11"/>
      </w:r>
      <w:r w:rsidRPr="007F28BA">
        <w:rPr>
          <w:sz w:val="16"/>
          <w:szCs w:val="16"/>
          <w:lang w:eastAsia="zh-CN"/>
        </w:rPr>
        <w:t>)</w:t>
      </w:r>
    </w:p>
    <w:p w:rsidR="00114EA1" w:rsidRPr="007F28BA" w:rsidRDefault="00114EA1" w:rsidP="00114EA1">
      <w:pPr>
        <w:suppressAutoHyphens/>
        <w:autoSpaceDE w:val="0"/>
        <w:spacing w:before="20" w:after="20"/>
        <w:rPr>
          <w:rFonts w:eastAsia="Lucida Sans Unicode" w:cs="Tahoma"/>
          <w:kern w:val="2"/>
          <w:lang w:eastAsia="zh-CN" w:bidi="ru-RU"/>
        </w:rPr>
      </w:pPr>
      <w:r w:rsidRPr="007F28BA">
        <w:rPr>
          <w:rFonts w:eastAsia="Lucida Sans Unicode" w:cs="Tahoma"/>
          <w:kern w:val="2"/>
          <w:lang w:eastAsia="zh-CN" w:bidi="ru-RU"/>
        </w:rPr>
        <w:t>Заказчиком работ является:</w:t>
      </w:r>
    </w:p>
    <w:tbl>
      <w:tblPr>
        <w:tblW w:w="0" w:type="auto"/>
        <w:tblInd w:w="-10" w:type="dxa"/>
        <w:tblLayout w:type="fixed"/>
        <w:tblCellMar>
          <w:left w:w="28" w:type="dxa"/>
          <w:right w:w="28" w:type="dxa"/>
        </w:tblCellMar>
        <w:tblLook w:val="0000"/>
      </w:tblPr>
      <w:tblGrid>
        <w:gridCol w:w="9999"/>
      </w:tblGrid>
      <w:tr w:rsidR="00114EA1" w:rsidRPr="007F28BA" w:rsidTr="00114EA1">
        <w:trPr>
          <w:trHeight w:val="737"/>
        </w:trPr>
        <w:tc>
          <w:tcPr>
            <w:tcW w:w="9999" w:type="dxa"/>
            <w:tcBorders>
              <w:top w:val="single" w:sz="4" w:space="0" w:color="000000"/>
              <w:left w:val="single" w:sz="4" w:space="0" w:color="000000"/>
              <w:bottom w:val="single" w:sz="4" w:space="0" w:color="000000"/>
              <w:right w:val="single" w:sz="4" w:space="0" w:color="000000"/>
            </w:tcBorders>
            <w:shd w:val="clear" w:color="auto" w:fill="auto"/>
          </w:tcPr>
          <w:p w:rsidR="00114EA1" w:rsidRPr="007F28BA" w:rsidRDefault="00114EA1" w:rsidP="00114EA1">
            <w:pPr>
              <w:suppressAutoHyphens/>
              <w:autoSpaceDE w:val="0"/>
              <w:snapToGrid w:val="0"/>
              <w:rPr>
                <w:lang w:eastAsia="zh-CN"/>
              </w:rPr>
            </w:pPr>
          </w:p>
        </w:tc>
      </w:tr>
    </w:tbl>
    <w:p w:rsidR="00114EA1" w:rsidRPr="007F28BA" w:rsidRDefault="00114EA1" w:rsidP="00114EA1">
      <w:pPr>
        <w:suppressAutoHyphens/>
        <w:autoSpaceDE w:val="0"/>
        <w:spacing w:after="20"/>
        <w:jc w:val="center"/>
        <w:rPr>
          <w:rFonts w:eastAsia="Lucida Sans Unicode" w:cs="Tahoma"/>
          <w:kern w:val="2"/>
          <w:lang w:eastAsia="zh-CN" w:bidi="ru-RU"/>
        </w:rPr>
      </w:pPr>
      <w:r w:rsidRPr="007F28BA">
        <w:rPr>
          <w:sz w:val="16"/>
          <w:szCs w:val="16"/>
          <w:lang w:eastAsia="zh-CN"/>
        </w:rPr>
        <w:t>(указать полное наименование, организационно-правовую форму юридического лица в соответствии с учредительными документами (фамилию, имя, отчество – для физического лица))</w:t>
      </w:r>
    </w:p>
    <w:p w:rsidR="00114EA1" w:rsidRPr="007F28BA" w:rsidRDefault="00114EA1" w:rsidP="00114EA1">
      <w:pPr>
        <w:suppressAutoHyphens/>
        <w:autoSpaceDE w:val="0"/>
        <w:spacing w:before="20" w:after="20"/>
        <w:rPr>
          <w:rFonts w:eastAsia="Lucida Sans Unicode" w:cs="Tahoma"/>
          <w:kern w:val="2"/>
          <w:lang w:eastAsia="zh-CN" w:bidi="ru-RU"/>
        </w:rPr>
      </w:pPr>
      <w:r w:rsidRPr="007F28BA">
        <w:rPr>
          <w:rFonts w:eastAsia="Lucida Sans Unicode" w:cs="Tahoma"/>
          <w:kern w:val="2"/>
          <w:lang w:eastAsia="zh-CN" w:bidi="ru-RU"/>
        </w:rPr>
        <w:t>Адрес места нахождения заказчика:</w:t>
      </w:r>
    </w:p>
    <w:tbl>
      <w:tblPr>
        <w:tblW w:w="0" w:type="auto"/>
        <w:tblInd w:w="-10" w:type="dxa"/>
        <w:tblLayout w:type="fixed"/>
        <w:tblCellMar>
          <w:left w:w="28" w:type="dxa"/>
          <w:right w:w="28" w:type="dxa"/>
        </w:tblCellMar>
        <w:tblLook w:val="0000"/>
      </w:tblPr>
      <w:tblGrid>
        <w:gridCol w:w="9999"/>
      </w:tblGrid>
      <w:tr w:rsidR="00114EA1" w:rsidRPr="007F28BA" w:rsidTr="00114EA1">
        <w:trPr>
          <w:trHeight w:val="397"/>
        </w:trPr>
        <w:tc>
          <w:tcPr>
            <w:tcW w:w="9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4EA1" w:rsidRPr="007F28BA" w:rsidRDefault="00114EA1" w:rsidP="00114EA1">
            <w:pPr>
              <w:suppressAutoHyphens/>
              <w:autoSpaceDE w:val="0"/>
              <w:snapToGrid w:val="0"/>
              <w:jc w:val="center"/>
              <w:rPr>
                <w:lang w:eastAsia="zh-CN"/>
              </w:rPr>
            </w:pPr>
          </w:p>
        </w:tc>
      </w:tr>
    </w:tbl>
    <w:p w:rsidR="00114EA1" w:rsidRPr="007F28BA" w:rsidRDefault="00114EA1" w:rsidP="00114EA1">
      <w:pPr>
        <w:suppressAutoHyphens/>
        <w:autoSpaceDE w:val="0"/>
        <w:spacing w:after="20"/>
        <w:jc w:val="center"/>
        <w:rPr>
          <w:rFonts w:eastAsia="Lucida Sans Unicode" w:cs="Tahoma"/>
          <w:kern w:val="2"/>
          <w:lang w:eastAsia="zh-CN" w:bidi="ru-RU"/>
        </w:rPr>
      </w:pPr>
      <w:r w:rsidRPr="007F28BA">
        <w:rPr>
          <w:lang w:eastAsia="zh-CN"/>
        </w:rPr>
        <w:t>(Субъект Российской Федерации)</w:t>
      </w:r>
    </w:p>
    <w:tbl>
      <w:tblPr>
        <w:tblW w:w="0" w:type="auto"/>
        <w:tblInd w:w="-10" w:type="dxa"/>
        <w:tblLayout w:type="fixed"/>
        <w:tblCellMar>
          <w:left w:w="28" w:type="dxa"/>
          <w:right w:w="28" w:type="dxa"/>
        </w:tblCellMar>
        <w:tblLook w:val="0000"/>
      </w:tblPr>
      <w:tblGrid>
        <w:gridCol w:w="9999"/>
      </w:tblGrid>
      <w:tr w:rsidR="00114EA1" w:rsidRPr="007F28BA" w:rsidTr="00114EA1">
        <w:tc>
          <w:tcPr>
            <w:tcW w:w="9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4EA1" w:rsidRPr="007F28BA" w:rsidRDefault="00114EA1" w:rsidP="00114EA1">
            <w:pPr>
              <w:suppressAutoHyphens/>
              <w:autoSpaceDE w:val="0"/>
              <w:snapToGrid w:val="0"/>
              <w:jc w:val="center"/>
              <w:rPr>
                <w:lang w:eastAsia="zh-CN"/>
              </w:rPr>
            </w:pPr>
          </w:p>
        </w:tc>
      </w:tr>
    </w:tbl>
    <w:p w:rsidR="00114EA1" w:rsidRPr="007F28BA" w:rsidRDefault="00114EA1" w:rsidP="00114EA1">
      <w:pPr>
        <w:suppressAutoHyphens/>
        <w:autoSpaceDE w:val="0"/>
        <w:spacing w:after="20"/>
        <w:jc w:val="center"/>
        <w:rPr>
          <w:rFonts w:eastAsia="Lucida Sans Unicode" w:cs="Tahoma"/>
          <w:kern w:val="2"/>
          <w:lang w:eastAsia="zh-CN" w:bidi="ru-RU"/>
        </w:rPr>
      </w:pPr>
      <w:r w:rsidRPr="007F28BA">
        <w:rPr>
          <w:rFonts w:eastAsia="Lucida Sans Unicode" w:cs="Tahoma"/>
          <w:kern w:val="2"/>
          <w:lang w:eastAsia="zh-CN" w:bidi="ru-RU"/>
        </w:rPr>
        <w:t>(населенный пункт)</w:t>
      </w:r>
    </w:p>
    <w:tbl>
      <w:tblPr>
        <w:tblW w:w="0" w:type="auto"/>
        <w:tblLayout w:type="fixed"/>
        <w:tblCellMar>
          <w:left w:w="28" w:type="dxa"/>
          <w:right w:w="28" w:type="dxa"/>
        </w:tblCellMar>
        <w:tblLook w:val="0000"/>
      </w:tblPr>
      <w:tblGrid>
        <w:gridCol w:w="1247"/>
        <w:gridCol w:w="3799"/>
        <w:gridCol w:w="567"/>
        <w:gridCol w:w="567"/>
        <w:gridCol w:w="1361"/>
        <w:gridCol w:w="567"/>
        <w:gridCol w:w="1021"/>
        <w:gridCol w:w="871"/>
      </w:tblGrid>
      <w:tr w:rsidR="00114EA1" w:rsidRPr="007F28BA" w:rsidTr="00114EA1">
        <w:tc>
          <w:tcPr>
            <w:tcW w:w="1247" w:type="dxa"/>
            <w:shd w:val="clear" w:color="auto" w:fill="auto"/>
            <w:vAlign w:val="bottom"/>
          </w:tcPr>
          <w:p w:rsidR="00114EA1" w:rsidRPr="007F28BA" w:rsidRDefault="00114EA1" w:rsidP="00114EA1">
            <w:pPr>
              <w:suppressAutoHyphens/>
              <w:autoSpaceDE w:val="0"/>
              <w:rPr>
                <w:rFonts w:eastAsia="Lucida Sans Unicode" w:cs="Tahoma"/>
                <w:kern w:val="2"/>
                <w:lang w:eastAsia="zh-CN" w:bidi="ru-RU"/>
              </w:rPr>
            </w:pPr>
            <w:r w:rsidRPr="007F28BA">
              <w:rPr>
                <w:lang w:eastAsia="zh-CN"/>
              </w:rPr>
              <w:t>улица</w:t>
            </w:r>
          </w:p>
        </w:tc>
        <w:tc>
          <w:tcPr>
            <w:tcW w:w="3799" w:type="dxa"/>
            <w:tcBorders>
              <w:top w:val="single" w:sz="4" w:space="0" w:color="000000"/>
              <w:left w:val="single" w:sz="4" w:space="0" w:color="000000"/>
              <w:bottom w:val="single" w:sz="4" w:space="0" w:color="000000"/>
            </w:tcBorders>
            <w:shd w:val="clear" w:color="auto" w:fill="auto"/>
            <w:vAlign w:val="bottom"/>
          </w:tcPr>
          <w:p w:rsidR="00114EA1" w:rsidRPr="007F28BA" w:rsidRDefault="00114EA1" w:rsidP="00114EA1">
            <w:pPr>
              <w:suppressAutoHyphens/>
              <w:autoSpaceDE w:val="0"/>
              <w:snapToGrid w:val="0"/>
              <w:jc w:val="center"/>
              <w:rPr>
                <w:lang w:eastAsia="zh-CN"/>
              </w:rPr>
            </w:pPr>
          </w:p>
        </w:tc>
        <w:tc>
          <w:tcPr>
            <w:tcW w:w="567" w:type="dxa"/>
            <w:tcBorders>
              <w:left w:val="single" w:sz="4" w:space="0" w:color="000000"/>
            </w:tcBorders>
            <w:shd w:val="clear" w:color="auto" w:fill="auto"/>
            <w:vAlign w:val="bottom"/>
          </w:tcPr>
          <w:p w:rsidR="00114EA1" w:rsidRPr="007F28BA" w:rsidRDefault="00114EA1" w:rsidP="00114EA1">
            <w:pPr>
              <w:suppressAutoHyphens/>
              <w:autoSpaceDE w:val="0"/>
              <w:jc w:val="center"/>
              <w:rPr>
                <w:rFonts w:eastAsia="Lucida Sans Unicode" w:cs="Tahoma"/>
                <w:kern w:val="2"/>
                <w:lang w:eastAsia="zh-CN" w:bidi="ru-RU"/>
              </w:rPr>
            </w:pPr>
            <w:r w:rsidRPr="007F28BA">
              <w:rPr>
                <w:lang w:eastAsia="zh-CN"/>
              </w:rPr>
              <w:t>д.</w:t>
            </w:r>
          </w:p>
        </w:tc>
        <w:tc>
          <w:tcPr>
            <w:tcW w:w="567" w:type="dxa"/>
            <w:tcBorders>
              <w:top w:val="single" w:sz="4" w:space="0" w:color="000000"/>
              <w:left w:val="single" w:sz="4" w:space="0" w:color="000000"/>
              <w:bottom w:val="single" w:sz="4" w:space="0" w:color="000000"/>
            </w:tcBorders>
            <w:shd w:val="clear" w:color="auto" w:fill="auto"/>
            <w:vAlign w:val="bottom"/>
          </w:tcPr>
          <w:p w:rsidR="00114EA1" w:rsidRPr="007F28BA" w:rsidRDefault="00114EA1" w:rsidP="00114EA1">
            <w:pPr>
              <w:suppressAutoHyphens/>
              <w:autoSpaceDE w:val="0"/>
              <w:snapToGrid w:val="0"/>
              <w:jc w:val="center"/>
              <w:rPr>
                <w:lang w:eastAsia="zh-CN"/>
              </w:rPr>
            </w:pPr>
          </w:p>
        </w:tc>
        <w:tc>
          <w:tcPr>
            <w:tcW w:w="1361" w:type="dxa"/>
            <w:tcBorders>
              <w:left w:val="single" w:sz="4" w:space="0" w:color="000000"/>
            </w:tcBorders>
            <w:shd w:val="clear" w:color="auto" w:fill="auto"/>
            <w:vAlign w:val="bottom"/>
          </w:tcPr>
          <w:p w:rsidR="00114EA1" w:rsidRPr="007F28BA" w:rsidRDefault="00114EA1" w:rsidP="00114EA1">
            <w:pPr>
              <w:suppressAutoHyphens/>
              <w:autoSpaceDE w:val="0"/>
              <w:jc w:val="center"/>
              <w:rPr>
                <w:rFonts w:eastAsia="Lucida Sans Unicode" w:cs="Tahoma"/>
                <w:kern w:val="2"/>
                <w:lang w:eastAsia="zh-CN" w:bidi="ru-RU"/>
              </w:rPr>
            </w:pPr>
            <w:r w:rsidRPr="007F28BA">
              <w:rPr>
                <w:lang w:eastAsia="zh-CN"/>
              </w:rPr>
              <w:t>корп./стр.</w:t>
            </w:r>
          </w:p>
        </w:tc>
        <w:tc>
          <w:tcPr>
            <w:tcW w:w="567" w:type="dxa"/>
            <w:tcBorders>
              <w:top w:val="single" w:sz="4" w:space="0" w:color="000000"/>
              <w:left w:val="single" w:sz="4" w:space="0" w:color="000000"/>
              <w:bottom w:val="single" w:sz="4" w:space="0" w:color="000000"/>
            </w:tcBorders>
            <w:shd w:val="clear" w:color="auto" w:fill="auto"/>
            <w:vAlign w:val="bottom"/>
          </w:tcPr>
          <w:p w:rsidR="00114EA1" w:rsidRPr="007F28BA" w:rsidRDefault="00114EA1" w:rsidP="00114EA1">
            <w:pPr>
              <w:suppressAutoHyphens/>
              <w:autoSpaceDE w:val="0"/>
              <w:snapToGrid w:val="0"/>
              <w:jc w:val="center"/>
              <w:rPr>
                <w:lang w:eastAsia="zh-CN"/>
              </w:rPr>
            </w:pPr>
          </w:p>
        </w:tc>
        <w:tc>
          <w:tcPr>
            <w:tcW w:w="1021" w:type="dxa"/>
            <w:tcBorders>
              <w:left w:val="single" w:sz="4" w:space="0" w:color="000000"/>
            </w:tcBorders>
            <w:shd w:val="clear" w:color="auto" w:fill="auto"/>
            <w:vAlign w:val="bottom"/>
          </w:tcPr>
          <w:p w:rsidR="00114EA1" w:rsidRPr="007F28BA" w:rsidRDefault="00114EA1" w:rsidP="00114EA1">
            <w:pPr>
              <w:suppressAutoHyphens/>
              <w:autoSpaceDE w:val="0"/>
              <w:jc w:val="center"/>
              <w:rPr>
                <w:rFonts w:eastAsia="Lucida Sans Unicode" w:cs="Tahoma"/>
                <w:kern w:val="2"/>
                <w:lang w:eastAsia="zh-CN" w:bidi="ru-RU"/>
              </w:rPr>
            </w:pPr>
            <w:r w:rsidRPr="007F28BA">
              <w:rPr>
                <w:lang w:eastAsia="zh-CN"/>
              </w:rPr>
              <w:t>офис/кв.</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14EA1" w:rsidRPr="007F28BA" w:rsidRDefault="00114EA1" w:rsidP="00114EA1">
            <w:pPr>
              <w:suppressAutoHyphens/>
              <w:autoSpaceDE w:val="0"/>
              <w:snapToGrid w:val="0"/>
              <w:jc w:val="center"/>
              <w:rPr>
                <w:lang w:eastAsia="zh-CN"/>
              </w:rPr>
            </w:pPr>
          </w:p>
        </w:tc>
      </w:tr>
    </w:tbl>
    <w:p w:rsidR="00114EA1" w:rsidRPr="007F28BA" w:rsidRDefault="00114EA1" w:rsidP="00114EA1">
      <w:pPr>
        <w:shd w:val="clear" w:color="auto" w:fill="FFFFFF"/>
        <w:suppressAutoHyphens/>
        <w:autoSpaceDE w:val="0"/>
        <w:spacing w:before="240" w:after="60"/>
        <w:ind w:firstLine="567"/>
        <w:jc w:val="both"/>
        <w:rPr>
          <w:rFonts w:eastAsia="Lucida Sans Unicode" w:cs="Tahoma"/>
          <w:kern w:val="2"/>
          <w:lang w:eastAsia="zh-CN" w:bidi="ru-RU"/>
        </w:rPr>
      </w:pPr>
      <w:r w:rsidRPr="007F28BA">
        <w:rPr>
          <w:lang w:eastAsia="zh-CN"/>
        </w:rPr>
        <w:t>Прошу принятое решение (разрешение о выдаче или об отказе в выдаче разрешения на проведение консервации Объекта, противоаварийных работ на Объекте) (нужное отметить – “</w:t>
      </w:r>
      <w:r w:rsidRPr="007F28BA">
        <w:rPr>
          <w:lang w:val="en-US" w:eastAsia="zh-CN"/>
        </w:rPr>
        <w:t>V</w:t>
      </w:r>
      <w:r w:rsidRPr="007F28BA">
        <w:rPr>
          <w:lang w:eastAsia="zh-CN"/>
        </w:rPr>
        <w:t>”):</w:t>
      </w:r>
    </w:p>
    <w:tbl>
      <w:tblPr>
        <w:tblW w:w="0" w:type="auto"/>
        <w:tblInd w:w="557" w:type="dxa"/>
        <w:tblLayout w:type="fixed"/>
        <w:tblCellMar>
          <w:left w:w="28" w:type="dxa"/>
          <w:right w:w="28" w:type="dxa"/>
        </w:tblCellMar>
        <w:tblLook w:val="0000"/>
      </w:tblPr>
      <w:tblGrid>
        <w:gridCol w:w="255"/>
        <w:gridCol w:w="3884"/>
      </w:tblGrid>
      <w:tr w:rsidR="00114EA1" w:rsidRPr="007F28BA" w:rsidTr="00114EA1">
        <w:tc>
          <w:tcPr>
            <w:tcW w:w="255" w:type="dxa"/>
            <w:tcBorders>
              <w:top w:val="single" w:sz="4" w:space="0" w:color="000000"/>
              <w:left w:val="single" w:sz="4" w:space="0" w:color="000000"/>
              <w:bottom w:val="single" w:sz="4" w:space="0" w:color="000000"/>
            </w:tcBorders>
            <w:shd w:val="clear" w:color="auto" w:fill="auto"/>
            <w:vAlign w:val="center"/>
          </w:tcPr>
          <w:p w:rsidR="00114EA1" w:rsidRPr="007F28BA" w:rsidRDefault="00114EA1" w:rsidP="00114EA1">
            <w:pPr>
              <w:suppressAutoHyphens/>
              <w:autoSpaceDE w:val="0"/>
              <w:snapToGrid w:val="0"/>
              <w:jc w:val="center"/>
              <w:rPr>
                <w:lang w:eastAsia="zh-CN"/>
              </w:rPr>
            </w:pPr>
          </w:p>
        </w:tc>
        <w:tc>
          <w:tcPr>
            <w:tcW w:w="3884" w:type="dxa"/>
            <w:tcBorders>
              <w:left w:val="single" w:sz="4" w:space="0" w:color="000000"/>
            </w:tcBorders>
            <w:shd w:val="clear" w:color="auto" w:fill="auto"/>
            <w:vAlign w:val="center"/>
          </w:tcPr>
          <w:p w:rsidR="00114EA1" w:rsidRPr="007F28BA" w:rsidRDefault="00114EA1" w:rsidP="00114EA1">
            <w:pPr>
              <w:suppressAutoHyphens/>
              <w:autoSpaceDE w:val="0"/>
              <w:ind w:left="57"/>
              <w:rPr>
                <w:sz w:val="2"/>
                <w:szCs w:val="2"/>
                <w:lang w:eastAsia="zh-CN"/>
              </w:rPr>
            </w:pPr>
            <w:r w:rsidRPr="007F28BA">
              <w:rPr>
                <w:lang w:eastAsia="zh-CN"/>
              </w:rPr>
              <w:t xml:space="preserve">выдать лично </w:t>
            </w:r>
            <w:r w:rsidRPr="007F28BA">
              <w:rPr>
                <w:vertAlign w:val="superscript"/>
                <w:lang w:eastAsia="zh-CN"/>
              </w:rPr>
              <w:footnoteReference w:id="12"/>
            </w:r>
          </w:p>
        </w:tc>
      </w:tr>
    </w:tbl>
    <w:p w:rsidR="00114EA1" w:rsidRPr="007F28BA" w:rsidRDefault="00114EA1" w:rsidP="00114EA1">
      <w:pPr>
        <w:suppressAutoHyphens/>
        <w:autoSpaceDE w:val="0"/>
        <w:spacing w:after="60"/>
        <w:rPr>
          <w:sz w:val="2"/>
          <w:szCs w:val="2"/>
          <w:lang w:eastAsia="zh-CN"/>
        </w:rPr>
      </w:pPr>
    </w:p>
    <w:tbl>
      <w:tblPr>
        <w:tblW w:w="0" w:type="auto"/>
        <w:tblInd w:w="557" w:type="dxa"/>
        <w:tblLayout w:type="fixed"/>
        <w:tblCellMar>
          <w:left w:w="28" w:type="dxa"/>
          <w:right w:w="28" w:type="dxa"/>
        </w:tblCellMar>
        <w:tblLook w:val="0000"/>
      </w:tblPr>
      <w:tblGrid>
        <w:gridCol w:w="255"/>
        <w:gridCol w:w="3884"/>
      </w:tblGrid>
      <w:tr w:rsidR="00114EA1" w:rsidRPr="007F28BA" w:rsidTr="00114EA1">
        <w:tc>
          <w:tcPr>
            <w:tcW w:w="255" w:type="dxa"/>
            <w:tcBorders>
              <w:top w:val="single" w:sz="4" w:space="0" w:color="000000"/>
              <w:left w:val="single" w:sz="4" w:space="0" w:color="000000"/>
              <w:bottom w:val="single" w:sz="4" w:space="0" w:color="000000"/>
            </w:tcBorders>
            <w:shd w:val="clear" w:color="auto" w:fill="auto"/>
            <w:vAlign w:val="center"/>
          </w:tcPr>
          <w:p w:rsidR="00114EA1" w:rsidRPr="007F28BA" w:rsidRDefault="00114EA1" w:rsidP="00114EA1">
            <w:pPr>
              <w:suppressAutoHyphens/>
              <w:autoSpaceDE w:val="0"/>
              <w:snapToGrid w:val="0"/>
              <w:jc w:val="center"/>
              <w:rPr>
                <w:lang w:eastAsia="zh-CN"/>
              </w:rPr>
            </w:pPr>
          </w:p>
        </w:tc>
        <w:tc>
          <w:tcPr>
            <w:tcW w:w="3884" w:type="dxa"/>
            <w:tcBorders>
              <w:left w:val="single" w:sz="4" w:space="0" w:color="000000"/>
            </w:tcBorders>
            <w:shd w:val="clear" w:color="auto" w:fill="auto"/>
            <w:vAlign w:val="center"/>
          </w:tcPr>
          <w:p w:rsidR="00114EA1" w:rsidRPr="007F28BA" w:rsidRDefault="00114EA1" w:rsidP="00114EA1">
            <w:pPr>
              <w:suppressAutoHyphens/>
              <w:autoSpaceDE w:val="0"/>
              <w:ind w:left="57"/>
              <w:rPr>
                <w:rFonts w:eastAsia="Lucida Sans Unicode" w:cs="Tahoma"/>
                <w:kern w:val="2"/>
                <w:lang w:eastAsia="zh-CN" w:bidi="ru-RU"/>
              </w:rPr>
            </w:pPr>
            <w:r w:rsidRPr="007F28BA">
              <w:rPr>
                <w:lang w:eastAsia="zh-CN"/>
              </w:rPr>
              <w:t>направить по почте</w:t>
            </w:r>
          </w:p>
        </w:tc>
      </w:tr>
    </w:tbl>
    <w:p w:rsidR="00114EA1" w:rsidRPr="007F28BA" w:rsidRDefault="00114EA1" w:rsidP="00114EA1">
      <w:pPr>
        <w:suppressAutoHyphens/>
        <w:autoSpaceDE w:val="0"/>
        <w:spacing w:after="60"/>
        <w:rPr>
          <w:sz w:val="2"/>
          <w:szCs w:val="2"/>
          <w:lang w:eastAsia="zh-CN"/>
        </w:rPr>
      </w:pPr>
    </w:p>
    <w:tbl>
      <w:tblPr>
        <w:tblW w:w="0" w:type="auto"/>
        <w:tblInd w:w="557" w:type="dxa"/>
        <w:tblLayout w:type="fixed"/>
        <w:tblCellMar>
          <w:left w:w="28" w:type="dxa"/>
          <w:right w:w="28" w:type="dxa"/>
        </w:tblCellMar>
        <w:tblLook w:val="0000"/>
      </w:tblPr>
      <w:tblGrid>
        <w:gridCol w:w="255"/>
        <w:gridCol w:w="3884"/>
      </w:tblGrid>
      <w:tr w:rsidR="00114EA1" w:rsidRPr="007F28BA" w:rsidTr="00114EA1">
        <w:tc>
          <w:tcPr>
            <w:tcW w:w="255" w:type="dxa"/>
            <w:tcBorders>
              <w:top w:val="single" w:sz="4" w:space="0" w:color="000000"/>
              <w:left w:val="single" w:sz="4" w:space="0" w:color="000000"/>
              <w:bottom w:val="single" w:sz="4" w:space="0" w:color="000000"/>
            </w:tcBorders>
            <w:shd w:val="clear" w:color="auto" w:fill="auto"/>
            <w:vAlign w:val="center"/>
          </w:tcPr>
          <w:p w:rsidR="00114EA1" w:rsidRPr="007F28BA" w:rsidRDefault="00114EA1" w:rsidP="00114EA1">
            <w:pPr>
              <w:suppressAutoHyphens/>
              <w:autoSpaceDE w:val="0"/>
              <w:snapToGrid w:val="0"/>
              <w:jc w:val="center"/>
              <w:rPr>
                <w:lang w:eastAsia="zh-CN"/>
              </w:rPr>
            </w:pPr>
          </w:p>
        </w:tc>
        <w:tc>
          <w:tcPr>
            <w:tcW w:w="3884" w:type="dxa"/>
            <w:tcBorders>
              <w:left w:val="single" w:sz="4" w:space="0" w:color="000000"/>
            </w:tcBorders>
            <w:shd w:val="clear" w:color="auto" w:fill="auto"/>
            <w:vAlign w:val="center"/>
          </w:tcPr>
          <w:p w:rsidR="00114EA1" w:rsidRPr="007F28BA" w:rsidRDefault="00114EA1" w:rsidP="00114EA1">
            <w:pPr>
              <w:suppressAutoHyphens/>
              <w:autoSpaceDE w:val="0"/>
              <w:ind w:left="57"/>
              <w:rPr>
                <w:rFonts w:eastAsia="Lucida Sans Unicode" w:cs="Tahoma"/>
                <w:kern w:val="2"/>
                <w:lang w:eastAsia="zh-CN" w:bidi="ru-RU"/>
              </w:rPr>
            </w:pPr>
            <w:r w:rsidRPr="007F28BA">
              <w:rPr>
                <w:lang w:eastAsia="zh-CN"/>
              </w:rPr>
              <w:t>направить на электронный адрес</w:t>
            </w:r>
          </w:p>
        </w:tc>
      </w:tr>
    </w:tbl>
    <w:p w:rsidR="00114EA1" w:rsidRPr="007F28BA" w:rsidRDefault="00114EA1" w:rsidP="00114EA1">
      <w:pPr>
        <w:suppressAutoHyphens/>
        <w:autoSpaceDE w:val="0"/>
        <w:spacing w:after="720"/>
        <w:rPr>
          <w:sz w:val="2"/>
          <w:szCs w:val="2"/>
          <w:lang w:eastAsia="zh-CN"/>
        </w:rPr>
      </w:pPr>
    </w:p>
    <w:p w:rsidR="00114EA1" w:rsidRPr="007F28BA" w:rsidRDefault="00114EA1" w:rsidP="00114EA1">
      <w:pPr>
        <w:keepNext/>
        <w:suppressAutoHyphens/>
        <w:autoSpaceDE w:val="0"/>
        <w:spacing w:before="240" w:after="60"/>
        <w:rPr>
          <w:lang w:eastAsia="zh-CN"/>
        </w:rPr>
      </w:pPr>
      <w:r w:rsidRPr="007F28BA">
        <w:rPr>
          <w:b/>
          <w:bCs/>
          <w:lang w:eastAsia="zh-CN"/>
        </w:rPr>
        <w:lastRenderedPageBreak/>
        <w:t>Приложение:</w:t>
      </w:r>
      <w:r w:rsidRPr="007F28BA">
        <w:rPr>
          <w:b/>
          <w:bCs/>
          <w:vertAlign w:val="superscript"/>
          <w:lang w:eastAsia="zh-CN"/>
        </w:rPr>
        <w:footnoteReference w:id="13"/>
      </w:r>
    </w:p>
    <w:tbl>
      <w:tblPr>
        <w:tblW w:w="0" w:type="auto"/>
        <w:tblInd w:w="-10" w:type="dxa"/>
        <w:tblLayout w:type="fixed"/>
        <w:tblCellMar>
          <w:left w:w="28" w:type="dxa"/>
          <w:right w:w="28" w:type="dxa"/>
        </w:tblCellMar>
        <w:tblLook w:val="0000"/>
      </w:tblPr>
      <w:tblGrid>
        <w:gridCol w:w="340"/>
        <w:gridCol w:w="7201"/>
        <w:gridCol w:w="283"/>
        <w:gridCol w:w="425"/>
        <w:gridCol w:w="851"/>
        <w:gridCol w:w="567"/>
        <w:gridCol w:w="425"/>
      </w:tblGrid>
      <w:tr w:rsidR="00114EA1" w:rsidRPr="007F28BA" w:rsidTr="00114EA1">
        <w:trPr>
          <w:trHeight w:val="340"/>
        </w:trPr>
        <w:tc>
          <w:tcPr>
            <w:tcW w:w="340" w:type="dxa"/>
            <w:tcBorders>
              <w:top w:val="single" w:sz="4" w:space="0" w:color="000000"/>
              <w:left w:val="single" w:sz="4" w:space="0" w:color="000000"/>
              <w:bottom w:val="single" w:sz="4" w:space="0" w:color="000000"/>
            </w:tcBorders>
            <w:shd w:val="clear" w:color="auto" w:fill="auto"/>
            <w:vAlign w:val="center"/>
          </w:tcPr>
          <w:p w:rsidR="00114EA1" w:rsidRPr="007F28BA" w:rsidRDefault="00114EA1" w:rsidP="00114EA1">
            <w:pPr>
              <w:suppressAutoHyphens/>
              <w:autoSpaceDE w:val="0"/>
              <w:snapToGrid w:val="0"/>
              <w:jc w:val="center"/>
              <w:rPr>
                <w:lang w:eastAsia="zh-CN"/>
              </w:rPr>
            </w:pPr>
          </w:p>
        </w:tc>
        <w:tc>
          <w:tcPr>
            <w:tcW w:w="7201" w:type="dxa"/>
            <w:tcBorders>
              <w:left w:val="single" w:sz="4" w:space="0" w:color="000000"/>
            </w:tcBorders>
            <w:shd w:val="clear" w:color="auto" w:fill="auto"/>
            <w:vAlign w:val="center"/>
          </w:tcPr>
          <w:p w:rsidR="00114EA1" w:rsidRPr="007F28BA" w:rsidRDefault="00114EA1" w:rsidP="00114EA1">
            <w:pPr>
              <w:suppressAutoHyphens/>
              <w:autoSpaceDE w:val="0"/>
              <w:ind w:left="57" w:right="57"/>
              <w:rPr>
                <w:rFonts w:eastAsia="Lucida Sans Unicode" w:cs="Tahoma"/>
                <w:kern w:val="2"/>
                <w:lang w:eastAsia="zh-CN" w:bidi="ru-RU"/>
              </w:rPr>
            </w:pPr>
            <w:r w:rsidRPr="007F28BA">
              <w:rPr>
                <w:lang w:eastAsia="zh-CN"/>
              </w:rPr>
              <w:t>копия договора на проведение авторского надзора</w:t>
            </w:r>
          </w:p>
        </w:tc>
        <w:tc>
          <w:tcPr>
            <w:tcW w:w="283" w:type="dxa"/>
            <w:shd w:val="clear" w:color="auto" w:fill="auto"/>
            <w:vAlign w:val="bottom"/>
          </w:tcPr>
          <w:p w:rsidR="00114EA1" w:rsidRPr="007F28BA" w:rsidRDefault="00114EA1" w:rsidP="00114EA1">
            <w:pPr>
              <w:suppressAutoHyphens/>
              <w:autoSpaceDE w:val="0"/>
              <w:rPr>
                <w:rFonts w:eastAsia="Lucida Sans Unicode" w:cs="Tahoma"/>
                <w:kern w:val="2"/>
                <w:lang w:eastAsia="zh-CN" w:bidi="ru-RU"/>
              </w:rPr>
            </w:pPr>
            <w:r w:rsidRPr="007F28BA">
              <w:rPr>
                <w:lang w:eastAsia="zh-CN"/>
              </w:rPr>
              <w:t>в</w:t>
            </w:r>
          </w:p>
        </w:tc>
        <w:tc>
          <w:tcPr>
            <w:tcW w:w="425" w:type="dxa"/>
            <w:tcBorders>
              <w:bottom w:val="single" w:sz="4" w:space="0" w:color="000000"/>
            </w:tcBorders>
            <w:shd w:val="clear" w:color="auto" w:fill="auto"/>
            <w:vAlign w:val="bottom"/>
          </w:tcPr>
          <w:p w:rsidR="00114EA1" w:rsidRPr="007F28BA" w:rsidRDefault="00114EA1" w:rsidP="00114EA1">
            <w:pPr>
              <w:suppressAutoHyphens/>
              <w:autoSpaceDE w:val="0"/>
              <w:snapToGrid w:val="0"/>
              <w:jc w:val="center"/>
              <w:rPr>
                <w:lang w:eastAsia="zh-CN"/>
              </w:rPr>
            </w:pPr>
          </w:p>
        </w:tc>
        <w:tc>
          <w:tcPr>
            <w:tcW w:w="851" w:type="dxa"/>
            <w:shd w:val="clear" w:color="auto" w:fill="auto"/>
            <w:vAlign w:val="bottom"/>
          </w:tcPr>
          <w:p w:rsidR="00114EA1" w:rsidRPr="007F28BA" w:rsidRDefault="00114EA1" w:rsidP="00114EA1">
            <w:pPr>
              <w:suppressAutoHyphens/>
              <w:autoSpaceDE w:val="0"/>
              <w:jc w:val="center"/>
              <w:rPr>
                <w:rFonts w:eastAsia="Lucida Sans Unicode" w:cs="Tahoma"/>
                <w:kern w:val="2"/>
                <w:lang w:eastAsia="zh-CN" w:bidi="ru-RU"/>
              </w:rPr>
            </w:pPr>
            <w:r w:rsidRPr="007F28BA">
              <w:rPr>
                <w:lang w:eastAsia="zh-CN"/>
              </w:rPr>
              <w:t>экз. на</w:t>
            </w:r>
          </w:p>
        </w:tc>
        <w:tc>
          <w:tcPr>
            <w:tcW w:w="567" w:type="dxa"/>
            <w:tcBorders>
              <w:bottom w:val="single" w:sz="4" w:space="0" w:color="000000"/>
            </w:tcBorders>
            <w:shd w:val="clear" w:color="auto" w:fill="auto"/>
            <w:vAlign w:val="bottom"/>
          </w:tcPr>
          <w:p w:rsidR="00114EA1" w:rsidRPr="007F28BA" w:rsidRDefault="00114EA1" w:rsidP="00114EA1">
            <w:pPr>
              <w:suppressAutoHyphens/>
              <w:autoSpaceDE w:val="0"/>
              <w:snapToGrid w:val="0"/>
              <w:jc w:val="center"/>
              <w:rPr>
                <w:lang w:eastAsia="zh-CN"/>
              </w:rPr>
            </w:pPr>
          </w:p>
        </w:tc>
        <w:tc>
          <w:tcPr>
            <w:tcW w:w="425" w:type="dxa"/>
            <w:shd w:val="clear" w:color="auto" w:fill="auto"/>
            <w:vAlign w:val="bottom"/>
          </w:tcPr>
          <w:p w:rsidR="00114EA1" w:rsidRPr="007F28BA" w:rsidRDefault="00114EA1" w:rsidP="00114EA1">
            <w:pPr>
              <w:suppressAutoHyphens/>
              <w:autoSpaceDE w:val="0"/>
              <w:ind w:left="57"/>
              <w:rPr>
                <w:rFonts w:eastAsia="Lucida Sans Unicode" w:cs="Tahoma"/>
                <w:kern w:val="2"/>
                <w:lang w:eastAsia="zh-CN" w:bidi="ru-RU"/>
              </w:rPr>
            </w:pPr>
            <w:r w:rsidRPr="007F28BA">
              <w:rPr>
                <w:lang w:eastAsia="zh-CN"/>
              </w:rPr>
              <w:t>л.</w:t>
            </w:r>
          </w:p>
        </w:tc>
      </w:tr>
    </w:tbl>
    <w:p w:rsidR="00114EA1" w:rsidRPr="007F28BA" w:rsidRDefault="00114EA1" w:rsidP="00114EA1">
      <w:pPr>
        <w:suppressAutoHyphens/>
        <w:autoSpaceDE w:val="0"/>
        <w:spacing w:after="60"/>
        <w:rPr>
          <w:sz w:val="2"/>
          <w:szCs w:val="2"/>
          <w:lang w:eastAsia="zh-CN"/>
        </w:rPr>
      </w:pPr>
    </w:p>
    <w:tbl>
      <w:tblPr>
        <w:tblW w:w="0" w:type="auto"/>
        <w:tblInd w:w="-10" w:type="dxa"/>
        <w:tblLayout w:type="fixed"/>
        <w:tblCellMar>
          <w:left w:w="28" w:type="dxa"/>
          <w:right w:w="28" w:type="dxa"/>
        </w:tblCellMar>
        <w:tblLook w:val="0000"/>
      </w:tblPr>
      <w:tblGrid>
        <w:gridCol w:w="340"/>
        <w:gridCol w:w="7201"/>
        <w:gridCol w:w="283"/>
        <w:gridCol w:w="425"/>
        <w:gridCol w:w="851"/>
        <w:gridCol w:w="567"/>
        <w:gridCol w:w="425"/>
      </w:tblGrid>
      <w:tr w:rsidR="00114EA1" w:rsidRPr="007F28BA" w:rsidTr="00114EA1">
        <w:trPr>
          <w:trHeight w:val="340"/>
        </w:trPr>
        <w:tc>
          <w:tcPr>
            <w:tcW w:w="340" w:type="dxa"/>
            <w:tcBorders>
              <w:top w:val="single" w:sz="4" w:space="0" w:color="000000"/>
              <w:left w:val="single" w:sz="4" w:space="0" w:color="000000"/>
              <w:bottom w:val="single" w:sz="4" w:space="0" w:color="000000"/>
            </w:tcBorders>
            <w:shd w:val="clear" w:color="auto" w:fill="auto"/>
            <w:vAlign w:val="center"/>
          </w:tcPr>
          <w:p w:rsidR="00114EA1" w:rsidRPr="007F28BA" w:rsidRDefault="00114EA1" w:rsidP="00114EA1">
            <w:pPr>
              <w:suppressAutoHyphens/>
              <w:autoSpaceDE w:val="0"/>
              <w:snapToGrid w:val="0"/>
              <w:jc w:val="center"/>
              <w:rPr>
                <w:lang w:eastAsia="zh-CN"/>
              </w:rPr>
            </w:pPr>
          </w:p>
        </w:tc>
        <w:tc>
          <w:tcPr>
            <w:tcW w:w="7201" w:type="dxa"/>
            <w:tcBorders>
              <w:left w:val="single" w:sz="4" w:space="0" w:color="000000"/>
            </w:tcBorders>
            <w:shd w:val="clear" w:color="auto" w:fill="auto"/>
            <w:vAlign w:val="center"/>
          </w:tcPr>
          <w:p w:rsidR="00114EA1" w:rsidRPr="007F28BA" w:rsidRDefault="00114EA1" w:rsidP="00114EA1">
            <w:pPr>
              <w:suppressAutoHyphens/>
              <w:autoSpaceDE w:val="0"/>
              <w:ind w:left="57" w:right="57"/>
              <w:rPr>
                <w:rFonts w:eastAsia="Lucida Sans Unicode" w:cs="Tahoma"/>
                <w:kern w:val="2"/>
                <w:lang w:eastAsia="zh-CN" w:bidi="ru-RU"/>
              </w:rPr>
            </w:pPr>
            <w:r w:rsidRPr="007F28BA">
              <w:rPr>
                <w:lang w:eastAsia="zh-CN"/>
              </w:rPr>
              <w:t>копия договора на проведение технического надзора</w:t>
            </w:r>
          </w:p>
        </w:tc>
        <w:tc>
          <w:tcPr>
            <w:tcW w:w="283" w:type="dxa"/>
            <w:shd w:val="clear" w:color="auto" w:fill="auto"/>
            <w:vAlign w:val="bottom"/>
          </w:tcPr>
          <w:p w:rsidR="00114EA1" w:rsidRPr="007F28BA" w:rsidRDefault="00114EA1" w:rsidP="00114EA1">
            <w:pPr>
              <w:suppressAutoHyphens/>
              <w:autoSpaceDE w:val="0"/>
              <w:rPr>
                <w:rFonts w:eastAsia="Lucida Sans Unicode" w:cs="Tahoma"/>
                <w:kern w:val="2"/>
                <w:lang w:eastAsia="zh-CN" w:bidi="ru-RU"/>
              </w:rPr>
            </w:pPr>
            <w:r w:rsidRPr="007F28BA">
              <w:rPr>
                <w:lang w:eastAsia="zh-CN"/>
              </w:rPr>
              <w:t>в</w:t>
            </w:r>
          </w:p>
        </w:tc>
        <w:tc>
          <w:tcPr>
            <w:tcW w:w="425" w:type="dxa"/>
            <w:tcBorders>
              <w:bottom w:val="single" w:sz="4" w:space="0" w:color="000000"/>
            </w:tcBorders>
            <w:shd w:val="clear" w:color="auto" w:fill="auto"/>
            <w:vAlign w:val="bottom"/>
          </w:tcPr>
          <w:p w:rsidR="00114EA1" w:rsidRPr="007F28BA" w:rsidRDefault="00114EA1" w:rsidP="00114EA1">
            <w:pPr>
              <w:suppressAutoHyphens/>
              <w:autoSpaceDE w:val="0"/>
              <w:snapToGrid w:val="0"/>
              <w:jc w:val="center"/>
              <w:rPr>
                <w:lang w:eastAsia="zh-CN"/>
              </w:rPr>
            </w:pPr>
          </w:p>
        </w:tc>
        <w:tc>
          <w:tcPr>
            <w:tcW w:w="851" w:type="dxa"/>
            <w:shd w:val="clear" w:color="auto" w:fill="auto"/>
            <w:vAlign w:val="bottom"/>
          </w:tcPr>
          <w:p w:rsidR="00114EA1" w:rsidRPr="007F28BA" w:rsidRDefault="00114EA1" w:rsidP="00114EA1">
            <w:pPr>
              <w:suppressAutoHyphens/>
              <w:autoSpaceDE w:val="0"/>
              <w:jc w:val="center"/>
              <w:rPr>
                <w:rFonts w:eastAsia="Lucida Sans Unicode" w:cs="Tahoma"/>
                <w:kern w:val="2"/>
                <w:lang w:eastAsia="zh-CN" w:bidi="ru-RU"/>
              </w:rPr>
            </w:pPr>
            <w:r w:rsidRPr="007F28BA">
              <w:rPr>
                <w:lang w:eastAsia="zh-CN"/>
              </w:rPr>
              <w:t>экз. на</w:t>
            </w:r>
          </w:p>
        </w:tc>
        <w:tc>
          <w:tcPr>
            <w:tcW w:w="567" w:type="dxa"/>
            <w:tcBorders>
              <w:bottom w:val="single" w:sz="4" w:space="0" w:color="000000"/>
            </w:tcBorders>
            <w:shd w:val="clear" w:color="auto" w:fill="auto"/>
            <w:vAlign w:val="bottom"/>
          </w:tcPr>
          <w:p w:rsidR="00114EA1" w:rsidRPr="007F28BA" w:rsidRDefault="00114EA1" w:rsidP="00114EA1">
            <w:pPr>
              <w:suppressAutoHyphens/>
              <w:autoSpaceDE w:val="0"/>
              <w:snapToGrid w:val="0"/>
              <w:jc w:val="center"/>
              <w:rPr>
                <w:lang w:eastAsia="zh-CN"/>
              </w:rPr>
            </w:pPr>
          </w:p>
        </w:tc>
        <w:tc>
          <w:tcPr>
            <w:tcW w:w="425" w:type="dxa"/>
            <w:shd w:val="clear" w:color="auto" w:fill="auto"/>
            <w:vAlign w:val="bottom"/>
          </w:tcPr>
          <w:p w:rsidR="00114EA1" w:rsidRPr="007F28BA" w:rsidRDefault="00114EA1" w:rsidP="00114EA1">
            <w:pPr>
              <w:suppressAutoHyphens/>
              <w:autoSpaceDE w:val="0"/>
              <w:ind w:left="57"/>
              <w:rPr>
                <w:rFonts w:eastAsia="Lucida Sans Unicode" w:cs="Tahoma"/>
                <w:kern w:val="2"/>
                <w:lang w:eastAsia="zh-CN" w:bidi="ru-RU"/>
              </w:rPr>
            </w:pPr>
            <w:r w:rsidRPr="007F28BA">
              <w:rPr>
                <w:lang w:eastAsia="zh-CN"/>
              </w:rPr>
              <w:t>л.</w:t>
            </w:r>
          </w:p>
        </w:tc>
      </w:tr>
    </w:tbl>
    <w:p w:rsidR="00114EA1" w:rsidRPr="007F28BA" w:rsidRDefault="00114EA1" w:rsidP="00114EA1">
      <w:pPr>
        <w:suppressAutoHyphens/>
        <w:autoSpaceDE w:val="0"/>
        <w:spacing w:after="60"/>
        <w:rPr>
          <w:sz w:val="2"/>
          <w:szCs w:val="2"/>
          <w:lang w:eastAsia="zh-CN"/>
        </w:rPr>
      </w:pPr>
    </w:p>
    <w:tbl>
      <w:tblPr>
        <w:tblW w:w="0" w:type="auto"/>
        <w:tblInd w:w="-10" w:type="dxa"/>
        <w:tblLayout w:type="fixed"/>
        <w:tblCellMar>
          <w:left w:w="28" w:type="dxa"/>
          <w:right w:w="28" w:type="dxa"/>
        </w:tblCellMar>
        <w:tblLook w:val="0000"/>
      </w:tblPr>
      <w:tblGrid>
        <w:gridCol w:w="340"/>
        <w:gridCol w:w="7201"/>
        <w:gridCol w:w="283"/>
        <w:gridCol w:w="425"/>
        <w:gridCol w:w="851"/>
        <w:gridCol w:w="567"/>
        <w:gridCol w:w="425"/>
      </w:tblGrid>
      <w:tr w:rsidR="00114EA1" w:rsidRPr="007F28BA" w:rsidTr="00114EA1">
        <w:trPr>
          <w:cantSplit/>
          <w:trHeight w:val="340"/>
        </w:trPr>
        <w:tc>
          <w:tcPr>
            <w:tcW w:w="340" w:type="dxa"/>
            <w:tcBorders>
              <w:top w:val="single" w:sz="4" w:space="0" w:color="000000"/>
              <w:left w:val="single" w:sz="4" w:space="0" w:color="000000"/>
              <w:bottom w:val="single" w:sz="4" w:space="0" w:color="000000"/>
            </w:tcBorders>
            <w:shd w:val="clear" w:color="auto" w:fill="auto"/>
            <w:vAlign w:val="center"/>
          </w:tcPr>
          <w:p w:rsidR="00114EA1" w:rsidRPr="007F28BA" w:rsidRDefault="00114EA1" w:rsidP="00114EA1">
            <w:pPr>
              <w:suppressAutoHyphens/>
              <w:autoSpaceDE w:val="0"/>
              <w:snapToGrid w:val="0"/>
              <w:jc w:val="center"/>
              <w:rPr>
                <w:lang w:eastAsia="zh-CN"/>
              </w:rPr>
            </w:pPr>
          </w:p>
        </w:tc>
        <w:tc>
          <w:tcPr>
            <w:tcW w:w="7201" w:type="dxa"/>
            <w:vMerge w:val="restart"/>
            <w:tcBorders>
              <w:left w:val="single" w:sz="4" w:space="0" w:color="000000"/>
            </w:tcBorders>
            <w:shd w:val="clear" w:color="auto" w:fill="auto"/>
            <w:vAlign w:val="center"/>
          </w:tcPr>
          <w:p w:rsidR="00114EA1" w:rsidRPr="007F28BA" w:rsidRDefault="00114EA1" w:rsidP="00114EA1">
            <w:pPr>
              <w:suppressAutoHyphens/>
              <w:autoSpaceDE w:val="0"/>
              <w:ind w:left="57" w:right="57"/>
              <w:rPr>
                <w:rFonts w:eastAsia="Lucida Sans Unicode" w:cs="Tahoma"/>
                <w:kern w:val="2"/>
                <w:lang w:eastAsia="zh-CN" w:bidi="ru-RU"/>
              </w:rPr>
            </w:pPr>
            <w:r w:rsidRPr="007F28BA">
              <w:rPr>
                <w:lang w:eastAsia="zh-CN"/>
              </w:rPr>
              <w:t>копия приказа о назначении ответственного лица за проведение авторского надзора</w:t>
            </w:r>
          </w:p>
        </w:tc>
        <w:tc>
          <w:tcPr>
            <w:tcW w:w="2551" w:type="dxa"/>
            <w:gridSpan w:val="5"/>
            <w:shd w:val="clear" w:color="auto" w:fill="auto"/>
            <w:vAlign w:val="center"/>
          </w:tcPr>
          <w:p w:rsidR="00114EA1" w:rsidRPr="007F28BA" w:rsidRDefault="00114EA1" w:rsidP="00114EA1">
            <w:pPr>
              <w:suppressAutoHyphens/>
              <w:autoSpaceDE w:val="0"/>
              <w:snapToGrid w:val="0"/>
              <w:ind w:left="57"/>
              <w:rPr>
                <w:lang w:eastAsia="zh-CN"/>
              </w:rPr>
            </w:pPr>
          </w:p>
        </w:tc>
      </w:tr>
      <w:tr w:rsidR="00114EA1" w:rsidRPr="007F28BA" w:rsidTr="00114EA1">
        <w:trPr>
          <w:cantSplit/>
        </w:trPr>
        <w:tc>
          <w:tcPr>
            <w:tcW w:w="340" w:type="dxa"/>
            <w:shd w:val="clear" w:color="auto" w:fill="auto"/>
            <w:vAlign w:val="center"/>
          </w:tcPr>
          <w:p w:rsidR="00114EA1" w:rsidRPr="007F28BA" w:rsidRDefault="00114EA1" w:rsidP="00114EA1">
            <w:pPr>
              <w:suppressAutoHyphens/>
              <w:autoSpaceDE w:val="0"/>
              <w:snapToGrid w:val="0"/>
              <w:jc w:val="center"/>
              <w:rPr>
                <w:lang w:eastAsia="zh-CN"/>
              </w:rPr>
            </w:pPr>
          </w:p>
        </w:tc>
        <w:tc>
          <w:tcPr>
            <w:tcW w:w="7201" w:type="dxa"/>
            <w:vMerge/>
            <w:tcBorders>
              <w:left w:val="single" w:sz="4" w:space="0" w:color="000000"/>
            </w:tcBorders>
            <w:shd w:val="clear" w:color="auto" w:fill="auto"/>
            <w:vAlign w:val="center"/>
          </w:tcPr>
          <w:p w:rsidR="00114EA1" w:rsidRPr="007F28BA" w:rsidRDefault="00114EA1" w:rsidP="00114EA1">
            <w:pPr>
              <w:suppressAutoHyphens/>
              <w:autoSpaceDE w:val="0"/>
              <w:snapToGrid w:val="0"/>
              <w:ind w:left="57" w:right="567"/>
              <w:rPr>
                <w:lang w:eastAsia="zh-CN"/>
              </w:rPr>
            </w:pPr>
          </w:p>
        </w:tc>
        <w:tc>
          <w:tcPr>
            <w:tcW w:w="283" w:type="dxa"/>
            <w:shd w:val="clear" w:color="auto" w:fill="auto"/>
            <w:vAlign w:val="bottom"/>
          </w:tcPr>
          <w:p w:rsidR="00114EA1" w:rsidRPr="007F28BA" w:rsidRDefault="00114EA1" w:rsidP="00114EA1">
            <w:pPr>
              <w:suppressAutoHyphens/>
              <w:autoSpaceDE w:val="0"/>
              <w:rPr>
                <w:rFonts w:eastAsia="Lucida Sans Unicode" w:cs="Tahoma"/>
                <w:kern w:val="2"/>
                <w:lang w:eastAsia="zh-CN" w:bidi="ru-RU"/>
              </w:rPr>
            </w:pPr>
            <w:r w:rsidRPr="007F28BA">
              <w:rPr>
                <w:lang w:eastAsia="zh-CN"/>
              </w:rPr>
              <w:t>в</w:t>
            </w:r>
          </w:p>
        </w:tc>
        <w:tc>
          <w:tcPr>
            <w:tcW w:w="425" w:type="dxa"/>
            <w:tcBorders>
              <w:bottom w:val="single" w:sz="4" w:space="0" w:color="000000"/>
            </w:tcBorders>
            <w:shd w:val="clear" w:color="auto" w:fill="auto"/>
            <w:vAlign w:val="bottom"/>
          </w:tcPr>
          <w:p w:rsidR="00114EA1" w:rsidRPr="007F28BA" w:rsidRDefault="00114EA1" w:rsidP="00114EA1">
            <w:pPr>
              <w:suppressAutoHyphens/>
              <w:autoSpaceDE w:val="0"/>
              <w:snapToGrid w:val="0"/>
              <w:jc w:val="center"/>
              <w:rPr>
                <w:lang w:eastAsia="zh-CN"/>
              </w:rPr>
            </w:pPr>
          </w:p>
        </w:tc>
        <w:tc>
          <w:tcPr>
            <w:tcW w:w="851" w:type="dxa"/>
            <w:shd w:val="clear" w:color="auto" w:fill="auto"/>
            <w:vAlign w:val="bottom"/>
          </w:tcPr>
          <w:p w:rsidR="00114EA1" w:rsidRPr="007F28BA" w:rsidRDefault="00114EA1" w:rsidP="00114EA1">
            <w:pPr>
              <w:suppressAutoHyphens/>
              <w:autoSpaceDE w:val="0"/>
              <w:jc w:val="center"/>
              <w:rPr>
                <w:rFonts w:eastAsia="Lucida Sans Unicode" w:cs="Tahoma"/>
                <w:kern w:val="2"/>
                <w:lang w:eastAsia="zh-CN" w:bidi="ru-RU"/>
              </w:rPr>
            </w:pPr>
            <w:r w:rsidRPr="007F28BA">
              <w:rPr>
                <w:lang w:eastAsia="zh-CN"/>
              </w:rPr>
              <w:t>экз. на</w:t>
            </w:r>
          </w:p>
        </w:tc>
        <w:tc>
          <w:tcPr>
            <w:tcW w:w="567" w:type="dxa"/>
            <w:tcBorders>
              <w:bottom w:val="single" w:sz="4" w:space="0" w:color="000000"/>
            </w:tcBorders>
            <w:shd w:val="clear" w:color="auto" w:fill="auto"/>
            <w:vAlign w:val="bottom"/>
          </w:tcPr>
          <w:p w:rsidR="00114EA1" w:rsidRPr="007F28BA" w:rsidRDefault="00114EA1" w:rsidP="00114EA1">
            <w:pPr>
              <w:suppressAutoHyphens/>
              <w:autoSpaceDE w:val="0"/>
              <w:snapToGrid w:val="0"/>
              <w:jc w:val="center"/>
              <w:rPr>
                <w:lang w:eastAsia="zh-CN"/>
              </w:rPr>
            </w:pPr>
          </w:p>
        </w:tc>
        <w:tc>
          <w:tcPr>
            <w:tcW w:w="425" w:type="dxa"/>
            <w:shd w:val="clear" w:color="auto" w:fill="auto"/>
            <w:vAlign w:val="bottom"/>
          </w:tcPr>
          <w:p w:rsidR="00114EA1" w:rsidRPr="007F28BA" w:rsidRDefault="00114EA1" w:rsidP="00114EA1">
            <w:pPr>
              <w:suppressAutoHyphens/>
              <w:autoSpaceDE w:val="0"/>
              <w:ind w:left="57"/>
              <w:rPr>
                <w:rFonts w:eastAsia="Lucida Sans Unicode" w:cs="Tahoma"/>
                <w:kern w:val="2"/>
                <w:lang w:eastAsia="zh-CN" w:bidi="ru-RU"/>
              </w:rPr>
            </w:pPr>
            <w:r w:rsidRPr="007F28BA">
              <w:rPr>
                <w:lang w:eastAsia="zh-CN"/>
              </w:rPr>
              <w:t>л.</w:t>
            </w:r>
          </w:p>
        </w:tc>
      </w:tr>
    </w:tbl>
    <w:p w:rsidR="00114EA1" w:rsidRPr="007F28BA" w:rsidRDefault="00114EA1" w:rsidP="00114EA1">
      <w:pPr>
        <w:suppressAutoHyphens/>
        <w:autoSpaceDE w:val="0"/>
        <w:spacing w:after="60"/>
        <w:rPr>
          <w:sz w:val="2"/>
          <w:szCs w:val="2"/>
          <w:lang w:eastAsia="zh-CN"/>
        </w:rPr>
      </w:pPr>
    </w:p>
    <w:tbl>
      <w:tblPr>
        <w:tblW w:w="0" w:type="auto"/>
        <w:tblInd w:w="-10" w:type="dxa"/>
        <w:tblLayout w:type="fixed"/>
        <w:tblCellMar>
          <w:left w:w="28" w:type="dxa"/>
          <w:right w:w="28" w:type="dxa"/>
        </w:tblCellMar>
        <w:tblLook w:val="0000"/>
      </w:tblPr>
      <w:tblGrid>
        <w:gridCol w:w="340"/>
        <w:gridCol w:w="7201"/>
        <w:gridCol w:w="283"/>
        <w:gridCol w:w="425"/>
        <w:gridCol w:w="851"/>
        <w:gridCol w:w="567"/>
        <w:gridCol w:w="425"/>
      </w:tblGrid>
      <w:tr w:rsidR="00114EA1" w:rsidRPr="007F28BA" w:rsidTr="00114EA1">
        <w:trPr>
          <w:cantSplit/>
          <w:trHeight w:val="340"/>
        </w:trPr>
        <w:tc>
          <w:tcPr>
            <w:tcW w:w="340" w:type="dxa"/>
            <w:tcBorders>
              <w:top w:val="single" w:sz="4" w:space="0" w:color="000000"/>
              <w:left w:val="single" w:sz="4" w:space="0" w:color="000000"/>
              <w:bottom w:val="single" w:sz="4" w:space="0" w:color="000000"/>
            </w:tcBorders>
            <w:shd w:val="clear" w:color="auto" w:fill="auto"/>
            <w:vAlign w:val="center"/>
          </w:tcPr>
          <w:p w:rsidR="00114EA1" w:rsidRPr="007F28BA" w:rsidRDefault="00114EA1" w:rsidP="00114EA1">
            <w:pPr>
              <w:suppressAutoHyphens/>
              <w:autoSpaceDE w:val="0"/>
              <w:snapToGrid w:val="0"/>
              <w:jc w:val="center"/>
              <w:rPr>
                <w:lang w:eastAsia="zh-CN"/>
              </w:rPr>
            </w:pPr>
          </w:p>
        </w:tc>
        <w:tc>
          <w:tcPr>
            <w:tcW w:w="7201" w:type="dxa"/>
            <w:vMerge w:val="restart"/>
            <w:tcBorders>
              <w:left w:val="single" w:sz="4" w:space="0" w:color="000000"/>
            </w:tcBorders>
            <w:shd w:val="clear" w:color="auto" w:fill="auto"/>
            <w:vAlign w:val="center"/>
          </w:tcPr>
          <w:p w:rsidR="00114EA1" w:rsidRPr="007F28BA" w:rsidRDefault="00114EA1" w:rsidP="00114EA1">
            <w:pPr>
              <w:suppressAutoHyphens/>
              <w:autoSpaceDE w:val="0"/>
              <w:ind w:left="57" w:right="57"/>
              <w:rPr>
                <w:rFonts w:eastAsia="Lucida Sans Unicode" w:cs="Tahoma"/>
                <w:kern w:val="2"/>
                <w:lang w:eastAsia="zh-CN" w:bidi="ru-RU"/>
              </w:rPr>
            </w:pPr>
            <w:r w:rsidRPr="007F28BA">
              <w:rPr>
                <w:lang w:eastAsia="zh-CN"/>
              </w:rPr>
              <w:t>копия приказа о назначении ответственного лица за проведение технического надзора</w:t>
            </w:r>
          </w:p>
        </w:tc>
        <w:tc>
          <w:tcPr>
            <w:tcW w:w="2551" w:type="dxa"/>
            <w:gridSpan w:val="5"/>
            <w:shd w:val="clear" w:color="auto" w:fill="auto"/>
            <w:vAlign w:val="center"/>
          </w:tcPr>
          <w:p w:rsidR="00114EA1" w:rsidRPr="007F28BA" w:rsidRDefault="00114EA1" w:rsidP="00114EA1">
            <w:pPr>
              <w:suppressAutoHyphens/>
              <w:autoSpaceDE w:val="0"/>
              <w:snapToGrid w:val="0"/>
              <w:ind w:left="57"/>
              <w:rPr>
                <w:lang w:eastAsia="zh-CN"/>
              </w:rPr>
            </w:pPr>
          </w:p>
        </w:tc>
      </w:tr>
      <w:tr w:rsidR="00114EA1" w:rsidRPr="007F28BA" w:rsidTr="00114EA1">
        <w:trPr>
          <w:cantSplit/>
        </w:trPr>
        <w:tc>
          <w:tcPr>
            <w:tcW w:w="340" w:type="dxa"/>
            <w:shd w:val="clear" w:color="auto" w:fill="auto"/>
            <w:vAlign w:val="center"/>
          </w:tcPr>
          <w:p w:rsidR="00114EA1" w:rsidRPr="007F28BA" w:rsidRDefault="00114EA1" w:rsidP="00114EA1">
            <w:pPr>
              <w:suppressAutoHyphens/>
              <w:autoSpaceDE w:val="0"/>
              <w:snapToGrid w:val="0"/>
              <w:jc w:val="center"/>
              <w:rPr>
                <w:lang w:eastAsia="zh-CN"/>
              </w:rPr>
            </w:pPr>
          </w:p>
        </w:tc>
        <w:tc>
          <w:tcPr>
            <w:tcW w:w="7201" w:type="dxa"/>
            <w:vMerge/>
            <w:tcBorders>
              <w:left w:val="single" w:sz="4" w:space="0" w:color="000000"/>
            </w:tcBorders>
            <w:shd w:val="clear" w:color="auto" w:fill="auto"/>
            <w:vAlign w:val="center"/>
          </w:tcPr>
          <w:p w:rsidR="00114EA1" w:rsidRPr="007F28BA" w:rsidRDefault="00114EA1" w:rsidP="00114EA1">
            <w:pPr>
              <w:suppressAutoHyphens/>
              <w:autoSpaceDE w:val="0"/>
              <w:snapToGrid w:val="0"/>
              <w:ind w:left="57" w:right="567"/>
              <w:rPr>
                <w:lang w:eastAsia="zh-CN"/>
              </w:rPr>
            </w:pPr>
          </w:p>
        </w:tc>
        <w:tc>
          <w:tcPr>
            <w:tcW w:w="283" w:type="dxa"/>
            <w:shd w:val="clear" w:color="auto" w:fill="auto"/>
            <w:vAlign w:val="bottom"/>
          </w:tcPr>
          <w:p w:rsidR="00114EA1" w:rsidRPr="007F28BA" w:rsidRDefault="00114EA1" w:rsidP="00114EA1">
            <w:pPr>
              <w:suppressAutoHyphens/>
              <w:autoSpaceDE w:val="0"/>
              <w:rPr>
                <w:rFonts w:eastAsia="Lucida Sans Unicode" w:cs="Tahoma"/>
                <w:kern w:val="2"/>
                <w:lang w:eastAsia="zh-CN" w:bidi="ru-RU"/>
              </w:rPr>
            </w:pPr>
            <w:r w:rsidRPr="007F28BA">
              <w:rPr>
                <w:lang w:eastAsia="zh-CN"/>
              </w:rPr>
              <w:t>в</w:t>
            </w:r>
          </w:p>
        </w:tc>
        <w:tc>
          <w:tcPr>
            <w:tcW w:w="425" w:type="dxa"/>
            <w:tcBorders>
              <w:bottom w:val="single" w:sz="4" w:space="0" w:color="000000"/>
            </w:tcBorders>
            <w:shd w:val="clear" w:color="auto" w:fill="auto"/>
            <w:vAlign w:val="bottom"/>
          </w:tcPr>
          <w:p w:rsidR="00114EA1" w:rsidRPr="007F28BA" w:rsidRDefault="00114EA1" w:rsidP="00114EA1">
            <w:pPr>
              <w:suppressAutoHyphens/>
              <w:autoSpaceDE w:val="0"/>
              <w:snapToGrid w:val="0"/>
              <w:jc w:val="center"/>
              <w:rPr>
                <w:lang w:eastAsia="zh-CN"/>
              </w:rPr>
            </w:pPr>
          </w:p>
        </w:tc>
        <w:tc>
          <w:tcPr>
            <w:tcW w:w="851" w:type="dxa"/>
            <w:shd w:val="clear" w:color="auto" w:fill="auto"/>
            <w:vAlign w:val="bottom"/>
          </w:tcPr>
          <w:p w:rsidR="00114EA1" w:rsidRPr="007F28BA" w:rsidRDefault="00114EA1" w:rsidP="00114EA1">
            <w:pPr>
              <w:suppressAutoHyphens/>
              <w:autoSpaceDE w:val="0"/>
              <w:jc w:val="center"/>
              <w:rPr>
                <w:rFonts w:eastAsia="Lucida Sans Unicode" w:cs="Tahoma"/>
                <w:kern w:val="2"/>
                <w:lang w:eastAsia="zh-CN" w:bidi="ru-RU"/>
              </w:rPr>
            </w:pPr>
            <w:r w:rsidRPr="007F28BA">
              <w:rPr>
                <w:lang w:eastAsia="zh-CN"/>
              </w:rPr>
              <w:t>экз. на</w:t>
            </w:r>
          </w:p>
        </w:tc>
        <w:tc>
          <w:tcPr>
            <w:tcW w:w="567" w:type="dxa"/>
            <w:tcBorders>
              <w:bottom w:val="single" w:sz="4" w:space="0" w:color="000000"/>
            </w:tcBorders>
            <w:shd w:val="clear" w:color="auto" w:fill="auto"/>
            <w:vAlign w:val="bottom"/>
          </w:tcPr>
          <w:p w:rsidR="00114EA1" w:rsidRPr="007F28BA" w:rsidRDefault="00114EA1" w:rsidP="00114EA1">
            <w:pPr>
              <w:suppressAutoHyphens/>
              <w:autoSpaceDE w:val="0"/>
              <w:snapToGrid w:val="0"/>
              <w:jc w:val="center"/>
              <w:rPr>
                <w:lang w:eastAsia="zh-CN"/>
              </w:rPr>
            </w:pPr>
          </w:p>
        </w:tc>
        <w:tc>
          <w:tcPr>
            <w:tcW w:w="425" w:type="dxa"/>
            <w:shd w:val="clear" w:color="auto" w:fill="auto"/>
            <w:vAlign w:val="bottom"/>
          </w:tcPr>
          <w:p w:rsidR="00114EA1" w:rsidRPr="007F28BA" w:rsidRDefault="00114EA1" w:rsidP="00114EA1">
            <w:pPr>
              <w:suppressAutoHyphens/>
              <w:autoSpaceDE w:val="0"/>
              <w:ind w:left="57"/>
              <w:rPr>
                <w:rFonts w:eastAsia="Lucida Sans Unicode" w:cs="Tahoma"/>
                <w:kern w:val="2"/>
                <w:lang w:eastAsia="zh-CN" w:bidi="ru-RU"/>
              </w:rPr>
            </w:pPr>
            <w:r w:rsidRPr="007F28BA">
              <w:rPr>
                <w:lang w:eastAsia="zh-CN"/>
              </w:rPr>
              <w:t>л.</w:t>
            </w:r>
          </w:p>
        </w:tc>
      </w:tr>
    </w:tbl>
    <w:p w:rsidR="00114EA1" w:rsidRPr="007F28BA" w:rsidRDefault="00114EA1" w:rsidP="00114EA1">
      <w:pPr>
        <w:suppressAutoHyphens/>
        <w:autoSpaceDE w:val="0"/>
        <w:spacing w:after="60"/>
        <w:rPr>
          <w:sz w:val="2"/>
          <w:szCs w:val="2"/>
          <w:lang w:eastAsia="zh-CN"/>
        </w:rPr>
      </w:pPr>
    </w:p>
    <w:tbl>
      <w:tblPr>
        <w:tblW w:w="0" w:type="auto"/>
        <w:tblInd w:w="-10" w:type="dxa"/>
        <w:tblLayout w:type="fixed"/>
        <w:tblCellMar>
          <w:left w:w="28" w:type="dxa"/>
          <w:right w:w="28" w:type="dxa"/>
        </w:tblCellMar>
        <w:tblLook w:val="0000"/>
      </w:tblPr>
      <w:tblGrid>
        <w:gridCol w:w="340"/>
        <w:gridCol w:w="7201"/>
        <w:gridCol w:w="283"/>
        <w:gridCol w:w="425"/>
        <w:gridCol w:w="851"/>
        <w:gridCol w:w="567"/>
        <w:gridCol w:w="425"/>
      </w:tblGrid>
      <w:tr w:rsidR="00114EA1" w:rsidRPr="007F28BA" w:rsidTr="00114EA1">
        <w:trPr>
          <w:cantSplit/>
          <w:trHeight w:val="340"/>
        </w:trPr>
        <w:tc>
          <w:tcPr>
            <w:tcW w:w="340" w:type="dxa"/>
            <w:tcBorders>
              <w:top w:val="single" w:sz="4" w:space="0" w:color="000000"/>
              <w:left w:val="single" w:sz="4" w:space="0" w:color="000000"/>
              <w:bottom w:val="single" w:sz="4" w:space="0" w:color="000000"/>
            </w:tcBorders>
            <w:shd w:val="clear" w:color="auto" w:fill="auto"/>
            <w:vAlign w:val="center"/>
          </w:tcPr>
          <w:p w:rsidR="00114EA1" w:rsidRPr="007F28BA" w:rsidRDefault="00114EA1" w:rsidP="00114EA1">
            <w:pPr>
              <w:suppressAutoHyphens/>
              <w:autoSpaceDE w:val="0"/>
              <w:snapToGrid w:val="0"/>
              <w:jc w:val="center"/>
              <w:rPr>
                <w:lang w:eastAsia="zh-CN"/>
              </w:rPr>
            </w:pPr>
          </w:p>
        </w:tc>
        <w:tc>
          <w:tcPr>
            <w:tcW w:w="7201" w:type="dxa"/>
            <w:vMerge w:val="restart"/>
            <w:tcBorders>
              <w:left w:val="single" w:sz="4" w:space="0" w:color="000000"/>
            </w:tcBorders>
            <w:shd w:val="clear" w:color="auto" w:fill="auto"/>
            <w:vAlign w:val="center"/>
          </w:tcPr>
          <w:p w:rsidR="00114EA1" w:rsidRPr="007F28BA" w:rsidRDefault="00114EA1" w:rsidP="00114EA1">
            <w:pPr>
              <w:suppressAutoHyphens/>
              <w:autoSpaceDE w:val="0"/>
              <w:ind w:left="57" w:right="57"/>
              <w:rPr>
                <w:rFonts w:eastAsia="Lucida Sans Unicode" w:cs="Tahoma"/>
                <w:kern w:val="2"/>
                <w:lang w:eastAsia="zh-CN" w:bidi="ru-RU"/>
              </w:rPr>
            </w:pPr>
            <w:r w:rsidRPr="007F28BA">
              <w:rPr>
                <w:lang w:eastAsia="zh-CN"/>
              </w:rPr>
              <w:t>копия приказа о назначении ответственного лица за проведение научного руководства</w:t>
            </w:r>
          </w:p>
        </w:tc>
        <w:tc>
          <w:tcPr>
            <w:tcW w:w="2551" w:type="dxa"/>
            <w:gridSpan w:val="5"/>
            <w:shd w:val="clear" w:color="auto" w:fill="auto"/>
            <w:vAlign w:val="center"/>
          </w:tcPr>
          <w:p w:rsidR="00114EA1" w:rsidRPr="007F28BA" w:rsidRDefault="00114EA1" w:rsidP="00114EA1">
            <w:pPr>
              <w:suppressAutoHyphens/>
              <w:autoSpaceDE w:val="0"/>
              <w:snapToGrid w:val="0"/>
              <w:ind w:left="57"/>
              <w:rPr>
                <w:lang w:eastAsia="zh-CN"/>
              </w:rPr>
            </w:pPr>
          </w:p>
        </w:tc>
      </w:tr>
      <w:tr w:rsidR="00114EA1" w:rsidRPr="007F28BA" w:rsidTr="00114EA1">
        <w:trPr>
          <w:cantSplit/>
        </w:trPr>
        <w:tc>
          <w:tcPr>
            <w:tcW w:w="340" w:type="dxa"/>
            <w:shd w:val="clear" w:color="auto" w:fill="auto"/>
            <w:vAlign w:val="center"/>
          </w:tcPr>
          <w:p w:rsidR="00114EA1" w:rsidRPr="007F28BA" w:rsidRDefault="00114EA1" w:rsidP="00114EA1">
            <w:pPr>
              <w:suppressAutoHyphens/>
              <w:autoSpaceDE w:val="0"/>
              <w:snapToGrid w:val="0"/>
              <w:jc w:val="center"/>
              <w:rPr>
                <w:lang w:eastAsia="zh-CN"/>
              </w:rPr>
            </w:pPr>
          </w:p>
        </w:tc>
        <w:tc>
          <w:tcPr>
            <w:tcW w:w="7201" w:type="dxa"/>
            <w:vMerge/>
            <w:tcBorders>
              <w:left w:val="single" w:sz="4" w:space="0" w:color="000000"/>
            </w:tcBorders>
            <w:shd w:val="clear" w:color="auto" w:fill="auto"/>
            <w:vAlign w:val="center"/>
          </w:tcPr>
          <w:p w:rsidR="00114EA1" w:rsidRPr="007F28BA" w:rsidRDefault="00114EA1" w:rsidP="00114EA1">
            <w:pPr>
              <w:suppressAutoHyphens/>
              <w:autoSpaceDE w:val="0"/>
              <w:snapToGrid w:val="0"/>
              <w:ind w:left="57" w:right="567"/>
              <w:rPr>
                <w:lang w:eastAsia="zh-CN"/>
              </w:rPr>
            </w:pPr>
          </w:p>
        </w:tc>
        <w:tc>
          <w:tcPr>
            <w:tcW w:w="283" w:type="dxa"/>
            <w:shd w:val="clear" w:color="auto" w:fill="auto"/>
            <w:vAlign w:val="bottom"/>
          </w:tcPr>
          <w:p w:rsidR="00114EA1" w:rsidRPr="007F28BA" w:rsidRDefault="00114EA1" w:rsidP="00114EA1">
            <w:pPr>
              <w:suppressAutoHyphens/>
              <w:autoSpaceDE w:val="0"/>
              <w:rPr>
                <w:rFonts w:eastAsia="Lucida Sans Unicode" w:cs="Tahoma"/>
                <w:kern w:val="2"/>
                <w:lang w:eastAsia="zh-CN" w:bidi="ru-RU"/>
              </w:rPr>
            </w:pPr>
            <w:r w:rsidRPr="007F28BA">
              <w:rPr>
                <w:lang w:eastAsia="zh-CN"/>
              </w:rPr>
              <w:t>в</w:t>
            </w:r>
          </w:p>
        </w:tc>
        <w:tc>
          <w:tcPr>
            <w:tcW w:w="425" w:type="dxa"/>
            <w:tcBorders>
              <w:bottom w:val="single" w:sz="4" w:space="0" w:color="000000"/>
            </w:tcBorders>
            <w:shd w:val="clear" w:color="auto" w:fill="auto"/>
            <w:vAlign w:val="bottom"/>
          </w:tcPr>
          <w:p w:rsidR="00114EA1" w:rsidRPr="007F28BA" w:rsidRDefault="00114EA1" w:rsidP="00114EA1">
            <w:pPr>
              <w:suppressAutoHyphens/>
              <w:autoSpaceDE w:val="0"/>
              <w:snapToGrid w:val="0"/>
              <w:jc w:val="center"/>
              <w:rPr>
                <w:lang w:eastAsia="zh-CN"/>
              </w:rPr>
            </w:pPr>
          </w:p>
        </w:tc>
        <w:tc>
          <w:tcPr>
            <w:tcW w:w="851" w:type="dxa"/>
            <w:shd w:val="clear" w:color="auto" w:fill="auto"/>
            <w:vAlign w:val="bottom"/>
          </w:tcPr>
          <w:p w:rsidR="00114EA1" w:rsidRPr="007F28BA" w:rsidRDefault="00114EA1" w:rsidP="00114EA1">
            <w:pPr>
              <w:suppressAutoHyphens/>
              <w:autoSpaceDE w:val="0"/>
              <w:jc w:val="center"/>
              <w:rPr>
                <w:rFonts w:eastAsia="Lucida Sans Unicode" w:cs="Tahoma"/>
                <w:kern w:val="2"/>
                <w:lang w:eastAsia="zh-CN" w:bidi="ru-RU"/>
              </w:rPr>
            </w:pPr>
            <w:r w:rsidRPr="007F28BA">
              <w:rPr>
                <w:lang w:eastAsia="zh-CN"/>
              </w:rPr>
              <w:t>экз. на</w:t>
            </w:r>
          </w:p>
        </w:tc>
        <w:tc>
          <w:tcPr>
            <w:tcW w:w="567" w:type="dxa"/>
            <w:tcBorders>
              <w:bottom w:val="single" w:sz="4" w:space="0" w:color="000000"/>
            </w:tcBorders>
            <w:shd w:val="clear" w:color="auto" w:fill="auto"/>
            <w:vAlign w:val="bottom"/>
          </w:tcPr>
          <w:p w:rsidR="00114EA1" w:rsidRPr="007F28BA" w:rsidRDefault="00114EA1" w:rsidP="00114EA1">
            <w:pPr>
              <w:suppressAutoHyphens/>
              <w:autoSpaceDE w:val="0"/>
              <w:snapToGrid w:val="0"/>
              <w:jc w:val="center"/>
              <w:rPr>
                <w:lang w:eastAsia="zh-CN"/>
              </w:rPr>
            </w:pPr>
          </w:p>
        </w:tc>
        <w:tc>
          <w:tcPr>
            <w:tcW w:w="425" w:type="dxa"/>
            <w:shd w:val="clear" w:color="auto" w:fill="auto"/>
            <w:vAlign w:val="bottom"/>
          </w:tcPr>
          <w:p w:rsidR="00114EA1" w:rsidRPr="007F28BA" w:rsidRDefault="00114EA1" w:rsidP="00114EA1">
            <w:pPr>
              <w:suppressAutoHyphens/>
              <w:autoSpaceDE w:val="0"/>
              <w:ind w:left="57"/>
              <w:rPr>
                <w:rFonts w:eastAsia="Lucida Sans Unicode" w:cs="Tahoma"/>
                <w:kern w:val="2"/>
                <w:lang w:eastAsia="zh-CN" w:bidi="ru-RU"/>
              </w:rPr>
            </w:pPr>
            <w:r w:rsidRPr="007F28BA">
              <w:rPr>
                <w:lang w:eastAsia="zh-CN"/>
              </w:rPr>
              <w:t>л.</w:t>
            </w:r>
          </w:p>
        </w:tc>
      </w:tr>
    </w:tbl>
    <w:p w:rsidR="00114EA1" w:rsidRPr="007F28BA" w:rsidRDefault="00114EA1" w:rsidP="00114EA1">
      <w:pPr>
        <w:suppressAutoHyphens/>
        <w:autoSpaceDE w:val="0"/>
        <w:spacing w:after="60"/>
        <w:rPr>
          <w:sz w:val="2"/>
          <w:szCs w:val="2"/>
          <w:lang w:eastAsia="zh-CN"/>
        </w:rPr>
      </w:pPr>
    </w:p>
    <w:tbl>
      <w:tblPr>
        <w:tblW w:w="0" w:type="auto"/>
        <w:tblInd w:w="-10" w:type="dxa"/>
        <w:tblLayout w:type="fixed"/>
        <w:tblCellMar>
          <w:left w:w="28" w:type="dxa"/>
          <w:right w:w="28" w:type="dxa"/>
        </w:tblCellMar>
        <w:tblLook w:val="0000"/>
      </w:tblPr>
      <w:tblGrid>
        <w:gridCol w:w="340"/>
        <w:gridCol w:w="7201"/>
        <w:gridCol w:w="283"/>
        <w:gridCol w:w="425"/>
        <w:gridCol w:w="851"/>
        <w:gridCol w:w="567"/>
        <w:gridCol w:w="425"/>
      </w:tblGrid>
      <w:tr w:rsidR="00114EA1" w:rsidRPr="007F28BA" w:rsidTr="00114EA1">
        <w:trPr>
          <w:cantSplit/>
          <w:trHeight w:val="340"/>
        </w:trPr>
        <w:tc>
          <w:tcPr>
            <w:tcW w:w="340" w:type="dxa"/>
            <w:tcBorders>
              <w:top w:val="single" w:sz="4" w:space="0" w:color="000000"/>
              <w:left w:val="single" w:sz="4" w:space="0" w:color="000000"/>
              <w:bottom w:val="single" w:sz="4" w:space="0" w:color="000000"/>
            </w:tcBorders>
            <w:shd w:val="clear" w:color="auto" w:fill="auto"/>
            <w:vAlign w:val="center"/>
          </w:tcPr>
          <w:p w:rsidR="00114EA1" w:rsidRPr="007F28BA" w:rsidRDefault="00114EA1" w:rsidP="00114EA1">
            <w:pPr>
              <w:suppressAutoHyphens/>
              <w:autoSpaceDE w:val="0"/>
              <w:snapToGrid w:val="0"/>
              <w:jc w:val="center"/>
              <w:rPr>
                <w:lang w:eastAsia="zh-CN"/>
              </w:rPr>
            </w:pPr>
          </w:p>
        </w:tc>
        <w:tc>
          <w:tcPr>
            <w:tcW w:w="7201" w:type="dxa"/>
            <w:vMerge w:val="restart"/>
            <w:tcBorders>
              <w:left w:val="single" w:sz="4" w:space="0" w:color="000000"/>
            </w:tcBorders>
            <w:shd w:val="clear" w:color="auto" w:fill="auto"/>
            <w:vAlign w:val="center"/>
          </w:tcPr>
          <w:p w:rsidR="00114EA1" w:rsidRPr="007F28BA" w:rsidRDefault="00114EA1" w:rsidP="00114EA1">
            <w:pPr>
              <w:suppressAutoHyphens/>
              <w:autoSpaceDE w:val="0"/>
              <w:ind w:left="57" w:right="57"/>
              <w:rPr>
                <w:rFonts w:eastAsia="Lucida Sans Unicode" w:cs="Tahoma"/>
                <w:kern w:val="2"/>
                <w:lang w:eastAsia="zh-CN" w:bidi="ru-RU"/>
              </w:rPr>
            </w:pPr>
            <w:r w:rsidRPr="007F28BA">
              <w:rPr>
                <w:lang w:eastAsia="zh-CN"/>
              </w:rPr>
              <w:t>копия договора подряда на выполнение работ по сохранению объекта культурного наследия</w:t>
            </w:r>
          </w:p>
        </w:tc>
        <w:tc>
          <w:tcPr>
            <w:tcW w:w="2551" w:type="dxa"/>
            <w:gridSpan w:val="5"/>
            <w:shd w:val="clear" w:color="auto" w:fill="auto"/>
            <w:vAlign w:val="center"/>
          </w:tcPr>
          <w:p w:rsidR="00114EA1" w:rsidRPr="007F28BA" w:rsidRDefault="00114EA1" w:rsidP="00114EA1">
            <w:pPr>
              <w:suppressAutoHyphens/>
              <w:autoSpaceDE w:val="0"/>
              <w:snapToGrid w:val="0"/>
              <w:ind w:left="57"/>
              <w:rPr>
                <w:lang w:eastAsia="zh-CN"/>
              </w:rPr>
            </w:pPr>
          </w:p>
        </w:tc>
      </w:tr>
      <w:tr w:rsidR="00114EA1" w:rsidRPr="007F28BA" w:rsidTr="00114EA1">
        <w:trPr>
          <w:cantSplit/>
        </w:trPr>
        <w:tc>
          <w:tcPr>
            <w:tcW w:w="340" w:type="dxa"/>
            <w:shd w:val="clear" w:color="auto" w:fill="auto"/>
            <w:vAlign w:val="center"/>
          </w:tcPr>
          <w:p w:rsidR="00114EA1" w:rsidRPr="007F28BA" w:rsidRDefault="00114EA1" w:rsidP="00114EA1">
            <w:pPr>
              <w:suppressAutoHyphens/>
              <w:autoSpaceDE w:val="0"/>
              <w:snapToGrid w:val="0"/>
              <w:jc w:val="center"/>
              <w:rPr>
                <w:lang w:eastAsia="zh-CN"/>
              </w:rPr>
            </w:pPr>
          </w:p>
        </w:tc>
        <w:tc>
          <w:tcPr>
            <w:tcW w:w="7201" w:type="dxa"/>
            <w:vMerge/>
            <w:tcBorders>
              <w:left w:val="single" w:sz="4" w:space="0" w:color="000000"/>
            </w:tcBorders>
            <w:shd w:val="clear" w:color="auto" w:fill="auto"/>
            <w:vAlign w:val="center"/>
          </w:tcPr>
          <w:p w:rsidR="00114EA1" w:rsidRPr="007F28BA" w:rsidRDefault="00114EA1" w:rsidP="00114EA1">
            <w:pPr>
              <w:suppressAutoHyphens/>
              <w:autoSpaceDE w:val="0"/>
              <w:snapToGrid w:val="0"/>
              <w:ind w:left="57" w:right="567"/>
              <w:rPr>
                <w:lang w:eastAsia="zh-CN"/>
              </w:rPr>
            </w:pPr>
          </w:p>
        </w:tc>
        <w:tc>
          <w:tcPr>
            <w:tcW w:w="283" w:type="dxa"/>
            <w:shd w:val="clear" w:color="auto" w:fill="auto"/>
            <w:vAlign w:val="bottom"/>
          </w:tcPr>
          <w:p w:rsidR="00114EA1" w:rsidRPr="007F28BA" w:rsidRDefault="00114EA1" w:rsidP="00114EA1">
            <w:pPr>
              <w:suppressAutoHyphens/>
              <w:autoSpaceDE w:val="0"/>
              <w:rPr>
                <w:rFonts w:eastAsia="Lucida Sans Unicode" w:cs="Tahoma"/>
                <w:kern w:val="2"/>
                <w:lang w:eastAsia="zh-CN" w:bidi="ru-RU"/>
              </w:rPr>
            </w:pPr>
            <w:r w:rsidRPr="007F28BA">
              <w:rPr>
                <w:lang w:eastAsia="zh-CN"/>
              </w:rPr>
              <w:t>в</w:t>
            </w:r>
          </w:p>
        </w:tc>
        <w:tc>
          <w:tcPr>
            <w:tcW w:w="425" w:type="dxa"/>
            <w:tcBorders>
              <w:bottom w:val="single" w:sz="4" w:space="0" w:color="000000"/>
            </w:tcBorders>
            <w:shd w:val="clear" w:color="auto" w:fill="auto"/>
            <w:vAlign w:val="bottom"/>
          </w:tcPr>
          <w:p w:rsidR="00114EA1" w:rsidRPr="007F28BA" w:rsidRDefault="00114EA1" w:rsidP="00114EA1">
            <w:pPr>
              <w:suppressAutoHyphens/>
              <w:autoSpaceDE w:val="0"/>
              <w:snapToGrid w:val="0"/>
              <w:jc w:val="center"/>
              <w:rPr>
                <w:lang w:eastAsia="zh-CN"/>
              </w:rPr>
            </w:pPr>
          </w:p>
        </w:tc>
        <w:tc>
          <w:tcPr>
            <w:tcW w:w="851" w:type="dxa"/>
            <w:shd w:val="clear" w:color="auto" w:fill="auto"/>
            <w:vAlign w:val="bottom"/>
          </w:tcPr>
          <w:p w:rsidR="00114EA1" w:rsidRPr="007F28BA" w:rsidRDefault="00114EA1" w:rsidP="00114EA1">
            <w:pPr>
              <w:suppressAutoHyphens/>
              <w:autoSpaceDE w:val="0"/>
              <w:jc w:val="center"/>
              <w:rPr>
                <w:rFonts w:eastAsia="Lucida Sans Unicode" w:cs="Tahoma"/>
                <w:kern w:val="2"/>
                <w:lang w:eastAsia="zh-CN" w:bidi="ru-RU"/>
              </w:rPr>
            </w:pPr>
            <w:r w:rsidRPr="007F28BA">
              <w:rPr>
                <w:lang w:eastAsia="zh-CN"/>
              </w:rPr>
              <w:t>экз. на</w:t>
            </w:r>
          </w:p>
        </w:tc>
        <w:tc>
          <w:tcPr>
            <w:tcW w:w="567" w:type="dxa"/>
            <w:tcBorders>
              <w:bottom w:val="single" w:sz="4" w:space="0" w:color="000000"/>
            </w:tcBorders>
            <w:shd w:val="clear" w:color="auto" w:fill="auto"/>
            <w:vAlign w:val="bottom"/>
          </w:tcPr>
          <w:p w:rsidR="00114EA1" w:rsidRPr="007F28BA" w:rsidRDefault="00114EA1" w:rsidP="00114EA1">
            <w:pPr>
              <w:suppressAutoHyphens/>
              <w:autoSpaceDE w:val="0"/>
              <w:snapToGrid w:val="0"/>
              <w:jc w:val="center"/>
              <w:rPr>
                <w:lang w:eastAsia="zh-CN"/>
              </w:rPr>
            </w:pPr>
          </w:p>
        </w:tc>
        <w:tc>
          <w:tcPr>
            <w:tcW w:w="425" w:type="dxa"/>
            <w:shd w:val="clear" w:color="auto" w:fill="auto"/>
            <w:vAlign w:val="bottom"/>
          </w:tcPr>
          <w:p w:rsidR="00114EA1" w:rsidRPr="007F28BA" w:rsidRDefault="00114EA1" w:rsidP="00114EA1">
            <w:pPr>
              <w:suppressAutoHyphens/>
              <w:autoSpaceDE w:val="0"/>
              <w:ind w:left="57"/>
              <w:rPr>
                <w:rFonts w:eastAsia="Lucida Sans Unicode" w:cs="Tahoma"/>
                <w:kern w:val="2"/>
                <w:lang w:eastAsia="zh-CN" w:bidi="ru-RU"/>
              </w:rPr>
            </w:pPr>
            <w:r w:rsidRPr="007F28BA">
              <w:rPr>
                <w:lang w:eastAsia="zh-CN"/>
              </w:rPr>
              <w:t>л.</w:t>
            </w:r>
          </w:p>
        </w:tc>
      </w:tr>
    </w:tbl>
    <w:p w:rsidR="00114EA1" w:rsidRPr="007F28BA" w:rsidRDefault="00114EA1" w:rsidP="00114EA1">
      <w:pPr>
        <w:suppressAutoHyphens/>
        <w:autoSpaceDE w:val="0"/>
        <w:spacing w:after="60"/>
        <w:rPr>
          <w:sz w:val="2"/>
          <w:szCs w:val="2"/>
          <w:lang w:eastAsia="zh-CN"/>
        </w:rPr>
      </w:pPr>
    </w:p>
    <w:tbl>
      <w:tblPr>
        <w:tblW w:w="0" w:type="auto"/>
        <w:tblInd w:w="-10" w:type="dxa"/>
        <w:tblLayout w:type="fixed"/>
        <w:tblCellMar>
          <w:left w:w="28" w:type="dxa"/>
          <w:right w:w="28" w:type="dxa"/>
        </w:tblCellMar>
        <w:tblLook w:val="0000"/>
      </w:tblPr>
      <w:tblGrid>
        <w:gridCol w:w="340"/>
        <w:gridCol w:w="7201"/>
        <w:gridCol w:w="283"/>
        <w:gridCol w:w="425"/>
        <w:gridCol w:w="851"/>
        <w:gridCol w:w="567"/>
        <w:gridCol w:w="425"/>
      </w:tblGrid>
      <w:tr w:rsidR="00114EA1" w:rsidRPr="007F28BA" w:rsidTr="00114EA1">
        <w:trPr>
          <w:cantSplit/>
          <w:trHeight w:val="340"/>
        </w:trPr>
        <w:tc>
          <w:tcPr>
            <w:tcW w:w="340" w:type="dxa"/>
            <w:vMerge w:val="restart"/>
            <w:tcBorders>
              <w:top w:val="single" w:sz="4" w:space="0" w:color="000000"/>
              <w:left w:val="single" w:sz="4" w:space="0" w:color="000000"/>
              <w:bottom w:val="single" w:sz="4" w:space="0" w:color="000000"/>
            </w:tcBorders>
            <w:shd w:val="clear" w:color="auto" w:fill="auto"/>
            <w:vAlign w:val="center"/>
          </w:tcPr>
          <w:p w:rsidR="00114EA1" w:rsidRPr="007F28BA" w:rsidRDefault="00114EA1" w:rsidP="00114EA1">
            <w:pPr>
              <w:suppressAutoHyphens/>
              <w:autoSpaceDE w:val="0"/>
              <w:snapToGrid w:val="0"/>
              <w:jc w:val="center"/>
              <w:rPr>
                <w:lang w:eastAsia="zh-CN"/>
              </w:rPr>
            </w:pPr>
          </w:p>
        </w:tc>
        <w:tc>
          <w:tcPr>
            <w:tcW w:w="7201" w:type="dxa"/>
            <w:vMerge w:val="restart"/>
            <w:tcBorders>
              <w:left w:val="single" w:sz="4" w:space="0" w:color="000000"/>
            </w:tcBorders>
            <w:shd w:val="clear" w:color="auto" w:fill="auto"/>
            <w:vAlign w:val="center"/>
          </w:tcPr>
          <w:p w:rsidR="00114EA1" w:rsidRPr="007F28BA" w:rsidRDefault="00114EA1" w:rsidP="00114EA1">
            <w:pPr>
              <w:suppressAutoHyphens/>
              <w:autoSpaceDE w:val="0"/>
              <w:ind w:left="57" w:right="57"/>
              <w:rPr>
                <w:rFonts w:eastAsia="Lucida Sans Unicode" w:cs="Tahoma"/>
                <w:kern w:val="2"/>
                <w:lang w:eastAsia="zh-CN" w:bidi="ru-RU"/>
              </w:rPr>
            </w:pPr>
            <w:r w:rsidRPr="007F28BA">
              <w:rPr>
                <w:lang w:eastAsia="zh-CN"/>
              </w:rPr>
              <w:t>проектная документация (рабочая) по проведению консервации и (или) противоаварийных работ на объекте культурного наследия</w:t>
            </w:r>
          </w:p>
        </w:tc>
        <w:tc>
          <w:tcPr>
            <w:tcW w:w="2551" w:type="dxa"/>
            <w:gridSpan w:val="5"/>
            <w:shd w:val="clear" w:color="auto" w:fill="auto"/>
            <w:vAlign w:val="center"/>
          </w:tcPr>
          <w:p w:rsidR="00114EA1" w:rsidRPr="007F28BA" w:rsidRDefault="00114EA1" w:rsidP="00114EA1">
            <w:pPr>
              <w:suppressAutoHyphens/>
              <w:autoSpaceDE w:val="0"/>
              <w:snapToGrid w:val="0"/>
              <w:ind w:left="57"/>
              <w:rPr>
                <w:lang w:eastAsia="zh-CN"/>
              </w:rPr>
            </w:pPr>
          </w:p>
        </w:tc>
      </w:tr>
      <w:tr w:rsidR="00114EA1" w:rsidRPr="007F28BA" w:rsidTr="00114EA1">
        <w:trPr>
          <w:cantSplit/>
        </w:trPr>
        <w:tc>
          <w:tcPr>
            <w:tcW w:w="340" w:type="dxa"/>
            <w:vMerge/>
            <w:tcBorders>
              <w:top w:val="single" w:sz="4" w:space="0" w:color="000000"/>
              <w:left w:val="single" w:sz="4" w:space="0" w:color="000000"/>
              <w:bottom w:val="single" w:sz="4" w:space="0" w:color="000000"/>
            </w:tcBorders>
            <w:shd w:val="clear" w:color="auto" w:fill="auto"/>
            <w:vAlign w:val="center"/>
          </w:tcPr>
          <w:p w:rsidR="00114EA1" w:rsidRPr="007F28BA" w:rsidRDefault="00114EA1" w:rsidP="00114EA1">
            <w:pPr>
              <w:suppressAutoHyphens/>
              <w:autoSpaceDE w:val="0"/>
              <w:snapToGrid w:val="0"/>
              <w:jc w:val="center"/>
              <w:rPr>
                <w:lang w:eastAsia="zh-CN"/>
              </w:rPr>
            </w:pPr>
          </w:p>
        </w:tc>
        <w:tc>
          <w:tcPr>
            <w:tcW w:w="7201" w:type="dxa"/>
            <w:vMerge/>
            <w:tcBorders>
              <w:left w:val="single" w:sz="4" w:space="0" w:color="000000"/>
            </w:tcBorders>
            <w:shd w:val="clear" w:color="auto" w:fill="auto"/>
            <w:vAlign w:val="center"/>
          </w:tcPr>
          <w:p w:rsidR="00114EA1" w:rsidRPr="007F28BA" w:rsidRDefault="00114EA1" w:rsidP="00114EA1">
            <w:pPr>
              <w:suppressAutoHyphens/>
              <w:autoSpaceDE w:val="0"/>
              <w:snapToGrid w:val="0"/>
              <w:ind w:left="57" w:right="567"/>
              <w:rPr>
                <w:lang w:eastAsia="zh-CN"/>
              </w:rPr>
            </w:pPr>
          </w:p>
        </w:tc>
        <w:tc>
          <w:tcPr>
            <w:tcW w:w="283" w:type="dxa"/>
            <w:shd w:val="clear" w:color="auto" w:fill="auto"/>
            <w:vAlign w:val="bottom"/>
          </w:tcPr>
          <w:p w:rsidR="00114EA1" w:rsidRPr="007F28BA" w:rsidRDefault="00114EA1" w:rsidP="00114EA1">
            <w:pPr>
              <w:suppressAutoHyphens/>
              <w:autoSpaceDE w:val="0"/>
              <w:rPr>
                <w:rFonts w:eastAsia="Lucida Sans Unicode" w:cs="Tahoma"/>
                <w:kern w:val="2"/>
                <w:lang w:eastAsia="zh-CN" w:bidi="ru-RU"/>
              </w:rPr>
            </w:pPr>
            <w:r w:rsidRPr="007F28BA">
              <w:rPr>
                <w:lang w:eastAsia="zh-CN"/>
              </w:rPr>
              <w:t>в</w:t>
            </w:r>
          </w:p>
        </w:tc>
        <w:tc>
          <w:tcPr>
            <w:tcW w:w="425" w:type="dxa"/>
            <w:tcBorders>
              <w:bottom w:val="single" w:sz="4" w:space="0" w:color="000000"/>
            </w:tcBorders>
            <w:shd w:val="clear" w:color="auto" w:fill="auto"/>
            <w:vAlign w:val="bottom"/>
          </w:tcPr>
          <w:p w:rsidR="00114EA1" w:rsidRPr="007F28BA" w:rsidRDefault="00114EA1" w:rsidP="00114EA1">
            <w:pPr>
              <w:suppressAutoHyphens/>
              <w:autoSpaceDE w:val="0"/>
              <w:snapToGrid w:val="0"/>
              <w:jc w:val="center"/>
              <w:rPr>
                <w:lang w:eastAsia="zh-CN"/>
              </w:rPr>
            </w:pPr>
          </w:p>
        </w:tc>
        <w:tc>
          <w:tcPr>
            <w:tcW w:w="851" w:type="dxa"/>
            <w:shd w:val="clear" w:color="auto" w:fill="auto"/>
            <w:vAlign w:val="bottom"/>
          </w:tcPr>
          <w:p w:rsidR="00114EA1" w:rsidRPr="007F28BA" w:rsidRDefault="00114EA1" w:rsidP="00114EA1">
            <w:pPr>
              <w:suppressAutoHyphens/>
              <w:autoSpaceDE w:val="0"/>
              <w:jc w:val="center"/>
              <w:rPr>
                <w:rFonts w:eastAsia="Lucida Sans Unicode" w:cs="Tahoma"/>
                <w:kern w:val="2"/>
                <w:lang w:eastAsia="zh-CN" w:bidi="ru-RU"/>
              </w:rPr>
            </w:pPr>
            <w:r w:rsidRPr="007F28BA">
              <w:rPr>
                <w:lang w:eastAsia="zh-CN"/>
              </w:rPr>
              <w:t>экз. на</w:t>
            </w:r>
          </w:p>
        </w:tc>
        <w:tc>
          <w:tcPr>
            <w:tcW w:w="567" w:type="dxa"/>
            <w:tcBorders>
              <w:bottom w:val="single" w:sz="4" w:space="0" w:color="000000"/>
            </w:tcBorders>
            <w:shd w:val="clear" w:color="auto" w:fill="auto"/>
            <w:vAlign w:val="bottom"/>
          </w:tcPr>
          <w:p w:rsidR="00114EA1" w:rsidRPr="007F28BA" w:rsidRDefault="00114EA1" w:rsidP="00114EA1">
            <w:pPr>
              <w:suppressAutoHyphens/>
              <w:autoSpaceDE w:val="0"/>
              <w:snapToGrid w:val="0"/>
              <w:jc w:val="center"/>
              <w:rPr>
                <w:lang w:eastAsia="zh-CN"/>
              </w:rPr>
            </w:pPr>
          </w:p>
        </w:tc>
        <w:tc>
          <w:tcPr>
            <w:tcW w:w="425" w:type="dxa"/>
            <w:shd w:val="clear" w:color="auto" w:fill="auto"/>
            <w:vAlign w:val="bottom"/>
          </w:tcPr>
          <w:p w:rsidR="00114EA1" w:rsidRPr="007F28BA" w:rsidRDefault="00114EA1" w:rsidP="00114EA1">
            <w:pPr>
              <w:suppressAutoHyphens/>
              <w:autoSpaceDE w:val="0"/>
              <w:ind w:left="57"/>
              <w:rPr>
                <w:rFonts w:eastAsia="Lucida Sans Unicode" w:cs="Tahoma"/>
                <w:kern w:val="2"/>
                <w:lang w:eastAsia="zh-CN" w:bidi="ru-RU"/>
              </w:rPr>
            </w:pPr>
            <w:r w:rsidRPr="007F28BA">
              <w:rPr>
                <w:lang w:eastAsia="zh-CN"/>
              </w:rPr>
              <w:t>л.</w:t>
            </w:r>
          </w:p>
        </w:tc>
      </w:tr>
    </w:tbl>
    <w:p w:rsidR="00114EA1" w:rsidRPr="007F28BA" w:rsidRDefault="00114EA1" w:rsidP="00114EA1">
      <w:pPr>
        <w:suppressAutoHyphens/>
        <w:autoSpaceDE w:val="0"/>
        <w:spacing w:after="960"/>
        <w:rPr>
          <w:sz w:val="2"/>
          <w:szCs w:val="2"/>
          <w:lang w:eastAsia="zh-CN"/>
        </w:rPr>
      </w:pPr>
    </w:p>
    <w:tbl>
      <w:tblPr>
        <w:tblW w:w="0" w:type="auto"/>
        <w:tblLayout w:type="fixed"/>
        <w:tblCellMar>
          <w:left w:w="28" w:type="dxa"/>
          <w:right w:w="28" w:type="dxa"/>
        </w:tblCellMar>
        <w:tblLook w:val="0000"/>
      </w:tblPr>
      <w:tblGrid>
        <w:gridCol w:w="3005"/>
        <w:gridCol w:w="284"/>
        <w:gridCol w:w="2126"/>
        <w:gridCol w:w="1276"/>
        <w:gridCol w:w="3289"/>
      </w:tblGrid>
      <w:tr w:rsidR="00114EA1" w:rsidRPr="007F28BA" w:rsidTr="00114EA1">
        <w:tc>
          <w:tcPr>
            <w:tcW w:w="3005" w:type="dxa"/>
            <w:tcBorders>
              <w:bottom w:val="single" w:sz="4" w:space="0" w:color="000000"/>
            </w:tcBorders>
            <w:shd w:val="clear" w:color="auto" w:fill="auto"/>
            <w:vAlign w:val="bottom"/>
          </w:tcPr>
          <w:p w:rsidR="00114EA1" w:rsidRPr="007F28BA" w:rsidRDefault="00114EA1" w:rsidP="00114EA1">
            <w:pPr>
              <w:suppressAutoHyphens/>
              <w:autoSpaceDE w:val="0"/>
              <w:snapToGrid w:val="0"/>
              <w:jc w:val="center"/>
              <w:rPr>
                <w:lang w:eastAsia="zh-CN"/>
              </w:rPr>
            </w:pPr>
          </w:p>
        </w:tc>
        <w:tc>
          <w:tcPr>
            <w:tcW w:w="284" w:type="dxa"/>
            <w:shd w:val="clear" w:color="auto" w:fill="auto"/>
            <w:vAlign w:val="bottom"/>
          </w:tcPr>
          <w:p w:rsidR="00114EA1" w:rsidRPr="007F28BA" w:rsidRDefault="00114EA1" w:rsidP="00114EA1">
            <w:pPr>
              <w:suppressAutoHyphens/>
              <w:autoSpaceDE w:val="0"/>
              <w:snapToGrid w:val="0"/>
              <w:jc w:val="center"/>
              <w:rPr>
                <w:lang w:eastAsia="zh-CN"/>
              </w:rPr>
            </w:pPr>
          </w:p>
        </w:tc>
        <w:tc>
          <w:tcPr>
            <w:tcW w:w="2126" w:type="dxa"/>
            <w:tcBorders>
              <w:bottom w:val="single" w:sz="4" w:space="0" w:color="000000"/>
            </w:tcBorders>
            <w:shd w:val="clear" w:color="auto" w:fill="auto"/>
            <w:vAlign w:val="bottom"/>
          </w:tcPr>
          <w:p w:rsidR="00114EA1" w:rsidRPr="007F28BA" w:rsidRDefault="00114EA1" w:rsidP="00114EA1">
            <w:pPr>
              <w:suppressAutoHyphens/>
              <w:autoSpaceDE w:val="0"/>
              <w:snapToGrid w:val="0"/>
              <w:jc w:val="center"/>
              <w:rPr>
                <w:lang w:eastAsia="zh-CN"/>
              </w:rPr>
            </w:pPr>
          </w:p>
        </w:tc>
        <w:tc>
          <w:tcPr>
            <w:tcW w:w="1276" w:type="dxa"/>
            <w:shd w:val="clear" w:color="auto" w:fill="auto"/>
            <w:vAlign w:val="bottom"/>
          </w:tcPr>
          <w:p w:rsidR="00114EA1" w:rsidRPr="007F28BA" w:rsidRDefault="00114EA1" w:rsidP="00114EA1">
            <w:pPr>
              <w:suppressAutoHyphens/>
              <w:autoSpaceDE w:val="0"/>
              <w:snapToGrid w:val="0"/>
              <w:jc w:val="center"/>
              <w:rPr>
                <w:lang w:eastAsia="zh-CN"/>
              </w:rPr>
            </w:pPr>
          </w:p>
        </w:tc>
        <w:tc>
          <w:tcPr>
            <w:tcW w:w="3289" w:type="dxa"/>
            <w:tcBorders>
              <w:bottom w:val="single" w:sz="4" w:space="0" w:color="000000"/>
            </w:tcBorders>
            <w:shd w:val="clear" w:color="auto" w:fill="auto"/>
            <w:vAlign w:val="bottom"/>
          </w:tcPr>
          <w:p w:rsidR="00114EA1" w:rsidRPr="007F28BA" w:rsidRDefault="00114EA1" w:rsidP="00114EA1">
            <w:pPr>
              <w:suppressAutoHyphens/>
              <w:autoSpaceDE w:val="0"/>
              <w:snapToGrid w:val="0"/>
              <w:jc w:val="center"/>
              <w:rPr>
                <w:lang w:eastAsia="zh-CN"/>
              </w:rPr>
            </w:pPr>
          </w:p>
        </w:tc>
      </w:tr>
      <w:tr w:rsidR="00114EA1" w:rsidRPr="007F28BA" w:rsidTr="00114EA1">
        <w:tc>
          <w:tcPr>
            <w:tcW w:w="3005" w:type="dxa"/>
            <w:shd w:val="clear" w:color="auto" w:fill="auto"/>
          </w:tcPr>
          <w:p w:rsidR="00114EA1" w:rsidRPr="007F28BA" w:rsidRDefault="00114EA1" w:rsidP="00114EA1">
            <w:pPr>
              <w:suppressAutoHyphens/>
              <w:autoSpaceDE w:val="0"/>
              <w:jc w:val="center"/>
              <w:rPr>
                <w:rFonts w:eastAsia="Lucida Sans Unicode" w:cs="Tahoma"/>
                <w:kern w:val="2"/>
                <w:lang w:eastAsia="zh-CN" w:bidi="ru-RU"/>
              </w:rPr>
            </w:pPr>
            <w:r w:rsidRPr="007F28BA">
              <w:rPr>
                <w:sz w:val="16"/>
                <w:szCs w:val="16"/>
                <w:lang w:eastAsia="zh-CN"/>
              </w:rPr>
              <w:t>(Должность)</w:t>
            </w:r>
          </w:p>
        </w:tc>
        <w:tc>
          <w:tcPr>
            <w:tcW w:w="284" w:type="dxa"/>
            <w:shd w:val="clear" w:color="auto" w:fill="auto"/>
          </w:tcPr>
          <w:p w:rsidR="00114EA1" w:rsidRPr="007F28BA" w:rsidRDefault="00114EA1" w:rsidP="00114EA1">
            <w:pPr>
              <w:suppressAutoHyphens/>
              <w:autoSpaceDE w:val="0"/>
              <w:snapToGrid w:val="0"/>
              <w:jc w:val="center"/>
              <w:rPr>
                <w:sz w:val="16"/>
                <w:szCs w:val="16"/>
                <w:lang w:eastAsia="zh-CN"/>
              </w:rPr>
            </w:pPr>
          </w:p>
        </w:tc>
        <w:tc>
          <w:tcPr>
            <w:tcW w:w="2126" w:type="dxa"/>
            <w:shd w:val="clear" w:color="auto" w:fill="auto"/>
          </w:tcPr>
          <w:p w:rsidR="00114EA1" w:rsidRPr="007F28BA" w:rsidRDefault="00114EA1" w:rsidP="00114EA1">
            <w:pPr>
              <w:suppressAutoHyphens/>
              <w:autoSpaceDE w:val="0"/>
              <w:jc w:val="center"/>
              <w:rPr>
                <w:rFonts w:eastAsia="Lucida Sans Unicode" w:cs="Tahoma"/>
                <w:kern w:val="2"/>
                <w:lang w:eastAsia="zh-CN" w:bidi="ru-RU"/>
              </w:rPr>
            </w:pPr>
            <w:r w:rsidRPr="007F28BA">
              <w:rPr>
                <w:sz w:val="16"/>
                <w:szCs w:val="16"/>
                <w:lang w:eastAsia="zh-CN"/>
              </w:rPr>
              <w:t>(Подпись)</w:t>
            </w:r>
          </w:p>
        </w:tc>
        <w:tc>
          <w:tcPr>
            <w:tcW w:w="1276" w:type="dxa"/>
            <w:shd w:val="clear" w:color="auto" w:fill="auto"/>
          </w:tcPr>
          <w:p w:rsidR="00114EA1" w:rsidRPr="007F28BA" w:rsidRDefault="00114EA1" w:rsidP="00114EA1">
            <w:pPr>
              <w:suppressAutoHyphens/>
              <w:autoSpaceDE w:val="0"/>
              <w:jc w:val="center"/>
              <w:rPr>
                <w:rFonts w:eastAsia="Lucida Sans Unicode" w:cs="Tahoma"/>
                <w:kern w:val="2"/>
                <w:lang w:eastAsia="zh-CN" w:bidi="ru-RU"/>
              </w:rPr>
            </w:pPr>
            <w:r w:rsidRPr="007F28BA">
              <w:rPr>
                <w:b/>
                <w:bCs/>
                <w:lang w:eastAsia="zh-CN"/>
              </w:rPr>
              <w:t>М.П.</w:t>
            </w:r>
          </w:p>
        </w:tc>
        <w:tc>
          <w:tcPr>
            <w:tcW w:w="3289" w:type="dxa"/>
            <w:shd w:val="clear" w:color="auto" w:fill="auto"/>
          </w:tcPr>
          <w:p w:rsidR="00114EA1" w:rsidRPr="007F28BA" w:rsidRDefault="00114EA1" w:rsidP="00114EA1">
            <w:pPr>
              <w:suppressAutoHyphens/>
              <w:autoSpaceDE w:val="0"/>
              <w:jc w:val="center"/>
              <w:rPr>
                <w:rFonts w:eastAsia="Lucida Sans Unicode" w:cs="Tahoma"/>
                <w:kern w:val="2"/>
                <w:lang w:eastAsia="zh-CN" w:bidi="ru-RU"/>
              </w:rPr>
            </w:pPr>
            <w:r w:rsidRPr="007F28BA">
              <w:rPr>
                <w:sz w:val="16"/>
                <w:szCs w:val="16"/>
                <w:lang w:eastAsia="zh-CN"/>
              </w:rPr>
              <w:t>(Ф.И.О. полностью)</w:t>
            </w:r>
          </w:p>
        </w:tc>
      </w:tr>
    </w:tbl>
    <w:p w:rsidR="00114EA1" w:rsidRPr="007F28BA" w:rsidRDefault="00114EA1" w:rsidP="00114EA1">
      <w:pPr>
        <w:suppressAutoHyphens/>
        <w:autoSpaceDE w:val="0"/>
        <w:rPr>
          <w:sz w:val="2"/>
          <w:szCs w:val="2"/>
          <w:lang w:eastAsia="zh-CN"/>
        </w:rPr>
      </w:pPr>
    </w:p>
    <w:tbl>
      <w:tblPr>
        <w:tblW w:w="0" w:type="auto"/>
        <w:tblLayout w:type="fixed"/>
        <w:tblCellMar>
          <w:left w:w="28" w:type="dxa"/>
          <w:right w:w="28" w:type="dxa"/>
        </w:tblCellMar>
        <w:tblLook w:val="0000"/>
      </w:tblPr>
      <w:tblGrid>
        <w:gridCol w:w="170"/>
        <w:gridCol w:w="454"/>
        <w:gridCol w:w="255"/>
        <w:gridCol w:w="1247"/>
        <w:gridCol w:w="369"/>
        <w:gridCol w:w="369"/>
        <w:gridCol w:w="332"/>
      </w:tblGrid>
      <w:tr w:rsidR="00114EA1" w:rsidRPr="007F28BA" w:rsidTr="00114EA1">
        <w:trPr>
          <w:cantSplit/>
          <w:trHeight w:val="264"/>
        </w:trPr>
        <w:tc>
          <w:tcPr>
            <w:tcW w:w="170" w:type="dxa"/>
            <w:shd w:val="clear" w:color="auto" w:fill="auto"/>
            <w:vAlign w:val="bottom"/>
          </w:tcPr>
          <w:p w:rsidR="00114EA1" w:rsidRPr="007F28BA" w:rsidRDefault="00114EA1" w:rsidP="00114EA1">
            <w:pPr>
              <w:suppressAutoHyphens/>
              <w:autoSpaceDE w:val="0"/>
              <w:jc w:val="right"/>
              <w:rPr>
                <w:rFonts w:eastAsia="Lucida Sans Unicode" w:cs="Tahoma"/>
                <w:kern w:val="2"/>
                <w:lang w:eastAsia="zh-CN" w:bidi="ru-RU"/>
              </w:rPr>
            </w:pPr>
            <w:r w:rsidRPr="007F28BA">
              <w:rPr>
                <w:lang w:eastAsia="zh-CN"/>
              </w:rPr>
              <w:t>“</w:t>
            </w:r>
          </w:p>
        </w:tc>
        <w:tc>
          <w:tcPr>
            <w:tcW w:w="454" w:type="dxa"/>
            <w:tcBorders>
              <w:bottom w:val="single" w:sz="4" w:space="0" w:color="000000"/>
            </w:tcBorders>
            <w:shd w:val="clear" w:color="auto" w:fill="auto"/>
            <w:vAlign w:val="bottom"/>
          </w:tcPr>
          <w:p w:rsidR="00114EA1" w:rsidRPr="007F28BA" w:rsidRDefault="00114EA1" w:rsidP="00114EA1">
            <w:pPr>
              <w:suppressAutoHyphens/>
              <w:autoSpaceDE w:val="0"/>
              <w:snapToGrid w:val="0"/>
              <w:jc w:val="center"/>
              <w:rPr>
                <w:lang w:eastAsia="zh-CN"/>
              </w:rPr>
            </w:pPr>
          </w:p>
        </w:tc>
        <w:tc>
          <w:tcPr>
            <w:tcW w:w="255" w:type="dxa"/>
            <w:shd w:val="clear" w:color="auto" w:fill="auto"/>
            <w:vAlign w:val="bottom"/>
          </w:tcPr>
          <w:p w:rsidR="00114EA1" w:rsidRPr="007F28BA" w:rsidRDefault="00114EA1" w:rsidP="00114EA1">
            <w:pPr>
              <w:suppressAutoHyphens/>
              <w:autoSpaceDE w:val="0"/>
              <w:rPr>
                <w:rFonts w:eastAsia="Lucida Sans Unicode" w:cs="Tahoma"/>
                <w:kern w:val="2"/>
                <w:lang w:eastAsia="zh-CN" w:bidi="ru-RU"/>
              </w:rPr>
            </w:pPr>
            <w:r w:rsidRPr="007F28BA">
              <w:rPr>
                <w:lang w:eastAsia="zh-CN"/>
              </w:rPr>
              <w:t>”</w:t>
            </w:r>
          </w:p>
        </w:tc>
        <w:tc>
          <w:tcPr>
            <w:tcW w:w="1247" w:type="dxa"/>
            <w:tcBorders>
              <w:bottom w:val="single" w:sz="4" w:space="0" w:color="000000"/>
            </w:tcBorders>
            <w:shd w:val="clear" w:color="auto" w:fill="auto"/>
            <w:vAlign w:val="bottom"/>
          </w:tcPr>
          <w:p w:rsidR="00114EA1" w:rsidRPr="007F28BA" w:rsidRDefault="00114EA1" w:rsidP="00114EA1">
            <w:pPr>
              <w:suppressAutoHyphens/>
              <w:autoSpaceDE w:val="0"/>
              <w:snapToGrid w:val="0"/>
              <w:jc w:val="center"/>
              <w:rPr>
                <w:lang w:eastAsia="zh-CN"/>
              </w:rPr>
            </w:pPr>
          </w:p>
        </w:tc>
        <w:tc>
          <w:tcPr>
            <w:tcW w:w="369" w:type="dxa"/>
            <w:shd w:val="clear" w:color="auto" w:fill="auto"/>
            <w:vAlign w:val="bottom"/>
          </w:tcPr>
          <w:p w:rsidR="00114EA1" w:rsidRPr="007F28BA" w:rsidRDefault="00114EA1" w:rsidP="00114EA1">
            <w:pPr>
              <w:suppressAutoHyphens/>
              <w:autoSpaceDE w:val="0"/>
              <w:jc w:val="right"/>
              <w:rPr>
                <w:rFonts w:eastAsia="Lucida Sans Unicode" w:cs="Tahoma"/>
                <w:kern w:val="2"/>
                <w:lang w:eastAsia="zh-CN" w:bidi="ru-RU"/>
              </w:rPr>
            </w:pPr>
            <w:r w:rsidRPr="007F28BA">
              <w:rPr>
                <w:lang w:eastAsia="zh-CN"/>
              </w:rPr>
              <w:t>20</w:t>
            </w:r>
          </w:p>
        </w:tc>
        <w:tc>
          <w:tcPr>
            <w:tcW w:w="369" w:type="dxa"/>
            <w:tcBorders>
              <w:bottom w:val="single" w:sz="4" w:space="0" w:color="000000"/>
            </w:tcBorders>
            <w:shd w:val="clear" w:color="auto" w:fill="auto"/>
            <w:vAlign w:val="bottom"/>
          </w:tcPr>
          <w:p w:rsidR="00114EA1" w:rsidRPr="007F28BA" w:rsidRDefault="00114EA1" w:rsidP="00114EA1">
            <w:pPr>
              <w:suppressAutoHyphens/>
              <w:autoSpaceDE w:val="0"/>
              <w:snapToGrid w:val="0"/>
              <w:rPr>
                <w:lang w:eastAsia="zh-CN"/>
              </w:rPr>
            </w:pPr>
          </w:p>
        </w:tc>
        <w:tc>
          <w:tcPr>
            <w:tcW w:w="332" w:type="dxa"/>
            <w:shd w:val="clear" w:color="auto" w:fill="auto"/>
            <w:vAlign w:val="bottom"/>
          </w:tcPr>
          <w:p w:rsidR="00114EA1" w:rsidRPr="007F28BA" w:rsidRDefault="00114EA1" w:rsidP="00114EA1">
            <w:pPr>
              <w:suppressAutoHyphens/>
              <w:autoSpaceDE w:val="0"/>
              <w:ind w:left="57"/>
              <w:rPr>
                <w:rFonts w:eastAsia="Lucida Sans Unicode" w:cs="Tahoma"/>
                <w:kern w:val="2"/>
                <w:lang w:eastAsia="zh-CN" w:bidi="ru-RU"/>
              </w:rPr>
            </w:pPr>
            <w:r w:rsidRPr="007F28BA">
              <w:rPr>
                <w:lang w:eastAsia="zh-CN"/>
              </w:rPr>
              <w:t>г.</w:t>
            </w:r>
          </w:p>
        </w:tc>
      </w:tr>
    </w:tbl>
    <w:p w:rsidR="00114EA1" w:rsidRPr="007F28BA" w:rsidRDefault="00114EA1" w:rsidP="00114EA1">
      <w:pPr>
        <w:suppressAutoHyphens/>
        <w:autoSpaceDE w:val="0"/>
        <w:rPr>
          <w:lang w:eastAsia="zh-CN"/>
        </w:rPr>
      </w:pPr>
    </w:p>
    <w:p w:rsidR="00114EA1" w:rsidRPr="007F28BA" w:rsidRDefault="00114EA1" w:rsidP="00114EA1">
      <w:pPr>
        <w:widowControl w:val="0"/>
        <w:suppressAutoHyphens/>
        <w:textAlignment w:val="baseline"/>
        <w:rPr>
          <w:rFonts w:eastAsia="Lucida Sans Unicode" w:cs="Tahoma"/>
          <w:kern w:val="2"/>
          <w:lang w:eastAsia="zh-CN" w:bidi="ru-RU"/>
        </w:rPr>
      </w:pPr>
    </w:p>
    <w:p w:rsidR="00114EA1" w:rsidRDefault="00114EA1" w:rsidP="00114EA1">
      <w:pPr>
        <w:rPr>
          <w:b/>
          <w:sz w:val="28"/>
          <w:szCs w:val="28"/>
        </w:rPr>
      </w:pPr>
    </w:p>
    <w:p w:rsidR="00114EA1" w:rsidRDefault="00114EA1" w:rsidP="00114EA1">
      <w:pPr>
        <w:rPr>
          <w:b/>
          <w:sz w:val="28"/>
          <w:szCs w:val="28"/>
        </w:rPr>
      </w:pPr>
    </w:p>
    <w:p w:rsidR="00114EA1" w:rsidRDefault="00114EA1" w:rsidP="00114EA1">
      <w:pPr>
        <w:rPr>
          <w:b/>
          <w:sz w:val="28"/>
          <w:szCs w:val="28"/>
        </w:rPr>
      </w:pPr>
    </w:p>
    <w:p w:rsidR="00114EA1" w:rsidRDefault="00114EA1" w:rsidP="00114EA1">
      <w:pPr>
        <w:rPr>
          <w:b/>
          <w:sz w:val="28"/>
          <w:szCs w:val="28"/>
        </w:rPr>
      </w:pPr>
    </w:p>
    <w:p w:rsidR="00114EA1" w:rsidRDefault="00114EA1" w:rsidP="00114EA1">
      <w:pPr>
        <w:rPr>
          <w:b/>
          <w:sz w:val="28"/>
          <w:szCs w:val="28"/>
        </w:rPr>
      </w:pPr>
    </w:p>
    <w:p w:rsidR="00114EA1" w:rsidRDefault="00114EA1" w:rsidP="00114EA1">
      <w:pPr>
        <w:rPr>
          <w:b/>
          <w:sz w:val="28"/>
          <w:szCs w:val="28"/>
        </w:rPr>
      </w:pPr>
    </w:p>
    <w:p w:rsidR="00114EA1" w:rsidRDefault="00114EA1" w:rsidP="00114EA1">
      <w:pPr>
        <w:rPr>
          <w:b/>
          <w:sz w:val="28"/>
          <w:szCs w:val="28"/>
        </w:rPr>
      </w:pPr>
    </w:p>
    <w:p w:rsidR="00114EA1" w:rsidRDefault="00114EA1" w:rsidP="00114EA1">
      <w:pPr>
        <w:rPr>
          <w:b/>
          <w:sz w:val="28"/>
          <w:szCs w:val="28"/>
        </w:rPr>
      </w:pPr>
    </w:p>
    <w:p w:rsidR="00114EA1" w:rsidRDefault="00114EA1" w:rsidP="00114EA1">
      <w:pPr>
        <w:rPr>
          <w:b/>
          <w:sz w:val="28"/>
          <w:szCs w:val="28"/>
        </w:rPr>
      </w:pPr>
    </w:p>
    <w:p w:rsidR="00114EA1" w:rsidRDefault="00114EA1" w:rsidP="00114EA1">
      <w:pPr>
        <w:rPr>
          <w:b/>
          <w:sz w:val="28"/>
          <w:szCs w:val="28"/>
        </w:rPr>
      </w:pPr>
    </w:p>
    <w:p w:rsidR="00114EA1" w:rsidRDefault="00114EA1" w:rsidP="00114EA1">
      <w:pPr>
        <w:rPr>
          <w:b/>
          <w:sz w:val="28"/>
          <w:szCs w:val="28"/>
        </w:rPr>
      </w:pPr>
    </w:p>
    <w:p w:rsidR="00114EA1" w:rsidRDefault="00114EA1" w:rsidP="00114EA1">
      <w:pPr>
        <w:rPr>
          <w:b/>
          <w:sz w:val="28"/>
          <w:szCs w:val="28"/>
        </w:rPr>
      </w:pPr>
    </w:p>
    <w:p w:rsidR="00114EA1" w:rsidRDefault="00114EA1" w:rsidP="00114EA1">
      <w:pPr>
        <w:rPr>
          <w:b/>
          <w:sz w:val="28"/>
          <w:szCs w:val="28"/>
        </w:rPr>
      </w:pPr>
    </w:p>
    <w:p w:rsidR="00114EA1" w:rsidRDefault="00114EA1" w:rsidP="00114EA1">
      <w:pPr>
        <w:rPr>
          <w:b/>
          <w:sz w:val="28"/>
          <w:szCs w:val="28"/>
        </w:rPr>
      </w:pPr>
    </w:p>
    <w:p w:rsidR="00114EA1" w:rsidRDefault="00114EA1" w:rsidP="00114EA1">
      <w:pPr>
        <w:rPr>
          <w:b/>
          <w:sz w:val="28"/>
          <w:szCs w:val="28"/>
        </w:rPr>
      </w:pPr>
    </w:p>
    <w:p w:rsidR="00114EA1" w:rsidRDefault="00114EA1" w:rsidP="00114EA1">
      <w:pPr>
        <w:rPr>
          <w:b/>
          <w:sz w:val="28"/>
          <w:szCs w:val="28"/>
        </w:rPr>
      </w:pPr>
    </w:p>
    <w:p w:rsidR="00114EA1" w:rsidRDefault="00114EA1" w:rsidP="00114EA1">
      <w:pPr>
        <w:rPr>
          <w:b/>
          <w:sz w:val="28"/>
          <w:szCs w:val="28"/>
        </w:rPr>
      </w:pPr>
    </w:p>
    <w:p w:rsidR="00114EA1" w:rsidRDefault="00114EA1" w:rsidP="00114EA1">
      <w:pPr>
        <w:rPr>
          <w:b/>
          <w:sz w:val="28"/>
          <w:szCs w:val="28"/>
        </w:rPr>
      </w:pPr>
    </w:p>
    <w:p w:rsidR="00114EA1" w:rsidRDefault="00114EA1" w:rsidP="00114EA1">
      <w:pPr>
        <w:rPr>
          <w:b/>
          <w:sz w:val="28"/>
          <w:szCs w:val="28"/>
        </w:rPr>
      </w:pPr>
    </w:p>
    <w:p w:rsidR="00114EA1" w:rsidRDefault="00114EA1" w:rsidP="00114EA1">
      <w:pPr>
        <w:rPr>
          <w:b/>
          <w:sz w:val="28"/>
          <w:szCs w:val="28"/>
        </w:rPr>
      </w:pPr>
    </w:p>
    <w:p w:rsidR="00114EA1" w:rsidRDefault="00114EA1" w:rsidP="00114EA1">
      <w:pPr>
        <w:rPr>
          <w:b/>
          <w:sz w:val="28"/>
          <w:szCs w:val="28"/>
        </w:rPr>
      </w:pPr>
    </w:p>
    <w:p w:rsidR="00114EA1" w:rsidRDefault="00114EA1" w:rsidP="00114EA1">
      <w:pPr>
        <w:rPr>
          <w:b/>
          <w:sz w:val="28"/>
          <w:szCs w:val="28"/>
        </w:rPr>
      </w:pPr>
    </w:p>
    <w:p w:rsidR="00114EA1" w:rsidRDefault="00114EA1" w:rsidP="00114EA1">
      <w:pPr>
        <w:rPr>
          <w:b/>
          <w:sz w:val="28"/>
          <w:szCs w:val="28"/>
        </w:rPr>
      </w:pPr>
    </w:p>
    <w:p w:rsidR="00114EA1" w:rsidRDefault="00114EA1" w:rsidP="00114EA1">
      <w:pPr>
        <w:rPr>
          <w:b/>
          <w:sz w:val="28"/>
          <w:szCs w:val="28"/>
        </w:rPr>
      </w:pPr>
    </w:p>
    <w:p w:rsidR="00114EA1" w:rsidRDefault="00114EA1" w:rsidP="00114EA1">
      <w:pPr>
        <w:rPr>
          <w:b/>
          <w:sz w:val="28"/>
          <w:szCs w:val="28"/>
        </w:rPr>
      </w:pPr>
    </w:p>
    <w:p w:rsidR="00114EA1" w:rsidRDefault="00114EA1" w:rsidP="00114EA1">
      <w:pPr>
        <w:rPr>
          <w:b/>
          <w:sz w:val="28"/>
          <w:szCs w:val="28"/>
        </w:rPr>
      </w:pPr>
    </w:p>
    <w:p w:rsidR="00114EA1" w:rsidRDefault="00114EA1" w:rsidP="00114EA1">
      <w:pPr>
        <w:rPr>
          <w:b/>
          <w:sz w:val="28"/>
          <w:szCs w:val="28"/>
        </w:rPr>
      </w:pPr>
    </w:p>
    <w:p w:rsidR="00114EA1" w:rsidRDefault="00114EA1" w:rsidP="00114EA1">
      <w:pPr>
        <w:rPr>
          <w:b/>
          <w:sz w:val="28"/>
          <w:szCs w:val="28"/>
        </w:rPr>
      </w:pPr>
    </w:p>
    <w:p w:rsidR="00114EA1" w:rsidRDefault="00114EA1" w:rsidP="00114EA1">
      <w:pPr>
        <w:rPr>
          <w:b/>
          <w:sz w:val="28"/>
          <w:szCs w:val="28"/>
        </w:rPr>
      </w:pPr>
    </w:p>
    <w:p w:rsidR="00114EA1" w:rsidRDefault="00114EA1" w:rsidP="00114EA1">
      <w:pPr>
        <w:rPr>
          <w:b/>
          <w:sz w:val="28"/>
          <w:szCs w:val="28"/>
        </w:rPr>
      </w:pPr>
    </w:p>
    <w:p w:rsidR="00114EA1" w:rsidRDefault="00114EA1" w:rsidP="00114EA1">
      <w:pPr>
        <w:rPr>
          <w:b/>
          <w:sz w:val="28"/>
          <w:szCs w:val="28"/>
        </w:rPr>
      </w:pPr>
    </w:p>
    <w:p w:rsidR="00114EA1" w:rsidRDefault="00114EA1" w:rsidP="00114EA1">
      <w:pPr>
        <w:rPr>
          <w:b/>
          <w:sz w:val="28"/>
          <w:szCs w:val="28"/>
        </w:rPr>
      </w:pPr>
    </w:p>
    <w:p w:rsidR="00114EA1" w:rsidRDefault="00114EA1" w:rsidP="00114EA1">
      <w:pPr>
        <w:rPr>
          <w:b/>
          <w:sz w:val="28"/>
          <w:szCs w:val="28"/>
        </w:rPr>
      </w:pPr>
    </w:p>
    <w:p w:rsidR="00114EA1" w:rsidRDefault="00114EA1" w:rsidP="00114EA1">
      <w:pPr>
        <w:rPr>
          <w:b/>
          <w:sz w:val="28"/>
          <w:szCs w:val="28"/>
        </w:rPr>
      </w:pPr>
    </w:p>
    <w:p w:rsidR="00114EA1" w:rsidRDefault="00114EA1" w:rsidP="00114EA1">
      <w:pPr>
        <w:rPr>
          <w:b/>
          <w:sz w:val="28"/>
          <w:szCs w:val="28"/>
        </w:rPr>
      </w:pPr>
    </w:p>
    <w:tbl>
      <w:tblPr>
        <w:tblW w:w="10002" w:type="dxa"/>
        <w:tblInd w:w="-23" w:type="dxa"/>
        <w:tblLayout w:type="fixed"/>
        <w:tblCellMar>
          <w:left w:w="28" w:type="dxa"/>
          <w:right w:w="28" w:type="dxa"/>
        </w:tblCellMar>
        <w:tblLook w:val="0000"/>
      </w:tblPr>
      <w:tblGrid>
        <w:gridCol w:w="495"/>
        <w:gridCol w:w="465"/>
        <w:gridCol w:w="255"/>
        <w:gridCol w:w="1245"/>
        <w:gridCol w:w="510"/>
        <w:gridCol w:w="285"/>
        <w:gridCol w:w="645"/>
        <w:gridCol w:w="915"/>
        <w:gridCol w:w="5187"/>
      </w:tblGrid>
      <w:tr w:rsidR="00114EA1" w:rsidRPr="007F28BA" w:rsidTr="00114EA1">
        <w:tc>
          <w:tcPr>
            <w:tcW w:w="495" w:type="dxa"/>
            <w:shd w:val="clear" w:color="auto" w:fill="auto"/>
            <w:vAlign w:val="bottom"/>
          </w:tcPr>
          <w:p w:rsidR="00114EA1" w:rsidRPr="007F28BA" w:rsidRDefault="00114EA1" w:rsidP="00114EA1">
            <w:pPr>
              <w:suppressAutoHyphens/>
              <w:autoSpaceDE w:val="0"/>
              <w:rPr>
                <w:rFonts w:eastAsia="Lucida Sans Unicode" w:cs="Tahoma"/>
                <w:kern w:val="2"/>
                <w:lang w:eastAsia="zh-CN" w:bidi="ru-RU"/>
              </w:rPr>
            </w:pPr>
            <w:r w:rsidRPr="007F28BA">
              <w:rPr>
                <w:lang w:eastAsia="zh-CN"/>
              </w:rPr>
              <w:t>от “</w:t>
            </w:r>
          </w:p>
        </w:tc>
        <w:tc>
          <w:tcPr>
            <w:tcW w:w="465" w:type="dxa"/>
            <w:tcBorders>
              <w:bottom w:val="single" w:sz="4" w:space="0" w:color="000000"/>
            </w:tcBorders>
            <w:shd w:val="clear" w:color="auto" w:fill="auto"/>
            <w:vAlign w:val="bottom"/>
          </w:tcPr>
          <w:p w:rsidR="00114EA1" w:rsidRPr="007F28BA" w:rsidRDefault="00114EA1" w:rsidP="00114EA1">
            <w:pPr>
              <w:suppressAutoHyphens/>
              <w:autoSpaceDE w:val="0"/>
              <w:snapToGrid w:val="0"/>
              <w:jc w:val="center"/>
              <w:rPr>
                <w:lang w:eastAsia="zh-CN"/>
              </w:rPr>
            </w:pPr>
          </w:p>
        </w:tc>
        <w:tc>
          <w:tcPr>
            <w:tcW w:w="255" w:type="dxa"/>
            <w:shd w:val="clear" w:color="auto" w:fill="auto"/>
            <w:vAlign w:val="bottom"/>
          </w:tcPr>
          <w:p w:rsidR="00114EA1" w:rsidRPr="007F28BA" w:rsidRDefault="00114EA1" w:rsidP="00114EA1">
            <w:pPr>
              <w:suppressAutoHyphens/>
              <w:autoSpaceDE w:val="0"/>
              <w:rPr>
                <w:rFonts w:eastAsia="Lucida Sans Unicode" w:cs="Tahoma"/>
                <w:kern w:val="2"/>
                <w:lang w:eastAsia="zh-CN" w:bidi="ru-RU"/>
              </w:rPr>
            </w:pPr>
            <w:r w:rsidRPr="007F28BA">
              <w:rPr>
                <w:lang w:eastAsia="zh-CN"/>
              </w:rPr>
              <w:t>”</w:t>
            </w:r>
          </w:p>
        </w:tc>
        <w:tc>
          <w:tcPr>
            <w:tcW w:w="1245" w:type="dxa"/>
            <w:tcBorders>
              <w:bottom w:val="single" w:sz="4" w:space="0" w:color="000000"/>
            </w:tcBorders>
            <w:shd w:val="clear" w:color="auto" w:fill="auto"/>
            <w:vAlign w:val="bottom"/>
          </w:tcPr>
          <w:p w:rsidR="00114EA1" w:rsidRPr="007F28BA" w:rsidRDefault="00114EA1" w:rsidP="00114EA1">
            <w:pPr>
              <w:suppressAutoHyphens/>
              <w:autoSpaceDE w:val="0"/>
              <w:snapToGrid w:val="0"/>
              <w:jc w:val="center"/>
              <w:rPr>
                <w:lang w:eastAsia="zh-CN"/>
              </w:rPr>
            </w:pPr>
          </w:p>
        </w:tc>
        <w:tc>
          <w:tcPr>
            <w:tcW w:w="510" w:type="dxa"/>
            <w:shd w:val="clear" w:color="auto" w:fill="auto"/>
            <w:vAlign w:val="bottom"/>
          </w:tcPr>
          <w:p w:rsidR="00114EA1" w:rsidRPr="007F28BA" w:rsidRDefault="00114EA1" w:rsidP="00114EA1">
            <w:pPr>
              <w:suppressAutoHyphens/>
              <w:autoSpaceDE w:val="0"/>
              <w:jc w:val="right"/>
              <w:rPr>
                <w:rFonts w:eastAsia="Lucida Sans Unicode" w:cs="Tahoma"/>
                <w:kern w:val="2"/>
                <w:lang w:eastAsia="zh-CN" w:bidi="ru-RU"/>
              </w:rPr>
            </w:pPr>
            <w:r w:rsidRPr="007F28BA">
              <w:rPr>
                <w:lang w:eastAsia="zh-CN"/>
              </w:rPr>
              <w:t>201</w:t>
            </w:r>
          </w:p>
        </w:tc>
        <w:tc>
          <w:tcPr>
            <w:tcW w:w="285" w:type="dxa"/>
            <w:tcBorders>
              <w:bottom w:val="single" w:sz="4" w:space="0" w:color="000000"/>
            </w:tcBorders>
            <w:shd w:val="clear" w:color="auto" w:fill="auto"/>
            <w:vAlign w:val="bottom"/>
          </w:tcPr>
          <w:p w:rsidR="00114EA1" w:rsidRPr="007F28BA" w:rsidRDefault="00114EA1" w:rsidP="00114EA1">
            <w:pPr>
              <w:suppressAutoHyphens/>
              <w:autoSpaceDE w:val="0"/>
              <w:snapToGrid w:val="0"/>
              <w:rPr>
                <w:lang w:eastAsia="zh-CN"/>
              </w:rPr>
            </w:pPr>
          </w:p>
        </w:tc>
        <w:tc>
          <w:tcPr>
            <w:tcW w:w="645" w:type="dxa"/>
            <w:shd w:val="clear" w:color="auto" w:fill="auto"/>
            <w:vAlign w:val="bottom"/>
          </w:tcPr>
          <w:p w:rsidR="00114EA1" w:rsidRPr="007F28BA" w:rsidRDefault="00114EA1" w:rsidP="00114EA1">
            <w:pPr>
              <w:suppressAutoHyphens/>
              <w:autoSpaceDE w:val="0"/>
              <w:ind w:left="57"/>
              <w:rPr>
                <w:rFonts w:eastAsia="Lucida Sans Unicode" w:cs="Tahoma"/>
                <w:kern w:val="2"/>
                <w:lang w:eastAsia="zh-CN" w:bidi="ru-RU"/>
              </w:rPr>
            </w:pPr>
            <w:r w:rsidRPr="007F28BA">
              <w:rPr>
                <w:lang w:eastAsia="zh-CN"/>
              </w:rPr>
              <w:t>г. №</w:t>
            </w:r>
          </w:p>
        </w:tc>
        <w:tc>
          <w:tcPr>
            <w:tcW w:w="915" w:type="dxa"/>
            <w:tcBorders>
              <w:bottom w:val="single" w:sz="4" w:space="0" w:color="000000"/>
            </w:tcBorders>
            <w:shd w:val="clear" w:color="auto" w:fill="auto"/>
            <w:vAlign w:val="bottom"/>
          </w:tcPr>
          <w:p w:rsidR="00114EA1" w:rsidRPr="007F28BA" w:rsidRDefault="00114EA1" w:rsidP="00114EA1">
            <w:pPr>
              <w:suppressAutoHyphens/>
              <w:autoSpaceDE w:val="0"/>
              <w:snapToGrid w:val="0"/>
              <w:jc w:val="center"/>
              <w:rPr>
                <w:lang w:eastAsia="zh-CN"/>
              </w:rPr>
            </w:pPr>
          </w:p>
        </w:tc>
        <w:tc>
          <w:tcPr>
            <w:tcW w:w="5187" w:type="dxa"/>
            <w:shd w:val="clear" w:color="auto" w:fill="auto"/>
            <w:vAlign w:val="bottom"/>
          </w:tcPr>
          <w:p w:rsidR="00114EA1" w:rsidRPr="007F28BA" w:rsidRDefault="00114EA1" w:rsidP="00114EA1">
            <w:pPr>
              <w:widowControl w:val="0"/>
              <w:suppressAutoHyphens/>
              <w:autoSpaceDN w:val="0"/>
              <w:ind w:right="-57"/>
              <w:jc w:val="right"/>
              <w:textAlignment w:val="baseline"/>
              <w:rPr>
                <w:kern w:val="3"/>
              </w:rPr>
            </w:pPr>
            <w:r w:rsidRPr="007F28BA">
              <w:rPr>
                <w:kern w:val="3"/>
              </w:rPr>
              <w:t>Приложение №5 к регламенту</w:t>
            </w:r>
          </w:p>
          <w:p w:rsidR="00114EA1" w:rsidRPr="007F28BA" w:rsidRDefault="00114EA1" w:rsidP="00114EA1">
            <w:pPr>
              <w:widowControl w:val="0"/>
              <w:suppressAutoHyphens/>
              <w:autoSpaceDN w:val="0"/>
              <w:jc w:val="center"/>
              <w:textAlignment w:val="baseline"/>
              <w:rPr>
                <w:kern w:val="3"/>
              </w:rPr>
            </w:pPr>
          </w:p>
          <w:p w:rsidR="00114EA1" w:rsidRDefault="00114EA1" w:rsidP="00114EA1">
            <w:pPr>
              <w:widowControl w:val="0"/>
              <w:suppressAutoHyphens/>
              <w:autoSpaceDN w:val="0"/>
              <w:jc w:val="center"/>
              <w:textAlignment w:val="baseline"/>
              <w:rPr>
                <w:kern w:val="3"/>
              </w:rPr>
            </w:pPr>
            <w:r w:rsidRPr="00641B4A">
              <w:rPr>
                <w:kern w:val="3"/>
              </w:rPr>
              <w:t xml:space="preserve">Начальнику </w:t>
            </w:r>
            <w:r>
              <w:rPr>
                <w:kern w:val="3"/>
              </w:rPr>
              <w:t>отдела по делам культуры,</w:t>
            </w:r>
          </w:p>
          <w:p w:rsidR="00114EA1" w:rsidRPr="00641B4A" w:rsidRDefault="00114EA1" w:rsidP="00114EA1">
            <w:pPr>
              <w:widowControl w:val="0"/>
              <w:suppressAutoHyphens/>
              <w:autoSpaceDN w:val="0"/>
              <w:jc w:val="center"/>
              <w:textAlignment w:val="baseline"/>
              <w:rPr>
                <w:kern w:val="3"/>
              </w:rPr>
            </w:pPr>
            <w:r>
              <w:rPr>
                <w:kern w:val="3"/>
              </w:rPr>
              <w:t xml:space="preserve"> молодежи и спорта</w:t>
            </w:r>
            <w:r w:rsidRPr="00641B4A">
              <w:rPr>
                <w:kern w:val="3"/>
              </w:rPr>
              <w:t xml:space="preserve"> Администрации Комсомольского муниципального района</w:t>
            </w:r>
          </w:p>
          <w:p w:rsidR="00114EA1" w:rsidRPr="007F28BA" w:rsidRDefault="00114EA1" w:rsidP="00114EA1">
            <w:pPr>
              <w:widowControl w:val="0"/>
              <w:suppressAutoHyphens/>
              <w:autoSpaceDN w:val="0"/>
              <w:jc w:val="center"/>
              <w:textAlignment w:val="baseline"/>
              <w:rPr>
                <w:kern w:val="3"/>
              </w:rPr>
            </w:pPr>
            <w:r>
              <w:rPr>
                <w:kern w:val="3"/>
              </w:rPr>
              <w:t>О.П. Батраковой</w:t>
            </w:r>
            <w:r w:rsidRPr="007F28BA">
              <w:rPr>
                <w:kern w:val="3"/>
              </w:rPr>
              <w:t xml:space="preserve"> ___________________________________</w:t>
            </w:r>
          </w:p>
          <w:p w:rsidR="00114EA1" w:rsidRPr="007F28BA" w:rsidRDefault="00114EA1" w:rsidP="00114EA1">
            <w:pPr>
              <w:widowControl w:val="0"/>
              <w:suppressAutoHyphens/>
              <w:autoSpaceDN w:val="0"/>
              <w:jc w:val="center"/>
              <w:textAlignment w:val="baseline"/>
              <w:rPr>
                <w:kern w:val="3"/>
              </w:rPr>
            </w:pPr>
            <w:r w:rsidRPr="007F28BA">
              <w:rPr>
                <w:kern w:val="3"/>
              </w:rPr>
              <w:t xml:space="preserve">155150, Ивановская область, </w:t>
            </w:r>
          </w:p>
          <w:p w:rsidR="00114EA1" w:rsidRPr="007F28BA" w:rsidRDefault="00114EA1" w:rsidP="00114EA1">
            <w:pPr>
              <w:suppressAutoHyphens/>
              <w:autoSpaceDE w:val="0"/>
              <w:jc w:val="center"/>
              <w:rPr>
                <w:rFonts w:eastAsia="Lucida Sans Unicode" w:cs="Tahoma"/>
                <w:kern w:val="2"/>
                <w:lang w:eastAsia="zh-CN" w:bidi="ru-RU"/>
              </w:rPr>
            </w:pPr>
            <w:r w:rsidRPr="007F28BA">
              <w:rPr>
                <w:kern w:val="3"/>
              </w:rPr>
              <w:t>г. Комсомольск, ул. 50 лет ВЛКСМ, д.2</w:t>
            </w:r>
          </w:p>
        </w:tc>
      </w:tr>
    </w:tbl>
    <w:p w:rsidR="00114EA1" w:rsidRPr="007F28BA" w:rsidRDefault="00114EA1" w:rsidP="00114EA1">
      <w:pPr>
        <w:suppressAutoHyphens/>
        <w:autoSpaceDE w:val="0"/>
        <w:spacing w:before="720" w:after="240"/>
        <w:jc w:val="center"/>
        <w:rPr>
          <w:rFonts w:eastAsia="Lucida Sans Unicode" w:cs="Tahoma"/>
          <w:kern w:val="2"/>
          <w:lang w:eastAsia="zh-CN" w:bidi="ru-RU"/>
        </w:rPr>
      </w:pPr>
      <w:r w:rsidRPr="007F28BA">
        <w:rPr>
          <w:b/>
          <w:bCs/>
          <w:sz w:val="26"/>
          <w:szCs w:val="26"/>
          <w:lang w:eastAsia="zh-CN"/>
        </w:rPr>
        <w:t>ЗАЯВЛЕНИЕ </w:t>
      </w:r>
      <w:r w:rsidRPr="007F28BA">
        <w:rPr>
          <w:sz w:val="26"/>
          <w:szCs w:val="26"/>
          <w:vertAlign w:val="superscript"/>
          <w:lang w:eastAsia="zh-CN"/>
        </w:rPr>
        <w:footnoteReference w:id="14"/>
      </w:r>
      <w:r w:rsidRPr="007F28BA">
        <w:rPr>
          <w:b/>
          <w:bCs/>
          <w:sz w:val="26"/>
          <w:szCs w:val="26"/>
          <w:lang w:eastAsia="zh-CN"/>
        </w:rPr>
        <w:br/>
        <w:t>о выдаче разрешения на проведение работ</w:t>
      </w:r>
      <w:r w:rsidRPr="007F28BA">
        <w:rPr>
          <w:b/>
          <w:bCs/>
          <w:sz w:val="26"/>
          <w:szCs w:val="26"/>
          <w:lang w:eastAsia="zh-CN"/>
        </w:rPr>
        <w:br/>
        <w:t>по сохранению объекта культурного наследия местного (муниципального) значения:</w:t>
      </w:r>
    </w:p>
    <w:p w:rsidR="00114EA1" w:rsidRPr="007F28BA" w:rsidRDefault="00114EA1" w:rsidP="00114EA1">
      <w:pPr>
        <w:suppressAutoHyphens/>
        <w:autoSpaceDE w:val="0"/>
        <w:spacing w:after="360"/>
        <w:jc w:val="center"/>
        <w:rPr>
          <w:rFonts w:eastAsia="Lucida Sans Unicode" w:cs="Tahoma"/>
          <w:kern w:val="2"/>
          <w:lang w:eastAsia="zh-CN" w:bidi="ru-RU"/>
        </w:rPr>
      </w:pPr>
      <w:r w:rsidRPr="007F28BA">
        <w:rPr>
          <w:rFonts w:eastAsia="Lucida Sans Unicode" w:cs="Tahoma"/>
          <w:kern w:val="2"/>
          <w:lang w:eastAsia="zh-CN" w:bidi="ru-RU"/>
        </w:rPr>
        <w:t>Ремонт объекта культурного наследия</w:t>
      </w:r>
    </w:p>
    <w:tbl>
      <w:tblPr>
        <w:tblW w:w="0" w:type="auto"/>
        <w:tblLayout w:type="fixed"/>
        <w:tblCellMar>
          <w:left w:w="28" w:type="dxa"/>
          <w:right w:w="28" w:type="dxa"/>
        </w:tblCellMar>
        <w:tblLook w:val="0000"/>
      </w:tblPr>
      <w:tblGrid>
        <w:gridCol w:w="2722"/>
        <w:gridCol w:w="7288"/>
      </w:tblGrid>
      <w:tr w:rsidR="00114EA1" w:rsidRPr="007F28BA" w:rsidTr="00114EA1">
        <w:trPr>
          <w:trHeight w:val="737"/>
        </w:trPr>
        <w:tc>
          <w:tcPr>
            <w:tcW w:w="2722" w:type="dxa"/>
            <w:shd w:val="clear" w:color="auto" w:fill="auto"/>
            <w:vAlign w:val="center"/>
          </w:tcPr>
          <w:p w:rsidR="00114EA1" w:rsidRPr="007F28BA" w:rsidRDefault="00114EA1" w:rsidP="00114EA1">
            <w:pPr>
              <w:suppressAutoHyphens/>
              <w:autoSpaceDE w:val="0"/>
              <w:jc w:val="center"/>
              <w:rPr>
                <w:rFonts w:eastAsia="Lucida Sans Unicode" w:cs="Tahoma"/>
                <w:kern w:val="2"/>
                <w:lang w:eastAsia="zh-CN" w:bidi="ru-RU"/>
              </w:rPr>
            </w:pPr>
            <w:r w:rsidRPr="007F28BA">
              <w:rPr>
                <w:b/>
                <w:bCs/>
                <w:lang w:eastAsia="zh-CN"/>
              </w:rPr>
              <w:t>Заявитель</w:t>
            </w:r>
          </w:p>
        </w:tc>
        <w:tc>
          <w:tcPr>
            <w:tcW w:w="7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4EA1" w:rsidRPr="007F28BA" w:rsidRDefault="00114EA1" w:rsidP="00114EA1">
            <w:pPr>
              <w:suppressAutoHyphens/>
              <w:autoSpaceDE w:val="0"/>
              <w:snapToGrid w:val="0"/>
              <w:jc w:val="center"/>
              <w:rPr>
                <w:b/>
                <w:bCs/>
                <w:lang w:eastAsia="zh-CN"/>
              </w:rPr>
            </w:pPr>
          </w:p>
        </w:tc>
      </w:tr>
    </w:tbl>
    <w:p w:rsidR="00114EA1" w:rsidRPr="007F28BA" w:rsidRDefault="00114EA1" w:rsidP="00114EA1">
      <w:pPr>
        <w:suppressAutoHyphens/>
        <w:autoSpaceDE w:val="0"/>
        <w:spacing w:after="60"/>
        <w:jc w:val="center"/>
        <w:rPr>
          <w:rFonts w:eastAsia="Lucida Sans Unicode" w:cs="Tahoma"/>
          <w:kern w:val="2"/>
          <w:lang w:eastAsia="zh-CN" w:bidi="ru-RU"/>
        </w:rPr>
      </w:pPr>
      <w:r w:rsidRPr="007F28BA">
        <w:rPr>
          <w:rFonts w:eastAsia="Lucida Sans Unicode" w:cs="Tahoma"/>
          <w:kern w:val="2"/>
          <w:lang w:eastAsia="zh-CN" w:bidi="ru-RU"/>
        </w:rPr>
        <w:t>(полное наименование юридического лица с указанием его организационно-правовой формы</w:t>
      </w:r>
      <w:r w:rsidRPr="007F28BA">
        <w:rPr>
          <w:rFonts w:eastAsia="Lucida Sans Unicode" w:cs="Tahoma"/>
          <w:kern w:val="2"/>
          <w:lang w:eastAsia="zh-CN" w:bidi="ru-RU"/>
        </w:rPr>
        <w:br/>
        <w:t>или фамилия, имя, отчество – для физического лица)</w:t>
      </w:r>
    </w:p>
    <w:tbl>
      <w:tblPr>
        <w:tblW w:w="0" w:type="auto"/>
        <w:tblLayout w:type="fixed"/>
        <w:tblCellMar>
          <w:left w:w="28" w:type="dxa"/>
          <w:right w:w="28" w:type="dxa"/>
        </w:tblCellMar>
        <w:tblLook w:val="0000"/>
      </w:tblPr>
      <w:tblGrid>
        <w:gridCol w:w="2438"/>
        <w:gridCol w:w="425"/>
        <w:gridCol w:w="425"/>
        <w:gridCol w:w="425"/>
        <w:gridCol w:w="425"/>
        <w:gridCol w:w="425"/>
        <w:gridCol w:w="425"/>
        <w:gridCol w:w="425"/>
        <w:gridCol w:w="425"/>
        <w:gridCol w:w="425"/>
        <w:gridCol w:w="425"/>
        <w:gridCol w:w="425"/>
        <w:gridCol w:w="455"/>
      </w:tblGrid>
      <w:tr w:rsidR="00114EA1" w:rsidRPr="007F28BA" w:rsidTr="00114EA1">
        <w:trPr>
          <w:trHeight w:val="340"/>
        </w:trPr>
        <w:tc>
          <w:tcPr>
            <w:tcW w:w="2438" w:type="dxa"/>
            <w:shd w:val="clear" w:color="auto" w:fill="auto"/>
            <w:vAlign w:val="center"/>
          </w:tcPr>
          <w:p w:rsidR="00114EA1" w:rsidRPr="007F28BA" w:rsidRDefault="00114EA1" w:rsidP="00114EA1">
            <w:pPr>
              <w:suppressAutoHyphens/>
              <w:autoSpaceDE w:val="0"/>
              <w:rPr>
                <w:rFonts w:eastAsia="Lucida Sans Unicode" w:cs="Tahoma"/>
                <w:kern w:val="2"/>
                <w:lang w:eastAsia="zh-CN" w:bidi="ru-RU"/>
              </w:rPr>
            </w:pPr>
            <w:r w:rsidRPr="007F28BA">
              <w:rPr>
                <w:b/>
                <w:bCs/>
                <w:lang w:eastAsia="zh-CN"/>
              </w:rPr>
              <w:t>ИНН</w:t>
            </w:r>
          </w:p>
        </w:tc>
        <w:tc>
          <w:tcPr>
            <w:tcW w:w="425" w:type="dxa"/>
            <w:tcBorders>
              <w:top w:val="double" w:sz="4" w:space="0" w:color="000000"/>
              <w:left w:val="double" w:sz="4" w:space="0" w:color="000000"/>
              <w:bottom w:val="double" w:sz="4" w:space="0" w:color="000000"/>
            </w:tcBorders>
            <w:shd w:val="clear" w:color="auto" w:fill="auto"/>
            <w:vAlign w:val="center"/>
          </w:tcPr>
          <w:p w:rsidR="00114EA1" w:rsidRPr="007F28BA" w:rsidRDefault="00114EA1" w:rsidP="00114EA1">
            <w:pPr>
              <w:suppressAutoHyphens/>
              <w:autoSpaceDE w:val="0"/>
              <w:snapToGrid w:val="0"/>
              <w:jc w:val="center"/>
              <w:rPr>
                <w:b/>
                <w:bCs/>
                <w:lang w:eastAsia="zh-CN"/>
              </w:rPr>
            </w:pPr>
          </w:p>
        </w:tc>
        <w:tc>
          <w:tcPr>
            <w:tcW w:w="425" w:type="dxa"/>
            <w:tcBorders>
              <w:top w:val="double" w:sz="4" w:space="0" w:color="000000"/>
              <w:left w:val="single" w:sz="4" w:space="0" w:color="000000"/>
              <w:bottom w:val="double" w:sz="4" w:space="0" w:color="000000"/>
            </w:tcBorders>
            <w:shd w:val="clear" w:color="auto" w:fill="auto"/>
            <w:vAlign w:val="center"/>
          </w:tcPr>
          <w:p w:rsidR="00114EA1" w:rsidRPr="007F28BA" w:rsidRDefault="00114EA1" w:rsidP="00114EA1">
            <w:pPr>
              <w:suppressAutoHyphens/>
              <w:autoSpaceDE w:val="0"/>
              <w:snapToGrid w:val="0"/>
              <w:jc w:val="center"/>
              <w:rPr>
                <w:b/>
                <w:bCs/>
                <w:lang w:eastAsia="zh-CN"/>
              </w:rPr>
            </w:pPr>
          </w:p>
        </w:tc>
        <w:tc>
          <w:tcPr>
            <w:tcW w:w="425" w:type="dxa"/>
            <w:tcBorders>
              <w:top w:val="double" w:sz="4" w:space="0" w:color="000000"/>
              <w:left w:val="single" w:sz="4" w:space="0" w:color="000000"/>
              <w:bottom w:val="double" w:sz="4" w:space="0" w:color="000000"/>
            </w:tcBorders>
            <w:shd w:val="clear" w:color="auto" w:fill="auto"/>
            <w:vAlign w:val="center"/>
          </w:tcPr>
          <w:p w:rsidR="00114EA1" w:rsidRPr="007F28BA" w:rsidRDefault="00114EA1" w:rsidP="00114EA1">
            <w:pPr>
              <w:suppressAutoHyphens/>
              <w:autoSpaceDE w:val="0"/>
              <w:snapToGrid w:val="0"/>
              <w:jc w:val="center"/>
              <w:rPr>
                <w:b/>
                <w:bCs/>
                <w:lang w:eastAsia="zh-CN"/>
              </w:rPr>
            </w:pPr>
          </w:p>
        </w:tc>
        <w:tc>
          <w:tcPr>
            <w:tcW w:w="425" w:type="dxa"/>
            <w:tcBorders>
              <w:top w:val="double" w:sz="4" w:space="0" w:color="000000"/>
              <w:left w:val="single" w:sz="4" w:space="0" w:color="000000"/>
              <w:bottom w:val="double" w:sz="4" w:space="0" w:color="000000"/>
            </w:tcBorders>
            <w:shd w:val="clear" w:color="auto" w:fill="auto"/>
            <w:vAlign w:val="center"/>
          </w:tcPr>
          <w:p w:rsidR="00114EA1" w:rsidRPr="007F28BA" w:rsidRDefault="00114EA1" w:rsidP="00114EA1">
            <w:pPr>
              <w:suppressAutoHyphens/>
              <w:autoSpaceDE w:val="0"/>
              <w:snapToGrid w:val="0"/>
              <w:jc w:val="center"/>
              <w:rPr>
                <w:lang w:eastAsia="zh-CN"/>
              </w:rPr>
            </w:pPr>
          </w:p>
        </w:tc>
        <w:tc>
          <w:tcPr>
            <w:tcW w:w="425" w:type="dxa"/>
            <w:tcBorders>
              <w:top w:val="double" w:sz="4" w:space="0" w:color="000000"/>
              <w:left w:val="single" w:sz="4" w:space="0" w:color="000000"/>
              <w:bottom w:val="double" w:sz="4" w:space="0" w:color="000000"/>
            </w:tcBorders>
            <w:shd w:val="clear" w:color="auto" w:fill="auto"/>
            <w:vAlign w:val="center"/>
          </w:tcPr>
          <w:p w:rsidR="00114EA1" w:rsidRPr="007F28BA" w:rsidRDefault="00114EA1" w:rsidP="00114EA1">
            <w:pPr>
              <w:suppressAutoHyphens/>
              <w:autoSpaceDE w:val="0"/>
              <w:snapToGrid w:val="0"/>
              <w:jc w:val="center"/>
              <w:rPr>
                <w:lang w:eastAsia="zh-CN"/>
              </w:rPr>
            </w:pPr>
          </w:p>
        </w:tc>
        <w:tc>
          <w:tcPr>
            <w:tcW w:w="425" w:type="dxa"/>
            <w:tcBorders>
              <w:top w:val="double" w:sz="4" w:space="0" w:color="000000"/>
              <w:left w:val="single" w:sz="4" w:space="0" w:color="000000"/>
              <w:bottom w:val="double" w:sz="4" w:space="0" w:color="000000"/>
            </w:tcBorders>
            <w:shd w:val="clear" w:color="auto" w:fill="auto"/>
            <w:vAlign w:val="center"/>
          </w:tcPr>
          <w:p w:rsidR="00114EA1" w:rsidRPr="007F28BA" w:rsidRDefault="00114EA1" w:rsidP="00114EA1">
            <w:pPr>
              <w:suppressAutoHyphens/>
              <w:autoSpaceDE w:val="0"/>
              <w:snapToGrid w:val="0"/>
              <w:jc w:val="center"/>
              <w:rPr>
                <w:lang w:eastAsia="zh-CN"/>
              </w:rPr>
            </w:pPr>
          </w:p>
        </w:tc>
        <w:tc>
          <w:tcPr>
            <w:tcW w:w="425" w:type="dxa"/>
            <w:tcBorders>
              <w:top w:val="double" w:sz="4" w:space="0" w:color="000000"/>
              <w:left w:val="single" w:sz="4" w:space="0" w:color="000000"/>
              <w:bottom w:val="double" w:sz="4" w:space="0" w:color="000000"/>
            </w:tcBorders>
            <w:shd w:val="clear" w:color="auto" w:fill="auto"/>
            <w:vAlign w:val="center"/>
          </w:tcPr>
          <w:p w:rsidR="00114EA1" w:rsidRPr="007F28BA" w:rsidRDefault="00114EA1" w:rsidP="00114EA1">
            <w:pPr>
              <w:suppressAutoHyphens/>
              <w:autoSpaceDE w:val="0"/>
              <w:snapToGrid w:val="0"/>
              <w:jc w:val="center"/>
              <w:rPr>
                <w:lang w:eastAsia="zh-CN"/>
              </w:rPr>
            </w:pPr>
          </w:p>
        </w:tc>
        <w:tc>
          <w:tcPr>
            <w:tcW w:w="425" w:type="dxa"/>
            <w:tcBorders>
              <w:top w:val="double" w:sz="4" w:space="0" w:color="000000"/>
              <w:left w:val="single" w:sz="4" w:space="0" w:color="000000"/>
              <w:bottom w:val="double" w:sz="4" w:space="0" w:color="000000"/>
            </w:tcBorders>
            <w:shd w:val="clear" w:color="auto" w:fill="auto"/>
            <w:vAlign w:val="center"/>
          </w:tcPr>
          <w:p w:rsidR="00114EA1" w:rsidRPr="007F28BA" w:rsidRDefault="00114EA1" w:rsidP="00114EA1">
            <w:pPr>
              <w:suppressAutoHyphens/>
              <w:autoSpaceDE w:val="0"/>
              <w:snapToGrid w:val="0"/>
              <w:jc w:val="center"/>
              <w:rPr>
                <w:lang w:eastAsia="zh-CN"/>
              </w:rPr>
            </w:pPr>
          </w:p>
        </w:tc>
        <w:tc>
          <w:tcPr>
            <w:tcW w:w="425" w:type="dxa"/>
            <w:tcBorders>
              <w:top w:val="double" w:sz="4" w:space="0" w:color="000000"/>
              <w:left w:val="single" w:sz="4" w:space="0" w:color="000000"/>
              <w:bottom w:val="double" w:sz="4" w:space="0" w:color="000000"/>
            </w:tcBorders>
            <w:shd w:val="clear" w:color="auto" w:fill="auto"/>
            <w:vAlign w:val="center"/>
          </w:tcPr>
          <w:p w:rsidR="00114EA1" w:rsidRPr="007F28BA" w:rsidRDefault="00114EA1" w:rsidP="00114EA1">
            <w:pPr>
              <w:suppressAutoHyphens/>
              <w:autoSpaceDE w:val="0"/>
              <w:snapToGrid w:val="0"/>
              <w:jc w:val="center"/>
              <w:rPr>
                <w:lang w:eastAsia="zh-CN"/>
              </w:rPr>
            </w:pPr>
          </w:p>
        </w:tc>
        <w:tc>
          <w:tcPr>
            <w:tcW w:w="425" w:type="dxa"/>
            <w:tcBorders>
              <w:top w:val="double" w:sz="4" w:space="0" w:color="000000"/>
              <w:left w:val="single" w:sz="4" w:space="0" w:color="000000"/>
              <w:bottom w:val="double" w:sz="4" w:space="0" w:color="000000"/>
            </w:tcBorders>
            <w:shd w:val="clear" w:color="auto" w:fill="auto"/>
            <w:vAlign w:val="center"/>
          </w:tcPr>
          <w:p w:rsidR="00114EA1" w:rsidRPr="007F28BA" w:rsidRDefault="00114EA1" w:rsidP="00114EA1">
            <w:pPr>
              <w:suppressAutoHyphens/>
              <w:autoSpaceDE w:val="0"/>
              <w:snapToGrid w:val="0"/>
              <w:jc w:val="center"/>
              <w:rPr>
                <w:lang w:eastAsia="zh-CN"/>
              </w:rPr>
            </w:pPr>
          </w:p>
        </w:tc>
        <w:tc>
          <w:tcPr>
            <w:tcW w:w="425" w:type="dxa"/>
            <w:tcBorders>
              <w:top w:val="double" w:sz="4" w:space="0" w:color="000000"/>
              <w:left w:val="single" w:sz="4" w:space="0" w:color="000000"/>
              <w:bottom w:val="double" w:sz="4" w:space="0" w:color="000000"/>
            </w:tcBorders>
            <w:shd w:val="clear" w:color="auto" w:fill="auto"/>
            <w:vAlign w:val="center"/>
          </w:tcPr>
          <w:p w:rsidR="00114EA1" w:rsidRPr="007F28BA" w:rsidRDefault="00114EA1" w:rsidP="00114EA1">
            <w:pPr>
              <w:suppressAutoHyphens/>
              <w:autoSpaceDE w:val="0"/>
              <w:snapToGrid w:val="0"/>
              <w:jc w:val="center"/>
              <w:rPr>
                <w:lang w:eastAsia="zh-CN"/>
              </w:rPr>
            </w:pPr>
          </w:p>
        </w:tc>
        <w:tc>
          <w:tcPr>
            <w:tcW w:w="455" w:type="dxa"/>
            <w:tcBorders>
              <w:top w:val="double" w:sz="4" w:space="0" w:color="000000"/>
              <w:left w:val="single" w:sz="4" w:space="0" w:color="000000"/>
              <w:bottom w:val="double" w:sz="4" w:space="0" w:color="000000"/>
              <w:right w:val="double" w:sz="4" w:space="0" w:color="000000"/>
            </w:tcBorders>
            <w:shd w:val="clear" w:color="auto" w:fill="auto"/>
            <w:vAlign w:val="center"/>
          </w:tcPr>
          <w:p w:rsidR="00114EA1" w:rsidRPr="007F28BA" w:rsidRDefault="00114EA1" w:rsidP="00114EA1">
            <w:pPr>
              <w:suppressAutoHyphens/>
              <w:autoSpaceDE w:val="0"/>
              <w:snapToGrid w:val="0"/>
              <w:jc w:val="center"/>
              <w:rPr>
                <w:lang w:eastAsia="zh-CN"/>
              </w:rPr>
            </w:pPr>
          </w:p>
        </w:tc>
      </w:tr>
    </w:tbl>
    <w:p w:rsidR="00114EA1" w:rsidRPr="007F28BA" w:rsidRDefault="00114EA1" w:rsidP="00114EA1">
      <w:pPr>
        <w:suppressAutoHyphens/>
        <w:autoSpaceDE w:val="0"/>
        <w:spacing w:after="60"/>
        <w:rPr>
          <w:sz w:val="2"/>
          <w:szCs w:val="2"/>
          <w:lang w:eastAsia="zh-CN"/>
        </w:rPr>
      </w:pPr>
    </w:p>
    <w:tbl>
      <w:tblPr>
        <w:tblW w:w="0" w:type="auto"/>
        <w:tblLayout w:type="fixed"/>
        <w:tblCellMar>
          <w:left w:w="28" w:type="dxa"/>
          <w:right w:w="28" w:type="dxa"/>
        </w:tblCellMar>
        <w:tblLook w:val="0000"/>
      </w:tblPr>
      <w:tblGrid>
        <w:gridCol w:w="2438"/>
        <w:gridCol w:w="425"/>
        <w:gridCol w:w="425"/>
        <w:gridCol w:w="425"/>
        <w:gridCol w:w="425"/>
        <w:gridCol w:w="425"/>
        <w:gridCol w:w="425"/>
        <w:gridCol w:w="425"/>
        <w:gridCol w:w="425"/>
        <w:gridCol w:w="425"/>
        <w:gridCol w:w="425"/>
        <w:gridCol w:w="425"/>
        <w:gridCol w:w="425"/>
        <w:gridCol w:w="425"/>
        <w:gridCol w:w="425"/>
        <w:gridCol w:w="455"/>
      </w:tblGrid>
      <w:tr w:rsidR="00114EA1" w:rsidRPr="007F28BA" w:rsidTr="00114EA1">
        <w:trPr>
          <w:trHeight w:val="340"/>
        </w:trPr>
        <w:tc>
          <w:tcPr>
            <w:tcW w:w="2438" w:type="dxa"/>
            <w:shd w:val="clear" w:color="auto" w:fill="auto"/>
            <w:vAlign w:val="center"/>
          </w:tcPr>
          <w:p w:rsidR="00114EA1" w:rsidRPr="007F28BA" w:rsidRDefault="00114EA1" w:rsidP="00114EA1">
            <w:pPr>
              <w:suppressAutoHyphens/>
              <w:autoSpaceDE w:val="0"/>
              <w:rPr>
                <w:rFonts w:eastAsia="Lucida Sans Unicode" w:cs="Tahoma"/>
                <w:kern w:val="2"/>
                <w:lang w:eastAsia="zh-CN" w:bidi="ru-RU"/>
              </w:rPr>
            </w:pPr>
            <w:r w:rsidRPr="007F28BA">
              <w:rPr>
                <w:b/>
                <w:bCs/>
                <w:lang w:eastAsia="zh-CN"/>
              </w:rPr>
              <w:t>ОГРН/ОГРНИП</w:t>
            </w:r>
          </w:p>
        </w:tc>
        <w:tc>
          <w:tcPr>
            <w:tcW w:w="425" w:type="dxa"/>
            <w:tcBorders>
              <w:top w:val="double" w:sz="4" w:space="0" w:color="000000"/>
              <w:left w:val="double" w:sz="4" w:space="0" w:color="000000"/>
              <w:bottom w:val="double" w:sz="4" w:space="0" w:color="000000"/>
            </w:tcBorders>
            <w:shd w:val="clear" w:color="auto" w:fill="auto"/>
            <w:vAlign w:val="center"/>
          </w:tcPr>
          <w:p w:rsidR="00114EA1" w:rsidRPr="007F28BA" w:rsidRDefault="00114EA1" w:rsidP="00114EA1">
            <w:pPr>
              <w:suppressAutoHyphens/>
              <w:autoSpaceDE w:val="0"/>
              <w:snapToGrid w:val="0"/>
              <w:jc w:val="center"/>
              <w:rPr>
                <w:b/>
                <w:bCs/>
                <w:lang w:eastAsia="zh-CN"/>
              </w:rPr>
            </w:pPr>
          </w:p>
        </w:tc>
        <w:tc>
          <w:tcPr>
            <w:tcW w:w="425" w:type="dxa"/>
            <w:tcBorders>
              <w:top w:val="double" w:sz="4" w:space="0" w:color="000000"/>
              <w:left w:val="single" w:sz="4" w:space="0" w:color="000000"/>
              <w:bottom w:val="double" w:sz="4" w:space="0" w:color="000000"/>
            </w:tcBorders>
            <w:shd w:val="clear" w:color="auto" w:fill="auto"/>
            <w:vAlign w:val="center"/>
          </w:tcPr>
          <w:p w:rsidR="00114EA1" w:rsidRPr="007F28BA" w:rsidRDefault="00114EA1" w:rsidP="00114EA1">
            <w:pPr>
              <w:suppressAutoHyphens/>
              <w:autoSpaceDE w:val="0"/>
              <w:snapToGrid w:val="0"/>
              <w:jc w:val="center"/>
              <w:rPr>
                <w:b/>
                <w:bCs/>
                <w:lang w:eastAsia="zh-CN"/>
              </w:rPr>
            </w:pPr>
          </w:p>
        </w:tc>
        <w:tc>
          <w:tcPr>
            <w:tcW w:w="425" w:type="dxa"/>
            <w:tcBorders>
              <w:top w:val="double" w:sz="4" w:space="0" w:color="000000"/>
              <w:left w:val="single" w:sz="4" w:space="0" w:color="000000"/>
              <w:bottom w:val="double" w:sz="4" w:space="0" w:color="000000"/>
            </w:tcBorders>
            <w:shd w:val="clear" w:color="auto" w:fill="auto"/>
            <w:vAlign w:val="center"/>
          </w:tcPr>
          <w:p w:rsidR="00114EA1" w:rsidRPr="007F28BA" w:rsidRDefault="00114EA1" w:rsidP="00114EA1">
            <w:pPr>
              <w:suppressAutoHyphens/>
              <w:autoSpaceDE w:val="0"/>
              <w:snapToGrid w:val="0"/>
              <w:jc w:val="center"/>
              <w:rPr>
                <w:b/>
                <w:bCs/>
                <w:lang w:eastAsia="zh-CN"/>
              </w:rPr>
            </w:pPr>
          </w:p>
        </w:tc>
        <w:tc>
          <w:tcPr>
            <w:tcW w:w="425" w:type="dxa"/>
            <w:tcBorders>
              <w:top w:val="double" w:sz="4" w:space="0" w:color="000000"/>
              <w:left w:val="single" w:sz="4" w:space="0" w:color="000000"/>
              <w:bottom w:val="double" w:sz="4" w:space="0" w:color="000000"/>
            </w:tcBorders>
            <w:shd w:val="clear" w:color="auto" w:fill="auto"/>
            <w:vAlign w:val="center"/>
          </w:tcPr>
          <w:p w:rsidR="00114EA1" w:rsidRPr="007F28BA" w:rsidRDefault="00114EA1" w:rsidP="00114EA1">
            <w:pPr>
              <w:suppressAutoHyphens/>
              <w:autoSpaceDE w:val="0"/>
              <w:snapToGrid w:val="0"/>
              <w:jc w:val="center"/>
              <w:rPr>
                <w:lang w:eastAsia="zh-CN"/>
              </w:rPr>
            </w:pPr>
          </w:p>
        </w:tc>
        <w:tc>
          <w:tcPr>
            <w:tcW w:w="425" w:type="dxa"/>
            <w:tcBorders>
              <w:top w:val="double" w:sz="4" w:space="0" w:color="000000"/>
              <w:left w:val="single" w:sz="4" w:space="0" w:color="000000"/>
              <w:bottom w:val="double" w:sz="4" w:space="0" w:color="000000"/>
            </w:tcBorders>
            <w:shd w:val="clear" w:color="auto" w:fill="auto"/>
            <w:vAlign w:val="center"/>
          </w:tcPr>
          <w:p w:rsidR="00114EA1" w:rsidRPr="007F28BA" w:rsidRDefault="00114EA1" w:rsidP="00114EA1">
            <w:pPr>
              <w:suppressAutoHyphens/>
              <w:autoSpaceDE w:val="0"/>
              <w:snapToGrid w:val="0"/>
              <w:jc w:val="center"/>
              <w:rPr>
                <w:lang w:eastAsia="zh-CN"/>
              </w:rPr>
            </w:pPr>
          </w:p>
        </w:tc>
        <w:tc>
          <w:tcPr>
            <w:tcW w:w="425" w:type="dxa"/>
            <w:tcBorders>
              <w:top w:val="double" w:sz="4" w:space="0" w:color="000000"/>
              <w:left w:val="single" w:sz="4" w:space="0" w:color="000000"/>
              <w:bottom w:val="double" w:sz="4" w:space="0" w:color="000000"/>
            </w:tcBorders>
            <w:shd w:val="clear" w:color="auto" w:fill="auto"/>
            <w:vAlign w:val="center"/>
          </w:tcPr>
          <w:p w:rsidR="00114EA1" w:rsidRPr="007F28BA" w:rsidRDefault="00114EA1" w:rsidP="00114EA1">
            <w:pPr>
              <w:suppressAutoHyphens/>
              <w:autoSpaceDE w:val="0"/>
              <w:snapToGrid w:val="0"/>
              <w:jc w:val="center"/>
              <w:rPr>
                <w:lang w:eastAsia="zh-CN"/>
              </w:rPr>
            </w:pPr>
          </w:p>
        </w:tc>
        <w:tc>
          <w:tcPr>
            <w:tcW w:w="425" w:type="dxa"/>
            <w:tcBorders>
              <w:top w:val="double" w:sz="4" w:space="0" w:color="000000"/>
              <w:left w:val="single" w:sz="4" w:space="0" w:color="000000"/>
              <w:bottom w:val="double" w:sz="4" w:space="0" w:color="000000"/>
            </w:tcBorders>
            <w:shd w:val="clear" w:color="auto" w:fill="auto"/>
            <w:vAlign w:val="center"/>
          </w:tcPr>
          <w:p w:rsidR="00114EA1" w:rsidRPr="007F28BA" w:rsidRDefault="00114EA1" w:rsidP="00114EA1">
            <w:pPr>
              <w:suppressAutoHyphens/>
              <w:autoSpaceDE w:val="0"/>
              <w:snapToGrid w:val="0"/>
              <w:jc w:val="center"/>
              <w:rPr>
                <w:lang w:eastAsia="zh-CN"/>
              </w:rPr>
            </w:pPr>
          </w:p>
        </w:tc>
        <w:tc>
          <w:tcPr>
            <w:tcW w:w="425" w:type="dxa"/>
            <w:tcBorders>
              <w:top w:val="double" w:sz="4" w:space="0" w:color="000000"/>
              <w:left w:val="single" w:sz="4" w:space="0" w:color="000000"/>
              <w:bottom w:val="double" w:sz="4" w:space="0" w:color="000000"/>
            </w:tcBorders>
            <w:shd w:val="clear" w:color="auto" w:fill="auto"/>
            <w:vAlign w:val="center"/>
          </w:tcPr>
          <w:p w:rsidR="00114EA1" w:rsidRPr="007F28BA" w:rsidRDefault="00114EA1" w:rsidP="00114EA1">
            <w:pPr>
              <w:suppressAutoHyphens/>
              <w:autoSpaceDE w:val="0"/>
              <w:snapToGrid w:val="0"/>
              <w:jc w:val="center"/>
              <w:rPr>
                <w:lang w:eastAsia="zh-CN"/>
              </w:rPr>
            </w:pPr>
          </w:p>
        </w:tc>
        <w:tc>
          <w:tcPr>
            <w:tcW w:w="425" w:type="dxa"/>
            <w:tcBorders>
              <w:top w:val="double" w:sz="4" w:space="0" w:color="000000"/>
              <w:left w:val="single" w:sz="4" w:space="0" w:color="000000"/>
              <w:bottom w:val="double" w:sz="4" w:space="0" w:color="000000"/>
            </w:tcBorders>
            <w:shd w:val="clear" w:color="auto" w:fill="auto"/>
            <w:vAlign w:val="center"/>
          </w:tcPr>
          <w:p w:rsidR="00114EA1" w:rsidRPr="007F28BA" w:rsidRDefault="00114EA1" w:rsidP="00114EA1">
            <w:pPr>
              <w:suppressAutoHyphens/>
              <w:autoSpaceDE w:val="0"/>
              <w:snapToGrid w:val="0"/>
              <w:jc w:val="center"/>
              <w:rPr>
                <w:lang w:eastAsia="zh-CN"/>
              </w:rPr>
            </w:pPr>
          </w:p>
        </w:tc>
        <w:tc>
          <w:tcPr>
            <w:tcW w:w="425" w:type="dxa"/>
            <w:tcBorders>
              <w:top w:val="double" w:sz="4" w:space="0" w:color="000000"/>
              <w:left w:val="single" w:sz="4" w:space="0" w:color="000000"/>
              <w:bottom w:val="double" w:sz="4" w:space="0" w:color="000000"/>
            </w:tcBorders>
            <w:shd w:val="clear" w:color="auto" w:fill="auto"/>
            <w:vAlign w:val="center"/>
          </w:tcPr>
          <w:p w:rsidR="00114EA1" w:rsidRPr="007F28BA" w:rsidRDefault="00114EA1" w:rsidP="00114EA1">
            <w:pPr>
              <w:suppressAutoHyphens/>
              <w:autoSpaceDE w:val="0"/>
              <w:snapToGrid w:val="0"/>
              <w:jc w:val="center"/>
              <w:rPr>
                <w:lang w:eastAsia="zh-CN"/>
              </w:rPr>
            </w:pPr>
          </w:p>
        </w:tc>
        <w:tc>
          <w:tcPr>
            <w:tcW w:w="425" w:type="dxa"/>
            <w:tcBorders>
              <w:top w:val="double" w:sz="4" w:space="0" w:color="000000"/>
              <w:left w:val="single" w:sz="4" w:space="0" w:color="000000"/>
              <w:bottom w:val="double" w:sz="4" w:space="0" w:color="000000"/>
            </w:tcBorders>
            <w:shd w:val="clear" w:color="auto" w:fill="auto"/>
            <w:vAlign w:val="center"/>
          </w:tcPr>
          <w:p w:rsidR="00114EA1" w:rsidRPr="007F28BA" w:rsidRDefault="00114EA1" w:rsidP="00114EA1">
            <w:pPr>
              <w:suppressAutoHyphens/>
              <w:autoSpaceDE w:val="0"/>
              <w:snapToGrid w:val="0"/>
              <w:jc w:val="center"/>
              <w:rPr>
                <w:lang w:eastAsia="zh-CN"/>
              </w:rPr>
            </w:pPr>
          </w:p>
        </w:tc>
        <w:tc>
          <w:tcPr>
            <w:tcW w:w="425" w:type="dxa"/>
            <w:tcBorders>
              <w:top w:val="double" w:sz="4" w:space="0" w:color="000000"/>
              <w:left w:val="single" w:sz="4" w:space="0" w:color="000000"/>
              <w:bottom w:val="double" w:sz="4" w:space="0" w:color="000000"/>
            </w:tcBorders>
            <w:shd w:val="clear" w:color="auto" w:fill="auto"/>
            <w:vAlign w:val="center"/>
          </w:tcPr>
          <w:p w:rsidR="00114EA1" w:rsidRPr="007F28BA" w:rsidRDefault="00114EA1" w:rsidP="00114EA1">
            <w:pPr>
              <w:suppressAutoHyphens/>
              <w:autoSpaceDE w:val="0"/>
              <w:snapToGrid w:val="0"/>
              <w:jc w:val="center"/>
              <w:rPr>
                <w:lang w:eastAsia="zh-CN"/>
              </w:rPr>
            </w:pPr>
          </w:p>
        </w:tc>
        <w:tc>
          <w:tcPr>
            <w:tcW w:w="425" w:type="dxa"/>
            <w:tcBorders>
              <w:top w:val="double" w:sz="4" w:space="0" w:color="000000"/>
              <w:left w:val="single" w:sz="4" w:space="0" w:color="000000"/>
              <w:bottom w:val="double" w:sz="4" w:space="0" w:color="000000"/>
            </w:tcBorders>
            <w:shd w:val="clear" w:color="auto" w:fill="auto"/>
            <w:vAlign w:val="center"/>
          </w:tcPr>
          <w:p w:rsidR="00114EA1" w:rsidRPr="007F28BA" w:rsidRDefault="00114EA1" w:rsidP="00114EA1">
            <w:pPr>
              <w:suppressAutoHyphens/>
              <w:autoSpaceDE w:val="0"/>
              <w:snapToGrid w:val="0"/>
              <w:jc w:val="center"/>
              <w:rPr>
                <w:lang w:eastAsia="zh-CN"/>
              </w:rPr>
            </w:pPr>
          </w:p>
        </w:tc>
        <w:tc>
          <w:tcPr>
            <w:tcW w:w="425" w:type="dxa"/>
            <w:tcBorders>
              <w:top w:val="double" w:sz="4" w:space="0" w:color="000000"/>
              <w:left w:val="single" w:sz="4" w:space="0" w:color="000000"/>
              <w:bottom w:val="double" w:sz="4" w:space="0" w:color="000000"/>
            </w:tcBorders>
            <w:shd w:val="clear" w:color="auto" w:fill="auto"/>
            <w:vAlign w:val="center"/>
          </w:tcPr>
          <w:p w:rsidR="00114EA1" w:rsidRPr="007F28BA" w:rsidRDefault="00114EA1" w:rsidP="00114EA1">
            <w:pPr>
              <w:suppressAutoHyphens/>
              <w:autoSpaceDE w:val="0"/>
              <w:snapToGrid w:val="0"/>
              <w:jc w:val="center"/>
              <w:rPr>
                <w:lang w:eastAsia="zh-CN"/>
              </w:rPr>
            </w:pPr>
          </w:p>
        </w:tc>
        <w:tc>
          <w:tcPr>
            <w:tcW w:w="455" w:type="dxa"/>
            <w:tcBorders>
              <w:top w:val="double" w:sz="4" w:space="0" w:color="000000"/>
              <w:left w:val="single" w:sz="4" w:space="0" w:color="000000"/>
              <w:bottom w:val="double" w:sz="4" w:space="0" w:color="000000"/>
              <w:right w:val="double" w:sz="4" w:space="0" w:color="000000"/>
            </w:tcBorders>
            <w:shd w:val="clear" w:color="auto" w:fill="auto"/>
            <w:vAlign w:val="center"/>
          </w:tcPr>
          <w:p w:rsidR="00114EA1" w:rsidRPr="007F28BA" w:rsidRDefault="00114EA1" w:rsidP="00114EA1">
            <w:pPr>
              <w:suppressAutoHyphens/>
              <w:autoSpaceDE w:val="0"/>
              <w:snapToGrid w:val="0"/>
              <w:jc w:val="center"/>
              <w:rPr>
                <w:lang w:eastAsia="zh-CN"/>
              </w:rPr>
            </w:pPr>
          </w:p>
        </w:tc>
      </w:tr>
    </w:tbl>
    <w:p w:rsidR="00114EA1" w:rsidRPr="007F28BA" w:rsidRDefault="00114EA1" w:rsidP="00114EA1">
      <w:pPr>
        <w:suppressAutoHyphens/>
        <w:autoSpaceDE w:val="0"/>
        <w:spacing w:before="20" w:after="20"/>
        <w:rPr>
          <w:rFonts w:eastAsia="Lucida Sans Unicode" w:cs="Tahoma"/>
          <w:kern w:val="2"/>
          <w:lang w:eastAsia="zh-CN" w:bidi="ru-RU"/>
        </w:rPr>
      </w:pPr>
      <w:r w:rsidRPr="007F28BA">
        <w:rPr>
          <w:rFonts w:eastAsia="Lucida Sans Unicode" w:cs="Tahoma"/>
          <w:kern w:val="2"/>
          <w:lang w:eastAsia="zh-CN" w:bidi="ru-RU"/>
        </w:rPr>
        <w:t>Адрес (место нахождения) заявителя:</w:t>
      </w:r>
    </w:p>
    <w:tbl>
      <w:tblPr>
        <w:tblW w:w="0" w:type="auto"/>
        <w:tblInd w:w="-15" w:type="dxa"/>
        <w:tblLayout w:type="fixed"/>
        <w:tblCellMar>
          <w:left w:w="28" w:type="dxa"/>
          <w:right w:w="28" w:type="dxa"/>
        </w:tblCellMar>
        <w:tblLook w:val="0000"/>
      </w:tblPr>
      <w:tblGrid>
        <w:gridCol w:w="10009"/>
      </w:tblGrid>
      <w:tr w:rsidR="00114EA1" w:rsidRPr="007F28BA" w:rsidTr="00114EA1">
        <w:trPr>
          <w:trHeight w:val="397"/>
        </w:trPr>
        <w:tc>
          <w:tcPr>
            <w:tcW w:w="10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4EA1" w:rsidRPr="007F28BA" w:rsidRDefault="00114EA1" w:rsidP="00114EA1">
            <w:pPr>
              <w:suppressAutoHyphens/>
              <w:autoSpaceDE w:val="0"/>
              <w:snapToGrid w:val="0"/>
              <w:jc w:val="center"/>
              <w:rPr>
                <w:lang w:eastAsia="zh-CN"/>
              </w:rPr>
            </w:pPr>
          </w:p>
        </w:tc>
      </w:tr>
    </w:tbl>
    <w:p w:rsidR="00114EA1" w:rsidRPr="007F28BA" w:rsidRDefault="00114EA1" w:rsidP="00114EA1">
      <w:pPr>
        <w:suppressAutoHyphens/>
        <w:autoSpaceDE w:val="0"/>
        <w:spacing w:after="20"/>
        <w:jc w:val="center"/>
        <w:rPr>
          <w:rFonts w:eastAsia="Lucida Sans Unicode" w:cs="Tahoma"/>
          <w:kern w:val="2"/>
          <w:lang w:eastAsia="zh-CN" w:bidi="ru-RU"/>
        </w:rPr>
      </w:pPr>
      <w:r w:rsidRPr="007F28BA">
        <w:rPr>
          <w:lang w:eastAsia="zh-CN"/>
        </w:rPr>
        <w:t>(Субъект Российской Федерации)</w:t>
      </w:r>
    </w:p>
    <w:tbl>
      <w:tblPr>
        <w:tblW w:w="0" w:type="auto"/>
        <w:tblInd w:w="-15" w:type="dxa"/>
        <w:tblLayout w:type="fixed"/>
        <w:tblCellMar>
          <w:left w:w="28" w:type="dxa"/>
          <w:right w:w="28" w:type="dxa"/>
        </w:tblCellMar>
        <w:tblLook w:val="0000"/>
      </w:tblPr>
      <w:tblGrid>
        <w:gridCol w:w="10009"/>
      </w:tblGrid>
      <w:tr w:rsidR="00114EA1" w:rsidRPr="007F28BA" w:rsidTr="00114EA1">
        <w:tc>
          <w:tcPr>
            <w:tcW w:w="10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4EA1" w:rsidRPr="007F28BA" w:rsidRDefault="00114EA1" w:rsidP="00114EA1">
            <w:pPr>
              <w:suppressAutoHyphens/>
              <w:autoSpaceDE w:val="0"/>
              <w:snapToGrid w:val="0"/>
              <w:jc w:val="center"/>
              <w:rPr>
                <w:lang w:eastAsia="zh-CN"/>
              </w:rPr>
            </w:pPr>
          </w:p>
        </w:tc>
      </w:tr>
    </w:tbl>
    <w:p w:rsidR="00114EA1" w:rsidRPr="007F28BA" w:rsidRDefault="00114EA1" w:rsidP="00114EA1">
      <w:pPr>
        <w:suppressAutoHyphens/>
        <w:autoSpaceDE w:val="0"/>
        <w:spacing w:after="20"/>
        <w:jc w:val="center"/>
        <w:rPr>
          <w:rFonts w:eastAsia="Lucida Sans Unicode" w:cs="Tahoma"/>
          <w:kern w:val="2"/>
          <w:lang w:eastAsia="zh-CN" w:bidi="ru-RU"/>
        </w:rPr>
      </w:pPr>
      <w:r w:rsidRPr="007F28BA">
        <w:rPr>
          <w:rFonts w:eastAsia="Lucida Sans Unicode" w:cs="Tahoma"/>
          <w:kern w:val="2"/>
          <w:lang w:eastAsia="zh-CN" w:bidi="ru-RU"/>
        </w:rPr>
        <w:t>(населенный пункт)</w:t>
      </w:r>
    </w:p>
    <w:tbl>
      <w:tblPr>
        <w:tblW w:w="0" w:type="auto"/>
        <w:tblLayout w:type="fixed"/>
        <w:tblCellMar>
          <w:left w:w="28" w:type="dxa"/>
          <w:right w:w="28" w:type="dxa"/>
        </w:tblCellMar>
        <w:tblLook w:val="0000"/>
      </w:tblPr>
      <w:tblGrid>
        <w:gridCol w:w="1247"/>
        <w:gridCol w:w="3799"/>
        <w:gridCol w:w="567"/>
        <w:gridCol w:w="567"/>
        <w:gridCol w:w="1361"/>
        <w:gridCol w:w="567"/>
        <w:gridCol w:w="1021"/>
        <w:gridCol w:w="881"/>
      </w:tblGrid>
      <w:tr w:rsidR="00114EA1" w:rsidRPr="007F28BA" w:rsidTr="00114EA1">
        <w:tc>
          <w:tcPr>
            <w:tcW w:w="1247" w:type="dxa"/>
            <w:shd w:val="clear" w:color="auto" w:fill="auto"/>
            <w:vAlign w:val="bottom"/>
          </w:tcPr>
          <w:p w:rsidR="00114EA1" w:rsidRPr="007F28BA" w:rsidRDefault="00114EA1" w:rsidP="00114EA1">
            <w:pPr>
              <w:suppressAutoHyphens/>
              <w:autoSpaceDE w:val="0"/>
              <w:rPr>
                <w:rFonts w:eastAsia="Lucida Sans Unicode" w:cs="Tahoma"/>
                <w:kern w:val="2"/>
                <w:lang w:eastAsia="zh-CN" w:bidi="ru-RU"/>
              </w:rPr>
            </w:pPr>
            <w:r w:rsidRPr="007F28BA">
              <w:rPr>
                <w:lang w:eastAsia="zh-CN"/>
              </w:rPr>
              <w:t>улица</w:t>
            </w:r>
          </w:p>
        </w:tc>
        <w:tc>
          <w:tcPr>
            <w:tcW w:w="3799" w:type="dxa"/>
            <w:tcBorders>
              <w:top w:val="single" w:sz="4" w:space="0" w:color="000000"/>
              <w:left w:val="single" w:sz="4" w:space="0" w:color="000000"/>
              <w:bottom w:val="single" w:sz="4" w:space="0" w:color="000000"/>
            </w:tcBorders>
            <w:shd w:val="clear" w:color="auto" w:fill="auto"/>
            <w:vAlign w:val="bottom"/>
          </w:tcPr>
          <w:p w:rsidR="00114EA1" w:rsidRPr="007F28BA" w:rsidRDefault="00114EA1" w:rsidP="00114EA1">
            <w:pPr>
              <w:suppressAutoHyphens/>
              <w:autoSpaceDE w:val="0"/>
              <w:snapToGrid w:val="0"/>
              <w:jc w:val="center"/>
              <w:rPr>
                <w:lang w:eastAsia="zh-CN"/>
              </w:rPr>
            </w:pPr>
          </w:p>
        </w:tc>
        <w:tc>
          <w:tcPr>
            <w:tcW w:w="567" w:type="dxa"/>
            <w:tcBorders>
              <w:left w:val="single" w:sz="4" w:space="0" w:color="000000"/>
            </w:tcBorders>
            <w:shd w:val="clear" w:color="auto" w:fill="auto"/>
            <w:vAlign w:val="bottom"/>
          </w:tcPr>
          <w:p w:rsidR="00114EA1" w:rsidRPr="007F28BA" w:rsidRDefault="00114EA1" w:rsidP="00114EA1">
            <w:pPr>
              <w:suppressAutoHyphens/>
              <w:autoSpaceDE w:val="0"/>
              <w:jc w:val="center"/>
              <w:rPr>
                <w:rFonts w:eastAsia="Lucida Sans Unicode" w:cs="Tahoma"/>
                <w:kern w:val="2"/>
                <w:lang w:eastAsia="zh-CN" w:bidi="ru-RU"/>
              </w:rPr>
            </w:pPr>
            <w:r w:rsidRPr="007F28BA">
              <w:rPr>
                <w:lang w:eastAsia="zh-CN"/>
              </w:rPr>
              <w:t>д.</w:t>
            </w:r>
          </w:p>
        </w:tc>
        <w:tc>
          <w:tcPr>
            <w:tcW w:w="567" w:type="dxa"/>
            <w:tcBorders>
              <w:top w:val="single" w:sz="4" w:space="0" w:color="000000"/>
              <w:left w:val="single" w:sz="4" w:space="0" w:color="000000"/>
              <w:bottom w:val="single" w:sz="4" w:space="0" w:color="000000"/>
            </w:tcBorders>
            <w:shd w:val="clear" w:color="auto" w:fill="auto"/>
            <w:vAlign w:val="bottom"/>
          </w:tcPr>
          <w:p w:rsidR="00114EA1" w:rsidRPr="007F28BA" w:rsidRDefault="00114EA1" w:rsidP="00114EA1">
            <w:pPr>
              <w:suppressAutoHyphens/>
              <w:autoSpaceDE w:val="0"/>
              <w:snapToGrid w:val="0"/>
              <w:jc w:val="center"/>
              <w:rPr>
                <w:lang w:eastAsia="zh-CN"/>
              </w:rPr>
            </w:pPr>
          </w:p>
        </w:tc>
        <w:tc>
          <w:tcPr>
            <w:tcW w:w="1361" w:type="dxa"/>
            <w:tcBorders>
              <w:left w:val="single" w:sz="4" w:space="0" w:color="000000"/>
            </w:tcBorders>
            <w:shd w:val="clear" w:color="auto" w:fill="auto"/>
            <w:vAlign w:val="bottom"/>
          </w:tcPr>
          <w:p w:rsidR="00114EA1" w:rsidRPr="007F28BA" w:rsidRDefault="00114EA1" w:rsidP="00114EA1">
            <w:pPr>
              <w:suppressAutoHyphens/>
              <w:autoSpaceDE w:val="0"/>
              <w:jc w:val="center"/>
              <w:rPr>
                <w:rFonts w:eastAsia="Lucida Sans Unicode" w:cs="Tahoma"/>
                <w:kern w:val="2"/>
                <w:lang w:eastAsia="zh-CN" w:bidi="ru-RU"/>
              </w:rPr>
            </w:pPr>
            <w:r w:rsidRPr="007F28BA">
              <w:rPr>
                <w:lang w:eastAsia="zh-CN"/>
              </w:rPr>
              <w:t>корп./стр.</w:t>
            </w:r>
          </w:p>
        </w:tc>
        <w:tc>
          <w:tcPr>
            <w:tcW w:w="567" w:type="dxa"/>
            <w:tcBorders>
              <w:top w:val="single" w:sz="4" w:space="0" w:color="000000"/>
              <w:left w:val="single" w:sz="4" w:space="0" w:color="000000"/>
              <w:bottom w:val="single" w:sz="4" w:space="0" w:color="000000"/>
            </w:tcBorders>
            <w:shd w:val="clear" w:color="auto" w:fill="auto"/>
            <w:vAlign w:val="bottom"/>
          </w:tcPr>
          <w:p w:rsidR="00114EA1" w:rsidRPr="007F28BA" w:rsidRDefault="00114EA1" w:rsidP="00114EA1">
            <w:pPr>
              <w:suppressAutoHyphens/>
              <w:autoSpaceDE w:val="0"/>
              <w:snapToGrid w:val="0"/>
              <w:jc w:val="center"/>
              <w:rPr>
                <w:lang w:eastAsia="zh-CN"/>
              </w:rPr>
            </w:pPr>
          </w:p>
        </w:tc>
        <w:tc>
          <w:tcPr>
            <w:tcW w:w="1021" w:type="dxa"/>
            <w:tcBorders>
              <w:left w:val="single" w:sz="4" w:space="0" w:color="000000"/>
            </w:tcBorders>
            <w:shd w:val="clear" w:color="auto" w:fill="auto"/>
            <w:vAlign w:val="bottom"/>
          </w:tcPr>
          <w:p w:rsidR="00114EA1" w:rsidRPr="007F28BA" w:rsidRDefault="00114EA1" w:rsidP="00114EA1">
            <w:pPr>
              <w:suppressAutoHyphens/>
              <w:autoSpaceDE w:val="0"/>
              <w:jc w:val="center"/>
              <w:rPr>
                <w:rFonts w:eastAsia="Lucida Sans Unicode" w:cs="Tahoma"/>
                <w:kern w:val="2"/>
                <w:lang w:eastAsia="zh-CN" w:bidi="ru-RU"/>
              </w:rPr>
            </w:pPr>
            <w:r w:rsidRPr="007F28BA">
              <w:rPr>
                <w:lang w:eastAsia="zh-CN"/>
              </w:rPr>
              <w:t>офис/кв.</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14EA1" w:rsidRPr="007F28BA" w:rsidRDefault="00114EA1" w:rsidP="00114EA1">
            <w:pPr>
              <w:suppressAutoHyphens/>
              <w:autoSpaceDE w:val="0"/>
              <w:snapToGrid w:val="0"/>
              <w:jc w:val="center"/>
              <w:rPr>
                <w:lang w:eastAsia="zh-CN"/>
              </w:rPr>
            </w:pPr>
          </w:p>
        </w:tc>
      </w:tr>
    </w:tbl>
    <w:p w:rsidR="00114EA1" w:rsidRPr="007F28BA" w:rsidRDefault="00114EA1" w:rsidP="00114EA1">
      <w:pPr>
        <w:suppressAutoHyphens/>
        <w:autoSpaceDE w:val="0"/>
        <w:spacing w:before="20" w:after="20"/>
        <w:rPr>
          <w:rFonts w:eastAsia="Lucida Sans Unicode" w:cs="Tahoma"/>
          <w:kern w:val="2"/>
          <w:lang w:eastAsia="zh-CN" w:bidi="ru-RU"/>
        </w:rPr>
      </w:pPr>
      <w:r w:rsidRPr="007F28BA">
        <w:rPr>
          <w:rFonts w:eastAsia="Lucida Sans Unicode" w:cs="Tahoma"/>
          <w:kern w:val="2"/>
          <w:lang w:eastAsia="zh-CN" w:bidi="ru-RU"/>
        </w:rPr>
        <w:t>Почтовый адрес заявителя:</w:t>
      </w:r>
    </w:p>
    <w:tbl>
      <w:tblPr>
        <w:tblW w:w="0" w:type="auto"/>
        <w:tblInd w:w="325" w:type="dxa"/>
        <w:tblLayout w:type="fixed"/>
        <w:tblCellMar>
          <w:left w:w="28" w:type="dxa"/>
          <w:right w:w="28" w:type="dxa"/>
        </w:tblCellMar>
        <w:tblLook w:val="0000"/>
      </w:tblPr>
      <w:tblGrid>
        <w:gridCol w:w="340"/>
        <w:gridCol w:w="340"/>
        <w:gridCol w:w="340"/>
        <w:gridCol w:w="340"/>
        <w:gridCol w:w="340"/>
        <w:gridCol w:w="340"/>
        <w:gridCol w:w="340"/>
        <w:gridCol w:w="7267"/>
        <w:gridCol w:w="30"/>
      </w:tblGrid>
      <w:tr w:rsidR="00114EA1" w:rsidRPr="007F28BA" w:rsidTr="00114EA1">
        <w:trPr>
          <w:trHeight w:val="300"/>
        </w:trPr>
        <w:tc>
          <w:tcPr>
            <w:tcW w:w="340" w:type="dxa"/>
            <w:tcBorders>
              <w:top w:val="double" w:sz="4" w:space="0" w:color="000000"/>
              <w:left w:val="double" w:sz="4" w:space="0" w:color="000000"/>
              <w:bottom w:val="double" w:sz="4" w:space="0" w:color="000000"/>
            </w:tcBorders>
            <w:shd w:val="clear" w:color="auto" w:fill="auto"/>
            <w:vAlign w:val="center"/>
          </w:tcPr>
          <w:p w:rsidR="00114EA1" w:rsidRPr="007F28BA" w:rsidRDefault="00114EA1" w:rsidP="00114EA1">
            <w:pPr>
              <w:suppressAutoHyphens/>
              <w:autoSpaceDE w:val="0"/>
              <w:snapToGrid w:val="0"/>
              <w:jc w:val="center"/>
              <w:rPr>
                <w:lang w:eastAsia="zh-CN"/>
              </w:rPr>
            </w:pPr>
          </w:p>
        </w:tc>
        <w:tc>
          <w:tcPr>
            <w:tcW w:w="340" w:type="dxa"/>
            <w:tcBorders>
              <w:top w:val="double" w:sz="4" w:space="0" w:color="000000"/>
              <w:left w:val="single" w:sz="4" w:space="0" w:color="000000"/>
              <w:bottom w:val="double" w:sz="4" w:space="0" w:color="000000"/>
            </w:tcBorders>
            <w:shd w:val="clear" w:color="auto" w:fill="auto"/>
            <w:vAlign w:val="center"/>
          </w:tcPr>
          <w:p w:rsidR="00114EA1" w:rsidRPr="007F28BA" w:rsidRDefault="00114EA1" w:rsidP="00114EA1">
            <w:pPr>
              <w:suppressAutoHyphens/>
              <w:autoSpaceDE w:val="0"/>
              <w:snapToGrid w:val="0"/>
              <w:jc w:val="center"/>
              <w:rPr>
                <w:lang w:eastAsia="zh-CN"/>
              </w:rPr>
            </w:pPr>
          </w:p>
        </w:tc>
        <w:tc>
          <w:tcPr>
            <w:tcW w:w="340" w:type="dxa"/>
            <w:tcBorders>
              <w:top w:val="double" w:sz="4" w:space="0" w:color="000000"/>
              <w:left w:val="single" w:sz="4" w:space="0" w:color="000000"/>
              <w:bottom w:val="double" w:sz="4" w:space="0" w:color="000000"/>
            </w:tcBorders>
            <w:shd w:val="clear" w:color="auto" w:fill="auto"/>
            <w:vAlign w:val="center"/>
          </w:tcPr>
          <w:p w:rsidR="00114EA1" w:rsidRPr="007F28BA" w:rsidRDefault="00114EA1" w:rsidP="00114EA1">
            <w:pPr>
              <w:suppressAutoHyphens/>
              <w:autoSpaceDE w:val="0"/>
              <w:snapToGrid w:val="0"/>
              <w:jc w:val="center"/>
              <w:rPr>
                <w:lang w:eastAsia="zh-CN"/>
              </w:rPr>
            </w:pPr>
          </w:p>
        </w:tc>
        <w:tc>
          <w:tcPr>
            <w:tcW w:w="340" w:type="dxa"/>
            <w:tcBorders>
              <w:top w:val="double" w:sz="4" w:space="0" w:color="000000"/>
              <w:left w:val="single" w:sz="4" w:space="0" w:color="000000"/>
              <w:bottom w:val="double" w:sz="4" w:space="0" w:color="000000"/>
            </w:tcBorders>
            <w:shd w:val="clear" w:color="auto" w:fill="auto"/>
            <w:vAlign w:val="center"/>
          </w:tcPr>
          <w:p w:rsidR="00114EA1" w:rsidRPr="007F28BA" w:rsidRDefault="00114EA1" w:rsidP="00114EA1">
            <w:pPr>
              <w:suppressAutoHyphens/>
              <w:autoSpaceDE w:val="0"/>
              <w:snapToGrid w:val="0"/>
              <w:jc w:val="center"/>
              <w:rPr>
                <w:lang w:eastAsia="zh-CN"/>
              </w:rPr>
            </w:pPr>
          </w:p>
        </w:tc>
        <w:tc>
          <w:tcPr>
            <w:tcW w:w="340" w:type="dxa"/>
            <w:tcBorders>
              <w:top w:val="double" w:sz="4" w:space="0" w:color="000000"/>
              <w:left w:val="single" w:sz="4" w:space="0" w:color="000000"/>
              <w:bottom w:val="double" w:sz="4" w:space="0" w:color="000000"/>
            </w:tcBorders>
            <w:shd w:val="clear" w:color="auto" w:fill="auto"/>
            <w:vAlign w:val="center"/>
          </w:tcPr>
          <w:p w:rsidR="00114EA1" w:rsidRPr="007F28BA" w:rsidRDefault="00114EA1" w:rsidP="00114EA1">
            <w:pPr>
              <w:suppressAutoHyphens/>
              <w:autoSpaceDE w:val="0"/>
              <w:snapToGrid w:val="0"/>
              <w:jc w:val="center"/>
              <w:rPr>
                <w:lang w:eastAsia="zh-CN"/>
              </w:rPr>
            </w:pPr>
          </w:p>
        </w:tc>
        <w:tc>
          <w:tcPr>
            <w:tcW w:w="340" w:type="dxa"/>
            <w:tcBorders>
              <w:top w:val="double" w:sz="4" w:space="0" w:color="000000"/>
              <w:left w:val="double" w:sz="4" w:space="0" w:color="000000"/>
              <w:bottom w:val="double" w:sz="4" w:space="0" w:color="000000"/>
            </w:tcBorders>
            <w:shd w:val="clear" w:color="auto" w:fill="auto"/>
            <w:vAlign w:val="center"/>
          </w:tcPr>
          <w:p w:rsidR="00114EA1" w:rsidRPr="007F28BA" w:rsidRDefault="00114EA1" w:rsidP="00114EA1">
            <w:pPr>
              <w:suppressAutoHyphens/>
              <w:autoSpaceDE w:val="0"/>
              <w:snapToGrid w:val="0"/>
              <w:jc w:val="center"/>
              <w:rPr>
                <w:lang w:eastAsia="zh-CN"/>
              </w:rPr>
            </w:pPr>
          </w:p>
        </w:tc>
        <w:tc>
          <w:tcPr>
            <w:tcW w:w="340" w:type="dxa"/>
            <w:tcBorders>
              <w:left w:val="double" w:sz="4" w:space="0" w:color="000000"/>
            </w:tcBorders>
            <w:shd w:val="clear" w:color="auto" w:fill="auto"/>
            <w:vAlign w:val="center"/>
          </w:tcPr>
          <w:p w:rsidR="00114EA1" w:rsidRPr="007F28BA" w:rsidRDefault="00114EA1" w:rsidP="00114EA1">
            <w:pPr>
              <w:suppressAutoHyphens/>
              <w:autoSpaceDE w:val="0"/>
              <w:snapToGrid w:val="0"/>
              <w:rPr>
                <w:lang w:eastAsia="zh-CN"/>
              </w:rPr>
            </w:pPr>
          </w:p>
        </w:tc>
        <w:tc>
          <w:tcPr>
            <w:tcW w:w="72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14EA1" w:rsidRPr="007F28BA" w:rsidRDefault="00114EA1" w:rsidP="00114EA1">
            <w:pPr>
              <w:suppressAutoHyphens/>
              <w:autoSpaceDE w:val="0"/>
              <w:snapToGrid w:val="0"/>
              <w:jc w:val="center"/>
              <w:rPr>
                <w:lang w:eastAsia="zh-CN"/>
              </w:rPr>
            </w:pPr>
          </w:p>
        </w:tc>
      </w:tr>
      <w:tr w:rsidR="00114EA1" w:rsidRPr="007F28BA" w:rsidTr="00114EA1">
        <w:trPr>
          <w:gridAfter w:val="1"/>
          <w:wAfter w:w="30" w:type="dxa"/>
        </w:trPr>
        <w:tc>
          <w:tcPr>
            <w:tcW w:w="2040" w:type="dxa"/>
            <w:gridSpan w:val="6"/>
            <w:shd w:val="clear" w:color="auto" w:fill="auto"/>
          </w:tcPr>
          <w:p w:rsidR="00114EA1" w:rsidRPr="007F28BA" w:rsidRDefault="00114EA1" w:rsidP="00114EA1">
            <w:pPr>
              <w:suppressAutoHyphens/>
              <w:autoSpaceDE w:val="0"/>
              <w:jc w:val="center"/>
              <w:rPr>
                <w:rFonts w:eastAsia="Lucida Sans Unicode" w:cs="Tahoma"/>
                <w:kern w:val="2"/>
                <w:lang w:eastAsia="zh-CN" w:bidi="ru-RU"/>
              </w:rPr>
            </w:pPr>
            <w:r w:rsidRPr="007F28BA">
              <w:rPr>
                <w:sz w:val="16"/>
                <w:szCs w:val="16"/>
                <w:lang w:eastAsia="zh-CN"/>
              </w:rPr>
              <w:t>(Индекс)</w:t>
            </w:r>
          </w:p>
        </w:tc>
        <w:tc>
          <w:tcPr>
            <w:tcW w:w="340" w:type="dxa"/>
            <w:shd w:val="clear" w:color="auto" w:fill="auto"/>
          </w:tcPr>
          <w:p w:rsidR="00114EA1" w:rsidRPr="007F28BA" w:rsidRDefault="00114EA1" w:rsidP="00114EA1">
            <w:pPr>
              <w:suppressAutoHyphens/>
              <w:autoSpaceDE w:val="0"/>
              <w:snapToGrid w:val="0"/>
              <w:jc w:val="center"/>
              <w:rPr>
                <w:sz w:val="16"/>
                <w:szCs w:val="16"/>
                <w:lang w:eastAsia="zh-CN"/>
              </w:rPr>
            </w:pPr>
          </w:p>
        </w:tc>
        <w:tc>
          <w:tcPr>
            <w:tcW w:w="7267" w:type="dxa"/>
            <w:shd w:val="clear" w:color="auto" w:fill="auto"/>
          </w:tcPr>
          <w:p w:rsidR="00114EA1" w:rsidRPr="007F28BA" w:rsidRDefault="00114EA1" w:rsidP="00114EA1">
            <w:pPr>
              <w:suppressAutoHyphens/>
              <w:autoSpaceDE w:val="0"/>
              <w:jc w:val="center"/>
              <w:rPr>
                <w:rFonts w:eastAsia="Lucida Sans Unicode" w:cs="Tahoma"/>
                <w:kern w:val="2"/>
                <w:lang w:eastAsia="zh-CN" w:bidi="ru-RU"/>
              </w:rPr>
            </w:pPr>
            <w:r w:rsidRPr="007F28BA">
              <w:rPr>
                <w:sz w:val="16"/>
                <w:szCs w:val="16"/>
                <w:lang w:eastAsia="zh-CN"/>
              </w:rPr>
              <w:t>(Субъект Российской Федерации)</w:t>
            </w:r>
          </w:p>
        </w:tc>
      </w:tr>
    </w:tbl>
    <w:p w:rsidR="00114EA1" w:rsidRPr="007F28BA" w:rsidRDefault="00114EA1" w:rsidP="00114EA1">
      <w:pPr>
        <w:suppressAutoHyphens/>
        <w:autoSpaceDE w:val="0"/>
        <w:spacing w:after="120"/>
        <w:rPr>
          <w:sz w:val="2"/>
          <w:szCs w:val="2"/>
          <w:lang w:eastAsia="zh-CN"/>
        </w:rPr>
      </w:pPr>
    </w:p>
    <w:tbl>
      <w:tblPr>
        <w:tblW w:w="0" w:type="auto"/>
        <w:tblInd w:w="-15" w:type="dxa"/>
        <w:tblLayout w:type="fixed"/>
        <w:tblCellMar>
          <w:left w:w="28" w:type="dxa"/>
          <w:right w:w="28" w:type="dxa"/>
        </w:tblCellMar>
        <w:tblLook w:val="0000"/>
      </w:tblPr>
      <w:tblGrid>
        <w:gridCol w:w="10009"/>
      </w:tblGrid>
      <w:tr w:rsidR="00114EA1" w:rsidRPr="007F28BA" w:rsidTr="00114EA1">
        <w:trPr>
          <w:trHeight w:val="397"/>
        </w:trPr>
        <w:tc>
          <w:tcPr>
            <w:tcW w:w="10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4EA1" w:rsidRPr="007F28BA" w:rsidRDefault="00114EA1" w:rsidP="00114EA1">
            <w:pPr>
              <w:suppressAutoHyphens/>
              <w:autoSpaceDE w:val="0"/>
              <w:snapToGrid w:val="0"/>
              <w:jc w:val="center"/>
              <w:rPr>
                <w:lang w:eastAsia="zh-CN"/>
              </w:rPr>
            </w:pPr>
          </w:p>
        </w:tc>
      </w:tr>
    </w:tbl>
    <w:p w:rsidR="00114EA1" w:rsidRPr="007F28BA" w:rsidRDefault="00114EA1" w:rsidP="00114EA1">
      <w:pPr>
        <w:suppressAutoHyphens/>
        <w:autoSpaceDE w:val="0"/>
        <w:spacing w:after="20"/>
        <w:jc w:val="center"/>
        <w:rPr>
          <w:rFonts w:eastAsia="Lucida Sans Unicode" w:cs="Tahoma"/>
          <w:kern w:val="2"/>
          <w:lang w:eastAsia="zh-CN" w:bidi="ru-RU"/>
        </w:rPr>
      </w:pPr>
      <w:r w:rsidRPr="007F28BA">
        <w:rPr>
          <w:rFonts w:eastAsia="Lucida Sans Unicode" w:cs="Tahoma"/>
          <w:kern w:val="2"/>
          <w:lang w:eastAsia="zh-CN" w:bidi="ru-RU"/>
        </w:rPr>
        <w:t>(населенный пункт)</w:t>
      </w:r>
    </w:p>
    <w:tbl>
      <w:tblPr>
        <w:tblW w:w="0" w:type="auto"/>
        <w:tblLayout w:type="fixed"/>
        <w:tblCellMar>
          <w:left w:w="28" w:type="dxa"/>
          <w:right w:w="28" w:type="dxa"/>
        </w:tblCellMar>
        <w:tblLook w:val="0000"/>
      </w:tblPr>
      <w:tblGrid>
        <w:gridCol w:w="1247"/>
        <w:gridCol w:w="3799"/>
        <w:gridCol w:w="567"/>
        <w:gridCol w:w="567"/>
        <w:gridCol w:w="1361"/>
        <w:gridCol w:w="567"/>
        <w:gridCol w:w="1021"/>
        <w:gridCol w:w="881"/>
      </w:tblGrid>
      <w:tr w:rsidR="00114EA1" w:rsidRPr="007F28BA" w:rsidTr="00114EA1">
        <w:tc>
          <w:tcPr>
            <w:tcW w:w="1247" w:type="dxa"/>
            <w:shd w:val="clear" w:color="auto" w:fill="auto"/>
            <w:vAlign w:val="bottom"/>
          </w:tcPr>
          <w:p w:rsidR="00114EA1" w:rsidRPr="007F28BA" w:rsidRDefault="00114EA1" w:rsidP="00114EA1">
            <w:pPr>
              <w:suppressAutoHyphens/>
              <w:autoSpaceDE w:val="0"/>
              <w:rPr>
                <w:rFonts w:eastAsia="Lucida Sans Unicode" w:cs="Tahoma"/>
                <w:kern w:val="2"/>
                <w:lang w:eastAsia="zh-CN" w:bidi="ru-RU"/>
              </w:rPr>
            </w:pPr>
            <w:r w:rsidRPr="007F28BA">
              <w:rPr>
                <w:lang w:eastAsia="zh-CN"/>
              </w:rPr>
              <w:t>улица</w:t>
            </w:r>
          </w:p>
        </w:tc>
        <w:tc>
          <w:tcPr>
            <w:tcW w:w="3799" w:type="dxa"/>
            <w:tcBorders>
              <w:top w:val="single" w:sz="4" w:space="0" w:color="000000"/>
              <w:left w:val="single" w:sz="4" w:space="0" w:color="000000"/>
              <w:bottom w:val="single" w:sz="4" w:space="0" w:color="000000"/>
            </w:tcBorders>
            <w:shd w:val="clear" w:color="auto" w:fill="auto"/>
            <w:vAlign w:val="bottom"/>
          </w:tcPr>
          <w:p w:rsidR="00114EA1" w:rsidRPr="007F28BA" w:rsidRDefault="00114EA1" w:rsidP="00114EA1">
            <w:pPr>
              <w:suppressAutoHyphens/>
              <w:autoSpaceDE w:val="0"/>
              <w:snapToGrid w:val="0"/>
              <w:jc w:val="center"/>
              <w:rPr>
                <w:lang w:eastAsia="zh-CN"/>
              </w:rPr>
            </w:pPr>
          </w:p>
        </w:tc>
        <w:tc>
          <w:tcPr>
            <w:tcW w:w="567" w:type="dxa"/>
            <w:tcBorders>
              <w:left w:val="single" w:sz="4" w:space="0" w:color="000000"/>
            </w:tcBorders>
            <w:shd w:val="clear" w:color="auto" w:fill="auto"/>
            <w:vAlign w:val="bottom"/>
          </w:tcPr>
          <w:p w:rsidR="00114EA1" w:rsidRPr="007F28BA" w:rsidRDefault="00114EA1" w:rsidP="00114EA1">
            <w:pPr>
              <w:suppressAutoHyphens/>
              <w:autoSpaceDE w:val="0"/>
              <w:jc w:val="center"/>
              <w:rPr>
                <w:rFonts w:eastAsia="Lucida Sans Unicode" w:cs="Tahoma"/>
                <w:kern w:val="2"/>
                <w:lang w:eastAsia="zh-CN" w:bidi="ru-RU"/>
              </w:rPr>
            </w:pPr>
            <w:r w:rsidRPr="007F28BA">
              <w:rPr>
                <w:lang w:eastAsia="zh-CN"/>
              </w:rPr>
              <w:t>д.</w:t>
            </w:r>
          </w:p>
        </w:tc>
        <w:tc>
          <w:tcPr>
            <w:tcW w:w="567" w:type="dxa"/>
            <w:tcBorders>
              <w:top w:val="single" w:sz="4" w:space="0" w:color="000000"/>
              <w:left w:val="single" w:sz="4" w:space="0" w:color="000000"/>
              <w:bottom w:val="single" w:sz="4" w:space="0" w:color="000000"/>
            </w:tcBorders>
            <w:shd w:val="clear" w:color="auto" w:fill="auto"/>
            <w:vAlign w:val="bottom"/>
          </w:tcPr>
          <w:p w:rsidR="00114EA1" w:rsidRPr="007F28BA" w:rsidRDefault="00114EA1" w:rsidP="00114EA1">
            <w:pPr>
              <w:suppressAutoHyphens/>
              <w:autoSpaceDE w:val="0"/>
              <w:snapToGrid w:val="0"/>
              <w:jc w:val="center"/>
              <w:rPr>
                <w:lang w:eastAsia="zh-CN"/>
              </w:rPr>
            </w:pPr>
          </w:p>
        </w:tc>
        <w:tc>
          <w:tcPr>
            <w:tcW w:w="1361" w:type="dxa"/>
            <w:tcBorders>
              <w:left w:val="single" w:sz="4" w:space="0" w:color="000000"/>
            </w:tcBorders>
            <w:shd w:val="clear" w:color="auto" w:fill="auto"/>
            <w:vAlign w:val="bottom"/>
          </w:tcPr>
          <w:p w:rsidR="00114EA1" w:rsidRPr="007F28BA" w:rsidRDefault="00114EA1" w:rsidP="00114EA1">
            <w:pPr>
              <w:suppressAutoHyphens/>
              <w:autoSpaceDE w:val="0"/>
              <w:jc w:val="center"/>
              <w:rPr>
                <w:rFonts w:eastAsia="Lucida Sans Unicode" w:cs="Tahoma"/>
                <w:kern w:val="2"/>
                <w:lang w:eastAsia="zh-CN" w:bidi="ru-RU"/>
              </w:rPr>
            </w:pPr>
            <w:r w:rsidRPr="007F28BA">
              <w:rPr>
                <w:lang w:eastAsia="zh-CN"/>
              </w:rPr>
              <w:t>корп./стр.</w:t>
            </w:r>
          </w:p>
        </w:tc>
        <w:tc>
          <w:tcPr>
            <w:tcW w:w="567" w:type="dxa"/>
            <w:tcBorders>
              <w:top w:val="single" w:sz="4" w:space="0" w:color="000000"/>
              <w:left w:val="single" w:sz="4" w:space="0" w:color="000000"/>
              <w:bottom w:val="single" w:sz="4" w:space="0" w:color="000000"/>
            </w:tcBorders>
            <w:shd w:val="clear" w:color="auto" w:fill="auto"/>
            <w:vAlign w:val="bottom"/>
          </w:tcPr>
          <w:p w:rsidR="00114EA1" w:rsidRPr="007F28BA" w:rsidRDefault="00114EA1" w:rsidP="00114EA1">
            <w:pPr>
              <w:suppressAutoHyphens/>
              <w:autoSpaceDE w:val="0"/>
              <w:snapToGrid w:val="0"/>
              <w:jc w:val="center"/>
              <w:rPr>
                <w:lang w:eastAsia="zh-CN"/>
              </w:rPr>
            </w:pPr>
          </w:p>
        </w:tc>
        <w:tc>
          <w:tcPr>
            <w:tcW w:w="1021" w:type="dxa"/>
            <w:tcBorders>
              <w:left w:val="single" w:sz="4" w:space="0" w:color="000000"/>
            </w:tcBorders>
            <w:shd w:val="clear" w:color="auto" w:fill="auto"/>
            <w:vAlign w:val="bottom"/>
          </w:tcPr>
          <w:p w:rsidR="00114EA1" w:rsidRPr="007F28BA" w:rsidRDefault="00114EA1" w:rsidP="00114EA1">
            <w:pPr>
              <w:suppressAutoHyphens/>
              <w:autoSpaceDE w:val="0"/>
              <w:jc w:val="center"/>
              <w:rPr>
                <w:rFonts w:eastAsia="Lucida Sans Unicode" w:cs="Tahoma"/>
                <w:kern w:val="2"/>
                <w:lang w:eastAsia="zh-CN" w:bidi="ru-RU"/>
              </w:rPr>
            </w:pPr>
            <w:r w:rsidRPr="007F28BA">
              <w:rPr>
                <w:lang w:eastAsia="zh-CN"/>
              </w:rPr>
              <w:t>офис/кв.</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14EA1" w:rsidRPr="007F28BA" w:rsidRDefault="00114EA1" w:rsidP="00114EA1">
            <w:pPr>
              <w:suppressAutoHyphens/>
              <w:autoSpaceDE w:val="0"/>
              <w:snapToGrid w:val="0"/>
              <w:jc w:val="center"/>
              <w:rPr>
                <w:lang w:eastAsia="zh-CN"/>
              </w:rPr>
            </w:pPr>
          </w:p>
        </w:tc>
      </w:tr>
    </w:tbl>
    <w:p w:rsidR="00114EA1" w:rsidRPr="007F28BA" w:rsidRDefault="00114EA1" w:rsidP="00114EA1">
      <w:pPr>
        <w:suppressAutoHyphens/>
        <w:autoSpaceDE w:val="0"/>
        <w:spacing w:after="240"/>
        <w:rPr>
          <w:sz w:val="2"/>
          <w:szCs w:val="2"/>
          <w:lang w:eastAsia="zh-CN"/>
        </w:rPr>
      </w:pPr>
    </w:p>
    <w:tbl>
      <w:tblPr>
        <w:tblW w:w="0" w:type="auto"/>
        <w:tblLayout w:type="fixed"/>
        <w:tblCellMar>
          <w:left w:w="28" w:type="dxa"/>
          <w:right w:w="28" w:type="dxa"/>
        </w:tblCellMar>
        <w:tblLook w:val="0000"/>
      </w:tblPr>
      <w:tblGrid>
        <w:gridCol w:w="3317"/>
        <w:gridCol w:w="2976"/>
        <w:gridCol w:w="709"/>
        <w:gridCol w:w="3007"/>
      </w:tblGrid>
      <w:tr w:rsidR="00114EA1" w:rsidRPr="007F28BA" w:rsidTr="00114EA1">
        <w:trPr>
          <w:cantSplit/>
        </w:trPr>
        <w:tc>
          <w:tcPr>
            <w:tcW w:w="3317" w:type="dxa"/>
            <w:shd w:val="clear" w:color="auto" w:fill="auto"/>
            <w:vAlign w:val="bottom"/>
          </w:tcPr>
          <w:p w:rsidR="00114EA1" w:rsidRPr="007F28BA" w:rsidRDefault="00114EA1" w:rsidP="00114EA1">
            <w:pPr>
              <w:suppressAutoHyphens/>
              <w:autoSpaceDE w:val="0"/>
              <w:rPr>
                <w:rFonts w:eastAsia="Lucida Sans Unicode" w:cs="Tahoma"/>
                <w:kern w:val="2"/>
                <w:lang w:eastAsia="zh-CN" w:bidi="ru-RU"/>
              </w:rPr>
            </w:pPr>
            <w:r w:rsidRPr="007F28BA">
              <w:rPr>
                <w:b/>
                <w:bCs/>
                <w:lang w:eastAsia="zh-CN"/>
              </w:rPr>
              <w:t>Контактный телефон:</w:t>
            </w:r>
          </w:p>
        </w:tc>
        <w:tc>
          <w:tcPr>
            <w:tcW w:w="2976" w:type="dxa"/>
            <w:tcBorders>
              <w:top w:val="single" w:sz="4" w:space="0" w:color="000000"/>
              <w:left w:val="single" w:sz="4" w:space="0" w:color="000000"/>
              <w:bottom w:val="single" w:sz="4" w:space="0" w:color="000000"/>
            </w:tcBorders>
            <w:shd w:val="clear" w:color="auto" w:fill="auto"/>
            <w:vAlign w:val="bottom"/>
          </w:tcPr>
          <w:p w:rsidR="00114EA1" w:rsidRPr="007F28BA" w:rsidRDefault="00114EA1" w:rsidP="00114EA1">
            <w:pPr>
              <w:suppressAutoHyphens/>
              <w:autoSpaceDE w:val="0"/>
              <w:snapToGrid w:val="0"/>
              <w:jc w:val="center"/>
              <w:rPr>
                <w:lang w:eastAsia="zh-CN"/>
              </w:rPr>
            </w:pPr>
          </w:p>
        </w:tc>
        <w:tc>
          <w:tcPr>
            <w:tcW w:w="709" w:type="dxa"/>
            <w:tcBorders>
              <w:left w:val="single" w:sz="4" w:space="0" w:color="000000"/>
            </w:tcBorders>
            <w:shd w:val="clear" w:color="auto" w:fill="auto"/>
            <w:vAlign w:val="bottom"/>
          </w:tcPr>
          <w:p w:rsidR="00114EA1" w:rsidRPr="007F28BA" w:rsidRDefault="00114EA1" w:rsidP="00114EA1">
            <w:pPr>
              <w:suppressAutoHyphens/>
              <w:autoSpaceDE w:val="0"/>
              <w:ind w:left="57"/>
              <w:jc w:val="center"/>
              <w:rPr>
                <w:rFonts w:eastAsia="Lucida Sans Unicode" w:cs="Tahoma"/>
                <w:kern w:val="2"/>
                <w:lang w:eastAsia="zh-CN" w:bidi="ru-RU"/>
              </w:rPr>
            </w:pPr>
            <w:r w:rsidRPr="007F28BA">
              <w:rPr>
                <w:lang w:eastAsia="zh-CN"/>
              </w:rPr>
              <w:t>факс</w:t>
            </w:r>
          </w:p>
        </w:tc>
        <w:tc>
          <w:tcPr>
            <w:tcW w:w="30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14EA1" w:rsidRPr="007F28BA" w:rsidRDefault="00114EA1" w:rsidP="00114EA1">
            <w:pPr>
              <w:suppressAutoHyphens/>
              <w:autoSpaceDE w:val="0"/>
              <w:snapToGrid w:val="0"/>
              <w:jc w:val="center"/>
              <w:rPr>
                <w:lang w:eastAsia="zh-CN"/>
              </w:rPr>
            </w:pPr>
          </w:p>
        </w:tc>
      </w:tr>
    </w:tbl>
    <w:p w:rsidR="00114EA1" w:rsidRPr="007F28BA" w:rsidRDefault="00114EA1" w:rsidP="00114EA1">
      <w:pPr>
        <w:suppressAutoHyphens/>
        <w:autoSpaceDE w:val="0"/>
        <w:spacing w:after="60"/>
        <w:rPr>
          <w:sz w:val="2"/>
          <w:szCs w:val="2"/>
          <w:lang w:eastAsia="zh-CN"/>
        </w:rPr>
      </w:pPr>
    </w:p>
    <w:tbl>
      <w:tblPr>
        <w:tblW w:w="0" w:type="auto"/>
        <w:tblLayout w:type="fixed"/>
        <w:tblCellMar>
          <w:left w:w="28" w:type="dxa"/>
          <w:right w:w="28" w:type="dxa"/>
        </w:tblCellMar>
        <w:tblLook w:val="0000"/>
      </w:tblPr>
      <w:tblGrid>
        <w:gridCol w:w="2466"/>
        <w:gridCol w:w="7543"/>
      </w:tblGrid>
      <w:tr w:rsidR="00114EA1" w:rsidRPr="007F28BA" w:rsidTr="00114EA1">
        <w:trPr>
          <w:trHeight w:val="340"/>
        </w:trPr>
        <w:tc>
          <w:tcPr>
            <w:tcW w:w="2466" w:type="dxa"/>
            <w:shd w:val="clear" w:color="auto" w:fill="auto"/>
          </w:tcPr>
          <w:p w:rsidR="00114EA1" w:rsidRPr="007F28BA" w:rsidRDefault="00114EA1" w:rsidP="00114EA1">
            <w:pPr>
              <w:suppressAutoHyphens/>
              <w:autoSpaceDE w:val="0"/>
              <w:rPr>
                <w:rFonts w:eastAsia="Lucida Sans Unicode" w:cs="Tahoma"/>
                <w:kern w:val="2"/>
                <w:lang w:eastAsia="zh-CN" w:bidi="ru-RU"/>
              </w:rPr>
            </w:pPr>
            <w:r w:rsidRPr="007F28BA">
              <w:rPr>
                <w:b/>
                <w:bCs/>
                <w:lang w:eastAsia="zh-CN"/>
              </w:rPr>
              <w:lastRenderedPageBreak/>
              <w:t>Сайт/Эл. почта:</w:t>
            </w:r>
          </w:p>
        </w:tc>
        <w:tc>
          <w:tcPr>
            <w:tcW w:w="7543" w:type="dxa"/>
            <w:tcBorders>
              <w:top w:val="single" w:sz="4" w:space="0" w:color="000000"/>
              <w:left w:val="single" w:sz="4" w:space="0" w:color="000000"/>
              <w:bottom w:val="single" w:sz="4" w:space="0" w:color="000000"/>
              <w:right w:val="single" w:sz="4" w:space="0" w:color="000000"/>
            </w:tcBorders>
            <w:shd w:val="clear" w:color="auto" w:fill="auto"/>
          </w:tcPr>
          <w:p w:rsidR="00114EA1" w:rsidRPr="007F28BA" w:rsidRDefault="00114EA1" w:rsidP="00114EA1">
            <w:pPr>
              <w:suppressAutoHyphens/>
              <w:autoSpaceDE w:val="0"/>
              <w:snapToGrid w:val="0"/>
              <w:rPr>
                <w:b/>
                <w:bCs/>
                <w:lang w:eastAsia="zh-CN"/>
              </w:rPr>
            </w:pPr>
          </w:p>
        </w:tc>
      </w:tr>
    </w:tbl>
    <w:p w:rsidR="00114EA1" w:rsidRPr="007F28BA" w:rsidRDefault="00114EA1" w:rsidP="00114EA1">
      <w:pPr>
        <w:suppressAutoHyphens/>
        <w:autoSpaceDE w:val="0"/>
        <w:spacing w:after="60"/>
        <w:rPr>
          <w:sz w:val="2"/>
          <w:szCs w:val="2"/>
          <w:lang w:eastAsia="zh-CN"/>
        </w:rPr>
      </w:pPr>
    </w:p>
    <w:tbl>
      <w:tblPr>
        <w:tblW w:w="0" w:type="auto"/>
        <w:tblLayout w:type="fixed"/>
        <w:tblCellMar>
          <w:left w:w="28" w:type="dxa"/>
          <w:right w:w="28" w:type="dxa"/>
        </w:tblCellMar>
        <w:tblLook w:val="0000"/>
      </w:tblPr>
      <w:tblGrid>
        <w:gridCol w:w="3430"/>
        <w:gridCol w:w="3260"/>
        <w:gridCol w:w="3291"/>
      </w:tblGrid>
      <w:tr w:rsidR="00114EA1" w:rsidRPr="007F28BA" w:rsidTr="00114EA1">
        <w:trPr>
          <w:cantSplit/>
          <w:trHeight w:val="652"/>
        </w:trPr>
        <w:tc>
          <w:tcPr>
            <w:tcW w:w="3430" w:type="dxa"/>
            <w:vMerge w:val="restart"/>
            <w:shd w:val="clear" w:color="auto" w:fill="auto"/>
            <w:vAlign w:val="center"/>
          </w:tcPr>
          <w:p w:rsidR="00114EA1" w:rsidRPr="007F28BA" w:rsidRDefault="00114EA1" w:rsidP="00114EA1">
            <w:pPr>
              <w:suppressAutoHyphens/>
              <w:autoSpaceDE w:val="0"/>
              <w:rPr>
                <w:rFonts w:eastAsia="Lucida Sans Unicode" w:cs="Tahoma"/>
                <w:kern w:val="2"/>
                <w:lang w:eastAsia="zh-CN" w:bidi="ru-RU"/>
              </w:rPr>
            </w:pPr>
            <w:r w:rsidRPr="007F28BA">
              <w:rPr>
                <w:lang w:eastAsia="zh-CN"/>
              </w:rPr>
              <w:t>Лицензия на осуществление деятельности по сохранению объекта культурного наследия:</w:t>
            </w:r>
          </w:p>
        </w:tc>
        <w:tc>
          <w:tcPr>
            <w:tcW w:w="3260" w:type="dxa"/>
            <w:tcBorders>
              <w:top w:val="double" w:sz="4" w:space="0" w:color="000000"/>
              <w:left w:val="double" w:sz="4" w:space="0" w:color="000000"/>
              <w:bottom w:val="double" w:sz="4" w:space="0" w:color="000000"/>
            </w:tcBorders>
            <w:shd w:val="clear" w:color="auto" w:fill="auto"/>
            <w:vAlign w:val="center"/>
          </w:tcPr>
          <w:p w:rsidR="00114EA1" w:rsidRPr="007F28BA" w:rsidRDefault="00114EA1" w:rsidP="00114EA1">
            <w:pPr>
              <w:suppressAutoHyphens/>
              <w:autoSpaceDE w:val="0"/>
              <w:jc w:val="center"/>
              <w:rPr>
                <w:rFonts w:eastAsia="Lucida Sans Unicode" w:cs="Tahoma"/>
                <w:kern w:val="2"/>
                <w:lang w:eastAsia="zh-CN" w:bidi="ru-RU"/>
              </w:rPr>
            </w:pPr>
            <w:r w:rsidRPr="007F28BA">
              <w:rPr>
                <w:lang w:eastAsia="zh-CN"/>
              </w:rPr>
              <w:t>Регистрационный номер</w:t>
            </w:r>
          </w:p>
        </w:tc>
        <w:tc>
          <w:tcPr>
            <w:tcW w:w="3291" w:type="dxa"/>
            <w:tcBorders>
              <w:top w:val="double" w:sz="4" w:space="0" w:color="000000"/>
              <w:left w:val="double" w:sz="4" w:space="0" w:color="000000"/>
              <w:bottom w:val="double" w:sz="4" w:space="0" w:color="000000"/>
              <w:right w:val="double" w:sz="4" w:space="0" w:color="000000"/>
            </w:tcBorders>
            <w:shd w:val="clear" w:color="auto" w:fill="auto"/>
            <w:vAlign w:val="center"/>
          </w:tcPr>
          <w:p w:rsidR="00114EA1" w:rsidRPr="007F28BA" w:rsidRDefault="00114EA1" w:rsidP="00114EA1">
            <w:pPr>
              <w:suppressAutoHyphens/>
              <w:autoSpaceDE w:val="0"/>
              <w:jc w:val="center"/>
              <w:rPr>
                <w:rFonts w:eastAsia="Lucida Sans Unicode" w:cs="Tahoma"/>
                <w:kern w:val="2"/>
                <w:lang w:eastAsia="zh-CN" w:bidi="ru-RU"/>
              </w:rPr>
            </w:pPr>
            <w:r w:rsidRPr="007F28BA">
              <w:rPr>
                <w:lang w:eastAsia="zh-CN"/>
              </w:rPr>
              <w:t>Дата выдачи</w:t>
            </w:r>
          </w:p>
        </w:tc>
      </w:tr>
      <w:tr w:rsidR="00114EA1" w:rsidRPr="007F28BA" w:rsidTr="00114EA1">
        <w:trPr>
          <w:cantSplit/>
        </w:trPr>
        <w:tc>
          <w:tcPr>
            <w:tcW w:w="3430" w:type="dxa"/>
            <w:vMerge/>
            <w:shd w:val="clear" w:color="auto" w:fill="auto"/>
            <w:vAlign w:val="center"/>
          </w:tcPr>
          <w:p w:rsidR="00114EA1" w:rsidRPr="007F28BA" w:rsidRDefault="00114EA1" w:rsidP="00114EA1">
            <w:pPr>
              <w:suppressAutoHyphens/>
              <w:autoSpaceDE w:val="0"/>
              <w:snapToGrid w:val="0"/>
              <w:rPr>
                <w:b/>
                <w:bCs/>
                <w:lang w:eastAsia="zh-CN"/>
              </w:rPr>
            </w:pPr>
          </w:p>
        </w:tc>
        <w:tc>
          <w:tcPr>
            <w:tcW w:w="3260" w:type="dxa"/>
            <w:tcBorders>
              <w:top w:val="double" w:sz="4" w:space="0" w:color="000000"/>
              <w:left w:val="double" w:sz="4" w:space="0" w:color="000000"/>
              <w:bottom w:val="double" w:sz="4" w:space="0" w:color="000000"/>
            </w:tcBorders>
            <w:shd w:val="clear" w:color="auto" w:fill="auto"/>
            <w:vAlign w:val="center"/>
          </w:tcPr>
          <w:p w:rsidR="00114EA1" w:rsidRPr="007F28BA" w:rsidRDefault="00114EA1" w:rsidP="00114EA1">
            <w:pPr>
              <w:suppressAutoHyphens/>
              <w:autoSpaceDE w:val="0"/>
              <w:snapToGrid w:val="0"/>
              <w:jc w:val="center"/>
              <w:rPr>
                <w:b/>
                <w:bCs/>
                <w:lang w:eastAsia="zh-CN"/>
              </w:rPr>
            </w:pPr>
          </w:p>
        </w:tc>
        <w:tc>
          <w:tcPr>
            <w:tcW w:w="3291" w:type="dxa"/>
            <w:tcBorders>
              <w:top w:val="double" w:sz="4" w:space="0" w:color="000000"/>
              <w:left w:val="double" w:sz="4" w:space="0" w:color="000000"/>
              <w:bottom w:val="double" w:sz="4" w:space="0" w:color="000000"/>
              <w:right w:val="double" w:sz="4" w:space="0" w:color="000000"/>
            </w:tcBorders>
            <w:shd w:val="clear" w:color="auto" w:fill="auto"/>
            <w:vAlign w:val="center"/>
          </w:tcPr>
          <w:p w:rsidR="00114EA1" w:rsidRPr="007F28BA" w:rsidRDefault="00114EA1" w:rsidP="00114EA1">
            <w:pPr>
              <w:suppressAutoHyphens/>
              <w:autoSpaceDE w:val="0"/>
              <w:snapToGrid w:val="0"/>
              <w:jc w:val="center"/>
              <w:rPr>
                <w:b/>
                <w:bCs/>
                <w:lang w:eastAsia="zh-CN"/>
              </w:rPr>
            </w:pPr>
          </w:p>
        </w:tc>
      </w:tr>
    </w:tbl>
    <w:p w:rsidR="00114EA1" w:rsidRPr="007F28BA" w:rsidRDefault="00114EA1" w:rsidP="00114EA1">
      <w:pPr>
        <w:suppressAutoHyphens/>
        <w:autoSpaceDE w:val="0"/>
        <w:spacing w:before="240" w:after="240"/>
        <w:ind w:firstLine="567"/>
        <w:jc w:val="both"/>
        <w:rPr>
          <w:rFonts w:eastAsia="Lucida Sans Unicode" w:cs="Tahoma"/>
          <w:kern w:val="2"/>
          <w:lang w:eastAsia="zh-CN" w:bidi="ru-RU"/>
        </w:rPr>
      </w:pPr>
      <w:r w:rsidRPr="007F28BA">
        <w:rPr>
          <w:lang w:eastAsia="zh-CN"/>
        </w:rPr>
        <w:t>Прошу рассмотреть документацию для выдачи разрешения на проведение работ по сохранению объекта культурного наследия</w:t>
      </w:r>
      <w:r w:rsidRPr="007F28BA">
        <w:rPr>
          <w:bCs/>
          <w:lang w:eastAsia="zh-CN"/>
        </w:rPr>
        <w:t xml:space="preserve"> местного (муниципального) значения</w:t>
      </w:r>
      <w:r w:rsidRPr="007F28BA">
        <w:rPr>
          <w:lang w:eastAsia="zh-CN"/>
        </w:rPr>
        <w:t>:</w:t>
      </w:r>
    </w:p>
    <w:p w:rsidR="00114EA1" w:rsidRPr="007F28BA" w:rsidRDefault="00114EA1" w:rsidP="00114EA1">
      <w:pPr>
        <w:suppressAutoHyphens/>
        <w:autoSpaceDE w:val="0"/>
        <w:spacing w:after="20"/>
        <w:rPr>
          <w:rFonts w:eastAsia="Lucida Sans Unicode" w:cs="Tahoma"/>
          <w:kern w:val="2"/>
          <w:lang w:eastAsia="zh-CN" w:bidi="ru-RU"/>
        </w:rPr>
      </w:pPr>
      <w:r w:rsidRPr="007F28BA">
        <w:rPr>
          <w:rFonts w:eastAsia="Lucida Sans Unicode" w:cs="Tahoma"/>
          <w:kern w:val="2"/>
          <w:lang w:eastAsia="zh-CN" w:bidi="ru-RU"/>
        </w:rPr>
        <w:t>Наименование и категория историко-культурного значения объекта культурного наследия:</w:t>
      </w:r>
    </w:p>
    <w:tbl>
      <w:tblPr>
        <w:tblW w:w="0" w:type="auto"/>
        <w:tblInd w:w="-15" w:type="dxa"/>
        <w:tblLayout w:type="fixed"/>
        <w:tblCellMar>
          <w:left w:w="28" w:type="dxa"/>
          <w:right w:w="28" w:type="dxa"/>
        </w:tblCellMar>
        <w:tblLook w:val="0000"/>
      </w:tblPr>
      <w:tblGrid>
        <w:gridCol w:w="10009"/>
      </w:tblGrid>
      <w:tr w:rsidR="00114EA1" w:rsidRPr="007F28BA" w:rsidTr="00114EA1">
        <w:trPr>
          <w:trHeight w:val="567"/>
        </w:trPr>
        <w:tc>
          <w:tcPr>
            <w:tcW w:w="10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4EA1" w:rsidRPr="007F28BA" w:rsidRDefault="00114EA1" w:rsidP="00114EA1">
            <w:pPr>
              <w:suppressAutoHyphens/>
              <w:autoSpaceDE w:val="0"/>
              <w:snapToGrid w:val="0"/>
              <w:rPr>
                <w:lang w:eastAsia="zh-CN"/>
              </w:rPr>
            </w:pPr>
          </w:p>
        </w:tc>
      </w:tr>
    </w:tbl>
    <w:p w:rsidR="00114EA1" w:rsidRPr="007F28BA" w:rsidRDefault="00114EA1" w:rsidP="00114EA1">
      <w:pPr>
        <w:suppressAutoHyphens/>
        <w:autoSpaceDE w:val="0"/>
        <w:spacing w:before="20" w:after="20"/>
        <w:rPr>
          <w:b/>
          <w:bCs/>
          <w:lang w:eastAsia="zh-CN"/>
        </w:rPr>
      </w:pPr>
    </w:p>
    <w:p w:rsidR="00114EA1" w:rsidRPr="007F28BA" w:rsidRDefault="00114EA1" w:rsidP="00114EA1">
      <w:pPr>
        <w:suppressAutoHyphens/>
        <w:autoSpaceDE w:val="0"/>
        <w:spacing w:before="20" w:after="20"/>
        <w:rPr>
          <w:rFonts w:eastAsia="Lucida Sans Unicode" w:cs="Tahoma"/>
          <w:kern w:val="2"/>
          <w:lang w:eastAsia="zh-CN" w:bidi="ru-RU"/>
        </w:rPr>
      </w:pPr>
      <w:r w:rsidRPr="007F28BA">
        <w:rPr>
          <w:b/>
          <w:bCs/>
          <w:lang w:eastAsia="zh-CN"/>
        </w:rPr>
        <w:t>Адрес (местонахождение) объекта культурного наследия:</w:t>
      </w:r>
    </w:p>
    <w:tbl>
      <w:tblPr>
        <w:tblW w:w="0" w:type="auto"/>
        <w:tblInd w:w="-15" w:type="dxa"/>
        <w:tblLayout w:type="fixed"/>
        <w:tblCellMar>
          <w:left w:w="28" w:type="dxa"/>
          <w:right w:w="28" w:type="dxa"/>
        </w:tblCellMar>
        <w:tblLook w:val="0000"/>
      </w:tblPr>
      <w:tblGrid>
        <w:gridCol w:w="10009"/>
      </w:tblGrid>
      <w:tr w:rsidR="00114EA1" w:rsidRPr="007F28BA" w:rsidTr="00114EA1">
        <w:trPr>
          <w:trHeight w:val="397"/>
        </w:trPr>
        <w:tc>
          <w:tcPr>
            <w:tcW w:w="10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4EA1" w:rsidRPr="007F28BA" w:rsidRDefault="00114EA1" w:rsidP="00114EA1">
            <w:pPr>
              <w:suppressAutoHyphens/>
              <w:autoSpaceDE w:val="0"/>
              <w:snapToGrid w:val="0"/>
              <w:jc w:val="center"/>
              <w:rPr>
                <w:lang w:eastAsia="zh-CN"/>
              </w:rPr>
            </w:pPr>
          </w:p>
        </w:tc>
      </w:tr>
    </w:tbl>
    <w:p w:rsidR="00114EA1" w:rsidRPr="007F28BA" w:rsidRDefault="00114EA1" w:rsidP="00114EA1">
      <w:pPr>
        <w:suppressAutoHyphens/>
        <w:autoSpaceDE w:val="0"/>
        <w:spacing w:after="20"/>
        <w:jc w:val="center"/>
        <w:rPr>
          <w:rFonts w:eastAsia="Lucida Sans Unicode" w:cs="Tahoma"/>
          <w:kern w:val="2"/>
          <w:lang w:eastAsia="zh-CN" w:bidi="ru-RU"/>
        </w:rPr>
      </w:pPr>
      <w:r w:rsidRPr="007F28BA">
        <w:rPr>
          <w:lang w:eastAsia="zh-CN"/>
        </w:rPr>
        <w:t>(Субъект Российской Федерации)</w:t>
      </w:r>
    </w:p>
    <w:tbl>
      <w:tblPr>
        <w:tblW w:w="0" w:type="auto"/>
        <w:tblInd w:w="-15" w:type="dxa"/>
        <w:tblLayout w:type="fixed"/>
        <w:tblCellMar>
          <w:left w:w="28" w:type="dxa"/>
          <w:right w:w="28" w:type="dxa"/>
        </w:tblCellMar>
        <w:tblLook w:val="0000"/>
      </w:tblPr>
      <w:tblGrid>
        <w:gridCol w:w="10009"/>
      </w:tblGrid>
      <w:tr w:rsidR="00114EA1" w:rsidRPr="007F28BA" w:rsidTr="00114EA1">
        <w:tc>
          <w:tcPr>
            <w:tcW w:w="10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4EA1" w:rsidRPr="007F28BA" w:rsidRDefault="00114EA1" w:rsidP="00114EA1">
            <w:pPr>
              <w:suppressAutoHyphens/>
              <w:autoSpaceDE w:val="0"/>
              <w:snapToGrid w:val="0"/>
              <w:jc w:val="center"/>
              <w:rPr>
                <w:lang w:eastAsia="zh-CN"/>
              </w:rPr>
            </w:pPr>
          </w:p>
        </w:tc>
      </w:tr>
    </w:tbl>
    <w:p w:rsidR="00114EA1" w:rsidRPr="007F28BA" w:rsidRDefault="00114EA1" w:rsidP="00114EA1">
      <w:pPr>
        <w:suppressAutoHyphens/>
        <w:autoSpaceDE w:val="0"/>
        <w:spacing w:after="20"/>
        <w:jc w:val="center"/>
        <w:rPr>
          <w:rFonts w:eastAsia="Lucida Sans Unicode" w:cs="Tahoma"/>
          <w:kern w:val="2"/>
          <w:lang w:eastAsia="zh-CN" w:bidi="ru-RU"/>
        </w:rPr>
      </w:pPr>
      <w:r w:rsidRPr="007F28BA">
        <w:rPr>
          <w:rFonts w:eastAsia="Lucida Sans Unicode" w:cs="Tahoma"/>
          <w:kern w:val="2"/>
          <w:lang w:eastAsia="zh-CN" w:bidi="ru-RU"/>
        </w:rPr>
        <w:t>(населенный пункт)</w:t>
      </w:r>
    </w:p>
    <w:tbl>
      <w:tblPr>
        <w:tblW w:w="0" w:type="auto"/>
        <w:tblLayout w:type="fixed"/>
        <w:tblCellMar>
          <w:left w:w="28" w:type="dxa"/>
          <w:right w:w="28" w:type="dxa"/>
        </w:tblCellMar>
        <w:tblLook w:val="0000"/>
      </w:tblPr>
      <w:tblGrid>
        <w:gridCol w:w="1247"/>
        <w:gridCol w:w="3799"/>
        <w:gridCol w:w="567"/>
        <w:gridCol w:w="567"/>
        <w:gridCol w:w="1361"/>
        <w:gridCol w:w="567"/>
        <w:gridCol w:w="1021"/>
        <w:gridCol w:w="881"/>
      </w:tblGrid>
      <w:tr w:rsidR="00114EA1" w:rsidRPr="007F28BA" w:rsidTr="00114EA1">
        <w:tc>
          <w:tcPr>
            <w:tcW w:w="1247" w:type="dxa"/>
            <w:shd w:val="clear" w:color="auto" w:fill="auto"/>
            <w:vAlign w:val="bottom"/>
          </w:tcPr>
          <w:p w:rsidR="00114EA1" w:rsidRPr="007F28BA" w:rsidRDefault="00114EA1" w:rsidP="00114EA1">
            <w:pPr>
              <w:suppressAutoHyphens/>
              <w:autoSpaceDE w:val="0"/>
              <w:rPr>
                <w:rFonts w:eastAsia="Lucida Sans Unicode" w:cs="Tahoma"/>
                <w:kern w:val="2"/>
                <w:lang w:eastAsia="zh-CN" w:bidi="ru-RU"/>
              </w:rPr>
            </w:pPr>
            <w:r w:rsidRPr="007F28BA">
              <w:rPr>
                <w:lang w:eastAsia="zh-CN"/>
              </w:rPr>
              <w:t>улица</w:t>
            </w:r>
          </w:p>
        </w:tc>
        <w:tc>
          <w:tcPr>
            <w:tcW w:w="3799" w:type="dxa"/>
            <w:tcBorders>
              <w:top w:val="single" w:sz="4" w:space="0" w:color="000000"/>
              <w:left w:val="single" w:sz="4" w:space="0" w:color="000000"/>
              <w:bottom w:val="single" w:sz="4" w:space="0" w:color="000000"/>
            </w:tcBorders>
            <w:shd w:val="clear" w:color="auto" w:fill="auto"/>
            <w:vAlign w:val="bottom"/>
          </w:tcPr>
          <w:p w:rsidR="00114EA1" w:rsidRPr="007F28BA" w:rsidRDefault="00114EA1" w:rsidP="00114EA1">
            <w:pPr>
              <w:suppressAutoHyphens/>
              <w:autoSpaceDE w:val="0"/>
              <w:snapToGrid w:val="0"/>
              <w:jc w:val="center"/>
              <w:rPr>
                <w:lang w:eastAsia="zh-CN"/>
              </w:rPr>
            </w:pPr>
          </w:p>
        </w:tc>
        <w:tc>
          <w:tcPr>
            <w:tcW w:w="567" w:type="dxa"/>
            <w:tcBorders>
              <w:left w:val="single" w:sz="4" w:space="0" w:color="000000"/>
            </w:tcBorders>
            <w:shd w:val="clear" w:color="auto" w:fill="auto"/>
            <w:vAlign w:val="bottom"/>
          </w:tcPr>
          <w:p w:rsidR="00114EA1" w:rsidRPr="007F28BA" w:rsidRDefault="00114EA1" w:rsidP="00114EA1">
            <w:pPr>
              <w:suppressAutoHyphens/>
              <w:autoSpaceDE w:val="0"/>
              <w:jc w:val="center"/>
              <w:rPr>
                <w:rFonts w:eastAsia="Lucida Sans Unicode" w:cs="Tahoma"/>
                <w:kern w:val="2"/>
                <w:lang w:eastAsia="zh-CN" w:bidi="ru-RU"/>
              </w:rPr>
            </w:pPr>
            <w:r w:rsidRPr="007F28BA">
              <w:rPr>
                <w:lang w:eastAsia="zh-CN"/>
              </w:rPr>
              <w:t>д.</w:t>
            </w:r>
          </w:p>
        </w:tc>
        <w:tc>
          <w:tcPr>
            <w:tcW w:w="567" w:type="dxa"/>
            <w:tcBorders>
              <w:top w:val="single" w:sz="4" w:space="0" w:color="000000"/>
              <w:left w:val="single" w:sz="4" w:space="0" w:color="000000"/>
              <w:bottom w:val="single" w:sz="4" w:space="0" w:color="000000"/>
            </w:tcBorders>
            <w:shd w:val="clear" w:color="auto" w:fill="auto"/>
            <w:vAlign w:val="bottom"/>
          </w:tcPr>
          <w:p w:rsidR="00114EA1" w:rsidRPr="007F28BA" w:rsidRDefault="00114EA1" w:rsidP="00114EA1">
            <w:pPr>
              <w:suppressAutoHyphens/>
              <w:autoSpaceDE w:val="0"/>
              <w:snapToGrid w:val="0"/>
              <w:jc w:val="center"/>
              <w:rPr>
                <w:lang w:eastAsia="zh-CN"/>
              </w:rPr>
            </w:pPr>
          </w:p>
        </w:tc>
        <w:tc>
          <w:tcPr>
            <w:tcW w:w="1361" w:type="dxa"/>
            <w:tcBorders>
              <w:left w:val="single" w:sz="4" w:space="0" w:color="000000"/>
            </w:tcBorders>
            <w:shd w:val="clear" w:color="auto" w:fill="auto"/>
            <w:vAlign w:val="bottom"/>
          </w:tcPr>
          <w:p w:rsidR="00114EA1" w:rsidRPr="007F28BA" w:rsidRDefault="00114EA1" w:rsidP="00114EA1">
            <w:pPr>
              <w:suppressAutoHyphens/>
              <w:autoSpaceDE w:val="0"/>
              <w:jc w:val="center"/>
              <w:rPr>
                <w:rFonts w:eastAsia="Lucida Sans Unicode" w:cs="Tahoma"/>
                <w:kern w:val="2"/>
                <w:lang w:eastAsia="zh-CN" w:bidi="ru-RU"/>
              </w:rPr>
            </w:pPr>
            <w:r w:rsidRPr="007F28BA">
              <w:rPr>
                <w:lang w:eastAsia="zh-CN"/>
              </w:rPr>
              <w:t>корп./стр.</w:t>
            </w:r>
          </w:p>
        </w:tc>
        <w:tc>
          <w:tcPr>
            <w:tcW w:w="567" w:type="dxa"/>
            <w:tcBorders>
              <w:top w:val="single" w:sz="4" w:space="0" w:color="000000"/>
              <w:left w:val="single" w:sz="4" w:space="0" w:color="000000"/>
              <w:bottom w:val="single" w:sz="4" w:space="0" w:color="000000"/>
            </w:tcBorders>
            <w:shd w:val="clear" w:color="auto" w:fill="auto"/>
            <w:vAlign w:val="bottom"/>
          </w:tcPr>
          <w:p w:rsidR="00114EA1" w:rsidRPr="007F28BA" w:rsidRDefault="00114EA1" w:rsidP="00114EA1">
            <w:pPr>
              <w:suppressAutoHyphens/>
              <w:autoSpaceDE w:val="0"/>
              <w:snapToGrid w:val="0"/>
              <w:jc w:val="center"/>
              <w:rPr>
                <w:lang w:eastAsia="zh-CN"/>
              </w:rPr>
            </w:pPr>
          </w:p>
        </w:tc>
        <w:tc>
          <w:tcPr>
            <w:tcW w:w="1021" w:type="dxa"/>
            <w:tcBorders>
              <w:left w:val="single" w:sz="4" w:space="0" w:color="000000"/>
            </w:tcBorders>
            <w:shd w:val="clear" w:color="auto" w:fill="auto"/>
            <w:vAlign w:val="bottom"/>
          </w:tcPr>
          <w:p w:rsidR="00114EA1" w:rsidRPr="007F28BA" w:rsidRDefault="00114EA1" w:rsidP="00114EA1">
            <w:pPr>
              <w:suppressAutoHyphens/>
              <w:autoSpaceDE w:val="0"/>
              <w:jc w:val="center"/>
              <w:rPr>
                <w:rFonts w:eastAsia="Lucida Sans Unicode" w:cs="Tahoma"/>
                <w:kern w:val="2"/>
                <w:lang w:eastAsia="zh-CN" w:bidi="ru-RU"/>
              </w:rPr>
            </w:pPr>
            <w:r w:rsidRPr="007F28BA">
              <w:rPr>
                <w:lang w:eastAsia="zh-CN"/>
              </w:rPr>
              <w:t>офис/кв.</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14EA1" w:rsidRPr="007F28BA" w:rsidRDefault="00114EA1" w:rsidP="00114EA1">
            <w:pPr>
              <w:suppressAutoHyphens/>
              <w:autoSpaceDE w:val="0"/>
              <w:snapToGrid w:val="0"/>
              <w:jc w:val="center"/>
              <w:rPr>
                <w:lang w:eastAsia="zh-CN"/>
              </w:rPr>
            </w:pPr>
          </w:p>
        </w:tc>
      </w:tr>
    </w:tbl>
    <w:p w:rsidR="00114EA1" w:rsidRPr="007F28BA" w:rsidRDefault="00114EA1" w:rsidP="00114EA1">
      <w:pPr>
        <w:suppressAutoHyphens/>
        <w:autoSpaceDE w:val="0"/>
        <w:spacing w:after="240"/>
        <w:rPr>
          <w:sz w:val="2"/>
          <w:szCs w:val="2"/>
          <w:lang w:val="en-US" w:eastAsia="zh-CN"/>
        </w:rPr>
      </w:pPr>
    </w:p>
    <w:tbl>
      <w:tblPr>
        <w:tblW w:w="0" w:type="auto"/>
        <w:tblInd w:w="-15" w:type="dxa"/>
        <w:tblLayout w:type="fixed"/>
        <w:tblCellMar>
          <w:left w:w="28" w:type="dxa"/>
          <w:right w:w="28" w:type="dxa"/>
        </w:tblCellMar>
        <w:tblLook w:val="0000"/>
      </w:tblPr>
      <w:tblGrid>
        <w:gridCol w:w="10009"/>
      </w:tblGrid>
      <w:tr w:rsidR="00114EA1" w:rsidRPr="007F28BA" w:rsidTr="00114EA1">
        <w:trPr>
          <w:trHeight w:val="1049"/>
        </w:trPr>
        <w:tc>
          <w:tcPr>
            <w:tcW w:w="10009" w:type="dxa"/>
            <w:tcBorders>
              <w:top w:val="single" w:sz="4" w:space="0" w:color="000000"/>
              <w:left w:val="single" w:sz="4" w:space="0" w:color="000000"/>
              <w:bottom w:val="single" w:sz="4" w:space="0" w:color="000000"/>
              <w:right w:val="single" w:sz="4" w:space="0" w:color="000000"/>
            </w:tcBorders>
            <w:shd w:val="clear" w:color="auto" w:fill="auto"/>
          </w:tcPr>
          <w:p w:rsidR="00114EA1" w:rsidRPr="007F28BA" w:rsidRDefault="00114EA1" w:rsidP="00114EA1">
            <w:pPr>
              <w:suppressAutoHyphens/>
              <w:autoSpaceDE w:val="0"/>
              <w:snapToGrid w:val="0"/>
              <w:rPr>
                <w:lang w:eastAsia="zh-CN"/>
              </w:rPr>
            </w:pPr>
          </w:p>
        </w:tc>
      </w:tr>
    </w:tbl>
    <w:p w:rsidR="00114EA1" w:rsidRPr="007F28BA" w:rsidRDefault="00114EA1" w:rsidP="00114EA1">
      <w:pPr>
        <w:suppressAutoHyphens/>
        <w:autoSpaceDE w:val="0"/>
        <w:spacing w:after="20"/>
        <w:jc w:val="center"/>
        <w:rPr>
          <w:rFonts w:eastAsia="Lucida Sans Unicode" w:cs="Tahoma"/>
          <w:kern w:val="2"/>
          <w:lang w:eastAsia="zh-CN" w:bidi="ru-RU"/>
        </w:rPr>
      </w:pPr>
      <w:r w:rsidRPr="007F28BA">
        <w:rPr>
          <w:sz w:val="16"/>
          <w:szCs w:val="16"/>
          <w:lang w:eastAsia="zh-CN"/>
        </w:rPr>
        <w:t>(указать перечень работ </w:t>
      </w:r>
      <w:r w:rsidRPr="007F28BA">
        <w:rPr>
          <w:sz w:val="16"/>
          <w:szCs w:val="16"/>
          <w:vertAlign w:val="superscript"/>
          <w:lang w:eastAsia="zh-CN"/>
        </w:rPr>
        <w:footnoteReference w:id="15"/>
      </w:r>
      <w:r w:rsidRPr="007F28BA">
        <w:rPr>
          <w:sz w:val="16"/>
          <w:szCs w:val="16"/>
          <w:lang w:eastAsia="zh-CN"/>
        </w:rPr>
        <w:t>)</w:t>
      </w:r>
    </w:p>
    <w:p w:rsidR="00114EA1" w:rsidRPr="007F28BA" w:rsidRDefault="00114EA1" w:rsidP="00114EA1">
      <w:pPr>
        <w:suppressAutoHyphens/>
        <w:autoSpaceDE w:val="0"/>
        <w:spacing w:after="20"/>
        <w:jc w:val="center"/>
        <w:rPr>
          <w:sz w:val="16"/>
          <w:szCs w:val="16"/>
          <w:lang w:eastAsia="zh-CN"/>
        </w:rPr>
      </w:pPr>
    </w:p>
    <w:p w:rsidR="00114EA1" w:rsidRPr="007F28BA" w:rsidRDefault="00114EA1" w:rsidP="00114EA1">
      <w:pPr>
        <w:suppressAutoHyphens/>
        <w:autoSpaceDE w:val="0"/>
        <w:spacing w:before="20" w:after="20"/>
        <w:rPr>
          <w:rFonts w:eastAsia="Lucida Sans Unicode" w:cs="Tahoma"/>
          <w:kern w:val="2"/>
          <w:lang w:eastAsia="zh-CN" w:bidi="ru-RU"/>
        </w:rPr>
      </w:pPr>
      <w:r w:rsidRPr="007F28BA">
        <w:rPr>
          <w:rFonts w:eastAsia="Lucida Sans Unicode" w:cs="Tahoma"/>
          <w:kern w:val="2"/>
          <w:lang w:eastAsia="zh-CN" w:bidi="ru-RU"/>
        </w:rPr>
        <w:t>Заказчиком работ является:</w:t>
      </w:r>
    </w:p>
    <w:tbl>
      <w:tblPr>
        <w:tblW w:w="0" w:type="auto"/>
        <w:tblInd w:w="-15" w:type="dxa"/>
        <w:tblLayout w:type="fixed"/>
        <w:tblCellMar>
          <w:left w:w="28" w:type="dxa"/>
          <w:right w:w="28" w:type="dxa"/>
        </w:tblCellMar>
        <w:tblLook w:val="0000"/>
      </w:tblPr>
      <w:tblGrid>
        <w:gridCol w:w="10009"/>
      </w:tblGrid>
      <w:tr w:rsidR="00114EA1" w:rsidRPr="007F28BA" w:rsidTr="00114EA1">
        <w:trPr>
          <w:trHeight w:val="765"/>
        </w:trPr>
        <w:tc>
          <w:tcPr>
            <w:tcW w:w="10009" w:type="dxa"/>
            <w:tcBorders>
              <w:top w:val="single" w:sz="4" w:space="0" w:color="000000"/>
              <w:left w:val="single" w:sz="4" w:space="0" w:color="000000"/>
              <w:bottom w:val="single" w:sz="4" w:space="0" w:color="000000"/>
              <w:right w:val="single" w:sz="4" w:space="0" w:color="000000"/>
            </w:tcBorders>
            <w:shd w:val="clear" w:color="auto" w:fill="auto"/>
          </w:tcPr>
          <w:p w:rsidR="00114EA1" w:rsidRPr="007F28BA" w:rsidRDefault="00114EA1" w:rsidP="00114EA1">
            <w:pPr>
              <w:suppressAutoHyphens/>
              <w:autoSpaceDE w:val="0"/>
              <w:snapToGrid w:val="0"/>
              <w:rPr>
                <w:lang w:eastAsia="zh-CN"/>
              </w:rPr>
            </w:pPr>
          </w:p>
        </w:tc>
      </w:tr>
    </w:tbl>
    <w:p w:rsidR="00114EA1" w:rsidRPr="007F28BA" w:rsidRDefault="00114EA1" w:rsidP="00114EA1">
      <w:pPr>
        <w:suppressAutoHyphens/>
        <w:autoSpaceDE w:val="0"/>
        <w:spacing w:after="20"/>
        <w:jc w:val="center"/>
        <w:rPr>
          <w:rFonts w:eastAsia="Lucida Sans Unicode" w:cs="Tahoma"/>
          <w:kern w:val="2"/>
          <w:lang w:eastAsia="zh-CN" w:bidi="ru-RU"/>
        </w:rPr>
      </w:pPr>
      <w:r w:rsidRPr="007F28BA">
        <w:rPr>
          <w:sz w:val="16"/>
          <w:szCs w:val="16"/>
          <w:lang w:eastAsia="zh-CN"/>
        </w:rPr>
        <w:t>(указать полное наименование, организационно-правовую форму юридического лица в соответствии с учредительными документами (фамилию, имя, отчество – для физического лица))</w:t>
      </w:r>
    </w:p>
    <w:p w:rsidR="00114EA1" w:rsidRPr="007F28BA" w:rsidRDefault="00114EA1" w:rsidP="00114EA1">
      <w:pPr>
        <w:suppressAutoHyphens/>
        <w:autoSpaceDE w:val="0"/>
        <w:spacing w:after="20"/>
        <w:jc w:val="center"/>
        <w:rPr>
          <w:sz w:val="16"/>
          <w:szCs w:val="16"/>
          <w:lang w:eastAsia="zh-CN"/>
        </w:rPr>
      </w:pPr>
    </w:p>
    <w:p w:rsidR="00114EA1" w:rsidRPr="007F28BA" w:rsidRDefault="00114EA1" w:rsidP="00114EA1">
      <w:pPr>
        <w:suppressAutoHyphens/>
        <w:autoSpaceDE w:val="0"/>
        <w:spacing w:before="20" w:after="20"/>
        <w:rPr>
          <w:rFonts w:eastAsia="Lucida Sans Unicode" w:cs="Tahoma"/>
          <w:kern w:val="2"/>
          <w:lang w:eastAsia="zh-CN" w:bidi="ru-RU"/>
        </w:rPr>
      </w:pPr>
      <w:r w:rsidRPr="007F28BA">
        <w:rPr>
          <w:rFonts w:eastAsia="Lucida Sans Unicode" w:cs="Tahoma"/>
          <w:kern w:val="2"/>
          <w:lang w:eastAsia="zh-CN" w:bidi="ru-RU"/>
        </w:rPr>
        <w:t>Адрес места нахождения заказчика:</w:t>
      </w:r>
    </w:p>
    <w:tbl>
      <w:tblPr>
        <w:tblW w:w="0" w:type="auto"/>
        <w:tblInd w:w="-15" w:type="dxa"/>
        <w:tblLayout w:type="fixed"/>
        <w:tblCellMar>
          <w:left w:w="28" w:type="dxa"/>
          <w:right w:w="28" w:type="dxa"/>
        </w:tblCellMar>
        <w:tblLook w:val="0000"/>
      </w:tblPr>
      <w:tblGrid>
        <w:gridCol w:w="10009"/>
      </w:tblGrid>
      <w:tr w:rsidR="00114EA1" w:rsidRPr="007F28BA" w:rsidTr="00114EA1">
        <w:trPr>
          <w:trHeight w:val="397"/>
        </w:trPr>
        <w:tc>
          <w:tcPr>
            <w:tcW w:w="10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4EA1" w:rsidRPr="007F28BA" w:rsidRDefault="00114EA1" w:rsidP="00114EA1">
            <w:pPr>
              <w:suppressAutoHyphens/>
              <w:autoSpaceDE w:val="0"/>
              <w:snapToGrid w:val="0"/>
              <w:jc w:val="center"/>
              <w:rPr>
                <w:lang w:eastAsia="zh-CN"/>
              </w:rPr>
            </w:pPr>
          </w:p>
        </w:tc>
      </w:tr>
    </w:tbl>
    <w:p w:rsidR="00114EA1" w:rsidRPr="007F28BA" w:rsidRDefault="00114EA1" w:rsidP="00114EA1">
      <w:pPr>
        <w:suppressAutoHyphens/>
        <w:autoSpaceDE w:val="0"/>
        <w:spacing w:after="20"/>
        <w:jc w:val="center"/>
        <w:rPr>
          <w:rFonts w:eastAsia="Lucida Sans Unicode" w:cs="Tahoma"/>
          <w:kern w:val="2"/>
          <w:lang w:eastAsia="zh-CN" w:bidi="ru-RU"/>
        </w:rPr>
      </w:pPr>
      <w:r w:rsidRPr="007F28BA">
        <w:rPr>
          <w:lang w:eastAsia="zh-CN"/>
        </w:rPr>
        <w:t>(Субъект Российской Федерации)</w:t>
      </w:r>
    </w:p>
    <w:tbl>
      <w:tblPr>
        <w:tblW w:w="0" w:type="auto"/>
        <w:tblInd w:w="-15" w:type="dxa"/>
        <w:tblLayout w:type="fixed"/>
        <w:tblCellMar>
          <w:left w:w="28" w:type="dxa"/>
          <w:right w:w="28" w:type="dxa"/>
        </w:tblCellMar>
        <w:tblLook w:val="0000"/>
      </w:tblPr>
      <w:tblGrid>
        <w:gridCol w:w="10009"/>
      </w:tblGrid>
      <w:tr w:rsidR="00114EA1" w:rsidRPr="007F28BA" w:rsidTr="00114EA1">
        <w:tc>
          <w:tcPr>
            <w:tcW w:w="10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4EA1" w:rsidRPr="007F28BA" w:rsidRDefault="00114EA1" w:rsidP="00114EA1">
            <w:pPr>
              <w:suppressAutoHyphens/>
              <w:autoSpaceDE w:val="0"/>
              <w:snapToGrid w:val="0"/>
              <w:jc w:val="center"/>
              <w:rPr>
                <w:lang w:eastAsia="zh-CN"/>
              </w:rPr>
            </w:pPr>
          </w:p>
        </w:tc>
      </w:tr>
    </w:tbl>
    <w:p w:rsidR="00114EA1" w:rsidRPr="007F28BA" w:rsidRDefault="00114EA1" w:rsidP="00114EA1">
      <w:pPr>
        <w:suppressAutoHyphens/>
        <w:autoSpaceDE w:val="0"/>
        <w:spacing w:after="20"/>
        <w:jc w:val="center"/>
        <w:rPr>
          <w:rFonts w:eastAsia="Lucida Sans Unicode" w:cs="Tahoma"/>
          <w:kern w:val="2"/>
          <w:lang w:eastAsia="zh-CN" w:bidi="ru-RU"/>
        </w:rPr>
      </w:pPr>
      <w:r w:rsidRPr="007F28BA">
        <w:rPr>
          <w:rFonts w:eastAsia="Lucida Sans Unicode" w:cs="Tahoma"/>
          <w:kern w:val="2"/>
          <w:lang w:eastAsia="zh-CN" w:bidi="ru-RU"/>
        </w:rPr>
        <w:t>(населенный пункт)</w:t>
      </w:r>
    </w:p>
    <w:tbl>
      <w:tblPr>
        <w:tblW w:w="0" w:type="auto"/>
        <w:tblLayout w:type="fixed"/>
        <w:tblCellMar>
          <w:left w:w="28" w:type="dxa"/>
          <w:right w:w="28" w:type="dxa"/>
        </w:tblCellMar>
        <w:tblLook w:val="0000"/>
      </w:tblPr>
      <w:tblGrid>
        <w:gridCol w:w="1247"/>
        <w:gridCol w:w="3799"/>
        <w:gridCol w:w="567"/>
        <w:gridCol w:w="567"/>
        <w:gridCol w:w="1361"/>
        <w:gridCol w:w="567"/>
        <w:gridCol w:w="1021"/>
        <w:gridCol w:w="881"/>
      </w:tblGrid>
      <w:tr w:rsidR="00114EA1" w:rsidRPr="007F28BA" w:rsidTr="00114EA1">
        <w:tc>
          <w:tcPr>
            <w:tcW w:w="1247" w:type="dxa"/>
            <w:shd w:val="clear" w:color="auto" w:fill="auto"/>
            <w:vAlign w:val="bottom"/>
          </w:tcPr>
          <w:p w:rsidR="00114EA1" w:rsidRPr="007F28BA" w:rsidRDefault="00114EA1" w:rsidP="00114EA1">
            <w:pPr>
              <w:suppressAutoHyphens/>
              <w:autoSpaceDE w:val="0"/>
              <w:rPr>
                <w:rFonts w:eastAsia="Lucida Sans Unicode" w:cs="Tahoma"/>
                <w:kern w:val="2"/>
                <w:lang w:eastAsia="zh-CN" w:bidi="ru-RU"/>
              </w:rPr>
            </w:pPr>
            <w:r w:rsidRPr="007F28BA">
              <w:rPr>
                <w:lang w:eastAsia="zh-CN"/>
              </w:rPr>
              <w:t>улица</w:t>
            </w:r>
          </w:p>
        </w:tc>
        <w:tc>
          <w:tcPr>
            <w:tcW w:w="3799" w:type="dxa"/>
            <w:tcBorders>
              <w:top w:val="single" w:sz="4" w:space="0" w:color="000000"/>
              <w:left w:val="single" w:sz="4" w:space="0" w:color="000000"/>
              <w:bottom w:val="single" w:sz="4" w:space="0" w:color="000000"/>
            </w:tcBorders>
            <w:shd w:val="clear" w:color="auto" w:fill="auto"/>
            <w:vAlign w:val="bottom"/>
          </w:tcPr>
          <w:p w:rsidR="00114EA1" w:rsidRPr="007F28BA" w:rsidRDefault="00114EA1" w:rsidP="00114EA1">
            <w:pPr>
              <w:suppressAutoHyphens/>
              <w:autoSpaceDE w:val="0"/>
              <w:snapToGrid w:val="0"/>
              <w:jc w:val="center"/>
              <w:rPr>
                <w:lang w:eastAsia="zh-CN"/>
              </w:rPr>
            </w:pPr>
          </w:p>
        </w:tc>
        <w:tc>
          <w:tcPr>
            <w:tcW w:w="567" w:type="dxa"/>
            <w:tcBorders>
              <w:left w:val="single" w:sz="4" w:space="0" w:color="000000"/>
            </w:tcBorders>
            <w:shd w:val="clear" w:color="auto" w:fill="auto"/>
            <w:vAlign w:val="bottom"/>
          </w:tcPr>
          <w:p w:rsidR="00114EA1" w:rsidRPr="007F28BA" w:rsidRDefault="00114EA1" w:rsidP="00114EA1">
            <w:pPr>
              <w:suppressAutoHyphens/>
              <w:autoSpaceDE w:val="0"/>
              <w:jc w:val="center"/>
              <w:rPr>
                <w:rFonts w:eastAsia="Lucida Sans Unicode" w:cs="Tahoma"/>
                <w:kern w:val="2"/>
                <w:lang w:eastAsia="zh-CN" w:bidi="ru-RU"/>
              </w:rPr>
            </w:pPr>
            <w:r w:rsidRPr="007F28BA">
              <w:rPr>
                <w:lang w:eastAsia="zh-CN"/>
              </w:rPr>
              <w:t>д.</w:t>
            </w:r>
          </w:p>
        </w:tc>
        <w:tc>
          <w:tcPr>
            <w:tcW w:w="567" w:type="dxa"/>
            <w:tcBorders>
              <w:top w:val="single" w:sz="4" w:space="0" w:color="000000"/>
              <w:left w:val="single" w:sz="4" w:space="0" w:color="000000"/>
              <w:bottom w:val="single" w:sz="4" w:space="0" w:color="000000"/>
            </w:tcBorders>
            <w:shd w:val="clear" w:color="auto" w:fill="auto"/>
            <w:vAlign w:val="bottom"/>
          </w:tcPr>
          <w:p w:rsidR="00114EA1" w:rsidRPr="007F28BA" w:rsidRDefault="00114EA1" w:rsidP="00114EA1">
            <w:pPr>
              <w:suppressAutoHyphens/>
              <w:autoSpaceDE w:val="0"/>
              <w:snapToGrid w:val="0"/>
              <w:jc w:val="center"/>
              <w:rPr>
                <w:lang w:eastAsia="zh-CN"/>
              </w:rPr>
            </w:pPr>
          </w:p>
        </w:tc>
        <w:tc>
          <w:tcPr>
            <w:tcW w:w="1361" w:type="dxa"/>
            <w:tcBorders>
              <w:left w:val="single" w:sz="4" w:space="0" w:color="000000"/>
            </w:tcBorders>
            <w:shd w:val="clear" w:color="auto" w:fill="auto"/>
            <w:vAlign w:val="bottom"/>
          </w:tcPr>
          <w:p w:rsidR="00114EA1" w:rsidRPr="007F28BA" w:rsidRDefault="00114EA1" w:rsidP="00114EA1">
            <w:pPr>
              <w:suppressAutoHyphens/>
              <w:autoSpaceDE w:val="0"/>
              <w:jc w:val="center"/>
              <w:rPr>
                <w:rFonts w:eastAsia="Lucida Sans Unicode" w:cs="Tahoma"/>
                <w:kern w:val="2"/>
                <w:lang w:eastAsia="zh-CN" w:bidi="ru-RU"/>
              </w:rPr>
            </w:pPr>
            <w:r w:rsidRPr="007F28BA">
              <w:rPr>
                <w:lang w:eastAsia="zh-CN"/>
              </w:rPr>
              <w:t>корп./стр.</w:t>
            </w:r>
          </w:p>
        </w:tc>
        <w:tc>
          <w:tcPr>
            <w:tcW w:w="567" w:type="dxa"/>
            <w:tcBorders>
              <w:top w:val="single" w:sz="4" w:space="0" w:color="000000"/>
              <w:left w:val="single" w:sz="4" w:space="0" w:color="000000"/>
              <w:bottom w:val="single" w:sz="4" w:space="0" w:color="000000"/>
            </w:tcBorders>
            <w:shd w:val="clear" w:color="auto" w:fill="auto"/>
            <w:vAlign w:val="bottom"/>
          </w:tcPr>
          <w:p w:rsidR="00114EA1" w:rsidRPr="007F28BA" w:rsidRDefault="00114EA1" w:rsidP="00114EA1">
            <w:pPr>
              <w:suppressAutoHyphens/>
              <w:autoSpaceDE w:val="0"/>
              <w:snapToGrid w:val="0"/>
              <w:jc w:val="center"/>
              <w:rPr>
                <w:lang w:eastAsia="zh-CN"/>
              </w:rPr>
            </w:pPr>
          </w:p>
        </w:tc>
        <w:tc>
          <w:tcPr>
            <w:tcW w:w="1021" w:type="dxa"/>
            <w:tcBorders>
              <w:left w:val="single" w:sz="4" w:space="0" w:color="000000"/>
            </w:tcBorders>
            <w:shd w:val="clear" w:color="auto" w:fill="auto"/>
            <w:vAlign w:val="bottom"/>
          </w:tcPr>
          <w:p w:rsidR="00114EA1" w:rsidRPr="007F28BA" w:rsidRDefault="00114EA1" w:rsidP="00114EA1">
            <w:pPr>
              <w:suppressAutoHyphens/>
              <w:autoSpaceDE w:val="0"/>
              <w:jc w:val="center"/>
              <w:rPr>
                <w:rFonts w:eastAsia="Lucida Sans Unicode" w:cs="Tahoma"/>
                <w:kern w:val="2"/>
                <w:lang w:eastAsia="zh-CN" w:bidi="ru-RU"/>
              </w:rPr>
            </w:pPr>
            <w:r w:rsidRPr="007F28BA">
              <w:rPr>
                <w:lang w:eastAsia="zh-CN"/>
              </w:rPr>
              <w:t>офис/кв.</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14EA1" w:rsidRPr="007F28BA" w:rsidRDefault="00114EA1" w:rsidP="00114EA1">
            <w:pPr>
              <w:suppressAutoHyphens/>
              <w:autoSpaceDE w:val="0"/>
              <w:snapToGrid w:val="0"/>
              <w:jc w:val="center"/>
              <w:rPr>
                <w:lang w:eastAsia="zh-CN"/>
              </w:rPr>
            </w:pPr>
          </w:p>
        </w:tc>
      </w:tr>
    </w:tbl>
    <w:p w:rsidR="00114EA1" w:rsidRPr="007F28BA" w:rsidRDefault="00114EA1" w:rsidP="00114EA1">
      <w:pPr>
        <w:shd w:val="clear" w:color="auto" w:fill="FFFFFF"/>
        <w:suppressAutoHyphens/>
        <w:autoSpaceDE w:val="0"/>
        <w:spacing w:before="240" w:after="60"/>
        <w:jc w:val="both"/>
        <w:rPr>
          <w:lang w:eastAsia="zh-CN"/>
        </w:rPr>
      </w:pPr>
    </w:p>
    <w:p w:rsidR="00114EA1" w:rsidRPr="007F28BA" w:rsidRDefault="00114EA1" w:rsidP="00114EA1">
      <w:pPr>
        <w:shd w:val="clear" w:color="auto" w:fill="FFFFFF"/>
        <w:suppressAutoHyphens/>
        <w:autoSpaceDE w:val="0"/>
        <w:spacing w:before="240" w:after="60"/>
        <w:ind w:firstLine="567"/>
        <w:jc w:val="both"/>
        <w:rPr>
          <w:rFonts w:eastAsia="Lucida Sans Unicode" w:cs="Tahoma"/>
          <w:kern w:val="2"/>
          <w:lang w:eastAsia="zh-CN" w:bidi="ru-RU"/>
        </w:rPr>
      </w:pPr>
      <w:r w:rsidRPr="007F28BA">
        <w:rPr>
          <w:lang w:eastAsia="zh-CN"/>
        </w:rPr>
        <w:t>Прошу принятое решение (разрешение о выдаче или об отказе в выдаче разрешения на ремонт Объекта) (нужное отметить – “</w:t>
      </w:r>
      <w:r w:rsidRPr="007F28BA">
        <w:rPr>
          <w:lang w:val="en-US" w:eastAsia="zh-CN"/>
        </w:rPr>
        <w:t>V</w:t>
      </w:r>
      <w:r w:rsidRPr="007F28BA">
        <w:rPr>
          <w:lang w:eastAsia="zh-CN"/>
        </w:rPr>
        <w:t>”):</w:t>
      </w:r>
    </w:p>
    <w:tbl>
      <w:tblPr>
        <w:tblW w:w="0" w:type="auto"/>
        <w:tblInd w:w="552" w:type="dxa"/>
        <w:tblLayout w:type="fixed"/>
        <w:tblCellMar>
          <w:left w:w="28" w:type="dxa"/>
          <w:right w:w="28" w:type="dxa"/>
        </w:tblCellMar>
        <w:tblLook w:val="0000"/>
      </w:tblPr>
      <w:tblGrid>
        <w:gridCol w:w="255"/>
        <w:gridCol w:w="3884"/>
      </w:tblGrid>
      <w:tr w:rsidR="00114EA1" w:rsidRPr="007F28BA" w:rsidTr="00114EA1">
        <w:tc>
          <w:tcPr>
            <w:tcW w:w="255" w:type="dxa"/>
            <w:tcBorders>
              <w:top w:val="single" w:sz="4" w:space="0" w:color="000000"/>
              <w:left w:val="single" w:sz="4" w:space="0" w:color="000000"/>
              <w:bottom w:val="single" w:sz="4" w:space="0" w:color="000000"/>
            </w:tcBorders>
            <w:shd w:val="clear" w:color="auto" w:fill="auto"/>
            <w:vAlign w:val="center"/>
          </w:tcPr>
          <w:p w:rsidR="00114EA1" w:rsidRPr="007F28BA" w:rsidRDefault="00114EA1" w:rsidP="00114EA1">
            <w:pPr>
              <w:suppressAutoHyphens/>
              <w:autoSpaceDE w:val="0"/>
              <w:snapToGrid w:val="0"/>
              <w:jc w:val="center"/>
              <w:rPr>
                <w:lang w:eastAsia="zh-CN"/>
              </w:rPr>
            </w:pPr>
          </w:p>
        </w:tc>
        <w:tc>
          <w:tcPr>
            <w:tcW w:w="3884" w:type="dxa"/>
            <w:tcBorders>
              <w:left w:val="single" w:sz="4" w:space="0" w:color="000000"/>
            </w:tcBorders>
            <w:shd w:val="clear" w:color="auto" w:fill="auto"/>
            <w:vAlign w:val="center"/>
          </w:tcPr>
          <w:p w:rsidR="00114EA1" w:rsidRPr="007F28BA" w:rsidRDefault="00114EA1" w:rsidP="00114EA1">
            <w:pPr>
              <w:suppressAutoHyphens/>
              <w:autoSpaceDE w:val="0"/>
              <w:ind w:left="57"/>
              <w:rPr>
                <w:sz w:val="2"/>
                <w:szCs w:val="2"/>
                <w:lang w:eastAsia="zh-CN"/>
              </w:rPr>
            </w:pPr>
            <w:r w:rsidRPr="007F28BA">
              <w:rPr>
                <w:lang w:eastAsia="zh-CN"/>
              </w:rPr>
              <w:t xml:space="preserve">выдать лично </w:t>
            </w:r>
            <w:r w:rsidRPr="007F28BA">
              <w:rPr>
                <w:vertAlign w:val="superscript"/>
                <w:lang w:eastAsia="zh-CN"/>
              </w:rPr>
              <w:footnoteReference w:id="16"/>
            </w:r>
          </w:p>
        </w:tc>
      </w:tr>
    </w:tbl>
    <w:p w:rsidR="00114EA1" w:rsidRPr="007F28BA" w:rsidRDefault="00114EA1" w:rsidP="00114EA1">
      <w:pPr>
        <w:suppressAutoHyphens/>
        <w:autoSpaceDE w:val="0"/>
        <w:spacing w:after="60"/>
        <w:rPr>
          <w:sz w:val="2"/>
          <w:szCs w:val="2"/>
          <w:lang w:eastAsia="zh-CN"/>
        </w:rPr>
      </w:pPr>
    </w:p>
    <w:tbl>
      <w:tblPr>
        <w:tblW w:w="0" w:type="auto"/>
        <w:tblInd w:w="552" w:type="dxa"/>
        <w:tblLayout w:type="fixed"/>
        <w:tblCellMar>
          <w:left w:w="28" w:type="dxa"/>
          <w:right w:w="28" w:type="dxa"/>
        </w:tblCellMar>
        <w:tblLook w:val="0000"/>
      </w:tblPr>
      <w:tblGrid>
        <w:gridCol w:w="255"/>
        <w:gridCol w:w="3884"/>
      </w:tblGrid>
      <w:tr w:rsidR="00114EA1" w:rsidRPr="007F28BA" w:rsidTr="00114EA1">
        <w:tc>
          <w:tcPr>
            <w:tcW w:w="255" w:type="dxa"/>
            <w:tcBorders>
              <w:top w:val="single" w:sz="4" w:space="0" w:color="000000"/>
              <w:left w:val="single" w:sz="4" w:space="0" w:color="000000"/>
              <w:bottom w:val="single" w:sz="4" w:space="0" w:color="000000"/>
            </w:tcBorders>
            <w:shd w:val="clear" w:color="auto" w:fill="auto"/>
            <w:vAlign w:val="center"/>
          </w:tcPr>
          <w:p w:rsidR="00114EA1" w:rsidRPr="007F28BA" w:rsidRDefault="00114EA1" w:rsidP="00114EA1">
            <w:pPr>
              <w:suppressAutoHyphens/>
              <w:autoSpaceDE w:val="0"/>
              <w:snapToGrid w:val="0"/>
              <w:jc w:val="center"/>
              <w:rPr>
                <w:lang w:eastAsia="zh-CN"/>
              </w:rPr>
            </w:pPr>
          </w:p>
        </w:tc>
        <w:tc>
          <w:tcPr>
            <w:tcW w:w="3884" w:type="dxa"/>
            <w:tcBorders>
              <w:left w:val="single" w:sz="4" w:space="0" w:color="000000"/>
            </w:tcBorders>
            <w:shd w:val="clear" w:color="auto" w:fill="auto"/>
            <w:vAlign w:val="center"/>
          </w:tcPr>
          <w:p w:rsidR="00114EA1" w:rsidRPr="007F28BA" w:rsidRDefault="00114EA1" w:rsidP="00114EA1">
            <w:pPr>
              <w:suppressAutoHyphens/>
              <w:autoSpaceDE w:val="0"/>
              <w:ind w:left="57"/>
              <w:rPr>
                <w:rFonts w:eastAsia="Lucida Sans Unicode" w:cs="Tahoma"/>
                <w:kern w:val="2"/>
                <w:lang w:eastAsia="zh-CN" w:bidi="ru-RU"/>
              </w:rPr>
            </w:pPr>
            <w:r w:rsidRPr="007F28BA">
              <w:rPr>
                <w:lang w:eastAsia="zh-CN"/>
              </w:rPr>
              <w:t>направить по почте</w:t>
            </w:r>
          </w:p>
        </w:tc>
      </w:tr>
    </w:tbl>
    <w:p w:rsidR="00114EA1" w:rsidRPr="007F28BA" w:rsidRDefault="00114EA1" w:rsidP="00114EA1">
      <w:pPr>
        <w:suppressAutoHyphens/>
        <w:autoSpaceDE w:val="0"/>
        <w:spacing w:after="60"/>
        <w:rPr>
          <w:sz w:val="2"/>
          <w:szCs w:val="2"/>
          <w:lang w:eastAsia="zh-CN"/>
        </w:rPr>
      </w:pPr>
    </w:p>
    <w:tbl>
      <w:tblPr>
        <w:tblW w:w="0" w:type="auto"/>
        <w:tblInd w:w="552" w:type="dxa"/>
        <w:tblLayout w:type="fixed"/>
        <w:tblCellMar>
          <w:left w:w="28" w:type="dxa"/>
          <w:right w:w="28" w:type="dxa"/>
        </w:tblCellMar>
        <w:tblLook w:val="0000"/>
      </w:tblPr>
      <w:tblGrid>
        <w:gridCol w:w="255"/>
        <w:gridCol w:w="3884"/>
      </w:tblGrid>
      <w:tr w:rsidR="00114EA1" w:rsidRPr="007F28BA" w:rsidTr="00114EA1">
        <w:tc>
          <w:tcPr>
            <w:tcW w:w="255" w:type="dxa"/>
            <w:tcBorders>
              <w:top w:val="single" w:sz="4" w:space="0" w:color="000000"/>
              <w:left w:val="single" w:sz="4" w:space="0" w:color="000000"/>
              <w:bottom w:val="single" w:sz="4" w:space="0" w:color="000000"/>
            </w:tcBorders>
            <w:shd w:val="clear" w:color="auto" w:fill="auto"/>
            <w:vAlign w:val="center"/>
          </w:tcPr>
          <w:p w:rsidR="00114EA1" w:rsidRPr="007F28BA" w:rsidRDefault="00114EA1" w:rsidP="00114EA1">
            <w:pPr>
              <w:suppressAutoHyphens/>
              <w:autoSpaceDE w:val="0"/>
              <w:snapToGrid w:val="0"/>
              <w:jc w:val="center"/>
              <w:rPr>
                <w:lang w:eastAsia="zh-CN"/>
              </w:rPr>
            </w:pPr>
          </w:p>
        </w:tc>
        <w:tc>
          <w:tcPr>
            <w:tcW w:w="3884" w:type="dxa"/>
            <w:tcBorders>
              <w:left w:val="single" w:sz="4" w:space="0" w:color="000000"/>
            </w:tcBorders>
            <w:shd w:val="clear" w:color="auto" w:fill="auto"/>
            <w:vAlign w:val="center"/>
          </w:tcPr>
          <w:p w:rsidR="00114EA1" w:rsidRPr="007F28BA" w:rsidRDefault="00114EA1" w:rsidP="00114EA1">
            <w:pPr>
              <w:suppressAutoHyphens/>
              <w:autoSpaceDE w:val="0"/>
              <w:ind w:left="57"/>
              <w:rPr>
                <w:rFonts w:eastAsia="Lucida Sans Unicode" w:cs="Tahoma"/>
                <w:kern w:val="2"/>
                <w:lang w:eastAsia="zh-CN" w:bidi="ru-RU"/>
              </w:rPr>
            </w:pPr>
            <w:r w:rsidRPr="007F28BA">
              <w:rPr>
                <w:lang w:eastAsia="zh-CN"/>
              </w:rPr>
              <w:t>направить на электронный адрес</w:t>
            </w:r>
          </w:p>
        </w:tc>
      </w:tr>
    </w:tbl>
    <w:p w:rsidR="00114EA1" w:rsidRPr="007F28BA" w:rsidRDefault="00114EA1" w:rsidP="00114EA1">
      <w:pPr>
        <w:keepNext/>
        <w:suppressAutoHyphens/>
        <w:autoSpaceDE w:val="0"/>
        <w:spacing w:after="240"/>
        <w:rPr>
          <w:rFonts w:eastAsia="Lucida Sans Unicode" w:cs="Tahoma"/>
          <w:kern w:val="2"/>
          <w:lang w:eastAsia="zh-CN" w:bidi="ru-RU"/>
        </w:rPr>
      </w:pPr>
    </w:p>
    <w:p w:rsidR="00114EA1" w:rsidRPr="007F28BA" w:rsidRDefault="00114EA1" w:rsidP="00114EA1">
      <w:pPr>
        <w:suppressAutoHyphens/>
        <w:autoSpaceDE w:val="0"/>
        <w:spacing w:after="240"/>
        <w:rPr>
          <w:b/>
          <w:bCs/>
          <w:sz w:val="2"/>
          <w:szCs w:val="2"/>
          <w:lang w:eastAsia="zh-CN"/>
        </w:rPr>
      </w:pPr>
      <w:r w:rsidRPr="007F28BA">
        <w:rPr>
          <w:b/>
          <w:bCs/>
          <w:lang w:eastAsia="zh-CN"/>
        </w:rPr>
        <w:t>Приложение:</w:t>
      </w:r>
      <w:r w:rsidRPr="007F28BA">
        <w:rPr>
          <w:vertAlign w:val="superscript"/>
          <w:lang w:eastAsia="zh-CN"/>
        </w:rPr>
        <w:footnoteReference w:id="17"/>
      </w:r>
    </w:p>
    <w:p w:rsidR="00114EA1" w:rsidRPr="007F28BA" w:rsidRDefault="00114EA1" w:rsidP="00114EA1">
      <w:pPr>
        <w:suppressAutoHyphens/>
        <w:autoSpaceDE w:val="0"/>
        <w:spacing w:after="60"/>
        <w:rPr>
          <w:b/>
          <w:bCs/>
          <w:sz w:val="2"/>
          <w:szCs w:val="2"/>
          <w:lang w:eastAsia="zh-CN"/>
        </w:rPr>
      </w:pPr>
    </w:p>
    <w:tbl>
      <w:tblPr>
        <w:tblW w:w="0" w:type="auto"/>
        <w:tblInd w:w="-15" w:type="dxa"/>
        <w:tblLayout w:type="fixed"/>
        <w:tblCellMar>
          <w:left w:w="28" w:type="dxa"/>
          <w:right w:w="28" w:type="dxa"/>
        </w:tblCellMar>
        <w:tblLook w:val="0000"/>
      </w:tblPr>
      <w:tblGrid>
        <w:gridCol w:w="340"/>
        <w:gridCol w:w="7201"/>
        <w:gridCol w:w="283"/>
        <w:gridCol w:w="425"/>
        <w:gridCol w:w="851"/>
        <w:gridCol w:w="567"/>
        <w:gridCol w:w="425"/>
      </w:tblGrid>
      <w:tr w:rsidR="00114EA1" w:rsidRPr="007F28BA" w:rsidTr="00114EA1">
        <w:trPr>
          <w:trHeight w:val="340"/>
        </w:trPr>
        <w:tc>
          <w:tcPr>
            <w:tcW w:w="340" w:type="dxa"/>
            <w:tcBorders>
              <w:top w:val="single" w:sz="4" w:space="0" w:color="000000"/>
              <w:left w:val="single" w:sz="4" w:space="0" w:color="000000"/>
              <w:bottom w:val="single" w:sz="4" w:space="0" w:color="000000"/>
            </w:tcBorders>
            <w:shd w:val="clear" w:color="auto" w:fill="auto"/>
            <w:vAlign w:val="center"/>
          </w:tcPr>
          <w:p w:rsidR="00114EA1" w:rsidRPr="007F28BA" w:rsidRDefault="00114EA1" w:rsidP="00114EA1">
            <w:pPr>
              <w:suppressAutoHyphens/>
              <w:autoSpaceDE w:val="0"/>
              <w:snapToGrid w:val="0"/>
              <w:jc w:val="center"/>
              <w:rPr>
                <w:lang w:eastAsia="zh-CN"/>
              </w:rPr>
            </w:pPr>
          </w:p>
        </w:tc>
        <w:tc>
          <w:tcPr>
            <w:tcW w:w="7201" w:type="dxa"/>
            <w:tcBorders>
              <w:left w:val="single" w:sz="4" w:space="0" w:color="000000"/>
            </w:tcBorders>
            <w:shd w:val="clear" w:color="auto" w:fill="auto"/>
            <w:vAlign w:val="center"/>
          </w:tcPr>
          <w:p w:rsidR="00114EA1" w:rsidRPr="007F28BA" w:rsidRDefault="00114EA1" w:rsidP="00114EA1">
            <w:pPr>
              <w:suppressAutoHyphens/>
              <w:autoSpaceDE w:val="0"/>
              <w:ind w:left="57" w:right="57"/>
              <w:rPr>
                <w:rFonts w:eastAsia="Lucida Sans Unicode" w:cs="Tahoma"/>
                <w:kern w:val="2"/>
                <w:lang w:eastAsia="zh-CN" w:bidi="ru-RU"/>
              </w:rPr>
            </w:pPr>
            <w:r w:rsidRPr="007F28BA">
              <w:rPr>
                <w:lang w:eastAsia="zh-CN"/>
              </w:rPr>
              <w:t>копия договора на проведение авторского надзора</w:t>
            </w:r>
          </w:p>
        </w:tc>
        <w:tc>
          <w:tcPr>
            <w:tcW w:w="283" w:type="dxa"/>
            <w:tcBorders>
              <w:bottom w:val="single" w:sz="4" w:space="0" w:color="000000"/>
            </w:tcBorders>
            <w:shd w:val="clear" w:color="auto" w:fill="auto"/>
            <w:vAlign w:val="bottom"/>
          </w:tcPr>
          <w:p w:rsidR="00114EA1" w:rsidRPr="007F28BA" w:rsidRDefault="00114EA1" w:rsidP="00114EA1">
            <w:pPr>
              <w:suppressAutoHyphens/>
              <w:autoSpaceDE w:val="0"/>
              <w:rPr>
                <w:rFonts w:eastAsia="Lucida Sans Unicode" w:cs="Tahoma"/>
                <w:kern w:val="2"/>
                <w:lang w:eastAsia="zh-CN" w:bidi="ru-RU"/>
              </w:rPr>
            </w:pPr>
            <w:r w:rsidRPr="007F28BA">
              <w:rPr>
                <w:lang w:eastAsia="zh-CN"/>
              </w:rPr>
              <w:t>в</w:t>
            </w:r>
          </w:p>
        </w:tc>
        <w:tc>
          <w:tcPr>
            <w:tcW w:w="425" w:type="dxa"/>
            <w:tcBorders>
              <w:bottom w:val="single" w:sz="4" w:space="0" w:color="000000"/>
            </w:tcBorders>
            <w:shd w:val="clear" w:color="auto" w:fill="auto"/>
            <w:vAlign w:val="bottom"/>
          </w:tcPr>
          <w:p w:rsidR="00114EA1" w:rsidRPr="007F28BA" w:rsidRDefault="00114EA1" w:rsidP="00114EA1">
            <w:pPr>
              <w:suppressAutoHyphens/>
              <w:autoSpaceDE w:val="0"/>
              <w:snapToGrid w:val="0"/>
              <w:jc w:val="center"/>
              <w:rPr>
                <w:lang w:eastAsia="zh-CN"/>
              </w:rPr>
            </w:pPr>
          </w:p>
        </w:tc>
        <w:tc>
          <w:tcPr>
            <w:tcW w:w="851" w:type="dxa"/>
            <w:tcBorders>
              <w:bottom w:val="single" w:sz="4" w:space="0" w:color="000000"/>
            </w:tcBorders>
            <w:shd w:val="clear" w:color="auto" w:fill="auto"/>
            <w:vAlign w:val="bottom"/>
          </w:tcPr>
          <w:p w:rsidR="00114EA1" w:rsidRPr="007F28BA" w:rsidRDefault="00114EA1" w:rsidP="00114EA1">
            <w:pPr>
              <w:suppressAutoHyphens/>
              <w:autoSpaceDE w:val="0"/>
              <w:jc w:val="center"/>
              <w:rPr>
                <w:rFonts w:eastAsia="Lucida Sans Unicode" w:cs="Tahoma"/>
                <w:kern w:val="2"/>
                <w:lang w:eastAsia="zh-CN" w:bidi="ru-RU"/>
              </w:rPr>
            </w:pPr>
            <w:r w:rsidRPr="007F28BA">
              <w:rPr>
                <w:lang w:eastAsia="zh-CN"/>
              </w:rPr>
              <w:t>экз. на</w:t>
            </w:r>
          </w:p>
        </w:tc>
        <w:tc>
          <w:tcPr>
            <w:tcW w:w="567" w:type="dxa"/>
            <w:tcBorders>
              <w:bottom w:val="single" w:sz="4" w:space="0" w:color="000000"/>
            </w:tcBorders>
            <w:shd w:val="clear" w:color="auto" w:fill="auto"/>
            <w:vAlign w:val="bottom"/>
          </w:tcPr>
          <w:p w:rsidR="00114EA1" w:rsidRPr="007F28BA" w:rsidRDefault="00114EA1" w:rsidP="00114EA1">
            <w:pPr>
              <w:suppressAutoHyphens/>
              <w:autoSpaceDE w:val="0"/>
              <w:snapToGrid w:val="0"/>
              <w:jc w:val="center"/>
              <w:rPr>
                <w:lang w:eastAsia="zh-CN"/>
              </w:rPr>
            </w:pPr>
          </w:p>
        </w:tc>
        <w:tc>
          <w:tcPr>
            <w:tcW w:w="425" w:type="dxa"/>
            <w:tcBorders>
              <w:bottom w:val="single" w:sz="4" w:space="0" w:color="000000"/>
            </w:tcBorders>
            <w:shd w:val="clear" w:color="auto" w:fill="auto"/>
            <w:vAlign w:val="bottom"/>
          </w:tcPr>
          <w:p w:rsidR="00114EA1" w:rsidRPr="007F28BA" w:rsidRDefault="00114EA1" w:rsidP="00114EA1">
            <w:pPr>
              <w:suppressAutoHyphens/>
              <w:autoSpaceDE w:val="0"/>
              <w:ind w:left="57"/>
              <w:rPr>
                <w:rFonts w:eastAsia="Lucida Sans Unicode" w:cs="Tahoma"/>
                <w:kern w:val="2"/>
                <w:lang w:eastAsia="zh-CN" w:bidi="ru-RU"/>
              </w:rPr>
            </w:pPr>
            <w:r w:rsidRPr="007F28BA">
              <w:rPr>
                <w:lang w:eastAsia="zh-CN"/>
              </w:rPr>
              <w:t>л.</w:t>
            </w:r>
          </w:p>
        </w:tc>
      </w:tr>
    </w:tbl>
    <w:p w:rsidR="00114EA1" w:rsidRPr="007F28BA" w:rsidRDefault="00114EA1" w:rsidP="00114EA1">
      <w:pPr>
        <w:suppressAutoHyphens/>
        <w:autoSpaceDE w:val="0"/>
        <w:spacing w:after="60"/>
        <w:rPr>
          <w:sz w:val="2"/>
          <w:szCs w:val="2"/>
          <w:lang w:eastAsia="zh-CN"/>
        </w:rPr>
      </w:pPr>
    </w:p>
    <w:tbl>
      <w:tblPr>
        <w:tblW w:w="0" w:type="auto"/>
        <w:tblInd w:w="-15" w:type="dxa"/>
        <w:tblLayout w:type="fixed"/>
        <w:tblCellMar>
          <w:left w:w="28" w:type="dxa"/>
          <w:right w:w="28" w:type="dxa"/>
        </w:tblCellMar>
        <w:tblLook w:val="0000"/>
      </w:tblPr>
      <w:tblGrid>
        <w:gridCol w:w="340"/>
        <w:gridCol w:w="7201"/>
        <w:gridCol w:w="283"/>
        <w:gridCol w:w="425"/>
        <w:gridCol w:w="851"/>
        <w:gridCol w:w="567"/>
        <w:gridCol w:w="425"/>
      </w:tblGrid>
      <w:tr w:rsidR="00114EA1" w:rsidRPr="007F28BA" w:rsidTr="00114EA1">
        <w:trPr>
          <w:cantSplit/>
          <w:trHeight w:val="340"/>
        </w:trPr>
        <w:tc>
          <w:tcPr>
            <w:tcW w:w="340" w:type="dxa"/>
            <w:tcBorders>
              <w:top w:val="single" w:sz="4" w:space="0" w:color="000000"/>
              <w:left w:val="single" w:sz="4" w:space="0" w:color="000000"/>
              <w:bottom w:val="single" w:sz="4" w:space="0" w:color="000000"/>
            </w:tcBorders>
            <w:shd w:val="clear" w:color="auto" w:fill="auto"/>
            <w:vAlign w:val="center"/>
          </w:tcPr>
          <w:p w:rsidR="00114EA1" w:rsidRPr="007F28BA" w:rsidRDefault="00114EA1" w:rsidP="00114EA1">
            <w:pPr>
              <w:suppressAutoHyphens/>
              <w:autoSpaceDE w:val="0"/>
              <w:snapToGrid w:val="0"/>
              <w:jc w:val="center"/>
              <w:rPr>
                <w:lang w:eastAsia="zh-CN"/>
              </w:rPr>
            </w:pPr>
          </w:p>
        </w:tc>
        <w:tc>
          <w:tcPr>
            <w:tcW w:w="7201" w:type="dxa"/>
            <w:vMerge w:val="restart"/>
            <w:tcBorders>
              <w:left w:val="single" w:sz="4" w:space="0" w:color="000000"/>
            </w:tcBorders>
            <w:shd w:val="clear" w:color="auto" w:fill="auto"/>
            <w:vAlign w:val="center"/>
          </w:tcPr>
          <w:p w:rsidR="00114EA1" w:rsidRPr="007F28BA" w:rsidRDefault="00114EA1" w:rsidP="00114EA1">
            <w:pPr>
              <w:suppressAutoHyphens/>
              <w:autoSpaceDE w:val="0"/>
              <w:ind w:left="57" w:right="57"/>
              <w:rPr>
                <w:rFonts w:eastAsia="Lucida Sans Unicode" w:cs="Tahoma"/>
                <w:kern w:val="2"/>
                <w:lang w:eastAsia="zh-CN" w:bidi="ru-RU"/>
              </w:rPr>
            </w:pPr>
            <w:r w:rsidRPr="007F28BA">
              <w:rPr>
                <w:lang w:eastAsia="zh-CN"/>
              </w:rPr>
              <w:t>копия приказа о назначении ответственного лица за проведение авторского надзора</w:t>
            </w:r>
          </w:p>
        </w:tc>
        <w:tc>
          <w:tcPr>
            <w:tcW w:w="2551" w:type="dxa"/>
            <w:gridSpan w:val="5"/>
            <w:shd w:val="clear" w:color="auto" w:fill="auto"/>
            <w:vAlign w:val="center"/>
          </w:tcPr>
          <w:p w:rsidR="00114EA1" w:rsidRPr="007F28BA" w:rsidRDefault="00114EA1" w:rsidP="00114EA1">
            <w:pPr>
              <w:suppressAutoHyphens/>
              <w:autoSpaceDE w:val="0"/>
              <w:snapToGrid w:val="0"/>
              <w:ind w:left="57"/>
              <w:rPr>
                <w:lang w:eastAsia="zh-CN"/>
              </w:rPr>
            </w:pPr>
          </w:p>
        </w:tc>
      </w:tr>
      <w:tr w:rsidR="00114EA1" w:rsidRPr="007F28BA" w:rsidTr="00114EA1">
        <w:trPr>
          <w:cantSplit/>
        </w:trPr>
        <w:tc>
          <w:tcPr>
            <w:tcW w:w="340" w:type="dxa"/>
            <w:tcBorders>
              <w:top w:val="single" w:sz="4" w:space="0" w:color="000000"/>
            </w:tcBorders>
            <w:shd w:val="clear" w:color="auto" w:fill="auto"/>
            <w:vAlign w:val="center"/>
          </w:tcPr>
          <w:p w:rsidR="00114EA1" w:rsidRPr="007F28BA" w:rsidRDefault="00114EA1" w:rsidP="00114EA1">
            <w:pPr>
              <w:suppressAutoHyphens/>
              <w:autoSpaceDE w:val="0"/>
              <w:snapToGrid w:val="0"/>
              <w:jc w:val="center"/>
              <w:rPr>
                <w:lang w:eastAsia="zh-CN"/>
              </w:rPr>
            </w:pPr>
          </w:p>
        </w:tc>
        <w:tc>
          <w:tcPr>
            <w:tcW w:w="7201" w:type="dxa"/>
            <w:vMerge/>
            <w:tcBorders>
              <w:left w:val="single" w:sz="4" w:space="0" w:color="000000"/>
            </w:tcBorders>
            <w:shd w:val="clear" w:color="auto" w:fill="auto"/>
            <w:vAlign w:val="center"/>
          </w:tcPr>
          <w:p w:rsidR="00114EA1" w:rsidRPr="007F28BA" w:rsidRDefault="00114EA1" w:rsidP="00114EA1">
            <w:pPr>
              <w:suppressAutoHyphens/>
              <w:autoSpaceDE w:val="0"/>
              <w:snapToGrid w:val="0"/>
              <w:ind w:left="57" w:right="567"/>
              <w:rPr>
                <w:lang w:eastAsia="zh-CN"/>
              </w:rPr>
            </w:pPr>
          </w:p>
        </w:tc>
        <w:tc>
          <w:tcPr>
            <w:tcW w:w="283" w:type="dxa"/>
            <w:tcBorders>
              <w:bottom w:val="single" w:sz="4" w:space="0" w:color="000000"/>
            </w:tcBorders>
            <w:shd w:val="clear" w:color="auto" w:fill="auto"/>
            <w:vAlign w:val="bottom"/>
          </w:tcPr>
          <w:p w:rsidR="00114EA1" w:rsidRPr="007F28BA" w:rsidRDefault="00114EA1" w:rsidP="00114EA1">
            <w:pPr>
              <w:suppressAutoHyphens/>
              <w:autoSpaceDE w:val="0"/>
              <w:rPr>
                <w:rFonts w:eastAsia="Lucida Sans Unicode" w:cs="Tahoma"/>
                <w:kern w:val="2"/>
                <w:lang w:eastAsia="zh-CN" w:bidi="ru-RU"/>
              </w:rPr>
            </w:pPr>
            <w:r w:rsidRPr="007F28BA">
              <w:rPr>
                <w:lang w:eastAsia="zh-CN"/>
              </w:rPr>
              <w:t>в</w:t>
            </w:r>
          </w:p>
        </w:tc>
        <w:tc>
          <w:tcPr>
            <w:tcW w:w="425" w:type="dxa"/>
            <w:tcBorders>
              <w:bottom w:val="single" w:sz="4" w:space="0" w:color="000000"/>
            </w:tcBorders>
            <w:shd w:val="clear" w:color="auto" w:fill="auto"/>
            <w:vAlign w:val="bottom"/>
          </w:tcPr>
          <w:p w:rsidR="00114EA1" w:rsidRPr="007F28BA" w:rsidRDefault="00114EA1" w:rsidP="00114EA1">
            <w:pPr>
              <w:suppressAutoHyphens/>
              <w:autoSpaceDE w:val="0"/>
              <w:snapToGrid w:val="0"/>
              <w:jc w:val="center"/>
              <w:rPr>
                <w:lang w:eastAsia="zh-CN"/>
              </w:rPr>
            </w:pPr>
          </w:p>
        </w:tc>
        <w:tc>
          <w:tcPr>
            <w:tcW w:w="851" w:type="dxa"/>
            <w:tcBorders>
              <w:bottom w:val="single" w:sz="4" w:space="0" w:color="000000"/>
            </w:tcBorders>
            <w:shd w:val="clear" w:color="auto" w:fill="auto"/>
            <w:vAlign w:val="bottom"/>
          </w:tcPr>
          <w:p w:rsidR="00114EA1" w:rsidRPr="007F28BA" w:rsidRDefault="00114EA1" w:rsidP="00114EA1">
            <w:pPr>
              <w:suppressAutoHyphens/>
              <w:autoSpaceDE w:val="0"/>
              <w:jc w:val="center"/>
              <w:rPr>
                <w:rFonts w:eastAsia="Lucida Sans Unicode" w:cs="Tahoma"/>
                <w:kern w:val="2"/>
                <w:lang w:eastAsia="zh-CN" w:bidi="ru-RU"/>
              </w:rPr>
            </w:pPr>
            <w:r w:rsidRPr="007F28BA">
              <w:rPr>
                <w:lang w:eastAsia="zh-CN"/>
              </w:rPr>
              <w:t>экз. на</w:t>
            </w:r>
          </w:p>
        </w:tc>
        <w:tc>
          <w:tcPr>
            <w:tcW w:w="567" w:type="dxa"/>
            <w:tcBorders>
              <w:bottom w:val="single" w:sz="4" w:space="0" w:color="000000"/>
            </w:tcBorders>
            <w:shd w:val="clear" w:color="auto" w:fill="auto"/>
            <w:vAlign w:val="bottom"/>
          </w:tcPr>
          <w:p w:rsidR="00114EA1" w:rsidRPr="007F28BA" w:rsidRDefault="00114EA1" w:rsidP="00114EA1">
            <w:pPr>
              <w:suppressAutoHyphens/>
              <w:autoSpaceDE w:val="0"/>
              <w:snapToGrid w:val="0"/>
              <w:jc w:val="center"/>
              <w:rPr>
                <w:lang w:eastAsia="zh-CN"/>
              </w:rPr>
            </w:pPr>
          </w:p>
        </w:tc>
        <w:tc>
          <w:tcPr>
            <w:tcW w:w="425" w:type="dxa"/>
            <w:tcBorders>
              <w:bottom w:val="single" w:sz="4" w:space="0" w:color="000000"/>
            </w:tcBorders>
            <w:shd w:val="clear" w:color="auto" w:fill="auto"/>
            <w:vAlign w:val="bottom"/>
          </w:tcPr>
          <w:p w:rsidR="00114EA1" w:rsidRPr="007F28BA" w:rsidRDefault="00114EA1" w:rsidP="00114EA1">
            <w:pPr>
              <w:suppressAutoHyphens/>
              <w:autoSpaceDE w:val="0"/>
              <w:ind w:left="57"/>
              <w:rPr>
                <w:rFonts w:eastAsia="Lucida Sans Unicode" w:cs="Tahoma"/>
                <w:kern w:val="2"/>
                <w:lang w:eastAsia="zh-CN" w:bidi="ru-RU"/>
              </w:rPr>
            </w:pPr>
            <w:r w:rsidRPr="007F28BA">
              <w:rPr>
                <w:lang w:eastAsia="zh-CN"/>
              </w:rPr>
              <w:t>л.</w:t>
            </w:r>
          </w:p>
        </w:tc>
      </w:tr>
    </w:tbl>
    <w:p w:rsidR="00114EA1" w:rsidRPr="007F28BA" w:rsidRDefault="00114EA1" w:rsidP="00114EA1">
      <w:pPr>
        <w:suppressAutoHyphens/>
        <w:autoSpaceDE w:val="0"/>
        <w:spacing w:after="60"/>
        <w:rPr>
          <w:sz w:val="2"/>
          <w:szCs w:val="2"/>
          <w:lang w:eastAsia="zh-CN"/>
        </w:rPr>
      </w:pPr>
    </w:p>
    <w:tbl>
      <w:tblPr>
        <w:tblW w:w="0" w:type="auto"/>
        <w:tblInd w:w="-15" w:type="dxa"/>
        <w:tblLayout w:type="fixed"/>
        <w:tblCellMar>
          <w:left w:w="28" w:type="dxa"/>
          <w:right w:w="28" w:type="dxa"/>
        </w:tblCellMar>
        <w:tblLook w:val="0000"/>
      </w:tblPr>
      <w:tblGrid>
        <w:gridCol w:w="340"/>
        <w:gridCol w:w="7201"/>
        <w:gridCol w:w="283"/>
        <w:gridCol w:w="425"/>
        <w:gridCol w:w="851"/>
        <w:gridCol w:w="567"/>
        <w:gridCol w:w="425"/>
      </w:tblGrid>
      <w:tr w:rsidR="00114EA1" w:rsidRPr="007F28BA" w:rsidTr="00114EA1">
        <w:trPr>
          <w:cantSplit/>
          <w:trHeight w:val="340"/>
        </w:trPr>
        <w:tc>
          <w:tcPr>
            <w:tcW w:w="340" w:type="dxa"/>
            <w:tcBorders>
              <w:top w:val="single" w:sz="4" w:space="0" w:color="000000"/>
              <w:left w:val="single" w:sz="4" w:space="0" w:color="000000"/>
              <w:bottom w:val="single" w:sz="4" w:space="0" w:color="000000"/>
            </w:tcBorders>
            <w:shd w:val="clear" w:color="auto" w:fill="auto"/>
            <w:vAlign w:val="center"/>
          </w:tcPr>
          <w:p w:rsidR="00114EA1" w:rsidRPr="007F28BA" w:rsidRDefault="00114EA1" w:rsidP="00114EA1">
            <w:pPr>
              <w:suppressAutoHyphens/>
              <w:autoSpaceDE w:val="0"/>
              <w:snapToGrid w:val="0"/>
              <w:jc w:val="center"/>
              <w:rPr>
                <w:lang w:eastAsia="zh-CN"/>
              </w:rPr>
            </w:pPr>
          </w:p>
        </w:tc>
        <w:tc>
          <w:tcPr>
            <w:tcW w:w="7201" w:type="dxa"/>
            <w:vMerge w:val="restart"/>
            <w:tcBorders>
              <w:left w:val="single" w:sz="4" w:space="0" w:color="000000"/>
            </w:tcBorders>
            <w:shd w:val="clear" w:color="auto" w:fill="auto"/>
            <w:vAlign w:val="center"/>
          </w:tcPr>
          <w:p w:rsidR="00114EA1" w:rsidRPr="007F28BA" w:rsidRDefault="00114EA1" w:rsidP="00114EA1">
            <w:pPr>
              <w:suppressAutoHyphens/>
              <w:autoSpaceDE w:val="0"/>
              <w:ind w:left="57" w:right="57"/>
              <w:rPr>
                <w:rFonts w:eastAsia="Lucida Sans Unicode" w:cs="Tahoma"/>
                <w:kern w:val="2"/>
                <w:lang w:eastAsia="zh-CN" w:bidi="ru-RU"/>
              </w:rPr>
            </w:pPr>
            <w:r w:rsidRPr="007F28BA">
              <w:rPr>
                <w:lang w:eastAsia="zh-CN"/>
              </w:rPr>
              <w:t>копия договора подряда на выполнение работ по сохранению объекта культурного наследия</w:t>
            </w:r>
          </w:p>
        </w:tc>
        <w:tc>
          <w:tcPr>
            <w:tcW w:w="2551" w:type="dxa"/>
            <w:gridSpan w:val="5"/>
            <w:shd w:val="clear" w:color="auto" w:fill="auto"/>
            <w:vAlign w:val="center"/>
          </w:tcPr>
          <w:p w:rsidR="00114EA1" w:rsidRPr="007F28BA" w:rsidRDefault="00114EA1" w:rsidP="00114EA1">
            <w:pPr>
              <w:suppressAutoHyphens/>
              <w:autoSpaceDE w:val="0"/>
              <w:snapToGrid w:val="0"/>
              <w:ind w:left="57"/>
              <w:rPr>
                <w:lang w:eastAsia="zh-CN"/>
              </w:rPr>
            </w:pPr>
          </w:p>
        </w:tc>
      </w:tr>
      <w:tr w:rsidR="00114EA1" w:rsidRPr="007F28BA" w:rsidTr="00114EA1">
        <w:trPr>
          <w:cantSplit/>
        </w:trPr>
        <w:tc>
          <w:tcPr>
            <w:tcW w:w="340" w:type="dxa"/>
            <w:tcBorders>
              <w:top w:val="single" w:sz="4" w:space="0" w:color="000000"/>
            </w:tcBorders>
            <w:shd w:val="clear" w:color="auto" w:fill="auto"/>
            <w:vAlign w:val="center"/>
          </w:tcPr>
          <w:p w:rsidR="00114EA1" w:rsidRPr="007F28BA" w:rsidRDefault="00114EA1" w:rsidP="00114EA1">
            <w:pPr>
              <w:suppressAutoHyphens/>
              <w:autoSpaceDE w:val="0"/>
              <w:snapToGrid w:val="0"/>
              <w:jc w:val="center"/>
              <w:rPr>
                <w:lang w:eastAsia="zh-CN"/>
              </w:rPr>
            </w:pPr>
          </w:p>
        </w:tc>
        <w:tc>
          <w:tcPr>
            <w:tcW w:w="7201" w:type="dxa"/>
            <w:vMerge/>
            <w:tcBorders>
              <w:left w:val="single" w:sz="4" w:space="0" w:color="000000"/>
            </w:tcBorders>
            <w:shd w:val="clear" w:color="auto" w:fill="auto"/>
            <w:vAlign w:val="center"/>
          </w:tcPr>
          <w:p w:rsidR="00114EA1" w:rsidRPr="007F28BA" w:rsidRDefault="00114EA1" w:rsidP="00114EA1">
            <w:pPr>
              <w:suppressAutoHyphens/>
              <w:autoSpaceDE w:val="0"/>
              <w:snapToGrid w:val="0"/>
              <w:ind w:left="57" w:right="567"/>
              <w:rPr>
                <w:lang w:eastAsia="zh-CN"/>
              </w:rPr>
            </w:pPr>
          </w:p>
        </w:tc>
        <w:tc>
          <w:tcPr>
            <w:tcW w:w="283" w:type="dxa"/>
            <w:tcBorders>
              <w:bottom w:val="single" w:sz="4" w:space="0" w:color="000000"/>
            </w:tcBorders>
            <w:shd w:val="clear" w:color="auto" w:fill="auto"/>
            <w:vAlign w:val="bottom"/>
          </w:tcPr>
          <w:p w:rsidR="00114EA1" w:rsidRPr="007F28BA" w:rsidRDefault="00114EA1" w:rsidP="00114EA1">
            <w:pPr>
              <w:suppressAutoHyphens/>
              <w:autoSpaceDE w:val="0"/>
              <w:rPr>
                <w:rFonts w:eastAsia="Lucida Sans Unicode" w:cs="Tahoma"/>
                <w:kern w:val="2"/>
                <w:lang w:eastAsia="zh-CN" w:bidi="ru-RU"/>
              </w:rPr>
            </w:pPr>
            <w:r w:rsidRPr="007F28BA">
              <w:rPr>
                <w:lang w:eastAsia="zh-CN"/>
              </w:rPr>
              <w:t>в</w:t>
            </w:r>
          </w:p>
        </w:tc>
        <w:tc>
          <w:tcPr>
            <w:tcW w:w="425" w:type="dxa"/>
            <w:tcBorders>
              <w:bottom w:val="single" w:sz="4" w:space="0" w:color="000000"/>
            </w:tcBorders>
            <w:shd w:val="clear" w:color="auto" w:fill="auto"/>
            <w:vAlign w:val="bottom"/>
          </w:tcPr>
          <w:p w:rsidR="00114EA1" w:rsidRPr="007F28BA" w:rsidRDefault="00114EA1" w:rsidP="00114EA1">
            <w:pPr>
              <w:suppressAutoHyphens/>
              <w:autoSpaceDE w:val="0"/>
              <w:snapToGrid w:val="0"/>
              <w:jc w:val="center"/>
              <w:rPr>
                <w:lang w:eastAsia="zh-CN"/>
              </w:rPr>
            </w:pPr>
          </w:p>
        </w:tc>
        <w:tc>
          <w:tcPr>
            <w:tcW w:w="851" w:type="dxa"/>
            <w:tcBorders>
              <w:bottom w:val="single" w:sz="4" w:space="0" w:color="000000"/>
            </w:tcBorders>
            <w:shd w:val="clear" w:color="auto" w:fill="auto"/>
            <w:vAlign w:val="bottom"/>
          </w:tcPr>
          <w:p w:rsidR="00114EA1" w:rsidRPr="007F28BA" w:rsidRDefault="00114EA1" w:rsidP="00114EA1">
            <w:pPr>
              <w:suppressAutoHyphens/>
              <w:autoSpaceDE w:val="0"/>
              <w:jc w:val="center"/>
              <w:rPr>
                <w:rFonts w:eastAsia="Lucida Sans Unicode" w:cs="Tahoma"/>
                <w:kern w:val="2"/>
                <w:lang w:eastAsia="zh-CN" w:bidi="ru-RU"/>
              </w:rPr>
            </w:pPr>
            <w:r w:rsidRPr="007F28BA">
              <w:rPr>
                <w:lang w:eastAsia="zh-CN"/>
              </w:rPr>
              <w:t>экз. на</w:t>
            </w:r>
          </w:p>
        </w:tc>
        <w:tc>
          <w:tcPr>
            <w:tcW w:w="567" w:type="dxa"/>
            <w:tcBorders>
              <w:bottom w:val="single" w:sz="4" w:space="0" w:color="000000"/>
            </w:tcBorders>
            <w:shd w:val="clear" w:color="auto" w:fill="auto"/>
            <w:vAlign w:val="bottom"/>
          </w:tcPr>
          <w:p w:rsidR="00114EA1" w:rsidRPr="007F28BA" w:rsidRDefault="00114EA1" w:rsidP="00114EA1">
            <w:pPr>
              <w:suppressAutoHyphens/>
              <w:autoSpaceDE w:val="0"/>
              <w:snapToGrid w:val="0"/>
              <w:jc w:val="center"/>
              <w:rPr>
                <w:lang w:eastAsia="zh-CN"/>
              </w:rPr>
            </w:pPr>
          </w:p>
        </w:tc>
        <w:tc>
          <w:tcPr>
            <w:tcW w:w="425" w:type="dxa"/>
            <w:tcBorders>
              <w:bottom w:val="single" w:sz="4" w:space="0" w:color="000000"/>
            </w:tcBorders>
            <w:shd w:val="clear" w:color="auto" w:fill="auto"/>
            <w:vAlign w:val="bottom"/>
          </w:tcPr>
          <w:p w:rsidR="00114EA1" w:rsidRPr="007F28BA" w:rsidRDefault="00114EA1" w:rsidP="00114EA1">
            <w:pPr>
              <w:suppressAutoHyphens/>
              <w:autoSpaceDE w:val="0"/>
              <w:ind w:left="57"/>
              <w:rPr>
                <w:rFonts w:eastAsia="Lucida Sans Unicode" w:cs="Tahoma"/>
                <w:kern w:val="2"/>
                <w:lang w:eastAsia="zh-CN" w:bidi="ru-RU"/>
              </w:rPr>
            </w:pPr>
            <w:r w:rsidRPr="007F28BA">
              <w:rPr>
                <w:lang w:eastAsia="zh-CN"/>
              </w:rPr>
              <w:t>л.</w:t>
            </w:r>
          </w:p>
        </w:tc>
      </w:tr>
    </w:tbl>
    <w:p w:rsidR="00114EA1" w:rsidRPr="007F28BA" w:rsidRDefault="00114EA1" w:rsidP="00114EA1">
      <w:pPr>
        <w:suppressAutoHyphens/>
        <w:autoSpaceDE w:val="0"/>
        <w:spacing w:after="60"/>
        <w:rPr>
          <w:sz w:val="2"/>
          <w:szCs w:val="2"/>
          <w:lang w:eastAsia="zh-CN"/>
        </w:rPr>
      </w:pPr>
    </w:p>
    <w:tbl>
      <w:tblPr>
        <w:tblW w:w="0" w:type="auto"/>
        <w:tblInd w:w="-15" w:type="dxa"/>
        <w:tblLayout w:type="fixed"/>
        <w:tblCellMar>
          <w:left w:w="28" w:type="dxa"/>
          <w:right w:w="28" w:type="dxa"/>
        </w:tblCellMar>
        <w:tblLook w:val="0000"/>
      </w:tblPr>
      <w:tblGrid>
        <w:gridCol w:w="340"/>
        <w:gridCol w:w="7201"/>
        <w:gridCol w:w="283"/>
        <w:gridCol w:w="425"/>
        <w:gridCol w:w="851"/>
        <w:gridCol w:w="567"/>
        <w:gridCol w:w="425"/>
      </w:tblGrid>
      <w:tr w:rsidR="00114EA1" w:rsidRPr="007F28BA" w:rsidTr="00114EA1">
        <w:trPr>
          <w:cantSplit/>
          <w:trHeight w:val="515"/>
        </w:trPr>
        <w:tc>
          <w:tcPr>
            <w:tcW w:w="340" w:type="dxa"/>
            <w:tcBorders>
              <w:top w:val="single" w:sz="4" w:space="0" w:color="000000"/>
              <w:left w:val="single" w:sz="4" w:space="0" w:color="000000"/>
              <w:bottom w:val="single" w:sz="4" w:space="0" w:color="000000"/>
            </w:tcBorders>
            <w:shd w:val="clear" w:color="auto" w:fill="auto"/>
            <w:vAlign w:val="center"/>
          </w:tcPr>
          <w:p w:rsidR="00114EA1" w:rsidRPr="007F28BA" w:rsidRDefault="00114EA1" w:rsidP="00114EA1">
            <w:pPr>
              <w:keepNext/>
              <w:suppressAutoHyphens/>
              <w:autoSpaceDE w:val="0"/>
              <w:snapToGrid w:val="0"/>
              <w:jc w:val="center"/>
              <w:rPr>
                <w:lang w:eastAsia="zh-CN"/>
              </w:rPr>
            </w:pPr>
          </w:p>
        </w:tc>
        <w:tc>
          <w:tcPr>
            <w:tcW w:w="7201" w:type="dxa"/>
            <w:vMerge w:val="restart"/>
            <w:tcBorders>
              <w:left w:val="single" w:sz="4" w:space="0" w:color="000000"/>
            </w:tcBorders>
            <w:shd w:val="clear" w:color="auto" w:fill="auto"/>
            <w:vAlign w:val="center"/>
          </w:tcPr>
          <w:p w:rsidR="00114EA1" w:rsidRPr="007F28BA" w:rsidRDefault="00114EA1" w:rsidP="00114EA1">
            <w:pPr>
              <w:keepNext/>
              <w:suppressAutoHyphens/>
              <w:autoSpaceDE w:val="0"/>
              <w:ind w:left="57" w:right="57"/>
              <w:rPr>
                <w:rFonts w:eastAsia="Lucida Sans Unicode" w:cs="Tahoma"/>
                <w:kern w:val="2"/>
                <w:lang w:eastAsia="zh-CN" w:bidi="ru-RU"/>
              </w:rPr>
            </w:pPr>
            <w:r w:rsidRPr="007F28BA">
              <w:rPr>
                <w:lang w:eastAsia="zh-CN"/>
              </w:rPr>
              <w:t>проектная документация (рабочая) либо рабочие чертежи на проведение локальных ремонтных работ с ведомостью объемов таких работ</w:t>
            </w:r>
          </w:p>
        </w:tc>
        <w:tc>
          <w:tcPr>
            <w:tcW w:w="2551" w:type="dxa"/>
            <w:gridSpan w:val="5"/>
            <w:shd w:val="clear" w:color="auto" w:fill="auto"/>
            <w:vAlign w:val="center"/>
          </w:tcPr>
          <w:p w:rsidR="00114EA1" w:rsidRPr="007F28BA" w:rsidRDefault="00114EA1" w:rsidP="00114EA1">
            <w:pPr>
              <w:keepNext/>
              <w:suppressAutoHyphens/>
              <w:autoSpaceDE w:val="0"/>
              <w:snapToGrid w:val="0"/>
              <w:ind w:left="57"/>
              <w:rPr>
                <w:lang w:eastAsia="zh-CN"/>
              </w:rPr>
            </w:pPr>
          </w:p>
        </w:tc>
      </w:tr>
      <w:tr w:rsidR="00114EA1" w:rsidRPr="007F28BA" w:rsidTr="00114EA1">
        <w:trPr>
          <w:cantSplit/>
        </w:trPr>
        <w:tc>
          <w:tcPr>
            <w:tcW w:w="340" w:type="dxa"/>
            <w:tcBorders>
              <w:top w:val="single" w:sz="4" w:space="0" w:color="000000"/>
              <w:bottom w:val="single" w:sz="4" w:space="0" w:color="000000"/>
            </w:tcBorders>
            <w:shd w:val="clear" w:color="auto" w:fill="auto"/>
            <w:vAlign w:val="center"/>
          </w:tcPr>
          <w:p w:rsidR="00114EA1" w:rsidRPr="007F28BA" w:rsidRDefault="00114EA1" w:rsidP="00114EA1">
            <w:pPr>
              <w:keepNext/>
              <w:suppressAutoHyphens/>
              <w:autoSpaceDE w:val="0"/>
              <w:snapToGrid w:val="0"/>
              <w:jc w:val="center"/>
              <w:rPr>
                <w:lang w:eastAsia="zh-CN"/>
              </w:rPr>
            </w:pPr>
          </w:p>
        </w:tc>
        <w:tc>
          <w:tcPr>
            <w:tcW w:w="7201" w:type="dxa"/>
            <w:vMerge/>
            <w:tcBorders>
              <w:left w:val="single" w:sz="4" w:space="0" w:color="000000"/>
            </w:tcBorders>
            <w:shd w:val="clear" w:color="auto" w:fill="auto"/>
            <w:vAlign w:val="center"/>
          </w:tcPr>
          <w:p w:rsidR="00114EA1" w:rsidRPr="007F28BA" w:rsidRDefault="00114EA1" w:rsidP="00114EA1">
            <w:pPr>
              <w:keepNext/>
              <w:suppressAutoHyphens/>
              <w:autoSpaceDE w:val="0"/>
              <w:snapToGrid w:val="0"/>
              <w:ind w:left="57" w:right="567"/>
              <w:rPr>
                <w:lang w:eastAsia="zh-CN"/>
              </w:rPr>
            </w:pPr>
          </w:p>
        </w:tc>
        <w:tc>
          <w:tcPr>
            <w:tcW w:w="283" w:type="dxa"/>
            <w:tcBorders>
              <w:bottom w:val="single" w:sz="4" w:space="0" w:color="000000"/>
            </w:tcBorders>
            <w:shd w:val="clear" w:color="auto" w:fill="auto"/>
            <w:vAlign w:val="bottom"/>
          </w:tcPr>
          <w:p w:rsidR="00114EA1" w:rsidRPr="007F28BA" w:rsidRDefault="00114EA1" w:rsidP="00114EA1">
            <w:pPr>
              <w:keepNext/>
              <w:suppressAutoHyphens/>
              <w:autoSpaceDE w:val="0"/>
              <w:rPr>
                <w:rFonts w:eastAsia="Lucida Sans Unicode" w:cs="Tahoma"/>
                <w:kern w:val="2"/>
                <w:lang w:eastAsia="zh-CN" w:bidi="ru-RU"/>
              </w:rPr>
            </w:pPr>
            <w:r w:rsidRPr="007F28BA">
              <w:rPr>
                <w:lang w:eastAsia="zh-CN"/>
              </w:rPr>
              <w:t>в</w:t>
            </w:r>
          </w:p>
        </w:tc>
        <w:tc>
          <w:tcPr>
            <w:tcW w:w="425" w:type="dxa"/>
            <w:tcBorders>
              <w:bottom w:val="single" w:sz="4" w:space="0" w:color="000000"/>
            </w:tcBorders>
            <w:shd w:val="clear" w:color="auto" w:fill="auto"/>
            <w:vAlign w:val="bottom"/>
          </w:tcPr>
          <w:p w:rsidR="00114EA1" w:rsidRPr="007F28BA" w:rsidRDefault="00114EA1" w:rsidP="00114EA1">
            <w:pPr>
              <w:keepNext/>
              <w:suppressAutoHyphens/>
              <w:autoSpaceDE w:val="0"/>
              <w:snapToGrid w:val="0"/>
              <w:jc w:val="center"/>
              <w:rPr>
                <w:lang w:eastAsia="zh-CN"/>
              </w:rPr>
            </w:pPr>
          </w:p>
        </w:tc>
        <w:tc>
          <w:tcPr>
            <w:tcW w:w="851" w:type="dxa"/>
            <w:tcBorders>
              <w:bottom w:val="single" w:sz="4" w:space="0" w:color="000000"/>
            </w:tcBorders>
            <w:shd w:val="clear" w:color="auto" w:fill="auto"/>
            <w:vAlign w:val="bottom"/>
          </w:tcPr>
          <w:p w:rsidR="00114EA1" w:rsidRPr="007F28BA" w:rsidRDefault="00114EA1" w:rsidP="00114EA1">
            <w:pPr>
              <w:keepNext/>
              <w:suppressAutoHyphens/>
              <w:autoSpaceDE w:val="0"/>
              <w:jc w:val="center"/>
              <w:rPr>
                <w:rFonts w:eastAsia="Lucida Sans Unicode" w:cs="Tahoma"/>
                <w:kern w:val="2"/>
                <w:lang w:eastAsia="zh-CN" w:bidi="ru-RU"/>
              </w:rPr>
            </w:pPr>
            <w:r w:rsidRPr="007F28BA">
              <w:rPr>
                <w:lang w:eastAsia="zh-CN"/>
              </w:rPr>
              <w:t>экз. на</w:t>
            </w:r>
          </w:p>
        </w:tc>
        <w:tc>
          <w:tcPr>
            <w:tcW w:w="567" w:type="dxa"/>
            <w:tcBorders>
              <w:bottom w:val="single" w:sz="4" w:space="0" w:color="000000"/>
            </w:tcBorders>
            <w:shd w:val="clear" w:color="auto" w:fill="auto"/>
            <w:vAlign w:val="bottom"/>
          </w:tcPr>
          <w:p w:rsidR="00114EA1" w:rsidRPr="007F28BA" w:rsidRDefault="00114EA1" w:rsidP="00114EA1">
            <w:pPr>
              <w:keepNext/>
              <w:suppressAutoHyphens/>
              <w:autoSpaceDE w:val="0"/>
              <w:snapToGrid w:val="0"/>
              <w:jc w:val="center"/>
              <w:rPr>
                <w:lang w:eastAsia="zh-CN"/>
              </w:rPr>
            </w:pPr>
          </w:p>
        </w:tc>
        <w:tc>
          <w:tcPr>
            <w:tcW w:w="425" w:type="dxa"/>
            <w:tcBorders>
              <w:bottom w:val="single" w:sz="4" w:space="0" w:color="000000"/>
            </w:tcBorders>
            <w:shd w:val="clear" w:color="auto" w:fill="auto"/>
            <w:vAlign w:val="bottom"/>
          </w:tcPr>
          <w:p w:rsidR="00114EA1" w:rsidRPr="007F28BA" w:rsidRDefault="00114EA1" w:rsidP="00114EA1">
            <w:pPr>
              <w:keepNext/>
              <w:suppressAutoHyphens/>
              <w:autoSpaceDE w:val="0"/>
              <w:ind w:left="57"/>
              <w:rPr>
                <w:rFonts w:eastAsia="Lucida Sans Unicode" w:cs="Tahoma"/>
                <w:kern w:val="2"/>
                <w:lang w:eastAsia="zh-CN" w:bidi="ru-RU"/>
              </w:rPr>
            </w:pPr>
            <w:r w:rsidRPr="007F28BA">
              <w:rPr>
                <w:lang w:eastAsia="zh-CN"/>
              </w:rPr>
              <w:t>л.</w:t>
            </w:r>
          </w:p>
        </w:tc>
      </w:tr>
      <w:tr w:rsidR="00114EA1" w:rsidRPr="007F28BA" w:rsidTr="00114EA1">
        <w:trPr>
          <w:cantSplit/>
        </w:trPr>
        <w:tc>
          <w:tcPr>
            <w:tcW w:w="340" w:type="dxa"/>
            <w:tcBorders>
              <w:top w:val="single" w:sz="4" w:space="0" w:color="000000"/>
              <w:left w:val="single" w:sz="4" w:space="0" w:color="000000"/>
              <w:bottom w:val="single" w:sz="4" w:space="0" w:color="000000"/>
            </w:tcBorders>
            <w:shd w:val="clear" w:color="auto" w:fill="auto"/>
            <w:vAlign w:val="center"/>
          </w:tcPr>
          <w:p w:rsidR="00114EA1" w:rsidRPr="007F28BA" w:rsidRDefault="00114EA1" w:rsidP="00114EA1">
            <w:pPr>
              <w:suppressAutoHyphens/>
              <w:autoSpaceDE w:val="0"/>
              <w:snapToGrid w:val="0"/>
              <w:jc w:val="center"/>
              <w:rPr>
                <w:lang w:eastAsia="zh-CN"/>
              </w:rPr>
            </w:pPr>
          </w:p>
        </w:tc>
        <w:tc>
          <w:tcPr>
            <w:tcW w:w="7201" w:type="dxa"/>
            <w:vMerge w:val="restart"/>
            <w:tcBorders>
              <w:left w:val="single" w:sz="4" w:space="0" w:color="000000"/>
            </w:tcBorders>
            <w:shd w:val="clear" w:color="auto" w:fill="auto"/>
            <w:vAlign w:val="center"/>
          </w:tcPr>
          <w:p w:rsidR="00114EA1" w:rsidRPr="007F28BA" w:rsidRDefault="00114EA1" w:rsidP="00114EA1">
            <w:pPr>
              <w:suppressAutoHyphens/>
              <w:autoSpaceDE w:val="0"/>
              <w:ind w:left="57" w:right="567"/>
              <w:rPr>
                <w:rFonts w:eastAsia="Lucida Sans Unicode" w:cs="Tahoma"/>
                <w:kern w:val="2"/>
                <w:lang w:eastAsia="zh-CN" w:bidi="ru-RU"/>
              </w:rPr>
            </w:pPr>
            <w:r w:rsidRPr="007F28BA">
              <w:rPr>
                <w:lang w:eastAsia="zh-CN"/>
              </w:rPr>
              <w:t>копия приказа о назначении ответственного лица за проведение научного руководства</w:t>
            </w:r>
          </w:p>
        </w:tc>
        <w:tc>
          <w:tcPr>
            <w:tcW w:w="283" w:type="dxa"/>
            <w:tcBorders>
              <w:top w:val="single" w:sz="4" w:space="0" w:color="000000"/>
            </w:tcBorders>
            <w:shd w:val="clear" w:color="auto" w:fill="auto"/>
            <w:vAlign w:val="bottom"/>
          </w:tcPr>
          <w:p w:rsidR="00114EA1" w:rsidRPr="007F28BA" w:rsidRDefault="00114EA1" w:rsidP="00114EA1">
            <w:pPr>
              <w:suppressAutoHyphens/>
              <w:autoSpaceDE w:val="0"/>
              <w:snapToGrid w:val="0"/>
              <w:rPr>
                <w:lang w:eastAsia="zh-CN"/>
              </w:rPr>
            </w:pPr>
          </w:p>
        </w:tc>
        <w:tc>
          <w:tcPr>
            <w:tcW w:w="425" w:type="dxa"/>
            <w:tcBorders>
              <w:top w:val="single" w:sz="4" w:space="0" w:color="000000"/>
            </w:tcBorders>
            <w:shd w:val="clear" w:color="auto" w:fill="auto"/>
            <w:vAlign w:val="bottom"/>
          </w:tcPr>
          <w:p w:rsidR="00114EA1" w:rsidRPr="007F28BA" w:rsidRDefault="00114EA1" w:rsidP="00114EA1">
            <w:pPr>
              <w:suppressAutoHyphens/>
              <w:autoSpaceDE w:val="0"/>
              <w:snapToGrid w:val="0"/>
              <w:jc w:val="center"/>
              <w:rPr>
                <w:lang w:eastAsia="zh-CN"/>
              </w:rPr>
            </w:pPr>
          </w:p>
        </w:tc>
        <w:tc>
          <w:tcPr>
            <w:tcW w:w="851" w:type="dxa"/>
            <w:tcBorders>
              <w:top w:val="single" w:sz="4" w:space="0" w:color="000000"/>
            </w:tcBorders>
            <w:shd w:val="clear" w:color="auto" w:fill="auto"/>
            <w:vAlign w:val="bottom"/>
          </w:tcPr>
          <w:p w:rsidR="00114EA1" w:rsidRPr="007F28BA" w:rsidRDefault="00114EA1" w:rsidP="00114EA1">
            <w:pPr>
              <w:suppressAutoHyphens/>
              <w:autoSpaceDE w:val="0"/>
              <w:snapToGrid w:val="0"/>
              <w:jc w:val="center"/>
              <w:rPr>
                <w:lang w:eastAsia="zh-CN"/>
              </w:rPr>
            </w:pPr>
          </w:p>
        </w:tc>
        <w:tc>
          <w:tcPr>
            <w:tcW w:w="567" w:type="dxa"/>
            <w:tcBorders>
              <w:top w:val="single" w:sz="4" w:space="0" w:color="000000"/>
            </w:tcBorders>
            <w:shd w:val="clear" w:color="auto" w:fill="auto"/>
            <w:vAlign w:val="bottom"/>
          </w:tcPr>
          <w:p w:rsidR="00114EA1" w:rsidRPr="007F28BA" w:rsidRDefault="00114EA1" w:rsidP="00114EA1">
            <w:pPr>
              <w:suppressAutoHyphens/>
              <w:autoSpaceDE w:val="0"/>
              <w:snapToGrid w:val="0"/>
              <w:jc w:val="center"/>
              <w:rPr>
                <w:lang w:eastAsia="zh-CN"/>
              </w:rPr>
            </w:pPr>
          </w:p>
        </w:tc>
        <w:tc>
          <w:tcPr>
            <w:tcW w:w="425" w:type="dxa"/>
            <w:tcBorders>
              <w:top w:val="single" w:sz="4" w:space="0" w:color="000000"/>
            </w:tcBorders>
            <w:shd w:val="clear" w:color="auto" w:fill="auto"/>
            <w:vAlign w:val="bottom"/>
          </w:tcPr>
          <w:p w:rsidR="00114EA1" w:rsidRPr="007F28BA" w:rsidRDefault="00114EA1" w:rsidP="00114EA1">
            <w:pPr>
              <w:suppressAutoHyphens/>
              <w:autoSpaceDE w:val="0"/>
              <w:snapToGrid w:val="0"/>
              <w:ind w:left="57"/>
              <w:rPr>
                <w:lang w:eastAsia="zh-CN"/>
              </w:rPr>
            </w:pPr>
          </w:p>
        </w:tc>
      </w:tr>
      <w:tr w:rsidR="00114EA1" w:rsidRPr="007F28BA" w:rsidTr="00114EA1">
        <w:trPr>
          <w:cantSplit/>
        </w:trPr>
        <w:tc>
          <w:tcPr>
            <w:tcW w:w="340" w:type="dxa"/>
            <w:tcBorders>
              <w:top w:val="single" w:sz="4" w:space="0" w:color="000000"/>
            </w:tcBorders>
            <w:shd w:val="clear" w:color="auto" w:fill="auto"/>
            <w:vAlign w:val="center"/>
          </w:tcPr>
          <w:p w:rsidR="00114EA1" w:rsidRPr="007F28BA" w:rsidRDefault="00114EA1" w:rsidP="00114EA1">
            <w:pPr>
              <w:suppressAutoHyphens/>
              <w:autoSpaceDE w:val="0"/>
              <w:snapToGrid w:val="0"/>
              <w:jc w:val="center"/>
              <w:rPr>
                <w:lang w:eastAsia="zh-CN"/>
              </w:rPr>
            </w:pPr>
          </w:p>
        </w:tc>
        <w:tc>
          <w:tcPr>
            <w:tcW w:w="7201" w:type="dxa"/>
            <w:vMerge/>
            <w:tcBorders>
              <w:left w:val="single" w:sz="4" w:space="0" w:color="000000"/>
            </w:tcBorders>
            <w:shd w:val="clear" w:color="auto" w:fill="auto"/>
            <w:vAlign w:val="center"/>
          </w:tcPr>
          <w:p w:rsidR="00114EA1" w:rsidRPr="007F28BA" w:rsidRDefault="00114EA1" w:rsidP="00114EA1">
            <w:pPr>
              <w:suppressAutoHyphens/>
              <w:autoSpaceDE w:val="0"/>
              <w:snapToGrid w:val="0"/>
              <w:ind w:left="57" w:right="567"/>
              <w:rPr>
                <w:lang w:eastAsia="zh-CN"/>
              </w:rPr>
            </w:pPr>
          </w:p>
        </w:tc>
        <w:tc>
          <w:tcPr>
            <w:tcW w:w="283" w:type="dxa"/>
            <w:tcBorders>
              <w:bottom w:val="single" w:sz="4" w:space="0" w:color="000000"/>
            </w:tcBorders>
            <w:shd w:val="clear" w:color="auto" w:fill="auto"/>
            <w:vAlign w:val="bottom"/>
          </w:tcPr>
          <w:p w:rsidR="00114EA1" w:rsidRPr="007F28BA" w:rsidRDefault="00114EA1" w:rsidP="00114EA1">
            <w:pPr>
              <w:suppressAutoHyphens/>
              <w:autoSpaceDE w:val="0"/>
              <w:rPr>
                <w:rFonts w:eastAsia="Lucida Sans Unicode" w:cs="Tahoma"/>
                <w:kern w:val="2"/>
                <w:lang w:eastAsia="zh-CN" w:bidi="ru-RU"/>
              </w:rPr>
            </w:pPr>
            <w:r w:rsidRPr="007F28BA">
              <w:rPr>
                <w:lang w:eastAsia="zh-CN"/>
              </w:rPr>
              <w:t>в</w:t>
            </w:r>
          </w:p>
        </w:tc>
        <w:tc>
          <w:tcPr>
            <w:tcW w:w="425" w:type="dxa"/>
            <w:tcBorders>
              <w:bottom w:val="single" w:sz="4" w:space="0" w:color="000000"/>
            </w:tcBorders>
            <w:shd w:val="clear" w:color="auto" w:fill="auto"/>
            <w:vAlign w:val="bottom"/>
          </w:tcPr>
          <w:p w:rsidR="00114EA1" w:rsidRPr="007F28BA" w:rsidRDefault="00114EA1" w:rsidP="00114EA1">
            <w:pPr>
              <w:suppressAutoHyphens/>
              <w:autoSpaceDE w:val="0"/>
              <w:snapToGrid w:val="0"/>
              <w:jc w:val="center"/>
              <w:rPr>
                <w:lang w:eastAsia="zh-CN"/>
              </w:rPr>
            </w:pPr>
          </w:p>
        </w:tc>
        <w:tc>
          <w:tcPr>
            <w:tcW w:w="851" w:type="dxa"/>
            <w:tcBorders>
              <w:bottom w:val="single" w:sz="4" w:space="0" w:color="000000"/>
            </w:tcBorders>
            <w:shd w:val="clear" w:color="auto" w:fill="auto"/>
            <w:vAlign w:val="bottom"/>
          </w:tcPr>
          <w:p w:rsidR="00114EA1" w:rsidRPr="007F28BA" w:rsidRDefault="00114EA1" w:rsidP="00114EA1">
            <w:pPr>
              <w:suppressAutoHyphens/>
              <w:autoSpaceDE w:val="0"/>
              <w:jc w:val="center"/>
              <w:rPr>
                <w:rFonts w:eastAsia="Lucida Sans Unicode" w:cs="Tahoma"/>
                <w:kern w:val="2"/>
                <w:lang w:eastAsia="zh-CN" w:bidi="ru-RU"/>
              </w:rPr>
            </w:pPr>
            <w:r w:rsidRPr="007F28BA">
              <w:rPr>
                <w:lang w:eastAsia="zh-CN"/>
              </w:rPr>
              <w:t>экз. на</w:t>
            </w:r>
          </w:p>
        </w:tc>
        <w:tc>
          <w:tcPr>
            <w:tcW w:w="567" w:type="dxa"/>
            <w:tcBorders>
              <w:bottom w:val="single" w:sz="4" w:space="0" w:color="000000"/>
            </w:tcBorders>
            <w:shd w:val="clear" w:color="auto" w:fill="auto"/>
            <w:vAlign w:val="bottom"/>
          </w:tcPr>
          <w:p w:rsidR="00114EA1" w:rsidRPr="007F28BA" w:rsidRDefault="00114EA1" w:rsidP="00114EA1">
            <w:pPr>
              <w:suppressAutoHyphens/>
              <w:autoSpaceDE w:val="0"/>
              <w:snapToGrid w:val="0"/>
              <w:jc w:val="center"/>
              <w:rPr>
                <w:lang w:eastAsia="zh-CN"/>
              </w:rPr>
            </w:pPr>
          </w:p>
        </w:tc>
        <w:tc>
          <w:tcPr>
            <w:tcW w:w="425" w:type="dxa"/>
            <w:tcBorders>
              <w:bottom w:val="single" w:sz="4" w:space="0" w:color="000000"/>
            </w:tcBorders>
            <w:shd w:val="clear" w:color="auto" w:fill="auto"/>
            <w:vAlign w:val="bottom"/>
          </w:tcPr>
          <w:p w:rsidR="00114EA1" w:rsidRPr="007F28BA" w:rsidRDefault="00114EA1" w:rsidP="00114EA1">
            <w:pPr>
              <w:suppressAutoHyphens/>
              <w:autoSpaceDE w:val="0"/>
              <w:ind w:left="57"/>
              <w:rPr>
                <w:rFonts w:eastAsia="Lucida Sans Unicode" w:cs="Tahoma"/>
                <w:kern w:val="2"/>
                <w:lang w:eastAsia="zh-CN" w:bidi="ru-RU"/>
              </w:rPr>
            </w:pPr>
            <w:r w:rsidRPr="007F28BA">
              <w:rPr>
                <w:lang w:eastAsia="zh-CN"/>
              </w:rPr>
              <w:t>л.</w:t>
            </w:r>
          </w:p>
        </w:tc>
      </w:tr>
    </w:tbl>
    <w:p w:rsidR="00114EA1" w:rsidRPr="007F28BA" w:rsidRDefault="00114EA1" w:rsidP="00114EA1">
      <w:pPr>
        <w:suppressAutoHyphens/>
        <w:autoSpaceDE w:val="0"/>
        <w:spacing w:after="960"/>
        <w:rPr>
          <w:sz w:val="2"/>
          <w:szCs w:val="2"/>
          <w:lang w:eastAsia="zh-CN"/>
        </w:rPr>
      </w:pPr>
    </w:p>
    <w:tbl>
      <w:tblPr>
        <w:tblW w:w="0" w:type="auto"/>
        <w:tblLayout w:type="fixed"/>
        <w:tblCellMar>
          <w:left w:w="28" w:type="dxa"/>
          <w:right w:w="28" w:type="dxa"/>
        </w:tblCellMar>
        <w:tblLook w:val="0000"/>
      </w:tblPr>
      <w:tblGrid>
        <w:gridCol w:w="3005"/>
        <w:gridCol w:w="284"/>
        <w:gridCol w:w="2126"/>
        <w:gridCol w:w="1276"/>
        <w:gridCol w:w="3289"/>
      </w:tblGrid>
      <w:tr w:rsidR="00114EA1" w:rsidRPr="007F28BA" w:rsidTr="00114EA1">
        <w:tc>
          <w:tcPr>
            <w:tcW w:w="3005" w:type="dxa"/>
            <w:tcBorders>
              <w:bottom w:val="single" w:sz="4" w:space="0" w:color="000000"/>
            </w:tcBorders>
            <w:shd w:val="clear" w:color="auto" w:fill="auto"/>
            <w:vAlign w:val="bottom"/>
          </w:tcPr>
          <w:p w:rsidR="00114EA1" w:rsidRPr="007F28BA" w:rsidRDefault="00114EA1" w:rsidP="00114EA1">
            <w:pPr>
              <w:suppressAutoHyphens/>
              <w:autoSpaceDE w:val="0"/>
              <w:snapToGrid w:val="0"/>
              <w:jc w:val="center"/>
              <w:rPr>
                <w:lang w:eastAsia="zh-CN"/>
              </w:rPr>
            </w:pPr>
          </w:p>
        </w:tc>
        <w:tc>
          <w:tcPr>
            <w:tcW w:w="284" w:type="dxa"/>
            <w:shd w:val="clear" w:color="auto" w:fill="auto"/>
            <w:vAlign w:val="bottom"/>
          </w:tcPr>
          <w:p w:rsidR="00114EA1" w:rsidRPr="007F28BA" w:rsidRDefault="00114EA1" w:rsidP="00114EA1">
            <w:pPr>
              <w:suppressAutoHyphens/>
              <w:autoSpaceDE w:val="0"/>
              <w:snapToGrid w:val="0"/>
              <w:jc w:val="center"/>
              <w:rPr>
                <w:lang w:eastAsia="zh-CN"/>
              </w:rPr>
            </w:pPr>
          </w:p>
        </w:tc>
        <w:tc>
          <w:tcPr>
            <w:tcW w:w="2126" w:type="dxa"/>
            <w:tcBorders>
              <w:bottom w:val="single" w:sz="4" w:space="0" w:color="000000"/>
            </w:tcBorders>
            <w:shd w:val="clear" w:color="auto" w:fill="auto"/>
            <w:vAlign w:val="bottom"/>
          </w:tcPr>
          <w:p w:rsidR="00114EA1" w:rsidRPr="007F28BA" w:rsidRDefault="00114EA1" w:rsidP="00114EA1">
            <w:pPr>
              <w:suppressAutoHyphens/>
              <w:autoSpaceDE w:val="0"/>
              <w:snapToGrid w:val="0"/>
              <w:jc w:val="center"/>
              <w:rPr>
                <w:lang w:eastAsia="zh-CN"/>
              </w:rPr>
            </w:pPr>
          </w:p>
        </w:tc>
        <w:tc>
          <w:tcPr>
            <w:tcW w:w="1276" w:type="dxa"/>
            <w:shd w:val="clear" w:color="auto" w:fill="auto"/>
            <w:vAlign w:val="bottom"/>
          </w:tcPr>
          <w:p w:rsidR="00114EA1" w:rsidRPr="007F28BA" w:rsidRDefault="00114EA1" w:rsidP="00114EA1">
            <w:pPr>
              <w:suppressAutoHyphens/>
              <w:autoSpaceDE w:val="0"/>
              <w:snapToGrid w:val="0"/>
              <w:jc w:val="center"/>
              <w:rPr>
                <w:lang w:eastAsia="zh-CN"/>
              </w:rPr>
            </w:pPr>
          </w:p>
        </w:tc>
        <w:tc>
          <w:tcPr>
            <w:tcW w:w="3289" w:type="dxa"/>
            <w:tcBorders>
              <w:bottom w:val="single" w:sz="4" w:space="0" w:color="000000"/>
            </w:tcBorders>
            <w:shd w:val="clear" w:color="auto" w:fill="auto"/>
            <w:vAlign w:val="bottom"/>
          </w:tcPr>
          <w:p w:rsidR="00114EA1" w:rsidRPr="007F28BA" w:rsidRDefault="00114EA1" w:rsidP="00114EA1">
            <w:pPr>
              <w:suppressAutoHyphens/>
              <w:autoSpaceDE w:val="0"/>
              <w:snapToGrid w:val="0"/>
              <w:jc w:val="center"/>
              <w:rPr>
                <w:lang w:eastAsia="zh-CN"/>
              </w:rPr>
            </w:pPr>
          </w:p>
        </w:tc>
      </w:tr>
      <w:tr w:rsidR="00114EA1" w:rsidRPr="007F28BA" w:rsidTr="00114EA1">
        <w:tc>
          <w:tcPr>
            <w:tcW w:w="3005" w:type="dxa"/>
            <w:shd w:val="clear" w:color="auto" w:fill="auto"/>
          </w:tcPr>
          <w:p w:rsidR="00114EA1" w:rsidRPr="007F28BA" w:rsidRDefault="00114EA1" w:rsidP="00114EA1">
            <w:pPr>
              <w:suppressAutoHyphens/>
              <w:autoSpaceDE w:val="0"/>
              <w:jc w:val="center"/>
              <w:rPr>
                <w:rFonts w:eastAsia="Lucida Sans Unicode" w:cs="Tahoma"/>
                <w:kern w:val="2"/>
                <w:lang w:eastAsia="zh-CN" w:bidi="ru-RU"/>
              </w:rPr>
            </w:pPr>
            <w:r w:rsidRPr="007F28BA">
              <w:rPr>
                <w:sz w:val="16"/>
                <w:szCs w:val="16"/>
                <w:lang w:eastAsia="zh-CN"/>
              </w:rPr>
              <w:t>(Должность)</w:t>
            </w:r>
          </w:p>
        </w:tc>
        <w:tc>
          <w:tcPr>
            <w:tcW w:w="284" w:type="dxa"/>
            <w:shd w:val="clear" w:color="auto" w:fill="auto"/>
          </w:tcPr>
          <w:p w:rsidR="00114EA1" w:rsidRPr="007F28BA" w:rsidRDefault="00114EA1" w:rsidP="00114EA1">
            <w:pPr>
              <w:suppressAutoHyphens/>
              <w:autoSpaceDE w:val="0"/>
              <w:snapToGrid w:val="0"/>
              <w:jc w:val="center"/>
              <w:rPr>
                <w:sz w:val="16"/>
                <w:szCs w:val="16"/>
                <w:lang w:eastAsia="zh-CN"/>
              </w:rPr>
            </w:pPr>
          </w:p>
        </w:tc>
        <w:tc>
          <w:tcPr>
            <w:tcW w:w="2126" w:type="dxa"/>
            <w:shd w:val="clear" w:color="auto" w:fill="auto"/>
          </w:tcPr>
          <w:p w:rsidR="00114EA1" w:rsidRPr="007F28BA" w:rsidRDefault="00114EA1" w:rsidP="00114EA1">
            <w:pPr>
              <w:suppressAutoHyphens/>
              <w:autoSpaceDE w:val="0"/>
              <w:jc w:val="center"/>
              <w:rPr>
                <w:rFonts w:eastAsia="Lucida Sans Unicode" w:cs="Tahoma"/>
                <w:kern w:val="2"/>
                <w:lang w:eastAsia="zh-CN" w:bidi="ru-RU"/>
              </w:rPr>
            </w:pPr>
            <w:r w:rsidRPr="007F28BA">
              <w:rPr>
                <w:sz w:val="16"/>
                <w:szCs w:val="16"/>
                <w:lang w:eastAsia="zh-CN"/>
              </w:rPr>
              <w:t>(Подпись)</w:t>
            </w:r>
          </w:p>
        </w:tc>
        <w:tc>
          <w:tcPr>
            <w:tcW w:w="1276" w:type="dxa"/>
            <w:shd w:val="clear" w:color="auto" w:fill="auto"/>
          </w:tcPr>
          <w:p w:rsidR="00114EA1" w:rsidRPr="007F28BA" w:rsidRDefault="00114EA1" w:rsidP="00114EA1">
            <w:pPr>
              <w:suppressAutoHyphens/>
              <w:autoSpaceDE w:val="0"/>
              <w:jc w:val="center"/>
              <w:rPr>
                <w:rFonts w:eastAsia="Lucida Sans Unicode" w:cs="Tahoma"/>
                <w:kern w:val="2"/>
                <w:lang w:eastAsia="zh-CN" w:bidi="ru-RU"/>
              </w:rPr>
            </w:pPr>
            <w:r w:rsidRPr="007F28BA">
              <w:rPr>
                <w:b/>
                <w:bCs/>
                <w:lang w:eastAsia="zh-CN"/>
              </w:rPr>
              <w:t>М.П.</w:t>
            </w:r>
          </w:p>
        </w:tc>
        <w:tc>
          <w:tcPr>
            <w:tcW w:w="3289" w:type="dxa"/>
            <w:shd w:val="clear" w:color="auto" w:fill="auto"/>
          </w:tcPr>
          <w:p w:rsidR="00114EA1" w:rsidRPr="007F28BA" w:rsidRDefault="00114EA1" w:rsidP="00114EA1">
            <w:pPr>
              <w:suppressAutoHyphens/>
              <w:autoSpaceDE w:val="0"/>
              <w:jc w:val="center"/>
              <w:rPr>
                <w:rFonts w:eastAsia="Lucida Sans Unicode" w:cs="Tahoma"/>
                <w:kern w:val="2"/>
                <w:lang w:eastAsia="zh-CN" w:bidi="ru-RU"/>
              </w:rPr>
            </w:pPr>
            <w:r w:rsidRPr="007F28BA">
              <w:rPr>
                <w:sz w:val="16"/>
                <w:szCs w:val="16"/>
                <w:lang w:eastAsia="zh-CN"/>
              </w:rPr>
              <w:t>(Ф.И.О. полностью)</w:t>
            </w:r>
          </w:p>
        </w:tc>
      </w:tr>
    </w:tbl>
    <w:p w:rsidR="00114EA1" w:rsidRPr="007F28BA" w:rsidRDefault="00114EA1" w:rsidP="00114EA1">
      <w:pPr>
        <w:suppressAutoHyphens/>
        <w:autoSpaceDE w:val="0"/>
        <w:spacing w:after="240"/>
        <w:rPr>
          <w:lang w:eastAsia="zh-CN"/>
        </w:rPr>
      </w:pPr>
    </w:p>
    <w:p w:rsidR="00114EA1" w:rsidRPr="007F28BA" w:rsidRDefault="00114EA1" w:rsidP="00114EA1">
      <w:pPr>
        <w:widowControl w:val="0"/>
        <w:shd w:val="clear" w:color="auto" w:fill="FFFFFF"/>
        <w:suppressAutoHyphens/>
        <w:spacing w:after="480"/>
        <w:ind w:left="5387"/>
        <w:jc w:val="right"/>
        <w:textAlignment w:val="baseline"/>
        <w:rPr>
          <w:rFonts w:eastAsia="Lucida Sans Unicode" w:cs="Tahoma"/>
          <w:kern w:val="2"/>
          <w:lang w:eastAsia="zh-CN" w:bidi="ru-RU"/>
        </w:rPr>
      </w:pPr>
    </w:p>
    <w:p w:rsidR="00114EA1" w:rsidRDefault="00114EA1" w:rsidP="00114EA1">
      <w:pPr>
        <w:rPr>
          <w:b/>
          <w:sz w:val="28"/>
          <w:szCs w:val="28"/>
        </w:rPr>
      </w:pPr>
    </w:p>
    <w:p w:rsidR="00114EA1" w:rsidRDefault="00114EA1" w:rsidP="00114EA1">
      <w:pPr>
        <w:rPr>
          <w:b/>
          <w:sz w:val="28"/>
          <w:szCs w:val="28"/>
        </w:rPr>
      </w:pPr>
    </w:p>
    <w:p w:rsidR="00114EA1" w:rsidRDefault="00114EA1" w:rsidP="00114EA1">
      <w:pPr>
        <w:rPr>
          <w:b/>
          <w:sz w:val="28"/>
          <w:szCs w:val="28"/>
        </w:rPr>
      </w:pPr>
    </w:p>
    <w:p w:rsidR="00114EA1" w:rsidRDefault="00114EA1" w:rsidP="00114EA1">
      <w:pPr>
        <w:rPr>
          <w:b/>
          <w:sz w:val="28"/>
          <w:szCs w:val="28"/>
        </w:rPr>
      </w:pPr>
    </w:p>
    <w:p w:rsidR="00114EA1" w:rsidRDefault="00114EA1" w:rsidP="00114EA1">
      <w:pPr>
        <w:rPr>
          <w:b/>
          <w:sz w:val="28"/>
          <w:szCs w:val="28"/>
        </w:rPr>
      </w:pPr>
    </w:p>
    <w:p w:rsidR="00114EA1" w:rsidRDefault="00114EA1" w:rsidP="00114EA1">
      <w:pPr>
        <w:rPr>
          <w:b/>
          <w:sz w:val="28"/>
          <w:szCs w:val="28"/>
        </w:rPr>
      </w:pPr>
    </w:p>
    <w:p w:rsidR="00114EA1" w:rsidRDefault="00114EA1" w:rsidP="00114EA1">
      <w:pPr>
        <w:rPr>
          <w:b/>
          <w:sz w:val="28"/>
          <w:szCs w:val="28"/>
        </w:rPr>
      </w:pPr>
    </w:p>
    <w:p w:rsidR="00114EA1" w:rsidRDefault="00114EA1" w:rsidP="00114EA1">
      <w:pPr>
        <w:rPr>
          <w:b/>
          <w:sz w:val="28"/>
          <w:szCs w:val="28"/>
        </w:rPr>
      </w:pPr>
    </w:p>
    <w:p w:rsidR="00114EA1" w:rsidRDefault="00114EA1" w:rsidP="00114EA1">
      <w:pPr>
        <w:rPr>
          <w:b/>
          <w:sz w:val="28"/>
          <w:szCs w:val="28"/>
        </w:rPr>
      </w:pPr>
    </w:p>
    <w:p w:rsidR="00114EA1" w:rsidRDefault="00114EA1" w:rsidP="00114EA1">
      <w:pPr>
        <w:rPr>
          <w:b/>
          <w:sz w:val="28"/>
          <w:szCs w:val="28"/>
        </w:rPr>
      </w:pPr>
    </w:p>
    <w:p w:rsidR="00114EA1" w:rsidRDefault="00114EA1" w:rsidP="00114EA1">
      <w:pPr>
        <w:rPr>
          <w:b/>
          <w:sz w:val="28"/>
          <w:szCs w:val="28"/>
        </w:rPr>
      </w:pPr>
    </w:p>
    <w:p w:rsidR="00114EA1" w:rsidRDefault="00114EA1" w:rsidP="00114EA1">
      <w:pPr>
        <w:rPr>
          <w:b/>
          <w:sz w:val="28"/>
          <w:szCs w:val="28"/>
        </w:rPr>
      </w:pPr>
    </w:p>
    <w:p w:rsidR="00114EA1" w:rsidRDefault="00114EA1" w:rsidP="00114EA1">
      <w:pPr>
        <w:rPr>
          <w:b/>
          <w:sz w:val="28"/>
          <w:szCs w:val="28"/>
        </w:rPr>
      </w:pPr>
    </w:p>
    <w:p w:rsidR="00114EA1" w:rsidRDefault="00114EA1" w:rsidP="00114EA1">
      <w:pPr>
        <w:rPr>
          <w:b/>
          <w:sz w:val="28"/>
          <w:szCs w:val="28"/>
        </w:rPr>
      </w:pPr>
    </w:p>
    <w:p w:rsidR="00114EA1" w:rsidRDefault="00114EA1" w:rsidP="00114EA1">
      <w:pPr>
        <w:rPr>
          <w:b/>
          <w:sz w:val="28"/>
          <w:szCs w:val="28"/>
        </w:rPr>
      </w:pPr>
    </w:p>
    <w:p w:rsidR="00114EA1" w:rsidRDefault="00114EA1" w:rsidP="00114EA1">
      <w:pPr>
        <w:rPr>
          <w:b/>
          <w:sz w:val="28"/>
          <w:szCs w:val="28"/>
        </w:rPr>
      </w:pPr>
    </w:p>
    <w:p w:rsidR="00114EA1" w:rsidRDefault="00114EA1" w:rsidP="00114EA1">
      <w:pPr>
        <w:rPr>
          <w:b/>
          <w:sz w:val="28"/>
          <w:szCs w:val="28"/>
        </w:rPr>
      </w:pPr>
    </w:p>
    <w:p w:rsidR="00114EA1" w:rsidRDefault="00114EA1" w:rsidP="00114EA1">
      <w:pPr>
        <w:rPr>
          <w:b/>
          <w:sz w:val="28"/>
          <w:szCs w:val="28"/>
        </w:rPr>
      </w:pPr>
    </w:p>
    <w:p w:rsidR="00114EA1" w:rsidRDefault="00114EA1" w:rsidP="00114EA1">
      <w:pPr>
        <w:rPr>
          <w:b/>
          <w:sz w:val="28"/>
          <w:szCs w:val="28"/>
        </w:rPr>
      </w:pPr>
    </w:p>
    <w:p w:rsidR="00114EA1" w:rsidRDefault="00114EA1" w:rsidP="00114EA1">
      <w:pPr>
        <w:rPr>
          <w:b/>
          <w:sz w:val="28"/>
          <w:szCs w:val="28"/>
        </w:rPr>
      </w:pPr>
    </w:p>
    <w:p w:rsidR="00114EA1" w:rsidRDefault="00114EA1" w:rsidP="00114EA1">
      <w:pPr>
        <w:rPr>
          <w:b/>
          <w:sz w:val="28"/>
          <w:szCs w:val="28"/>
        </w:rPr>
      </w:pPr>
    </w:p>
    <w:p w:rsidR="00114EA1" w:rsidRDefault="00114EA1" w:rsidP="00114EA1">
      <w:pPr>
        <w:rPr>
          <w:b/>
          <w:sz w:val="28"/>
          <w:szCs w:val="28"/>
        </w:rPr>
      </w:pPr>
    </w:p>
    <w:p w:rsidR="00114EA1" w:rsidRDefault="00114EA1" w:rsidP="00114EA1">
      <w:pPr>
        <w:rPr>
          <w:b/>
          <w:sz w:val="28"/>
          <w:szCs w:val="28"/>
        </w:rPr>
      </w:pPr>
    </w:p>
    <w:p w:rsidR="00114EA1" w:rsidRDefault="00114EA1" w:rsidP="00114EA1">
      <w:pPr>
        <w:rPr>
          <w:b/>
          <w:sz w:val="28"/>
          <w:szCs w:val="28"/>
        </w:rPr>
      </w:pPr>
    </w:p>
    <w:p w:rsidR="00114EA1" w:rsidRDefault="00114EA1" w:rsidP="00114EA1">
      <w:pPr>
        <w:rPr>
          <w:b/>
          <w:sz w:val="28"/>
          <w:szCs w:val="28"/>
        </w:rPr>
      </w:pPr>
    </w:p>
    <w:p w:rsidR="00114EA1" w:rsidRDefault="00114EA1" w:rsidP="00114EA1">
      <w:pPr>
        <w:rPr>
          <w:b/>
          <w:sz w:val="28"/>
          <w:szCs w:val="28"/>
        </w:rPr>
      </w:pPr>
    </w:p>
    <w:tbl>
      <w:tblPr>
        <w:tblW w:w="10002" w:type="dxa"/>
        <w:tblInd w:w="-23" w:type="dxa"/>
        <w:tblLayout w:type="fixed"/>
        <w:tblCellMar>
          <w:left w:w="28" w:type="dxa"/>
          <w:right w:w="28" w:type="dxa"/>
        </w:tblCellMar>
        <w:tblLook w:val="0000"/>
      </w:tblPr>
      <w:tblGrid>
        <w:gridCol w:w="495"/>
        <w:gridCol w:w="465"/>
        <w:gridCol w:w="255"/>
        <w:gridCol w:w="1245"/>
        <w:gridCol w:w="510"/>
        <w:gridCol w:w="285"/>
        <w:gridCol w:w="645"/>
        <w:gridCol w:w="915"/>
        <w:gridCol w:w="5187"/>
      </w:tblGrid>
      <w:tr w:rsidR="00114EA1" w:rsidRPr="007F28BA" w:rsidTr="00114EA1">
        <w:trPr>
          <w:trHeight w:val="426"/>
        </w:trPr>
        <w:tc>
          <w:tcPr>
            <w:tcW w:w="495" w:type="dxa"/>
            <w:shd w:val="clear" w:color="auto" w:fill="auto"/>
            <w:vAlign w:val="bottom"/>
          </w:tcPr>
          <w:p w:rsidR="00114EA1" w:rsidRPr="007F28BA" w:rsidRDefault="00114EA1" w:rsidP="00114EA1">
            <w:pPr>
              <w:suppressAutoHyphens/>
              <w:autoSpaceDE w:val="0"/>
              <w:rPr>
                <w:rFonts w:eastAsia="Lucida Sans Unicode" w:cs="Tahoma"/>
                <w:kern w:val="2"/>
                <w:lang w:eastAsia="zh-CN" w:bidi="ru-RU"/>
              </w:rPr>
            </w:pPr>
          </w:p>
        </w:tc>
        <w:tc>
          <w:tcPr>
            <w:tcW w:w="465" w:type="dxa"/>
            <w:shd w:val="clear" w:color="auto" w:fill="auto"/>
            <w:vAlign w:val="bottom"/>
          </w:tcPr>
          <w:p w:rsidR="00114EA1" w:rsidRPr="007F28BA" w:rsidRDefault="00114EA1" w:rsidP="00114EA1">
            <w:pPr>
              <w:suppressAutoHyphens/>
              <w:autoSpaceDE w:val="0"/>
              <w:snapToGrid w:val="0"/>
              <w:jc w:val="center"/>
              <w:rPr>
                <w:lang w:eastAsia="zh-CN"/>
              </w:rPr>
            </w:pPr>
          </w:p>
        </w:tc>
        <w:tc>
          <w:tcPr>
            <w:tcW w:w="255" w:type="dxa"/>
            <w:shd w:val="clear" w:color="auto" w:fill="auto"/>
            <w:vAlign w:val="bottom"/>
          </w:tcPr>
          <w:p w:rsidR="00114EA1" w:rsidRPr="007F28BA" w:rsidRDefault="00114EA1" w:rsidP="00114EA1">
            <w:pPr>
              <w:suppressAutoHyphens/>
              <w:autoSpaceDE w:val="0"/>
              <w:rPr>
                <w:rFonts w:eastAsia="Lucida Sans Unicode" w:cs="Tahoma"/>
                <w:kern w:val="2"/>
                <w:lang w:eastAsia="zh-CN" w:bidi="ru-RU"/>
              </w:rPr>
            </w:pPr>
          </w:p>
        </w:tc>
        <w:tc>
          <w:tcPr>
            <w:tcW w:w="1245" w:type="dxa"/>
            <w:shd w:val="clear" w:color="auto" w:fill="auto"/>
            <w:vAlign w:val="bottom"/>
          </w:tcPr>
          <w:p w:rsidR="00114EA1" w:rsidRPr="007F28BA" w:rsidRDefault="00114EA1" w:rsidP="00114EA1">
            <w:pPr>
              <w:suppressAutoHyphens/>
              <w:autoSpaceDE w:val="0"/>
              <w:snapToGrid w:val="0"/>
              <w:jc w:val="center"/>
              <w:rPr>
                <w:lang w:eastAsia="zh-CN"/>
              </w:rPr>
            </w:pPr>
          </w:p>
        </w:tc>
        <w:tc>
          <w:tcPr>
            <w:tcW w:w="510" w:type="dxa"/>
            <w:shd w:val="clear" w:color="auto" w:fill="auto"/>
            <w:vAlign w:val="bottom"/>
          </w:tcPr>
          <w:p w:rsidR="00114EA1" w:rsidRPr="007F28BA" w:rsidRDefault="00114EA1" w:rsidP="00114EA1">
            <w:pPr>
              <w:suppressAutoHyphens/>
              <w:autoSpaceDE w:val="0"/>
              <w:jc w:val="right"/>
              <w:rPr>
                <w:rFonts w:eastAsia="Lucida Sans Unicode" w:cs="Tahoma"/>
                <w:kern w:val="2"/>
                <w:lang w:eastAsia="zh-CN" w:bidi="ru-RU"/>
              </w:rPr>
            </w:pPr>
          </w:p>
        </w:tc>
        <w:tc>
          <w:tcPr>
            <w:tcW w:w="285" w:type="dxa"/>
            <w:shd w:val="clear" w:color="auto" w:fill="auto"/>
            <w:vAlign w:val="bottom"/>
          </w:tcPr>
          <w:p w:rsidR="00114EA1" w:rsidRPr="007F28BA" w:rsidRDefault="00114EA1" w:rsidP="00114EA1">
            <w:pPr>
              <w:suppressAutoHyphens/>
              <w:autoSpaceDE w:val="0"/>
              <w:snapToGrid w:val="0"/>
              <w:rPr>
                <w:lang w:eastAsia="zh-CN"/>
              </w:rPr>
            </w:pPr>
          </w:p>
        </w:tc>
        <w:tc>
          <w:tcPr>
            <w:tcW w:w="645" w:type="dxa"/>
            <w:shd w:val="clear" w:color="auto" w:fill="auto"/>
            <w:vAlign w:val="bottom"/>
          </w:tcPr>
          <w:p w:rsidR="00114EA1" w:rsidRPr="007F28BA" w:rsidRDefault="00114EA1" w:rsidP="00114EA1">
            <w:pPr>
              <w:suppressAutoHyphens/>
              <w:autoSpaceDE w:val="0"/>
              <w:ind w:left="57"/>
              <w:rPr>
                <w:rFonts w:eastAsia="Lucida Sans Unicode" w:cs="Tahoma"/>
                <w:kern w:val="2"/>
                <w:lang w:eastAsia="zh-CN" w:bidi="ru-RU"/>
              </w:rPr>
            </w:pPr>
          </w:p>
        </w:tc>
        <w:tc>
          <w:tcPr>
            <w:tcW w:w="915" w:type="dxa"/>
            <w:shd w:val="clear" w:color="auto" w:fill="auto"/>
            <w:vAlign w:val="bottom"/>
          </w:tcPr>
          <w:p w:rsidR="00114EA1" w:rsidRPr="007F28BA" w:rsidRDefault="00114EA1" w:rsidP="00114EA1">
            <w:pPr>
              <w:suppressAutoHyphens/>
              <w:autoSpaceDE w:val="0"/>
              <w:snapToGrid w:val="0"/>
              <w:jc w:val="center"/>
              <w:rPr>
                <w:lang w:eastAsia="zh-CN"/>
              </w:rPr>
            </w:pPr>
          </w:p>
        </w:tc>
        <w:tc>
          <w:tcPr>
            <w:tcW w:w="5187" w:type="dxa"/>
            <w:shd w:val="clear" w:color="auto" w:fill="auto"/>
            <w:vAlign w:val="bottom"/>
          </w:tcPr>
          <w:p w:rsidR="00114EA1" w:rsidRPr="007F28BA" w:rsidRDefault="00114EA1" w:rsidP="00114EA1">
            <w:pPr>
              <w:widowControl w:val="0"/>
              <w:suppressAutoHyphens/>
              <w:autoSpaceDN w:val="0"/>
              <w:ind w:right="-57"/>
              <w:jc w:val="right"/>
              <w:textAlignment w:val="baseline"/>
              <w:rPr>
                <w:kern w:val="3"/>
              </w:rPr>
            </w:pPr>
            <w:r>
              <w:rPr>
                <w:kern w:val="3"/>
              </w:rPr>
              <w:t>Приложение №6</w:t>
            </w:r>
            <w:r w:rsidRPr="007F28BA">
              <w:rPr>
                <w:kern w:val="3"/>
              </w:rPr>
              <w:t xml:space="preserve"> к регламенту</w:t>
            </w:r>
          </w:p>
          <w:p w:rsidR="00114EA1" w:rsidRPr="007F28BA" w:rsidRDefault="00114EA1" w:rsidP="00114EA1">
            <w:pPr>
              <w:suppressAutoHyphens/>
              <w:autoSpaceDE w:val="0"/>
              <w:rPr>
                <w:rFonts w:eastAsia="Lucida Sans Unicode" w:cs="Tahoma"/>
                <w:kern w:val="2"/>
                <w:lang w:eastAsia="zh-CN" w:bidi="ru-RU"/>
              </w:rPr>
            </w:pPr>
          </w:p>
        </w:tc>
      </w:tr>
    </w:tbl>
    <w:p w:rsidR="00114EA1" w:rsidRDefault="00114EA1" w:rsidP="00114EA1">
      <w:pPr>
        <w:widowControl w:val="0"/>
        <w:suppressAutoHyphens/>
        <w:autoSpaceDE w:val="0"/>
        <w:adjustRightInd w:val="0"/>
        <w:ind w:left="4536"/>
        <w:jc w:val="center"/>
        <w:rPr>
          <w:iCs/>
          <w:lang w:eastAsia="ar-SA"/>
        </w:rPr>
      </w:pPr>
      <w:r>
        <w:rPr>
          <w:iCs/>
          <w:lang w:eastAsia="ar-SA"/>
        </w:rPr>
        <w:t xml:space="preserve"> </w:t>
      </w:r>
    </w:p>
    <w:p w:rsidR="00114EA1" w:rsidRPr="00F04093" w:rsidRDefault="00114EA1" w:rsidP="00114EA1">
      <w:pPr>
        <w:widowControl w:val="0"/>
        <w:suppressAutoHyphens/>
        <w:autoSpaceDE w:val="0"/>
        <w:ind w:left="5500"/>
        <w:jc w:val="both"/>
        <w:rPr>
          <w:sz w:val="16"/>
          <w:szCs w:val="16"/>
          <w:lang w:eastAsia="ar-SA"/>
        </w:rPr>
      </w:pPr>
    </w:p>
    <w:p w:rsidR="00114EA1" w:rsidRPr="00F04093" w:rsidRDefault="00114EA1" w:rsidP="00114EA1">
      <w:pPr>
        <w:widowControl w:val="0"/>
        <w:suppressAutoHyphens/>
        <w:autoSpaceDE w:val="0"/>
        <w:ind w:left="5500"/>
        <w:jc w:val="center"/>
        <w:rPr>
          <w:lang w:eastAsia="ar-SA"/>
        </w:rPr>
      </w:pPr>
    </w:p>
    <w:tbl>
      <w:tblPr>
        <w:tblW w:w="9951" w:type="dxa"/>
        <w:tblLayout w:type="fixed"/>
        <w:tblCellMar>
          <w:left w:w="28" w:type="dxa"/>
          <w:right w:w="28" w:type="dxa"/>
        </w:tblCellMar>
        <w:tblLook w:val="0000"/>
      </w:tblPr>
      <w:tblGrid>
        <w:gridCol w:w="224"/>
        <w:gridCol w:w="513"/>
        <w:gridCol w:w="284"/>
        <w:gridCol w:w="708"/>
        <w:gridCol w:w="284"/>
        <w:gridCol w:w="1134"/>
        <w:gridCol w:w="425"/>
        <w:gridCol w:w="425"/>
        <w:gridCol w:w="567"/>
        <w:gridCol w:w="1276"/>
        <w:gridCol w:w="184"/>
        <w:gridCol w:w="525"/>
        <w:gridCol w:w="283"/>
        <w:gridCol w:w="567"/>
        <w:gridCol w:w="284"/>
        <w:gridCol w:w="992"/>
        <w:gridCol w:w="425"/>
        <w:gridCol w:w="426"/>
        <w:gridCol w:w="425"/>
      </w:tblGrid>
      <w:tr w:rsidR="00114EA1" w:rsidRPr="00F04093" w:rsidTr="00114EA1">
        <w:tc>
          <w:tcPr>
            <w:tcW w:w="4564" w:type="dxa"/>
            <w:gridSpan w:val="9"/>
            <w:tcBorders>
              <w:top w:val="nil"/>
              <w:left w:val="nil"/>
              <w:bottom w:val="nil"/>
              <w:right w:val="nil"/>
            </w:tcBorders>
            <w:vAlign w:val="bottom"/>
          </w:tcPr>
          <w:p w:rsidR="00114EA1" w:rsidRPr="00F04093" w:rsidRDefault="00114EA1" w:rsidP="00114EA1">
            <w:pPr>
              <w:widowControl w:val="0"/>
              <w:suppressAutoHyphens/>
              <w:autoSpaceDE w:val="0"/>
              <w:jc w:val="center"/>
              <w:rPr>
                <w:b/>
                <w:bCs/>
                <w:lang w:eastAsia="ar-SA"/>
              </w:rPr>
            </w:pPr>
            <w:r w:rsidRPr="00F04093">
              <w:rPr>
                <w:b/>
                <w:bCs/>
                <w:lang w:eastAsia="ar-SA"/>
              </w:rPr>
              <w:t>СОГЛАСОВАНО:</w:t>
            </w:r>
          </w:p>
        </w:tc>
        <w:tc>
          <w:tcPr>
            <w:tcW w:w="1276" w:type="dxa"/>
            <w:tcBorders>
              <w:top w:val="nil"/>
              <w:left w:val="nil"/>
              <w:bottom w:val="nil"/>
              <w:right w:val="nil"/>
            </w:tcBorders>
            <w:vAlign w:val="bottom"/>
          </w:tcPr>
          <w:p w:rsidR="00114EA1" w:rsidRPr="00F04093" w:rsidRDefault="00114EA1" w:rsidP="00114EA1">
            <w:pPr>
              <w:widowControl w:val="0"/>
              <w:suppressAutoHyphens/>
              <w:autoSpaceDE w:val="0"/>
              <w:rPr>
                <w:lang w:eastAsia="ar-SA"/>
              </w:rPr>
            </w:pPr>
          </w:p>
        </w:tc>
        <w:tc>
          <w:tcPr>
            <w:tcW w:w="4111" w:type="dxa"/>
            <w:gridSpan w:val="9"/>
            <w:tcBorders>
              <w:top w:val="nil"/>
              <w:left w:val="nil"/>
              <w:bottom w:val="nil"/>
              <w:right w:val="nil"/>
            </w:tcBorders>
            <w:vAlign w:val="bottom"/>
          </w:tcPr>
          <w:p w:rsidR="00114EA1" w:rsidRPr="00F04093" w:rsidRDefault="00114EA1" w:rsidP="00114EA1">
            <w:pPr>
              <w:widowControl w:val="0"/>
              <w:suppressAutoHyphens/>
              <w:autoSpaceDE w:val="0"/>
              <w:jc w:val="center"/>
              <w:rPr>
                <w:b/>
                <w:bCs/>
                <w:lang w:eastAsia="ar-SA"/>
              </w:rPr>
            </w:pPr>
            <w:r w:rsidRPr="00F04093">
              <w:rPr>
                <w:b/>
                <w:bCs/>
                <w:lang w:eastAsia="ar-SA"/>
              </w:rPr>
              <w:t>УТВЕРЖДАЮ:</w:t>
            </w:r>
          </w:p>
        </w:tc>
      </w:tr>
      <w:tr w:rsidR="00114EA1" w:rsidRPr="00F04093" w:rsidTr="00114EA1">
        <w:tc>
          <w:tcPr>
            <w:tcW w:w="4564" w:type="dxa"/>
            <w:gridSpan w:val="9"/>
            <w:tcBorders>
              <w:top w:val="nil"/>
              <w:left w:val="nil"/>
              <w:bottom w:val="single" w:sz="4" w:space="0" w:color="auto"/>
              <w:right w:val="nil"/>
            </w:tcBorders>
            <w:vAlign w:val="bottom"/>
          </w:tcPr>
          <w:p w:rsidR="00114EA1" w:rsidRPr="00F04093" w:rsidRDefault="00114EA1" w:rsidP="00114EA1">
            <w:pPr>
              <w:widowControl w:val="0"/>
              <w:suppressAutoHyphens/>
              <w:autoSpaceDE w:val="0"/>
              <w:jc w:val="center"/>
              <w:rPr>
                <w:lang w:eastAsia="ar-SA"/>
              </w:rPr>
            </w:pPr>
          </w:p>
        </w:tc>
        <w:tc>
          <w:tcPr>
            <w:tcW w:w="1276" w:type="dxa"/>
            <w:tcBorders>
              <w:top w:val="nil"/>
              <w:left w:val="nil"/>
              <w:bottom w:val="nil"/>
              <w:right w:val="nil"/>
            </w:tcBorders>
            <w:vAlign w:val="bottom"/>
          </w:tcPr>
          <w:p w:rsidR="00114EA1" w:rsidRPr="00F04093" w:rsidRDefault="00114EA1" w:rsidP="00114EA1">
            <w:pPr>
              <w:widowControl w:val="0"/>
              <w:suppressAutoHyphens/>
              <w:autoSpaceDE w:val="0"/>
              <w:rPr>
                <w:lang w:eastAsia="ar-SA"/>
              </w:rPr>
            </w:pPr>
          </w:p>
        </w:tc>
        <w:tc>
          <w:tcPr>
            <w:tcW w:w="4111" w:type="dxa"/>
            <w:gridSpan w:val="9"/>
            <w:tcBorders>
              <w:top w:val="nil"/>
              <w:left w:val="nil"/>
              <w:bottom w:val="single" w:sz="4" w:space="0" w:color="auto"/>
              <w:right w:val="nil"/>
            </w:tcBorders>
            <w:vAlign w:val="bottom"/>
          </w:tcPr>
          <w:p w:rsidR="00114EA1" w:rsidRPr="00F04093" w:rsidRDefault="00114EA1" w:rsidP="00114EA1">
            <w:pPr>
              <w:widowControl w:val="0"/>
              <w:suppressAutoHyphens/>
              <w:autoSpaceDE w:val="0"/>
              <w:jc w:val="center"/>
              <w:rPr>
                <w:lang w:eastAsia="ar-SA"/>
              </w:rPr>
            </w:pPr>
          </w:p>
        </w:tc>
      </w:tr>
      <w:tr w:rsidR="00114EA1" w:rsidRPr="00F04093" w:rsidTr="00114EA1">
        <w:tc>
          <w:tcPr>
            <w:tcW w:w="4564" w:type="dxa"/>
            <w:gridSpan w:val="9"/>
            <w:tcBorders>
              <w:top w:val="nil"/>
              <w:left w:val="nil"/>
              <w:bottom w:val="nil"/>
              <w:right w:val="nil"/>
            </w:tcBorders>
          </w:tcPr>
          <w:p w:rsidR="00114EA1" w:rsidRPr="00F04093" w:rsidRDefault="00114EA1" w:rsidP="00114EA1">
            <w:pPr>
              <w:widowControl w:val="0"/>
              <w:suppressAutoHyphens/>
              <w:autoSpaceDE w:val="0"/>
              <w:jc w:val="center"/>
              <w:rPr>
                <w:sz w:val="16"/>
                <w:szCs w:val="16"/>
                <w:lang w:eastAsia="ar-SA"/>
              </w:rPr>
            </w:pPr>
            <w:r w:rsidRPr="00F04093">
              <w:rPr>
                <w:sz w:val="16"/>
                <w:szCs w:val="16"/>
                <w:lang w:eastAsia="ar-SA"/>
              </w:rPr>
              <w:t>(должность)</w:t>
            </w:r>
          </w:p>
        </w:tc>
        <w:tc>
          <w:tcPr>
            <w:tcW w:w="1276" w:type="dxa"/>
            <w:tcBorders>
              <w:top w:val="nil"/>
              <w:left w:val="nil"/>
              <w:bottom w:val="nil"/>
              <w:right w:val="nil"/>
            </w:tcBorders>
          </w:tcPr>
          <w:p w:rsidR="00114EA1" w:rsidRPr="00F04093" w:rsidRDefault="00114EA1" w:rsidP="00114EA1">
            <w:pPr>
              <w:widowControl w:val="0"/>
              <w:suppressAutoHyphens/>
              <w:autoSpaceDE w:val="0"/>
              <w:rPr>
                <w:sz w:val="16"/>
                <w:szCs w:val="16"/>
                <w:lang w:eastAsia="ar-SA"/>
              </w:rPr>
            </w:pPr>
          </w:p>
        </w:tc>
        <w:tc>
          <w:tcPr>
            <w:tcW w:w="4111" w:type="dxa"/>
            <w:gridSpan w:val="9"/>
            <w:tcBorders>
              <w:top w:val="nil"/>
              <w:left w:val="nil"/>
              <w:bottom w:val="nil"/>
              <w:right w:val="nil"/>
            </w:tcBorders>
          </w:tcPr>
          <w:p w:rsidR="00114EA1" w:rsidRPr="00F04093" w:rsidRDefault="00114EA1" w:rsidP="00114EA1">
            <w:pPr>
              <w:widowControl w:val="0"/>
              <w:suppressAutoHyphens/>
              <w:autoSpaceDE w:val="0"/>
              <w:jc w:val="center"/>
              <w:rPr>
                <w:sz w:val="16"/>
                <w:szCs w:val="16"/>
                <w:lang w:eastAsia="ar-SA"/>
              </w:rPr>
            </w:pPr>
          </w:p>
        </w:tc>
      </w:tr>
      <w:tr w:rsidR="00114EA1" w:rsidRPr="00F04093" w:rsidTr="00114EA1">
        <w:tc>
          <w:tcPr>
            <w:tcW w:w="4564" w:type="dxa"/>
            <w:gridSpan w:val="9"/>
            <w:tcBorders>
              <w:top w:val="nil"/>
              <w:left w:val="nil"/>
              <w:bottom w:val="single" w:sz="4" w:space="0" w:color="auto"/>
              <w:right w:val="nil"/>
            </w:tcBorders>
            <w:vAlign w:val="bottom"/>
          </w:tcPr>
          <w:p w:rsidR="00114EA1" w:rsidRPr="00F04093" w:rsidRDefault="00114EA1" w:rsidP="00114EA1">
            <w:pPr>
              <w:widowControl w:val="0"/>
              <w:suppressAutoHyphens/>
              <w:autoSpaceDE w:val="0"/>
              <w:jc w:val="center"/>
              <w:rPr>
                <w:lang w:eastAsia="ar-SA"/>
              </w:rPr>
            </w:pPr>
          </w:p>
        </w:tc>
        <w:tc>
          <w:tcPr>
            <w:tcW w:w="1276" w:type="dxa"/>
            <w:tcBorders>
              <w:top w:val="nil"/>
              <w:left w:val="nil"/>
              <w:bottom w:val="nil"/>
              <w:right w:val="nil"/>
            </w:tcBorders>
            <w:vAlign w:val="bottom"/>
          </w:tcPr>
          <w:p w:rsidR="00114EA1" w:rsidRPr="00F04093" w:rsidRDefault="00114EA1" w:rsidP="00114EA1">
            <w:pPr>
              <w:widowControl w:val="0"/>
              <w:suppressAutoHyphens/>
              <w:autoSpaceDE w:val="0"/>
              <w:rPr>
                <w:lang w:eastAsia="ar-SA"/>
              </w:rPr>
            </w:pPr>
          </w:p>
        </w:tc>
        <w:tc>
          <w:tcPr>
            <w:tcW w:w="4111" w:type="dxa"/>
            <w:gridSpan w:val="9"/>
            <w:tcBorders>
              <w:top w:val="nil"/>
              <w:left w:val="nil"/>
              <w:bottom w:val="single" w:sz="4" w:space="0" w:color="auto"/>
              <w:right w:val="nil"/>
            </w:tcBorders>
            <w:vAlign w:val="bottom"/>
          </w:tcPr>
          <w:p w:rsidR="00114EA1" w:rsidRPr="00F04093" w:rsidRDefault="00114EA1" w:rsidP="00114EA1">
            <w:pPr>
              <w:widowControl w:val="0"/>
              <w:suppressAutoHyphens/>
              <w:autoSpaceDE w:val="0"/>
              <w:jc w:val="center"/>
              <w:rPr>
                <w:lang w:eastAsia="ar-SA"/>
              </w:rPr>
            </w:pPr>
          </w:p>
        </w:tc>
      </w:tr>
      <w:tr w:rsidR="00114EA1" w:rsidRPr="00F04093" w:rsidTr="00114EA1">
        <w:tc>
          <w:tcPr>
            <w:tcW w:w="4564" w:type="dxa"/>
            <w:gridSpan w:val="9"/>
            <w:tcBorders>
              <w:top w:val="nil"/>
              <w:left w:val="nil"/>
              <w:bottom w:val="nil"/>
              <w:right w:val="nil"/>
            </w:tcBorders>
          </w:tcPr>
          <w:p w:rsidR="00114EA1" w:rsidRPr="00F04093" w:rsidRDefault="00114EA1" w:rsidP="00114EA1">
            <w:pPr>
              <w:widowControl w:val="0"/>
              <w:suppressAutoHyphens/>
              <w:autoSpaceDE w:val="0"/>
              <w:jc w:val="center"/>
              <w:rPr>
                <w:sz w:val="16"/>
                <w:szCs w:val="16"/>
                <w:lang w:eastAsia="ar-SA"/>
              </w:rPr>
            </w:pPr>
            <w:r w:rsidRPr="00F04093">
              <w:rPr>
                <w:sz w:val="16"/>
                <w:szCs w:val="16"/>
                <w:lang w:eastAsia="ar-SA"/>
              </w:rPr>
              <w:t>(наименование организации)</w:t>
            </w:r>
          </w:p>
        </w:tc>
        <w:tc>
          <w:tcPr>
            <w:tcW w:w="1276" w:type="dxa"/>
            <w:tcBorders>
              <w:top w:val="nil"/>
              <w:left w:val="nil"/>
              <w:bottom w:val="nil"/>
              <w:right w:val="nil"/>
            </w:tcBorders>
          </w:tcPr>
          <w:p w:rsidR="00114EA1" w:rsidRPr="00F04093" w:rsidRDefault="00114EA1" w:rsidP="00114EA1">
            <w:pPr>
              <w:widowControl w:val="0"/>
              <w:suppressAutoHyphens/>
              <w:autoSpaceDE w:val="0"/>
              <w:rPr>
                <w:sz w:val="16"/>
                <w:szCs w:val="16"/>
                <w:lang w:eastAsia="ar-SA"/>
              </w:rPr>
            </w:pPr>
          </w:p>
        </w:tc>
        <w:tc>
          <w:tcPr>
            <w:tcW w:w="4111" w:type="dxa"/>
            <w:gridSpan w:val="9"/>
            <w:tcBorders>
              <w:top w:val="nil"/>
              <w:left w:val="nil"/>
              <w:bottom w:val="nil"/>
              <w:right w:val="nil"/>
            </w:tcBorders>
          </w:tcPr>
          <w:p w:rsidR="00114EA1" w:rsidRPr="00F04093" w:rsidRDefault="00114EA1" w:rsidP="00114EA1">
            <w:pPr>
              <w:widowControl w:val="0"/>
              <w:suppressAutoHyphens/>
              <w:autoSpaceDE w:val="0"/>
              <w:jc w:val="center"/>
              <w:rPr>
                <w:sz w:val="16"/>
                <w:szCs w:val="16"/>
                <w:lang w:eastAsia="ar-SA"/>
              </w:rPr>
            </w:pPr>
          </w:p>
        </w:tc>
      </w:tr>
      <w:tr w:rsidR="00114EA1" w:rsidRPr="00F04093" w:rsidTr="00114EA1">
        <w:trPr>
          <w:cantSplit/>
        </w:trPr>
        <w:tc>
          <w:tcPr>
            <w:tcW w:w="1729" w:type="dxa"/>
            <w:gridSpan w:val="4"/>
            <w:tcBorders>
              <w:top w:val="nil"/>
              <w:left w:val="nil"/>
              <w:bottom w:val="single" w:sz="4" w:space="0" w:color="auto"/>
              <w:right w:val="nil"/>
            </w:tcBorders>
            <w:vAlign w:val="bottom"/>
          </w:tcPr>
          <w:p w:rsidR="00114EA1" w:rsidRPr="00F04093" w:rsidRDefault="00114EA1" w:rsidP="00114EA1">
            <w:pPr>
              <w:widowControl w:val="0"/>
              <w:suppressAutoHyphens/>
              <w:autoSpaceDE w:val="0"/>
              <w:jc w:val="center"/>
              <w:rPr>
                <w:lang w:eastAsia="ar-SA"/>
              </w:rPr>
            </w:pPr>
          </w:p>
        </w:tc>
        <w:tc>
          <w:tcPr>
            <w:tcW w:w="284" w:type="dxa"/>
            <w:tcBorders>
              <w:top w:val="nil"/>
              <w:left w:val="nil"/>
              <w:bottom w:val="nil"/>
              <w:right w:val="nil"/>
            </w:tcBorders>
            <w:vAlign w:val="bottom"/>
          </w:tcPr>
          <w:p w:rsidR="00114EA1" w:rsidRPr="00F04093" w:rsidRDefault="00114EA1" w:rsidP="00114EA1">
            <w:pPr>
              <w:widowControl w:val="0"/>
              <w:suppressAutoHyphens/>
              <w:autoSpaceDE w:val="0"/>
              <w:jc w:val="center"/>
              <w:rPr>
                <w:lang w:eastAsia="ar-SA"/>
              </w:rPr>
            </w:pPr>
          </w:p>
        </w:tc>
        <w:tc>
          <w:tcPr>
            <w:tcW w:w="2551" w:type="dxa"/>
            <w:gridSpan w:val="4"/>
            <w:tcBorders>
              <w:top w:val="nil"/>
              <w:left w:val="nil"/>
              <w:bottom w:val="single" w:sz="4" w:space="0" w:color="auto"/>
              <w:right w:val="nil"/>
            </w:tcBorders>
            <w:vAlign w:val="bottom"/>
          </w:tcPr>
          <w:p w:rsidR="00114EA1" w:rsidRPr="00F04093" w:rsidRDefault="00114EA1" w:rsidP="00114EA1">
            <w:pPr>
              <w:widowControl w:val="0"/>
              <w:suppressAutoHyphens/>
              <w:autoSpaceDE w:val="0"/>
              <w:jc w:val="center"/>
              <w:rPr>
                <w:lang w:eastAsia="ar-SA"/>
              </w:rPr>
            </w:pPr>
          </w:p>
        </w:tc>
        <w:tc>
          <w:tcPr>
            <w:tcW w:w="1276" w:type="dxa"/>
            <w:tcBorders>
              <w:top w:val="nil"/>
              <w:left w:val="nil"/>
              <w:bottom w:val="nil"/>
              <w:right w:val="nil"/>
            </w:tcBorders>
            <w:vAlign w:val="bottom"/>
          </w:tcPr>
          <w:p w:rsidR="00114EA1" w:rsidRPr="00F04093" w:rsidRDefault="00114EA1" w:rsidP="00114EA1">
            <w:pPr>
              <w:widowControl w:val="0"/>
              <w:suppressAutoHyphens/>
              <w:autoSpaceDE w:val="0"/>
              <w:rPr>
                <w:lang w:eastAsia="ar-SA"/>
              </w:rPr>
            </w:pPr>
          </w:p>
        </w:tc>
        <w:tc>
          <w:tcPr>
            <w:tcW w:w="1559" w:type="dxa"/>
            <w:gridSpan w:val="4"/>
            <w:tcBorders>
              <w:top w:val="nil"/>
              <w:left w:val="nil"/>
              <w:bottom w:val="single" w:sz="4" w:space="0" w:color="auto"/>
              <w:right w:val="nil"/>
            </w:tcBorders>
            <w:vAlign w:val="bottom"/>
          </w:tcPr>
          <w:p w:rsidR="00114EA1" w:rsidRPr="00F04093" w:rsidRDefault="00114EA1" w:rsidP="00114EA1">
            <w:pPr>
              <w:widowControl w:val="0"/>
              <w:suppressAutoHyphens/>
              <w:autoSpaceDE w:val="0"/>
              <w:jc w:val="center"/>
              <w:rPr>
                <w:lang w:eastAsia="ar-SA"/>
              </w:rPr>
            </w:pPr>
          </w:p>
        </w:tc>
        <w:tc>
          <w:tcPr>
            <w:tcW w:w="284" w:type="dxa"/>
            <w:tcBorders>
              <w:top w:val="nil"/>
              <w:left w:val="nil"/>
              <w:bottom w:val="nil"/>
              <w:right w:val="nil"/>
            </w:tcBorders>
            <w:vAlign w:val="bottom"/>
          </w:tcPr>
          <w:p w:rsidR="00114EA1" w:rsidRPr="00F04093" w:rsidRDefault="00114EA1" w:rsidP="00114EA1">
            <w:pPr>
              <w:widowControl w:val="0"/>
              <w:suppressAutoHyphens/>
              <w:autoSpaceDE w:val="0"/>
              <w:jc w:val="center"/>
              <w:rPr>
                <w:lang w:eastAsia="ar-SA"/>
              </w:rPr>
            </w:pPr>
          </w:p>
        </w:tc>
        <w:tc>
          <w:tcPr>
            <w:tcW w:w="2268" w:type="dxa"/>
            <w:gridSpan w:val="4"/>
            <w:tcBorders>
              <w:top w:val="nil"/>
              <w:left w:val="nil"/>
              <w:bottom w:val="single" w:sz="4" w:space="0" w:color="auto"/>
              <w:right w:val="nil"/>
            </w:tcBorders>
            <w:vAlign w:val="bottom"/>
          </w:tcPr>
          <w:p w:rsidR="00114EA1" w:rsidRPr="00F04093" w:rsidRDefault="00114EA1" w:rsidP="00114EA1">
            <w:pPr>
              <w:widowControl w:val="0"/>
              <w:suppressAutoHyphens/>
              <w:autoSpaceDE w:val="0"/>
              <w:jc w:val="center"/>
              <w:rPr>
                <w:lang w:eastAsia="ar-SA"/>
              </w:rPr>
            </w:pPr>
          </w:p>
        </w:tc>
      </w:tr>
      <w:tr w:rsidR="00114EA1" w:rsidRPr="00F04093" w:rsidTr="00114EA1">
        <w:trPr>
          <w:cantSplit/>
        </w:trPr>
        <w:tc>
          <w:tcPr>
            <w:tcW w:w="1729" w:type="dxa"/>
            <w:gridSpan w:val="4"/>
            <w:tcBorders>
              <w:top w:val="nil"/>
              <w:left w:val="nil"/>
              <w:bottom w:val="nil"/>
              <w:right w:val="nil"/>
            </w:tcBorders>
          </w:tcPr>
          <w:p w:rsidR="00114EA1" w:rsidRPr="00F04093" w:rsidRDefault="00114EA1" w:rsidP="00114EA1">
            <w:pPr>
              <w:widowControl w:val="0"/>
              <w:suppressAutoHyphens/>
              <w:autoSpaceDE w:val="0"/>
              <w:jc w:val="center"/>
              <w:rPr>
                <w:sz w:val="16"/>
                <w:szCs w:val="16"/>
                <w:lang w:eastAsia="ar-SA"/>
              </w:rPr>
            </w:pPr>
            <w:r w:rsidRPr="00F04093">
              <w:rPr>
                <w:sz w:val="16"/>
                <w:szCs w:val="16"/>
                <w:lang w:eastAsia="ar-SA"/>
              </w:rPr>
              <w:t>(подпись)</w:t>
            </w:r>
          </w:p>
        </w:tc>
        <w:tc>
          <w:tcPr>
            <w:tcW w:w="284" w:type="dxa"/>
            <w:tcBorders>
              <w:top w:val="nil"/>
              <w:left w:val="nil"/>
              <w:bottom w:val="nil"/>
              <w:right w:val="nil"/>
            </w:tcBorders>
          </w:tcPr>
          <w:p w:rsidR="00114EA1" w:rsidRPr="00F04093" w:rsidRDefault="00114EA1" w:rsidP="00114EA1">
            <w:pPr>
              <w:widowControl w:val="0"/>
              <w:suppressAutoHyphens/>
              <w:autoSpaceDE w:val="0"/>
              <w:jc w:val="center"/>
              <w:rPr>
                <w:sz w:val="16"/>
                <w:szCs w:val="16"/>
                <w:lang w:eastAsia="ar-SA"/>
              </w:rPr>
            </w:pPr>
          </w:p>
        </w:tc>
        <w:tc>
          <w:tcPr>
            <w:tcW w:w="2551" w:type="dxa"/>
            <w:gridSpan w:val="4"/>
            <w:tcBorders>
              <w:top w:val="nil"/>
              <w:left w:val="nil"/>
              <w:bottom w:val="nil"/>
              <w:right w:val="nil"/>
            </w:tcBorders>
          </w:tcPr>
          <w:p w:rsidR="00114EA1" w:rsidRPr="00F04093" w:rsidRDefault="00114EA1" w:rsidP="00114EA1">
            <w:pPr>
              <w:widowControl w:val="0"/>
              <w:suppressAutoHyphens/>
              <w:autoSpaceDE w:val="0"/>
              <w:jc w:val="center"/>
              <w:rPr>
                <w:sz w:val="16"/>
                <w:szCs w:val="16"/>
                <w:lang w:eastAsia="ar-SA"/>
              </w:rPr>
            </w:pPr>
            <w:r w:rsidRPr="00F04093">
              <w:rPr>
                <w:sz w:val="16"/>
                <w:szCs w:val="16"/>
                <w:lang w:eastAsia="ar-SA"/>
              </w:rPr>
              <w:t>(Ф.И.О.)</w:t>
            </w:r>
          </w:p>
        </w:tc>
        <w:tc>
          <w:tcPr>
            <w:tcW w:w="1276" w:type="dxa"/>
            <w:tcBorders>
              <w:top w:val="nil"/>
              <w:left w:val="nil"/>
              <w:bottom w:val="nil"/>
              <w:right w:val="nil"/>
            </w:tcBorders>
          </w:tcPr>
          <w:p w:rsidR="00114EA1" w:rsidRPr="00F04093" w:rsidRDefault="00114EA1" w:rsidP="00114EA1">
            <w:pPr>
              <w:widowControl w:val="0"/>
              <w:suppressAutoHyphens/>
              <w:autoSpaceDE w:val="0"/>
              <w:rPr>
                <w:sz w:val="16"/>
                <w:szCs w:val="16"/>
                <w:lang w:eastAsia="ar-SA"/>
              </w:rPr>
            </w:pPr>
          </w:p>
        </w:tc>
        <w:tc>
          <w:tcPr>
            <w:tcW w:w="1559" w:type="dxa"/>
            <w:gridSpan w:val="4"/>
            <w:tcBorders>
              <w:top w:val="nil"/>
              <w:left w:val="nil"/>
              <w:bottom w:val="nil"/>
              <w:right w:val="nil"/>
            </w:tcBorders>
          </w:tcPr>
          <w:p w:rsidR="00114EA1" w:rsidRPr="00F04093" w:rsidRDefault="00114EA1" w:rsidP="00114EA1">
            <w:pPr>
              <w:widowControl w:val="0"/>
              <w:suppressAutoHyphens/>
              <w:autoSpaceDE w:val="0"/>
              <w:jc w:val="center"/>
              <w:rPr>
                <w:sz w:val="16"/>
                <w:szCs w:val="16"/>
                <w:lang w:eastAsia="ar-SA"/>
              </w:rPr>
            </w:pPr>
            <w:r w:rsidRPr="00F04093">
              <w:rPr>
                <w:sz w:val="16"/>
                <w:szCs w:val="16"/>
                <w:lang w:eastAsia="ar-SA"/>
              </w:rPr>
              <w:t>(подпись)</w:t>
            </w:r>
          </w:p>
        </w:tc>
        <w:tc>
          <w:tcPr>
            <w:tcW w:w="284" w:type="dxa"/>
            <w:tcBorders>
              <w:top w:val="nil"/>
              <w:left w:val="nil"/>
              <w:bottom w:val="nil"/>
              <w:right w:val="nil"/>
            </w:tcBorders>
          </w:tcPr>
          <w:p w:rsidR="00114EA1" w:rsidRPr="00F04093" w:rsidRDefault="00114EA1" w:rsidP="00114EA1">
            <w:pPr>
              <w:widowControl w:val="0"/>
              <w:suppressAutoHyphens/>
              <w:autoSpaceDE w:val="0"/>
              <w:jc w:val="center"/>
              <w:rPr>
                <w:sz w:val="16"/>
                <w:szCs w:val="16"/>
                <w:lang w:eastAsia="ar-SA"/>
              </w:rPr>
            </w:pPr>
          </w:p>
        </w:tc>
        <w:tc>
          <w:tcPr>
            <w:tcW w:w="2268" w:type="dxa"/>
            <w:gridSpan w:val="4"/>
            <w:tcBorders>
              <w:top w:val="nil"/>
              <w:left w:val="nil"/>
              <w:bottom w:val="nil"/>
              <w:right w:val="nil"/>
            </w:tcBorders>
          </w:tcPr>
          <w:p w:rsidR="00114EA1" w:rsidRPr="00F04093" w:rsidRDefault="00114EA1" w:rsidP="00114EA1">
            <w:pPr>
              <w:widowControl w:val="0"/>
              <w:suppressAutoHyphens/>
              <w:autoSpaceDE w:val="0"/>
              <w:jc w:val="center"/>
              <w:rPr>
                <w:sz w:val="16"/>
                <w:szCs w:val="16"/>
                <w:lang w:eastAsia="ar-SA"/>
              </w:rPr>
            </w:pPr>
            <w:r w:rsidRPr="00F04093">
              <w:rPr>
                <w:sz w:val="16"/>
                <w:szCs w:val="16"/>
                <w:lang w:eastAsia="ar-SA"/>
              </w:rPr>
              <w:t>(Ф.И.О.)</w:t>
            </w:r>
          </w:p>
        </w:tc>
      </w:tr>
      <w:tr w:rsidR="00114EA1" w:rsidRPr="00F04093" w:rsidTr="00114EA1">
        <w:tc>
          <w:tcPr>
            <w:tcW w:w="224" w:type="dxa"/>
            <w:tcBorders>
              <w:top w:val="nil"/>
              <w:left w:val="nil"/>
              <w:bottom w:val="nil"/>
              <w:right w:val="nil"/>
            </w:tcBorders>
            <w:vAlign w:val="bottom"/>
          </w:tcPr>
          <w:p w:rsidR="00114EA1" w:rsidRPr="00F04093" w:rsidRDefault="00114EA1" w:rsidP="00114EA1">
            <w:pPr>
              <w:widowControl w:val="0"/>
              <w:suppressAutoHyphens/>
              <w:autoSpaceDE w:val="0"/>
              <w:jc w:val="right"/>
              <w:rPr>
                <w:lang w:eastAsia="ar-SA"/>
              </w:rPr>
            </w:pPr>
            <w:r w:rsidRPr="00F04093">
              <w:rPr>
                <w:lang w:eastAsia="ar-SA"/>
              </w:rPr>
              <w:t>“</w:t>
            </w:r>
          </w:p>
        </w:tc>
        <w:tc>
          <w:tcPr>
            <w:tcW w:w="513" w:type="dxa"/>
            <w:tcBorders>
              <w:top w:val="nil"/>
              <w:left w:val="nil"/>
              <w:bottom w:val="single" w:sz="4" w:space="0" w:color="auto"/>
              <w:right w:val="nil"/>
            </w:tcBorders>
            <w:vAlign w:val="bottom"/>
          </w:tcPr>
          <w:p w:rsidR="00114EA1" w:rsidRPr="00F04093" w:rsidRDefault="00114EA1" w:rsidP="00114EA1">
            <w:pPr>
              <w:widowControl w:val="0"/>
              <w:suppressAutoHyphens/>
              <w:autoSpaceDE w:val="0"/>
              <w:jc w:val="center"/>
              <w:rPr>
                <w:lang w:eastAsia="ar-SA"/>
              </w:rPr>
            </w:pPr>
          </w:p>
        </w:tc>
        <w:tc>
          <w:tcPr>
            <w:tcW w:w="284" w:type="dxa"/>
            <w:tcBorders>
              <w:top w:val="nil"/>
              <w:left w:val="nil"/>
              <w:bottom w:val="nil"/>
              <w:right w:val="nil"/>
            </w:tcBorders>
            <w:vAlign w:val="bottom"/>
          </w:tcPr>
          <w:p w:rsidR="00114EA1" w:rsidRPr="00F04093" w:rsidRDefault="00114EA1" w:rsidP="00114EA1">
            <w:pPr>
              <w:widowControl w:val="0"/>
              <w:suppressAutoHyphens/>
              <w:autoSpaceDE w:val="0"/>
              <w:rPr>
                <w:lang w:eastAsia="ar-SA"/>
              </w:rPr>
            </w:pPr>
            <w:r w:rsidRPr="00F04093">
              <w:rPr>
                <w:lang w:eastAsia="ar-SA"/>
              </w:rPr>
              <w:t>”</w:t>
            </w:r>
          </w:p>
        </w:tc>
        <w:tc>
          <w:tcPr>
            <w:tcW w:w="2126" w:type="dxa"/>
            <w:gridSpan w:val="3"/>
            <w:tcBorders>
              <w:top w:val="nil"/>
              <w:left w:val="nil"/>
              <w:bottom w:val="single" w:sz="4" w:space="0" w:color="auto"/>
              <w:right w:val="nil"/>
            </w:tcBorders>
            <w:vAlign w:val="bottom"/>
          </w:tcPr>
          <w:p w:rsidR="00114EA1" w:rsidRPr="00F04093" w:rsidRDefault="00114EA1" w:rsidP="00114EA1">
            <w:pPr>
              <w:widowControl w:val="0"/>
              <w:suppressAutoHyphens/>
              <w:autoSpaceDE w:val="0"/>
              <w:jc w:val="center"/>
              <w:rPr>
                <w:lang w:eastAsia="ar-SA"/>
              </w:rPr>
            </w:pPr>
          </w:p>
        </w:tc>
        <w:tc>
          <w:tcPr>
            <w:tcW w:w="425" w:type="dxa"/>
            <w:tcBorders>
              <w:top w:val="nil"/>
              <w:left w:val="nil"/>
              <w:bottom w:val="nil"/>
              <w:right w:val="nil"/>
            </w:tcBorders>
            <w:vAlign w:val="bottom"/>
          </w:tcPr>
          <w:p w:rsidR="00114EA1" w:rsidRPr="00F04093" w:rsidRDefault="00114EA1" w:rsidP="00114EA1">
            <w:pPr>
              <w:widowControl w:val="0"/>
              <w:suppressAutoHyphens/>
              <w:autoSpaceDE w:val="0"/>
              <w:jc w:val="right"/>
              <w:rPr>
                <w:lang w:eastAsia="ar-SA"/>
              </w:rPr>
            </w:pPr>
            <w:r w:rsidRPr="00F04093">
              <w:rPr>
                <w:lang w:eastAsia="ar-SA"/>
              </w:rPr>
              <w:t>20</w:t>
            </w:r>
          </w:p>
        </w:tc>
        <w:tc>
          <w:tcPr>
            <w:tcW w:w="425" w:type="dxa"/>
            <w:tcBorders>
              <w:top w:val="nil"/>
              <w:left w:val="nil"/>
              <w:bottom w:val="single" w:sz="4" w:space="0" w:color="auto"/>
              <w:right w:val="nil"/>
            </w:tcBorders>
            <w:vAlign w:val="bottom"/>
          </w:tcPr>
          <w:p w:rsidR="00114EA1" w:rsidRPr="00F04093" w:rsidRDefault="00114EA1" w:rsidP="00114EA1">
            <w:pPr>
              <w:widowControl w:val="0"/>
              <w:suppressAutoHyphens/>
              <w:autoSpaceDE w:val="0"/>
              <w:rPr>
                <w:lang w:eastAsia="ar-SA"/>
              </w:rPr>
            </w:pPr>
          </w:p>
        </w:tc>
        <w:tc>
          <w:tcPr>
            <w:tcW w:w="567" w:type="dxa"/>
            <w:tcBorders>
              <w:top w:val="nil"/>
              <w:left w:val="nil"/>
              <w:bottom w:val="nil"/>
              <w:right w:val="nil"/>
            </w:tcBorders>
            <w:vAlign w:val="bottom"/>
          </w:tcPr>
          <w:p w:rsidR="00114EA1" w:rsidRPr="00F04093" w:rsidRDefault="00114EA1" w:rsidP="00114EA1">
            <w:pPr>
              <w:widowControl w:val="0"/>
              <w:suppressAutoHyphens/>
              <w:autoSpaceDE w:val="0"/>
              <w:ind w:left="57"/>
              <w:rPr>
                <w:lang w:eastAsia="ar-SA"/>
              </w:rPr>
            </w:pPr>
            <w:r w:rsidRPr="00F04093">
              <w:rPr>
                <w:lang w:eastAsia="ar-SA"/>
              </w:rPr>
              <w:t>г.</w:t>
            </w:r>
          </w:p>
        </w:tc>
        <w:tc>
          <w:tcPr>
            <w:tcW w:w="1276" w:type="dxa"/>
            <w:tcBorders>
              <w:top w:val="nil"/>
              <w:left w:val="nil"/>
              <w:bottom w:val="nil"/>
              <w:right w:val="nil"/>
            </w:tcBorders>
            <w:vAlign w:val="bottom"/>
          </w:tcPr>
          <w:p w:rsidR="00114EA1" w:rsidRPr="00F04093" w:rsidRDefault="00114EA1" w:rsidP="00114EA1">
            <w:pPr>
              <w:widowControl w:val="0"/>
              <w:suppressAutoHyphens/>
              <w:autoSpaceDE w:val="0"/>
              <w:rPr>
                <w:lang w:eastAsia="ar-SA"/>
              </w:rPr>
            </w:pPr>
          </w:p>
        </w:tc>
        <w:tc>
          <w:tcPr>
            <w:tcW w:w="184" w:type="dxa"/>
            <w:tcBorders>
              <w:top w:val="nil"/>
              <w:left w:val="nil"/>
              <w:bottom w:val="nil"/>
              <w:right w:val="nil"/>
            </w:tcBorders>
            <w:vAlign w:val="bottom"/>
          </w:tcPr>
          <w:p w:rsidR="00114EA1" w:rsidRPr="00F04093" w:rsidRDefault="00114EA1" w:rsidP="00114EA1">
            <w:pPr>
              <w:widowControl w:val="0"/>
              <w:suppressAutoHyphens/>
              <w:autoSpaceDE w:val="0"/>
              <w:jc w:val="right"/>
              <w:rPr>
                <w:lang w:eastAsia="ar-SA"/>
              </w:rPr>
            </w:pPr>
            <w:r w:rsidRPr="00F04093">
              <w:rPr>
                <w:lang w:eastAsia="ar-SA"/>
              </w:rPr>
              <w:t>“</w:t>
            </w:r>
          </w:p>
        </w:tc>
        <w:tc>
          <w:tcPr>
            <w:tcW w:w="525" w:type="dxa"/>
            <w:tcBorders>
              <w:top w:val="nil"/>
              <w:left w:val="nil"/>
              <w:bottom w:val="single" w:sz="4" w:space="0" w:color="auto"/>
              <w:right w:val="nil"/>
            </w:tcBorders>
            <w:vAlign w:val="bottom"/>
          </w:tcPr>
          <w:p w:rsidR="00114EA1" w:rsidRPr="00F04093" w:rsidRDefault="00114EA1" w:rsidP="00114EA1">
            <w:pPr>
              <w:widowControl w:val="0"/>
              <w:suppressAutoHyphens/>
              <w:autoSpaceDE w:val="0"/>
              <w:jc w:val="center"/>
              <w:rPr>
                <w:lang w:eastAsia="ar-SA"/>
              </w:rPr>
            </w:pPr>
          </w:p>
        </w:tc>
        <w:tc>
          <w:tcPr>
            <w:tcW w:w="283" w:type="dxa"/>
            <w:tcBorders>
              <w:top w:val="nil"/>
              <w:left w:val="nil"/>
              <w:bottom w:val="nil"/>
              <w:right w:val="nil"/>
            </w:tcBorders>
            <w:vAlign w:val="bottom"/>
          </w:tcPr>
          <w:p w:rsidR="00114EA1" w:rsidRPr="00F04093" w:rsidRDefault="00114EA1" w:rsidP="00114EA1">
            <w:pPr>
              <w:widowControl w:val="0"/>
              <w:suppressAutoHyphens/>
              <w:autoSpaceDE w:val="0"/>
              <w:rPr>
                <w:lang w:eastAsia="ar-SA"/>
              </w:rPr>
            </w:pPr>
            <w:r w:rsidRPr="00F04093">
              <w:rPr>
                <w:lang w:eastAsia="ar-SA"/>
              </w:rPr>
              <w:t>”</w:t>
            </w:r>
          </w:p>
        </w:tc>
        <w:tc>
          <w:tcPr>
            <w:tcW w:w="1843" w:type="dxa"/>
            <w:gridSpan w:val="3"/>
            <w:tcBorders>
              <w:top w:val="nil"/>
              <w:left w:val="nil"/>
              <w:bottom w:val="single" w:sz="4" w:space="0" w:color="auto"/>
              <w:right w:val="nil"/>
            </w:tcBorders>
            <w:vAlign w:val="bottom"/>
          </w:tcPr>
          <w:p w:rsidR="00114EA1" w:rsidRPr="00F04093" w:rsidRDefault="00114EA1" w:rsidP="00114EA1">
            <w:pPr>
              <w:widowControl w:val="0"/>
              <w:suppressAutoHyphens/>
              <w:autoSpaceDE w:val="0"/>
              <w:jc w:val="center"/>
              <w:rPr>
                <w:lang w:eastAsia="ar-SA"/>
              </w:rPr>
            </w:pPr>
          </w:p>
        </w:tc>
        <w:tc>
          <w:tcPr>
            <w:tcW w:w="425" w:type="dxa"/>
            <w:tcBorders>
              <w:top w:val="nil"/>
              <w:left w:val="nil"/>
              <w:bottom w:val="nil"/>
              <w:right w:val="nil"/>
            </w:tcBorders>
            <w:vAlign w:val="bottom"/>
          </w:tcPr>
          <w:p w:rsidR="00114EA1" w:rsidRPr="00F04093" w:rsidRDefault="00114EA1" w:rsidP="00114EA1">
            <w:pPr>
              <w:widowControl w:val="0"/>
              <w:suppressAutoHyphens/>
              <w:autoSpaceDE w:val="0"/>
              <w:jc w:val="right"/>
              <w:rPr>
                <w:lang w:eastAsia="ar-SA"/>
              </w:rPr>
            </w:pPr>
            <w:r w:rsidRPr="00F04093">
              <w:rPr>
                <w:lang w:eastAsia="ar-SA"/>
              </w:rPr>
              <w:t>20</w:t>
            </w:r>
          </w:p>
        </w:tc>
        <w:tc>
          <w:tcPr>
            <w:tcW w:w="426" w:type="dxa"/>
            <w:tcBorders>
              <w:top w:val="nil"/>
              <w:left w:val="nil"/>
              <w:bottom w:val="single" w:sz="4" w:space="0" w:color="auto"/>
              <w:right w:val="nil"/>
            </w:tcBorders>
            <w:vAlign w:val="bottom"/>
          </w:tcPr>
          <w:p w:rsidR="00114EA1" w:rsidRPr="00F04093" w:rsidRDefault="00114EA1" w:rsidP="00114EA1">
            <w:pPr>
              <w:widowControl w:val="0"/>
              <w:suppressAutoHyphens/>
              <w:autoSpaceDE w:val="0"/>
              <w:rPr>
                <w:lang w:eastAsia="ar-SA"/>
              </w:rPr>
            </w:pPr>
          </w:p>
        </w:tc>
        <w:tc>
          <w:tcPr>
            <w:tcW w:w="425" w:type="dxa"/>
            <w:tcBorders>
              <w:top w:val="nil"/>
              <w:left w:val="nil"/>
              <w:bottom w:val="nil"/>
              <w:right w:val="nil"/>
            </w:tcBorders>
            <w:vAlign w:val="bottom"/>
          </w:tcPr>
          <w:p w:rsidR="00114EA1" w:rsidRPr="00F04093" w:rsidRDefault="00114EA1" w:rsidP="00114EA1">
            <w:pPr>
              <w:widowControl w:val="0"/>
              <w:suppressAutoHyphens/>
              <w:autoSpaceDE w:val="0"/>
              <w:ind w:left="57"/>
              <w:rPr>
                <w:lang w:eastAsia="ar-SA"/>
              </w:rPr>
            </w:pPr>
            <w:r w:rsidRPr="00F04093">
              <w:rPr>
                <w:lang w:eastAsia="ar-SA"/>
              </w:rPr>
              <w:t>г.</w:t>
            </w:r>
          </w:p>
        </w:tc>
      </w:tr>
      <w:tr w:rsidR="00114EA1" w:rsidRPr="00F04093" w:rsidTr="00114EA1">
        <w:tc>
          <w:tcPr>
            <w:tcW w:w="4564" w:type="dxa"/>
            <w:gridSpan w:val="9"/>
            <w:tcBorders>
              <w:top w:val="nil"/>
              <w:left w:val="nil"/>
              <w:bottom w:val="nil"/>
              <w:right w:val="nil"/>
            </w:tcBorders>
            <w:vAlign w:val="bottom"/>
          </w:tcPr>
          <w:p w:rsidR="00114EA1" w:rsidRPr="00F04093" w:rsidRDefault="00114EA1" w:rsidP="00114EA1">
            <w:pPr>
              <w:widowControl w:val="0"/>
              <w:suppressAutoHyphens/>
              <w:autoSpaceDE w:val="0"/>
              <w:jc w:val="center"/>
              <w:rPr>
                <w:b/>
                <w:bCs/>
                <w:lang w:eastAsia="ar-SA"/>
              </w:rPr>
            </w:pPr>
            <w:r w:rsidRPr="00F04093">
              <w:rPr>
                <w:b/>
                <w:bCs/>
                <w:lang w:eastAsia="ar-SA"/>
              </w:rPr>
              <w:t>М.П.</w:t>
            </w:r>
          </w:p>
        </w:tc>
        <w:tc>
          <w:tcPr>
            <w:tcW w:w="1276" w:type="dxa"/>
            <w:tcBorders>
              <w:top w:val="nil"/>
              <w:left w:val="nil"/>
              <w:bottom w:val="nil"/>
              <w:right w:val="nil"/>
            </w:tcBorders>
            <w:vAlign w:val="bottom"/>
          </w:tcPr>
          <w:p w:rsidR="00114EA1" w:rsidRPr="00F04093" w:rsidRDefault="00114EA1" w:rsidP="00114EA1">
            <w:pPr>
              <w:widowControl w:val="0"/>
              <w:suppressAutoHyphens/>
              <w:autoSpaceDE w:val="0"/>
              <w:rPr>
                <w:b/>
                <w:bCs/>
                <w:lang w:eastAsia="ar-SA"/>
              </w:rPr>
            </w:pPr>
          </w:p>
        </w:tc>
        <w:tc>
          <w:tcPr>
            <w:tcW w:w="4111" w:type="dxa"/>
            <w:gridSpan w:val="9"/>
            <w:tcBorders>
              <w:top w:val="nil"/>
              <w:left w:val="nil"/>
              <w:bottom w:val="nil"/>
              <w:right w:val="nil"/>
            </w:tcBorders>
            <w:vAlign w:val="bottom"/>
          </w:tcPr>
          <w:p w:rsidR="00114EA1" w:rsidRPr="00F04093" w:rsidRDefault="00114EA1" w:rsidP="00114EA1">
            <w:pPr>
              <w:widowControl w:val="0"/>
              <w:suppressAutoHyphens/>
              <w:autoSpaceDE w:val="0"/>
              <w:jc w:val="center"/>
              <w:rPr>
                <w:b/>
                <w:bCs/>
                <w:lang w:eastAsia="ar-SA"/>
              </w:rPr>
            </w:pPr>
            <w:r w:rsidRPr="00F04093">
              <w:rPr>
                <w:b/>
                <w:bCs/>
                <w:lang w:eastAsia="ar-SA"/>
              </w:rPr>
              <w:t>М.П.</w:t>
            </w:r>
          </w:p>
        </w:tc>
      </w:tr>
    </w:tbl>
    <w:p w:rsidR="00114EA1" w:rsidRPr="00F04093" w:rsidRDefault="00114EA1" w:rsidP="00114EA1">
      <w:pPr>
        <w:widowControl w:val="0"/>
        <w:suppressAutoHyphens/>
        <w:autoSpaceDE w:val="0"/>
        <w:spacing w:before="240" w:after="240"/>
        <w:jc w:val="center"/>
        <w:rPr>
          <w:b/>
          <w:bCs/>
          <w:sz w:val="26"/>
          <w:szCs w:val="26"/>
          <w:lang w:eastAsia="ar-SA"/>
        </w:rPr>
      </w:pPr>
      <w:r w:rsidRPr="00F04093">
        <w:rPr>
          <w:b/>
          <w:bCs/>
          <w:sz w:val="26"/>
          <w:szCs w:val="26"/>
          <w:lang w:eastAsia="ar-SA"/>
        </w:rPr>
        <w:t>ЗАДАНИЕ</w:t>
      </w:r>
      <w:r w:rsidRPr="00F04093">
        <w:rPr>
          <w:b/>
          <w:bCs/>
          <w:sz w:val="26"/>
          <w:szCs w:val="26"/>
          <w:lang w:eastAsia="ar-SA"/>
        </w:rPr>
        <w:br/>
        <w:t>на проведение работ по сохранению объекта культурного наследия,</w:t>
      </w:r>
      <w:r w:rsidRPr="00F04093">
        <w:rPr>
          <w:b/>
          <w:bCs/>
          <w:sz w:val="26"/>
          <w:szCs w:val="26"/>
          <w:lang w:eastAsia="ar-SA"/>
        </w:rPr>
        <w:br/>
        <w:t xml:space="preserve">(памятника истории и культуры) народов Российской Федерации </w:t>
      </w:r>
      <w:r w:rsidRPr="00F04093">
        <w:rPr>
          <w:b/>
          <w:sz w:val="26"/>
          <w:szCs w:val="26"/>
          <w:lang w:eastAsia="ar-SA"/>
        </w:rPr>
        <w:t>местного (муниципального) значения, расположенного на территории Комсомольского муниципального района</w:t>
      </w:r>
    </w:p>
    <w:tbl>
      <w:tblPr>
        <w:tblW w:w="0" w:type="auto"/>
        <w:jc w:val="center"/>
        <w:tblLayout w:type="fixed"/>
        <w:tblCellMar>
          <w:left w:w="28" w:type="dxa"/>
          <w:right w:w="28" w:type="dxa"/>
        </w:tblCellMar>
        <w:tblLook w:val="0000"/>
      </w:tblPr>
      <w:tblGrid>
        <w:gridCol w:w="454"/>
        <w:gridCol w:w="2552"/>
        <w:gridCol w:w="510"/>
        <w:gridCol w:w="1701"/>
      </w:tblGrid>
      <w:tr w:rsidR="00114EA1" w:rsidRPr="00F04093" w:rsidTr="00114EA1">
        <w:trPr>
          <w:jc w:val="center"/>
        </w:trPr>
        <w:tc>
          <w:tcPr>
            <w:tcW w:w="454" w:type="dxa"/>
            <w:tcBorders>
              <w:top w:val="nil"/>
              <w:left w:val="nil"/>
              <w:bottom w:val="nil"/>
              <w:right w:val="nil"/>
            </w:tcBorders>
            <w:vAlign w:val="bottom"/>
          </w:tcPr>
          <w:p w:rsidR="00114EA1" w:rsidRPr="00F04093" w:rsidRDefault="00114EA1" w:rsidP="00114EA1">
            <w:pPr>
              <w:widowControl w:val="0"/>
              <w:suppressAutoHyphens/>
              <w:autoSpaceDE w:val="0"/>
              <w:ind w:right="85"/>
              <w:jc w:val="right"/>
              <w:rPr>
                <w:b/>
                <w:bCs/>
                <w:sz w:val="26"/>
                <w:szCs w:val="26"/>
                <w:lang w:eastAsia="ar-SA"/>
              </w:rPr>
            </w:pPr>
            <w:r w:rsidRPr="00F04093">
              <w:rPr>
                <w:b/>
                <w:bCs/>
                <w:sz w:val="26"/>
                <w:szCs w:val="26"/>
                <w:lang w:eastAsia="ar-SA"/>
              </w:rPr>
              <w:t>от</w:t>
            </w:r>
          </w:p>
        </w:tc>
        <w:tc>
          <w:tcPr>
            <w:tcW w:w="2552" w:type="dxa"/>
            <w:tcBorders>
              <w:top w:val="nil"/>
              <w:left w:val="nil"/>
              <w:bottom w:val="single" w:sz="4" w:space="0" w:color="auto"/>
              <w:right w:val="nil"/>
            </w:tcBorders>
            <w:vAlign w:val="bottom"/>
          </w:tcPr>
          <w:p w:rsidR="00114EA1" w:rsidRPr="00F04093" w:rsidRDefault="00114EA1" w:rsidP="00114EA1">
            <w:pPr>
              <w:widowControl w:val="0"/>
              <w:suppressAutoHyphens/>
              <w:autoSpaceDE w:val="0"/>
              <w:jc w:val="center"/>
              <w:rPr>
                <w:b/>
                <w:bCs/>
                <w:sz w:val="26"/>
                <w:szCs w:val="26"/>
                <w:lang w:eastAsia="ar-SA"/>
              </w:rPr>
            </w:pPr>
          </w:p>
        </w:tc>
        <w:tc>
          <w:tcPr>
            <w:tcW w:w="510" w:type="dxa"/>
            <w:tcBorders>
              <w:top w:val="nil"/>
              <w:left w:val="nil"/>
              <w:bottom w:val="nil"/>
              <w:right w:val="nil"/>
            </w:tcBorders>
            <w:vAlign w:val="bottom"/>
          </w:tcPr>
          <w:p w:rsidR="00114EA1" w:rsidRPr="00F04093" w:rsidRDefault="00114EA1" w:rsidP="00114EA1">
            <w:pPr>
              <w:widowControl w:val="0"/>
              <w:suppressAutoHyphens/>
              <w:autoSpaceDE w:val="0"/>
              <w:jc w:val="center"/>
              <w:rPr>
                <w:b/>
                <w:bCs/>
                <w:sz w:val="26"/>
                <w:szCs w:val="26"/>
                <w:lang w:eastAsia="ar-SA"/>
              </w:rPr>
            </w:pPr>
            <w:r w:rsidRPr="00F04093">
              <w:rPr>
                <w:b/>
                <w:bCs/>
                <w:sz w:val="26"/>
                <w:szCs w:val="26"/>
                <w:lang w:eastAsia="ar-SA"/>
              </w:rPr>
              <w:t>№</w:t>
            </w:r>
          </w:p>
        </w:tc>
        <w:tc>
          <w:tcPr>
            <w:tcW w:w="1701" w:type="dxa"/>
            <w:tcBorders>
              <w:top w:val="nil"/>
              <w:left w:val="nil"/>
              <w:bottom w:val="single" w:sz="4" w:space="0" w:color="auto"/>
              <w:right w:val="nil"/>
            </w:tcBorders>
            <w:vAlign w:val="bottom"/>
          </w:tcPr>
          <w:p w:rsidR="00114EA1" w:rsidRPr="00F04093" w:rsidRDefault="00114EA1" w:rsidP="00114EA1">
            <w:pPr>
              <w:widowControl w:val="0"/>
              <w:suppressAutoHyphens/>
              <w:autoSpaceDE w:val="0"/>
              <w:jc w:val="center"/>
              <w:rPr>
                <w:b/>
                <w:bCs/>
                <w:sz w:val="26"/>
                <w:szCs w:val="26"/>
                <w:lang w:eastAsia="ar-SA"/>
              </w:rPr>
            </w:pPr>
          </w:p>
        </w:tc>
      </w:tr>
    </w:tbl>
    <w:p w:rsidR="00114EA1" w:rsidRPr="00F04093" w:rsidRDefault="00114EA1" w:rsidP="00114EA1">
      <w:pPr>
        <w:widowControl w:val="0"/>
        <w:suppressAutoHyphens/>
        <w:autoSpaceDE w:val="0"/>
        <w:spacing w:before="240" w:after="60"/>
        <w:jc w:val="both"/>
        <w:rPr>
          <w:b/>
          <w:bCs/>
          <w:lang w:eastAsia="ar-SA"/>
        </w:rPr>
      </w:pPr>
      <w:r w:rsidRPr="00F04093">
        <w:rPr>
          <w:b/>
          <w:bCs/>
          <w:lang w:eastAsia="ar-SA"/>
        </w:rPr>
        <w:t xml:space="preserve">1. Наименование и категория историко-культурного значения объекта культурного наследия (памятника истории и культуры) народов Российской Федерации </w:t>
      </w:r>
      <w:r w:rsidRPr="00F04093">
        <w:rPr>
          <w:b/>
          <w:lang w:eastAsia="ar-SA"/>
        </w:rPr>
        <w:t>местного (муниципального) значения, расположенного на территории Комсомольского муниципального района</w:t>
      </w:r>
      <w:r w:rsidRPr="00F04093">
        <w:rPr>
          <w:b/>
          <w:bCs/>
          <w:lang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979"/>
      </w:tblGrid>
      <w:tr w:rsidR="00114EA1" w:rsidRPr="00F04093" w:rsidTr="00114EA1">
        <w:tc>
          <w:tcPr>
            <w:tcW w:w="9979" w:type="dxa"/>
          </w:tcPr>
          <w:p w:rsidR="00114EA1" w:rsidRPr="00F04093" w:rsidRDefault="00114EA1" w:rsidP="00114EA1">
            <w:pPr>
              <w:widowControl w:val="0"/>
              <w:suppressAutoHyphens/>
              <w:autoSpaceDE w:val="0"/>
              <w:ind w:left="57"/>
              <w:rPr>
                <w:lang w:eastAsia="ar-SA"/>
              </w:rPr>
            </w:pPr>
          </w:p>
        </w:tc>
      </w:tr>
    </w:tbl>
    <w:p w:rsidR="00114EA1" w:rsidRPr="00F04093" w:rsidRDefault="00114EA1" w:rsidP="00114EA1">
      <w:pPr>
        <w:widowControl w:val="0"/>
        <w:suppressAutoHyphens/>
        <w:autoSpaceDE w:val="0"/>
        <w:spacing w:before="240" w:after="60"/>
        <w:jc w:val="both"/>
        <w:rPr>
          <w:b/>
          <w:bCs/>
          <w:lang w:eastAsia="ar-SA"/>
        </w:rPr>
      </w:pPr>
      <w:r w:rsidRPr="00F04093">
        <w:rPr>
          <w:b/>
          <w:bCs/>
          <w:lang w:eastAsia="ar-SA"/>
        </w:rPr>
        <w:t xml:space="preserve">2. Адрес места нахождения объекта культурного наследия (памятника истории и культуры) народов Российской Федерации </w:t>
      </w:r>
      <w:r w:rsidRPr="00F04093">
        <w:rPr>
          <w:b/>
          <w:lang w:eastAsia="ar-SA"/>
        </w:rPr>
        <w:t>местного (муниципального) значения, расположенного на территории Комсомольского муниципального района,</w:t>
      </w:r>
      <w:r w:rsidRPr="00F04093">
        <w:rPr>
          <w:b/>
          <w:bCs/>
          <w:lang w:eastAsia="ar-SA"/>
        </w:rPr>
        <w:t xml:space="preserve"> по данным органов технической инвентаризации: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979"/>
      </w:tblGrid>
      <w:tr w:rsidR="00114EA1" w:rsidRPr="00F04093" w:rsidTr="00114EA1">
        <w:tc>
          <w:tcPr>
            <w:tcW w:w="9979" w:type="dxa"/>
          </w:tcPr>
          <w:p w:rsidR="00114EA1" w:rsidRPr="00F04093" w:rsidRDefault="00114EA1" w:rsidP="00114EA1">
            <w:pPr>
              <w:widowControl w:val="0"/>
              <w:suppressAutoHyphens/>
              <w:autoSpaceDE w:val="0"/>
              <w:ind w:left="57"/>
              <w:rPr>
                <w:lang w:eastAsia="ar-SA"/>
              </w:rPr>
            </w:pPr>
          </w:p>
        </w:tc>
      </w:tr>
    </w:tbl>
    <w:p w:rsidR="00114EA1" w:rsidRPr="00F04093" w:rsidRDefault="00114EA1" w:rsidP="00114EA1">
      <w:pPr>
        <w:widowControl w:val="0"/>
        <w:suppressAutoHyphens/>
        <w:autoSpaceDE w:val="0"/>
        <w:jc w:val="center"/>
        <w:rPr>
          <w:lang w:eastAsia="ar-SA"/>
        </w:rPr>
      </w:pPr>
      <w:r w:rsidRPr="00F04093">
        <w:rPr>
          <w:sz w:val="16"/>
          <w:szCs w:val="16"/>
          <w:lang w:eastAsia="ar-SA"/>
        </w:rPr>
        <w:t>(субъект Российской Федерации)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979"/>
      </w:tblGrid>
      <w:tr w:rsidR="00114EA1" w:rsidRPr="00F04093" w:rsidTr="00114EA1">
        <w:tc>
          <w:tcPr>
            <w:tcW w:w="9979" w:type="dxa"/>
            <w:vAlign w:val="center"/>
          </w:tcPr>
          <w:p w:rsidR="00114EA1" w:rsidRPr="00F04093" w:rsidRDefault="00114EA1" w:rsidP="00114EA1">
            <w:pPr>
              <w:widowControl w:val="0"/>
              <w:suppressAutoHyphens/>
              <w:autoSpaceDE w:val="0"/>
              <w:ind w:left="57"/>
              <w:rPr>
                <w:lang w:eastAsia="ar-SA"/>
              </w:rPr>
            </w:pPr>
          </w:p>
        </w:tc>
      </w:tr>
    </w:tbl>
    <w:p w:rsidR="00114EA1" w:rsidRPr="00F04093" w:rsidRDefault="00114EA1" w:rsidP="00114EA1">
      <w:pPr>
        <w:widowControl w:val="0"/>
        <w:suppressAutoHyphens/>
        <w:autoSpaceDE w:val="0"/>
        <w:jc w:val="center"/>
        <w:rPr>
          <w:sz w:val="16"/>
          <w:szCs w:val="16"/>
          <w:lang w:eastAsia="ar-SA"/>
        </w:rPr>
      </w:pPr>
      <w:r w:rsidRPr="00F04093">
        <w:rPr>
          <w:sz w:val="16"/>
          <w:szCs w:val="16"/>
          <w:lang w:eastAsia="ar-SA"/>
        </w:rPr>
        <w:t>(населенный пункт)</w:t>
      </w:r>
    </w:p>
    <w:tbl>
      <w:tblPr>
        <w:tblW w:w="0" w:type="auto"/>
        <w:tblLayout w:type="fixed"/>
        <w:tblCellMar>
          <w:left w:w="28" w:type="dxa"/>
          <w:right w:w="28" w:type="dxa"/>
        </w:tblCellMar>
        <w:tblLook w:val="0000"/>
      </w:tblPr>
      <w:tblGrid>
        <w:gridCol w:w="879"/>
        <w:gridCol w:w="4082"/>
        <w:gridCol w:w="426"/>
        <w:gridCol w:w="680"/>
        <w:gridCol w:w="1247"/>
        <w:gridCol w:w="851"/>
        <w:gridCol w:w="1134"/>
        <w:gridCol w:w="680"/>
      </w:tblGrid>
      <w:tr w:rsidR="00114EA1" w:rsidRPr="00F04093" w:rsidTr="00114EA1">
        <w:tc>
          <w:tcPr>
            <w:tcW w:w="879" w:type="dxa"/>
            <w:tcBorders>
              <w:top w:val="nil"/>
              <w:left w:val="nil"/>
              <w:bottom w:val="nil"/>
              <w:right w:val="nil"/>
            </w:tcBorders>
            <w:vAlign w:val="bottom"/>
          </w:tcPr>
          <w:p w:rsidR="00114EA1" w:rsidRPr="00F04093" w:rsidRDefault="00114EA1" w:rsidP="00114EA1">
            <w:pPr>
              <w:widowControl w:val="0"/>
              <w:suppressAutoHyphens/>
              <w:autoSpaceDE w:val="0"/>
              <w:rPr>
                <w:lang w:eastAsia="ar-SA"/>
              </w:rPr>
            </w:pPr>
            <w:r w:rsidRPr="00F04093">
              <w:rPr>
                <w:lang w:eastAsia="ar-SA"/>
              </w:rPr>
              <w:t>улица</w:t>
            </w:r>
          </w:p>
        </w:tc>
        <w:tc>
          <w:tcPr>
            <w:tcW w:w="4082" w:type="dxa"/>
            <w:tcBorders>
              <w:top w:val="single" w:sz="4" w:space="0" w:color="auto"/>
              <w:left w:val="single" w:sz="4" w:space="0" w:color="auto"/>
              <w:bottom w:val="single" w:sz="4" w:space="0" w:color="auto"/>
              <w:right w:val="single" w:sz="4" w:space="0" w:color="auto"/>
            </w:tcBorders>
            <w:vAlign w:val="bottom"/>
          </w:tcPr>
          <w:p w:rsidR="00114EA1" w:rsidRPr="00F04093" w:rsidRDefault="00114EA1" w:rsidP="00114EA1">
            <w:pPr>
              <w:widowControl w:val="0"/>
              <w:suppressAutoHyphens/>
              <w:autoSpaceDE w:val="0"/>
              <w:ind w:left="57"/>
              <w:rPr>
                <w:lang w:eastAsia="ar-SA"/>
              </w:rPr>
            </w:pPr>
          </w:p>
        </w:tc>
        <w:tc>
          <w:tcPr>
            <w:tcW w:w="426" w:type="dxa"/>
            <w:tcBorders>
              <w:top w:val="nil"/>
              <w:left w:val="nil"/>
              <w:bottom w:val="nil"/>
              <w:right w:val="nil"/>
            </w:tcBorders>
            <w:vAlign w:val="bottom"/>
          </w:tcPr>
          <w:p w:rsidR="00114EA1" w:rsidRPr="00F04093" w:rsidRDefault="00114EA1" w:rsidP="00114EA1">
            <w:pPr>
              <w:widowControl w:val="0"/>
              <w:suppressAutoHyphens/>
              <w:autoSpaceDE w:val="0"/>
              <w:ind w:left="57"/>
              <w:jc w:val="center"/>
              <w:rPr>
                <w:lang w:eastAsia="ar-SA"/>
              </w:rPr>
            </w:pPr>
            <w:r w:rsidRPr="00F04093">
              <w:rPr>
                <w:lang w:eastAsia="ar-SA"/>
              </w:rPr>
              <w:t>д.</w:t>
            </w:r>
          </w:p>
        </w:tc>
        <w:tc>
          <w:tcPr>
            <w:tcW w:w="680" w:type="dxa"/>
            <w:tcBorders>
              <w:top w:val="single" w:sz="4" w:space="0" w:color="auto"/>
              <w:left w:val="single" w:sz="4" w:space="0" w:color="auto"/>
              <w:bottom w:val="single" w:sz="4" w:space="0" w:color="auto"/>
              <w:right w:val="single" w:sz="4" w:space="0" w:color="auto"/>
            </w:tcBorders>
            <w:vAlign w:val="bottom"/>
          </w:tcPr>
          <w:p w:rsidR="00114EA1" w:rsidRPr="00F04093" w:rsidRDefault="00114EA1" w:rsidP="00114EA1">
            <w:pPr>
              <w:widowControl w:val="0"/>
              <w:suppressAutoHyphens/>
              <w:autoSpaceDE w:val="0"/>
              <w:jc w:val="center"/>
              <w:rPr>
                <w:lang w:eastAsia="ar-SA"/>
              </w:rPr>
            </w:pPr>
          </w:p>
        </w:tc>
        <w:tc>
          <w:tcPr>
            <w:tcW w:w="1247" w:type="dxa"/>
            <w:tcBorders>
              <w:top w:val="nil"/>
              <w:left w:val="nil"/>
              <w:bottom w:val="nil"/>
              <w:right w:val="nil"/>
            </w:tcBorders>
            <w:vAlign w:val="bottom"/>
          </w:tcPr>
          <w:p w:rsidR="00114EA1" w:rsidRPr="00F04093" w:rsidRDefault="00114EA1" w:rsidP="00114EA1">
            <w:pPr>
              <w:widowControl w:val="0"/>
              <w:suppressAutoHyphens/>
              <w:autoSpaceDE w:val="0"/>
              <w:ind w:left="57"/>
              <w:jc w:val="center"/>
              <w:rPr>
                <w:lang w:eastAsia="ar-SA"/>
              </w:rPr>
            </w:pPr>
            <w:r w:rsidRPr="00F04093">
              <w:rPr>
                <w:lang w:eastAsia="ar-SA"/>
              </w:rPr>
              <w:t>корп./стр.</w:t>
            </w:r>
          </w:p>
        </w:tc>
        <w:tc>
          <w:tcPr>
            <w:tcW w:w="851" w:type="dxa"/>
            <w:tcBorders>
              <w:top w:val="single" w:sz="4" w:space="0" w:color="auto"/>
              <w:left w:val="single" w:sz="4" w:space="0" w:color="auto"/>
              <w:bottom w:val="single" w:sz="4" w:space="0" w:color="auto"/>
              <w:right w:val="single" w:sz="4" w:space="0" w:color="auto"/>
            </w:tcBorders>
            <w:vAlign w:val="bottom"/>
          </w:tcPr>
          <w:p w:rsidR="00114EA1" w:rsidRPr="00F04093" w:rsidRDefault="00114EA1" w:rsidP="00114EA1">
            <w:pPr>
              <w:widowControl w:val="0"/>
              <w:suppressAutoHyphens/>
              <w:autoSpaceDE w:val="0"/>
              <w:jc w:val="center"/>
              <w:rPr>
                <w:lang w:eastAsia="ar-SA"/>
              </w:rPr>
            </w:pPr>
          </w:p>
        </w:tc>
        <w:tc>
          <w:tcPr>
            <w:tcW w:w="1134" w:type="dxa"/>
            <w:tcBorders>
              <w:top w:val="nil"/>
              <w:left w:val="nil"/>
              <w:bottom w:val="nil"/>
              <w:right w:val="nil"/>
            </w:tcBorders>
            <w:vAlign w:val="bottom"/>
          </w:tcPr>
          <w:p w:rsidR="00114EA1" w:rsidRPr="00F04093" w:rsidRDefault="00114EA1" w:rsidP="00114EA1">
            <w:pPr>
              <w:widowControl w:val="0"/>
              <w:suppressAutoHyphens/>
              <w:autoSpaceDE w:val="0"/>
              <w:ind w:left="57"/>
              <w:jc w:val="center"/>
              <w:rPr>
                <w:lang w:eastAsia="ar-SA"/>
              </w:rPr>
            </w:pPr>
            <w:r w:rsidRPr="00F04093">
              <w:rPr>
                <w:lang w:eastAsia="ar-SA"/>
              </w:rPr>
              <w:t>офис/кв.</w:t>
            </w:r>
          </w:p>
        </w:tc>
        <w:tc>
          <w:tcPr>
            <w:tcW w:w="680" w:type="dxa"/>
            <w:tcBorders>
              <w:top w:val="single" w:sz="4" w:space="0" w:color="auto"/>
              <w:left w:val="single" w:sz="4" w:space="0" w:color="auto"/>
              <w:bottom w:val="single" w:sz="4" w:space="0" w:color="auto"/>
              <w:right w:val="single" w:sz="4" w:space="0" w:color="auto"/>
            </w:tcBorders>
            <w:vAlign w:val="bottom"/>
          </w:tcPr>
          <w:p w:rsidR="00114EA1" w:rsidRPr="00F04093" w:rsidRDefault="00114EA1" w:rsidP="00114EA1">
            <w:pPr>
              <w:widowControl w:val="0"/>
              <w:suppressAutoHyphens/>
              <w:autoSpaceDE w:val="0"/>
              <w:jc w:val="center"/>
              <w:rPr>
                <w:lang w:eastAsia="ar-SA"/>
              </w:rPr>
            </w:pPr>
          </w:p>
        </w:tc>
      </w:tr>
    </w:tbl>
    <w:p w:rsidR="00114EA1" w:rsidRPr="00F04093" w:rsidRDefault="00114EA1" w:rsidP="00114EA1">
      <w:pPr>
        <w:widowControl w:val="0"/>
        <w:suppressAutoHyphens/>
        <w:autoSpaceDE w:val="0"/>
        <w:spacing w:before="240"/>
        <w:jc w:val="both"/>
        <w:rPr>
          <w:b/>
          <w:bCs/>
          <w:lang w:eastAsia="ar-SA"/>
        </w:rPr>
      </w:pPr>
      <w:r w:rsidRPr="00F04093">
        <w:rPr>
          <w:b/>
          <w:bCs/>
          <w:lang w:eastAsia="ar-SA"/>
        </w:rPr>
        <w:t xml:space="preserve">3. Сведения о собственнике либо ином законном владельце объекта культурного наследия (памятника истории и культуры) народов Российской Федерации </w:t>
      </w:r>
      <w:r w:rsidRPr="00F04093">
        <w:rPr>
          <w:b/>
          <w:lang w:eastAsia="ar-SA"/>
        </w:rPr>
        <w:t>местного (муниципального) значения, расположенного на территории Комсомольского муниципального района</w:t>
      </w:r>
      <w:r w:rsidRPr="00F04093">
        <w:rPr>
          <w:b/>
          <w:bCs/>
          <w:lang w:eastAsia="ar-SA"/>
        </w:rPr>
        <w:t>:</w:t>
      </w:r>
    </w:p>
    <w:p w:rsidR="00114EA1" w:rsidRPr="00F04093" w:rsidRDefault="00114EA1" w:rsidP="00114EA1">
      <w:pPr>
        <w:widowControl w:val="0"/>
        <w:suppressAutoHyphens/>
        <w:autoSpaceDE w:val="0"/>
        <w:spacing w:after="60"/>
        <w:rPr>
          <w:b/>
          <w:bCs/>
          <w:lang w:eastAsia="ar-SA"/>
        </w:rPr>
      </w:pPr>
      <w:r w:rsidRPr="00F04093">
        <w:rPr>
          <w:lang w:eastAsia="ar-SA"/>
        </w:rPr>
        <w:t>Собственник (законный владелец):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979"/>
      </w:tblGrid>
      <w:tr w:rsidR="00114EA1" w:rsidRPr="00F04093" w:rsidTr="00114EA1">
        <w:tc>
          <w:tcPr>
            <w:tcW w:w="9979" w:type="dxa"/>
          </w:tcPr>
          <w:p w:rsidR="00114EA1" w:rsidRPr="00F04093" w:rsidRDefault="00114EA1" w:rsidP="00114EA1">
            <w:pPr>
              <w:widowControl w:val="0"/>
              <w:suppressAutoHyphens/>
              <w:autoSpaceDE w:val="0"/>
              <w:ind w:left="57"/>
              <w:rPr>
                <w:lang w:eastAsia="ar-SA"/>
              </w:rPr>
            </w:pPr>
          </w:p>
        </w:tc>
      </w:tr>
    </w:tbl>
    <w:p w:rsidR="00114EA1" w:rsidRPr="00F04093" w:rsidRDefault="00114EA1" w:rsidP="00114EA1">
      <w:pPr>
        <w:widowControl w:val="0"/>
        <w:suppressAutoHyphens/>
        <w:autoSpaceDE w:val="0"/>
        <w:spacing w:after="240"/>
        <w:jc w:val="center"/>
        <w:rPr>
          <w:sz w:val="16"/>
          <w:szCs w:val="16"/>
          <w:lang w:eastAsia="ar-SA"/>
        </w:rPr>
      </w:pPr>
      <w:r w:rsidRPr="00F04093">
        <w:rPr>
          <w:sz w:val="16"/>
          <w:szCs w:val="16"/>
          <w:lang w:eastAsia="ar-SA"/>
        </w:rPr>
        <w:t>(указать полное наименование, организационно-правовую форму юридического лица в соответствии с учредительными документами;</w:t>
      </w:r>
      <w:r w:rsidRPr="00F04093">
        <w:rPr>
          <w:sz w:val="16"/>
          <w:szCs w:val="16"/>
          <w:lang w:eastAsia="ar-SA"/>
        </w:rPr>
        <w:br/>
        <w:t>фамилию, имя, отчество (при наличии) – для физического лица)</w:t>
      </w:r>
    </w:p>
    <w:p w:rsidR="00114EA1" w:rsidRPr="00F04093" w:rsidRDefault="00114EA1" w:rsidP="00114EA1">
      <w:pPr>
        <w:keepNext/>
        <w:widowControl w:val="0"/>
        <w:suppressAutoHyphens/>
        <w:autoSpaceDE w:val="0"/>
        <w:spacing w:after="60"/>
        <w:rPr>
          <w:lang w:eastAsia="ar-SA"/>
        </w:rPr>
      </w:pPr>
      <w:r w:rsidRPr="00F04093">
        <w:rPr>
          <w:lang w:eastAsia="ar-SA"/>
        </w:rPr>
        <w:t>Адрес места нахождения: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979"/>
      </w:tblGrid>
      <w:tr w:rsidR="00114EA1" w:rsidRPr="00F04093" w:rsidTr="00114EA1">
        <w:tc>
          <w:tcPr>
            <w:tcW w:w="9979" w:type="dxa"/>
          </w:tcPr>
          <w:p w:rsidR="00114EA1" w:rsidRPr="00F04093" w:rsidRDefault="00114EA1" w:rsidP="00114EA1">
            <w:pPr>
              <w:widowControl w:val="0"/>
              <w:suppressAutoHyphens/>
              <w:autoSpaceDE w:val="0"/>
              <w:ind w:left="57"/>
              <w:rPr>
                <w:lang w:eastAsia="ar-SA"/>
              </w:rPr>
            </w:pPr>
          </w:p>
        </w:tc>
      </w:tr>
    </w:tbl>
    <w:p w:rsidR="00114EA1" w:rsidRPr="00F04093" w:rsidRDefault="00114EA1" w:rsidP="00114EA1">
      <w:pPr>
        <w:widowControl w:val="0"/>
        <w:suppressAutoHyphens/>
        <w:autoSpaceDE w:val="0"/>
        <w:jc w:val="center"/>
        <w:rPr>
          <w:lang w:eastAsia="ar-SA"/>
        </w:rPr>
      </w:pPr>
      <w:r w:rsidRPr="00F04093">
        <w:rPr>
          <w:sz w:val="16"/>
          <w:szCs w:val="16"/>
          <w:lang w:eastAsia="ar-SA"/>
        </w:rPr>
        <w:t>(субъект Российской Федерации)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979"/>
      </w:tblGrid>
      <w:tr w:rsidR="00114EA1" w:rsidRPr="00F04093" w:rsidTr="00114EA1">
        <w:tc>
          <w:tcPr>
            <w:tcW w:w="9979" w:type="dxa"/>
            <w:vAlign w:val="center"/>
          </w:tcPr>
          <w:p w:rsidR="00114EA1" w:rsidRPr="00F04093" w:rsidRDefault="00114EA1" w:rsidP="00114EA1">
            <w:pPr>
              <w:widowControl w:val="0"/>
              <w:suppressAutoHyphens/>
              <w:autoSpaceDE w:val="0"/>
              <w:ind w:left="57"/>
              <w:rPr>
                <w:lang w:eastAsia="ar-SA"/>
              </w:rPr>
            </w:pPr>
          </w:p>
        </w:tc>
      </w:tr>
    </w:tbl>
    <w:p w:rsidR="00114EA1" w:rsidRPr="00F04093" w:rsidRDefault="00114EA1" w:rsidP="00114EA1">
      <w:pPr>
        <w:widowControl w:val="0"/>
        <w:suppressAutoHyphens/>
        <w:autoSpaceDE w:val="0"/>
        <w:jc w:val="center"/>
        <w:rPr>
          <w:sz w:val="16"/>
          <w:szCs w:val="16"/>
          <w:lang w:eastAsia="ar-SA"/>
        </w:rPr>
      </w:pPr>
      <w:r w:rsidRPr="00F04093">
        <w:rPr>
          <w:sz w:val="16"/>
          <w:szCs w:val="16"/>
          <w:lang w:eastAsia="ar-SA"/>
        </w:rPr>
        <w:t>(населенный пункт)</w:t>
      </w:r>
    </w:p>
    <w:tbl>
      <w:tblPr>
        <w:tblW w:w="0" w:type="auto"/>
        <w:tblLayout w:type="fixed"/>
        <w:tblCellMar>
          <w:left w:w="28" w:type="dxa"/>
          <w:right w:w="28" w:type="dxa"/>
        </w:tblCellMar>
        <w:tblLook w:val="0000"/>
      </w:tblPr>
      <w:tblGrid>
        <w:gridCol w:w="879"/>
        <w:gridCol w:w="4309"/>
        <w:gridCol w:w="426"/>
        <w:gridCol w:w="680"/>
        <w:gridCol w:w="1247"/>
        <w:gridCol w:w="624"/>
        <w:gridCol w:w="1134"/>
        <w:gridCol w:w="680"/>
      </w:tblGrid>
      <w:tr w:rsidR="00114EA1" w:rsidRPr="00F04093" w:rsidTr="00114EA1">
        <w:tc>
          <w:tcPr>
            <w:tcW w:w="879" w:type="dxa"/>
            <w:tcBorders>
              <w:top w:val="nil"/>
              <w:left w:val="nil"/>
              <w:bottom w:val="nil"/>
              <w:right w:val="nil"/>
            </w:tcBorders>
            <w:vAlign w:val="bottom"/>
          </w:tcPr>
          <w:p w:rsidR="00114EA1" w:rsidRPr="00F04093" w:rsidRDefault="00114EA1" w:rsidP="00114EA1">
            <w:pPr>
              <w:widowControl w:val="0"/>
              <w:suppressAutoHyphens/>
              <w:autoSpaceDE w:val="0"/>
              <w:rPr>
                <w:lang w:eastAsia="ar-SA"/>
              </w:rPr>
            </w:pPr>
            <w:r w:rsidRPr="00F04093">
              <w:rPr>
                <w:lang w:eastAsia="ar-SA"/>
              </w:rPr>
              <w:t>улица</w:t>
            </w:r>
          </w:p>
        </w:tc>
        <w:tc>
          <w:tcPr>
            <w:tcW w:w="4309" w:type="dxa"/>
            <w:tcBorders>
              <w:top w:val="single" w:sz="4" w:space="0" w:color="auto"/>
              <w:left w:val="single" w:sz="4" w:space="0" w:color="auto"/>
              <w:bottom w:val="single" w:sz="4" w:space="0" w:color="auto"/>
              <w:right w:val="single" w:sz="4" w:space="0" w:color="auto"/>
            </w:tcBorders>
            <w:vAlign w:val="bottom"/>
          </w:tcPr>
          <w:p w:rsidR="00114EA1" w:rsidRPr="00F04093" w:rsidRDefault="00114EA1" w:rsidP="00114EA1">
            <w:pPr>
              <w:widowControl w:val="0"/>
              <w:suppressAutoHyphens/>
              <w:autoSpaceDE w:val="0"/>
              <w:ind w:left="57"/>
              <w:rPr>
                <w:lang w:eastAsia="ar-SA"/>
              </w:rPr>
            </w:pPr>
          </w:p>
        </w:tc>
        <w:tc>
          <w:tcPr>
            <w:tcW w:w="426" w:type="dxa"/>
            <w:tcBorders>
              <w:top w:val="nil"/>
              <w:left w:val="nil"/>
              <w:bottom w:val="nil"/>
              <w:right w:val="nil"/>
            </w:tcBorders>
            <w:vAlign w:val="bottom"/>
          </w:tcPr>
          <w:p w:rsidR="00114EA1" w:rsidRPr="00F04093" w:rsidRDefault="00114EA1" w:rsidP="00114EA1">
            <w:pPr>
              <w:widowControl w:val="0"/>
              <w:suppressAutoHyphens/>
              <w:autoSpaceDE w:val="0"/>
              <w:ind w:left="57"/>
              <w:jc w:val="center"/>
              <w:rPr>
                <w:lang w:eastAsia="ar-SA"/>
              </w:rPr>
            </w:pPr>
            <w:r w:rsidRPr="00F04093">
              <w:rPr>
                <w:lang w:eastAsia="ar-SA"/>
              </w:rPr>
              <w:t>д.</w:t>
            </w:r>
          </w:p>
        </w:tc>
        <w:tc>
          <w:tcPr>
            <w:tcW w:w="680" w:type="dxa"/>
            <w:tcBorders>
              <w:top w:val="single" w:sz="4" w:space="0" w:color="auto"/>
              <w:left w:val="single" w:sz="4" w:space="0" w:color="auto"/>
              <w:bottom w:val="single" w:sz="4" w:space="0" w:color="auto"/>
              <w:right w:val="single" w:sz="4" w:space="0" w:color="auto"/>
            </w:tcBorders>
            <w:vAlign w:val="bottom"/>
          </w:tcPr>
          <w:p w:rsidR="00114EA1" w:rsidRPr="00F04093" w:rsidRDefault="00114EA1" w:rsidP="00114EA1">
            <w:pPr>
              <w:widowControl w:val="0"/>
              <w:suppressAutoHyphens/>
              <w:autoSpaceDE w:val="0"/>
              <w:jc w:val="center"/>
              <w:rPr>
                <w:lang w:eastAsia="ar-SA"/>
              </w:rPr>
            </w:pPr>
          </w:p>
        </w:tc>
        <w:tc>
          <w:tcPr>
            <w:tcW w:w="1247" w:type="dxa"/>
            <w:tcBorders>
              <w:top w:val="nil"/>
              <w:left w:val="nil"/>
              <w:bottom w:val="nil"/>
              <w:right w:val="nil"/>
            </w:tcBorders>
            <w:vAlign w:val="bottom"/>
          </w:tcPr>
          <w:p w:rsidR="00114EA1" w:rsidRPr="00F04093" w:rsidRDefault="00114EA1" w:rsidP="00114EA1">
            <w:pPr>
              <w:widowControl w:val="0"/>
              <w:suppressAutoHyphens/>
              <w:autoSpaceDE w:val="0"/>
              <w:ind w:left="57"/>
              <w:jc w:val="center"/>
              <w:rPr>
                <w:lang w:eastAsia="ar-SA"/>
              </w:rPr>
            </w:pPr>
            <w:r w:rsidRPr="00F04093">
              <w:rPr>
                <w:lang w:eastAsia="ar-SA"/>
              </w:rPr>
              <w:t>корп./стр.</w:t>
            </w:r>
          </w:p>
        </w:tc>
        <w:tc>
          <w:tcPr>
            <w:tcW w:w="624" w:type="dxa"/>
            <w:tcBorders>
              <w:top w:val="single" w:sz="4" w:space="0" w:color="auto"/>
              <w:left w:val="single" w:sz="4" w:space="0" w:color="auto"/>
              <w:bottom w:val="single" w:sz="4" w:space="0" w:color="auto"/>
              <w:right w:val="single" w:sz="4" w:space="0" w:color="auto"/>
            </w:tcBorders>
            <w:vAlign w:val="bottom"/>
          </w:tcPr>
          <w:p w:rsidR="00114EA1" w:rsidRPr="00F04093" w:rsidRDefault="00114EA1" w:rsidP="00114EA1">
            <w:pPr>
              <w:widowControl w:val="0"/>
              <w:suppressAutoHyphens/>
              <w:autoSpaceDE w:val="0"/>
              <w:jc w:val="center"/>
              <w:rPr>
                <w:lang w:eastAsia="ar-SA"/>
              </w:rPr>
            </w:pPr>
          </w:p>
        </w:tc>
        <w:tc>
          <w:tcPr>
            <w:tcW w:w="1134" w:type="dxa"/>
            <w:tcBorders>
              <w:top w:val="nil"/>
              <w:left w:val="nil"/>
              <w:bottom w:val="nil"/>
              <w:right w:val="nil"/>
            </w:tcBorders>
            <w:vAlign w:val="bottom"/>
          </w:tcPr>
          <w:p w:rsidR="00114EA1" w:rsidRPr="00F04093" w:rsidRDefault="00114EA1" w:rsidP="00114EA1">
            <w:pPr>
              <w:widowControl w:val="0"/>
              <w:suppressAutoHyphens/>
              <w:autoSpaceDE w:val="0"/>
              <w:ind w:left="57"/>
              <w:jc w:val="center"/>
              <w:rPr>
                <w:lang w:eastAsia="ar-SA"/>
              </w:rPr>
            </w:pPr>
            <w:r w:rsidRPr="00F04093">
              <w:rPr>
                <w:lang w:eastAsia="ar-SA"/>
              </w:rPr>
              <w:t>офис/кв.</w:t>
            </w:r>
          </w:p>
        </w:tc>
        <w:tc>
          <w:tcPr>
            <w:tcW w:w="680" w:type="dxa"/>
            <w:tcBorders>
              <w:top w:val="single" w:sz="4" w:space="0" w:color="auto"/>
              <w:left w:val="single" w:sz="4" w:space="0" w:color="auto"/>
              <w:bottom w:val="single" w:sz="4" w:space="0" w:color="auto"/>
              <w:right w:val="single" w:sz="4" w:space="0" w:color="auto"/>
            </w:tcBorders>
            <w:vAlign w:val="bottom"/>
          </w:tcPr>
          <w:p w:rsidR="00114EA1" w:rsidRPr="00F04093" w:rsidRDefault="00114EA1" w:rsidP="00114EA1">
            <w:pPr>
              <w:widowControl w:val="0"/>
              <w:suppressAutoHyphens/>
              <w:autoSpaceDE w:val="0"/>
              <w:jc w:val="center"/>
              <w:rPr>
                <w:lang w:eastAsia="ar-SA"/>
              </w:rPr>
            </w:pPr>
          </w:p>
        </w:tc>
      </w:tr>
    </w:tbl>
    <w:p w:rsidR="00114EA1" w:rsidRPr="00F04093" w:rsidRDefault="00114EA1" w:rsidP="00114EA1">
      <w:pPr>
        <w:widowControl w:val="0"/>
        <w:suppressAutoHyphens/>
        <w:autoSpaceDE w:val="0"/>
        <w:spacing w:after="240"/>
        <w:rPr>
          <w:sz w:val="2"/>
          <w:szCs w:val="2"/>
          <w:lang w:eastAsia="ar-SA"/>
        </w:rPr>
      </w:pPr>
    </w:p>
    <w:tbl>
      <w:tblPr>
        <w:tblW w:w="0" w:type="auto"/>
        <w:tblBorders>
          <w:top w:val="dotted" w:sz="4" w:space="0" w:color="auto"/>
          <w:left w:val="dotted" w:sz="4" w:space="0" w:color="auto"/>
          <w:bottom w:val="dotted" w:sz="4" w:space="0" w:color="auto"/>
          <w:right w:val="dotted" w:sz="4" w:space="0" w:color="auto"/>
          <w:insideV w:val="dotted" w:sz="4" w:space="0" w:color="auto"/>
        </w:tblBorders>
        <w:tblLayout w:type="fixed"/>
        <w:tblCellMar>
          <w:left w:w="28" w:type="dxa"/>
          <w:right w:w="28" w:type="dxa"/>
        </w:tblCellMar>
        <w:tblLook w:val="0000"/>
      </w:tblPr>
      <w:tblGrid>
        <w:gridCol w:w="2268"/>
        <w:gridCol w:w="454"/>
        <w:gridCol w:w="454"/>
        <w:gridCol w:w="454"/>
        <w:gridCol w:w="454"/>
        <w:gridCol w:w="454"/>
        <w:gridCol w:w="454"/>
        <w:gridCol w:w="454"/>
        <w:gridCol w:w="454"/>
        <w:gridCol w:w="454"/>
        <w:gridCol w:w="454"/>
        <w:gridCol w:w="454"/>
        <w:gridCol w:w="454"/>
        <w:gridCol w:w="454"/>
      </w:tblGrid>
      <w:tr w:rsidR="00114EA1" w:rsidRPr="00F04093" w:rsidTr="00114EA1">
        <w:trPr>
          <w:trHeight w:val="320"/>
        </w:trPr>
        <w:tc>
          <w:tcPr>
            <w:tcW w:w="2268" w:type="dxa"/>
            <w:tcBorders>
              <w:top w:val="dotted" w:sz="4" w:space="0" w:color="auto"/>
              <w:bottom w:val="dotted" w:sz="4" w:space="0" w:color="auto"/>
            </w:tcBorders>
          </w:tcPr>
          <w:p w:rsidR="00114EA1" w:rsidRPr="00F04093" w:rsidRDefault="00114EA1" w:rsidP="00114EA1">
            <w:pPr>
              <w:widowControl w:val="0"/>
              <w:suppressAutoHyphens/>
              <w:autoSpaceDE w:val="0"/>
              <w:ind w:left="57"/>
              <w:rPr>
                <w:b/>
                <w:bCs/>
                <w:lang w:eastAsia="ar-SA"/>
              </w:rPr>
            </w:pPr>
            <w:r w:rsidRPr="00F04093">
              <w:rPr>
                <w:b/>
                <w:bCs/>
                <w:lang w:eastAsia="ar-SA"/>
              </w:rPr>
              <w:t xml:space="preserve">СНИЛС </w:t>
            </w:r>
            <w:r w:rsidRPr="00F04093">
              <w:rPr>
                <w:b/>
                <w:bCs/>
                <w:vertAlign w:val="superscript"/>
                <w:lang w:eastAsia="ar-SA"/>
              </w:rPr>
              <w:footnoteReference w:id="18"/>
            </w:r>
          </w:p>
        </w:tc>
        <w:tc>
          <w:tcPr>
            <w:tcW w:w="454" w:type="dxa"/>
            <w:tcBorders>
              <w:top w:val="dotted" w:sz="4" w:space="0" w:color="auto"/>
              <w:bottom w:val="dotted" w:sz="4" w:space="0" w:color="auto"/>
            </w:tcBorders>
          </w:tcPr>
          <w:p w:rsidR="00114EA1" w:rsidRPr="00F04093" w:rsidRDefault="00114EA1" w:rsidP="00114EA1">
            <w:pPr>
              <w:widowControl w:val="0"/>
              <w:suppressAutoHyphens/>
              <w:autoSpaceDE w:val="0"/>
              <w:jc w:val="center"/>
              <w:rPr>
                <w:lang w:eastAsia="ar-SA"/>
              </w:rPr>
            </w:pPr>
          </w:p>
        </w:tc>
        <w:tc>
          <w:tcPr>
            <w:tcW w:w="454" w:type="dxa"/>
            <w:tcBorders>
              <w:top w:val="dotted" w:sz="4" w:space="0" w:color="auto"/>
              <w:bottom w:val="dotted" w:sz="4" w:space="0" w:color="auto"/>
            </w:tcBorders>
          </w:tcPr>
          <w:p w:rsidR="00114EA1" w:rsidRPr="00F04093" w:rsidRDefault="00114EA1" w:rsidP="00114EA1">
            <w:pPr>
              <w:widowControl w:val="0"/>
              <w:suppressAutoHyphens/>
              <w:autoSpaceDE w:val="0"/>
              <w:jc w:val="center"/>
              <w:rPr>
                <w:lang w:eastAsia="ar-SA"/>
              </w:rPr>
            </w:pPr>
          </w:p>
        </w:tc>
        <w:tc>
          <w:tcPr>
            <w:tcW w:w="454" w:type="dxa"/>
            <w:tcBorders>
              <w:top w:val="dotted" w:sz="4" w:space="0" w:color="auto"/>
              <w:bottom w:val="dotted" w:sz="4" w:space="0" w:color="auto"/>
            </w:tcBorders>
          </w:tcPr>
          <w:p w:rsidR="00114EA1" w:rsidRPr="00F04093" w:rsidRDefault="00114EA1" w:rsidP="00114EA1">
            <w:pPr>
              <w:widowControl w:val="0"/>
              <w:suppressAutoHyphens/>
              <w:autoSpaceDE w:val="0"/>
              <w:jc w:val="center"/>
              <w:rPr>
                <w:lang w:eastAsia="ar-SA"/>
              </w:rPr>
            </w:pPr>
          </w:p>
        </w:tc>
        <w:tc>
          <w:tcPr>
            <w:tcW w:w="454" w:type="dxa"/>
            <w:tcBorders>
              <w:top w:val="dotted" w:sz="4" w:space="0" w:color="auto"/>
              <w:bottom w:val="dotted" w:sz="4" w:space="0" w:color="auto"/>
            </w:tcBorders>
          </w:tcPr>
          <w:p w:rsidR="00114EA1" w:rsidRPr="00F04093" w:rsidRDefault="00114EA1" w:rsidP="00114EA1">
            <w:pPr>
              <w:widowControl w:val="0"/>
              <w:suppressAutoHyphens/>
              <w:autoSpaceDE w:val="0"/>
              <w:jc w:val="center"/>
              <w:rPr>
                <w:lang w:eastAsia="ar-SA"/>
              </w:rPr>
            </w:pPr>
            <w:r w:rsidRPr="00F04093">
              <w:rPr>
                <w:lang w:eastAsia="ar-SA"/>
              </w:rPr>
              <w:t>–</w:t>
            </w:r>
          </w:p>
        </w:tc>
        <w:tc>
          <w:tcPr>
            <w:tcW w:w="454" w:type="dxa"/>
            <w:tcBorders>
              <w:top w:val="dotted" w:sz="4" w:space="0" w:color="auto"/>
              <w:bottom w:val="dotted" w:sz="4" w:space="0" w:color="auto"/>
            </w:tcBorders>
          </w:tcPr>
          <w:p w:rsidR="00114EA1" w:rsidRPr="00F04093" w:rsidRDefault="00114EA1" w:rsidP="00114EA1">
            <w:pPr>
              <w:widowControl w:val="0"/>
              <w:suppressAutoHyphens/>
              <w:autoSpaceDE w:val="0"/>
              <w:jc w:val="center"/>
              <w:rPr>
                <w:lang w:eastAsia="ar-SA"/>
              </w:rPr>
            </w:pPr>
          </w:p>
        </w:tc>
        <w:tc>
          <w:tcPr>
            <w:tcW w:w="454" w:type="dxa"/>
            <w:tcBorders>
              <w:top w:val="dotted" w:sz="4" w:space="0" w:color="auto"/>
              <w:bottom w:val="dotted" w:sz="4" w:space="0" w:color="auto"/>
            </w:tcBorders>
          </w:tcPr>
          <w:p w:rsidR="00114EA1" w:rsidRPr="00F04093" w:rsidRDefault="00114EA1" w:rsidP="00114EA1">
            <w:pPr>
              <w:widowControl w:val="0"/>
              <w:suppressAutoHyphens/>
              <w:autoSpaceDE w:val="0"/>
              <w:jc w:val="center"/>
              <w:rPr>
                <w:lang w:eastAsia="ar-SA"/>
              </w:rPr>
            </w:pPr>
          </w:p>
        </w:tc>
        <w:tc>
          <w:tcPr>
            <w:tcW w:w="454" w:type="dxa"/>
            <w:tcBorders>
              <w:top w:val="dotted" w:sz="4" w:space="0" w:color="auto"/>
              <w:bottom w:val="dotted" w:sz="4" w:space="0" w:color="auto"/>
            </w:tcBorders>
          </w:tcPr>
          <w:p w:rsidR="00114EA1" w:rsidRPr="00F04093" w:rsidRDefault="00114EA1" w:rsidP="00114EA1">
            <w:pPr>
              <w:widowControl w:val="0"/>
              <w:suppressAutoHyphens/>
              <w:autoSpaceDE w:val="0"/>
              <w:jc w:val="center"/>
              <w:rPr>
                <w:lang w:eastAsia="ar-SA"/>
              </w:rPr>
            </w:pPr>
          </w:p>
        </w:tc>
        <w:tc>
          <w:tcPr>
            <w:tcW w:w="454" w:type="dxa"/>
            <w:tcBorders>
              <w:top w:val="dotted" w:sz="4" w:space="0" w:color="auto"/>
              <w:bottom w:val="dotted" w:sz="4" w:space="0" w:color="auto"/>
            </w:tcBorders>
          </w:tcPr>
          <w:p w:rsidR="00114EA1" w:rsidRPr="00F04093" w:rsidRDefault="00114EA1" w:rsidP="00114EA1">
            <w:pPr>
              <w:widowControl w:val="0"/>
              <w:suppressAutoHyphens/>
              <w:autoSpaceDE w:val="0"/>
              <w:jc w:val="center"/>
              <w:rPr>
                <w:lang w:eastAsia="ar-SA"/>
              </w:rPr>
            </w:pPr>
            <w:r w:rsidRPr="00F04093">
              <w:rPr>
                <w:lang w:eastAsia="ar-SA"/>
              </w:rPr>
              <w:t>–</w:t>
            </w:r>
          </w:p>
        </w:tc>
        <w:tc>
          <w:tcPr>
            <w:tcW w:w="454" w:type="dxa"/>
            <w:tcBorders>
              <w:top w:val="dotted" w:sz="4" w:space="0" w:color="auto"/>
              <w:bottom w:val="dotted" w:sz="4" w:space="0" w:color="auto"/>
            </w:tcBorders>
          </w:tcPr>
          <w:p w:rsidR="00114EA1" w:rsidRPr="00F04093" w:rsidRDefault="00114EA1" w:rsidP="00114EA1">
            <w:pPr>
              <w:widowControl w:val="0"/>
              <w:suppressAutoHyphens/>
              <w:autoSpaceDE w:val="0"/>
              <w:jc w:val="center"/>
              <w:rPr>
                <w:lang w:eastAsia="ar-SA"/>
              </w:rPr>
            </w:pPr>
          </w:p>
        </w:tc>
        <w:tc>
          <w:tcPr>
            <w:tcW w:w="454" w:type="dxa"/>
            <w:tcBorders>
              <w:top w:val="dotted" w:sz="4" w:space="0" w:color="auto"/>
              <w:bottom w:val="dotted" w:sz="4" w:space="0" w:color="auto"/>
            </w:tcBorders>
          </w:tcPr>
          <w:p w:rsidR="00114EA1" w:rsidRPr="00F04093" w:rsidRDefault="00114EA1" w:rsidP="00114EA1">
            <w:pPr>
              <w:widowControl w:val="0"/>
              <w:suppressAutoHyphens/>
              <w:autoSpaceDE w:val="0"/>
              <w:jc w:val="center"/>
              <w:rPr>
                <w:lang w:eastAsia="ar-SA"/>
              </w:rPr>
            </w:pPr>
          </w:p>
        </w:tc>
        <w:tc>
          <w:tcPr>
            <w:tcW w:w="454" w:type="dxa"/>
            <w:tcBorders>
              <w:top w:val="dotted" w:sz="4" w:space="0" w:color="auto"/>
              <w:bottom w:val="dotted" w:sz="4" w:space="0" w:color="auto"/>
            </w:tcBorders>
          </w:tcPr>
          <w:p w:rsidR="00114EA1" w:rsidRPr="00F04093" w:rsidRDefault="00114EA1" w:rsidP="00114EA1">
            <w:pPr>
              <w:widowControl w:val="0"/>
              <w:suppressAutoHyphens/>
              <w:autoSpaceDE w:val="0"/>
              <w:jc w:val="center"/>
              <w:rPr>
                <w:lang w:eastAsia="ar-SA"/>
              </w:rPr>
            </w:pPr>
          </w:p>
        </w:tc>
        <w:tc>
          <w:tcPr>
            <w:tcW w:w="454" w:type="dxa"/>
            <w:tcBorders>
              <w:top w:val="dotted" w:sz="4" w:space="0" w:color="auto"/>
              <w:bottom w:val="dotted" w:sz="4" w:space="0" w:color="auto"/>
            </w:tcBorders>
          </w:tcPr>
          <w:p w:rsidR="00114EA1" w:rsidRPr="00F04093" w:rsidRDefault="00114EA1" w:rsidP="00114EA1">
            <w:pPr>
              <w:widowControl w:val="0"/>
              <w:suppressAutoHyphens/>
              <w:autoSpaceDE w:val="0"/>
              <w:jc w:val="center"/>
              <w:rPr>
                <w:lang w:eastAsia="ar-SA"/>
              </w:rPr>
            </w:pPr>
          </w:p>
        </w:tc>
        <w:tc>
          <w:tcPr>
            <w:tcW w:w="454" w:type="dxa"/>
            <w:tcBorders>
              <w:top w:val="dotted" w:sz="4" w:space="0" w:color="auto"/>
              <w:bottom w:val="dotted" w:sz="4" w:space="0" w:color="auto"/>
            </w:tcBorders>
          </w:tcPr>
          <w:p w:rsidR="00114EA1" w:rsidRPr="00F04093" w:rsidRDefault="00114EA1" w:rsidP="00114EA1">
            <w:pPr>
              <w:widowControl w:val="0"/>
              <w:suppressAutoHyphens/>
              <w:autoSpaceDE w:val="0"/>
              <w:jc w:val="center"/>
              <w:rPr>
                <w:lang w:eastAsia="ar-SA"/>
              </w:rPr>
            </w:pPr>
          </w:p>
        </w:tc>
      </w:tr>
    </w:tbl>
    <w:p w:rsidR="00114EA1" w:rsidRPr="00F04093" w:rsidRDefault="00114EA1" w:rsidP="00114EA1">
      <w:pPr>
        <w:widowControl w:val="0"/>
        <w:suppressAutoHyphens/>
        <w:autoSpaceDE w:val="0"/>
        <w:spacing w:after="120"/>
        <w:rPr>
          <w:sz w:val="2"/>
          <w:szCs w:val="2"/>
          <w:lang w:eastAsia="ar-SA"/>
        </w:rPr>
      </w:pPr>
    </w:p>
    <w:tbl>
      <w:tblPr>
        <w:tblW w:w="0" w:type="auto"/>
        <w:tblBorders>
          <w:top w:val="dotted" w:sz="4" w:space="0" w:color="auto"/>
          <w:left w:val="dotted" w:sz="4" w:space="0" w:color="auto"/>
          <w:bottom w:val="dotted" w:sz="4" w:space="0" w:color="auto"/>
          <w:right w:val="dotted" w:sz="4" w:space="0" w:color="auto"/>
          <w:insideV w:val="dotted" w:sz="4" w:space="0" w:color="auto"/>
        </w:tblBorders>
        <w:tblLayout w:type="fixed"/>
        <w:tblCellMar>
          <w:left w:w="28" w:type="dxa"/>
          <w:right w:w="28" w:type="dxa"/>
        </w:tblCellMar>
        <w:tblLook w:val="0000"/>
      </w:tblPr>
      <w:tblGrid>
        <w:gridCol w:w="2268"/>
        <w:gridCol w:w="454"/>
        <w:gridCol w:w="454"/>
        <w:gridCol w:w="454"/>
        <w:gridCol w:w="454"/>
        <w:gridCol w:w="454"/>
        <w:gridCol w:w="454"/>
        <w:gridCol w:w="454"/>
        <w:gridCol w:w="454"/>
        <w:gridCol w:w="454"/>
        <w:gridCol w:w="454"/>
        <w:gridCol w:w="454"/>
        <w:gridCol w:w="454"/>
        <w:gridCol w:w="454"/>
        <w:gridCol w:w="454"/>
        <w:gridCol w:w="454"/>
      </w:tblGrid>
      <w:tr w:rsidR="00114EA1" w:rsidRPr="00F04093" w:rsidTr="00114EA1">
        <w:trPr>
          <w:trHeight w:val="320"/>
        </w:trPr>
        <w:tc>
          <w:tcPr>
            <w:tcW w:w="2268" w:type="dxa"/>
            <w:tcBorders>
              <w:top w:val="dotted" w:sz="4" w:space="0" w:color="auto"/>
              <w:bottom w:val="dotted" w:sz="4" w:space="0" w:color="auto"/>
            </w:tcBorders>
          </w:tcPr>
          <w:p w:rsidR="00114EA1" w:rsidRPr="00F04093" w:rsidRDefault="00114EA1" w:rsidP="00114EA1">
            <w:pPr>
              <w:widowControl w:val="0"/>
              <w:suppressAutoHyphens/>
              <w:autoSpaceDE w:val="0"/>
              <w:ind w:left="57"/>
              <w:rPr>
                <w:b/>
                <w:bCs/>
                <w:lang w:eastAsia="ar-SA"/>
              </w:rPr>
            </w:pPr>
            <w:r w:rsidRPr="00F04093">
              <w:rPr>
                <w:b/>
                <w:bCs/>
                <w:lang w:eastAsia="ar-SA"/>
              </w:rPr>
              <w:t>ОГРН/ОГРНИП</w:t>
            </w:r>
          </w:p>
        </w:tc>
        <w:tc>
          <w:tcPr>
            <w:tcW w:w="454" w:type="dxa"/>
            <w:tcBorders>
              <w:top w:val="dotted" w:sz="4" w:space="0" w:color="auto"/>
              <w:bottom w:val="dotted" w:sz="4" w:space="0" w:color="auto"/>
            </w:tcBorders>
          </w:tcPr>
          <w:p w:rsidR="00114EA1" w:rsidRPr="00F04093" w:rsidRDefault="00114EA1" w:rsidP="00114EA1">
            <w:pPr>
              <w:widowControl w:val="0"/>
              <w:suppressAutoHyphens/>
              <w:autoSpaceDE w:val="0"/>
              <w:jc w:val="center"/>
              <w:rPr>
                <w:lang w:eastAsia="ar-SA"/>
              </w:rPr>
            </w:pPr>
          </w:p>
        </w:tc>
        <w:tc>
          <w:tcPr>
            <w:tcW w:w="454" w:type="dxa"/>
            <w:tcBorders>
              <w:top w:val="dotted" w:sz="4" w:space="0" w:color="auto"/>
              <w:bottom w:val="dotted" w:sz="4" w:space="0" w:color="auto"/>
            </w:tcBorders>
          </w:tcPr>
          <w:p w:rsidR="00114EA1" w:rsidRPr="00F04093" w:rsidRDefault="00114EA1" w:rsidP="00114EA1">
            <w:pPr>
              <w:widowControl w:val="0"/>
              <w:suppressAutoHyphens/>
              <w:autoSpaceDE w:val="0"/>
              <w:jc w:val="center"/>
              <w:rPr>
                <w:lang w:eastAsia="ar-SA"/>
              </w:rPr>
            </w:pPr>
          </w:p>
        </w:tc>
        <w:tc>
          <w:tcPr>
            <w:tcW w:w="454" w:type="dxa"/>
            <w:tcBorders>
              <w:top w:val="dotted" w:sz="4" w:space="0" w:color="auto"/>
              <w:bottom w:val="dotted" w:sz="4" w:space="0" w:color="auto"/>
            </w:tcBorders>
          </w:tcPr>
          <w:p w:rsidR="00114EA1" w:rsidRPr="00F04093" w:rsidRDefault="00114EA1" w:rsidP="00114EA1">
            <w:pPr>
              <w:widowControl w:val="0"/>
              <w:suppressAutoHyphens/>
              <w:autoSpaceDE w:val="0"/>
              <w:jc w:val="center"/>
              <w:rPr>
                <w:lang w:eastAsia="ar-SA"/>
              </w:rPr>
            </w:pPr>
          </w:p>
        </w:tc>
        <w:tc>
          <w:tcPr>
            <w:tcW w:w="454" w:type="dxa"/>
            <w:tcBorders>
              <w:top w:val="dotted" w:sz="4" w:space="0" w:color="auto"/>
              <w:bottom w:val="dotted" w:sz="4" w:space="0" w:color="auto"/>
            </w:tcBorders>
          </w:tcPr>
          <w:p w:rsidR="00114EA1" w:rsidRPr="00F04093" w:rsidRDefault="00114EA1" w:rsidP="00114EA1">
            <w:pPr>
              <w:widowControl w:val="0"/>
              <w:suppressAutoHyphens/>
              <w:autoSpaceDE w:val="0"/>
              <w:jc w:val="center"/>
              <w:rPr>
                <w:lang w:eastAsia="ar-SA"/>
              </w:rPr>
            </w:pPr>
          </w:p>
        </w:tc>
        <w:tc>
          <w:tcPr>
            <w:tcW w:w="454" w:type="dxa"/>
            <w:tcBorders>
              <w:top w:val="dotted" w:sz="4" w:space="0" w:color="auto"/>
              <w:bottom w:val="dotted" w:sz="4" w:space="0" w:color="auto"/>
            </w:tcBorders>
          </w:tcPr>
          <w:p w:rsidR="00114EA1" w:rsidRPr="00F04093" w:rsidRDefault="00114EA1" w:rsidP="00114EA1">
            <w:pPr>
              <w:widowControl w:val="0"/>
              <w:suppressAutoHyphens/>
              <w:autoSpaceDE w:val="0"/>
              <w:jc w:val="center"/>
              <w:rPr>
                <w:lang w:eastAsia="ar-SA"/>
              </w:rPr>
            </w:pPr>
          </w:p>
        </w:tc>
        <w:tc>
          <w:tcPr>
            <w:tcW w:w="454" w:type="dxa"/>
            <w:tcBorders>
              <w:top w:val="dotted" w:sz="4" w:space="0" w:color="auto"/>
              <w:bottom w:val="dotted" w:sz="4" w:space="0" w:color="auto"/>
            </w:tcBorders>
          </w:tcPr>
          <w:p w:rsidR="00114EA1" w:rsidRPr="00F04093" w:rsidRDefault="00114EA1" w:rsidP="00114EA1">
            <w:pPr>
              <w:widowControl w:val="0"/>
              <w:suppressAutoHyphens/>
              <w:autoSpaceDE w:val="0"/>
              <w:jc w:val="center"/>
              <w:rPr>
                <w:lang w:eastAsia="ar-SA"/>
              </w:rPr>
            </w:pPr>
          </w:p>
        </w:tc>
        <w:tc>
          <w:tcPr>
            <w:tcW w:w="454" w:type="dxa"/>
            <w:tcBorders>
              <w:top w:val="dotted" w:sz="4" w:space="0" w:color="auto"/>
              <w:bottom w:val="dotted" w:sz="4" w:space="0" w:color="auto"/>
            </w:tcBorders>
          </w:tcPr>
          <w:p w:rsidR="00114EA1" w:rsidRPr="00F04093" w:rsidRDefault="00114EA1" w:rsidP="00114EA1">
            <w:pPr>
              <w:widowControl w:val="0"/>
              <w:suppressAutoHyphens/>
              <w:autoSpaceDE w:val="0"/>
              <w:jc w:val="center"/>
              <w:rPr>
                <w:lang w:eastAsia="ar-SA"/>
              </w:rPr>
            </w:pPr>
          </w:p>
        </w:tc>
        <w:tc>
          <w:tcPr>
            <w:tcW w:w="454" w:type="dxa"/>
            <w:tcBorders>
              <w:top w:val="dotted" w:sz="4" w:space="0" w:color="auto"/>
              <w:bottom w:val="dotted" w:sz="4" w:space="0" w:color="auto"/>
            </w:tcBorders>
          </w:tcPr>
          <w:p w:rsidR="00114EA1" w:rsidRPr="00F04093" w:rsidRDefault="00114EA1" w:rsidP="00114EA1">
            <w:pPr>
              <w:widowControl w:val="0"/>
              <w:suppressAutoHyphens/>
              <w:autoSpaceDE w:val="0"/>
              <w:jc w:val="center"/>
              <w:rPr>
                <w:lang w:eastAsia="ar-SA"/>
              </w:rPr>
            </w:pPr>
          </w:p>
        </w:tc>
        <w:tc>
          <w:tcPr>
            <w:tcW w:w="454" w:type="dxa"/>
            <w:tcBorders>
              <w:top w:val="dotted" w:sz="4" w:space="0" w:color="auto"/>
              <w:bottom w:val="dotted" w:sz="4" w:space="0" w:color="auto"/>
            </w:tcBorders>
          </w:tcPr>
          <w:p w:rsidR="00114EA1" w:rsidRPr="00F04093" w:rsidRDefault="00114EA1" w:rsidP="00114EA1">
            <w:pPr>
              <w:widowControl w:val="0"/>
              <w:suppressAutoHyphens/>
              <w:autoSpaceDE w:val="0"/>
              <w:jc w:val="center"/>
              <w:rPr>
                <w:lang w:eastAsia="ar-SA"/>
              </w:rPr>
            </w:pPr>
          </w:p>
        </w:tc>
        <w:tc>
          <w:tcPr>
            <w:tcW w:w="454" w:type="dxa"/>
            <w:tcBorders>
              <w:top w:val="dotted" w:sz="4" w:space="0" w:color="auto"/>
              <w:bottom w:val="dotted" w:sz="4" w:space="0" w:color="auto"/>
            </w:tcBorders>
          </w:tcPr>
          <w:p w:rsidR="00114EA1" w:rsidRPr="00F04093" w:rsidRDefault="00114EA1" w:rsidP="00114EA1">
            <w:pPr>
              <w:widowControl w:val="0"/>
              <w:suppressAutoHyphens/>
              <w:autoSpaceDE w:val="0"/>
              <w:jc w:val="center"/>
              <w:rPr>
                <w:lang w:eastAsia="ar-SA"/>
              </w:rPr>
            </w:pPr>
          </w:p>
        </w:tc>
        <w:tc>
          <w:tcPr>
            <w:tcW w:w="454" w:type="dxa"/>
            <w:tcBorders>
              <w:top w:val="dotted" w:sz="4" w:space="0" w:color="auto"/>
              <w:bottom w:val="dotted" w:sz="4" w:space="0" w:color="auto"/>
            </w:tcBorders>
          </w:tcPr>
          <w:p w:rsidR="00114EA1" w:rsidRPr="00F04093" w:rsidRDefault="00114EA1" w:rsidP="00114EA1">
            <w:pPr>
              <w:widowControl w:val="0"/>
              <w:suppressAutoHyphens/>
              <w:autoSpaceDE w:val="0"/>
              <w:jc w:val="center"/>
              <w:rPr>
                <w:lang w:eastAsia="ar-SA"/>
              </w:rPr>
            </w:pPr>
          </w:p>
        </w:tc>
        <w:tc>
          <w:tcPr>
            <w:tcW w:w="454" w:type="dxa"/>
            <w:tcBorders>
              <w:top w:val="dotted" w:sz="4" w:space="0" w:color="auto"/>
              <w:bottom w:val="dotted" w:sz="4" w:space="0" w:color="auto"/>
            </w:tcBorders>
          </w:tcPr>
          <w:p w:rsidR="00114EA1" w:rsidRPr="00F04093" w:rsidRDefault="00114EA1" w:rsidP="00114EA1">
            <w:pPr>
              <w:widowControl w:val="0"/>
              <w:suppressAutoHyphens/>
              <w:autoSpaceDE w:val="0"/>
              <w:jc w:val="center"/>
              <w:rPr>
                <w:lang w:eastAsia="ar-SA"/>
              </w:rPr>
            </w:pPr>
          </w:p>
        </w:tc>
        <w:tc>
          <w:tcPr>
            <w:tcW w:w="454" w:type="dxa"/>
            <w:tcBorders>
              <w:top w:val="dotted" w:sz="4" w:space="0" w:color="auto"/>
              <w:bottom w:val="dotted" w:sz="4" w:space="0" w:color="auto"/>
            </w:tcBorders>
          </w:tcPr>
          <w:p w:rsidR="00114EA1" w:rsidRPr="00F04093" w:rsidRDefault="00114EA1" w:rsidP="00114EA1">
            <w:pPr>
              <w:widowControl w:val="0"/>
              <w:suppressAutoHyphens/>
              <w:autoSpaceDE w:val="0"/>
              <w:jc w:val="center"/>
              <w:rPr>
                <w:lang w:eastAsia="ar-SA"/>
              </w:rPr>
            </w:pPr>
          </w:p>
        </w:tc>
        <w:tc>
          <w:tcPr>
            <w:tcW w:w="454" w:type="dxa"/>
            <w:tcBorders>
              <w:top w:val="dotted" w:sz="4" w:space="0" w:color="auto"/>
              <w:bottom w:val="dotted" w:sz="4" w:space="0" w:color="auto"/>
            </w:tcBorders>
          </w:tcPr>
          <w:p w:rsidR="00114EA1" w:rsidRPr="00F04093" w:rsidRDefault="00114EA1" w:rsidP="00114EA1">
            <w:pPr>
              <w:widowControl w:val="0"/>
              <w:suppressAutoHyphens/>
              <w:autoSpaceDE w:val="0"/>
              <w:jc w:val="center"/>
              <w:rPr>
                <w:lang w:eastAsia="ar-SA"/>
              </w:rPr>
            </w:pPr>
          </w:p>
        </w:tc>
        <w:tc>
          <w:tcPr>
            <w:tcW w:w="454" w:type="dxa"/>
            <w:tcBorders>
              <w:top w:val="dotted" w:sz="4" w:space="0" w:color="auto"/>
              <w:bottom w:val="dotted" w:sz="4" w:space="0" w:color="auto"/>
            </w:tcBorders>
          </w:tcPr>
          <w:p w:rsidR="00114EA1" w:rsidRPr="00F04093" w:rsidRDefault="00114EA1" w:rsidP="00114EA1">
            <w:pPr>
              <w:widowControl w:val="0"/>
              <w:suppressAutoHyphens/>
              <w:autoSpaceDE w:val="0"/>
              <w:jc w:val="center"/>
              <w:rPr>
                <w:lang w:eastAsia="ar-SA"/>
              </w:rPr>
            </w:pPr>
          </w:p>
        </w:tc>
      </w:tr>
    </w:tbl>
    <w:p w:rsidR="00114EA1" w:rsidRPr="00F04093" w:rsidRDefault="00114EA1" w:rsidP="00114EA1">
      <w:pPr>
        <w:widowControl w:val="0"/>
        <w:suppressAutoHyphens/>
        <w:autoSpaceDE w:val="0"/>
        <w:spacing w:after="360"/>
        <w:rPr>
          <w:sz w:val="2"/>
          <w:szCs w:val="2"/>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459"/>
        <w:gridCol w:w="6521"/>
      </w:tblGrid>
      <w:tr w:rsidR="00114EA1" w:rsidRPr="00F04093" w:rsidTr="00114EA1">
        <w:tc>
          <w:tcPr>
            <w:tcW w:w="3459" w:type="dxa"/>
            <w:tcBorders>
              <w:top w:val="nil"/>
              <w:left w:val="nil"/>
              <w:bottom w:val="nil"/>
              <w:right w:val="nil"/>
            </w:tcBorders>
            <w:vAlign w:val="center"/>
          </w:tcPr>
          <w:p w:rsidR="00114EA1" w:rsidRPr="00F04093" w:rsidRDefault="00114EA1" w:rsidP="00114EA1">
            <w:pPr>
              <w:widowControl w:val="0"/>
              <w:suppressAutoHyphens/>
              <w:autoSpaceDE w:val="0"/>
              <w:rPr>
                <w:lang w:eastAsia="ar-SA"/>
              </w:rPr>
            </w:pPr>
            <w:r w:rsidRPr="00F04093">
              <w:rPr>
                <w:lang w:eastAsia="ar-SA"/>
              </w:rPr>
              <w:t>Ответственный представитель:</w:t>
            </w:r>
          </w:p>
        </w:tc>
        <w:tc>
          <w:tcPr>
            <w:tcW w:w="6521" w:type="dxa"/>
            <w:vAlign w:val="center"/>
          </w:tcPr>
          <w:p w:rsidR="00114EA1" w:rsidRPr="00F04093" w:rsidRDefault="00114EA1" w:rsidP="00114EA1">
            <w:pPr>
              <w:widowControl w:val="0"/>
              <w:suppressAutoHyphens/>
              <w:autoSpaceDE w:val="0"/>
              <w:ind w:left="57"/>
              <w:rPr>
                <w:lang w:eastAsia="ar-SA"/>
              </w:rPr>
            </w:pPr>
          </w:p>
        </w:tc>
      </w:tr>
    </w:tbl>
    <w:p w:rsidR="00114EA1" w:rsidRPr="00F04093" w:rsidRDefault="00114EA1" w:rsidP="00114EA1">
      <w:pPr>
        <w:widowControl w:val="0"/>
        <w:suppressAutoHyphens/>
        <w:autoSpaceDE w:val="0"/>
        <w:ind w:left="3402"/>
        <w:jc w:val="center"/>
        <w:rPr>
          <w:sz w:val="16"/>
          <w:szCs w:val="16"/>
          <w:lang w:eastAsia="ar-SA"/>
        </w:rPr>
      </w:pPr>
      <w:r w:rsidRPr="00F04093">
        <w:rPr>
          <w:sz w:val="16"/>
          <w:szCs w:val="16"/>
          <w:lang w:eastAsia="ar-SA"/>
        </w:rPr>
        <w:t>(фамилия, имя, отчество (при наличии)</w:t>
      </w:r>
    </w:p>
    <w:tbl>
      <w:tblPr>
        <w:tblW w:w="0" w:type="auto"/>
        <w:tblLayout w:type="fixed"/>
        <w:tblCellMar>
          <w:left w:w="28" w:type="dxa"/>
          <w:right w:w="28" w:type="dxa"/>
        </w:tblCellMar>
        <w:tblLook w:val="0000"/>
      </w:tblPr>
      <w:tblGrid>
        <w:gridCol w:w="3459"/>
        <w:gridCol w:w="6521"/>
      </w:tblGrid>
      <w:tr w:rsidR="00114EA1" w:rsidRPr="00F04093" w:rsidTr="00114EA1">
        <w:trPr>
          <w:trHeight w:val="279"/>
        </w:trPr>
        <w:tc>
          <w:tcPr>
            <w:tcW w:w="3459" w:type="dxa"/>
            <w:tcBorders>
              <w:top w:val="nil"/>
              <w:left w:val="nil"/>
              <w:bottom w:val="nil"/>
              <w:right w:val="nil"/>
            </w:tcBorders>
          </w:tcPr>
          <w:p w:rsidR="00114EA1" w:rsidRPr="00F04093" w:rsidRDefault="00114EA1" w:rsidP="00114EA1">
            <w:pPr>
              <w:widowControl w:val="0"/>
              <w:suppressAutoHyphens/>
              <w:autoSpaceDE w:val="0"/>
              <w:rPr>
                <w:lang w:eastAsia="ar-SA"/>
              </w:rPr>
            </w:pPr>
            <w:r w:rsidRPr="00F04093">
              <w:rPr>
                <w:lang w:eastAsia="ar-SA"/>
              </w:rPr>
              <w:t xml:space="preserve">Контактный телефон </w:t>
            </w:r>
            <w:r w:rsidRPr="00F04093">
              <w:rPr>
                <w:vertAlign w:val="superscript"/>
                <w:lang w:eastAsia="ar-SA"/>
              </w:rPr>
              <w:footnoteReference w:id="19"/>
            </w:r>
            <w:r w:rsidRPr="00F04093">
              <w:rPr>
                <w:lang w:eastAsia="ar-SA"/>
              </w:rPr>
              <w:t>:</w:t>
            </w:r>
          </w:p>
        </w:tc>
        <w:tc>
          <w:tcPr>
            <w:tcW w:w="6521" w:type="dxa"/>
            <w:tcBorders>
              <w:top w:val="single" w:sz="4" w:space="0" w:color="auto"/>
              <w:left w:val="single" w:sz="4" w:space="0" w:color="auto"/>
              <w:bottom w:val="single" w:sz="4" w:space="0" w:color="auto"/>
              <w:right w:val="single" w:sz="4" w:space="0" w:color="auto"/>
            </w:tcBorders>
          </w:tcPr>
          <w:p w:rsidR="00114EA1" w:rsidRPr="00F04093" w:rsidRDefault="00114EA1" w:rsidP="00114EA1">
            <w:pPr>
              <w:widowControl w:val="0"/>
              <w:suppressAutoHyphens/>
              <w:autoSpaceDE w:val="0"/>
              <w:jc w:val="center"/>
              <w:rPr>
                <w:lang w:eastAsia="ar-SA"/>
              </w:rPr>
            </w:pPr>
          </w:p>
        </w:tc>
      </w:tr>
      <w:tr w:rsidR="00114EA1" w:rsidRPr="00F04093" w:rsidTr="00114EA1">
        <w:trPr>
          <w:trHeight w:val="397"/>
        </w:trPr>
        <w:tc>
          <w:tcPr>
            <w:tcW w:w="3459" w:type="dxa"/>
            <w:tcBorders>
              <w:top w:val="nil"/>
              <w:left w:val="nil"/>
              <w:bottom w:val="nil"/>
              <w:right w:val="nil"/>
            </w:tcBorders>
            <w:vAlign w:val="center"/>
          </w:tcPr>
          <w:p w:rsidR="00114EA1" w:rsidRPr="00F04093" w:rsidRDefault="00114EA1" w:rsidP="00114EA1">
            <w:pPr>
              <w:widowControl w:val="0"/>
              <w:suppressAutoHyphens/>
              <w:autoSpaceDE w:val="0"/>
              <w:rPr>
                <w:lang w:eastAsia="ar-SA"/>
              </w:rPr>
            </w:pPr>
            <w:r w:rsidRPr="00F04093">
              <w:rPr>
                <w:lang w:eastAsia="ar-SA"/>
              </w:rPr>
              <w:t>Адрес электронной почты:</w:t>
            </w:r>
          </w:p>
        </w:tc>
        <w:tc>
          <w:tcPr>
            <w:tcW w:w="6521" w:type="dxa"/>
            <w:tcBorders>
              <w:top w:val="single" w:sz="4" w:space="0" w:color="auto"/>
              <w:left w:val="single" w:sz="4" w:space="0" w:color="auto"/>
              <w:bottom w:val="single" w:sz="4" w:space="0" w:color="auto"/>
              <w:right w:val="single" w:sz="4" w:space="0" w:color="auto"/>
            </w:tcBorders>
            <w:vAlign w:val="center"/>
          </w:tcPr>
          <w:p w:rsidR="00114EA1" w:rsidRPr="00F04093" w:rsidRDefault="00114EA1" w:rsidP="00114EA1">
            <w:pPr>
              <w:widowControl w:val="0"/>
              <w:suppressAutoHyphens/>
              <w:autoSpaceDE w:val="0"/>
              <w:jc w:val="center"/>
              <w:rPr>
                <w:lang w:eastAsia="ar-SA"/>
              </w:rPr>
            </w:pPr>
          </w:p>
        </w:tc>
      </w:tr>
    </w:tbl>
    <w:p w:rsidR="00114EA1" w:rsidRPr="00F04093" w:rsidRDefault="00114EA1" w:rsidP="00114EA1">
      <w:pPr>
        <w:widowControl w:val="0"/>
        <w:suppressAutoHyphens/>
        <w:autoSpaceDE w:val="0"/>
        <w:spacing w:before="240" w:after="60"/>
        <w:jc w:val="both"/>
        <w:rPr>
          <w:b/>
          <w:bCs/>
          <w:lang w:eastAsia="ar-SA"/>
        </w:rPr>
      </w:pPr>
      <w:r w:rsidRPr="00F04093">
        <w:rPr>
          <w:b/>
          <w:bCs/>
          <w:lang w:eastAsia="ar-SA"/>
        </w:rPr>
        <w:lastRenderedPageBreak/>
        <w:t>4. Сведения об охранном обязательстве собственника или иного законного владельца объекта культурного наследия: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722"/>
        <w:gridCol w:w="7258"/>
      </w:tblGrid>
      <w:tr w:rsidR="00114EA1" w:rsidRPr="00F04093" w:rsidTr="00114EA1">
        <w:tc>
          <w:tcPr>
            <w:tcW w:w="2722" w:type="dxa"/>
            <w:vAlign w:val="center"/>
          </w:tcPr>
          <w:p w:rsidR="00114EA1" w:rsidRPr="00F04093" w:rsidRDefault="00114EA1" w:rsidP="00114EA1">
            <w:pPr>
              <w:widowControl w:val="0"/>
              <w:suppressAutoHyphens/>
              <w:autoSpaceDE w:val="0"/>
              <w:ind w:left="57" w:right="57"/>
              <w:rPr>
                <w:lang w:eastAsia="ar-SA"/>
              </w:rPr>
            </w:pPr>
            <w:r w:rsidRPr="00F04093">
              <w:rPr>
                <w:lang w:eastAsia="ar-SA"/>
              </w:rPr>
              <w:t>Дата</w:t>
            </w:r>
          </w:p>
        </w:tc>
        <w:tc>
          <w:tcPr>
            <w:tcW w:w="7258" w:type="dxa"/>
            <w:tcBorders>
              <w:left w:val="nil"/>
            </w:tcBorders>
            <w:vAlign w:val="center"/>
          </w:tcPr>
          <w:p w:rsidR="00114EA1" w:rsidRPr="00F04093" w:rsidRDefault="00114EA1" w:rsidP="00114EA1">
            <w:pPr>
              <w:widowControl w:val="0"/>
              <w:suppressAutoHyphens/>
              <w:autoSpaceDE w:val="0"/>
              <w:ind w:left="57"/>
              <w:rPr>
                <w:lang w:eastAsia="ar-SA"/>
              </w:rPr>
            </w:pPr>
          </w:p>
        </w:tc>
      </w:tr>
      <w:tr w:rsidR="00114EA1" w:rsidRPr="00F04093" w:rsidTr="00114EA1">
        <w:tc>
          <w:tcPr>
            <w:tcW w:w="2722" w:type="dxa"/>
            <w:vAlign w:val="center"/>
          </w:tcPr>
          <w:p w:rsidR="00114EA1" w:rsidRPr="00F04093" w:rsidRDefault="00114EA1" w:rsidP="00114EA1">
            <w:pPr>
              <w:widowControl w:val="0"/>
              <w:suppressAutoHyphens/>
              <w:autoSpaceDE w:val="0"/>
              <w:ind w:left="57" w:right="57"/>
              <w:rPr>
                <w:lang w:eastAsia="ar-SA"/>
              </w:rPr>
            </w:pPr>
            <w:r w:rsidRPr="00F04093">
              <w:rPr>
                <w:lang w:eastAsia="ar-SA"/>
              </w:rPr>
              <w:t>Номер</w:t>
            </w:r>
          </w:p>
        </w:tc>
        <w:tc>
          <w:tcPr>
            <w:tcW w:w="7258" w:type="dxa"/>
            <w:tcBorders>
              <w:left w:val="nil"/>
            </w:tcBorders>
            <w:vAlign w:val="center"/>
          </w:tcPr>
          <w:p w:rsidR="00114EA1" w:rsidRPr="00F04093" w:rsidRDefault="00114EA1" w:rsidP="00114EA1">
            <w:pPr>
              <w:widowControl w:val="0"/>
              <w:suppressAutoHyphens/>
              <w:autoSpaceDE w:val="0"/>
              <w:ind w:left="57"/>
              <w:rPr>
                <w:lang w:eastAsia="ar-SA"/>
              </w:rPr>
            </w:pPr>
          </w:p>
        </w:tc>
      </w:tr>
      <w:tr w:rsidR="00114EA1" w:rsidRPr="00F04093" w:rsidTr="00114EA1">
        <w:tc>
          <w:tcPr>
            <w:tcW w:w="2722" w:type="dxa"/>
            <w:vAlign w:val="center"/>
          </w:tcPr>
          <w:p w:rsidR="00114EA1" w:rsidRPr="00F04093" w:rsidRDefault="00114EA1" w:rsidP="00114EA1">
            <w:pPr>
              <w:widowControl w:val="0"/>
              <w:suppressAutoHyphens/>
              <w:autoSpaceDE w:val="0"/>
              <w:ind w:left="57" w:right="57"/>
              <w:rPr>
                <w:lang w:eastAsia="ar-SA"/>
              </w:rPr>
            </w:pPr>
            <w:r w:rsidRPr="00F04093">
              <w:rPr>
                <w:lang w:eastAsia="ar-SA"/>
              </w:rPr>
              <w:t>Орган охраны объектов культурного наследия, выдавший документ</w:t>
            </w:r>
          </w:p>
        </w:tc>
        <w:tc>
          <w:tcPr>
            <w:tcW w:w="7258" w:type="dxa"/>
            <w:tcBorders>
              <w:left w:val="nil"/>
            </w:tcBorders>
            <w:vAlign w:val="center"/>
          </w:tcPr>
          <w:p w:rsidR="00114EA1" w:rsidRPr="00F04093" w:rsidRDefault="00114EA1" w:rsidP="00114EA1">
            <w:pPr>
              <w:widowControl w:val="0"/>
              <w:suppressAutoHyphens/>
              <w:autoSpaceDE w:val="0"/>
              <w:ind w:left="57"/>
              <w:rPr>
                <w:lang w:eastAsia="ar-SA"/>
              </w:rPr>
            </w:pPr>
          </w:p>
        </w:tc>
      </w:tr>
    </w:tbl>
    <w:p w:rsidR="00114EA1" w:rsidRPr="00F04093" w:rsidRDefault="00114EA1" w:rsidP="00114EA1">
      <w:pPr>
        <w:widowControl w:val="0"/>
        <w:suppressAutoHyphens/>
        <w:autoSpaceDE w:val="0"/>
        <w:spacing w:before="240" w:after="60"/>
        <w:jc w:val="both"/>
        <w:rPr>
          <w:b/>
          <w:bCs/>
          <w:lang w:eastAsia="ar-SA"/>
        </w:rPr>
      </w:pPr>
      <w:r w:rsidRPr="00F04093">
        <w:rPr>
          <w:b/>
          <w:bCs/>
          <w:lang w:eastAsia="ar-SA"/>
        </w:rPr>
        <w:t xml:space="preserve">5. Реквизиты документов об утверждении границы территории объекта культурного наследия (памятника истории и культуры) народов Российской Федерации </w:t>
      </w:r>
      <w:r w:rsidRPr="00F04093">
        <w:rPr>
          <w:b/>
          <w:lang w:eastAsia="ar-SA"/>
        </w:rPr>
        <w:t>местного (муниципального) значения, расположенного на территории Комсомольского муниципального района</w:t>
      </w:r>
      <w:r w:rsidRPr="00F04093">
        <w:rPr>
          <w:b/>
          <w:bCs/>
          <w:lang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979"/>
      </w:tblGrid>
      <w:tr w:rsidR="00114EA1" w:rsidRPr="00F04093" w:rsidTr="00114EA1">
        <w:tc>
          <w:tcPr>
            <w:tcW w:w="9979" w:type="dxa"/>
          </w:tcPr>
          <w:p w:rsidR="00114EA1" w:rsidRPr="00F04093" w:rsidRDefault="00114EA1" w:rsidP="00114EA1">
            <w:pPr>
              <w:widowControl w:val="0"/>
              <w:suppressAutoHyphens/>
              <w:autoSpaceDE w:val="0"/>
              <w:ind w:left="57"/>
              <w:rPr>
                <w:lang w:eastAsia="ar-SA"/>
              </w:rPr>
            </w:pPr>
          </w:p>
        </w:tc>
      </w:tr>
    </w:tbl>
    <w:p w:rsidR="00114EA1" w:rsidRPr="00F04093" w:rsidRDefault="00114EA1" w:rsidP="00114EA1">
      <w:pPr>
        <w:widowControl w:val="0"/>
        <w:suppressAutoHyphens/>
        <w:autoSpaceDE w:val="0"/>
        <w:spacing w:before="240" w:after="60"/>
        <w:jc w:val="both"/>
        <w:rPr>
          <w:b/>
          <w:bCs/>
          <w:lang w:eastAsia="ar-SA"/>
        </w:rPr>
      </w:pPr>
      <w:r w:rsidRPr="00F04093">
        <w:rPr>
          <w:b/>
          <w:bCs/>
          <w:lang w:eastAsia="ar-SA"/>
        </w:rPr>
        <w:t xml:space="preserve">6. Реквизиты документов об утверждении предмета охраны объекта культурного наследия (памятника истории и культуры) народов Российской Федерации </w:t>
      </w:r>
      <w:r w:rsidRPr="00F04093">
        <w:rPr>
          <w:b/>
          <w:lang w:eastAsia="ar-SA"/>
        </w:rPr>
        <w:t>местного (муниципального) значения, расположенного на территории Комсомольского муниципального района</w:t>
      </w:r>
      <w:r w:rsidRPr="00F04093">
        <w:rPr>
          <w:b/>
          <w:bCs/>
          <w:lang w:eastAsia="ar-SA"/>
        </w:rPr>
        <w:t xml:space="preserve">, описание предмета охраны </w:t>
      </w:r>
      <w:r w:rsidRPr="00F04093">
        <w:rPr>
          <w:b/>
          <w:bCs/>
          <w:vertAlign w:val="superscript"/>
          <w:lang w:eastAsia="ar-SA"/>
        </w:rPr>
        <w:footnoteReference w:id="20"/>
      </w:r>
      <w:r w:rsidRPr="00F04093">
        <w:rPr>
          <w:b/>
          <w:bCs/>
          <w:lang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979"/>
      </w:tblGrid>
      <w:tr w:rsidR="00114EA1" w:rsidRPr="00F04093" w:rsidTr="00114EA1">
        <w:tc>
          <w:tcPr>
            <w:tcW w:w="9979" w:type="dxa"/>
          </w:tcPr>
          <w:p w:rsidR="00114EA1" w:rsidRPr="00F04093" w:rsidRDefault="00114EA1" w:rsidP="00114EA1">
            <w:pPr>
              <w:widowControl w:val="0"/>
              <w:suppressAutoHyphens/>
              <w:autoSpaceDE w:val="0"/>
              <w:ind w:left="57"/>
              <w:rPr>
                <w:lang w:eastAsia="ar-SA"/>
              </w:rPr>
            </w:pPr>
          </w:p>
        </w:tc>
      </w:tr>
    </w:tbl>
    <w:p w:rsidR="00114EA1" w:rsidRPr="00F04093" w:rsidRDefault="00114EA1" w:rsidP="00114EA1">
      <w:pPr>
        <w:widowControl w:val="0"/>
        <w:suppressAutoHyphens/>
        <w:autoSpaceDE w:val="0"/>
        <w:spacing w:before="240" w:after="60"/>
        <w:jc w:val="both"/>
        <w:rPr>
          <w:b/>
          <w:bCs/>
          <w:lang w:eastAsia="ar-SA"/>
        </w:rPr>
      </w:pPr>
      <w:r w:rsidRPr="00F04093">
        <w:rPr>
          <w:b/>
          <w:bCs/>
          <w:lang w:eastAsia="ar-SA"/>
        </w:rPr>
        <w:t>7. Реквизиты документов о согласовании органом охраны объектов культурного наследия ранее выполненной проектной документации на проведение работ по сохранению объекта культурного наследия, возможность ее использования при проведении работ по сохранению объекта культурного наследия: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979"/>
      </w:tblGrid>
      <w:tr w:rsidR="00114EA1" w:rsidRPr="00F04093" w:rsidTr="00114EA1">
        <w:tc>
          <w:tcPr>
            <w:tcW w:w="9979" w:type="dxa"/>
          </w:tcPr>
          <w:p w:rsidR="00114EA1" w:rsidRPr="00F04093" w:rsidRDefault="00114EA1" w:rsidP="00114EA1">
            <w:pPr>
              <w:widowControl w:val="0"/>
              <w:suppressAutoHyphens/>
              <w:autoSpaceDE w:val="0"/>
              <w:ind w:left="57"/>
              <w:rPr>
                <w:lang w:eastAsia="ar-SA"/>
              </w:rPr>
            </w:pPr>
          </w:p>
        </w:tc>
      </w:tr>
    </w:tbl>
    <w:p w:rsidR="00114EA1" w:rsidRPr="00F04093" w:rsidRDefault="00114EA1" w:rsidP="00114EA1">
      <w:pPr>
        <w:widowControl w:val="0"/>
        <w:suppressAutoHyphens/>
        <w:autoSpaceDE w:val="0"/>
        <w:spacing w:before="240" w:after="60"/>
        <w:jc w:val="both"/>
        <w:rPr>
          <w:b/>
          <w:bCs/>
          <w:lang w:eastAsia="ar-SA"/>
        </w:rPr>
      </w:pPr>
      <w:r w:rsidRPr="00F04093">
        <w:rPr>
          <w:b/>
          <w:bCs/>
          <w:lang w:eastAsia="ar-SA"/>
        </w:rPr>
        <w:t>8. Состав и содержание проектной документации на проведение работ по сохранению объекта культурного наследия: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975"/>
        <w:gridCol w:w="4976"/>
      </w:tblGrid>
      <w:tr w:rsidR="00114EA1" w:rsidRPr="00F04093" w:rsidTr="00114EA1">
        <w:trPr>
          <w:cantSplit/>
        </w:trPr>
        <w:tc>
          <w:tcPr>
            <w:tcW w:w="9951" w:type="dxa"/>
            <w:gridSpan w:val="2"/>
          </w:tcPr>
          <w:p w:rsidR="00114EA1" w:rsidRPr="00F04093" w:rsidRDefault="00114EA1" w:rsidP="00114EA1">
            <w:pPr>
              <w:widowControl w:val="0"/>
              <w:suppressAutoHyphens/>
              <w:autoSpaceDE w:val="0"/>
              <w:ind w:left="57" w:right="57"/>
              <w:rPr>
                <w:lang w:eastAsia="ar-SA"/>
              </w:rPr>
            </w:pPr>
            <w:r w:rsidRPr="00F04093">
              <w:rPr>
                <w:b/>
                <w:bCs/>
                <w:lang w:eastAsia="ar-SA"/>
              </w:rPr>
              <w:t>Раздел 1.</w:t>
            </w:r>
            <w:r w:rsidRPr="00F04093">
              <w:rPr>
                <w:lang w:eastAsia="ar-SA"/>
              </w:rPr>
              <w:t xml:space="preserve"> Предварительные работы:</w:t>
            </w:r>
          </w:p>
          <w:p w:rsidR="00114EA1" w:rsidRPr="00F04093" w:rsidRDefault="00114EA1" w:rsidP="00114EA1">
            <w:pPr>
              <w:widowControl w:val="0"/>
              <w:suppressAutoHyphens/>
              <w:autoSpaceDE w:val="0"/>
              <w:ind w:left="57" w:right="57"/>
              <w:rPr>
                <w:lang w:eastAsia="ar-SA"/>
              </w:rPr>
            </w:pPr>
          </w:p>
        </w:tc>
      </w:tr>
      <w:tr w:rsidR="00114EA1" w:rsidRPr="00F04093" w:rsidTr="00114EA1">
        <w:trPr>
          <w:cantSplit/>
        </w:trPr>
        <w:tc>
          <w:tcPr>
            <w:tcW w:w="9951" w:type="dxa"/>
            <w:gridSpan w:val="2"/>
          </w:tcPr>
          <w:p w:rsidR="00114EA1" w:rsidRPr="00F04093" w:rsidRDefault="00114EA1" w:rsidP="00114EA1">
            <w:pPr>
              <w:widowControl w:val="0"/>
              <w:suppressAutoHyphens/>
              <w:autoSpaceDE w:val="0"/>
              <w:ind w:left="57" w:right="57"/>
              <w:rPr>
                <w:lang w:eastAsia="ar-SA"/>
              </w:rPr>
            </w:pPr>
            <w:r w:rsidRPr="00F04093">
              <w:rPr>
                <w:b/>
                <w:bCs/>
                <w:lang w:eastAsia="ar-SA"/>
              </w:rPr>
              <w:t>Раздел 2.</w:t>
            </w:r>
            <w:r w:rsidRPr="00F04093">
              <w:rPr>
                <w:lang w:eastAsia="ar-SA"/>
              </w:rPr>
              <w:t xml:space="preserve"> Комплексные научные исследования:</w:t>
            </w:r>
          </w:p>
          <w:p w:rsidR="00114EA1" w:rsidRPr="00F04093" w:rsidRDefault="00114EA1" w:rsidP="00114EA1">
            <w:pPr>
              <w:widowControl w:val="0"/>
              <w:suppressAutoHyphens/>
              <w:autoSpaceDE w:val="0"/>
              <w:ind w:left="57" w:right="57"/>
              <w:rPr>
                <w:lang w:eastAsia="ar-SA"/>
              </w:rPr>
            </w:pPr>
          </w:p>
        </w:tc>
      </w:tr>
      <w:tr w:rsidR="00114EA1" w:rsidRPr="00F04093" w:rsidTr="00114EA1">
        <w:trPr>
          <w:cantSplit/>
        </w:trPr>
        <w:tc>
          <w:tcPr>
            <w:tcW w:w="4975" w:type="dxa"/>
          </w:tcPr>
          <w:p w:rsidR="00114EA1" w:rsidRPr="00F04093" w:rsidRDefault="00114EA1" w:rsidP="00114EA1">
            <w:pPr>
              <w:widowControl w:val="0"/>
              <w:suppressAutoHyphens/>
              <w:autoSpaceDE w:val="0"/>
              <w:jc w:val="center"/>
              <w:rPr>
                <w:lang w:eastAsia="ar-SA"/>
              </w:rPr>
            </w:pPr>
            <w:r w:rsidRPr="00F04093">
              <w:rPr>
                <w:lang w:eastAsia="ar-SA"/>
              </w:rPr>
              <w:t>1. Этап до начала производства работ</w:t>
            </w:r>
          </w:p>
        </w:tc>
        <w:tc>
          <w:tcPr>
            <w:tcW w:w="4976" w:type="dxa"/>
          </w:tcPr>
          <w:p w:rsidR="00114EA1" w:rsidRPr="00F04093" w:rsidRDefault="00114EA1" w:rsidP="00114EA1">
            <w:pPr>
              <w:widowControl w:val="0"/>
              <w:suppressAutoHyphens/>
              <w:autoSpaceDE w:val="0"/>
              <w:jc w:val="center"/>
              <w:rPr>
                <w:lang w:eastAsia="ar-SA"/>
              </w:rPr>
            </w:pPr>
            <w:r w:rsidRPr="00F04093">
              <w:rPr>
                <w:lang w:eastAsia="ar-SA"/>
              </w:rPr>
              <w:t>2. Этап в процессе производства работ</w:t>
            </w:r>
          </w:p>
        </w:tc>
      </w:tr>
      <w:tr w:rsidR="00114EA1" w:rsidRPr="00F04093" w:rsidTr="00114EA1">
        <w:trPr>
          <w:cantSplit/>
        </w:trPr>
        <w:tc>
          <w:tcPr>
            <w:tcW w:w="4975" w:type="dxa"/>
          </w:tcPr>
          <w:p w:rsidR="00114EA1" w:rsidRPr="00F04093" w:rsidRDefault="00114EA1" w:rsidP="00114EA1">
            <w:pPr>
              <w:widowControl w:val="0"/>
              <w:suppressAutoHyphens/>
              <w:autoSpaceDE w:val="0"/>
              <w:ind w:left="57" w:right="57"/>
              <w:rPr>
                <w:lang w:eastAsia="ar-SA"/>
              </w:rPr>
            </w:pPr>
          </w:p>
        </w:tc>
        <w:tc>
          <w:tcPr>
            <w:tcW w:w="4976" w:type="dxa"/>
          </w:tcPr>
          <w:p w:rsidR="00114EA1" w:rsidRPr="00F04093" w:rsidRDefault="00114EA1" w:rsidP="00114EA1">
            <w:pPr>
              <w:widowControl w:val="0"/>
              <w:suppressAutoHyphens/>
              <w:autoSpaceDE w:val="0"/>
              <w:ind w:left="57" w:right="57"/>
              <w:rPr>
                <w:lang w:eastAsia="ar-SA"/>
              </w:rPr>
            </w:pPr>
          </w:p>
        </w:tc>
      </w:tr>
      <w:tr w:rsidR="00114EA1" w:rsidRPr="00F04093" w:rsidTr="00114EA1">
        <w:trPr>
          <w:cantSplit/>
        </w:trPr>
        <w:tc>
          <w:tcPr>
            <w:tcW w:w="9951" w:type="dxa"/>
            <w:gridSpan w:val="2"/>
          </w:tcPr>
          <w:p w:rsidR="00114EA1" w:rsidRPr="00F04093" w:rsidRDefault="00114EA1" w:rsidP="00114EA1">
            <w:pPr>
              <w:keepNext/>
              <w:widowControl w:val="0"/>
              <w:suppressAutoHyphens/>
              <w:autoSpaceDE w:val="0"/>
              <w:ind w:left="57" w:right="57"/>
              <w:jc w:val="both"/>
              <w:rPr>
                <w:lang w:eastAsia="ar-SA"/>
              </w:rPr>
            </w:pPr>
            <w:r w:rsidRPr="00F04093">
              <w:rPr>
                <w:b/>
                <w:bCs/>
                <w:lang w:eastAsia="ar-SA"/>
              </w:rPr>
              <w:t>Раздел 3.</w:t>
            </w:r>
            <w:r w:rsidRPr="00F04093">
              <w:rPr>
                <w:lang w:eastAsia="ar-SA"/>
              </w:rPr>
              <w:t xml:space="preserve"> Проект реставрации и приспособления </w:t>
            </w:r>
            <w:r w:rsidRPr="00F04093">
              <w:rPr>
                <w:vertAlign w:val="superscript"/>
                <w:lang w:eastAsia="ar-SA"/>
              </w:rPr>
              <w:footnoteReference w:id="21"/>
            </w:r>
            <w:r w:rsidRPr="00F04093">
              <w:rPr>
                <w:lang w:eastAsia="ar-SA"/>
              </w:rPr>
              <w:t>:</w:t>
            </w:r>
          </w:p>
          <w:p w:rsidR="00114EA1" w:rsidRPr="00F04093" w:rsidRDefault="00114EA1" w:rsidP="00114EA1">
            <w:pPr>
              <w:widowControl w:val="0"/>
              <w:suppressAutoHyphens/>
              <w:autoSpaceDE w:val="0"/>
              <w:ind w:left="57" w:right="57"/>
              <w:jc w:val="both"/>
              <w:rPr>
                <w:lang w:eastAsia="ar-SA"/>
              </w:rPr>
            </w:pPr>
          </w:p>
        </w:tc>
      </w:tr>
      <w:tr w:rsidR="00114EA1" w:rsidRPr="00F04093" w:rsidTr="00114EA1">
        <w:tc>
          <w:tcPr>
            <w:tcW w:w="4975" w:type="dxa"/>
          </w:tcPr>
          <w:p w:rsidR="00114EA1" w:rsidRPr="00F04093" w:rsidRDefault="00114EA1" w:rsidP="00114EA1">
            <w:pPr>
              <w:widowControl w:val="0"/>
              <w:suppressAutoHyphens/>
              <w:autoSpaceDE w:val="0"/>
              <w:jc w:val="center"/>
              <w:rPr>
                <w:lang w:eastAsia="ar-SA"/>
              </w:rPr>
            </w:pPr>
            <w:r w:rsidRPr="00F04093">
              <w:rPr>
                <w:lang w:eastAsia="ar-SA"/>
              </w:rPr>
              <w:t>1. Эскизный проект (архитектурные</w:t>
            </w:r>
            <w:r w:rsidRPr="00F04093">
              <w:rPr>
                <w:lang w:eastAsia="ar-SA"/>
              </w:rPr>
              <w:br/>
              <w:t>и конструктивные решения проекта)</w:t>
            </w:r>
          </w:p>
        </w:tc>
        <w:tc>
          <w:tcPr>
            <w:tcW w:w="4976" w:type="dxa"/>
          </w:tcPr>
          <w:p w:rsidR="00114EA1" w:rsidRPr="00F04093" w:rsidRDefault="00114EA1" w:rsidP="00114EA1">
            <w:pPr>
              <w:widowControl w:val="0"/>
              <w:suppressAutoHyphens/>
              <w:autoSpaceDE w:val="0"/>
              <w:jc w:val="center"/>
              <w:rPr>
                <w:lang w:eastAsia="ar-SA"/>
              </w:rPr>
            </w:pPr>
            <w:r w:rsidRPr="00F04093">
              <w:rPr>
                <w:lang w:eastAsia="ar-SA"/>
              </w:rPr>
              <w:t>2. Проект</w:t>
            </w:r>
          </w:p>
        </w:tc>
      </w:tr>
      <w:tr w:rsidR="00114EA1" w:rsidRPr="00F04093" w:rsidTr="00114EA1">
        <w:tc>
          <w:tcPr>
            <w:tcW w:w="4975" w:type="dxa"/>
          </w:tcPr>
          <w:p w:rsidR="00114EA1" w:rsidRPr="00F04093" w:rsidRDefault="00114EA1" w:rsidP="00114EA1">
            <w:pPr>
              <w:widowControl w:val="0"/>
              <w:suppressAutoHyphens/>
              <w:autoSpaceDE w:val="0"/>
              <w:ind w:left="57" w:right="57"/>
              <w:rPr>
                <w:lang w:eastAsia="ar-SA"/>
              </w:rPr>
            </w:pPr>
          </w:p>
        </w:tc>
        <w:tc>
          <w:tcPr>
            <w:tcW w:w="4976" w:type="dxa"/>
          </w:tcPr>
          <w:p w:rsidR="00114EA1" w:rsidRPr="00F04093" w:rsidRDefault="00114EA1" w:rsidP="00114EA1">
            <w:pPr>
              <w:widowControl w:val="0"/>
              <w:suppressAutoHyphens/>
              <w:autoSpaceDE w:val="0"/>
              <w:ind w:left="57" w:right="57"/>
              <w:rPr>
                <w:lang w:eastAsia="ar-SA"/>
              </w:rPr>
            </w:pPr>
          </w:p>
        </w:tc>
      </w:tr>
      <w:tr w:rsidR="00114EA1" w:rsidRPr="00F04093" w:rsidTr="00114EA1">
        <w:tc>
          <w:tcPr>
            <w:tcW w:w="9951" w:type="dxa"/>
            <w:gridSpan w:val="2"/>
          </w:tcPr>
          <w:p w:rsidR="00114EA1" w:rsidRPr="00F04093" w:rsidRDefault="00114EA1" w:rsidP="00114EA1">
            <w:pPr>
              <w:widowControl w:val="0"/>
              <w:suppressAutoHyphens/>
              <w:autoSpaceDE w:val="0"/>
              <w:ind w:left="57" w:right="57"/>
              <w:rPr>
                <w:lang w:eastAsia="ar-SA"/>
              </w:rPr>
            </w:pPr>
            <w:r w:rsidRPr="00F04093">
              <w:rPr>
                <w:b/>
                <w:bCs/>
                <w:lang w:eastAsia="ar-SA"/>
              </w:rPr>
              <w:t xml:space="preserve">Раздел 4. </w:t>
            </w:r>
            <w:r w:rsidRPr="00F04093">
              <w:rPr>
                <w:lang w:eastAsia="ar-SA"/>
              </w:rPr>
              <w:t>Рабочая проектная документация:</w:t>
            </w:r>
          </w:p>
          <w:p w:rsidR="00114EA1" w:rsidRPr="00F04093" w:rsidRDefault="00114EA1" w:rsidP="00114EA1">
            <w:pPr>
              <w:widowControl w:val="0"/>
              <w:suppressAutoHyphens/>
              <w:autoSpaceDE w:val="0"/>
              <w:ind w:left="57" w:right="57"/>
              <w:rPr>
                <w:b/>
                <w:bCs/>
                <w:lang w:eastAsia="ar-SA"/>
              </w:rPr>
            </w:pPr>
          </w:p>
        </w:tc>
      </w:tr>
      <w:tr w:rsidR="00114EA1" w:rsidRPr="00F04093" w:rsidTr="00114EA1">
        <w:tc>
          <w:tcPr>
            <w:tcW w:w="4975" w:type="dxa"/>
          </w:tcPr>
          <w:p w:rsidR="00114EA1" w:rsidRPr="00F04093" w:rsidRDefault="00114EA1" w:rsidP="00114EA1">
            <w:pPr>
              <w:widowControl w:val="0"/>
              <w:suppressAutoHyphens/>
              <w:autoSpaceDE w:val="0"/>
              <w:jc w:val="center"/>
              <w:rPr>
                <w:lang w:eastAsia="ar-SA"/>
              </w:rPr>
            </w:pPr>
            <w:r w:rsidRPr="00F04093">
              <w:rPr>
                <w:lang w:eastAsia="ar-SA"/>
              </w:rPr>
              <w:t>1. Этап до начала производства работ</w:t>
            </w:r>
          </w:p>
          <w:p w:rsidR="00114EA1" w:rsidRPr="00F04093" w:rsidRDefault="00114EA1" w:rsidP="00114EA1">
            <w:pPr>
              <w:widowControl w:val="0"/>
              <w:suppressAutoHyphens/>
              <w:autoSpaceDE w:val="0"/>
              <w:jc w:val="center"/>
              <w:rPr>
                <w:lang w:eastAsia="ar-SA"/>
              </w:rPr>
            </w:pPr>
          </w:p>
        </w:tc>
        <w:tc>
          <w:tcPr>
            <w:tcW w:w="4976" w:type="dxa"/>
          </w:tcPr>
          <w:p w:rsidR="00114EA1" w:rsidRPr="00F04093" w:rsidRDefault="00114EA1" w:rsidP="00114EA1">
            <w:pPr>
              <w:widowControl w:val="0"/>
              <w:suppressAutoHyphens/>
              <w:autoSpaceDE w:val="0"/>
              <w:jc w:val="center"/>
              <w:rPr>
                <w:lang w:eastAsia="ar-SA"/>
              </w:rPr>
            </w:pPr>
            <w:r w:rsidRPr="00F04093">
              <w:rPr>
                <w:lang w:eastAsia="ar-SA"/>
              </w:rPr>
              <w:t>2. Этап в процессе производства работ</w:t>
            </w:r>
          </w:p>
          <w:p w:rsidR="00114EA1" w:rsidRPr="00F04093" w:rsidRDefault="00114EA1" w:rsidP="00114EA1">
            <w:pPr>
              <w:widowControl w:val="0"/>
              <w:suppressAutoHyphens/>
              <w:autoSpaceDE w:val="0"/>
              <w:jc w:val="center"/>
              <w:rPr>
                <w:lang w:eastAsia="ar-SA"/>
              </w:rPr>
            </w:pPr>
          </w:p>
        </w:tc>
      </w:tr>
      <w:tr w:rsidR="00114EA1" w:rsidRPr="00F04093" w:rsidTr="00114EA1">
        <w:tc>
          <w:tcPr>
            <w:tcW w:w="4975" w:type="dxa"/>
          </w:tcPr>
          <w:p w:rsidR="00114EA1" w:rsidRPr="00F04093" w:rsidRDefault="00114EA1" w:rsidP="00114EA1">
            <w:pPr>
              <w:widowControl w:val="0"/>
              <w:suppressAutoHyphens/>
              <w:autoSpaceDE w:val="0"/>
              <w:ind w:left="57" w:right="57"/>
              <w:rPr>
                <w:lang w:eastAsia="ar-SA"/>
              </w:rPr>
            </w:pPr>
          </w:p>
        </w:tc>
        <w:tc>
          <w:tcPr>
            <w:tcW w:w="4976" w:type="dxa"/>
          </w:tcPr>
          <w:p w:rsidR="00114EA1" w:rsidRPr="00F04093" w:rsidRDefault="00114EA1" w:rsidP="00114EA1">
            <w:pPr>
              <w:widowControl w:val="0"/>
              <w:suppressAutoHyphens/>
              <w:autoSpaceDE w:val="0"/>
              <w:ind w:left="57" w:right="57"/>
              <w:rPr>
                <w:lang w:eastAsia="ar-SA"/>
              </w:rPr>
            </w:pPr>
          </w:p>
        </w:tc>
      </w:tr>
      <w:tr w:rsidR="00114EA1" w:rsidRPr="00F04093" w:rsidTr="00114EA1">
        <w:tc>
          <w:tcPr>
            <w:tcW w:w="9951" w:type="dxa"/>
            <w:gridSpan w:val="2"/>
          </w:tcPr>
          <w:p w:rsidR="00114EA1" w:rsidRPr="00F04093" w:rsidRDefault="00114EA1" w:rsidP="00114EA1">
            <w:pPr>
              <w:widowControl w:val="0"/>
              <w:suppressAutoHyphens/>
              <w:autoSpaceDE w:val="0"/>
              <w:ind w:left="57" w:right="57"/>
              <w:rPr>
                <w:lang w:eastAsia="ar-SA"/>
              </w:rPr>
            </w:pPr>
            <w:r w:rsidRPr="00F04093">
              <w:rPr>
                <w:b/>
                <w:bCs/>
                <w:lang w:eastAsia="ar-SA"/>
              </w:rPr>
              <w:t xml:space="preserve">Раздел 5. </w:t>
            </w:r>
            <w:r w:rsidRPr="00F04093">
              <w:rPr>
                <w:lang w:eastAsia="ar-SA"/>
              </w:rPr>
              <w:t xml:space="preserve">Отчетная документация </w:t>
            </w:r>
            <w:r w:rsidRPr="00F04093">
              <w:rPr>
                <w:vertAlign w:val="superscript"/>
                <w:lang w:eastAsia="ar-SA"/>
              </w:rPr>
              <w:footnoteReference w:id="22"/>
            </w:r>
            <w:r w:rsidRPr="00F04093">
              <w:rPr>
                <w:lang w:eastAsia="ar-SA"/>
              </w:rPr>
              <w:t>:</w:t>
            </w:r>
          </w:p>
          <w:p w:rsidR="00114EA1" w:rsidRPr="00F04093" w:rsidRDefault="00114EA1" w:rsidP="00114EA1">
            <w:pPr>
              <w:widowControl w:val="0"/>
              <w:suppressAutoHyphens/>
              <w:autoSpaceDE w:val="0"/>
              <w:ind w:left="57" w:right="57"/>
              <w:rPr>
                <w:b/>
                <w:bCs/>
                <w:lang w:eastAsia="ar-SA"/>
              </w:rPr>
            </w:pPr>
          </w:p>
        </w:tc>
      </w:tr>
    </w:tbl>
    <w:p w:rsidR="00114EA1" w:rsidRPr="00F04093" w:rsidRDefault="00114EA1" w:rsidP="00114EA1">
      <w:pPr>
        <w:widowControl w:val="0"/>
        <w:suppressAutoHyphens/>
        <w:autoSpaceDE w:val="0"/>
        <w:spacing w:before="240" w:after="60"/>
        <w:jc w:val="both"/>
        <w:rPr>
          <w:b/>
          <w:bCs/>
          <w:lang w:eastAsia="ar-SA"/>
        </w:rPr>
      </w:pPr>
      <w:r w:rsidRPr="00F04093">
        <w:rPr>
          <w:b/>
          <w:bCs/>
          <w:lang w:eastAsia="ar-SA"/>
        </w:rPr>
        <w:lastRenderedPageBreak/>
        <w:t>9. Порядок и условия согласования проектной документации на проведение работ по сохранению объекта культурного наследия: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979"/>
      </w:tblGrid>
      <w:tr w:rsidR="00114EA1" w:rsidRPr="00F04093" w:rsidTr="00114EA1">
        <w:tc>
          <w:tcPr>
            <w:tcW w:w="9979" w:type="dxa"/>
          </w:tcPr>
          <w:p w:rsidR="00114EA1" w:rsidRPr="00F04093" w:rsidRDefault="00114EA1" w:rsidP="00114EA1">
            <w:pPr>
              <w:widowControl w:val="0"/>
              <w:suppressAutoHyphens/>
              <w:autoSpaceDE w:val="0"/>
              <w:ind w:left="57"/>
              <w:rPr>
                <w:lang w:eastAsia="ar-SA"/>
              </w:rPr>
            </w:pPr>
          </w:p>
        </w:tc>
      </w:tr>
    </w:tbl>
    <w:p w:rsidR="00114EA1" w:rsidRPr="00F04093" w:rsidRDefault="00114EA1" w:rsidP="00114EA1">
      <w:pPr>
        <w:widowControl w:val="0"/>
        <w:suppressAutoHyphens/>
        <w:autoSpaceDE w:val="0"/>
        <w:spacing w:before="240" w:after="60"/>
        <w:jc w:val="both"/>
        <w:rPr>
          <w:b/>
          <w:bCs/>
          <w:lang w:eastAsia="ar-SA"/>
        </w:rPr>
      </w:pPr>
      <w:r w:rsidRPr="00F04093">
        <w:rPr>
          <w:b/>
          <w:bCs/>
          <w:lang w:eastAsia="ar-SA"/>
        </w:rPr>
        <w:t>10. Требования по научному руководству, авторскому и техническому надзору: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979"/>
      </w:tblGrid>
      <w:tr w:rsidR="00114EA1" w:rsidRPr="00F04093" w:rsidTr="00114EA1">
        <w:tc>
          <w:tcPr>
            <w:tcW w:w="9979" w:type="dxa"/>
          </w:tcPr>
          <w:p w:rsidR="00114EA1" w:rsidRPr="00F04093" w:rsidRDefault="00114EA1" w:rsidP="00114EA1">
            <w:pPr>
              <w:widowControl w:val="0"/>
              <w:suppressAutoHyphens/>
              <w:autoSpaceDE w:val="0"/>
              <w:ind w:left="57"/>
              <w:rPr>
                <w:lang w:eastAsia="ar-SA"/>
              </w:rPr>
            </w:pPr>
          </w:p>
        </w:tc>
      </w:tr>
    </w:tbl>
    <w:p w:rsidR="00114EA1" w:rsidRPr="00F04093" w:rsidRDefault="00114EA1" w:rsidP="00114EA1">
      <w:pPr>
        <w:widowControl w:val="0"/>
        <w:suppressAutoHyphens/>
        <w:autoSpaceDE w:val="0"/>
        <w:spacing w:before="240" w:after="60"/>
        <w:jc w:val="both"/>
        <w:rPr>
          <w:b/>
          <w:bCs/>
          <w:lang w:eastAsia="ar-SA"/>
        </w:rPr>
      </w:pPr>
      <w:r w:rsidRPr="00F04093">
        <w:rPr>
          <w:b/>
          <w:bCs/>
          <w:lang w:eastAsia="ar-SA"/>
        </w:rPr>
        <w:t xml:space="preserve">11. Дополнительные требования и условия </w:t>
      </w:r>
      <w:r w:rsidRPr="00F04093">
        <w:rPr>
          <w:b/>
          <w:bCs/>
          <w:vertAlign w:val="superscript"/>
          <w:lang w:eastAsia="ar-SA"/>
        </w:rPr>
        <w:footnoteReference w:id="23"/>
      </w:r>
      <w:r w:rsidRPr="00F04093">
        <w:rPr>
          <w:b/>
          <w:bCs/>
          <w:lang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979"/>
      </w:tblGrid>
      <w:tr w:rsidR="00114EA1" w:rsidRPr="00F04093" w:rsidTr="00114EA1">
        <w:tc>
          <w:tcPr>
            <w:tcW w:w="9979" w:type="dxa"/>
          </w:tcPr>
          <w:p w:rsidR="00114EA1" w:rsidRPr="00F04093" w:rsidRDefault="00114EA1" w:rsidP="00114EA1">
            <w:pPr>
              <w:widowControl w:val="0"/>
              <w:suppressAutoHyphens/>
              <w:autoSpaceDE w:val="0"/>
              <w:ind w:left="57"/>
              <w:rPr>
                <w:lang w:eastAsia="ar-SA"/>
              </w:rPr>
            </w:pPr>
          </w:p>
        </w:tc>
      </w:tr>
    </w:tbl>
    <w:p w:rsidR="00114EA1" w:rsidRPr="00F04093" w:rsidRDefault="00114EA1" w:rsidP="00114EA1">
      <w:pPr>
        <w:widowControl w:val="0"/>
        <w:suppressAutoHyphens/>
        <w:autoSpaceDE w:val="0"/>
        <w:spacing w:before="360"/>
        <w:rPr>
          <w:b/>
          <w:bCs/>
          <w:lang w:eastAsia="ar-SA"/>
        </w:rPr>
      </w:pPr>
      <w:r w:rsidRPr="00F04093">
        <w:rPr>
          <w:b/>
          <w:bCs/>
          <w:lang w:eastAsia="ar-SA"/>
        </w:rPr>
        <w:t>Задание подготовлено:</w:t>
      </w:r>
    </w:p>
    <w:tbl>
      <w:tblPr>
        <w:tblW w:w="0" w:type="auto"/>
        <w:tblLayout w:type="fixed"/>
        <w:tblCellMar>
          <w:left w:w="28" w:type="dxa"/>
          <w:right w:w="28" w:type="dxa"/>
        </w:tblCellMar>
        <w:tblLook w:val="0000"/>
      </w:tblPr>
      <w:tblGrid>
        <w:gridCol w:w="3714"/>
        <w:gridCol w:w="992"/>
        <w:gridCol w:w="1701"/>
        <w:gridCol w:w="284"/>
        <w:gridCol w:w="3289"/>
      </w:tblGrid>
      <w:tr w:rsidR="00114EA1" w:rsidRPr="00F04093" w:rsidTr="00114EA1">
        <w:tc>
          <w:tcPr>
            <w:tcW w:w="3714" w:type="dxa"/>
            <w:tcBorders>
              <w:top w:val="nil"/>
              <w:left w:val="nil"/>
              <w:bottom w:val="single" w:sz="4" w:space="0" w:color="auto"/>
              <w:right w:val="nil"/>
            </w:tcBorders>
            <w:vAlign w:val="bottom"/>
          </w:tcPr>
          <w:p w:rsidR="00114EA1" w:rsidRPr="00F04093" w:rsidRDefault="00114EA1" w:rsidP="00114EA1">
            <w:pPr>
              <w:widowControl w:val="0"/>
              <w:suppressAutoHyphens/>
              <w:autoSpaceDE w:val="0"/>
              <w:jc w:val="center"/>
              <w:rPr>
                <w:lang w:eastAsia="ar-SA"/>
              </w:rPr>
            </w:pPr>
          </w:p>
        </w:tc>
        <w:tc>
          <w:tcPr>
            <w:tcW w:w="992" w:type="dxa"/>
            <w:tcBorders>
              <w:top w:val="nil"/>
              <w:left w:val="nil"/>
              <w:bottom w:val="nil"/>
              <w:right w:val="nil"/>
            </w:tcBorders>
            <w:vAlign w:val="bottom"/>
          </w:tcPr>
          <w:p w:rsidR="00114EA1" w:rsidRPr="00F04093" w:rsidRDefault="00114EA1" w:rsidP="00114EA1">
            <w:pPr>
              <w:widowControl w:val="0"/>
              <w:suppressAutoHyphens/>
              <w:autoSpaceDE w:val="0"/>
              <w:jc w:val="center"/>
              <w:rPr>
                <w:lang w:eastAsia="ar-SA"/>
              </w:rPr>
            </w:pPr>
          </w:p>
        </w:tc>
        <w:tc>
          <w:tcPr>
            <w:tcW w:w="1701" w:type="dxa"/>
            <w:tcBorders>
              <w:top w:val="nil"/>
              <w:left w:val="nil"/>
              <w:bottom w:val="single" w:sz="4" w:space="0" w:color="auto"/>
              <w:right w:val="nil"/>
            </w:tcBorders>
            <w:vAlign w:val="bottom"/>
          </w:tcPr>
          <w:p w:rsidR="00114EA1" w:rsidRPr="00F04093" w:rsidRDefault="00114EA1" w:rsidP="00114EA1">
            <w:pPr>
              <w:widowControl w:val="0"/>
              <w:suppressAutoHyphens/>
              <w:autoSpaceDE w:val="0"/>
              <w:jc w:val="center"/>
              <w:rPr>
                <w:lang w:eastAsia="ar-SA"/>
              </w:rPr>
            </w:pPr>
          </w:p>
        </w:tc>
        <w:tc>
          <w:tcPr>
            <w:tcW w:w="284" w:type="dxa"/>
            <w:tcBorders>
              <w:top w:val="nil"/>
              <w:left w:val="nil"/>
              <w:bottom w:val="nil"/>
              <w:right w:val="nil"/>
            </w:tcBorders>
            <w:vAlign w:val="bottom"/>
          </w:tcPr>
          <w:p w:rsidR="00114EA1" w:rsidRPr="00F04093" w:rsidRDefault="00114EA1" w:rsidP="00114EA1">
            <w:pPr>
              <w:widowControl w:val="0"/>
              <w:suppressAutoHyphens/>
              <w:autoSpaceDE w:val="0"/>
              <w:jc w:val="center"/>
              <w:rPr>
                <w:lang w:eastAsia="ar-SA"/>
              </w:rPr>
            </w:pPr>
          </w:p>
        </w:tc>
        <w:tc>
          <w:tcPr>
            <w:tcW w:w="3289" w:type="dxa"/>
            <w:tcBorders>
              <w:top w:val="nil"/>
              <w:left w:val="nil"/>
              <w:bottom w:val="single" w:sz="4" w:space="0" w:color="auto"/>
              <w:right w:val="nil"/>
            </w:tcBorders>
            <w:vAlign w:val="bottom"/>
          </w:tcPr>
          <w:p w:rsidR="00114EA1" w:rsidRPr="00F04093" w:rsidRDefault="00114EA1" w:rsidP="00114EA1">
            <w:pPr>
              <w:widowControl w:val="0"/>
              <w:suppressAutoHyphens/>
              <w:autoSpaceDE w:val="0"/>
              <w:jc w:val="center"/>
              <w:rPr>
                <w:lang w:eastAsia="ar-SA"/>
              </w:rPr>
            </w:pPr>
          </w:p>
        </w:tc>
      </w:tr>
      <w:tr w:rsidR="00114EA1" w:rsidRPr="00F04093" w:rsidTr="00114EA1">
        <w:tc>
          <w:tcPr>
            <w:tcW w:w="3714" w:type="dxa"/>
            <w:tcBorders>
              <w:top w:val="nil"/>
              <w:left w:val="nil"/>
              <w:bottom w:val="nil"/>
              <w:right w:val="nil"/>
            </w:tcBorders>
          </w:tcPr>
          <w:p w:rsidR="00114EA1" w:rsidRPr="00F04093" w:rsidRDefault="00114EA1" w:rsidP="00114EA1">
            <w:pPr>
              <w:widowControl w:val="0"/>
              <w:suppressAutoHyphens/>
              <w:autoSpaceDE w:val="0"/>
              <w:jc w:val="center"/>
              <w:rPr>
                <w:sz w:val="16"/>
                <w:szCs w:val="16"/>
                <w:lang w:eastAsia="ar-SA"/>
              </w:rPr>
            </w:pPr>
            <w:r w:rsidRPr="00F04093">
              <w:rPr>
                <w:sz w:val="16"/>
                <w:szCs w:val="16"/>
                <w:lang w:eastAsia="ar-SA"/>
              </w:rPr>
              <w:t>(должность, наименование органа</w:t>
            </w:r>
            <w:r w:rsidRPr="00F04093">
              <w:rPr>
                <w:sz w:val="16"/>
                <w:szCs w:val="16"/>
                <w:lang w:eastAsia="ar-SA"/>
              </w:rPr>
              <w:br/>
              <w:t>охраны объектов культурного наследия)</w:t>
            </w:r>
          </w:p>
        </w:tc>
        <w:tc>
          <w:tcPr>
            <w:tcW w:w="992" w:type="dxa"/>
            <w:tcBorders>
              <w:top w:val="nil"/>
              <w:left w:val="nil"/>
              <w:bottom w:val="nil"/>
              <w:right w:val="nil"/>
            </w:tcBorders>
          </w:tcPr>
          <w:p w:rsidR="00114EA1" w:rsidRPr="00F04093" w:rsidRDefault="00114EA1" w:rsidP="00114EA1">
            <w:pPr>
              <w:widowControl w:val="0"/>
              <w:suppressAutoHyphens/>
              <w:autoSpaceDE w:val="0"/>
              <w:jc w:val="center"/>
              <w:rPr>
                <w:sz w:val="16"/>
                <w:szCs w:val="16"/>
                <w:lang w:eastAsia="ar-SA"/>
              </w:rPr>
            </w:pPr>
          </w:p>
        </w:tc>
        <w:tc>
          <w:tcPr>
            <w:tcW w:w="1701" w:type="dxa"/>
            <w:tcBorders>
              <w:top w:val="nil"/>
              <w:left w:val="nil"/>
              <w:bottom w:val="nil"/>
              <w:right w:val="nil"/>
            </w:tcBorders>
          </w:tcPr>
          <w:p w:rsidR="00114EA1" w:rsidRPr="00F04093" w:rsidRDefault="00114EA1" w:rsidP="00114EA1">
            <w:pPr>
              <w:widowControl w:val="0"/>
              <w:suppressAutoHyphens/>
              <w:autoSpaceDE w:val="0"/>
              <w:jc w:val="center"/>
              <w:rPr>
                <w:sz w:val="16"/>
                <w:szCs w:val="16"/>
                <w:lang w:eastAsia="ar-SA"/>
              </w:rPr>
            </w:pPr>
            <w:r w:rsidRPr="00F04093">
              <w:rPr>
                <w:sz w:val="16"/>
                <w:szCs w:val="16"/>
                <w:lang w:eastAsia="ar-SA"/>
              </w:rPr>
              <w:t>(Подпись)</w:t>
            </w:r>
          </w:p>
        </w:tc>
        <w:tc>
          <w:tcPr>
            <w:tcW w:w="284" w:type="dxa"/>
            <w:tcBorders>
              <w:top w:val="nil"/>
              <w:left w:val="nil"/>
              <w:bottom w:val="nil"/>
              <w:right w:val="nil"/>
            </w:tcBorders>
          </w:tcPr>
          <w:p w:rsidR="00114EA1" w:rsidRPr="00F04093" w:rsidRDefault="00114EA1" w:rsidP="00114EA1">
            <w:pPr>
              <w:widowControl w:val="0"/>
              <w:suppressAutoHyphens/>
              <w:autoSpaceDE w:val="0"/>
              <w:jc w:val="center"/>
              <w:rPr>
                <w:b/>
                <w:bCs/>
                <w:lang w:eastAsia="ar-SA"/>
              </w:rPr>
            </w:pPr>
          </w:p>
        </w:tc>
        <w:tc>
          <w:tcPr>
            <w:tcW w:w="3289" w:type="dxa"/>
            <w:tcBorders>
              <w:top w:val="nil"/>
              <w:left w:val="nil"/>
              <w:bottom w:val="nil"/>
              <w:right w:val="nil"/>
            </w:tcBorders>
          </w:tcPr>
          <w:p w:rsidR="00114EA1" w:rsidRPr="00F04093" w:rsidRDefault="00114EA1" w:rsidP="00114EA1">
            <w:pPr>
              <w:widowControl w:val="0"/>
              <w:suppressAutoHyphens/>
              <w:autoSpaceDE w:val="0"/>
              <w:jc w:val="center"/>
              <w:rPr>
                <w:sz w:val="16"/>
                <w:szCs w:val="16"/>
                <w:lang w:eastAsia="ar-SA"/>
              </w:rPr>
            </w:pPr>
            <w:r w:rsidRPr="00F04093">
              <w:rPr>
                <w:sz w:val="16"/>
                <w:szCs w:val="16"/>
                <w:lang w:eastAsia="ar-SA"/>
              </w:rPr>
              <w:t>(Ф.И.О. полностью)</w:t>
            </w:r>
          </w:p>
        </w:tc>
      </w:tr>
    </w:tbl>
    <w:p w:rsidR="00114EA1" w:rsidRPr="00F04093" w:rsidRDefault="00114EA1" w:rsidP="00114EA1">
      <w:pPr>
        <w:widowControl w:val="0"/>
        <w:suppressAutoHyphens/>
        <w:autoSpaceDE w:val="0"/>
        <w:rPr>
          <w:lang w:eastAsia="ar-SA"/>
        </w:rPr>
      </w:pPr>
    </w:p>
    <w:p w:rsidR="00114EA1" w:rsidRPr="00F04093" w:rsidRDefault="00114EA1" w:rsidP="00114EA1">
      <w:pPr>
        <w:spacing w:after="200" w:line="276" w:lineRule="auto"/>
        <w:rPr>
          <w:sz w:val="28"/>
          <w:szCs w:val="28"/>
          <w:lang w:eastAsia="ar-SA"/>
        </w:rPr>
      </w:pPr>
      <w:r w:rsidRPr="00F04093">
        <w:rPr>
          <w:sz w:val="28"/>
          <w:szCs w:val="28"/>
          <w:lang w:eastAsia="ar-SA"/>
        </w:rPr>
        <w:br w:type="page"/>
      </w:r>
    </w:p>
    <w:tbl>
      <w:tblPr>
        <w:tblW w:w="10002" w:type="dxa"/>
        <w:tblInd w:w="-23" w:type="dxa"/>
        <w:tblLayout w:type="fixed"/>
        <w:tblCellMar>
          <w:left w:w="28" w:type="dxa"/>
          <w:right w:w="28" w:type="dxa"/>
        </w:tblCellMar>
        <w:tblLook w:val="0000"/>
      </w:tblPr>
      <w:tblGrid>
        <w:gridCol w:w="495"/>
        <w:gridCol w:w="465"/>
        <w:gridCol w:w="255"/>
        <w:gridCol w:w="1245"/>
        <w:gridCol w:w="510"/>
        <w:gridCol w:w="285"/>
        <w:gridCol w:w="645"/>
        <w:gridCol w:w="915"/>
        <w:gridCol w:w="5187"/>
      </w:tblGrid>
      <w:tr w:rsidR="00114EA1" w:rsidRPr="007F28BA" w:rsidTr="00114EA1">
        <w:trPr>
          <w:trHeight w:val="426"/>
        </w:trPr>
        <w:tc>
          <w:tcPr>
            <w:tcW w:w="495" w:type="dxa"/>
            <w:shd w:val="clear" w:color="auto" w:fill="auto"/>
            <w:vAlign w:val="bottom"/>
          </w:tcPr>
          <w:p w:rsidR="00114EA1" w:rsidRPr="007F28BA" w:rsidRDefault="00114EA1" w:rsidP="00114EA1">
            <w:pPr>
              <w:suppressAutoHyphens/>
              <w:autoSpaceDE w:val="0"/>
              <w:rPr>
                <w:rFonts w:eastAsia="Lucida Sans Unicode" w:cs="Tahoma"/>
                <w:kern w:val="2"/>
                <w:lang w:eastAsia="zh-CN" w:bidi="ru-RU"/>
              </w:rPr>
            </w:pPr>
          </w:p>
        </w:tc>
        <w:tc>
          <w:tcPr>
            <w:tcW w:w="465" w:type="dxa"/>
            <w:shd w:val="clear" w:color="auto" w:fill="auto"/>
            <w:vAlign w:val="bottom"/>
          </w:tcPr>
          <w:p w:rsidR="00114EA1" w:rsidRPr="007F28BA" w:rsidRDefault="00114EA1" w:rsidP="00114EA1">
            <w:pPr>
              <w:suppressAutoHyphens/>
              <w:autoSpaceDE w:val="0"/>
              <w:snapToGrid w:val="0"/>
              <w:jc w:val="center"/>
              <w:rPr>
                <w:lang w:eastAsia="zh-CN"/>
              </w:rPr>
            </w:pPr>
          </w:p>
        </w:tc>
        <w:tc>
          <w:tcPr>
            <w:tcW w:w="255" w:type="dxa"/>
            <w:shd w:val="clear" w:color="auto" w:fill="auto"/>
            <w:vAlign w:val="bottom"/>
          </w:tcPr>
          <w:p w:rsidR="00114EA1" w:rsidRPr="007F28BA" w:rsidRDefault="00114EA1" w:rsidP="00114EA1">
            <w:pPr>
              <w:suppressAutoHyphens/>
              <w:autoSpaceDE w:val="0"/>
              <w:rPr>
                <w:rFonts w:eastAsia="Lucida Sans Unicode" w:cs="Tahoma"/>
                <w:kern w:val="2"/>
                <w:lang w:eastAsia="zh-CN" w:bidi="ru-RU"/>
              </w:rPr>
            </w:pPr>
          </w:p>
        </w:tc>
        <w:tc>
          <w:tcPr>
            <w:tcW w:w="1245" w:type="dxa"/>
            <w:shd w:val="clear" w:color="auto" w:fill="auto"/>
            <w:vAlign w:val="bottom"/>
          </w:tcPr>
          <w:p w:rsidR="00114EA1" w:rsidRPr="007F28BA" w:rsidRDefault="00114EA1" w:rsidP="00114EA1">
            <w:pPr>
              <w:suppressAutoHyphens/>
              <w:autoSpaceDE w:val="0"/>
              <w:snapToGrid w:val="0"/>
              <w:jc w:val="center"/>
              <w:rPr>
                <w:lang w:eastAsia="zh-CN"/>
              </w:rPr>
            </w:pPr>
          </w:p>
        </w:tc>
        <w:tc>
          <w:tcPr>
            <w:tcW w:w="510" w:type="dxa"/>
            <w:shd w:val="clear" w:color="auto" w:fill="auto"/>
            <w:vAlign w:val="bottom"/>
          </w:tcPr>
          <w:p w:rsidR="00114EA1" w:rsidRPr="007F28BA" w:rsidRDefault="00114EA1" w:rsidP="00114EA1">
            <w:pPr>
              <w:suppressAutoHyphens/>
              <w:autoSpaceDE w:val="0"/>
              <w:jc w:val="right"/>
              <w:rPr>
                <w:rFonts w:eastAsia="Lucida Sans Unicode" w:cs="Tahoma"/>
                <w:kern w:val="2"/>
                <w:lang w:eastAsia="zh-CN" w:bidi="ru-RU"/>
              </w:rPr>
            </w:pPr>
          </w:p>
        </w:tc>
        <w:tc>
          <w:tcPr>
            <w:tcW w:w="285" w:type="dxa"/>
            <w:shd w:val="clear" w:color="auto" w:fill="auto"/>
            <w:vAlign w:val="bottom"/>
          </w:tcPr>
          <w:p w:rsidR="00114EA1" w:rsidRPr="007F28BA" w:rsidRDefault="00114EA1" w:rsidP="00114EA1">
            <w:pPr>
              <w:suppressAutoHyphens/>
              <w:autoSpaceDE w:val="0"/>
              <w:snapToGrid w:val="0"/>
              <w:rPr>
                <w:lang w:eastAsia="zh-CN"/>
              </w:rPr>
            </w:pPr>
          </w:p>
        </w:tc>
        <w:tc>
          <w:tcPr>
            <w:tcW w:w="645" w:type="dxa"/>
            <w:shd w:val="clear" w:color="auto" w:fill="auto"/>
            <w:vAlign w:val="bottom"/>
          </w:tcPr>
          <w:p w:rsidR="00114EA1" w:rsidRPr="007F28BA" w:rsidRDefault="00114EA1" w:rsidP="00114EA1">
            <w:pPr>
              <w:suppressAutoHyphens/>
              <w:autoSpaceDE w:val="0"/>
              <w:ind w:left="57"/>
              <w:rPr>
                <w:rFonts w:eastAsia="Lucida Sans Unicode" w:cs="Tahoma"/>
                <w:kern w:val="2"/>
                <w:lang w:eastAsia="zh-CN" w:bidi="ru-RU"/>
              </w:rPr>
            </w:pPr>
          </w:p>
        </w:tc>
        <w:tc>
          <w:tcPr>
            <w:tcW w:w="915" w:type="dxa"/>
            <w:shd w:val="clear" w:color="auto" w:fill="auto"/>
            <w:vAlign w:val="bottom"/>
          </w:tcPr>
          <w:p w:rsidR="00114EA1" w:rsidRPr="007F28BA" w:rsidRDefault="00114EA1" w:rsidP="00114EA1">
            <w:pPr>
              <w:suppressAutoHyphens/>
              <w:autoSpaceDE w:val="0"/>
              <w:snapToGrid w:val="0"/>
              <w:jc w:val="center"/>
              <w:rPr>
                <w:lang w:eastAsia="zh-CN"/>
              </w:rPr>
            </w:pPr>
          </w:p>
        </w:tc>
        <w:tc>
          <w:tcPr>
            <w:tcW w:w="5187" w:type="dxa"/>
            <w:shd w:val="clear" w:color="auto" w:fill="auto"/>
            <w:vAlign w:val="bottom"/>
          </w:tcPr>
          <w:p w:rsidR="00114EA1" w:rsidRPr="007F28BA" w:rsidRDefault="00114EA1" w:rsidP="00114EA1">
            <w:pPr>
              <w:widowControl w:val="0"/>
              <w:suppressAutoHyphens/>
              <w:autoSpaceDN w:val="0"/>
              <w:ind w:right="-57"/>
              <w:jc w:val="right"/>
              <w:textAlignment w:val="baseline"/>
              <w:rPr>
                <w:kern w:val="3"/>
              </w:rPr>
            </w:pPr>
            <w:r w:rsidRPr="007F28BA">
              <w:rPr>
                <w:kern w:val="3"/>
              </w:rPr>
              <w:t>Приложение №</w:t>
            </w:r>
            <w:r>
              <w:rPr>
                <w:kern w:val="3"/>
              </w:rPr>
              <w:t>7</w:t>
            </w:r>
            <w:r w:rsidRPr="007F28BA">
              <w:rPr>
                <w:kern w:val="3"/>
              </w:rPr>
              <w:t xml:space="preserve"> к регламенту</w:t>
            </w:r>
          </w:p>
          <w:p w:rsidR="00114EA1" w:rsidRPr="007F28BA" w:rsidRDefault="00114EA1" w:rsidP="00114EA1">
            <w:pPr>
              <w:suppressAutoHyphens/>
              <w:autoSpaceDE w:val="0"/>
              <w:rPr>
                <w:rFonts w:eastAsia="Lucida Sans Unicode" w:cs="Tahoma"/>
                <w:kern w:val="2"/>
                <w:lang w:eastAsia="zh-CN" w:bidi="ru-RU"/>
              </w:rPr>
            </w:pPr>
          </w:p>
        </w:tc>
      </w:tr>
    </w:tbl>
    <w:p w:rsidR="00114EA1" w:rsidRPr="00F04093" w:rsidRDefault="00114EA1" w:rsidP="00114EA1">
      <w:pPr>
        <w:widowControl w:val="0"/>
        <w:suppressAutoHyphens/>
        <w:autoSpaceDE w:val="0"/>
        <w:ind w:left="5500"/>
        <w:jc w:val="center"/>
        <w:rPr>
          <w:lang w:eastAsia="ar-SA"/>
        </w:rPr>
      </w:pPr>
    </w:p>
    <w:p w:rsidR="00114EA1" w:rsidRPr="00F04093" w:rsidRDefault="00114EA1" w:rsidP="00114EA1">
      <w:pPr>
        <w:widowControl w:val="0"/>
        <w:suppressAutoHyphens/>
        <w:autoSpaceDE w:val="0"/>
        <w:jc w:val="center"/>
        <w:rPr>
          <w:b/>
          <w:bCs/>
          <w:spacing w:val="20"/>
          <w:sz w:val="26"/>
          <w:szCs w:val="26"/>
          <w:lang w:eastAsia="ar-SA"/>
        </w:rPr>
      </w:pPr>
    </w:p>
    <w:tbl>
      <w:tblPr>
        <w:tblpPr w:leftFromText="180" w:rightFromText="180" w:vertAnchor="text" w:tblpX="108" w:tblpY="1"/>
        <w:tblOverlap w:val="never"/>
        <w:tblW w:w="0" w:type="auto"/>
        <w:tblLook w:val="0000"/>
      </w:tblPr>
      <w:tblGrid>
        <w:gridCol w:w="340"/>
        <w:gridCol w:w="219"/>
        <w:gridCol w:w="1276"/>
        <w:gridCol w:w="65"/>
        <w:gridCol w:w="354"/>
        <w:gridCol w:w="435"/>
        <w:gridCol w:w="1405"/>
        <w:gridCol w:w="236"/>
        <w:gridCol w:w="680"/>
        <w:gridCol w:w="4042"/>
      </w:tblGrid>
      <w:tr w:rsidR="00114EA1" w:rsidRPr="00F04093" w:rsidTr="00114EA1">
        <w:trPr>
          <w:trHeight w:val="176"/>
        </w:trPr>
        <w:tc>
          <w:tcPr>
            <w:tcW w:w="4330" w:type="dxa"/>
            <w:gridSpan w:val="8"/>
            <w:vMerge w:val="restart"/>
          </w:tcPr>
          <w:p w:rsidR="00114EA1" w:rsidRPr="00F04093" w:rsidRDefault="00114EA1" w:rsidP="00114EA1">
            <w:pPr>
              <w:widowControl w:val="0"/>
              <w:tabs>
                <w:tab w:val="left" w:pos="1310"/>
              </w:tabs>
              <w:suppressAutoHyphens/>
              <w:autoSpaceDE w:val="0"/>
              <w:jc w:val="center"/>
              <w:rPr>
                <w:color w:val="000080"/>
                <w:lang w:eastAsia="ar-SA"/>
              </w:rPr>
            </w:pPr>
            <w:r>
              <w:rPr>
                <w:noProof/>
                <w:color w:val="000080"/>
              </w:rPr>
              <w:drawing>
                <wp:inline distT="0" distB="0" distL="0" distR="0">
                  <wp:extent cx="534670" cy="673100"/>
                  <wp:effectExtent l="19050" t="0" r="0" b="0"/>
                  <wp:docPr id="9"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5" cstate="print">
                            <a:lum bright="6000" contrast="42000"/>
                          </a:blip>
                          <a:srcRect/>
                          <a:stretch>
                            <a:fillRect/>
                          </a:stretch>
                        </pic:blipFill>
                        <pic:spPr bwMode="auto">
                          <a:xfrm>
                            <a:off x="0" y="0"/>
                            <a:ext cx="534670" cy="673100"/>
                          </a:xfrm>
                          <a:prstGeom prst="rect">
                            <a:avLst/>
                          </a:prstGeom>
                          <a:noFill/>
                          <a:ln w="9525">
                            <a:noFill/>
                            <a:miter lim="800000"/>
                            <a:headEnd/>
                            <a:tailEnd/>
                          </a:ln>
                        </pic:spPr>
                      </pic:pic>
                    </a:graphicData>
                  </a:graphic>
                </wp:inline>
              </w:drawing>
            </w:r>
          </w:p>
        </w:tc>
        <w:tc>
          <w:tcPr>
            <w:tcW w:w="680" w:type="dxa"/>
            <w:tcBorders>
              <w:right w:val="single" w:sz="4" w:space="0" w:color="auto"/>
            </w:tcBorders>
          </w:tcPr>
          <w:p w:rsidR="00114EA1" w:rsidRPr="00F04093" w:rsidRDefault="00114EA1" w:rsidP="00114EA1">
            <w:pPr>
              <w:widowControl w:val="0"/>
              <w:tabs>
                <w:tab w:val="left" w:pos="1310"/>
              </w:tabs>
              <w:suppressAutoHyphens/>
              <w:autoSpaceDE w:val="0"/>
              <w:rPr>
                <w:color w:val="000080"/>
                <w:lang w:eastAsia="ar-SA"/>
              </w:rPr>
            </w:pPr>
          </w:p>
        </w:tc>
        <w:tc>
          <w:tcPr>
            <w:tcW w:w="4042" w:type="dxa"/>
          </w:tcPr>
          <w:p w:rsidR="00114EA1" w:rsidRPr="00F04093" w:rsidRDefault="00114EA1" w:rsidP="00114EA1">
            <w:pPr>
              <w:widowControl w:val="0"/>
              <w:tabs>
                <w:tab w:val="left" w:pos="1310"/>
              </w:tabs>
              <w:suppressAutoHyphens/>
              <w:autoSpaceDE w:val="0"/>
              <w:rPr>
                <w:color w:val="FFFFFF"/>
                <w:lang w:eastAsia="ar-SA"/>
              </w:rPr>
            </w:pPr>
            <w:r w:rsidRPr="00F04093">
              <w:rPr>
                <w:color w:val="FFFFFF"/>
                <w:lang w:eastAsia="ar-SA"/>
              </w:rPr>
              <w:t>Письмо</w:t>
            </w:r>
          </w:p>
        </w:tc>
      </w:tr>
      <w:tr w:rsidR="00114EA1" w:rsidRPr="00F04093" w:rsidTr="00114EA1">
        <w:trPr>
          <w:trHeight w:val="537"/>
        </w:trPr>
        <w:tc>
          <w:tcPr>
            <w:tcW w:w="4330" w:type="dxa"/>
            <w:gridSpan w:val="8"/>
            <w:vMerge/>
          </w:tcPr>
          <w:p w:rsidR="00114EA1" w:rsidRPr="00F04093" w:rsidRDefault="00114EA1" w:rsidP="00114EA1">
            <w:pPr>
              <w:widowControl w:val="0"/>
              <w:tabs>
                <w:tab w:val="left" w:pos="1310"/>
              </w:tabs>
              <w:suppressAutoHyphens/>
              <w:autoSpaceDE w:val="0"/>
              <w:jc w:val="center"/>
              <w:rPr>
                <w:color w:val="000080"/>
                <w:lang w:eastAsia="ar-SA"/>
              </w:rPr>
            </w:pPr>
          </w:p>
        </w:tc>
        <w:tc>
          <w:tcPr>
            <w:tcW w:w="680" w:type="dxa"/>
            <w:vMerge w:val="restart"/>
          </w:tcPr>
          <w:p w:rsidR="00114EA1" w:rsidRPr="00F04093" w:rsidRDefault="00114EA1" w:rsidP="00114EA1">
            <w:pPr>
              <w:widowControl w:val="0"/>
              <w:tabs>
                <w:tab w:val="left" w:pos="1310"/>
              </w:tabs>
              <w:suppressAutoHyphens/>
              <w:autoSpaceDE w:val="0"/>
              <w:rPr>
                <w:color w:val="000080"/>
                <w:lang w:eastAsia="ar-SA"/>
              </w:rPr>
            </w:pPr>
          </w:p>
        </w:tc>
        <w:tc>
          <w:tcPr>
            <w:tcW w:w="4042" w:type="dxa"/>
            <w:vMerge w:val="restart"/>
            <w:tcBorders>
              <w:left w:val="nil"/>
            </w:tcBorders>
            <w:shd w:val="clear" w:color="auto" w:fill="auto"/>
          </w:tcPr>
          <w:p w:rsidR="00114EA1" w:rsidRPr="00F04093" w:rsidRDefault="00114EA1" w:rsidP="00114EA1">
            <w:pPr>
              <w:widowControl w:val="0"/>
              <w:suppressAutoHyphens/>
              <w:autoSpaceDE w:val="0"/>
              <w:jc w:val="center"/>
              <w:rPr>
                <w:lang w:eastAsia="ar-SA"/>
              </w:rPr>
            </w:pPr>
          </w:p>
        </w:tc>
      </w:tr>
      <w:tr w:rsidR="00114EA1" w:rsidRPr="00F04093" w:rsidTr="00114EA1">
        <w:trPr>
          <w:cantSplit/>
          <w:trHeight w:val="881"/>
        </w:trPr>
        <w:tc>
          <w:tcPr>
            <w:tcW w:w="4330" w:type="dxa"/>
            <w:gridSpan w:val="8"/>
          </w:tcPr>
          <w:p w:rsidR="00114EA1" w:rsidRPr="00F04093" w:rsidRDefault="00114EA1" w:rsidP="00114EA1">
            <w:pPr>
              <w:widowControl w:val="0"/>
              <w:suppressAutoHyphens/>
              <w:autoSpaceDE w:val="0"/>
              <w:ind w:hanging="142"/>
              <w:jc w:val="center"/>
              <w:rPr>
                <w:b/>
                <w:smallCaps/>
                <w:sz w:val="14"/>
                <w:szCs w:val="14"/>
                <w:lang w:eastAsia="ar-SA"/>
              </w:rPr>
            </w:pPr>
            <w:bookmarkStart w:id="2" w:name="ТекстовоеПоле3"/>
          </w:p>
          <w:p w:rsidR="00114EA1" w:rsidRPr="00F04093" w:rsidRDefault="00114EA1" w:rsidP="00114EA1">
            <w:pPr>
              <w:widowControl w:val="0"/>
              <w:jc w:val="center"/>
              <w:rPr>
                <w:rFonts w:ascii="Arial" w:hAnsi="Arial" w:cs="Arial"/>
                <w:color w:val="003366"/>
              </w:rPr>
            </w:pPr>
            <w:r w:rsidRPr="00CB4826">
              <w:rPr>
                <w:rFonts w:ascii="Arial" w:hAnsi="Arial" w:cs="Arial"/>
                <w:b/>
                <w:color w:val="003366"/>
                <w:sz w:val="26"/>
                <w:szCs w:val="26"/>
              </w:rPr>
              <w:t>ОТДЕЛ ПО ДЕЛАМ КУЛЬТУРЫ, МОЛОДЁЖИ  И СПОРТА АДМИНИСТРАЦИИ КОМСОМОЛЬСКОГО МУНИЦИПАЛЬНОГО РАЙОНА</w:t>
            </w:r>
          </w:p>
        </w:tc>
        <w:tc>
          <w:tcPr>
            <w:tcW w:w="680" w:type="dxa"/>
            <w:vMerge/>
          </w:tcPr>
          <w:p w:rsidR="00114EA1" w:rsidRPr="00F04093" w:rsidRDefault="00114EA1" w:rsidP="00114EA1">
            <w:pPr>
              <w:widowControl w:val="0"/>
              <w:suppressAutoHyphens/>
              <w:autoSpaceDE w:val="0"/>
              <w:jc w:val="center"/>
              <w:rPr>
                <w:lang w:eastAsia="ar-SA"/>
              </w:rPr>
            </w:pPr>
          </w:p>
        </w:tc>
        <w:tc>
          <w:tcPr>
            <w:tcW w:w="4042" w:type="dxa"/>
            <w:vMerge/>
            <w:tcBorders>
              <w:left w:val="nil"/>
            </w:tcBorders>
            <w:shd w:val="clear" w:color="auto" w:fill="auto"/>
          </w:tcPr>
          <w:p w:rsidR="00114EA1" w:rsidRPr="00F04093" w:rsidRDefault="00114EA1" w:rsidP="00114EA1">
            <w:pPr>
              <w:widowControl w:val="0"/>
              <w:suppressAutoHyphens/>
              <w:autoSpaceDE w:val="0"/>
              <w:rPr>
                <w:lang w:eastAsia="ar-SA"/>
              </w:rPr>
            </w:pPr>
          </w:p>
        </w:tc>
        <w:bookmarkEnd w:id="2"/>
      </w:tr>
      <w:tr w:rsidR="00114EA1" w:rsidRPr="00F04093" w:rsidTr="00114EA1">
        <w:trPr>
          <w:cantSplit/>
          <w:trHeight w:hRule="exact" w:val="461"/>
        </w:trPr>
        <w:tc>
          <w:tcPr>
            <w:tcW w:w="340" w:type="dxa"/>
          </w:tcPr>
          <w:p w:rsidR="00114EA1" w:rsidRPr="00F04093" w:rsidRDefault="00114EA1" w:rsidP="00114EA1">
            <w:pPr>
              <w:widowControl w:val="0"/>
              <w:tabs>
                <w:tab w:val="left" w:pos="1877"/>
                <w:tab w:val="left" w:pos="3260"/>
              </w:tabs>
              <w:suppressAutoHyphens/>
              <w:autoSpaceDE w:val="0"/>
              <w:rPr>
                <w:color w:val="000080"/>
                <w:sz w:val="10"/>
                <w:szCs w:val="10"/>
                <w:lang w:eastAsia="ar-SA"/>
              </w:rPr>
            </w:pPr>
          </w:p>
        </w:tc>
        <w:tc>
          <w:tcPr>
            <w:tcW w:w="3754" w:type="dxa"/>
            <w:gridSpan w:val="6"/>
            <w:vAlign w:val="center"/>
          </w:tcPr>
          <w:p w:rsidR="00114EA1" w:rsidRPr="00F04093" w:rsidRDefault="00114EA1" w:rsidP="00114EA1">
            <w:pPr>
              <w:widowControl w:val="0"/>
              <w:tabs>
                <w:tab w:val="left" w:pos="1593"/>
                <w:tab w:val="left" w:pos="1877"/>
                <w:tab w:val="left" w:pos="3260"/>
              </w:tabs>
              <w:suppressAutoHyphens/>
              <w:autoSpaceDE w:val="0"/>
              <w:jc w:val="center"/>
              <w:rPr>
                <w:color w:val="003366"/>
                <w:lang w:eastAsia="ar-SA"/>
              </w:rPr>
            </w:pPr>
            <w:r w:rsidRPr="00F04093">
              <w:rPr>
                <w:color w:val="003366"/>
                <w:lang w:eastAsia="ar-SA"/>
              </w:rPr>
              <w:t xml:space="preserve">155150, Ивановская область, </w:t>
            </w:r>
          </w:p>
          <w:p w:rsidR="00114EA1" w:rsidRPr="00F04093" w:rsidRDefault="00114EA1" w:rsidP="00114EA1">
            <w:pPr>
              <w:widowControl w:val="0"/>
              <w:tabs>
                <w:tab w:val="left" w:pos="1593"/>
                <w:tab w:val="left" w:pos="1877"/>
                <w:tab w:val="left" w:pos="3260"/>
              </w:tabs>
              <w:suppressAutoHyphens/>
              <w:autoSpaceDE w:val="0"/>
              <w:jc w:val="center"/>
              <w:rPr>
                <w:color w:val="003366"/>
                <w:lang w:eastAsia="ar-SA"/>
              </w:rPr>
            </w:pPr>
            <w:r w:rsidRPr="00F04093">
              <w:rPr>
                <w:color w:val="003366"/>
                <w:lang w:eastAsia="ar-SA"/>
              </w:rPr>
              <w:t>г. Комсомольск, Ул. 50 лет ВЛКСМ, д. 2</w:t>
            </w:r>
          </w:p>
        </w:tc>
        <w:tc>
          <w:tcPr>
            <w:tcW w:w="236" w:type="dxa"/>
            <w:vAlign w:val="center"/>
          </w:tcPr>
          <w:p w:rsidR="00114EA1" w:rsidRPr="00F04093" w:rsidRDefault="00114EA1" w:rsidP="00114EA1">
            <w:pPr>
              <w:widowControl w:val="0"/>
              <w:tabs>
                <w:tab w:val="left" w:pos="1877"/>
                <w:tab w:val="left" w:pos="3260"/>
              </w:tabs>
              <w:suppressAutoHyphens/>
              <w:autoSpaceDE w:val="0"/>
              <w:rPr>
                <w:color w:val="003366"/>
                <w:sz w:val="10"/>
                <w:szCs w:val="10"/>
                <w:lang w:eastAsia="ar-SA"/>
              </w:rPr>
            </w:pPr>
          </w:p>
        </w:tc>
        <w:tc>
          <w:tcPr>
            <w:tcW w:w="680" w:type="dxa"/>
            <w:vMerge/>
            <w:vAlign w:val="center"/>
          </w:tcPr>
          <w:p w:rsidR="00114EA1" w:rsidRPr="00F04093" w:rsidRDefault="00114EA1" w:rsidP="00114EA1">
            <w:pPr>
              <w:widowControl w:val="0"/>
              <w:tabs>
                <w:tab w:val="left" w:pos="1877"/>
                <w:tab w:val="left" w:pos="3260"/>
              </w:tabs>
              <w:suppressAutoHyphens/>
              <w:autoSpaceDE w:val="0"/>
              <w:rPr>
                <w:sz w:val="10"/>
                <w:szCs w:val="10"/>
                <w:lang w:eastAsia="ar-SA"/>
              </w:rPr>
            </w:pPr>
          </w:p>
        </w:tc>
        <w:tc>
          <w:tcPr>
            <w:tcW w:w="4042" w:type="dxa"/>
            <w:vMerge/>
            <w:tcBorders>
              <w:left w:val="nil"/>
            </w:tcBorders>
            <w:shd w:val="clear" w:color="auto" w:fill="auto"/>
          </w:tcPr>
          <w:p w:rsidR="00114EA1" w:rsidRPr="00F04093" w:rsidRDefault="00114EA1" w:rsidP="00114EA1">
            <w:pPr>
              <w:widowControl w:val="0"/>
              <w:suppressAutoHyphens/>
              <w:autoSpaceDE w:val="0"/>
              <w:rPr>
                <w:sz w:val="10"/>
                <w:szCs w:val="10"/>
                <w:lang w:eastAsia="ar-SA"/>
              </w:rPr>
            </w:pPr>
          </w:p>
        </w:tc>
      </w:tr>
      <w:tr w:rsidR="00114EA1" w:rsidRPr="00F04093" w:rsidTr="00114EA1">
        <w:trPr>
          <w:cantSplit/>
          <w:trHeight w:hRule="exact" w:val="269"/>
        </w:trPr>
        <w:tc>
          <w:tcPr>
            <w:tcW w:w="340" w:type="dxa"/>
          </w:tcPr>
          <w:p w:rsidR="00114EA1" w:rsidRPr="00F04093" w:rsidRDefault="00114EA1" w:rsidP="00114EA1">
            <w:pPr>
              <w:widowControl w:val="0"/>
              <w:tabs>
                <w:tab w:val="left" w:pos="3260"/>
              </w:tabs>
              <w:suppressAutoHyphens/>
              <w:autoSpaceDE w:val="0"/>
              <w:rPr>
                <w:color w:val="000080"/>
                <w:lang w:eastAsia="ar-SA"/>
              </w:rPr>
            </w:pPr>
          </w:p>
        </w:tc>
        <w:tc>
          <w:tcPr>
            <w:tcW w:w="1560" w:type="dxa"/>
            <w:gridSpan w:val="3"/>
            <w:vAlign w:val="center"/>
          </w:tcPr>
          <w:p w:rsidR="00114EA1" w:rsidRPr="00F04093" w:rsidRDefault="00114EA1" w:rsidP="00114EA1">
            <w:pPr>
              <w:widowControl w:val="0"/>
              <w:tabs>
                <w:tab w:val="left" w:pos="1872"/>
                <w:tab w:val="left" w:pos="2892"/>
                <w:tab w:val="left" w:pos="3260"/>
              </w:tabs>
              <w:suppressAutoHyphens/>
              <w:autoSpaceDE w:val="0"/>
              <w:jc w:val="right"/>
              <w:rPr>
                <w:color w:val="003366"/>
                <w:lang w:eastAsia="ar-SA"/>
              </w:rPr>
            </w:pPr>
            <w:r w:rsidRPr="00F04093">
              <w:rPr>
                <w:color w:val="003366"/>
                <w:lang w:eastAsia="ar-SA"/>
              </w:rPr>
              <w:t>Тел./Факс</w:t>
            </w:r>
          </w:p>
        </w:tc>
        <w:tc>
          <w:tcPr>
            <w:tcW w:w="2194" w:type="dxa"/>
            <w:gridSpan w:val="3"/>
            <w:vAlign w:val="center"/>
          </w:tcPr>
          <w:p w:rsidR="00114EA1" w:rsidRPr="00F04093" w:rsidRDefault="00114EA1" w:rsidP="00114EA1">
            <w:pPr>
              <w:widowControl w:val="0"/>
              <w:tabs>
                <w:tab w:val="left" w:pos="1872"/>
                <w:tab w:val="left" w:pos="2892"/>
                <w:tab w:val="left" w:pos="3260"/>
              </w:tabs>
              <w:suppressAutoHyphens/>
              <w:autoSpaceDE w:val="0"/>
              <w:rPr>
                <w:color w:val="003366"/>
                <w:lang w:eastAsia="ar-SA"/>
              </w:rPr>
            </w:pPr>
            <w:r w:rsidRPr="00F04093">
              <w:rPr>
                <w:color w:val="003366"/>
                <w:lang w:eastAsia="ar-SA"/>
              </w:rPr>
              <w:t>(49352) 4</w:t>
            </w:r>
            <w:r>
              <w:rPr>
                <w:color w:val="003366"/>
                <w:lang w:eastAsia="ar-SA"/>
              </w:rPr>
              <w:t>-23</w:t>
            </w:r>
            <w:r w:rsidRPr="00F04093">
              <w:rPr>
                <w:color w:val="003366"/>
                <w:lang w:eastAsia="ar-SA"/>
              </w:rPr>
              <w:t>-</w:t>
            </w:r>
            <w:r>
              <w:rPr>
                <w:color w:val="003366"/>
                <w:lang w:eastAsia="ar-SA"/>
              </w:rPr>
              <w:t>43</w:t>
            </w:r>
          </w:p>
        </w:tc>
        <w:tc>
          <w:tcPr>
            <w:tcW w:w="236" w:type="dxa"/>
            <w:vAlign w:val="center"/>
          </w:tcPr>
          <w:p w:rsidR="00114EA1" w:rsidRPr="00F04093" w:rsidRDefault="00114EA1" w:rsidP="00114EA1">
            <w:pPr>
              <w:widowControl w:val="0"/>
              <w:tabs>
                <w:tab w:val="left" w:pos="3260"/>
              </w:tabs>
              <w:suppressAutoHyphens/>
              <w:autoSpaceDE w:val="0"/>
              <w:rPr>
                <w:color w:val="003366"/>
                <w:lang w:eastAsia="ar-SA"/>
              </w:rPr>
            </w:pPr>
          </w:p>
        </w:tc>
        <w:tc>
          <w:tcPr>
            <w:tcW w:w="680" w:type="dxa"/>
            <w:vMerge/>
            <w:vAlign w:val="center"/>
          </w:tcPr>
          <w:p w:rsidR="00114EA1" w:rsidRPr="00F04093" w:rsidRDefault="00114EA1" w:rsidP="00114EA1">
            <w:pPr>
              <w:widowControl w:val="0"/>
              <w:tabs>
                <w:tab w:val="left" w:pos="3260"/>
              </w:tabs>
              <w:suppressAutoHyphens/>
              <w:autoSpaceDE w:val="0"/>
              <w:rPr>
                <w:lang w:eastAsia="ar-SA"/>
              </w:rPr>
            </w:pPr>
          </w:p>
        </w:tc>
        <w:tc>
          <w:tcPr>
            <w:tcW w:w="4042" w:type="dxa"/>
            <w:vMerge/>
            <w:tcBorders>
              <w:left w:val="nil"/>
            </w:tcBorders>
            <w:shd w:val="clear" w:color="auto" w:fill="auto"/>
          </w:tcPr>
          <w:p w:rsidR="00114EA1" w:rsidRPr="00F04093" w:rsidRDefault="00114EA1" w:rsidP="00114EA1">
            <w:pPr>
              <w:widowControl w:val="0"/>
              <w:suppressAutoHyphens/>
              <w:autoSpaceDE w:val="0"/>
              <w:rPr>
                <w:lang w:eastAsia="ar-SA"/>
              </w:rPr>
            </w:pPr>
          </w:p>
        </w:tc>
      </w:tr>
      <w:tr w:rsidR="00114EA1" w:rsidRPr="00F04093" w:rsidTr="00114EA1">
        <w:trPr>
          <w:cantSplit/>
          <w:trHeight w:hRule="exact" w:val="540"/>
        </w:trPr>
        <w:tc>
          <w:tcPr>
            <w:tcW w:w="4330" w:type="dxa"/>
            <w:gridSpan w:val="8"/>
          </w:tcPr>
          <w:p w:rsidR="00114EA1" w:rsidRPr="00CB4826" w:rsidRDefault="00114EA1" w:rsidP="00114EA1">
            <w:pPr>
              <w:widowControl w:val="0"/>
              <w:suppressAutoHyphens/>
              <w:autoSpaceDE w:val="0"/>
              <w:jc w:val="center"/>
              <w:rPr>
                <w:color w:val="003366"/>
                <w:lang w:eastAsia="ar-SA"/>
              </w:rPr>
            </w:pPr>
            <w:r w:rsidRPr="00CB4826">
              <w:rPr>
                <w:color w:val="003366"/>
                <w:lang w:eastAsia="ar-SA"/>
              </w:rPr>
              <w:t>ОГРН 1023701625111</w:t>
            </w:r>
          </w:p>
          <w:p w:rsidR="00114EA1" w:rsidRPr="00F04093" w:rsidRDefault="00114EA1" w:rsidP="00114EA1">
            <w:pPr>
              <w:widowControl w:val="0"/>
              <w:suppressAutoHyphens/>
              <w:autoSpaceDE w:val="0"/>
              <w:jc w:val="center"/>
              <w:rPr>
                <w:color w:val="003366"/>
                <w:lang w:eastAsia="ar-SA"/>
              </w:rPr>
            </w:pPr>
            <w:r w:rsidRPr="00CB4826">
              <w:rPr>
                <w:color w:val="003366"/>
                <w:lang w:eastAsia="ar-SA"/>
              </w:rPr>
              <w:t>ИНН 3714001894   КПП 371401001</w:t>
            </w:r>
          </w:p>
        </w:tc>
        <w:tc>
          <w:tcPr>
            <w:tcW w:w="680" w:type="dxa"/>
            <w:vMerge/>
            <w:vAlign w:val="center"/>
          </w:tcPr>
          <w:p w:rsidR="00114EA1" w:rsidRPr="00F04093" w:rsidRDefault="00114EA1" w:rsidP="00114EA1">
            <w:pPr>
              <w:widowControl w:val="0"/>
              <w:suppressAutoHyphens/>
              <w:autoSpaceDE w:val="0"/>
              <w:jc w:val="center"/>
              <w:rPr>
                <w:sz w:val="10"/>
                <w:szCs w:val="10"/>
                <w:lang w:eastAsia="ar-SA"/>
              </w:rPr>
            </w:pPr>
          </w:p>
        </w:tc>
        <w:tc>
          <w:tcPr>
            <w:tcW w:w="4042" w:type="dxa"/>
            <w:vMerge/>
            <w:tcBorders>
              <w:left w:val="nil"/>
            </w:tcBorders>
            <w:shd w:val="clear" w:color="auto" w:fill="auto"/>
          </w:tcPr>
          <w:p w:rsidR="00114EA1" w:rsidRPr="00F04093" w:rsidRDefault="00114EA1" w:rsidP="00114EA1">
            <w:pPr>
              <w:widowControl w:val="0"/>
              <w:suppressAutoHyphens/>
              <w:autoSpaceDE w:val="0"/>
              <w:rPr>
                <w:sz w:val="10"/>
                <w:szCs w:val="10"/>
                <w:lang w:eastAsia="ar-SA"/>
              </w:rPr>
            </w:pPr>
          </w:p>
        </w:tc>
      </w:tr>
      <w:tr w:rsidR="00114EA1" w:rsidRPr="00F04093" w:rsidTr="00114EA1">
        <w:trPr>
          <w:cantSplit/>
          <w:trHeight w:hRule="exact" w:val="345"/>
        </w:trPr>
        <w:tc>
          <w:tcPr>
            <w:tcW w:w="2254" w:type="dxa"/>
            <w:gridSpan w:val="5"/>
            <w:tcBorders>
              <w:bottom w:val="single" w:sz="4" w:space="0" w:color="auto"/>
            </w:tcBorders>
            <w:vAlign w:val="bottom"/>
          </w:tcPr>
          <w:p w:rsidR="00114EA1" w:rsidRPr="00F04093" w:rsidRDefault="00114EA1" w:rsidP="00114EA1">
            <w:pPr>
              <w:widowControl w:val="0"/>
              <w:suppressAutoHyphens/>
              <w:autoSpaceDE w:val="0"/>
              <w:jc w:val="center"/>
              <w:rPr>
                <w:lang w:eastAsia="ar-SA"/>
              </w:rPr>
            </w:pPr>
          </w:p>
        </w:tc>
        <w:tc>
          <w:tcPr>
            <w:tcW w:w="435" w:type="dxa"/>
            <w:vAlign w:val="bottom"/>
          </w:tcPr>
          <w:p w:rsidR="00114EA1" w:rsidRPr="00F04093" w:rsidRDefault="00114EA1" w:rsidP="00114EA1">
            <w:pPr>
              <w:widowControl w:val="0"/>
              <w:suppressAutoHyphens/>
              <w:autoSpaceDE w:val="0"/>
              <w:jc w:val="center"/>
              <w:rPr>
                <w:lang w:eastAsia="ar-SA"/>
              </w:rPr>
            </w:pPr>
            <w:r w:rsidRPr="00F04093">
              <w:rPr>
                <w:lang w:eastAsia="ar-SA"/>
              </w:rPr>
              <w:t>№</w:t>
            </w:r>
          </w:p>
        </w:tc>
        <w:tc>
          <w:tcPr>
            <w:tcW w:w="1641" w:type="dxa"/>
            <w:gridSpan w:val="2"/>
            <w:tcBorders>
              <w:bottom w:val="single" w:sz="4" w:space="0" w:color="auto"/>
            </w:tcBorders>
            <w:vAlign w:val="bottom"/>
          </w:tcPr>
          <w:p w:rsidR="00114EA1" w:rsidRPr="00F04093" w:rsidRDefault="00114EA1" w:rsidP="00114EA1">
            <w:pPr>
              <w:widowControl w:val="0"/>
              <w:suppressAutoHyphens/>
              <w:autoSpaceDE w:val="0"/>
              <w:rPr>
                <w:lang w:eastAsia="ar-SA"/>
              </w:rPr>
            </w:pPr>
          </w:p>
        </w:tc>
        <w:tc>
          <w:tcPr>
            <w:tcW w:w="680" w:type="dxa"/>
            <w:vMerge/>
            <w:vAlign w:val="center"/>
          </w:tcPr>
          <w:p w:rsidR="00114EA1" w:rsidRPr="00F04093" w:rsidRDefault="00114EA1" w:rsidP="00114EA1">
            <w:pPr>
              <w:widowControl w:val="0"/>
              <w:suppressAutoHyphens/>
              <w:autoSpaceDE w:val="0"/>
              <w:jc w:val="center"/>
              <w:rPr>
                <w:sz w:val="10"/>
                <w:szCs w:val="10"/>
                <w:lang w:eastAsia="ar-SA"/>
              </w:rPr>
            </w:pPr>
          </w:p>
        </w:tc>
        <w:tc>
          <w:tcPr>
            <w:tcW w:w="4042" w:type="dxa"/>
            <w:vMerge/>
            <w:tcBorders>
              <w:left w:val="nil"/>
            </w:tcBorders>
            <w:shd w:val="clear" w:color="auto" w:fill="auto"/>
          </w:tcPr>
          <w:p w:rsidR="00114EA1" w:rsidRPr="00F04093" w:rsidRDefault="00114EA1" w:rsidP="00114EA1">
            <w:pPr>
              <w:widowControl w:val="0"/>
              <w:suppressAutoHyphens/>
              <w:autoSpaceDE w:val="0"/>
              <w:rPr>
                <w:sz w:val="10"/>
                <w:szCs w:val="10"/>
                <w:lang w:eastAsia="ar-SA"/>
              </w:rPr>
            </w:pPr>
          </w:p>
        </w:tc>
      </w:tr>
      <w:tr w:rsidR="00114EA1" w:rsidRPr="00F04093" w:rsidTr="00114EA1">
        <w:trPr>
          <w:cantSplit/>
          <w:trHeight w:val="270"/>
        </w:trPr>
        <w:tc>
          <w:tcPr>
            <w:tcW w:w="559" w:type="dxa"/>
            <w:gridSpan w:val="2"/>
            <w:vMerge w:val="restart"/>
            <w:tcBorders>
              <w:top w:val="single" w:sz="4" w:space="0" w:color="auto"/>
            </w:tcBorders>
            <w:vAlign w:val="bottom"/>
          </w:tcPr>
          <w:p w:rsidR="00114EA1" w:rsidRPr="00F04093" w:rsidRDefault="00114EA1" w:rsidP="00114EA1">
            <w:pPr>
              <w:widowControl w:val="0"/>
              <w:suppressAutoHyphens/>
              <w:autoSpaceDE w:val="0"/>
              <w:ind w:hanging="108"/>
              <w:rPr>
                <w:sz w:val="14"/>
                <w:szCs w:val="14"/>
                <w:lang w:eastAsia="ar-SA"/>
              </w:rPr>
            </w:pPr>
            <w:r w:rsidRPr="00F04093">
              <w:rPr>
                <w:sz w:val="14"/>
                <w:szCs w:val="14"/>
                <w:lang w:eastAsia="ar-SA"/>
              </w:rPr>
              <w:t>Н</w:t>
            </w:r>
            <w:bookmarkStart w:id="3" w:name="ТекстовоеПоле1"/>
            <w:r w:rsidRPr="00F04093">
              <w:rPr>
                <w:sz w:val="14"/>
                <w:szCs w:val="14"/>
                <w:lang w:eastAsia="ar-SA"/>
              </w:rPr>
              <w:t>а №</w:t>
            </w:r>
          </w:p>
        </w:tc>
        <w:bookmarkEnd w:id="3"/>
        <w:tc>
          <w:tcPr>
            <w:tcW w:w="1276" w:type="dxa"/>
            <w:vMerge w:val="restart"/>
            <w:tcBorders>
              <w:top w:val="single" w:sz="4" w:space="0" w:color="auto"/>
              <w:left w:val="nil"/>
            </w:tcBorders>
            <w:vAlign w:val="bottom"/>
          </w:tcPr>
          <w:p w:rsidR="00114EA1" w:rsidRPr="00F04093" w:rsidRDefault="00114EA1" w:rsidP="00114EA1">
            <w:pPr>
              <w:widowControl w:val="0"/>
              <w:suppressAutoHyphens/>
              <w:autoSpaceDE w:val="0"/>
              <w:rPr>
                <w:sz w:val="18"/>
                <w:szCs w:val="18"/>
                <w:lang w:eastAsia="ar-SA"/>
              </w:rPr>
            </w:pPr>
          </w:p>
        </w:tc>
        <w:tc>
          <w:tcPr>
            <w:tcW w:w="419" w:type="dxa"/>
            <w:gridSpan w:val="2"/>
            <w:vMerge w:val="restart"/>
            <w:tcBorders>
              <w:top w:val="single" w:sz="4" w:space="0" w:color="auto"/>
            </w:tcBorders>
            <w:vAlign w:val="bottom"/>
          </w:tcPr>
          <w:p w:rsidR="00114EA1" w:rsidRPr="00F04093" w:rsidRDefault="00114EA1" w:rsidP="00114EA1">
            <w:pPr>
              <w:widowControl w:val="0"/>
              <w:suppressAutoHyphens/>
              <w:autoSpaceDE w:val="0"/>
              <w:jc w:val="center"/>
              <w:rPr>
                <w:sz w:val="14"/>
                <w:szCs w:val="14"/>
                <w:lang w:eastAsia="ar-SA"/>
              </w:rPr>
            </w:pPr>
            <w:r w:rsidRPr="00F04093">
              <w:rPr>
                <w:sz w:val="14"/>
                <w:szCs w:val="14"/>
                <w:lang w:eastAsia="ar-SA"/>
              </w:rPr>
              <w:t>от</w:t>
            </w:r>
          </w:p>
        </w:tc>
        <w:tc>
          <w:tcPr>
            <w:tcW w:w="2076" w:type="dxa"/>
            <w:gridSpan w:val="3"/>
            <w:vMerge w:val="restart"/>
            <w:vAlign w:val="bottom"/>
          </w:tcPr>
          <w:p w:rsidR="00114EA1" w:rsidRPr="00F04093" w:rsidRDefault="00114EA1" w:rsidP="00114EA1">
            <w:pPr>
              <w:widowControl w:val="0"/>
              <w:suppressAutoHyphens/>
              <w:autoSpaceDE w:val="0"/>
              <w:rPr>
                <w:lang w:eastAsia="ar-SA"/>
              </w:rPr>
            </w:pPr>
            <w:bookmarkStart w:id="4" w:name="ТекстовоеПоле2"/>
            <w:r w:rsidRPr="00F04093">
              <w:rPr>
                <w:lang w:eastAsia="ar-SA"/>
              </w:rPr>
              <w:t>.</w:t>
            </w:r>
          </w:p>
        </w:tc>
        <w:tc>
          <w:tcPr>
            <w:tcW w:w="680" w:type="dxa"/>
            <w:vMerge/>
            <w:vAlign w:val="bottom"/>
          </w:tcPr>
          <w:p w:rsidR="00114EA1" w:rsidRPr="00F04093" w:rsidRDefault="00114EA1" w:rsidP="00114EA1">
            <w:pPr>
              <w:widowControl w:val="0"/>
              <w:suppressAutoHyphens/>
              <w:autoSpaceDE w:val="0"/>
              <w:jc w:val="center"/>
              <w:rPr>
                <w:sz w:val="14"/>
                <w:szCs w:val="14"/>
                <w:lang w:eastAsia="ar-SA"/>
              </w:rPr>
            </w:pPr>
          </w:p>
        </w:tc>
        <w:bookmarkEnd w:id="4"/>
        <w:tc>
          <w:tcPr>
            <w:tcW w:w="4042" w:type="dxa"/>
            <w:vMerge/>
            <w:vAlign w:val="bottom"/>
          </w:tcPr>
          <w:p w:rsidR="00114EA1" w:rsidRPr="00F04093" w:rsidRDefault="00114EA1" w:rsidP="00114EA1">
            <w:pPr>
              <w:widowControl w:val="0"/>
              <w:suppressAutoHyphens/>
              <w:autoSpaceDE w:val="0"/>
              <w:jc w:val="center"/>
              <w:rPr>
                <w:sz w:val="14"/>
                <w:szCs w:val="14"/>
                <w:lang w:eastAsia="ar-SA"/>
              </w:rPr>
            </w:pPr>
          </w:p>
        </w:tc>
      </w:tr>
      <w:tr w:rsidR="00114EA1" w:rsidRPr="00F04093" w:rsidTr="00114EA1">
        <w:trPr>
          <w:cantSplit/>
          <w:trHeight w:val="120"/>
        </w:trPr>
        <w:tc>
          <w:tcPr>
            <w:tcW w:w="559" w:type="dxa"/>
            <w:gridSpan w:val="2"/>
            <w:vMerge/>
            <w:tcBorders>
              <w:bottom w:val="nil"/>
            </w:tcBorders>
            <w:vAlign w:val="bottom"/>
          </w:tcPr>
          <w:p w:rsidR="00114EA1" w:rsidRPr="00F04093" w:rsidRDefault="00114EA1" w:rsidP="00114EA1">
            <w:pPr>
              <w:widowControl w:val="0"/>
              <w:suppressAutoHyphens/>
              <w:autoSpaceDE w:val="0"/>
              <w:ind w:hanging="108"/>
              <w:rPr>
                <w:color w:val="003366"/>
                <w:sz w:val="14"/>
                <w:szCs w:val="14"/>
                <w:lang w:eastAsia="ar-SA"/>
              </w:rPr>
            </w:pPr>
          </w:p>
        </w:tc>
        <w:tc>
          <w:tcPr>
            <w:tcW w:w="1276" w:type="dxa"/>
            <w:vMerge/>
            <w:tcBorders>
              <w:left w:val="nil"/>
              <w:bottom w:val="single" w:sz="4" w:space="0" w:color="auto"/>
            </w:tcBorders>
            <w:vAlign w:val="bottom"/>
          </w:tcPr>
          <w:p w:rsidR="00114EA1" w:rsidRPr="00F04093" w:rsidRDefault="00114EA1" w:rsidP="00114EA1">
            <w:pPr>
              <w:widowControl w:val="0"/>
              <w:suppressAutoHyphens/>
              <w:autoSpaceDE w:val="0"/>
              <w:rPr>
                <w:color w:val="003366"/>
                <w:lang w:eastAsia="ar-SA"/>
              </w:rPr>
            </w:pPr>
          </w:p>
        </w:tc>
        <w:tc>
          <w:tcPr>
            <w:tcW w:w="419" w:type="dxa"/>
            <w:gridSpan w:val="2"/>
            <w:vMerge/>
            <w:vAlign w:val="bottom"/>
          </w:tcPr>
          <w:p w:rsidR="00114EA1" w:rsidRPr="00F04093" w:rsidRDefault="00114EA1" w:rsidP="00114EA1">
            <w:pPr>
              <w:widowControl w:val="0"/>
              <w:suppressAutoHyphens/>
              <w:autoSpaceDE w:val="0"/>
              <w:jc w:val="center"/>
              <w:rPr>
                <w:color w:val="003366"/>
                <w:sz w:val="14"/>
                <w:szCs w:val="14"/>
                <w:lang w:eastAsia="ar-SA"/>
              </w:rPr>
            </w:pPr>
          </w:p>
        </w:tc>
        <w:tc>
          <w:tcPr>
            <w:tcW w:w="2076" w:type="dxa"/>
            <w:gridSpan w:val="3"/>
            <w:vMerge/>
            <w:tcBorders>
              <w:bottom w:val="single" w:sz="4" w:space="0" w:color="auto"/>
            </w:tcBorders>
            <w:vAlign w:val="bottom"/>
          </w:tcPr>
          <w:p w:rsidR="00114EA1" w:rsidRPr="00F04093" w:rsidRDefault="00114EA1" w:rsidP="00114EA1">
            <w:pPr>
              <w:widowControl w:val="0"/>
              <w:suppressAutoHyphens/>
              <w:autoSpaceDE w:val="0"/>
              <w:rPr>
                <w:color w:val="003366"/>
                <w:lang w:eastAsia="ar-SA"/>
              </w:rPr>
            </w:pPr>
          </w:p>
        </w:tc>
        <w:tc>
          <w:tcPr>
            <w:tcW w:w="680" w:type="dxa"/>
            <w:tcBorders>
              <w:bottom w:val="nil"/>
              <w:right w:val="single" w:sz="4" w:space="0" w:color="auto"/>
            </w:tcBorders>
            <w:vAlign w:val="bottom"/>
          </w:tcPr>
          <w:p w:rsidR="00114EA1" w:rsidRPr="00F04093" w:rsidRDefault="00114EA1" w:rsidP="00114EA1">
            <w:pPr>
              <w:widowControl w:val="0"/>
              <w:suppressAutoHyphens/>
              <w:autoSpaceDE w:val="0"/>
              <w:jc w:val="center"/>
              <w:rPr>
                <w:sz w:val="14"/>
                <w:szCs w:val="14"/>
                <w:lang w:eastAsia="ar-SA"/>
              </w:rPr>
            </w:pPr>
          </w:p>
        </w:tc>
        <w:tc>
          <w:tcPr>
            <w:tcW w:w="4042" w:type="dxa"/>
            <w:tcBorders>
              <w:bottom w:val="nil"/>
            </w:tcBorders>
            <w:vAlign w:val="bottom"/>
          </w:tcPr>
          <w:p w:rsidR="00114EA1" w:rsidRPr="00F04093" w:rsidRDefault="00114EA1" w:rsidP="00114EA1">
            <w:pPr>
              <w:widowControl w:val="0"/>
              <w:suppressAutoHyphens/>
              <w:autoSpaceDE w:val="0"/>
              <w:jc w:val="center"/>
              <w:rPr>
                <w:lang w:eastAsia="ar-SA"/>
              </w:rPr>
            </w:pPr>
          </w:p>
        </w:tc>
      </w:tr>
    </w:tbl>
    <w:p w:rsidR="00114EA1" w:rsidRPr="00F04093" w:rsidRDefault="00114EA1" w:rsidP="00114EA1">
      <w:pPr>
        <w:widowControl w:val="0"/>
        <w:suppressAutoHyphens/>
        <w:autoSpaceDE w:val="0"/>
        <w:jc w:val="center"/>
        <w:rPr>
          <w:b/>
          <w:bCs/>
          <w:spacing w:val="20"/>
          <w:sz w:val="26"/>
          <w:szCs w:val="26"/>
          <w:lang w:eastAsia="ar-SA"/>
        </w:rPr>
      </w:pPr>
    </w:p>
    <w:p w:rsidR="00114EA1" w:rsidRPr="00F04093" w:rsidRDefault="00114EA1" w:rsidP="00114EA1">
      <w:pPr>
        <w:widowControl w:val="0"/>
        <w:suppressAutoHyphens/>
        <w:autoSpaceDE w:val="0"/>
        <w:jc w:val="center"/>
        <w:rPr>
          <w:b/>
          <w:bCs/>
          <w:spacing w:val="20"/>
          <w:sz w:val="26"/>
          <w:szCs w:val="26"/>
          <w:lang w:eastAsia="ar-SA"/>
        </w:rPr>
      </w:pPr>
    </w:p>
    <w:p w:rsidR="00114EA1" w:rsidRPr="00F04093" w:rsidRDefault="00114EA1" w:rsidP="00114EA1">
      <w:pPr>
        <w:widowControl w:val="0"/>
        <w:suppressAutoHyphens/>
        <w:autoSpaceDE w:val="0"/>
        <w:jc w:val="center"/>
        <w:rPr>
          <w:lang w:eastAsia="ar-SA"/>
        </w:rPr>
      </w:pPr>
      <w:r w:rsidRPr="00F04093">
        <w:rPr>
          <w:b/>
          <w:bCs/>
          <w:spacing w:val="20"/>
          <w:sz w:val="26"/>
          <w:szCs w:val="26"/>
          <w:lang w:eastAsia="ar-SA"/>
        </w:rPr>
        <w:t>РАЗРЕШЕНИЕ</w:t>
      </w:r>
      <w:r w:rsidRPr="00F04093">
        <w:rPr>
          <w:sz w:val="26"/>
          <w:szCs w:val="26"/>
          <w:lang w:eastAsia="ar-SA"/>
        </w:rPr>
        <w:br/>
      </w:r>
      <w:r w:rsidRPr="00F04093">
        <w:rPr>
          <w:lang w:eastAsia="ar-SA"/>
        </w:rPr>
        <w:t>на проведение работ по сохранению объекта культурного наследия</w:t>
      </w:r>
      <w:r w:rsidRPr="00F04093">
        <w:rPr>
          <w:lang w:eastAsia="ar-SA"/>
        </w:rPr>
        <w:br/>
        <w:t xml:space="preserve">(памятника истории и культуры) народов Российской Федерации </w:t>
      </w:r>
      <w:r w:rsidRPr="00F04093">
        <w:rPr>
          <w:lang w:eastAsia="ar-SA"/>
        </w:rPr>
        <w:br/>
        <w:t xml:space="preserve">местного (муниципального) значения, расположенного на территории </w:t>
      </w:r>
    </w:p>
    <w:p w:rsidR="00114EA1" w:rsidRPr="00F04093" w:rsidRDefault="00114EA1" w:rsidP="00114EA1">
      <w:pPr>
        <w:widowControl w:val="0"/>
        <w:suppressAutoHyphens/>
        <w:autoSpaceDE w:val="0"/>
        <w:jc w:val="center"/>
        <w:rPr>
          <w:lang w:eastAsia="ar-SA"/>
        </w:rPr>
      </w:pPr>
      <w:r w:rsidRPr="00F04093">
        <w:rPr>
          <w:lang w:eastAsia="ar-SA"/>
        </w:rPr>
        <w:t>Комсомольского муниципального района</w:t>
      </w:r>
    </w:p>
    <w:tbl>
      <w:tblPr>
        <w:tblW w:w="0" w:type="auto"/>
        <w:jc w:val="center"/>
        <w:tblLayout w:type="fixed"/>
        <w:tblCellMar>
          <w:left w:w="28" w:type="dxa"/>
          <w:right w:w="28" w:type="dxa"/>
        </w:tblCellMar>
        <w:tblLook w:val="0000"/>
      </w:tblPr>
      <w:tblGrid>
        <w:gridCol w:w="397"/>
        <w:gridCol w:w="840"/>
        <w:gridCol w:w="567"/>
        <w:gridCol w:w="2268"/>
      </w:tblGrid>
      <w:tr w:rsidR="00114EA1" w:rsidRPr="00F04093" w:rsidTr="00114EA1">
        <w:trPr>
          <w:jc w:val="center"/>
        </w:trPr>
        <w:tc>
          <w:tcPr>
            <w:tcW w:w="397" w:type="dxa"/>
            <w:tcBorders>
              <w:top w:val="nil"/>
              <w:left w:val="nil"/>
              <w:bottom w:val="nil"/>
              <w:right w:val="nil"/>
            </w:tcBorders>
            <w:vAlign w:val="bottom"/>
          </w:tcPr>
          <w:p w:rsidR="00114EA1" w:rsidRPr="00F04093" w:rsidRDefault="00114EA1" w:rsidP="00114EA1">
            <w:pPr>
              <w:widowControl w:val="0"/>
              <w:suppressAutoHyphens/>
              <w:autoSpaceDE w:val="0"/>
              <w:jc w:val="both"/>
              <w:rPr>
                <w:b/>
                <w:bCs/>
                <w:lang w:eastAsia="ar-SA"/>
              </w:rPr>
            </w:pPr>
            <w:r w:rsidRPr="00F04093">
              <w:rPr>
                <w:b/>
                <w:bCs/>
                <w:lang w:eastAsia="ar-SA"/>
              </w:rPr>
              <w:t>№</w:t>
            </w:r>
          </w:p>
        </w:tc>
        <w:tc>
          <w:tcPr>
            <w:tcW w:w="840" w:type="dxa"/>
            <w:tcBorders>
              <w:top w:val="nil"/>
              <w:left w:val="nil"/>
              <w:bottom w:val="single" w:sz="4" w:space="0" w:color="auto"/>
              <w:right w:val="nil"/>
            </w:tcBorders>
            <w:vAlign w:val="bottom"/>
          </w:tcPr>
          <w:p w:rsidR="00114EA1" w:rsidRPr="00F04093" w:rsidRDefault="00114EA1" w:rsidP="00114EA1">
            <w:pPr>
              <w:widowControl w:val="0"/>
              <w:suppressAutoHyphens/>
              <w:autoSpaceDE w:val="0"/>
              <w:jc w:val="center"/>
              <w:rPr>
                <w:b/>
                <w:bCs/>
                <w:lang w:eastAsia="ar-SA"/>
              </w:rPr>
            </w:pPr>
          </w:p>
        </w:tc>
        <w:tc>
          <w:tcPr>
            <w:tcW w:w="567" w:type="dxa"/>
            <w:vAlign w:val="bottom"/>
          </w:tcPr>
          <w:p w:rsidR="00114EA1" w:rsidRPr="00F04093" w:rsidRDefault="00114EA1" w:rsidP="00114EA1">
            <w:pPr>
              <w:widowControl w:val="0"/>
              <w:suppressAutoHyphens/>
              <w:autoSpaceDE w:val="0"/>
              <w:jc w:val="both"/>
              <w:rPr>
                <w:b/>
                <w:bCs/>
                <w:lang w:eastAsia="ar-SA"/>
              </w:rPr>
            </w:pPr>
            <w:r w:rsidRPr="00F04093">
              <w:rPr>
                <w:b/>
                <w:bCs/>
                <w:lang w:eastAsia="ar-SA"/>
              </w:rPr>
              <w:t>от</w:t>
            </w:r>
          </w:p>
        </w:tc>
        <w:tc>
          <w:tcPr>
            <w:tcW w:w="2268" w:type="dxa"/>
            <w:tcBorders>
              <w:bottom w:val="single" w:sz="4" w:space="0" w:color="auto"/>
            </w:tcBorders>
            <w:vAlign w:val="bottom"/>
          </w:tcPr>
          <w:p w:rsidR="00114EA1" w:rsidRPr="00F04093" w:rsidRDefault="00114EA1" w:rsidP="00114EA1">
            <w:pPr>
              <w:widowControl w:val="0"/>
              <w:suppressAutoHyphens/>
              <w:autoSpaceDE w:val="0"/>
              <w:jc w:val="center"/>
              <w:rPr>
                <w:b/>
                <w:bCs/>
                <w:lang w:eastAsia="ar-SA"/>
              </w:rPr>
            </w:pPr>
          </w:p>
        </w:tc>
      </w:tr>
    </w:tbl>
    <w:p w:rsidR="00114EA1" w:rsidRPr="00F04093" w:rsidRDefault="00114EA1" w:rsidP="00114EA1">
      <w:pPr>
        <w:widowControl w:val="0"/>
        <w:suppressAutoHyphens/>
        <w:autoSpaceDE w:val="0"/>
        <w:ind w:firstLine="567"/>
        <w:jc w:val="both"/>
        <w:rPr>
          <w:sz w:val="16"/>
          <w:szCs w:val="16"/>
          <w:lang w:eastAsia="ar-SA"/>
        </w:rPr>
      </w:pPr>
    </w:p>
    <w:p w:rsidR="00114EA1" w:rsidRPr="00F04093" w:rsidRDefault="00114EA1" w:rsidP="00114EA1">
      <w:pPr>
        <w:widowControl w:val="0"/>
        <w:suppressAutoHyphens/>
        <w:autoSpaceDE w:val="0"/>
        <w:ind w:firstLine="567"/>
        <w:jc w:val="both"/>
        <w:rPr>
          <w:lang w:eastAsia="ar-SA"/>
        </w:rPr>
      </w:pPr>
      <w:r w:rsidRPr="00F04093">
        <w:rPr>
          <w:lang w:eastAsia="ar-SA"/>
        </w:rPr>
        <w:t>В соответствии с пунктом 2 статьи 45 Федерального закона от 25 июня 2002 года № 73-ФЗ «Об объектах культурного наследия (памятников истории и культуры) народов Российской Федерации»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268"/>
        <w:gridCol w:w="7711"/>
      </w:tblGrid>
      <w:tr w:rsidR="00114EA1" w:rsidRPr="00F04093" w:rsidTr="00114EA1">
        <w:trPr>
          <w:trHeight w:val="190"/>
        </w:trPr>
        <w:tc>
          <w:tcPr>
            <w:tcW w:w="2268" w:type="dxa"/>
            <w:tcBorders>
              <w:top w:val="nil"/>
              <w:left w:val="nil"/>
              <w:bottom w:val="nil"/>
              <w:right w:val="nil"/>
            </w:tcBorders>
            <w:vAlign w:val="bottom"/>
          </w:tcPr>
          <w:p w:rsidR="00114EA1" w:rsidRPr="00F04093" w:rsidRDefault="00114EA1" w:rsidP="00114EA1">
            <w:pPr>
              <w:widowControl w:val="0"/>
              <w:suppressAutoHyphens/>
              <w:autoSpaceDE w:val="0"/>
              <w:rPr>
                <w:b/>
                <w:bCs/>
                <w:lang w:eastAsia="ar-SA"/>
              </w:rPr>
            </w:pPr>
            <w:r w:rsidRPr="00F04093">
              <w:rPr>
                <w:b/>
                <w:bCs/>
                <w:lang w:eastAsia="ar-SA"/>
              </w:rPr>
              <w:t>Выдано</w:t>
            </w:r>
          </w:p>
        </w:tc>
        <w:tc>
          <w:tcPr>
            <w:tcW w:w="7711" w:type="dxa"/>
            <w:vAlign w:val="bottom"/>
          </w:tcPr>
          <w:p w:rsidR="00114EA1" w:rsidRPr="00F04093" w:rsidRDefault="00114EA1" w:rsidP="00114EA1">
            <w:pPr>
              <w:widowControl w:val="0"/>
              <w:suppressAutoHyphens/>
              <w:autoSpaceDE w:val="0"/>
              <w:jc w:val="center"/>
              <w:rPr>
                <w:lang w:eastAsia="ar-SA"/>
              </w:rPr>
            </w:pPr>
          </w:p>
        </w:tc>
      </w:tr>
      <w:tr w:rsidR="00114EA1" w:rsidRPr="00F04093" w:rsidTr="00114EA1">
        <w:tc>
          <w:tcPr>
            <w:tcW w:w="2268" w:type="dxa"/>
            <w:tcBorders>
              <w:top w:val="nil"/>
              <w:left w:val="nil"/>
              <w:bottom w:val="nil"/>
              <w:right w:val="nil"/>
            </w:tcBorders>
          </w:tcPr>
          <w:p w:rsidR="00114EA1" w:rsidRPr="00F04093" w:rsidRDefault="00114EA1" w:rsidP="00114EA1">
            <w:pPr>
              <w:widowControl w:val="0"/>
              <w:suppressAutoHyphens/>
              <w:autoSpaceDE w:val="0"/>
              <w:jc w:val="center"/>
              <w:rPr>
                <w:sz w:val="16"/>
                <w:szCs w:val="16"/>
                <w:lang w:eastAsia="ar-SA"/>
              </w:rPr>
            </w:pPr>
          </w:p>
        </w:tc>
        <w:tc>
          <w:tcPr>
            <w:tcW w:w="7711" w:type="dxa"/>
            <w:tcBorders>
              <w:top w:val="nil"/>
              <w:left w:val="nil"/>
              <w:bottom w:val="nil"/>
              <w:right w:val="nil"/>
            </w:tcBorders>
          </w:tcPr>
          <w:p w:rsidR="00114EA1" w:rsidRPr="00F04093" w:rsidRDefault="00114EA1" w:rsidP="00114EA1">
            <w:pPr>
              <w:widowControl w:val="0"/>
              <w:suppressAutoHyphens/>
              <w:autoSpaceDE w:val="0"/>
              <w:jc w:val="center"/>
              <w:rPr>
                <w:sz w:val="16"/>
                <w:szCs w:val="16"/>
                <w:lang w:eastAsia="ar-SA"/>
              </w:rPr>
            </w:pPr>
            <w:r w:rsidRPr="00F04093">
              <w:rPr>
                <w:sz w:val="16"/>
                <w:szCs w:val="16"/>
                <w:lang w:eastAsia="ar-SA"/>
              </w:rPr>
              <w:t>(полное наименование юридического лица с указанием его организационно-правовой формы или</w:t>
            </w:r>
          </w:p>
        </w:tc>
      </w:tr>
    </w:tbl>
    <w:p w:rsidR="00114EA1" w:rsidRPr="00F04093" w:rsidRDefault="00114EA1" w:rsidP="00114EA1">
      <w:pPr>
        <w:widowControl w:val="0"/>
        <w:suppressAutoHyphens/>
        <w:autoSpaceDE w:val="0"/>
        <w:rPr>
          <w:sz w:val="2"/>
          <w:szCs w:val="2"/>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979"/>
      </w:tblGrid>
      <w:tr w:rsidR="00114EA1" w:rsidRPr="00F04093" w:rsidTr="00114EA1">
        <w:trPr>
          <w:trHeight w:val="126"/>
        </w:trPr>
        <w:tc>
          <w:tcPr>
            <w:tcW w:w="9979" w:type="dxa"/>
            <w:vAlign w:val="bottom"/>
          </w:tcPr>
          <w:p w:rsidR="00114EA1" w:rsidRPr="00F04093" w:rsidRDefault="00114EA1" w:rsidP="00114EA1">
            <w:pPr>
              <w:widowControl w:val="0"/>
              <w:suppressAutoHyphens/>
              <w:autoSpaceDE w:val="0"/>
              <w:jc w:val="center"/>
              <w:rPr>
                <w:lang w:eastAsia="ar-SA"/>
              </w:rPr>
            </w:pPr>
          </w:p>
        </w:tc>
      </w:tr>
      <w:tr w:rsidR="00114EA1" w:rsidRPr="00F04093" w:rsidTr="00114EA1">
        <w:tc>
          <w:tcPr>
            <w:tcW w:w="9979" w:type="dxa"/>
            <w:tcBorders>
              <w:top w:val="nil"/>
              <w:left w:val="nil"/>
              <w:bottom w:val="nil"/>
              <w:right w:val="nil"/>
            </w:tcBorders>
          </w:tcPr>
          <w:p w:rsidR="00114EA1" w:rsidRPr="00F04093" w:rsidRDefault="00114EA1" w:rsidP="00114EA1">
            <w:pPr>
              <w:widowControl w:val="0"/>
              <w:suppressAutoHyphens/>
              <w:autoSpaceDE w:val="0"/>
              <w:jc w:val="center"/>
              <w:rPr>
                <w:sz w:val="16"/>
                <w:szCs w:val="16"/>
                <w:lang w:eastAsia="ar-SA"/>
              </w:rPr>
            </w:pPr>
            <w:r w:rsidRPr="00F04093">
              <w:rPr>
                <w:sz w:val="16"/>
                <w:szCs w:val="16"/>
                <w:lang w:eastAsia="ar-SA"/>
              </w:rPr>
              <w:t>Ф.И.О. индивидуального предпринимателя, проводящей(го) работы по сохранению объектов культурного наследия)</w:t>
            </w:r>
          </w:p>
        </w:tc>
      </w:tr>
    </w:tbl>
    <w:p w:rsidR="00114EA1" w:rsidRPr="00F04093" w:rsidRDefault="00114EA1" w:rsidP="00114EA1">
      <w:pPr>
        <w:widowControl w:val="0"/>
        <w:suppressAutoHyphens/>
        <w:autoSpaceDE w:val="0"/>
        <w:rPr>
          <w:sz w:val="6"/>
          <w:szCs w:val="6"/>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268"/>
        <w:gridCol w:w="425"/>
        <w:gridCol w:w="425"/>
        <w:gridCol w:w="425"/>
        <w:gridCol w:w="425"/>
        <w:gridCol w:w="425"/>
        <w:gridCol w:w="425"/>
        <w:gridCol w:w="425"/>
        <w:gridCol w:w="425"/>
        <w:gridCol w:w="425"/>
        <w:gridCol w:w="425"/>
        <w:gridCol w:w="425"/>
        <w:gridCol w:w="425"/>
      </w:tblGrid>
      <w:tr w:rsidR="00114EA1" w:rsidRPr="00F04093" w:rsidTr="00114EA1">
        <w:trPr>
          <w:cantSplit/>
        </w:trPr>
        <w:tc>
          <w:tcPr>
            <w:tcW w:w="2268" w:type="dxa"/>
            <w:tcBorders>
              <w:top w:val="nil"/>
              <w:left w:val="nil"/>
              <w:bottom w:val="nil"/>
              <w:right w:val="nil"/>
            </w:tcBorders>
            <w:vAlign w:val="bottom"/>
          </w:tcPr>
          <w:p w:rsidR="00114EA1" w:rsidRPr="00F04093" w:rsidRDefault="00114EA1" w:rsidP="00114EA1">
            <w:pPr>
              <w:widowControl w:val="0"/>
              <w:suppressAutoHyphens/>
              <w:autoSpaceDE w:val="0"/>
              <w:rPr>
                <w:b/>
                <w:bCs/>
                <w:lang w:eastAsia="ar-SA"/>
              </w:rPr>
            </w:pPr>
            <w:r w:rsidRPr="00F04093">
              <w:rPr>
                <w:b/>
                <w:bCs/>
                <w:lang w:eastAsia="ar-SA"/>
              </w:rPr>
              <w:t>ИНН</w:t>
            </w:r>
          </w:p>
        </w:tc>
        <w:tc>
          <w:tcPr>
            <w:tcW w:w="425" w:type="dxa"/>
            <w:tcBorders>
              <w:top w:val="double" w:sz="4" w:space="0" w:color="auto"/>
              <w:left w:val="double" w:sz="4" w:space="0" w:color="auto"/>
              <w:bottom w:val="double" w:sz="4" w:space="0" w:color="auto"/>
            </w:tcBorders>
            <w:vAlign w:val="center"/>
          </w:tcPr>
          <w:p w:rsidR="00114EA1" w:rsidRPr="00F04093" w:rsidRDefault="00114EA1" w:rsidP="00114EA1">
            <w:pPr>
              <w:widowControl w:val="0"/>
              <w:suppressAutoHyphens/>
              <w:autoSpaceDE w:val="0"/>
              <w:jc w:val="center"/>
              <w:rPr>
                <w:lang w:eastAsia="ar-SA"/>
              </w:rPr>
            </w:pPr>
          </w:p>
        </w:tc>
        <w:tc>
          <w:tcPr>
            <w:tcW w:w="425" w:type="dxa"/>
            <w:tcBorders>
              <w:top w:val="double" w:sz="4" w:space="0" w:color="auto"/>
              <w:bottom w:val="double" w:sz="4" w:space="0" w:color="auto"/>
            </w:tcBorders>
            <w:vAlign w:val="center"/>
          </w:tcPr>
          <w:p w:rsidR="00114EA1" w:rsidRPr="00F04093" w:rsidRDefault="00114EA1" w:rsidP="00114EA1">
            <w:pPr>
              <w:widowControl w:val="0"/>
              <w:suppressAutoHyphens/>
              <w:autoSpaceDE w:val="0"/>
              <w:jc w:val="center"/>
              <w:rPr>
                <w:lang w:eastAsia="ar-SA"/>
              </w:rPr>
            </w:pPr>
          </w:p>
        </w:tc>
        <w:tc>
          <w:tcPr>
            <w:tcW w:w="425" w:type="dxa"/>
            <w:tcBorders>
              <w:top w:val="double" w:sz="4" w:space="0" w:color="auto"/>
              <w:bottom w:val="double" w:sz="4" w:space="0" w:color="auto"/>
            </w:tcBorders>
            <w:vAlign w:val="center"/>
          </w:tcPr>
          <w:p w:rsidR="00114EA1" w:rsidRPr="00F04093" w:rsidRDefault="00114EA1" w:rsidP="00114EA1">
            <w:pPr>
              <w:widowControl w:val="0"/>
              <w:suppressAutoHyphens/>
              <w:autoSpaceDE w:val="0"/>
              <w:jc w:val="center"/>
              <w:rPr>
                <w:lang w:eastAsia="ar-SA"/>
              </w:rPr>
            </w:pPr>
          </w:p>
        </w:tc>
        <w:tc>
          <w:tcPr>
            <w:tcW w:w="425" w:type="dxa"/>
            <w:tcBorders>
              <w:top w:val="double" w:sz="4" w:space="0" w:color="auto"/>
              <w:bottom w:val="double" w:sz="4" w:space="0" w:color="auto"/>
            </w:tcBorders>
            <w:vAlign w:val="center"/>
          </w:tcPr>
          <w:p w:rsidR="00114EA1" w:rsidRPr="00F04093" w:rsidRDefault="00114EA1" w:rsidP="00114EA1">
            <w:pPr>
              <w:widowControl w:val="0"/>
              <w:suppressAutoHyphens/>
              <w:autoSpaceDE w:val="0"/>
              <w:jc w:val="center"/>
              <w:rPr>
                <w:lang w:eastAsia="ar-SA"/>
              </w:rPr>
            </w:pPr>
          </w:p>
        </w:tc>
        <w:tc>
          <w:tcPr>
            <w:tcW w:w="425" w:type="dxa"/>
            <w:tcBorders>
              <w:top w:val="double" w:sz="4" w:space="0" w:color="auto"/>
              <w:bottom w:val="double" w:sz="4" w:space="0" w:color="auto"/>
            </w:tcBorders>
            <w:vAlign w:val="center"/>
          </w:tcPr>
          <w:p w:rsidR="00114EA1" w:rsidRPr="00F04093" w:rsidRDefault="00114EA1" w:rsidP="00114EA1">
            <w:pPr>
              <w:widowControl w:val="0"/>
              <w:suppressAutoHyphens/>
              <w:autoSpaceDE w:val="0"/>
              <w:jc w:val="center"/>
              <w:rPr>
                <w:lang w:eastAsia="ar-SA"/>
              </w:rPr>
            </w:pPr>
          </w:p>
        </w:tc>
        <w:tc>
          <w:tcPr>
            <w:tcW w:w="425" w:type="dxa"/>
            <w:tcBorders>
              <w:top w:val="double" w:sz="4" w:space="0" w:color="auto"/>
              <w:bottom w:val="double" w:sz="4" w:space="0" w:color="auto"/>
            </w:tcBorders>
            <w:vAlign w:val="center"/>
          </w:tcPr>
          <w:p w:rsidR="00114EA1" w:rsidRPr="00F04093" w:rsidRDefault="00114EA1" w:rsidP="00114EA1">
            <w:pPr>
              <w:widowControl w:val="0"/>
              <w:suppressAutoHyphens/>
              <w:autoSpaceDE w:val="0"/>
              <w:jc w:val="center"/>
              <w:rPr>
                <w:lang w:eastAsia="ar-SA"/>
              </w:rPr>
            </w:pPr>
          </w:p>
        </w:tc>
        <w:tc>
          <w:tcPr>
            <w:tcW w:w="425" w:type="dxa"/>
            <w:tcBorders>
              <w:top w:val="double" w:sz="4" w:space="0" w:color="auto"/>
              <w:bottom w:val="double" w:sz="4" w:space="0" w:color="auto"/>
            </w:tcBorders>
            <w:vAlign w:val="center"/>
          </w:tcPr>
          <w:p w:rsidR="00114EA1" w:rsidRPr="00F04093" w:rsidRDefault="00114EA1" w:rsidP="00114EA1">
            <w:pPr>
              <w:widowControl w:val="0"/>
              <w:suppressAutoHyphens/>
              <w:autoSpaceDE w:val="0"/>
              <w:jc w:val="center"/>
              <w:rPr>
                <w:lang w:eastAsia="ar-SA"/>
              </w:rPr>
            </w:pPr>
          </w:p>
        </w:tc>
        <w:tc>
          <w:tcPr>
            <w:tcW w:w="425" w:type="dxa"/>
            <w:tcBorders>
              <w:top w:val="double" w:sz="4" w:space="0" w:color="auto"/>
              <w:bottom w:val="double" w:sz="4" w:space="0" w:color="auto"/>
            </w:tcBorders>
            <w:vAlign w:val="center"/>
          </w:tcPr>
          <w:p w:rsidR="00114EA1" w:rsidRPr="00F04093" w:rsidRDefault="00114EA1" w:rsidP="00114EA1">
            <w:pPr>
              <w:widowControl w:val="0"/>
              <w:suppressAutoHyphens/>
              <w:autoSpaceDE w:val="0"/>
              <w:jc w:val="center"/>
              <w:rPr>
                <w:lang w:eastAsia="ar-SA"/>
              </w:rPr>
            </w:pPr>
          </w:p>
        </w:tc>
        <w:tc>
          <w:tcPr>
            <w:tcW w:w="425" w:type="dxa"/>
            <w:tcBorders>
              <w:top w:val="double" w:sz="4" w:space="0" w:color="auto"/>
              <w:bottom w:val="double" w:sz="4" w:space="0" w:color="auto"/>
            </w:tcBorders>
            <w:vAlign w:val="center"/>
          </w:tcPr>
          <w:p w:rsidR="00114EA1" w:rsidRPr="00F04093" w:rsidRDefault="00114EA1" w:rsidP="00114EA1">
            <w:pPr>
              <w:widowControl w:val="0"/>
              <w:suppressAutoHyphens/>
              <w:autoSpaceDE w:val="0"/>
              <w:jc w:val="center"/>
              <w:rPr>
                <w:lang w:eastAsia="ar-SA"/>
              </w:rPr>
            </w:pPr>
          </w:p>
        </w:tc>
        <w:tc>
          <w:tcPr>
            <w:tcW w:w="425" w:type="dxa"/>
            <w:tcBorders>
              <w:top w:val="double" w:sz="4" w:space="0" w:color="auto"/>
              <w:bottom w:val="double" w:sz="4" w:space="0" w:color="auto"/>
            </w:tcBorders>
            <w:vAlign w:val="center"/>
          </w:tcPr>
          <w:p w:rsidR="00114EA1" w:rsidRPr="00F04093" w:rsidRDefault="00114EA1" w:rsidP="00114EA1">
            <w:pPr>
              <w:widowControl w:val="0"/>
              <w:suppressAutoHyphens/>
              <w:autoSpaceDE w:val="0"/>
              <w:jc w:val="center"/>
              <w:rPr>
                <w:lang w:eastAsia="ar-SA"/>
              </w:rPr>
            </w:pPr>
          </w:p>
        </w:tc>
        <w:tc>
          <w:tcPr>
            <w:tcW w:w="425" w:type="dxa"/>
            <w:tcBorders>
              <w:top w:val="double" w:sz="4" w:space="0" w:color="auto"/>
              <w:bottom w:val="double" w:sz="4" w:space="0" w:color="auto"/>
            </w:tcBorders>
            <w:vAlign w:val="center"/>
          </w:tcPr>
          <w:p w:rsidR="00114EA1" w:rsidRPr="00F04093" w:rsidRDefault="00114EA1" w:rsidP="00114EA1">
            <w:pPr>
              <w:widowControl w:val="0"/>
              <w:suppressAutoHyphens/>
              <w:autoSpaceDE w:val="0"/>
              <w:jc w:val="center"/>
              <w:rPr>
                <w:lang w:eastAsia="ar-SA"/>
              </w:rPr>
            </w:pPr>
          </w:p>
        </w:tc>
        <w:tc>
          <w:tcPr>
            <w:tcW w:w="425" w:type="dxa"/>
            <w:tcBorders>
              <w:top w:val="double" w:sz="4" w:space="0" w:color="auto"/>
              <w:bottom w:val="double" w:sz="4" w:space="0" w:color="auto"/>
              <w:right w:val="double" w:sz="4" w:space="0" w:color="auto"/>
            </w:tcBorders>
            <w:vAlign w:val="center"/>
          </w:tcPr>
          <w:p w:rsidR="00114EA1" w:rsidRPr="00F04093" w:rsidRDefault="00114EA1" w:rsidP="00114EA1">
            <w:pPr>
              <w:widowControl w:val="0"/>
              <w:suppressAutoHyphens/>
              <w:autoSpaceDE w:val="0"/>
              <w:jc w:val="center"/>
              <w:rPr>
                <w:lang w:eastAsia="ar-SA"/>
              </w:rPr>
            </w:pPr>
          </w:p>
        </w:tc>
      </w:tr>
    </w:tbl>
    <w:p w:rsidR="00114EA1" w:rsidRPr="00F04093" w:rsidRDefault="00114EA1" w:rsidP="00114EA1">
      <w:pPr>
        <w:widowControl w:val="0"/>
        <w:suppressAutoHyphens/>
        <w:autoSpaceDE w:val="0"/>
        <w:rPr>
          <w:sz w:val="4"/>
          <w:szCs w:val="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268"/>
        <w:gridCol w:w="425"/>
        <w:gridCol w:w="425"/>
        <w:gridCol w:w="425"/>
        <w:gridCol w:w="425"/>
        <w:gridCol w:w="425"/>
        <w:gridCol w:w="425"/>
        <w:gridCol w:w="425"/>
        <w:gridCol w:w="425"/>
        <w:gridCol w:w="425"/>
        <w:gridCol w:w="425"/>
        <w:gridCol w:w="425"/>
        <w:gridCol w:w="425"/>
        <w:gridCol w:w="425"/>
        <w:gridCol w:w="425"/>
        <w:gridCol w:w="425"/>
      </w:tblGrid>
      <w:tr w:rsidR="00114EA1" w:rsidRPr="00F04093" w:rsidTr="00114EA1">
        <w:trPr>
          <w:cantSplit/>
        </w:trPr>
        <w:tc>
          <w:tcPr>
            <w:tcW w:w="2268" w:type="dxa"/>
            <w:tcBorders>
              <w:top w:val="nil"/>
              <w:left w:val="nil"/>
              <w:bottom w:val="nil"/>
              <w:right w:val="nil"/>
            </w:tcBorders>
            <w:vAlign w:val="bottom"/>
          </w:tcPr>
          <w:p w:rsidR="00114EA1" w:rsidRPr="00F04093" w:rsidRDefault="00114EA1" w:rsidP="00114EA1">
            <w:pPr>
              <w:widowControl w:val="0"/>
              <w:suppressAutoHyphens/>
              <w:autoSpaceDE w:val="0"/>
              <w:rPr>
                <w:b/>
                <w:bCs/>
                <w:lang w:eastAsia="ar-SA"/>
              </w:rPr>
            </w:pPr>
            <w:r w:rsidRPr="00F04093">
              <w:rPr>
                <w:b/>
                <w:bCs/>
                <w:lang w:eastAsia="ar-SA"/>
              </w:rPr>
              <w:t>ОГРН/ОГРНИП</w:t>
            </w:r>
          </w:p>
        </w:tc>
        <w:tc>
          <w:tcPr>
            <w:tcW w:w="425" w:type="dxa"/>
            <w:tcBorders>
              <w:top w:val="double" w:sz="4" w:space="0" w:color="auto"/>
              <w:left w:val="double" w:sz="4" w:space="0" w:color="auto"/>
              <w:bottom w:val="double" w:sz="4" w:space="0" w:color="auto"/>
            </w:tcBorders>
            <w:vAlign w:val="center"/>
          </w:tcPr>
          <w:p w:rsidR="00114EA1" w:rsidRPr="00F04093" w:rsidRDefault="00114EA1" w:rsidP="00114EA1">
            <w:pPr>
              <w:widowControl w:val="0"/>
              <w:suppressAutoHyphens/>
              <w:autoSpaceDE w:val="0"/>
              <w:jc w:val="center"/>
              <w:rPr>
                <w:lang w:eastAsia="ar-SA"/>
              </w:rPr>
            </w:pPr>
          </w:p>
        </w:tc>
        <w:tc>
          <w:tcPr>
            <w:tcW w:w="425" w:type="dxa"/>
            <w:tcBorders>
              <w:top w:val="double" w:sz="4" w:space="0" w:color="auto"/>
              <w:bottom w:val="double" w:sz="4" w:space="0" w:color="auto"/>
            </w:tcBorders>
            <w:vAlign w:val="center"/>
          </w:tcPr>
          <w:p w:rsidR="00114EA1" w:rsidRPr="00F04093" w:rsidRDefault="00114EA1" w:rsidP="00114EA1">
            <w:pPr>
              <w:widowControl w:val="0"/>
              <w:suppressAutoHyphens/>
              <w:autoSpaceDE w:val="0"/>
              <w:jc w:val="center"/>
              <w:rPr>
                <w:lang w:eastAsia="ar-SA"/>
              </w:rPr>
            </w:pPr>
          </w:p>
        </w:tc>
        <w:tc>
          <w:tcPr>
            <w:tcW w:w="425" w:type="dxa"/>
            <w:tcBorders>
              <w:top w:val="double" w:sz="4" w:space="0" w:color="auto"/>
              <w:bottom w:val="double" w:sz="4" w:space="0" w:color="auto"/>
            </w:tcBorders>
            <w:vAlign w:val="center"/>
          </w:tcPr>
          <w:p w:rsidR="00114EA1" w:rsidRPr="00F04093" w:rsidRDefault="00114EA1" w:rsidP="00114EA1">
            <w:pPr>
              <w:widowControl w:val="0"/>
              <w:suppressAutoHyphens/>
              <w:autoSpaceDE w:val="0"/>
              <w:jc w:val="center"/>
              <w:rPr>
                <w:lang w:eastAsia="ar-SA"/>
              </w:rPr>
            </w:pPr>
          </w:p>
        </w:tc>
        <w:tc>
          <w:tcPr>
            <w:tcW w:w="425" w:type="dxa"/>
            <w:tcBorders>
              <w:top w:val="double" w:sz="4" w:space="0" w:color="auto"/>
              <w:bottom w:val="double" w:sz="4" w:space="0" w:color="auto"/>
            </w:tcBorders>
            <w:vAlign w:val="center"/>
          </w:tcPr>
          <w:p w:rsidR="00114EA1" w:rsidRPr="00F04093" w:rsidRDefault="00114EA1" w:rsidP="00114EA1">
            <w:pPr>
              <w:widowControl w:val="0"/>
              <w:suppressAutoHyphens/>
              <w:autoSpaceDE w:val="0"/>
              <w:jc w:val="center"/>
              <w:rPr>
                <w:lang w:eastAsia="ar-SA"/>
              </w:rPr>
            </w:pPr>
          </w:p>
        </w:tc>
        <w:tc>
          <w:tcPr>
            <w:tcW w:w="425" w:type="dxa"/>
            <w:tcBorders>
              <w:top w:val="double" w:sz="4" w:space="0" w:color="auto"/>
              <w:bottom w:val="double" w:sz="4" w:space="0" w:color="auto"/>
            </w:tcBorders>
            <w:vAlign w:val="center"/>
          </w:tcPr>
          <w:p w:rsidR="00114EA1" w:rsidRPr="00F04093" w:rsidRDefault="00114EA1" w:rsidP="00114EA1">
            <w:pPr>
              <w:widowControl w:val="0"/>
              <w:suppressAutoHyphens/>
              <w:autoSpaceDE w:val="0"/>
              <w:jc w:val="center"/>
              <w:rPr>
                <w:lang w:eastAsia="ar-SA"/>
              </w:rPr>
            </w:pPr>
          </w:p>
        </w:tc>
        <w:tc>
          <w:tcPr>
            <w:tcW w:w="425" w:type="dxa"/>
            <w:tcBorders>
              <w:top w:val="double" w:sz="4" w:space="0" w:color="auto"/>
              <w:bottom w:val="double" w:sz="4" w:space="0" w:color="auto"/>
            </w:tcBorders>
            <w:vAlign w:val="center"/>
          </w:tcPr>
          <w:p w:rsidR="00114EA1" w:rsidRPr="00F04093" w:rsidRDefault="00114EA1" w:rsidP="00114EA1">
            <w:pPr>
              <w:widowControl w:val="0"/>
              <w:suppressAutoHyphens/>
              <w:autoSpaceDE w:val="0"/>
              <w:jc w:val="center"/>
              <w:rPr>
                <w:lang w:eastAsia="ar-SA"/>
              </w:rPr>
            </w:pPr>
          </w:p>
        </w:tc>
        <w:tc>
          <w:tcPr>
            <w:tcW w:w="425" w:type="dxa"/>
            <w:tcBorders>
              <w:top w:val="double" w:sz="4" w:space="0" w:color="auto"/>
              <w:bottom w:val="double" w:sz="4" w:space="0" w:color="auto"/>
            </w:tcBorders>
            <w:vAlign w:val="center"/>
          </w:tcPr>
          <w:p w:rsidR="00114EA1" w:rsidRPr="00F04093" w:rsidRDefault="00114EA1" w:rsidP="00114EA1">
            <w:pPr>
              <w:widowControl w:val="0"/>
              <w:suppressAutoHyphens/>
              <w:autoSpaceDE w:val="0"/>
              <w:jc w:val="center"/>
              <w:rPr>
                <w:lang w:eastAsia="ar-SA"/>
              </w:rPr>
            </w:pPr>
          </w:p>
        </w:tc>
        <w:tc>
          <w:tcPr>
            <w:tcW w:w="425" w:type="dxa"/>
            <w:tcBorders>
              <w:top w:val="double" w:sz="4" w:space="0" w:color="auto"/>
              <w:bottom w:val="double" w:sz="4" w:space="0" w:color="auto"/>
            </w:tcBorders>
            <w:vAlign w:val="center"/>
          </w:tcPr>
          <w:p w:rsidR="00114EA1" w:rsidRPr="00F04093" w:rsidRDefault="00114EA1" w:rsidP="00114EA1">
            <w:pPr>
              <w:widowControl w:val="0"/>
              <w:suppressAutoHyphens/>
              <w:autoSpaceDE w:val="0"/>
              <w:jc w:val="center"/>
              <w:rPr>
                <w:lang w:eastAsia="ar-SA"/>
              </w:rPr>
            </w:pPr>
          </w:p>
        </w:tc>
        <w:tc>
          <w:tcPr>
            <w:tcW w:w="425" w:type="dxa"/>
            <w:tcBorders>
              <w:top w:val="double" w:sz="4" w:space="0" w:color="auto"/>
              <w:bottom w:val="double" w:sz="4" w:space="0" w:color="auto"/>
            </w:tcBorders>
            <w:vAlign w:val="center"/>
          </w:tcPr>
          <w:p w:rsidR="00114EA1" w:rsidRPr="00F04093" w:rsidRDefault="00114EA1" w:rsidP="00114EA1">
            <w:pPr>
              <w:widowControl w:val="0"/>
              <w:suppressAutoHyphens/>
              <w:autoSpaceDE w:val="0"/>
              <w:jc w:val="center"/>
              <w:rPr>
                <w:lang w:eastAsia="ar-SA"/>
              </w:rPr>
            </w:pPr>
          </w:p>
        </w:tc>
        <w:tc>
          <w:tcPr>
            <w:tcW w:w="425" w:type="dxa"/>
            <w:tcBorders>
              <w:top w:val="double" w:sz="4" w:space="0" w:color="auto"/>
              <w:bottom w:val="double" w:sz="4" w:space="0" w:color="auto"/>
            </w:tcBorders>
            <w:vAlign w:val="center"/>
          </w:tcPr>
          <w:p w:rsidR="00114EA1" w:rsidRPr="00F04093" w:rsidRDefault="00114EA1" w:rsidP="00114EA1">
            <w:pPr>
              <w:widowControl w:val="0"/>
              <w:suppressAutoHyphens/>
              <w:autoSpaceDE w:val="0"/>
              <w:jc w:val="center"/>
              <w:rPr>
                <w:lang w:eastAsia="ar-SA"/>
              </w:rPr>
            </w:pPr>
          </w:p>
        </w:tc>
        <w:tc>
          <w:tcPr>
            <w:tcW w:w="425" w:type="dxa"/>
            <w:tcBorders>
              <w:top w:val="double" w:sz="4" w:space="0" w:color="auto"/>
              <w:bottom w:val="double" w:sz="4" w:space="0" w:color="auto"/>
            </w:tcBorders>
            <w:vAlign w:val="center"/>
          </w:tcPr>
          <w:p w:rsidR="00114EA1" w:rsidRPr="00F04093" w:rsidRDefault="00114EA1" w:rsidP="00114EA1">
            <w:pPr>
              <w:widowControl w:val="0"/>
              <w:suppressAutoHyphens/>
              <w:autoSpaceDE w:val="0"/>
              <w:jc w:val="center"/>
              <w:rPr>
                <w:lang w:eastAsia="ar-SA"/>
              </w:rPr>
            </w:pPr>
          </w:p>
        </w:tc>
        <w:tc>
          <w:tcPr>
            <w:tcW w:w="425" w:type="dxa"/>
            <w:tcBorders>
              <w:top w:val="double" w:sz="4" w:space="0" w:color="auto"/>
              <w:bottom w:val="double" w:sz="4" w:space="0" w:color="auto"/>
            </w:tcBorders>
            <w:vAlign w:val="center"/>
          </w:tcPr>
          <w:p w:rsidR="00114EA1" w:rsidRPr="00F04093" w:rsidRDefault="00114EA1" w:rsidP="00114EA1">
            <w:pPr>
              <w:widowControl w:val="0"/>
              <w:suppressAutoHyphens/>
              <w:autoSpaceDE w:val="0"/>
              <w:jc w:val="center"/>
              <w:rPr>
                <w:lang w:eastAsia="ar-SA"/>
              </w:rPr>
            </w:pPr>
          </w:p>
        </w:tc>
        <w:tc>
          <w:tcPr>
            <w:tcW w:w="425" w:type="dxa"/>
            <w:tcBorders>
              <w:top w:val="double" w:sz="4" w:space="0" w:color="auto"/>
              <w:bottom w:val="double" w:sz="4" w:space="0" w:color="auto"/>
            </w:tcBorders>
          </w:tcPr>
          <w:p w:rsidR="00114EA1" w:rsidRPr="00F04093" w:rsidRDefault="00114EA1" w:rsidP="00114EA1">
            <w:pPr>
              <w:widowControl w:val="0"/>
              <w:suppressAutoHyphens/>
              <w:autoSpaceDE w:val="0"/>
              <w:jc w:val="center"/>
              <w:rPr>
                <w:lang w:eastAsia="ar-SA"/>
              </w:rPr>
            </w:pPr>
          </w:p>
        </w:tc>
        <w:tc>
          <w:tcPr>
            <w:tcW w:w="425" w:type="dxa"/>
            <w:tcBorders>
              <w:top w:val="double" w:sz="4" w:space="0" w:color="auto"/>
              <w:bottom w:val="double" w:sz="4" w:space="0" w:color="auto"/>
            </w:tcBorders>
          </w:tcPr>
          <w:p w:rsidR="00114EA1" w:rsidRPr="00F04093" w:rsidRDefault="00114EA1" w:rsidP="00114EA1">
            <w:pPr>
              <w:widowControl w:val="0"/>
              <w:suppressAutoHyphens/>
              <w:autoSpaceDE w:val="0"/>
              <w:jc w:val="center"/>
              <w:rPr>
                <w:lang w:eastAsia="ar-SA"/>
              </w:rPr>
            </w:pPr>
          </w:p>
        </w:tc>
        <w:tc>
          <w:tcPr>
            <w:tcW w:w="425" w:type="dxa"/>
            <w:tcBorders>
              <w:top w:val="double" w:sz="4" w:space="0" w:color="auto"/>
              <w:bottom w:val="double" w:sz="4" w:space="0" w:color="auto"/>
              <w:right w:val="double" w:sz="4" w:space="0" w:color="auto"/>
            </w:tcBorders>
          </w:tcPr>
          <w:p w:rsidR="00114EA1" w:rsidRPr="00F04093" w:rsidRDefault="00114EA1" w:rsidP="00114EA1">
            <w:pPr>
              <w:widowControl w:val="0"/>
              <w:suppressAutoHyphens/>
              <w:autoSpaceDE w:val="0"/>
              <w:jc w:val="center"/>
              <w:rPr>
                <w:lang w:eastAsia="ar-SA"/>
              </w:rPr>
            </w:pPr>
          </w:p>
        </w:tc>
      </w:tr>
    </w:tbl>
    <w:p w:rsidR="00114EA1" w:rsidRPr="00F04093" w:rsidRDefault="00114EA1" w:rsidP="00114EA1">
      <w:pPr>
        <w:widowControl w:val="0"/>
        <w:suppressAutoHyphens/>
        <w:autoSpaceDE w:val="0"/>
        <w:rPr>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572"/>
        <w:gridCol w:w="1701"/>
        <w:gridCol w:w="4706"/>
      </w:tblGrid>
      <w:tr w:rsidR="00114EA1" w:rsidRPr="00F04093" w:rsidTr="00114EA1">
        <w:tc>
          <w:tcPr>
            <w:tcW w:w="3572" w:type="dxa"/>
            <w:tcBorders>
              <w:top w:val="nil"/>
              <w:left w:val="nil"/>
              <w:bottom w:val="nil"/>
              <w:right w:val="nil"/>
            </w:tcBorders>
            <w:vAlign w:val="bottom"/>
          </w:tcPr>
          <w:p w:rsidR="00114EA1" w:rsidRPr="00F04093" w:rsidRDefault="00114EA1" w:rsidP="00114EA1">
            <w:pPr>
              <w:widowControl w:val="0"/>
              <w:suppressAutoHyphens/>
              <w:autoSpaceDE w:val="0"/>
              <w:rPr>
                <w:b/>
                <w:bCs/>
                <w:lang w:eastAsia="ar-SA"/>
              </w:rPr>
            </w:pPr>
            <w:r w:rsidRPr="00F04093">
              <w:rPr>
                <w:b/>
                <w:bCs/>
                <w:lang w:eastAsia="ar-SA"/>
              </w:rPr>
              <w:t>Адрес места нахождения</w:t>
            </w:r>
          </w:p>
        </w:tc>
        <w:tc>
          <w:tcPr>
            <w:tcW w:w="1701" w:type="dxa"/>
            <w:vAlign w:val="bottom"/>
          </w:tcPr>
          <w:p w:rsidR="00114EA1" w:rsidRPr="00F04093" w:rsidRDefault="00114EA1" w:rsidP="00114EA1">
            <w:pPr>
              <w:widowControl w:val="0"/>
              <w:suppressAutoHyphens/>
              <w:autoSpaceDE w:val="0"/>
              <w:jc w:val="center"/>
              <w:rPr>
                <w:lang w:eastAsia="ar-SA"/>
              </w:rPr>
            </w:pPr>
          </w:p>
        </w:tc>
        <w:tc>
          <w:tcPr>
            <w:tcW w:w="4706" w:type="dxa"/>
            <w:tcBorders>
              <w:bottom w:val="nil"/>
            </w:tcBorders>
            <w:vAlign w:val="bottom"/>
          </w:tcPr>
          <w:p w:rsidR="00114EA1" w:rsidRPr="00F04093" w:rsidRDefault="00114EA1" w:rsidP="00114EA1">
            <w:pPr>
              <w:widowControl w:val="0"/>
              <w:suppressAutoHyphens/>
              <w:autoSpaceDE w:val="0"/>
              <w:jc w:val="center"/>
              <w:rPr>
                <w:lang w:eastAsia="ar-SA"/>
              </w:rPr>
            </w:pPr>
          </w:p>
        </w:tc>
      </w:tr>
      <w:tr w:rsidR="00114EA1" w:rsidRPr="00F04093" w:rsidTr="00114EA1">
        <w:tc>
          <w:tcPr>
            <w:tcW w:w="3572" w:type="dxa"/>
            <w:tcBorders>
              <w:top w:val="nil"/>
              <w:left w:val="nil"/>
              <w:bottom w:val="nil"/>
              <w:right w:val="nil"/>
            </w:tcBorders>
          </w:tcPr>
          <w:p w:rsidR="00114EA1" w:rsidRPr="00F04093" w:rsidRDefault="00114EA1" w:rsidP="00114EA1">
            <w:pPr>
              <w:widowControl w:val="0"/>
              <w:suppressAutoHyphens/>
              <w:autoSpaceDE w:val="0"/>
              <w:rPr>
                <w:b/>
                <w:bCs/>
                <w:lang w:eastAsia="ar-SA"/>
              </w:rPr>
            </w:pPr>
            <w:r w:rsidRPr="00F04093">
              <w:rPr>
                <w:b/>
                <w:bCs/>
                <w:lang w:eastAsia="ar-SA"/>
              </w:rPr>
              <w:t>(места жительства)</w:t>
            </w:r>
          </w:p>
        </w:tc>
        <w:tc>
          <w:tcPr>
            <w:tcW w:w="1701" w:type="dxa"/>
            <w:tcBorders>
              <w:top w:val="nil"/>
              <w:left w:val="nil"/>
              <w:bottom w:val="nil"/>
              <w:right w:val="nil"/>
            </w:tcBorders>
          </w:tcPr>
          <w:p w:rsidR="00114EA1" w:rsidRPr="00F04093" w:rsidRDefault="00114EA1" w:rsidP="00114EA1">
            <w:pPr>
              <w:widowControl w:val="0"/>
              <w:suppressAutoHyphens/>
              <w:autoSpaceDE w:val="0"/>
              <w:jc w:val="center"/>
              <w:rPr>
                <w:sz w:val="16"/>
                <w:szCs w:val="16"/>
                <w:lang w:eastAsia="ar-SA"/>
              </w:rPr>
            </w:pPr>
            <w:r w:rsidRPr="00F04093">
              <w:rPr>
                <w:sz w:val="16"/>
                <w:szCs w:val="16"/>
                <w:lang w:eastAsia="ar-SA"/>
              </w:rPr>
              <w:t>(индекс)</w:t>
            </w:r>
          </w:p>
        </w:tc>
        <w:tc>
          <w:tcPr>
            <w:tcW w:w="4706" w:type="dxa"/>
            <w:tcBorders>
              <w:left w:val="nil"/>
              <w:bottom w:val="nil"/>
              <w:right w:val="nil"/>
            </w:tcBorders>
          </w:tcPr>
          <w:p w:rsidR="00114EA1" w:rsidRPr="00F04093" w:rsidRDefault="00114EA1" w:rsidP="00114EA1">
            <w:pPr>
              <w:widowControl w:val="0"/>
              <w:suppressAutoHyphens/>
              <w:autoSpaceDE w:val="0"/>
              <w:jc w:val="center"/>
              <w:rPr>
                <w:sz w:val="16"/>
                <w:szCs w:val="16"/>
                <w:lang w:eastAsia="ar-SA"/>
              </w:rPr>
            </w:pPr>
            <w:r w:rsidRPr="00F04093">
              <w:rPr>
                <w:sz w:val="16"/>
                <w:szCs w:val="16"/>
                <w:lang w:eastAsia="ar-SA"/>
              </w:rPr>
              <w:t>(Республика, область, район, город)</w:t>
            </w:r>
          </w:p>
        </w:tc>
      </w:tr>
    </w:tbl>
    <w:p w:rsidR="00114EA1" w:rsidRPr="00F04093" w:rsidRDefault="00114EA1" w:rsidP="00114EA1">
      <w:pPr>
        <w:widowControl w:val="0"/>
        <w:suppressAutoHyphens/>
        <w:autoSpaceDE w:val="0"/>
        <w:rPr>
          <w:sz w:val="2"/>
          <w:szCs w:val="2"/>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572"/>
        <w:gridCol w:w="4196"/>
        <w:gridCol w:w="737"/>
        <w:gridCol w:w="737"/>
        <w:gridCol w:w="737"/>
      </w:tblGrid>
      <w:tr w:rsidR="00114EA1" w:rsidRPr="00F04093" w:rsidTr="00114EA1">
        <w:tc>
          <w:tcPr>
            <w:tcW w:w="3572" w:type="dxa"/>
            <w:tcBorders>
              <w:top w:val="nil"/>
              <w:left w:val="nil"/>
              <w:bottom w:val="nil"/>
              <w:right w:val="nil"/>
            </w:tcBorders>
            <w:vAlign w:val="bottom"/>
          </w:tcPr>
          <w:p w:rsidR="00114EA1" w:rsidRPr="00F04093" w:rsidRDefault="00114EA1" w:rsidP="00114EA1">
            <w:pPr>
              <w:widowControl w:val="0"/>
              <w:suppressAutoHyphens/>
              <w:autoSpaceDE w:val="0"/>
              <w:rPr>
                <w:lang w:eastAsia="ar-SA"/>
              </w:rPr>
            </w:pPr>
          </w:p>
        </w:tc>
        <w:tc>
          <w:tcPr>
            <w:tcW w:w="4196" w:type="dxa"/>
            <w:vAlign w:val="bottom"/>
          </w:tcPr>
          <w:p w:rsidR="00114EA1" w:rsidRPr="00F04093" w:rsidRDefault="00114EA1" w:rsidP="00114EA1">
            <w:pPr>
              <w:widowControl w:val="0"/>
              <w:suppressAutoHyphens/>
              <w:autoSpaceDE w:val="0"/>
              <w:jc w:val="center"/>
              <w:rPr>
                <w:lang w:eastAsia="ar-SA"/>
              </w:rPr>
            </w:pPr>
          </w:p>
        </w:tc>
        <w:tc>
          <w:tcPr>
            <w:tcW w:w="737" w:type="dxa"/>
            <w:tcBorders>
              <w:bottom w:val="nil"/>
            </w:tcBorders>
            <w:vAlign w:val="bottom"/>
          </w:tcPr>
          <w:p w:rsidR="00114EA1" w:rsidRPr="00F04093" w:rsidRDefault="00114EA1" w:rsidP="00114EA1">
            <w:pPr>
              <w:widowControl w:val="0"/>
              <w:suppressAutoHyphens/>
              <w:autoSpaceDE w:val="0"/>
              <w:jc w:val="center"/>
              <w:rPr>
                <w:lang w:eastAsia="ar-SA"/>
              </w:rPr>
            </w:pPr>
          </w:p>
        </w:tc>
        <w:tc>
          <w:tcPr>
            <w:tcW w:w="737" w:type="dxa"/>
            <w:tcBorders>
              <w:bottom w:val="nil"/>
            </w:tcBorders>
            <w:vAlign w:val="bottom"/>
          </w:tcPr>
          <w:p w:rsidR="00114EA1" w:rsidRPr="00F04093" w:rsidRDefault="00114EA1" w:rsidP="00114EA1">
            <w:pPr>
              <w:widowControl w:val="0"/>
              <w:suppressAutoHyphens/>
              <w:autoSpaceDE w:val="0"/>
              <w:jc w:val="center"/>
              <w:rPr>
                <w:lang w:eastAsia="ar-SA"/>
              </w:rPr>
            </w:pPr>
          </w:p>
        </w:tc>
        <w:tc>
          <w:tcPr>
            <w:tcW w:w="737" w:type="dxa"/>
            <w:tcBorders>
              <w:bottom w:val="nil"/>
            </w:tcBorders>
            <w:vAlign w:val="bottom"/>
          </w:tcPr>
          <w:p w:rsidR="00114EA1" w:rsidRPr="00F04093" w:rsidRDefault="00114EA1" w:rsidP="00114EA1">
            <w:pPr>
              <w:widowControl w:val="0"/>
              <w:suppressAutoHyphens/>
              <w:autoSpaceDE w:val="0"/>
              <w:jc w:val="center"/>
              <w:rPr>
                <w:lang w:eastAsia="ar-SA"/>
              </w:rPr>
            </w:pPr>
          </w:p>
        </w:tc>
      </w:tr>
      <w:tr w:rsidR="00114EA1" w:rsidRPr="00F04093" w:rsidTr="00114EA1">
        <w:tc>
          <w:tcPr>
            <w:tcW w:w="3572" w:type="dxa"/>
            <w:tcBorders>
              <w:top w:val="nil"/>
              <w:left w:val="nil"/>
              <w:bottom w:val="nil"/>
              <w:right w:val="nil"/>
            </w:tcBorders>
          </w:tcPr>
          <w:p w:rsidR="00114EA1" w:rsidRPr="00F04093" w:rsidRDefault="00114EA1" w:rsidP="00114EA1">
            <w:pPr>
              <w:widowControl w:val="0"/>
              <w:suppressAutoHyphens/>
              <w:autoSpaceDE w:val="0"/>
              <w:rPr>
                <w:sz w:val="16"/>
                <w:szCs w:val="16"/>
                <w:lang w:eastAsia="ar-SA"/>
              </w:rPr>
            </w:pPr>
          </w:p>
        </w:tc>
        <w:tc>
          <w:tcPr>
            <w:tcW w:w="4196" w:type="dxa"/>
            <w:tcBorders>
              <w:top w:val="nil"/>
              <w:left w:val="nil"/>
              <w:bottom w:val="nil"/>
              <w:right w:val="nil"/>
            </w:tcBorders>
          </w:tcPr>
          <w:p w:rsidR="00114EA1" w:rsidRPr="00F04093" w:rsidRDefault="00114EA1" w:rsidP="00114EA1">
            <w:pPr>
              <w:widowControl w:val="0"/>
              <w:suppressAutoHyphens/>
              <w:autoSpaceDE w:val="0"/>
              <w:jc w:val="center"/>
              <w:rPr>
                <w:sz w:val="16"/>
                <w:szCs w:val="16"/>
                <w:lang w:eastAsia="ar-SA"/>
              </w:rPr>
            </w:pPr>
            <w:r w:rsidRPr="00F04093">
              <w:rPr>
                <w:sz w:val="16"/>
                <w:szCs w:val="16"/>
                <w:lang w:eastAsia="ar-SA"/>
              </w:rPr>
              <w:t>(улица)</w:t>
            </w:r>
          </w:p>
        </w:tc>
        <w:tc>
          <w:tcPr>
            <w:tcW w:w="737" w:type="dxa"/>
            <w:tcBorders>
              <w:left w:val="nil"/>
              <w:bottom w:val="nil"/>
              <w:right w:val="nil"/>
            </w:tcBorders>
          </w:tcPr>
          <w:p w:rsidR="00114EA1" w:rsidRPr="00F04093" w:rsidRDefault="00114EA1" w:rsidP="00114EA1">
            <w:pPr>
              <w:widowControl w:val="0"/>
              <w:suppressAutoHyphens/>
              <w:autoSpaceDE w:val="0"/>
              <w:jc w:val="center"/>
              <w:rPr>
                <w:sz w:val="16"/>
                <w:szCs w:val="16"/>
                <w:lang w:eastAsia="ar-SA"/>
              </w:rPr>
            </w:pPr>
            <w:r w:rsidRPr="00F04093">
              <w:rPr>
                <w:sz w:val="16"/>
                <w:szCs w:val="16"/>
                <w:lang w:eastAsia="ar-SA"/>
              </w:rPr>
              <w:t>(дом)</w:t>
            </w:r>
          </w:p>
        </w:tc>
        <w:tc>
          <w:tcPr>
            <w:tcW w:w="737" w:type="dxa"/>
            <w:tcBorders>
              <w:left w:val="nil"/>
              <w:bottom w:val="nil"/>
              <w:right w:val="nil"/>
            </w:tcBorders>
          </w:tcPr>
          <w:p w:rsidR="00114EA1" w:rsidRPr="00F04093" w:rsidRDefault="00114EA1" w:rsidP="00114EA1">
            <w:pPr>
              <w:widowControl w:val="0"/>
              <w:suppressAutoHyphens/>
              <w:autoSpaceDE w:val="0"/>
              <w:jc w:val="center"/>
              <w:rPr>
                <w:sz w:val="16"/>
                <w:szCs w:val="16"/>
                <w:lang w:eastAsia="ar-SA"/>
              </w:rPr>
            </w:pPr>
            <w:r w:rsidRPr="00F04093">
              <w:rPr>
                <w:sz w:val="16"/>
                <w:szCs w:val="16"/>
                <w:lang w:eastAsia="ar-SA"/>
              </w:rPr>
              <w:t>(корпус)</w:t>
            </w:r>
          </w:p>
        </w:tc>
        <w:tc>
          <w:tcPr>
            <w:tcW w:w="737" w:type="dxa"/>
            <w:tcBorders>
              <w:left w:val="nil"/>
              <w:bottom w:val="nil"/>
              <w:right w:val="nil"/>
            </w:tcBorders>
          </w:tcPr>
          <w:p w:rsidR="00114EA1" w:rsidRPr="00F04093" w:rsidRDefault="00114EA1" w:rsidP="00114EA1">
            <w:pPr>
              <w:widowControl w:val="0"/>
              <w:suppressAutoHyphens/>
              <w:autoSpaceDE w:val="0"/>
              <w:jc w:val="center"/>
              <w:rPr>
                <w:sz w:val="16"/>
                <w:szCs w:val="16"/>
                <w:lang w:eastAsia="ar-SA"/>
              </w:rPr>
            </w:pPr>
            <w:r w:rsidRPr="00F04093">
              <w:rPr>
                <w:sz w:val="16"/>
                <w:szCs w:val="16"/>
                <w:lang w:eastAsia="ar-SA"/>
              </w:rPr>
              <w:t>(офис)</w:t>
            </w:r>
          </w:p>
        </w:tc>
      </w:tr>
    </w:tbl>
    <w:p w:rsidR="00114EA1" w:rsidRPr="00F04093" w:rsidRDefault="00114EA1" w:rsidP="00114EA1">
      <w:pPr>
        <w:widowControl w:val="0"/>
        <w:suppressAutoHyphens/>
        <w:autoSpaceDE w:val="0"/>
        <w:spacing w:before="60" w:after="60"/>
        <w:rPr>
          <w:b/>
          <w:bCs/>
          <w:lang w:eastAsia="ar-SA"/>
        </w:rPr>
      </w:pPr>
      <w:r w:rsidRPr="00F04093">
        <w:rPr>
          <w:b/>
          <w:bCs/>
          <w:lang w:eastAsia="ar-SA"/>
        </w:rPr>
        <w:t>Лицензия на осуществление деятельности по сохранению объектов культурного наследия: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268"/>
        <w:gridCol w:w="3430"/>
        <w:gridCol w:w="4281"/>
      </w:tblGrid>
      <w:tr w:rsidR="00114EA1" w:rsidRPr="00F04093" w:rsidTr="00114EA1">
        <w:trPr>
          <w:cantSplit/>
        </w:trPr>
        <w:tc>
          <w:tcPr>
            <w:tcW w:w="2268" w:type="dxa"/>
            <w:tcBorders>
              <w:top w:val="nil"/>
              <w:left w:val="nil"/>
              <w:bottom w:val="nil"/>
              <w:right w:val="nil"/>
            </w:tcBorders>
            <w:vAlign w:val="bottom"/>
          </w:tcPr>
          <w:p w:rsidR="00114EA1" w:rsidRPr="00F04093" w:rsidRDefault="00114EA1" w:rsidP="00114EA1">
            <w:pPr>
              <w:widowControl w:val="0"/>
              <w:suppressAutoHyphens/>
              <w:autoSpaceDE w:val="0"/>
              <w:rPr>
                <w:lang w:eastAsia="ar-SA"/>
              </w:rPr>
            </w:pPr>
            <w:r w:rsidRPr="00F04093">
              <w:rPr>
                <w:lang w:eastAsia="ar-SA"/>
              </w:rPr>
              <w:t>Выдана</w:t>
            </w:r>
          </w:p>
        </w:tc>
        <w:tc>
          <w:tcPr>
            <w:tcW w:w="3430" w:type="dxa"/>
            <w:vAlign w:val="bottom"/>
          </w:tcPr>
          <w:p w:rsidR="00114EA1" w:rsidRPr="00F04093" w:rsidRDefault="00114EA1" w:rsidP="00114EA1">
            <w:pPr>
              <w:widowControl w:val="0"/>
              <w:suppressAutoHyphens/>
              <w:autoSpaceDE w:val="0"/>
              <w:jc w:val="center"/>
              <w:rPr>
                <w:lang w:eastAsia="ar-SA"/>
              </w:rPr>
            </w:pPr>
          </w:p>
        </w:tc>
        <w:tc>
          <w:tcPr>
            <w:tcW w:w="4281" w:type="dxa"/>
            <w:vAlign w:val="bottom"/>
          </w:tcPr>
          <w:p w:rsidR="00114EA1" w:rsidRPr="00F04093" w:rsidRDefault="00114EA1" w:rsidP="00114EA1">
            <w:pPr>
              <w:widowControl w:val="0"/>
              <w:suppressAutoHyphens/>
              <w:autoSpaceDE w:val="0"/>
              <w:jc w:val="center"/>
              <w:rPr>
                <w:lang w:eastAsia="ar-SA"/>
              </w:rPr>
            </w:pPr>
          </w:p>
        </w:tc>
      </w:tr>
      <w:tr w:rsidR="00114EA1" w:rsidRPr="00F04093" w:rsidTr="00114EA1">
        <w:trPr>
          <w:cantSplit/>
        </w:trPr>
        <w:tc>
          <w:tcPr>
            <w:tcW w:w="2268" w:type="dxa"/>
            <w:tcBorders>
              <w:top w:val="nil"/>
              <w:left w:val="nil"/>
              <w:bottom w:val="nil"/>
              <w:right w:val="nil"/>
            </w:tcBorders>
          </w:tcPr>
          <w:p w:rsidR="00114EA1" w:rsidRPr="00F04093" w:rsidRDefault="00114EA1" w:rsidP="00114EA1">
            <w:pPr>
              <w:widowControl w:val="0"/>
              <w:suppressAutoHyphens/>
              <w:autoSpaceDE w:val="0"/>
              <w:jc w:val="center"/>
              <w:rPr>
                <w:sz w:val="16"/>
                <w:szCs w:val="16"/>
                <w:lang w:eastAsia="ar-SA"/>
              </w:rPr>
            </w:pPr>
          </w:p>
        </w:tc>
        <w:tc>
          <w:tcPr>
            <w:tcW w:w="3430" w:type="dxa"/>
            <w:tcBorders>
              <w:top w:val="nil"/>
              <w:left w:val="nil"/>
              <w:bottom w:val="nil"/>
              <w:right w:val="nil"/>
            </w:tcBorders>
          </w:tcPr>
          <w:p w:rsidR="00114EA1" w:rsidRPr="00F04093" w:rsidRDefault="00114EA1" w:rsidP="00114EA1">
            <w:pPr>
              <w:widowControl w:val="0"/>
              <w:suppressAutoHyphens/>
              <w:autoSpaceDE w:val="0"/>
              <w:jc w:val="center"/>
              <w:rPr>
                <w:sz w:val="16"/>
                <w:szCs w:val="16"/>
                <w:lang w:eastAsia="ar-SA"/>
              </w:rPr>
            </w:pPr>
            <w:r w:rsidRPr="00F04093">
              <w:rPr>
                <w:sz w:val="16"/>
                <w:szCs w:val="16"/>
                <w:lang w:eastAsia="ar-SA"/>
              </w:rPr>
              <w:t>(№ лицензии)</w:t>
            </w:r>
          </w:p>
        </w:tc>
        <w:tc>
          <w:tcPr>
            <w:tcW w:w="4281" w:type="dxa"/>
            <w:tcBorders>
              <w:top w:val="nil"/>
              <w:left w:val="nil"/>
              <w:bottom w:val="nil"/>
              <w:right w:val="nil"/>
            </w:tcBorders>
          </w:tcPr>
          <w:p w:rsidR="00114EA1" w:rsidRPr="00F04093" w:rsidRDefault="00114EA1" w:rsidP="00114EA1">
            <w:pPr>
              <w:widowControl w:val="0"/>
              <w:suppressAutoHyphens/>
              <w:autoSpaceDE w:val="0"/>
              <w:jc w:val="center"/>
              <w:rPr>
                <w:sz w:val="16"/>
                <w:szCs w:val="16"/>
                <w:lang w:eastAsia="ar-SA"/>
              </w:rPr>
            </w:pPr>
            <w:r w:rsidRPr="00F04093">
              <w:rPr>
                <w:sz w:val="16"/>
                <w:szCs w:val="16"/>
                <w:lang w:eastAsia="ar-SA"/>
              </w:rPr>
              <w:t>(дата выдачи лицензии)</w:t>
            </w:r>
          </w:p>
        </w:tc>
      </w:tr>
    </w:tbl>
    <w:p w:rsidR="00114EA1" w:rsidRPr="00F04093" w:rsidRDefault="00114EA1" w:rsidP="00114EA1">
      <w:pPr>
        <w:widowControl w:val="0"/>
        <w:tabs>
          <w:tab w:val="left" w:pos="4820"/>
        </w:tabs>
        <w:suppressAutoHyphens/>
        <w:autoSpaceDE w:val="0"/>
        <w:spacing w:before="120"/>
        <w:rPr>
          <w:lang w:eastAsia="ar-SA"/>
        </w:rPr>
      </w:pPr>
      <w:r w:rsidRPr="00F04093">
        <w:rPr>
          <w:b/>
          <w:bCs/>
          <w:lang w:eastAsia="ar-SA"/>
        </w:rPr>
        <w:t>Виды работ:</w:t>
      </w:r>
      <w:r w:rsidRPr="00F04093">
        <w:rPr>
          <w:vertAlign w:val="superscript"/>
          <w:lang w:eastAsia="ar-SA"/>
        </w:rPr>
        <w:footnoteReference w:id="24"/>
      </w:r>
      <w:r w:rsidRPr="00F04093">
        <w:rPr>
          <w:lang w:eastAsia="ar-SA"/>
        </w:rPr>
        <w:tab/>
      </w:r>
    </w:p>
    <w:p w:rsidR="00114EA1" w:rsidRPr="00F04093" w:rsidRDefault="00114EA1" w:rsidP="00114EA1">
      <w:pPr>
        <w:widowControl w:val="0"/>
        <w:pBdr>
          <w:top w:val="single" w:sz="4" w:space="1" w:color="auto"/>
        </w:pBdr>
        <w:suppressAutoHyphens/>
        <w:autoSpaceDE w:val="0"/>
        <w:ind w:left="4820"/>
        <w:rPr>
          <w:sz w:val="2"/>
          <w:szCs w:val="2"/>
          <w:lang w:eastAsia="ar-SA"/>
        </w:rPr>
      </w:pPr>
    </w:p>
    <w:p w:rsidR="00114EA1" w:rsidRPr="00F04093" w:rsidRDefault="00114EA1" w:rsidP="00114EA1">
      <w:pPr>
        <w:widowControl w:val="0"/>
        <w:suppressAutoHyphens/>
        <w:autoSpaceDE w:val="0"/>
        <w:ind w:left="4820"/>
        <w:rPr>
          <w:lang w:eastAsia="ar-SA"/>
        </w:rPr>
      </w:pPr>
    </w:p>
    <w:p w:rsidR="00114EA1" w:rsidRPr="00F04093" w:rsidRDefault="00114EA1" w:rsidP="00114EA1">
      <w:pPr>
        <w:widowControl w:val="0"/>
        <w:pBdr>
          <w:top w:val="single" w:sz="4" w:space="1" w:color="auto"/>
        </w:pBdr>
        <w:suppressAutoHyphens/>
        <w:autoSpaceDE w:val="0"/>
        <w:ind w:left="4820"/>
        <w:rPr>
          <w:sz w:val="2"/>
          <w:szCs w:val="2"/>
          <w:lang w:eastAsia="ar-SA"/>
        </w:rPr>
      </w:pPr>
    </w:p>
    <w:p w:rsidR="00114EA1" w:rsidRPr="00F04093" w:rsidRDefault="00114EA1" w:rsidP="00114EA1">
      <w:pPr>
        <w:widowControl w:val="0"/>
        <w:suppressAutoHyphens/>
        <w:autoSpaceDE w:val="0"/>
        <w:ind w:left="4820"/>
        <w:rPr>
          <w:lang w:eastAsia="ar-SA"/>
        </w:rPr>
      </w:pPr>
    </w:p>
    <w:p w:rsidR="00114EA1" w:rsidRPr="00F04093" w:rsidRDefault="00114EA1" w:rsidP="00114EA1">
      <w:pPr>
        <w:widowControl w:val="0"/>
        <w:pBdr>
          <w:top w:val="single" w:sz="4" w:space="1" w:color="auto"/>
        </w:pBdr>
        <w:suppressAutoHyphens/>
        <w:autoSpaceDE w:val="0"/>
        <w:ind w:left="4820"/>
        <w:rPr>
          <w:sz w:val="2"/>
          <w:szCs w:val="2"/>
          <w:lang w:eastAsia="ar-SA"/>
        </w:rPr>
      </w:pPr>
    </w:p>
    <w:p w:rsidR="00114EA1" w:rsidRPr="00F04093" w:rsidRDefault="00114EA1" w:rsidP="00114EA1">
      <w:pPr>
        <w:widowControl w:val="0"/>
        <w:suppressAutoHyphens/>
        <w:autoSpaceDE w:val="0"/>
        <w:rPr>
          <w:lang w:eastAsia="ar-SA"/>
        </w:rPr>
      </w:pPr>
      <w:r w:rsidRPr="00F04093">
        <w:rPr>
          <w:b/>
          <w:bCs/>
          <w:lang w:eastAsia="ar-SA"/>
        </w:rPr>
        <w:t>на объекте культурного наследия</w:t>
      </w:r>
      <w:r w:rsidRPr="00F04093">
        <w:rPr>
          <w:lang w:eastAsia="ar-SA"/>
        </w:rPr>
        <w:t>:</w:t>
      </w:r>
    </w:p>
    <w:p w:rsidR="00114EA1" w:rsidRPr="00F04093" w:rsidRDefault="00114EA1" w:rsidP="00114EA1">
      <w:pPr>
        <w:widowControl w:val="0"/>
        <w:suppressAutoHyphens/>
        <w:autoSpaceDE w:val="0"/>
        <w:rPr>
          <w:lang w:eastAsia="ar-SA"/>
        </w:rPr>
      </w:pPr>
    </w:p>
    <w:p w:rsidR="00114EA1" w:rsidRPr="00F04093" w:rsidRDefault="00114EA1" w:rsidP="00114EA1">
      <w:pPr>
        <w:widowControl w:val="0"/>
        <w:pBdr>
          <w:top w:val="single" w:sz="4" w:space="1" w:color="auto"/>
        </w:pBdr>
        <w:suppressAutoHyphens/>
        <w:autoSpaceDE w:val="0"/>
        <w:jc w:val="center"/>
        <w:rPr>
          <w:sz w:val="16"/>
          <w:szCs w:val="16"/>
          <w:lang w:eastAsia="ar-SA"/>
        </w:rPr>
      </w:pPr>
      <w:r w:rsidRPr="00F04093">
        <w:rPr>
          <w:sz w:val="16"/>
          <w:szCs w:val="16"/>
          <w:lang w:eastAsia="ar-SA"/>
        </w:rPr>
        <w:t>(наименование и историко-культурное значение объекта культурного наследия)</w:t>
      </w:r>
    </w:p>
    <w:p w:rsidR="00114EA1" w:rsidRPr="00F04093" w:rsidRDefault="00114EA1" w:rsidP="00114EA1">
      <w:pPr>
        <w:widowControl w:val="0"/>
        <w:suppressAutoHyphens/>
        <w:autoSpaceDE w:val="0"/>
        <w:rPr>
          <w:lang w:eastAsia="ar-SA"/>
        </w:rPr>
      </w:pPr>
    </w:p>
    <w:p w:rsidR="00114EA1" w:rsidRPr="00F04093" w:rsidRDefault="00114EA1" w:rsidP="00114EA1">
      <w:pPr>
        <w:widowControl w:val="0"/>
        <w:pBdr>
          <w:top w:val="single" w:sz="4" w:space="1" w:color="auto"/>
        </w:pBdr>
        <w:suppressAutoHyphens/>
        <w:autoSpaceDE w:val="0"/>
        <w:spacing w:after="120"/>
        <w:jc w:val="center"/>
        <w:rPr>
          <w:sz w:val="16"/>
          <w:szCs w:val="16"/>
          <w:lang w:eastAsia="ar-SA"/>
        </w:rPr>
      </w:pPr>
      <w:r w:rsidRPr="00F04093">
        <w:rPr>
          <w:sz w:val="16"/>
          <w:szCs w:val="16"/>
          <w:lang w:eastAsia="ar-SA"/>
        </w:rPr>
        <w:t>(адрес места нахождения объекта культурного наследия по данным органов технической инвентаризации)</w:t>
      </w:r>
    </w:p>
    <w:p w:rsidR="00114EA1" w:rsidRPr="00F04093" w:rsidRDefault="00114EA1" w:rsidP="00114EA1">
      <w:pPr>
        <w:widowControl w:val="0"/>
        <w:suppressAutoHyphens/>
        <w:autoSpaceDE w:val="0"/>
        <w:rPr>
          <w:b/>
          <w:bCs/>
          <w:lang w:eastAsia="ar-SA"/>
        </w:rPr>
      </w:pPr>
      <w:r w:rsidRPr="00F04093">
        <w:rPr>
          <w:b/>
          <w:bCs/>
          <w:lang w:eastAsia="ar-SA"/>
        </w:rPr>
        <w:lastRenderedPageBreak/>
        <w:t>Основание для выдачи разрешения:</w:t>
      </w:r>
    </w:p>
    <w:p w:rsidR="00114EA1" w:rsidRPr="00F04093" w:rsidRDefault="00114EA1" w:rsidP="00114EA1">
      <w:pPr>
        <w:widowControl w:val="0"/>
        <w:tabs>
          <w:tab w:val="left" w:pos="4536"/>
        </w:tabs>
        <w:suppressAutoHyphens/>
        <w:autoSpaceDE w:val="0"/>
        <w:rPr>
          <w:lang w:eastAsia="ar-SA"/>
        </w:rPr>
      </w:pPr>
      <w:r w:rsidRPr="00F04093">
        <w:rPr>
          <w:lang w:eastAsia="ar-SA"/>
        </w:rPr>
        <w:t>Договор – подряда (контракт)</w:t>
      </w:r>
      <w:r w:rsidRPr="00F04093">
        <w:rPr>
          <w:lang w:eastAsia="ar-SA"/>
        </w:rPr>
        <w:br/>
        <w:t>на выполнение работ:</w:t>
      </w:r>
      <w:r w:rsidRPr="00F04093">
        <w:rPr>
          <w:lang w:eastAsia="ar-SA"/>
        </w:rPr>
        <w:tab/>
      </w:r>
    </w:p>
    <w:p w:rsidR="00114EA1" w:rsidRPr="00F04093" w:rsidRDefault="00114EA1" w:rsidP="00114EA1">
      <w:pPr>
        <w:widowControl w:val="0"/>
        <w:pBdr>
          <w:top w:val="single" w:sz="4" w:space="1" w:color="auto"/>
        </w:pBdr>
        <w:suppressAutoHyphens/>
        <w:autoSpaceDE w:val="0"/>
        <w:ind w:left="4536"/>
        <w:jc w:val="center"/>
        <w:rPr>
          <w:sz w:val="16"/>
          <w:szCs w:val="16"/>
          <w:lang w:eastAsia="ar-SA"/>
        </w:rPr>
      </w:pPr>
      <w:r w:rsidRPr="00F04093">
        <w:rPr>
          <w:sz w:val="16"/>
          <w:szCs w:val="16"/>
          <w:lang w:eastAsia="ar-SA"/>
        </w:rPr>
        <w:t>(дата и №)</w:t>
      </w:r>
    </w:p>
    <w:p w:rsidR="00114EA1" w:rsidRPr="00F04093" w:rsidRDefault="00114EA1" w:rsidP="00114EA1">
      <w:pPr>
        <w:widowControl w:val="0"/>
        <w:tabs>
          <w:tab w:val="left" w:pos="2127"/>
        </w:tabs>
        <w:suppressAutoHyphens/>
        <w:autoSpaceDE w:val="0"/>
        <w:rPr>
          <w:lang w:eastAsia="ar-SA"/>
        </w:rPr>
      </w:pPr>
      <w:r w:rsidRPr="00F04093">
        <w:rPr>
          <w:lang w:eastAsia="ar-SA"/>
        </w:rPr>
        <w:t>Согласно</w:t>
      </w:r>
      <w:r w:rsidRPr="00F04093">
        <w:rPr>
          <w:lang w:eastAsia="ar-SA"/>
        </w:rPr>
        <w:tab/>
      </w:r>
    </w:p>
    <w:p w:rsidR="00114EA1" w:rsidRPr="00F04093" w:rsidRDefault="00114EA1" w:rsidP="00114EA1">
      <w:pPr>
        <w:widowControl w:val="0"/>
        <w:pBdr>
          <w:top w:val="single" w:sz="4" w:space="1" w:color="auto"/>
        </w:pBdr>
        <w:suppressAutoHyphens/>
        <w:autoSpaceDE w:val="0"/>
        <w:ind w:left="2127"/>
        <w:jc w:val="center"/>
        <w:rPr>
          <w:sz w:val="16"/>
          <w:szCs w:val="16"/>
          <w:lang w:eastAsia="ar-SA"/>
        </w:rPr>
      </w:pPr>
      <w:r w:rsidRPr="00F04093">
        <w:rPr>
          <w:sz w:val="16"/>
          <w:szCs w:val="16"/>
          <w:lang w:eastAsia="ar-SA"/>
        </w:rPr>
        <w:t>(наименование проектной документации, рабочей документации, или схем (графического плана))</w:t>
      </w:r>
    </w:p>
    <w:p w:rsidR="00114EA1" w:rsidRPr="00F04093" w:rsidRDefault="00114EA1" w:rsidP="00114EA1">
      <w:pPr>
        <w:keepNext/>
        <w:widowControl w:val="0"/>
        <w:tabs>
          <w:tab w:val="left" w:pos="2240"/>
        </w:tabs>
        <w:suppressAutoHyphens/>
        <w:autoSpaceDE w:val="0"/>
        <w:rPr>
          <w:lang w:eastAsia="ar-SA"/>
        </w:rPr>
      </w:pPr>
      <w:r w:rsidRPr="00F04093">
        <w:rPr>
          <w:lang w:eastAsia="ar-SA"/>
        </w:rPr>
        <w:t>Разработанной</w:t>
      </w:r>
      <w:r w:rsidRPr="00F04093">
        <w:rPr>
          <w:lang w:eastAsia="ar-SA"/>
        </w:rPr>
        <w:tab/>
      </w:r>
    </w:p>
    <w:p w:rsidR="00114EA1" w:rsidRPr="00F04093" w:rsidRDefault="00114EA1" w:rsidP="00114EA1">
      <w:pPr>
        <w:widowControl w:val="0"/>
        <w:pBdr>
          <w:top w:val="single" w:sz="4" w:space="1" w:color="auto"/>
        </w:pBdr>
        <w:suppressAutoHyphens/>
        <w:autoSpaceDE w:val="0"/>
        <w:spacing w:after="240"/>
        <w:ind w:left="2240"/>
        <w:jc w:val="center"/>
        <w:rPr>
          <w:sz w:val="16"/>
          <w:szCs w:val="16"/>
          <w:lang w:eastAsia="ar-SA"/>
        </w:rPr>
      </w:pPr>
      <w:r w:rsidRPr="00F04093">
        <w:rPr>
          <w:sz w:val="16"/>
          <w:szCs w:val="16"/>
          <w:lang w:eastAsia="ar-SA"/>
        </w:rPr>
        <w:t>(полное наименование с указанием организационно-правовой формы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268"/>
        <w:gridCol w:w="425"/>
        <w:gridCol w:w="425"/>
        <w:gridCol w:w="425"/>
        <w:gridCol w:w="425"/>
        <w:gridCol w:w="425"/>
        <w:gridCol w:w="425"/>
        <w:gridCol w:w="425"/>
        <w:gridCol w:w="425"/>
        <w:gridCol w:w="425"/>
        <w:gridCol w:w="425"/>
        <w:gridCol w:w="425"/>
        <w:gridCol w:w="425"/>
      </w:tblGrid>
      <w:tr w:rsidR="00114EA1" w:rsidRPr="00F04093" w:rsidTr="00114EA1">
        <w:trPr>
          <w:cantSplit/>
        </w:trPr>
        <w:tc>
          <w:tcPr>
            <w:tcW w:w="2268" w:type="dxa"/>
            <w:tcBorders>
              <w:top w:val="nil"/>
              <w:left w:val="nil"/>
              <w:bottom w:val="nil"/>
              <w:right w:val="nil"/>
            </w:tcBorders>
            <w:vAlign w:val="bottom"/>
          </w:tcPr>
          <w:p w:rsidR="00114EA1" w:rsidRPr="00F04093" w:rsidRDefault="00114EA1" w:rsidP="00114EA1">
            <w:pPr>
              <w:widowControl w:val="0"/>
              <w:suppressAutoHyphens/>
              <w:autoSpaceDE w:val="0"/>
              <w:rPr>
                <w:lang w:eastAsia="ar-SA"/>
              </w:rPr>
            </w:pPr>
            <w:r w:rsidRPr="00F04093">
              <w:rPr>
                <w:lang w:eastAsia="ar-SA"/>
              </w:rPr>
              <w:t>ИНН</w:t>
            </w:r>
          </w:p>
        </w:tc>
        <w:tc>
          <w:tcPr>
            <w:tcW w:w="425" w:type="dxa"/>
            <w:tcBorders>
              <w:top w:val="double" w:sz="4" w:space="0" w:color="auto"/>
              <w:left w:val="double" w:sz="4" w:space="0" w:color="auto"/>
              <w:bottom w:val="double" w:sz="4" w:space="0" w:color="auto"/>
            </w:tcBorders>
            <w:vAlign w:val="center"/>
          </w:tcPr>
          <w:p w:rsidR="00114EA1" w:rsidRPr="00F04093" w:rsidRDefault="00114EA1" w:rsidP="00114EA1">
            <w:pPr>
              <w:widowControl w:val="0"/>
              <w:suppressAutoHyphens/>
              <w:autoSpaceDE w:val="0"/>
              <w:jc w:val="center"/>
              <w:rPr>
                <w:lang w:eastAsia="ar-SA"/>
              </w:rPr>
            </w:pPr>
          </w:p>
        </w:tc>
        <w:tc>
          <w:tcPr>
            <w:tcW w:w="425" w:type="dxa"/>
            <w:tcBorders>
              <w:top w:val="double" w:sz="4" w:space="0" w:color="auto"/>
              <w:bottom w:val="double" w:sz="4" w:space="0" w:color="auto"/>
            </w:tcBorders>
            <w:vAlign w:val="center"/>
          </w:tcPr>
          <w:p w:rsidR="00114EA1" w:rsidRPr="00F04093" w:rsidRDefault="00114EA1" w:rsidP="00114EA1">
            <w:pPr>
              <w:widowControl w:val="0"/>
              <w:suppressAutoHyphens/>
              <w:autoSpaceDE w:val="0"/>
              <w:jc w:val="center"/>
              <w:rPr>
                <w:lang w:eastAsia="ar-SA"/>
              </w:rPr>
            </w:pPr>
          </w:p>
        </w:tc>
        <w:tc>
          <w:tcPr>
            <w:tcW w:w="425" w:type="dxa"/>
            <w:tcBorders>
              <w:top w:val="double" w:sz="4" w:space="0" w:color="auto"/>
              <w:bottom w:val="double" w:sz="4" w:space="0" w:color="auto"/>
            </w:tcBorders>
            <w:vAlign w:val="center"/>
          </w:tcPr>
          <w:p w:rsidR="00114EA1" w:rsidRPr="00F04093" w:rsidRDefault="00114EA1" w:rsidP="00114EA1">
            <w:pPr>
              <w:widowControl w:val="0"/>
              <w:suppressAutoHyphens/>
              <w:autoSpaceDE w:val="0"/>
              <w:jc w:val="center"/>
              <w:rPr>
                <w:lang w:eastAsia="ar-SA"/>
              </w:rPr>
            </w:pPr>
          </w:p>
        </w:tc>
        <w:tc>
          <w:tcPr>
            <w:tcW w:w="425" w:type="dxa"/>
            <w:tcBorders>
              <w:top w:val="double" w:sz="4" w:space="0" w:color="auto"/>
              <w:bottom w:val="double" w:sz="4" w:space="0" w:color="auto"/>
            </w:tcBorders>
            <w:vAlign w:val="center"/>
          </w:tcPr>
          <w:p w:rsidR="00114EA1" w:rsidRPr="00F04093" w:rsidRDefault="00114EA1" w:rsidP="00114EA1">
            <w:pPr>
              <w:widowControl w:val="0"/>
              <w:suppressAutoHyphens/>
              <w:autoSpaceDE w:val="0"/>
              <w:jc w:val="center"/>
              <w:rPr>
                <w:lang w:eastAsia="ar-SA"/>
              </w:rPr>
            </w:pPr>
          </w:p>
        </w:tc>
        <w:tc>
          <w:tcPr>
            <w:tcW w:w="425" w:type="dxa"/>
            <w:tcBorders>
              <w:top w:val="double" w:sz="4" w:space="0" w:color="auto"/>
              <w:bottom w:val="double" w:sz="4" w:space="0" w:color="auto"/>
            </w:tcBorders>
            <w:vAlign w:val="center"/>
          </w:tcPr>
          <w:p w:rsidR="00114EA1" w:rsidRPr="00F04093" w:rsidRDefault="00114EA1" w:rsidP="00114EA1">
            <w:pPr>
              <w:widowControl w:val="0"/>
              <w:suppressAutoHyphens/>
              <w:autoSpaceDE w:val="0"/>
              <w:jc w:val="center"/>
              <w:rPr>
                <w:lang w:eastAsia="ar-SA"/>
              </w:rPr>
            </w:pPr>
          </w:p>
        </w:tc>
        <w:tc>
          <w:tcPr>
            <w:tcW w:w="425" w:type="dxa"/>
            <w:tcBorders>
              <w:top w:val="double" w:sz="4" w:space="0" w:color="auto"/>
              <w:bottom w:val="double" w:sz="4" w:space="0" w:color="auto"/>
            </w:tcBorders>
            <w:vAlign w:val="center"/>
          </w:tcPr>
          <w:p w:rsidR="00114EA1" w:rsidRPr="00F04093" w:rsidRDefault="00114EA1" w:rsidP="00114EA1">
            <w:pPr>
              <w:widowControl w:val="0"/>
              <w:suppressAutoHyphens/>
              <w:autoSpaceDE w:val="0"/>
              <w:jc w:val="center"/>
              <w:rPr>
                <w:lang w:eastAsia="ar-SA"/>
              </w:rPr>
            </w:pPr>
          </w:p>
        </w:tc>
        <w:tc>
          <w:tcPr>
            <w:tcW w:w="425" w:type="dxa"/>
            <w:tcBorders>
              <w:top w:val="double" w:sz="4" w:space="0" w:color="auto"/>
              <w:bottom w:val="double" w:sz="4" w:space="0" w:color="auto"/>
            </w:tcBorders>
            <w:vAlign w:val="center"/>
          </w:tcPr>
          <w:p w:rsidR="00114EA1" w:rsidRPr="00F04093" w:rsidRDefault="00114EA1" w:rsidP="00114EA1">
            <w:pPr>
              <w:widowControl w:val="0"/>
              <w:suppressAutoHyphens/>
              <w:autoSpaceDE w:val="0"/>
              <w:jc w:val="center"/>
              <w:rPr>
                <w:lang w:eastAsia="ar-SA"/>
              </w:rPr>
            </w:pPr>
          </w:p>
        </w:tc>
        <w:tc>
          <w:tcPr>
            <w:tcW w:w="425" w:type="dxa"/>
            <w:tcBorders>
              <w:top w:val="double" w:sz="4" w:space="0" w:color="auto"/>
              <w:bottom w:val="double" w:sz="4" w:space="0" w:color="auto"/>
            </w:tcBorders>
            <w:vAlign w:val="center"/>
          </w:tcPr>
          <w:p w:rsidR="00114EA1" w:rsidRPr="00F04093" w:rsidRDefault="00114EA1" w:rsidP="00114EA1">
            <w:pPr>
              <w:widowControl w:val="0"/>
              <w:suppressAutoHyphens/>
              <w:autoSpaceDE w:val="0"/>
              <w:jc w:val="center"/>
              <w:rPr>
                <w:lang w:eastAsia="ar-SA"/>
              </w:rPr>
            </w:pPr>
          </w:p>
        </w:tc>
        <w:tc>
          <w:tcPr>
            <w:tcW w:w="425" w:type="dxa"/>
            <w:tcBorders>
              <w:top w:val="double" w:sz="4" w:space="0" w:color="auto"/>
              <w:bottom w:val="double" w:sz="4" w:space="0" w:color="auto"/>
            </w:tcBorders>
            <w:vAlign w:val="center"/>
          </w:tcPr>
          <w:p w:rsidR="00114EA1" w:rsidRPr="00F04093" w:rsidRDefault="00114EA1" w:rsidP="00114EA1">
            <w:pPr>
              <w:widowControl w:val="0"/>
              <w:suppressAutoHyphens/>
              <w:autoSpaceDE w:val="0"/>
              <w:jc w:val="center"/>
              <w:rPr>
                <w:lang w:eastAsia="ar-SA"/>
              </w:rPr>
            </w:pPr>
          </w:p>
        </w:tc>
        <w:tc>
          <w:tcPr>
            <w:tcW w:w="425" w:type="dxa"/>
            <w:tcBorders>
              <w:top w:val="double" w:sz="4" w:space="0" w:color="auto"/>
              <w:bottom w:val="double" w:sz="4" w:space="0" w:color="auto"/>
            </w:tcBorders>
            <w:vAlign w:val="center"/>
          </w:tcPr>
          <w:p w:rsidR="00114EA1" w:rsidRPr="00F04093" w:rsidRDefault="00114EA1" w:rsidP="00114EA1">
            <w:pPr>
              <w:widowControl w:val="0"/>
              <w:suppressAutoHyphens/>
              <w:autoSpaceDE w:val="0"/>
              <w:jc w:val="center"/>
              <w:rPr>
                <w:lang w:eastAsia="ar-SA"/>
              </w:rPr>
            </w:pPr>
          </w:p>
        </w:tc>
        <w:tc>
          <w:tcPr>
            <w:tcW w:w="425" w:type="dxa"/>
            <w:tcBorders>
              <w:top w:val="double" w:sz="4" w:space="0" w:color="auto"/>
              <w:bottom w:val="double" w:sz="4" w:space="0" w:color="auto"/>
            </w:tcBorders>
            <w:vAlign w:val="center"/>
          </w:tcPr>
          <w:p w:rsidR="00114EA1" w:rsidRPr="00F04093" w:rsidRDefault="00114EA1" w:rsidP="00114EA1">
            <w:pPr>
              <w:widowControl w:val="0"/>
              <w:suppressAutoHyphens/>
              <w:autoSpaceDE w:val="0"/>
              <w:jc w:val="center"/>
              <w:rPr>
                <w:lang w:eastAsia="ar-SA"/>
              </w:rPr>
            </w:pPr>
          </w:p>
        </w:tc>
        <w:tc>
          <w:tcPr>
            <w:tcW w:w="425" w:type="dxa"/>
            <w:tcBorders>
              <w:top w:val="double" w:sz="4" w:space="0" w:color="auto"/>
              <w:bottom w:val="double" w:sz="4" w:space="0" w:color="auto"/>
              <w:right w:val="double" w:sz="4" w:space="0" w:color="auto"/>
            </w:tcBorders>
            <w:vAlign w:val="center"/>
          </w:tcPr>
          <w:p w:rsidR="00114EA1" w:rsidRPr="00F04093" w:rsidRDefault="00114EA1" w:rsidP="00114EA1">
            <w:pPr>
              <w:widowControl w:val="0"/>
              <w:suppressAutoHyphens/>
              <w:autoSpaceDE w:val="0"/>
              <w:jc w:val="center"/>
              <w:rPr>
                <w:lang w:eastAsia="ar-SA"/>
              </w:rPr>
            </w:pPr>
          </w:p>
        </w:tc>
      </w:tr>
    </w:tbl>
    <w:p w:rsidR="00114EA1" w:rsidRPr="00F04093" w:rsidRDefault="00114EA1" w:rsidP="00114EA1">
      <w:pPr>
        <w:widowControl w:val="0"/>
        <w:suppressAutoHyphens/>
        <w:autoSpaceDE w:val="0"/>
        <w:rPr>
          <w:sz w:val="4"/>
          <w:szCs w:val="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268"/>
        <w:gridCol w:w="425"/>
        <w:gridCol w:w="425"/>
        <w:gridCol w:w="425"/>
        <w:gridCol w:w="425"/>
        <w:gridCol w:w="425"/>
        <w:gridCol w:w="425"/>
        <w:gridCol w:w="425"/>
        <w:gridCol w:w="425"/>
        <w:gridCol w:w="425"/>
        <w:gridCol w:w="425"/>
        <w:gridCol w:w="425"/>
        <w:gridCol w:w="425"/>
        <w:gridCol w:w="425"/>
        <w:gridCol w:w="425"/>
        <w:gridCol w:w="425"/>
      </w:tblGrid>
      <w:tr w:rsidR="00114EA1" w:rsidRPr="00F04093" w:rsidTr="00114EA1">
        <w:trPr>
          <w:cantSplit/>
        </w:trPr>
        <w:tc>
          <w:tcPr>
            <w:tcW w:w="2268" w:type="dxa"/>
            <w:tcBorders>
              <w:top w:val="nil"/>
              <w:left w:val="nil"/>
              <w:bottom w:val="nil"/>
              <w:right w:val="nil"/>
            </w:tcBorders>
            <w:vAlign w:val="bottom"/>
          </w:tcPr>
          <w:p w:rsidR="00114EA1" w:rsidRPr="00F04093" w:rsidRDefault="00114EA1" w:rsidP="00114EA1">
            <w:pPr>
              <w:widowControl w:val="0"/>
              <w:suppressAutoHyphens/>
              <w:autoSpaceDE w:val="0"/>
              <w:rPr>
                <w:lang w:eastAsia="ar-SA"/>
              </w:rPr>
            </w:pPr>
            <w:r w:rsidRPr="00F04093">
              <w:rPr>
                <w:lang w:eastAsia="ar-SA"/>
              </w:rPr>
              <w:t>ОГРН/ОГРНИП</w:t>
            </w:r>
          </w:p>
        </w:tc>
        <w:tc>
          <w:tcPr>
            <w:tcW w:w="425" w:type="dxa"/>
            <w:tcBorders>
              <w:top w:val="double" w:sz="4" w:space="0" w:color="auto"/>
              <w:left w:val="double" w:sz="4" w:space="0" w:color="auto"/>
              <w:bottom w:val="double" w:sz="4" w:space="0" w:color="auto"/>
            </w:tcBorders>
            <w:vAlign w:val="center"/>
          </w:tcPr>
          <w:p w:rsidR="00114EA1" w:rsidRPr="00F04093" w:rsidRDefault="00114EA1" w:rsidP="00114EA1">
            <w:pPr>
              <w:widowControl w:val="0"/>
              <w:suppressAutoHyphens/>
              <w:autoSpaceDE w:val="0"/>
              <w:jc w:val="center"/>
              <w:rPr>
                <w:lang w:eastAsia="ar-SA"/>
              </w:rPr>
            </w:pPr>
          </w:p>
        </w:tc>
        <w:tc>
          <w:tcPr>
            <w:tcW w:w="425" w:type="dxa"/>
            <w:tcBorders>
              <w:top w:val="double" w:sz="4" w:space="0" w:color="auto"/>
              <w:bottom w:val="double" w:sz="4" w:space="0" w:color="auto"/>
            </w:tcBorders>
            <w:vAlign w:val="center"/>
          </w:tcPr>
          <w:p w:rsidR="00114EA1" w:rsidRPr="00F04093" w:rsidRDefault="00114EA1" w:rsidP="00114EA1">
            <w:pPr>
              <w:widowControl w:val="0"/>
              <w:suppressAutoHyphens/>
              <w:autoSpaceDE w:val="0"/>
              <w:jc w:val="center"/>
              <w:rPr>
                <w:lang w:eastAsia="ar-SA"/>
              </w:rPr>
            </w:pPr>
          </w:p>
        </w:tc>
        <w:tc>
          <w:tcPr>
            <w:tcW w:w="425" w:type="dxa"/>
            <w:tcBorders>
              <w:top w:val="double" w:sz="4" w:space="0" w:color="auto"/>
              <w:bottom w:val="double" w:sz="4" w:space="0" w:color="auto"/>
            </w:tcBorders>
            <w:vAlign w:val="center"/>
          </w:tcPr>
          <w:p w:rsidR="00114EA1" w:rsidRPr="00F04093" w:rsidRDefault="00114EA1" w:rsidP="00114EA1">
            <w:pPr>
              <w:widowControl w:val="0"/>
              <w:suppressAutoHyphens/>
              <w:autoSpaceDE w:val="0"/>
              <w:jc w:val="center"/>
              <w:rPr>
                <w:lang w:eastAsia="ar-SA"/>
              </w:rPr>
            </w:pPr>
          </w:p>
        </w:tc>
        <w:tc>
          <w:tcPr>
            <w:tcW w:w="425" w:type="dxa"/>
            <w:tcBorders>
              <w:top w:val="double" w:sz="4" w:space="0" w:color="auto"/>
              <w:bottom w:val="double" w:sz="4" w:space="0" w:color="auto"/>
            </w:tcBorders>
            <w:vAlign w:val="center"/>
          </w:tcPr>
          <w:p w:rsidR="00114EA1" w:rsidRPr="00F04093" w:rsidRDefault="00114EA1" w:rsidP="00114EA1">
            <w:pPr>
              <w:widowControl w:val="0"/>
              <w:suppressAutoHyphens/>
              <w:autoSpaceDE w:val="0"/>
              <w:jc w:val="center"/>
              <w:rPr>
                <w:lang w:eastAsia="ar-SA"/>
              </w:rPr>
            </w:pPr>
          </w:p>
        </w:tc>
        <w:tc>
          <w:tcPr>
            <w:tcW w:w="425" w:type="dxa"/>
            <w:tcBorders>
              <w:top w:val="double" w:sz="4" w:space="0" w:color="auto"/>
              <w:bottom w:val="double" w:sz="4" w:space="0" w:color="auto"/>
            </w:tcBorders>
            <w:vAlign w:val="center"/>
          </w:tcPr>
          <w:p w:rsidR="00114EA1" w:rsidRPr="00F04093" w:rsidRDefault="00114EA1" w:rsidP="00114EA1">
            <w:pPr>
              <w:widowControl w:val="0"/>
              <w:suppressAutoHyphens/>
              <w:autoSpaceDE w:val="0"/>
              <w:jc w:val="center"/>
              <w:rPr>
                <w:lang w:eastAsia="ar-SA"/>
              </w:rPr>
            </w:pPr>
          </w:p>
        </w:tc>
        <w:tc>
          <w:tcPr>
            <w:tcW w:w="425" w:type="dxa"/>
            <w:tcBorders>
              <w:top w:val="double" w:sz="4" w:space="0" w:color="auto"/>
              <w:bottom w:val="double" w:sz="4" w:space="0" w:color="auto"/>
            </w:tcBorders>
            <w:vAlign w:val="center"/>
          </w:tcPr>
          <w:p w:rsidR="00114EA1" w:rsidRPr="00F04093" w:rsidRDefault="00114EA1" w:rsidP="00114EA1">
            <w:pPr>
              <w:widowControl w:val="0"/>
              <w:suppressAutoHyphens/>
              <w:autoSpaceDE w:val="0"/>
              <w:jc w:val="center"/>
              <w:rPr>
                <w:lang w:eastAsia="ar-SA"/>
              </w:rPr>
            </w:pPr>
          </w:p>
        </w:tc>
        <w:tc>
          <w:tcPr>
            <w:tcW w:w="425" w:type="dxa"/>
            <w:tcBorders>
              <w:top w:val="double" w:sz="4" w:space="0" w:color="auto"/>
              <w:bottom w:val="double" w:sz="4" w:space="0" w:color="auto"/>
            </w:tcBorders>
            <w:vAlign w:val="center"/>
          </w:tcPr>
          <w:p w:rsidR="00114EA1" w:rsidRPr="00F04093" w:rsidRDefault="00114EA1" w:rsidP="00114EA1">
            <w:pPr>
              <w:widowControl w:val="0"/>
              <w:suppressAutoHyphens/>
              <w:autoSpaceDE w:val="0"/>
              <w:jc w:val="center"/>
              <w:rPr>
                <w:lang w:eastAsia="ar-SA"/>
              </w:rPr>
            </w:pPr>
          </w:p>
        </w:tc>
        <w:tc>
          <w:tcPr>
            <w:tcW w:w="425" w:type="dxa"/>
            <w:tcBorders>
              <w:top w:val="double" w:sz="4" w:space="0" w:color="auto"/>
              <w:bottom w:val="double" w:sz="4" w:space="0" w:color="auto"/>
            </w:tcBorders>
            <w:vAlign w:val="center"/>
          </w:tcPr>
          <w:p w:rsidR="00114EA1" w:rsidRPr="00F04093" w:rsidRDefault="00114EA1" w:rsidP="00114EA1">
            <w:pPr>
              <w:widowControl w:val="0"/>
              <w:suppressAutoHyphens/>
              <w:autoSpaceDE w:val="0"/>
              <w:jc w:val="center"/>
              <w:rPr>
                <w:lang w:eastAsia="ar-SA"/>
              </w:rPr>
            </w:pPr>
          </w:p>
        </w:tc>
        <w:tc>
          <w:tcPr>
            <w:tcW w:w="425" w:type="dxa"/>
            <w:tcBorders>
              <w:top w:val="double" w:sz="4" w:space="0" w:color="auto"/>
              <w:bottom w:val="double" w:sz="4" w:space="0" w:color="auto"/>
            </w:tcBorders>
            <w:vAlign w:val="center"/>
          </w:tcPr>
          <w:p w:rsidR="00114EA1" w:rsidRPr="00F04093" w:rsidRDefault="00114EA1" w:rsidP="00114EA1">
            <w:pPr>
              <w:widowControl w:val="0"/>
              <w:suppressAutoHyphens/>
              <w:autoSpaceDE w:val="0"/>
              <w:jc w:val="center"/>
              <w:rPr>
                <w:lang w:eastAsia="ar-SA"/>
              </w:rPr>
            </w:pPr>
          </w:p>
        </w:tc>
        <w:tc>
          <w:tcPr>
            <w:tcW w:w="425" w:type="dxa"/>
            <w:tcBorders>
              <w:top w:val="double" w:sz="4" w:space="0" w:color="auto"/>
              <w:bottom w:val="double" w:sz="4" w:space="0" w:color="auto"/>
            </w:tcBorders>
            <w:vAlign w:val="center"/>
          </w:tcPr>
          <w:p w:rsidR="00114EA1" w:rsidRPr="00F04093" w:rsidRDefault="00114EA1" w:rsidP="00114EA1">
            <w:pPr>
              <w:widowControl w:val="0"/>
              <w:suppressAutoHyphens/>
              <w:autoSpaceDE w:val="0"/>
              <w:jc w:val="center"/>
              <w:rPr>
                <w:lang w:eastAsia="ar-SA"/>
              </w:rPr>
            </w:pPr>
          </w:p>
        </w:tc>
        <w:tc>
          <w:tcPr>
            <w:tcW w:w="425" w:type="dxa"/>
            <w:tcBorders>
              <w:top w:val="double" w:sz="4" w:space="0" w:color="auto"/>
              <w:bottom w:val="double" w:sz="4" w:space="0" w:color="auto"/>
            </w:tcBorders>
            <w:vAlign w:val="center"/>
          </w:tcPr>
          <w:p w:rsidR="00114EA1" w:rsidRPr="00F04093" w:rsidRDefault="00114EA1" w:rsidP="00114EA1">
            <w:pPr>
              <w:widowControl w:val="0"/>
              <w:suppressAutoHyphens/>
              <w:autoSpaceDE w:val="0"/>
              <w:jc w:val="center"/>
              <w:rPr>
                <w:lang w:eastAsia="ar-SA"/>
              </w:rPr>
            </w:pPr>
          </w:p>
        </w:tc>
        <w:tc>
          <w:tcPr>
            <w:tcW w:w="425" w:type="dxa"/>
            <w:tcBorders>
              <w:top w:val="double" w:sz="4" w:space="0" w:color="auto"/>
              <w:bottom w:val="double" w:sz="4" w:space="0" w:color="auto"/>
            </w:tcBorders>
            <w:vAlign w:val="center"/>
          </w:tcPr>
          <w:p w:rsidR="00114EA1" w:rsidRPr="00F04093" w:rsidRDefault="00114EA1" w:rsidP="00114EA1">
            <w:pPr>
              <w:widowControl w:val="0"/>
              <w:suppressAutoHyphens/>
              <w:autoSpaceDE w:val="0"/>
              <w:jc w:val="center"/>
              <w:rPr>
                <w:lang w:eastAsia="ar-SA"/>
              </w:rPr>
            </w:pPr>
          </w:p>
        </w:tc>
        <w:tc>
          <w:tcPr>
            <w:tcW w:w="425" w:type="dxa"/>
            <w:tcBorders>
              <w:top w:val="double" w:sz="4" w:space="0" w:color="auto"/>
              <w:bottom w:val="double" w:sz="4" w:space="0" w:color="auto"/>
            </w:tcBorders>
          </w:tcPr>
          <w:p w:rsidR="00114EA1" w:rsidRPr="00F04093" w:rsidRDefault="00114EA1" w:rsidP="00114EA1">
            <w:pPr>
              <w:widowControl w:val="0"/>
              <w:suppressAutoHyphens/>
              <w:autoSpaceDE w:val="0"/>
              <w:jc w:val="center"/>
              <w:rPr>
                <w:lang w:eastAsia="ar-SA"/>
              </w:rPr>
            </w:pPr>
          </w:p>
        </w:tc>
        <w:tc>
          <w:tcPr>
            <w:tcW w:w="425" w:type="dxa"/>
            <w:tcBorders>
              <w:top w:val="double" w:sz="4" w:space="0" w:color="auto"/>
              <w:bottom w:val="double" w:sz="4" w:space="0" w:color="auto"/>
            </w:tcBorders>
          </w:tcPr>
          <w:p w:rsidR="00114EA1" w:rsidRPr="00F04093" w:rsidRDefault="00114EA1" w:rsidP="00114EA1">
            <w:pPr>
              <w:widowControl w:val="0"/>
              <w:suppressAutoHyphens/>
              <w:autoSpaceDE w:val="0"/>
              <w:jc w:val="center"/>
              <w:rPr>
                <w:lang w:eastAsia="ar-SA"/>
              </w:rPr>
            </w:pPr>
          </w:p>
        </w:tc>
        <w:tc>
          <w:tcPr>
            <w:tcW w:w="425" w:type="dxa"/>
            <w:tcBorders>
              <w:top w:val="double" w:sz="4" w:space="0" w:color="auto"/>
              <w:bottom w:val="double" w:sz="4" w:space="0" w:color="auto"/>
              <w:right w:val="double" w:sz="4" w:space="0" w:color="auto"/>
            </w:tcBorders>
          </w:tcPr>
          <w:p w:rsidR="00114EA1" w:rsidRPr="00F04093" w:rsidRDefault="00114EA1" w:rsidP="00114EA1">
            <w:pPr>
              <w:widowControl w:val="0"/>
              <w:suppressAutoHyphens/>
              <w:autoSpaceDE w:val="0"/>
              <w:jc w:val="center"/>
              <w:rPr>
                <w:lang w:eastAsia="ar-SA"/>
              </w:rPr>
            </w:pPr>
          </w:p>
        </w:tc>
      </w:tr>
    </w:tbl>
    <w:p w:rsidR="00114EA1" w:rsidRPr="00F04093" w:rsidRDefault="00114EA1" w:rsidP="00114EA1">
      <w:pPr>
        <w:widowControl w:val="0"/>
        <w:suppressAutoHyphens/>
        <w:autoSpaceDE w:val="0"/>
        <w:rPr>
          <w:sz w:val="12"/>
          <w:szCs w:val="12"/>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848"/>
        <w:gridCol w:w="2126"/>
        <w:gridCol w:w="3005"/>
      </w:tblGrid>
      <w:tr w:rsidR="00114EA1" w:rsidRPr="00F04093" w:rsidTr="00114EA1">
        <w:trPr>
          <w:cantSplit/>
        </w:trPr>
        <w:tc>
          <w:tcPr>
            <w:tcW w:w="4848" w:type="dxa"/>
            <w:tcBorders>
              <w:top w:val="nil"/>
              <w:left w:val="nil"/>
              <w:bottom w:val="nil"/>
              <w:right w:val="nil"/>
            </w:tcBorders>
            <w:vAlign w:val="bottom"/>
          </w:tcPr>
          <w:p w:rsidR="00114EA1" w:rsidRPr="00F04093" w:rsidRDefault="00114EA1" w:rsidP="00114EA1">
            <w:pPr>
              <w:widowControl w:val="0"/>
              <w:suppressAutoHyphens/>
              <w:autoSpaceDE w:val="0"/>
              <w:rPr>
                <w:sz w:val="22"/>
                <w:szCs w:val="22"/>
                <w:lang w:eastAsia="ar-SA"/>
              </w:rPr>
            </w:pPr>
            <w:r w:rsidRPr="00F04093">
              <w:rPr>
                <w:sz w:val="22"/>
                <w:szCs w:val="22"/>
                <w:lang w:eastAsia="ar-SA"/>
              </w:rPr>
              <w:t xml:space="preserve">Лицензия на осуществление деятельности </w:t>
            </w:r>
            <w:r w:rsidRPr="00F04093">
              <w:rPr>
                <w:sz w:val="22"/>
                <w:szCs w:val="22"/>
                <w:lang w:eastAsia="ar-SA"/>
              </w:rPr>
              <w:br/>
              <w:t>по сохранению объектов культурного наследия</w:t>
            </w:r>
          </w:p>
        </w:tc>
        <w:tc>
          <w:tcPr>
            <w:tcW w:w="2126" w:type="dxa"/>
            <w:vAlign w:val="bottom"/>
          </w:tcPr>
          <w:p w:rsidR="00114EA1" w:rsidRPr="00F04093" w:rsidRDefault="00114EA1" w:rsidP="00114EA1">
            <w:pPr>
              <w:widowControl w:val="0"/>
              <w:suppressAutoHyphens/>
              <w:autoSpaceDE w:val="0"/>
              <w:jc w:val="center"/>
              <w:rPr>
                <w:lang w:eastAsia="ar-SA"/>
              </w:rPr>
            </w:pPr>
          </w:p>
        </w:tc>
        <w:tc>
          <w:tcPr>
            <w:tcW w:w="3005" w:type="dxa"/>
            <w:vAlign w:val="bottom"/>
          </w:tcPr>
          <w:p w:rsidR="00114EA1" w:rsidRPr="00F04093" w:rsidRDefault="00114EA1" w:rsidP="00114EA1">
            <w:pPr>
              <w:widowControl w:val="0"/>
              <w:suppressAutoHyphens/>
              <w:autoSpaceDE w:val="0"/>
              <w:jc w:val="center"/>
              <w:rPr>
                <w:lang w:eastAsia="ar-SA"/>
              </w:rPr>
            </w:pPr>
          </w:p>
        </w:tc>
      </w:tr>
      <w:tr w:rsidR="00114EA1" w:rsidRPr="00F04093" w:rsidTr="00114EA1">
        <w:trPr>
          <w:cantSplit/>
        </w:trPr>
        <w:tc>
          <w:tcPr>
            <w:tcW w:w="4848" w:type="dxa"/>
            <w:tcBorders>
              <w:top w:val="nil"/>
              <w:left w:val="nil"/>
              <w:bottom w:val="nil"/>
              <w:right w:val="nil"/>
            </w:tcBorders>
          </w:tcPr>
          <w:p w:rsidR="00114EA1" w:rsidRPr="00F04093" w:rsidRDefault="00114EA1" w:rsidP="00114EA1">
            <w:pPr>
              <w:widowControl w:val="0"/>
              <w:suppressAutoHyphens/>
              <w:autoSpaceDE w:val="0"/>
              <w:rPr>
                <w:sz w:val="22"/>
                <w:szCs w:val="22"/>
                <w:lang w:eastAsia="ar-SA"/>
              </w:rPr>
            </w:pPr>
          </w:p>
        </w:tc>
        <w:tc>
          <w:tcPr>
            <w:tcW w:w="2126" w:type="dxa"/>
            <w:tcBorders>
              <w:top w:val="nil"/>
              <w:left w:val="nil"/>
              <w:bottom w:val="nil"/>
              <w:right w:val="nil"/>
            </w:tcBorders>
          </w:tcPr>
          <w:p w:rsidR="00114EA1" w:rsidRPr="00F04093" w:rsidRDefault="00114EA1" w:rsidP="00114EA1">
            <w:pPr>
              <w:widowControl w:val="0"/>
              <w:suppressAutoHyphens/>
              <w:autoSpaceDE w:val="0"/>
              <w:jc w:val="center"/>
              <w:rPr>
                <w:sz w:val="16"/>
                <w:szCs w:val="16"/>
                <w:lang w:eastAsia="ar-SA"/>
              </w:rPr>
            </w:pPr>
            <w:r w:rsidRPr="00F04093">
              <w:rPr>
                <w:sz w:val="16"/>
                <w:szCs w:val="16"/>
                <w:lang w:eastAsia="ar-SA"/>
              </w:rPr>
              <w:t>(№ лицензии)</w:t>
            </w:r>
          </w:p>
        </w:tc>
        <w:tc>
          <w:tcPr>
            <w:tcW w:w="3005" w:type="dxa"/>
            <w:tcBorders>
              <w:top w:val="nil"/>
              <w:left w:val="nil"/>
              <w:bottom w:val="nil"/>
              <w:right w:val="nil"/>
            </w:tcBorders>
          </w:tcPr>
          <w:p w:rsidR="00114EA1" w:rsidRPr="00F04093" w:rsidRDefault="00114EA1" w:rsidP="00114EA1">
            <w:pPr>
              <w:widowControl w:val="0"/>
              <w:suppressAutoHyphens/>
              <w:autoSpaceDE w:val="0"/>
              <w:jc w:val="center"/>
              <w:rPr>
                <w:sz w:val="16"/>
                <w:szCs w:val="16"/>
                <w:lang w:eastAsia="ar-SA"/>
              </w:rPr>
            </w:pPr>
            <w:r w:rsidRPr="00F04093">
              <w:rPr>
                <w:sz w:val="16"/>
                <w:szCs w:val="16"/>
                <w:lang w:eastAsia="ar-SA"/>
              </w:rPr>
              <w:t>(дата выдачи лицензии)</w:t>
            </w:r>
          </w:p>
        </w:tc>
      </w:tr>
    </w:tbl>
    <w:p w:rsidR="00114EA1" w:rsidRPr="00F04093" w:rsidRDefault="00114EA1" w:rsidP="00114EA1">
      <w:pPr>
        <w:widowControl w:val="0"/>
        <w:suppressAutoHyphens/>
        <w:autoSpaceDE w:val="0"/>
        <w:rPr>
          <w:sz w:val="2"/>
          <w:szCs w:val="2"/>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147"/>
        <w:gridCol w:w="1701"/>
        <w:gridCol w:w="5131"/>
      </w:tblGrid>
      <w:tr w:rsidR="00114EA1" w:rsidRPr="00F04093" w:rsidTr="00114EA1">
        <w:tc>
          <w:tcPr>
            <w:tcW w:w="3147" w:type="dxa"/>
            <w:tcBorders>
              <w:top w:val="nil"/>
              <w:left w:val="nil"/>
              <w:bottom w:val="nil"/>
              <w:right w:val="nil"/>
            </w:tcBorders>
            <w:vAlign w:val="bottom"/>
          </w:tcPr>
          <w:p w:rsidR="00114EA1" w:rsidRPr="00F04093" w:rsidRDefault="00114EA1" w:rsidP="00114EA1">
            <w:pPr>
              <w:widowControl w:val="0"/>
              <w:suppressAutoHyphens/>
              <w:autoSpaceDE w:val="0"/>
              <w:rPr>
                <w:sz w:val="22"/>
                <w:szCs w:val="22"/>
                <w:lang w:eastAsia="ar-SA"/>
              </w:rPr>
            </w:pPr>
            <w:r w:rsidRPr="00F04093">
              <w:rPr>
                <w:sz w:val="22"/>
                <w:szCs w:val="22"/>
                <w:lang w:eastAsia="ar-SA"/>
              </w:rPr>
              <w:t>Адрес места нахождения</w:t>
            </w:r>
            <w:r w:rsidRPr="00F04093">
              <w:rPr>
                <w:sz w:val="22"/>
                <w:szCs w:val="22"/>
                <w:lang w:eastAsia="ar-SA"/>
              </w:rPr>
              <w:br/>
              <w:t>организации</w:t>
            </w:r>
          </w:p>
        </w:tc>
        <w:tc>
          <w:tcPr>
            <w:tcW w:w="1701" w:type="dxa"/>
            <w:vAlign w:val="bottom"/>
          </w:tcPr>
          <w:p w:rsidR="00114EA1" w:rsidRPr="00F04093" w:rsidRDefault="00114EA1" w:rsidP="00114EA1">
            <w:pPr>
              <w:widowControl w:val="0"/>
              <w:suppressAutoHyphens/>
              <w:autoSpaceDE w:val="0"/>
              <w:jc w:val="center"/>
              <w:rPr>
                <w:lang w:eastAsia="ar-SA"/>
              </w:rPr>
            </w:pPr>
          </w:p>
        </w:tc>
        <w:tc>
          <w:tcPr>
            <w:tcW w:w="5131" w:type="dxa"/>
            <w:tcBorders>
              <w:bottom w:val="nil"/>
            </w:tcBorders>
            <w:vAlign w:val="bottom"/>
          </w:tcPr>
          <w:p w:rsidR="00114EA1" w:rsidRPr="00F04093" w:rsidRDefault="00114EA1" w:rsidP="00114EA1">
            <w:pPr>
              <w:widowControl w:val="0"/>
              <w:suppressAutoHyphens/>
              <w:autoSpaceDE w:val="0"/>
              <w:jc w:val="center"/>
              <w:rPr>
                <w:lang w:eastAsia="ar-SA"/>
              </w:rPr>
            </w:pPr>
          </w:p>
        </w:tc>
      </w:tr>
      <w:tr w:rsidR="00114EA1" w:rsidRPr="00F04093" w:rsidTr="00114EA1">
        <w:tc>
          <w:tcPr>
            <w:tcW w:w="3147" w:type="dxa"/>
            <w:tcBorders>
              <w:top w:val="nil"/>
              <w:left w:val="nil"/>
              <w:bottom w:val="nil"/>
              <w:right w:val="nil"/>
            </w:tcBorders>
          </w:tcPr>
          <w:p w:rsidR="00114EA1" w:rsidRPr="00F04093" w:rsidRDefault="00114EA1" w:rsidP="00114EA1">
            <w:pPr>
              <w:widowControl w:val="0"/>
              <w:suppressAutoHyphens/>
              <w:autoSpaceDE w:val="0"/>
              <w:rPr>
                <w:sz w:val="22"/>
                <w:szCs w:val="22"/>
                <w:lang w:eastAsia="ar-SA"/>
              </w:rPr>
            </w:pPr>
          </w:p>
        </w:tc>
        <w:tc>
          <w:tcPr>
            <w:tcW w:w="1701" w:type="dxa"/>
            <w:tcBorders>
              <w:top w:val="nil"/>
              <w:left w:val="nil"/>
              <w:bottom w:val="nil"/>
              <w:right w:val="nil"/>
            </w:tcBorders>
          </w:tcPr>
          <w:p w:rsidR="00114EA1" w:rsidRPr="00F04093" w:rsidRDefault="00114EA1" w:rsidP="00114EA1">
            <w:pPr>
              <w:widowControl w:val="0"/>
              <w:suppressAutoHyphens/>
              <w:autoSpaceDE w:val="0"/>
              <w:jc w:val="center"/>
              <w:rPr>
                <w:sz w:val="16"/>
                <w:szCs w:val="16"/>
                <w:lang w:eastAsia="ar-SA"/>
              </w:rPr>
            </w:pPr>
            <w:r w:rsidRPr="00F04093">
              <w:rPr>
                <w:sz w:val="16"/>
                <w:szCs w:val="16"/>
                <w:lang w:eastAsia="ar-SA"/>
              </w:rPr>
              <w:t>(индекс)</w:t>
            </w:r>
          </w:p>
        </w:tc>
        <w:tc>
          <w:tcPr>
            <w:tcW w:w="5131" w:type="dxa"/>
            <w:tcBorders>
              <w:left w:val="nil"/>
              <w:bottom w:val="nil"/>
              <w:right w:val="nil"/>
            </w:tcBorders>
          </w:tcPr>
          <w:p w:rsidR="00114EA1" w:rsidRPr="00F04093" w:rsidRDefault="00114EA1" w:rsidP="00114EA1">
            <w:pPr>
              <w:widowControl w:val="0"/>
              <w:suppressAutoHyphens/>
              <w:autoSpaceDE w:val="0"/>
              <w:jc w:val="center"/>
              <w:rPr>
                <w:sz w:val="16"/>
                <w:szCs w:val="16"/>
                <w:lang w:eastAsia="ar-SA"/>
              </w:rPr>
            </w:pPr>
            <w:r w:rsidRPr="00F04093">
              <w:rPr>
                <w:sz w:val="16"/>
                <w:szCs w:val="16"/>
                <w:lang w:eastAsia="ar-SA"/>
              </w:rPr>
              <w:t>(Субъект Российской Федерации, город)</w:t>
            </w:r>
          </w:p>
        </w:tc>
      </w:tr>
    </w:tbl>
    <w:p w:rsidR="00114EA1" w:rsidRPr="00F04093" w:rsidRDefault="00114EA1" w:rsidP="00114EA1">
      <w:pPr>
        <w:widowControl w:val="0"/>
        <w:suppressAutoHyphens/>
        <w:autoSpaceDE w:val="0"/>
        <w:rPr>
          <w:sz w:val="2"/>
          <w:szCs w:val="2"/>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147"/>
        <w:gridCol w:w="3827"/>
        <w:gridCol w:w="1001"/>
        <w:gridCol w:w="1002"/>
        <w:gridCol w:w="1002"/>
      </w:tblGrid>
      <w:tr w:rsidR="00114EA1" w:rsidRPr="00F04093" w:rsidTr="00114EA1">
        <w:tc>
          <w:tcPr>
            <w:tcW w:w="3147" w:type="dxa"/>
            <w:tcBorders>
              <w:top w:val="nil"/>
              <w:left w:val="nil"/>
              <w:bottom w:val="nil"/>
              <w:right w:val="nil"/>
            </w:tcBorders>
            <w:vAlign w:val="bottom"/>
          </w:tcPr>
          <w:p w:rsidR="00114EA1" w:rsidRPr="00F04093" w:rsidRDefault="00114EA1" w:rsidP="00114EA1">
            <w:pPr>
              <w:widowControl w:val="0"/>
              <w:suppressAutoHyphens/>
              <w:autoSpaceDE w:val="0"/>
              <w:rPr>
                <w:lang w:eastAsia="ar-SA"/>
              </w:rPr>
            </w:pPr>
          </w:p>
        </w:tc>
        <w:tc>
          <w:tcPr>
            <w:tcW w:w="3827" w:type="dxa"/>
            <w:vAlign w:val="bottom"/>
          </w:tcPr>
          <w:p w:rsidR="00114EA1" w:rsidRPr="00F04093" w:rsidRDefault="00114EA1" w:rsidP="00114EA1">
            <w:pPr>
              <w:widowControl w:val="0"/>
              <w:suppressAutoHyphens/>
              <w:autoSpaceDE w:val="0"/>
              <w:jc w:val="center"/>
              <w:rPr>
                <w:lang w:eastAsia="ar-SA"/>
              </w:rPr>
            </w:pPr>
          </w:p>
        </w:tc>
        <w:tc>
          <w:tcPr>
            <w:tcW w:w="1001" w:type="dxa"/>
            <w:tcBorders>
              <w:bottom w:val="nil"/>
            </w:tcBorders>
            <w:vAlign w:val="bottom"/>
          </w:tcPr>
          <w:p w:rsidR="00114EA1" w:rsidRPr="00F04093" w:rsidRDefault="00114EA1" w:rsidP="00114EA1">
            <w:pPr>
              <w:widowControl w:val="0"/>
              <w:suppressAutoHyphens/>
              <w:autoSpaceDE w:val="0"/>
              <w:jc w:val="center"/>
              <w:rPr>
                <w:lang w:eastAsia="ar-SA"/>
              </w:rPr>
            </w:pPr>
          </w:p>
        </w:tc>
        <w:tc>
          <w:tcPr>
            <w:tcW w:w="1002" w:type="dxa"/>
            <w:tcBorders>
              <w:bottom w:val="nil"/>
            </w:tcBorders>
            <w:vAlign w:val="bottom"/>
          </w:tcPr>
          <w:p w:rsidR="00114EA1" w:rsidRPr="00F04093" w:rsidRDefault="00114EA1" w:rsidP="00114EA1">
            <w:pPr>
              <w:widowControl w:val="0"/>
              <w:suppressAutoHyphens/>
              <w:autoSpaceDE w:val="0"/>
              <w:jc w:val="center"/>
              <w:rPr>
                <w:lang w:eastAsia="ar-SA"/>
              </w:rPr>
            </w:pPr>
          </w:p>
        </w:tc>
        <w:tc>
          <w:tcPr>
            <w:tcW w:w="1002" w:type="dxa"/>
            <w:tcBorders>
              <w:bottom w:val="nil"/>
            </w:tcBorders>
            <w:vAlign w:val="bottom"/>
          </w:tcPr>
          <w:p w:rsidR="00114EA1" w:rsidRPr="00F04093" w:rsidRDefault="00114EA1" w:rsidP="00114EA1">
            <w:pPr>
              <w:widowControl w:val="0"/>
              <w:suppressAutoHyphens/>
              <w:autoSpaceDE w:val="0"/>
              <w:jc w:val="center"/>
              <w:rPr>
                <w:lang w:eastAsia="ar-SA"/>
              </w:rPr>
            </w:pPr>
          </w:p>
        </w:tc>
      </w:tr>
      <w:tr w:rsidR="00114EA1" w:rsidRPr="00F04093" w:rsidTr="00114EA1">
        <w:tc>
          <w:tcPr>
            <w:tcW w:w="3147" w:type="dxa"/>
            <w:tcBorders>
              <w:top w:val="nil"/>
              <w:left w:val="nil"/>
              <w:bottom w:val="nil"/>
              <w:right w:val="nil"/>
            </w:tcBorders>
          </w:tcPr>
          <w:p w:rsidR="00114EA1" w:rsidRPr="00F04093" w:rsidRDefault="00114EA1" w:rsidP="00114EA1">
            <w:pPr>
              <w:widowControl w:val="0"/>
              <w:suppressAutoHyphens/>
              <w:autoSpaceDE w:val="0"/>
              <w:rPr>
                <w:sz w:val="16"/>
                <w:szCs w:val="16"/>
                <w:lang w:eastAsia="ar-SA"/>
              </w:rPr>
            </w:pPr>
          </w:p>
        </w:tc>
        <w:tc>
          <w:tcPr>
            <w:tcW w:w="3827" w:type="dxa"/>
            <w:tcBorders>
              <w:top w:val="nil"/>
              <w:left w:val="nil"/>
              <w:bottom w:val="nil"/>
              <w:right w:val="nil"/>
            </w:tcBorders>
          </w:tcPr>
          <w:p w:rsidR="00114EA1" w:rsidRPr="00F04093" w:rsidRDefault="00114EA1" w:rsidP="00114EA1">
            <w:pPr>
              <w:widowControl w:val="0"/>
              <w:suppressAutoHyphens/>
              <w:autoSpaceDE w:val="0"/>
              <w:jc w:val="center"/>
              <w:rPr>
                <w:sz w:val="16"/>
                <w:szCs w:val="16"/>
                <w:lang w:eastAsia="ar-SA"/>
              </w:rPr>
            </w:pPr>
            <w:r w:rsidRPr="00F04093">
              <w:rPr>
                <w:sz w:val="16"/>
                <w:szCs w:val="16"/>
                <w:lang w:eastAsia="ar-SA"/>
              </w:rPr>
              <w:t>(улица)</w:t>
            </w:r>
          </w:p>
        </w:tc>
        <w:tc>
          <w:tcPr>
            <w:tcW w:w="1001" w:type="dxa"/>
            <w:tcBorders>
              <w:left w:val="nil"/>
              <w:bottom w:val="nil"/>
              <w:right w:val="nil"/>
            </w:tcBorders>
          </w:tcPr>
          <w:p w:rsidR="00114EA1" w:rsidRPr="00F04093" w:rsidRDefault="00114EA1" w:rsidP="00114EA1">
            <w:pPr>
              <w:widowControl w:val="0"/>
              <w:suppressAutoHyphens/>
              <w:autoSpaceDE w:val="0"/>
              <w:jc w:val="center"/>
              <w:rPr>
                <w:sz w:val="16"/>
                <w:szCs w:val="16"/>
                <w:lang w:eastAsia="ar-SA"/>
              </w:rPr>
            </w:pPr>
            <w:r w:rsidRPr="00F04093">
              <w:rPr>
                <w:sz w:val="16"/>
                <w:szCs w:val="16"/>
                <w:lang w:eastAsia="ar-SA"/>
              </w:rPr>
              <w:t>(дом)</w:t>
            </w:r>
          </w:p>
        </w:tc>
        <w:tc>
          <w:tcPr>
            <w:tcW w:w="1002" w:type="dxa"/>
            <w:tcBorders>
              <w:left w:val="nil"/>
              <w:bottom w:val="nil"/>
              <w:right w:val="nil"/>
            </w:tcBorders>
          </w:tcPr>
          <w:p w:rsidR="00114EA1" w:rsidRPr="00F04093" w:rsidRDefault="00114EA1" w:rsidP="00114EA1">
            <w:pPr>
              <w:widowControl w:val="0"/>
              <w:suppressAutoHyphens/>
              <w:autoSpaceDE w:val="0"/>
              <w:jc w:val="center"/>
              <w:rPr>
                <w:sz w:val="16"/>
                <w:szCs w:val="16"/>
                <w:lang w:eastAsia="ar-SA"/>
              </w:rPr>
            </w:pPr>
            <w:r w:rsidRPr="00F04093">
              <w:rPr>
                <w:sz w:val="16"/>
                <w:szCs w:val="16"/>
                <w:lang w:eastAsia="ar-SA"/>
              </w:rPr>
              <w:t>(корп./стр.)</w:t>
            </w:r>
          </w:p>
        </w:tc>
        <w:tc>
          <w:tcPr>
            <w:tcW w:w="1002" w:type="dxa"/>
            <w:tcBorders>
              <w:left w:val="nil"/>
              <w:bottom w:val="nil"/>
              <w:right w:val="nil"/>
            </w:tcBorders>
          </w:tcPr>
          <w:p w:rsidR="00114EA1" w:rsidRPr="00F04093" w:rsidRDefault="00114EA1" w:rsidP="00114EA1">
            <w:pPr>
              <w:widowControl w:val="0"/>
              <w:suppressAutoHyphens/>
              <w:autoSpaceDE w:val="0"/>
              <w:jc w:val="center"/>
              <w:rPr>
                <w:sz w:val="16"/>
                <w:szCs w:val="16"/>
                <w:lang w:eastAsia="ar-SA"/>
              </w:rPr>
            </w:pPr>
            <w:r w:rsidRPr="00F04093">
              <w:rPr>
                <w:sz w:val="16"/>
                <w:szCs w:val="16"/>
                <w:lang w:eastAsia="ar-SA"/>
              </w:rPr>
              <w:t>(офис/кв.)</w:t>
            </w:r>
          </w:p>
        </w:tc>
      </w:tr>
    </w:tbl>
    <w:p w:rsidR="00114EA1" w:rsidRPr="00F04093" w:rsidRDefault="00114EA1" w:rsidP="00114EA1">
      <w:pPr>
        <w:widowControl w:val="0"/>
        <w:tabs>
          <w:tab w:val="left" w:pos="2240"/>
        </w:tabs>
        <w:suppressAutoHyphens/>
        <w:autoSpaceDE w:val="0"/>
        <w:rPr>
          <w:lang w:eastAsia="ar-SA"/>
        </w:rPr>
      </w:pPr>
      <w:r w:rsidRPr="00F04093">
        <w:rPr>
          <w:lang w:eastAsia="ar-SA"/>
        </w:rPr>
        <w:t>Согласованной</w:t>
      </w:r>
      <w:r w:rsidRPr="00F04093">
        <w:rPr>
          <w:vertAlign w:val="superscript"/>
          <w:lang w:eastAsia="ar-SA"/>
        </w:rPr>
        <w:footnoteReference w:id="25"/>
      </w:r>
      <w:r w:rsidRPr="00F04093">
        <w:rPr>
          <w:lang w:eastAsia="ar-SA"/>
        </w:rPr>
        <w:tab/>
      </w:r>
    </w:p>
    <w:p w:rsidR="00114EA1" w:rsidRPr="00F04093" w:rsidRDefault="00114EA1" w:rsidP="00114EA1">
      <w:pPr>
        <w:widowControl w:val="0"/>
        <w:pBdr>
          <w:top w:val="single" w:sz="4" w:space="1" w:color="auto"/>
        </w:pBdr>
        <w:suppressAutoHyphens/>
        <w:autoSpaceDE w:val="0"/>
        <w:spacing w:after="120"/>
        <w:ind w:left="2240"/>
        <w:jc w:val="center"/>
        <w:rPr>
          <w:sz w:val="16"/>
          <w:szCs w:val="16"/>
          <w:lang w:eastAsia="ar-SA"/>
        </w:rPr>
      </w:pPr>
      <w:r w:rsidRPr="00F04093">
        <w:rPr>
          <w:sz w:val="16"/>
          <w:szCs w:val="16"/>
          <w:lang w:eastAsia="ar-SA"/>
        </w:rPr>
        <w:t>(наименование органа, дата и № согласования документации)</w:t>
      </w:r>
    </w:p>
    <w:p w:rsidR="00114EA1" w:rsidRPr="00F04093" w:rsidRDefault="00114EA1" w:rsidP="00114EA1">
      <w:pPr>
        <w:widowControl w:val="0"/>
        <w:tabs>
          <w:tab w:val="left" w:pos="2240"/>
        </w:tabs>
        <w:suppressAutoHyphens/>
        <w:autoSpaceDE w:val="0"/>
        <w:rPr>
          <w:b/>
          <w:bCs/>
          <w:lang w:eastAsia="ar-SA"/>
        </w:rPr>
      </w:pPr>
      <w:r w:rsidRPr="00F04093">
        <w:rPr>
          <w:b/>
          <w:bCs/>
          <w:lang w:eastAsia="ar-SA"/>
        </w:rPr>
        <w:t>Авторский надзор:</w:t>
      </w:r>
      <w:r w:rsidRPr="00F04093">
        <w:rPr>
          <w:b/>
          <w:bCs/>
          <w:lang w:eastAsia="ar-SA"/>
        </w:rPr>
        <w:tab/>
      </w:r>
    </w:p>
    <w:p w:rsidR="00114EA1" w:rsidRPr="00F04093" w:rsidRDefault="00114EA1" w:rsidP="00114EA1">
      <w:pPr>
        <w:widowControl w:val="0"/>
        <w:pBdr>
          <w:top w:val="single" w:sz="4" w:space="1" w:color="auto"/>
        </w:pBdr>
        <w:suppressAutoHyphens/>
        <w:autoSpaceDE w:val="0"/>
        <w:ind w:left="2240"/>
        <w:jc w:val="center"/>
        <w:rPr>
          <w:sz w:val="16"/>
          <w:szCs w:val="16"/>
          <w:lang w:eastAsia="ar-SA"/>
        </w:rPr>
      </w:pPr>
      <w:r w:rsidRPr="00F04093">
        <w:rPr>
          <w:sz w:val="16"/>
          <w:szCs w:val="16"/>
          <w:lang w:eastAsia="ar-SA"/>
        </w:rPr>
        <w:t>(должность, Ф.И.О.)</w:t>
      </w:r>
    </w:p>
    <w:p w:rsidR="00114EA1" w:rsidRPr="00F04093" w:rsidRDefault="00114EA1" w:rsidP="00114EA1">
      <w:pPr>
        <w:widowControl w:val="0"/>
        <w:suppressAutoHyphens/>
        <w:autoSpaceDE w:val="0"/>
        <w:rPr>
          <w:sz w:val="16"/>
          <w:szCs w:val="16"/>
          <w:lang w:eastAsia="ar-SA"/>
        </w:rPr>
      </w:pPr>
    </w:p>
    <w:p w:rsidR="00114EA1" w:rsidRPr="00F04093" w:rsidRDefault="00114EA1" w:rsidP="00114EA1">
      <w:pPr>
        <w:widowControl w:val="0"/>
        <w:pBdr>
          <w:top w:val="single" w:sz="4" w:space="1" w:color="auto"/>
        </w:pBdr>
        <w:suppressAutoHyphens/>
        <w:autoSpaceDE w:val="0"/>
        <w:spacing w:after="120"/>
        <w:jc w:val="center"/>
        <w:rPr>
          <w:sz w:val="16"/>
          <w:szCs w:val="16"/>
          <w:lang w:eastAsia="ar-SA"/>
        </w:rPr>
      </w:pPr>
      <w:r w:rsidRPr="00F04093">
        <w:rPr>
          <w:sz w:val="16"/>
          <w:szCs w:val="16"/>
          <w:lang w:eastAsia="ar-SA"/>
        </w:rPr>
        <w:t>(полное наименование с указанием организационно-правовой формы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268"/>
        <w:gridCol w:w="425"/>
        <w:gridCol w:w="425"/>
        <w:gridCol w:w="425"/>
        <w:gridCol w:w="425"/>
        <w:gridCol w:w="425"/>
        <w:gridCol w:w="425"/>
        <w:gridCol w:w="425"/>
        <w:gridCol w:w="425"/>
        <w:gridCol w:w="425"/>
        <w:gridCol w:w="425"/>
        <w:gridCol w:w="425"/>
        <w:gridCol w:w="425"/>
      </w:tblGrid>
      <w:tr w:rsidR="00114EA1" w:rsidRPr="00F04093" w:rsidTr="00114EA1">
        <w:trPr>
          <w:cantSplit/>
        </w:trPr>
        <w:tc>
          <w:tcPr>
            <w:tcW w:w="2268" w:type="dxa"/>
            <w:tcBorders>
              <w:top w:val="nil"/>
              <w:left w:val="nil"/>
              <w:bottom w:val="nil"/>
              <w:right w:val="nil"/>
            </w:tcBorders>
            <w:vAlign w:val="bottom"/>
          </w:tcPr>
          <w:p w:rsidR="00114EA1" w:rsidRPr="00F04093" w:rsidRDefault="00114EA1" w:rsidP="00114EA1">
            <w:pPr>
              <w:widowControl w:val="0"/>
              <w:suppressAutoHyphens/>
              <w:autoSpaceDE w:val="0"/>
              <w:rPr>
                <w:lang w:eastAsia="ar-SA"/>
              </w:rPr>
            </w:pPr>
            <w:r w:rsidRPr="00F04093">
              <w:rPr>
                <w:lang w:eastAsia="ar-SA"/>
              </w:rPr>
              <w:t>ИНН</w:t>
            </w:r>
          </w:p>
        </w:tc>
        <w:tc>
          <w:tcPr>
            <w:tcW w:w="425" w:type="dxa"/>
            <w:tcBorders>
              <w:top w:val="double" w:sz="4" w:space="0" w:color="auto"/>
              <w:left w:val="double" w:sz="4" w:space="0" w:color="auto"/>
              <w:bottom w:val="double" w:sz="4" w:space="0" w:color="auto"/>
            </w:tcBorders>
            <w:vAlign w:val="center"/>
          </w:tcPr>
          <w:p w:rsidR="00114EA1" w:rsidRPr="00F04093" w:rsidRDefault="00114EA1" w:rsidP="00114EA1">
            <w:pPr>
              <w:widowControl w:val="0"/>
              <w:suppressAutoHyphens/>
              <w:autoSpaceDE w:val="0"/>
              <w:jc w:val="center"/>
              <w:rPr>
                <w:lang w:eastAsia="ar-SA"/>
              </w:rPr>
            </w:pPr>
          </w:p>
        </w:tc>
        <w:tc>
          <w:tcPr>
            <w:tcW w:w="425" w:type="dxa"/>
            <w:tcBorders>
              <w:top w:val="double" w:sz="4" w:space="0" w:color="auto"/>
              <w:bottom w:val="double" w:sz="4" w:space="0" w:color="auto"/>
            </w:tcBorders>
            <w:vAlign w:val="center"/>
          </w:tcPr>
          <w:p w:rsidR="00114EA1" w:rsidRPr="00F04093" w:rsidRDefault="00114EA1" w:rsidP="00114EA1">
            <w:pPr>
              <w:widowControl w:val="0"/>
              <w:suppressAutoHyphens/>
              <w:autoSpaceDE w:val="0"/>
              <w:jc w:val="center"/>
              <w:rPr>
                <w:lang w:eastAsia="ar-SA"/>
              </w:rPr>
            </w:pPr>
          </w:p>
        </w:tc>
        <w:tc>
          <w:tcPr>
            <w:tcW w:w="425" w:type="dxa"/>
            <w:tcBorders>
              <w:top w:val="double" w:sz="4" w:space="0" w:color="auto"/>
              <w:bottom w:val="double" w:sz="4" w:space="0" w:color="auto"/>
            </w:tcBorders>
            <w:vAlign w:val="center"/>
          </w:tcPr>
          <w:p w:rsidR="00114EA1" w:rsidRPr="00F04093" w:rsidRDefault="00114EA1" w:rsidP="00114EA1">
            <w:pPr>
              <w:widowControl w:val="0"/>
              <w:suppressAutoHyphens/>
              <w:autoSpaceDE w:val="0"/>
              <w:jc w:val="center"/>
              <w:rPr>
                <w:lang w:eastAsia="ar-SA"/>
              </w:rPr>
            </w:pPr>
          </w:p>
        </w:tc>
        <w:tc>
          <w:tcPr>
            <w:tcW w:w="425" w:type="dxa"/>
            <w:tcBorders>
              <w:top w:val="double" w:sz="4" w:space="0" w:color="auto"/>
              <w:bottom w:val="double" w:sz="4" w:space="0" w:color="auto"/>
            </w:tcBorders>
            <w:vAlign w:val="center"/>
          </w:tcPr>
          <w:p w:rsidR="00114EA1" w:rsidRPr="00F04093" w:rsidRDefault="00114EA1" w:rsidP="00114EA1">
            <w:pPr>
              <w:widowControl w:val="0"/>
              <w:suppressAutoHyphens/>
              <w:autoSpaceDE w:val="0"/>
              <w:jc w:val="center"/>
              <w:rPr>
                <w:lang w:eastAsia="ar-SA"/>
              </w:rPr>
            </w:pPr>
          </w:p>
        </w:tc>
        <w:tc>
          <w:tcPr>
            <w:tcW w:w="425" w:type="dxa"/>
            <w:tcBorders>
              <w:top w:val="double" w:sz="4" w:space="0" w:color="auto"/>
              <w:bottom w:val="double" w:sz="4" w:space="0" w:color="auto"/>
            </w:tcBorders>
            <w:vAlign w:val="center"/>
          </w:tcPr>
          <w:p w:rsidR="00114EA1" w:rsidRPr="00F04093" w:rsidRDefault="00114EA1" w:rsidP="00114EA1">
            <w:pPr>
              <w:widowControl w:val="0"/>
              <w:suppressAutoHyphens/>
              <w:autoSpaceDE w:val="0"/>
              <w:jc w:val="center"/>
              <w:rPr>
                <w:lang w:eastAsia="ar-SA"/>
              </w:rPr>
            </w:pPr>
          </w:p>
        </w:tc>
        <w:tc>
          <w:tcPr>
            <w:tcW w:w="425" w:type="dxa"/>
            <w:tcBorders>
              <w:top w:val="double" w:sz="4" w:space="0" w:color="auto"/>
              <w:bottom w:val="double" w:sz="4" w:space="0" w:color="auto"/>
            </w:tcBorders>
            <w:vAlign w:val="center"/>
          </w:tcPr>
          <w:p w:rsidR="00114EA1" w:rsidRPr="00F04093" w:rsidRDefault="00114EA1" w:rsidP="00114EA1">
            <w:pPr>
              <w:widowControl w:val="0"/>
              <w:suppressAutoHyphens/>
              <w:autoSpaceDE w:val="0"/>
              <w:jc w:val="center"/>
              <w:rPr>
                <w:lang w:eastAsia="ar-SA"/>
              </w:rPr>
            </w:pPr>
          </w:p>
        </w:tc>
        <w:tc>
          <w:tcPr>
            <w:tcW w:w="425" w:type="dxa"/>
            <w:tcBorders>
              <w:top w:val="double" w:sz="4" w:space="0" w:color="auto"/>
              <w:bottom w:val="double" w:sz="4" w:space="0" w:color="auto"/>
            </w:tcBorders>
            <w:vAlign w:val="center"/>
          </w:tcPr>
          <w:p w:rsidR="00114EA1" w:rsidRPr="00F04093" w:rsidRDefault="00114EA1" w:rsidP="00114EA1">
            <w:pPr>
              <w:widowControl w:val="0"/>
              <w:suppressAutoHyphens/>
              <w:autoSpaceDE w:val="0"/>
              <w:jc w:val="center"/>
              <w:rPr>
                <w:lang w:eastAsia="ar-SA"/>
              </w:rPr>
            </w:pPr>
          </w:p>
        </w:tc>
        <w:tc>
          <w:tcPr>
            <w:tcW w:w="425" w:type="dxa"/>
            <w:tcBorders>
              <w:top w:val="double" w:sz="4" w:space="0" w:color="auto"/>
              <w:bottom w:val="double" w:sz="4" w:space="0" w:color="auto"/>
            </w:tcBorders>
            <w:vAlign w:val="center"/>
          </w:tcPr>
          <w:p w:rsidR="00114EA1" w:rsidRPr="00F04093" w:rsidRDefault="00114EA1" w:rsidP="00114EA1">
            <w:pPr>
              <w:widowControl w:val="0"/>
              <w:suppressAutoHyphens/>
              <w:autoSpaceDE w:val="0"/>
              <w:jc w:val="center"/>
              <w:rPr>
                <w:lang w:eastAsia="ar-SA"/>
              </w:rPr>
            </w:pPr>
          </w:p>
        </w:tc>
        <w:tc>
          <w:tcPr>
            <w:tcW w:w="425" w:type="dxa"/>
            <w:tcBorders>
              <w:top w:val="double" w:sz="4" w:space="0" w:color="auto"/>
              <w:bottom w:val="double" w:sz="4" w:space="0" w:color="auto"/>
            </w:tcBorders>
            <w:vAlign w:val="center"/>
          </w:tcPr>
          <w:p w:rsidR="00114EA1" w:rsidRPr="00F04093" w:rsidRDefault="00114EA1" w:rsidP="00114EA1">
            <w:pPr>
              <w:widowControl w:val="0"/>
              <w:suppressAutoHyphens/>
              <w:autoSpaceDE w:val="0"/>
              <w:jc w:val="center"/>
              <w:rPr>
                <w:lang w:eastAsia="ar-SA"/>
              </w:rPr>
            </w:pPr>
          </w:p>
        </w:tc>
        <w:tc>
          <w:tcPr>
            <w:tcW w:w="425" w:type="dxa"/>
            <w:tcBorders>
              <w:top w:val="double" w:sz="4" w:space="0" w:color="auto"/>
              <w:bottom w:val="double" w:sz="4" w:space="0" w:color="auto"/>
            </w:tcBorders>
            <w:vAlign w:val="center"/>
          </w:tcPr>
          <w:p w:rsidR="00114EA1" w:rsidRPr="00F04093" w:rsidRDefault="00114EA1" w:rsidP="00114EA1">
            <w:pPr>
              <w:widowControl w:val="0"/>
              <w:suppressAutoHyphens/>
              <w:autoSpaceDE w:val="0"/>
              <w:jc w:val="center"/>
              <w:rPr>
                <w:lang w:eastAsia="ar-SA"/>
              </w:rPr>
            </w:pPr>
          </w:p>
        </w:tc>
        <w:tc>
          <w:tcPr>
            <w:tcW w:w="425" w:type="dxa"/>
            <w:tcBorders>
              <w:top w:val="double" w:sz="4" w:space="0" w:color="auto"/>
              <w:bottom w:val="double" w:sz="4" w:space="0" w:color="auto"/>
            </w:tcBorders>
            <w:vAlign w:val="center"/>
          </w:tcPr>
          <w:p w:rsidR="00114EA1" w:rsidRPr="00F04093" w:rsidRDefault="00114EA1" w:rsidP="00114EA1">
            <w:pPr>
              <w:widowControl w:val="0"/>
              <w:suppressAutoHyphens/>
              <w:autoSpaceDE w:val="0"/>
              <w:jc w:val="center"/>
              <w:rPr>
                <w:lang w:eastAsia="ar-SA"/>
              </w:rPr>
            </w:pPr>
          </w:p>
        </w:tc>
        <w:tc>
          <w:tcPr>
            <w:tcW w:w="425" w:type="dxa"/>
            <w:tcBorders>
              <w:top w:val="double" w:sz="4" w:space="0" w:color="auto"/>
              <w:bottom w:val="double" w:sz="4" w:space="0" w:color="auto"/>
              <w:right w:val="double" w:sz="4" w:space="0" w:color="auto"/>
            </w:tcBorders>
            <w:vAlign w:val="center"/>
          </w:tcPr>
          <w:p w:rsidR="00114EA1" w:rsidRPr="00F04093" w:rsidRDefault="00114EA1" w:rsidP="00114EA1">
            <w:pPr>
              <w:widowControl w:val="0"/>
              <w:suppressAutoHyphens/>
              <w:autoSpaceDE w:val="0"/>
              <w:jc w:val="center"/>
              <w:rPr>
                <w:lang w:eastAsia="ar-SA"/>
              </w:rPr>
            </w:pPr>
          </w:p>
        </w:tc>
      </w:tr>
    </w:tbl>
    <w:p w:rsidR="00114EA1" w:rsidRPr="00F04093" w:rsidRDefault="00114EA1" w:rsidP="00114EA1">
      <w:pPr>
        <w:widowControl w:val="0"/>
        <w:suppressAutoHyphens/>
        <w:autoSpaceDE w:val="0"/>
        <w:rPr>
          <w:sz w:val="4"/>
          <w:szCs w:val="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268"/>
        <w:gridCol w:w="425"/>
        <w:gridCol w:w="425"/>
        <w:gridCol w:w="425"/>
        <w:gridCol w:w="425"/>
        <w:gridCol w:w="425"/>
        <w:gridCol w:w="425"/>
        <w:gridCol w:w="425"/>
        <w:gridCol w:w="425"/>
        <w:gridCol w:w="425"/>
        <w:gridCol w:w="425"/>
        <w:gridCol w:w="425"/>
        <w:gridCol w:w="425"/>
        <w:gridCol w:w="425"/>
        <w:gridCol w:w="425"/>
        <w:gridCol w:w="425"/>
      </w:tblGrid>
      <w:tr w:rsidR="00114EA1" w:rsidRPr="00F04093" w:rsidTr="00114EA1">
        <w:trPr>
          <w:cantSplit/>
        </w:trPr>
        <w:tc>
          <w:tcPr>
            <w:tcW w:w="2268" w:type="dxa"/>
            <w:tcBorders>
              <w:top w:val="nil"/>
              <w:left w:val="nil"/>
              <w:bottom w:val="nil"/>
              <w:right w:val="nil"/>
            </w:tcBorders>
            <w:vAlign w:val="bottom"/>
          </w:tcPr>
          <w:p w:rsidR="00114EA1" w:rsidRPr="00F04093" w:rsidRDefault="00114EA1" w:rsidP="00114EA1">
            <w:pPr>
              <w:widowControl w:val="0"/>
              <w:suppressAutoHyphens/>
              <w:autoSpaceDE w:val="0"/>
              <w:rPr>
                <w:lang w:eastAsia="ar-SA"/>
              </w:rPr>
            </w:pPr>
            <w:r w:rsidRPr="00F04093">
              <w:rPr>
                <w:lang w:eastAsia="ar-SA"/>
              </w:rPr>
              <w:t>ОГРН/ОГРНИП</w:t>
            </w:r>
          </w:p>
        </w:tc>
        <w:tc>
          <w:tcPr>
            <w:tcW w:w="425" w:type="dxa"/>
            <w:tcBorders>
              <w:top w:val="double" w:sz="4" w:space="0" w:color="auto"/>
              <w:left w:val="double" w:sz="4" w:space="0" w:color="auto"/>
              <w:bottom w:val="double" w:sz="4" w:space="0" w:color="auto"/>
            </w:tcBorders>
            <w:vAlign w:val="center"/>
          </w:tcPr>
          <w:p w:rsidR="00114EA1" w:rsidRPr="00F04093" w:rsidRDefault="00114EA1" w:rsidP="00114EA1">
            <w:pPr>
              <w:widowControl w:val="0"/>
              <w:suppressAutoHyphens/>
              <w:autoSpaceDE w:val="0"/>
              <w:jc w:val="center"/>
              <w:rPr>
                <w:lang w:eastAsia="ar-SA"/>
              </w:rPr>
            </w:pPr>
          </w:p>
        </w:tc>
        <w:tc>
          <w:tcPr>
            <w:tcW w:w="425" w:type="dxa"/>
            <w:tcBorders>
              <w:top w:val="double" w:sz="4" w:space="0" w:color="auto"/>
              <w:bottom w:val="double" w:sz="4" w:space="0" w:color="auto"/>
            </w:tcBorders>
            <w:vAlign w:val="center"/>
          </w:tcPr>
          <w:p w:rsidR="00114EA1" w:rsidRPr="00F04093" w:rsidRDefault="00114EA1" w:rsidP="00114EA1">
            <w:pPr>
              <w:widowControl w:val="0"/>
              <w:suppressAutoHyphens/>
              <w:autoSpaceDE w:val="0"/>
              <w:jc w:val="center"/>
              <w:rPr>
                <w:lang w:eastAsia="ar-SA"/>
              </w:rPr>
            </w:pPr>
          </w:p>
        </w:tc>
        <w:tc>
          <w:tcPr>
            <w:tcW w:w="425" w:type="dxa"/>
            <w:tcBorders>
              <w:top w:val="double" w:sz="4" w:space="0" w:color="auto"/>
              <w:bottom w:val="double" w:sz="4" w:space="0" w:color="auto"/>
            </w:tcBorders>
            <w:vAlign w:val="center"/>
          </w:tcPr>
          <w:p w:rsidR="00114EA1" w:rsidRPr="00F04093" w:rsidRDefault="00114EA1" w:rsidP="00114EA1">
            <w:pPr>
              <w:widowControl w:val="0"/>
              <w:suppressAutoHyphens/>
              <w:autoSpaceDE w:val="0"/>
              <w:jc w:val="center"/>
              <w:rPr>
                <w:lang w:eastAsia="ar-SA"/>
              </w:rPr>
            </w:pPr>
          </w:p>
        </w:tc>
        <w:tc>
          <w:tcPr>
            <w:tcW w:w="425" w:type="dxa"/>
            <w:tcBorders>
              <w:top w:val="double" w:sz="4" w:space="0" w:color="auto"/>
              <w:bottom w:val="double" w:sz="4" w:space="0" w:color="auto"/>
            </w:tcBorders>
            <w:vAlign w:val="center"/>
          </w:tcPr>
          <w:p w:rsidR="00114EA1" w:rsidRPr="00F04093" w:rsidRDefault="00114EA1" w:rsidP="00114EA1">
            <w:pPr>
              <w:widowControl w:val="0"/>
              <w:suppressAutoHyphens/>
              <w:autoSpaceDE w:val="0"/>
              <w:jc w:val="center"/>
              <w:rPr>
                <w:lang w:eastAsia="ar-SA"/>
              </w:rPr>
            </w:pPr>
          </w:p>
        </w:tc>
        <w:tc>
          <w:tcPr>
            <w:tcW w:w="425" w:type="dxa"/>
            <w:tcBorders>
              <w:top w:val="double" w:sz="4" w:space="0" w:color="auto"/>
              <w:bottom w:val="double" w:sz="4" w:space="0" w:color="auto"/>
            </w:tcBorders>
            <w:vAlign w:val="center"/>
          </w:tcPr>
          <w:p w:rsidR="00114EA1" w:rsidRPr="00F04093" w:rsidRDefault="00114EA1" w:rsidP="00114EA1">
            <w:pPr>
              <w:widowControl w:val="0"/>
              <w:suppressAutoHyphens/>
              <w:autoSpaceDE w:val="0"/>
              <w:jc w:val="center"/>
              <w:rPr>
                <w:lang w:eastAsia="ar-SA"/>
              </w:rPr>
            </w:pPr>
          </w:p>
        </w:tc>
        <w:tc>
          <w:tcPr>
            <w:tcW w:w="425" w:type="dxa"/>
            <w:tcBorders>
              <w:top w:val="double" w:sz="4" w:space="0" w:color="auto"/>
              <w:bottom w:val="double" w:sz="4" w:space="0" w:color="auto"/>
            </w:tcBorders>
            <w:vAlign w:val="center"/>
          </w:tcPr>
          <w:p w:rsidR="00114EA1" w:rsidRPr="00F04093" w:rsidRDefault="00114EA1" w:rsidP="00114EA1">
            <w:pPr>
              <w:widowControl w:val="0"/>
              <w:suppressAutoHyphens/>
              <w:autoSpaceDE w:val="0"/>
              <w:jc w:val="center"/>
              <w:rPr>
                <w:lang w:eastAsia="ar-SA"/>
              </w:rPr>
            </w:pPr>
          </w:p>
        </w:tc>
        <w:tc>
          <w:tcPr>
            <w:tcW w:w="425" w:type="dxa"/>
            <w:tcBorders>
              <w:top w:val="double" w:sz="4" w:space="0" w:color="auto"/>
              <w:bottom w:val="double" w:sz="4" w:space="0" w:color="auto"/>
            </w:tcBorders>
            <w:vAlign w:val="center"/>
          </w:tcPr>
          <w:p w:rsidR="00114EA1" w:rsidRPr="00F04093" w:rsidRDefault="00114EA1" w:rsidP="00114EA1">
            <w:pPr>
              <w:widowControl w:val="0"/>
              <w:suppressAutoHyphens/>
              <w:autoSpaceDE w:val="0"/>
              <w:jc w:val="center"/>
              <w:rPr>
                <w:lang w:eastAsia="ar-SA"/>
              </w:rPr>
            </w:pPr>
          </w:p>
        </w:tc>
        <w:tc>
          <w:tcPr>
            <w:tcW w:w="425" w:type="dxa"/>
            <w:tcBorders>
              <w:top w:val="double" w:sz="4" w:space="0" w:color="auto"/>
              <w:bottom w:val="double" w:sz="4" w:space="0" w:color="auto"/>
            </w:tcBorders>
            <w:vAlign w:val="center"/>
          </w:tcPr>
          <w:p w:rsidR="00114EA1" w:rsidRPr="00F04093" w:rsidRDefault="00114EA1" w:rsidP="00114EA1">
            <w:pPr>
              <w:widowControl w:val="0"/>
              <w:suppressAutoHyphens/>
              <w:autoSpaceDE w:val="0"/>
              <w:jc w:val="center"/>
              <w:rPr>
                <w:lang w:eastAsia="ar-SA"/>
              </w:rPr>
            </w:pPr>
          </w:p>
        </w:tc>
        <w:tc>
          <w:tcPr>
            <w:tcW w:w="425" w:type="dxa"/>
            <w:tcBorders>
              <w:top w:val="double" w:sz="4" w:space="0" w:color="auto"/>
              <w:bottom w:val="double" w:sz="4" w:space="0" w:color="auto"/>
            </w:tcBorders>
            <w:vAlign w:val="center"/>
          </w:tcPr>
          <w:p w:rsidR="00114EA1" w:rsidRPr="00F04093" w:rsidRDefault="00114EA1" w:rsidP="00114EA1">
            <w:pPr>
              <w:widowControl w:val="0"/>
              <w:suppressAutoHyphens/>
              <w:autoSpaceDE w:val="0"/>
              <w:jc w:val="center"/>
              <w:rPr>
                <w:lang w:eastAsia="ar-SA"/>
              </w:rPr>
            </w:pPr>
          </w:p>
        </w:tc>
        <w:tc>
          <w:tcPr>
            <w:tcW w:w="425" w:type="dxa"/>
            <w:tcBorders>
              <w:top w:val="double" w:sz="4" w:space="0" w:color="auto"/>
              <w:bottom w:val="double" w:sz="4" w:space="0" w:color="auto"/>
            </w:tcBorders>
            <w:vAlign w:val="center"/>
          </w:tcPr>
          <w:p w:rsidR="00114EA1" w:rsidRPr="00F04093" w:rsidRDefault="00114EA1" w:rsidP="00114EA1">
            <w:pPr>
              <w:widowControl w:val="0"/>
              <w:suppressAutoHyphens/>
              <w:autoSpaceDE w:val="0"/>
              <w:jc w:val="center"/>
              <w:rPr>
                <w:lang w:eastAsia="ar-SA"/>
              </w:rPr>
            </w:pPr>
          </w:p>
        </w:tc>
        <w:tc>
          <w:tcPr>
            <w:tcW w:w="425" w:type="dxa"/>
            <w:tcBorders>
              <w:top w:val="double" w:sz="4" w:space="0" w:color="auto"/>
              <w:bottom w:val="double" w:sz="4" w:space="0" w:color="auto"/>
            </w:tcBorders>
            <w:vAlign w:val="center"/>
          </w:tcPr>
          <w:p w:rsidR="00114EA1" w:rsidRPr="00F04093" w:rsidRDefault="00114EA1" w:rsidP="00114EA1">
            <w:pPr>
              <w:widowControl w:val="0"/>
              <w:suppressAutoHyphens/>
              <w:autoSpaceDE w:val="0"/>
              <w:jc w:val="center"/>
              <w:rPr>
                <w:lang w:eastAsia="ar-SA"/>
              </w:rPr>
            </w:pPr>
          </w:p>
        </w:tc>
        <w:tc>
          <w:tcPr>
            <w:tcW w:w="425" w:type="dxa"/>
            <w:tcBorders>
              <w:top w:val="double" w:sz="4" w:space="0" w:color="auto"/>
              <w:bottom w:val="double" w:sz="4" w:space="0" w:color="auto"/>
            </w:tcBorders>
            <w:vAlign w:val="center"/>
          </w:tcPr>
          <w:p w:rsidR="00114EA1" w:rsidRPr="00F04093" w:rsidRDefault="00114EA1" w:rsidP="00114EA1">
            <w:pPr>
              <w:widowControl w:val="0"/>
              <w:suppressAutoHyphens/>
              <w:autoSpaceDE w:val="0"/>
              <w:jc w:val="center"/>
              <w:rPr>
                <w:lang w:eastAsia="ar-SA"/>
              </w:rPr>
            </w:pPr>
          </w:p>
        </w:tc>
        <w:tc>
          <w:tcPr>
            <w:tcW w:w="425" w:type="dxa"/>
            <w:tcBorders>
              <w:top w:val="double" w:sz="4" w:space="0" w:color="auto"/>
              <w:bottom w:val="double" w:sz="4" w:space="0" w:color="auto"/>
            </w:tcBorders>
          </w:tcPr>
          <w:p w:rsidR="00114EA1" w:rsidRPr="00F04093" w:rsidRDefault="00114EA1" w:rsidP="00114EA1">
            <w:pPr>
              <w:widowControl w:val="0"/>
              <w:suppressAutoHyphens/>
              <w:autoSpaceDE w:val="0"/>
              <w:jc w:val="center"/>
              <w:rPr>
                <w:lang w:eastAsia="ar-SA"/>
              </w:rPr>
            </w:pPr>
          </w:p>
        </w:tc>
        <w:tc>
          <w:tcPr>
            <w:tcW w:w="425" w:type="dxa"/>
            <w:tcBorders>
              <w:top w:val="double" w:sz="4" w:space="0" w:color="auto"/>
              <w:bottom w:val="double" w:sz="4" w:space="0" w:color="auto"/>
            </w:tcBorders>
          </w:tcPr>
          <w:p w:rsidR="00114EA1" w:rsidRPr="00F04093" w:rsidRDefault="00114EA1" w:rsidP="00114EA1">
            <w:pPr>
              <w:widowControl w:val="0"/>
              <w:suppressAutoHyphens/>
              <w:autoSpaceDE w:val="0"/>
              <w:jc w:val="center"/>
              <w:rPr>
                <w:lang w:eastAsia="ar-SA"/>
              </w:rPr>
            </w:pPr>
          </w:p>
        </w:tc>
        <w:tc>
          <w:tcPr>
            <w:tcW w:w="425" w:type="dxa"/>
            <w:tcBorders>
              <w:top w:val="double" w:sz="4" w:space="0" w:color="auto"/>
              <w:bottom w:val="double" w:sz="4" w:space="0" w:color="auto"/>
              <w:right w:val="double" w:sz="4" w:space="0" w:color="auto"/>
            </w:tcBorders>
          </w:tcPr>
          <w:p w:rsidR="00114EA1" w:rsidRPr="00F04093" w:rsidRDefault="00114EA1" w:rsidP="00114EA1">
            <w:pPr>
              <w:widowControl w:val="0"/>
              <w:suppressAutoHyphens/>
              <w:autoSpaceDE w:val="0"/>
              <w:jc w:val="center"/>
              <w:rPr>
                <w:lang w:eastAsia="ar-SA"/>
              </w:rPr>
            </w:pPr>
          </w:p>
        </w:tc>
      </w:tr>
    </w:tbl>
    <w:p w:rsidR="00114EA1" w:rsidRPr="00F04093" w:rsidRDefault="00114EA1" w:rsidP="00114EA1">
      <w:pPr>
        <w:widowControl w:val="0"/>
        <w:suppressAutoHyphens/>
        <w:autoSpaceDE w:val="0"/>
        <w:rPr>
          <w:sz w:val="12"/>
          <w:szCs w:val="12"/>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147"/>
        <w:gridCol w:w="1701"/>
        <w:gridCol w:w="5131"/>
      </w:tblGrid>
      <w:tr w:rsidR="00114EA1" w:rsidRPr="00F04093" w:rsidTr="00114EA1">
        <w:tc>
          <w:tcPr>
            <w:tcW w:w="3147" w:type="dxa"/>
            <w:tcBorders>
              <w:top w:val="nil"/>
              <w:left w:val="nil"/>
              <w:bottom w:val="nil"/>
              <w:right w:val="nil"/>
            </w:tcBorders>
            <w:vAlign w:val="bottom"/>
          </w:tcPr>
          <w:p w:rsidR="00114EA1" w:rsidRPr="00F04093" w:rsidRDefault="00114EA1" w:rsidP="00114EA1">
            <w:pPr>
              <w:widowControl w:val="0"/>
              <w:suppressAutoHyphens/>
              <w:autoSpaceDE w:val="0"/>
              <w:rPr>
                <w:sz w:val="22"/>
                <w:szCs w:val="22"/>
                <w:lang w:eastAsia="ar-SA"/>
              </w:rPr>
            </w:pPr>
            <w:r w:rsidRPr="00F04093">
              <w:rPr>
                <w:sz w:val="22"/>
                <w:szCs w:val="22"/>
                <w:lang w:eastAsia="ar-SA"/>
              </w:rPr>
              <w:t>Адрес места нахождения</w:t>
            </w:r>
          </w:p>
        </w:tc>
        <w:tc>
          <w:tcPr>
            <w:tcW w:w="1701" w:type="dxa"/>
            <w:vAlign w:val="bottom"/>
          </w:tcPr>
          <w:p w:rsidR="00114EA1" w:rsidRPr="00F04093" w:rsidRDefault="00114EA1" w:rsidP="00114EA1">
            <w:pPr>
              <w:widowControl w:val="0"/>
              <w:suppressAutoHyphens/>
              <w:autoSpaceDE w:val="0"/>
              <w:jc w:val="center"/>
              <w:rPr>
                <w:lang w:eastAsia="ar-SA"/>
              </w:rPr>
            </w:pPr>
          </w:p>
        </w:tc>
        <w:tc>
          <w:tcPr>
            <w:tcW w:w="5131" w:type="dxa"/>
            <w:tcBorders>
              <w:bottom w:val="nil"/>
            </w:tcBorders>
            <w:vAlign w:val="bottom"/>
          </w:tcPr>
          <w:p w:rsidR="00114EA1" w:rsidRPr="00F04093" w:rsidRDefault="00114EA1" w:rsidP="00114EA1">
            <w:pPr>
              <w:widowControl w:val="0"/>
              <w:suppressAutoHyphens/>
              <w:autoSpaceDE w:val="0"/>
              <w:jc w:val="center"/>
              <w:rPr>
                <w:lang w:eastAsia="ar-SA"/>
              </w:rPr>
            </w:pPr>
          </w:p>
        </w:tc>
      </w:tr>
      <w:tr w:rsidR="00114EA1" w:rsidRPr="00F04093" w:rsidTr="00114EA1">
        <w:tc>
          <w:tcPr>
            <w:tcW w:w="3147" w:type="dxa"/>
            <w:tcBorders>
              <w:top w:val="nil"/>
              <w:left w:val="nil"/>
              <w:bottom w:val="nil"/>
              <w:right w:val="nil"/>
            </w:tcBorders>
          </w:tcPr>
          <w:p w:rsidR="00114EA1" w:rsidRPr="00F04093" w:rsidRDefault="00114EA1" w:rsidP="00114EA1">
            <w:pPr>
              <w:widowControl w:val="0"/>
              <w:suppressAutoHyphens/>
              <w:autoSpaceDE w:val="0"/>
              <w:rPr>
                <w:sz w:val="22"/>
                <w:szCs w:val="22"/>
                <w:lang w:eastAsia="ar-SA"/>
              </w:rPr>
            </w:pPr>
          </w:p>
        </w:tc>
        <w:tc>
          <w:tcPr>
            <w:tcW w:w="1701" w:type="dxa"/>
            <w:tcBorders>
              <w:top w:val="nil"/>
              <w:left w:val="nil"/>
              <w:bottom w:val="nil"/>
              <w:right w:val="nil"/>
            </w:tcBorders>
          </w:tcPr>
          <w:p w:rsidR="00114EA1" w:rsidRPr="00F04093" w:rsidRDefault="00114EA1" w:rsidP="00114EA1">
            <w:pPr>
              <w:widowControl w:val="0"/>
              <w:suppressAutoHyphens/>
              <w:autoSpaceDE w:val="0"/>
              <w:jc w:val="center"/>
              <w:rPr>
                <w:sz w:val="16"/>
                <w:szCs w:val="16"/>
                <w:lang w:eastAsia="ar-SA"/>
              </w:rPr>
            </w:pPr>
            <w:r w:rsidRPr="00F04093">
              <w:rPr>
                <w:sz w:val="16"/>
                <w:szCs w:val="16"/>
                <w:lang w:eastAsia="ar-SA"/>
              </w:rPr>
              <w:t>(индекс)</w:t>
            </w:r>
          </w:p>
        </w:tc>
        <w:tc>
          <w:tcPr>
            <w:tcW w:w="5131" w:type="dxa"/>
            <w:tcBorders>
              <w:left w:val="nil"/>
              <w:bottom w:val="nil"/>
              <w:right w:val="nil"/>
            </w:tcBorders>
          </w:tcPr>
          <w:p w:rsidR="00114EA1" w:rsidRPr="00F04093" w:rsidRDefault="00114EA1" w:rsidP="00114EA1">
            <w:pPr>
              <w:widowControl w:val="0"/>
              <w:suppressAutoHyphens/>
              <w:autoSpaceDE w:val="0"/>
              <w:jc w:val="center"/>
              <w:rPr>
                <w:sz w:val="16"/>
                <w:szCs w:val="16"/>
                <w:lang w:eastAsia="ar-SA"/>
              </w:rPr>
            </w:pPr>
            <w:r w:rsidRPr="00F04093">
              <w:rPr>
                <w:sz w:val="16"/>
                <w:szCs w:val="16"/>
                <w:lang w:eastAsia="ar-SA"/>
              </w:rPr>
              <w:t>(Субъект Российской Федерации, город)</w:t>
            </w:r>
          </w:p>
        </w:tc>
      </w:tr>
    </w:tbl>
    <w:p w:rsidR="00114EA1" w:rsidRPr="00F04093" w:rsidRDefault="00114EA1" w:rsidP="00114EA1">
      <w:pPr>
        <w:widowControl w:val="0"/>
        <w:suppressAutoHyphens/>
        <w:autoSpaceDE w:val="0"/>
        <w:rPr>
          <w:sz w:val="2"/>
          <w:szCs w:val="2"/>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147"/>
        <w:gridCol w:w="3827"/>
        <w:gridCol w:w="1001"/>
        <w:gridCol w:w="1002"/>
        <w:gridCol w:w="1002"/>
      </w:tblGrid>
      <w:tr w:rsidR="00114EA1" w:rsidRPr="00F04093" w:rsidTr="00114EA1">
        <w:tc>
          <w:tcPr>
            <w:tcW w:w="3147" w:type="dxa"/>
            <w:tcBorders>
              <w:top w:val="nil"/>
              <w:left w:val="nil"/>
              <w:bottom w:val="nil"/>
              <w:right w:val="nil"/>
            </w:tcBorders>
            <w:vAlign w:val="bottom"/>
          </w:tcPr>
          <w:p w:rsidR="00114EA1" w:rsidRPr="00F04093" w:rsidRDefault="00114EA1" w:rsidP="00114EA1">
            <w:pPr>
              <w:widowControl w:val="0"/>
              <w:suppressAutoHyphens/>
              <w:autoSpaceDE w:val="0"/>
              <w:rPr>
                <w:lang w:eastAsia="ar-SA"/>
              </w:rPr>
            </w:pPr>
          </w:p>
        </w:tc>
        <w:tc>
          <w:tcPr>
            <w:tcW w:w="3827" w:type="dxa"/>
            <w:vAlign w:val="bottom"/>
          </w:tcPr>
          <w:p w:rsidR="00114EA1" w:rsidRPr="00F04093" w:rsidRDefault="00114EA1" w:rsidP="00114EA1">
            <w:pPr>
              <w:widowControl w:val="0"/>
              <w:suppressAutoHyphens/>
              <w:autoSpaceDE w:val="0"/>
              <w:jc w:val="center"/>
              <w:rPr>
                <w:lang w:eastAsia="ar-SA"/>
              </w:rPr>
            </w:pPr>
          </w:p>
        </w:tc>
        <w:tc>
          <w:tcPr>
            <w:tcW w:w="1001" w:type="dxa"/>
            <w:tcBorders>
              <w:bottom w:val="nil"/>
            </w:tcBorders>
            <w:vAlign w:val="bottom"/>
          </w:tcPr>
          <w:p w:rsidR="00114EA1" w:rsidRPr="00F04093" w:rsidRDefault="00114EA1" w:rsidP="00114EA1">
            <w:pPr>
              <w:widowControl w:val="0"/>
              <w:suppressAutoHyphens/>
              <w:autoSpaceDE w:val="0"/>
              <w:jc w:val="center"/>
              <w:rPr>
                <w:lang w:eastAsia="ar-SA"/>
              </w:rPr>
            </w:pPr>
          </w:p>
        </w:tc>
        <w:tc>
          <w:tcPr>
            <w:tcW w:w="1002" w:type="dxa"/>
            <w:tcBorders>
              <w:bottom w:val="nil"/>
            </w:tcBorders>
            <w:vAlign w:val="bottom"/>
          </w:tcPr>
          <w:p w:rsidR="00114EA1" w:rsidRPr="00F04093" w:rsidRDefault="00114EA1" w:rsidP="00114EA1">
            <w:pPr>
              <w:widowControl w:val="0"/>
              <w:suppressAutoHyphens/>
              <w:autoSpaceDE w:val="0"/>
              <w:jc w:val="center"/>
              <w:rPr>
                <w:lang w:eastAsia="ar-SA"/>
              </w:rPr>
            </w:pPr>
          </w:p>
        </w:tc>
        <w:tc>
          <w:tcPr>
            <w:tcW w:w="1002" w:type="dxa"/>
            <w:tcBorders>
              <w:bottom w:val="nil"/>
            </w:tcBorders>
            <w:vAlign w:val="bottom"/>
          </w:tcPr>
          <w:p w:rsidR="00114EA1" w:rsidRPr="00F04093" w:rsidRDefault="00114EA1" w:rsidP="00114EA1">
            <w:pPr>
              <w:widowControl w:val="0"/>
              <w:suppressAutoHyphens/>
              <w:autoSpaceDE w:val="0"/>
              <w:jc w:val="center"/>
              <w:rPr>
                <w:lang w:eastAsia="ar-SA"/>
              </w:rPr>
            </w:pPr>
          </w:p>
        </w:tc>
      </w:tr>
      <w:tr w:rsidR="00114EA1" w:rsidRPr="00F04093" w:rsidTr="00114EA1">
        <w:tc>
          <w:tcPr>
            <w:tcW w:w="3147" w:type="dxa"/>
            <w:tcBorders>
              <w:top w:val="nil"/>
              <w:left w:val="nil"/>
              <w:bottom w:val="nil"/>
              <w:right w:val="nil"/>
            </w:tcBorders>
          </w:tcPr>
          <w:p w:rsidR="00114EA1" w:rsidRPr="00F04093" w:rsidRDefault="00114EA1" w:rsidP="00114EA1">
            <w:pPr>
              <w:widowControl w:val="0"/>
              <w:suppressAutoHyphens/>
              <w:autoSpaceDE w:val="0"/>
              <w:rPr>
                <w:sz w:val="16"/>
                <w:szCs w:val="16"/>
                <w:lang w:eastAsia="ar-SA"/>
              </w:rPr>
            </w:pPr>
          </w:p>
        </w:tc>
        <w:tc>
          <w:tcPr>
            <w:tcW w:w="3827" w:type="dxa"/>
            <w:tcBorders>
              <w:top w:val="nil"/>
              <w:left w:val="nil"/>
              <w:bottom w:val="nil"/>
              <w:right w:val="nil"/>
            </w:tcBorders>
          </w:tcPr>
          <w:p w:rsidR="00114EA1" w:rsidRPr="00F04093" w:rsidRDefault="00114EA1" w:rsidP="00114EA1">
            <w:pPr>
              <w:widowControl w:val="0"/>
              <w:suppressAutoHyphens/>
              <w:autoSpaceDE w:val="0"/>
              <w:jc w:val="center"/>
              <w:rPr>
                <w:sz w:val="16"/>
                <w:szCs w:val="16"/>
                <w:lang w:eastAsia="ar-SA"/>
              </w:rPr>
            </w:pPr>
            <w:r w:rsidRPr="00F04093">
              <w:rPr>
                <w:sz w:val="16"/>
                <w:szCs w:val="16"/>
                <w:lang w:eastAsia="ar-SA"/>
              </w:rPr>
              <w:t>(улица)</w:t>
            </w:r>
          </w:p>
        </w:tc>
        <w:tc>
          <w:tcPr>
            <w:tcW w:w="1001" w:type="dxa"/>
            <w:tcBorders>
              <w:left w:val="nil"/>
              <w:bottom w:val="nil"/>
              <w:right w:val="nil"/>
            </w:tcBorders>
          </w:tcPr>
          <w:p w:rsidR="00114EA1" w:rsidRPr="00F04093" w:rsidRDefault="00114EA1" w:rsidP="00114EA1">
            <w:pPr>
              <w:widowControl w:val="0"/>
              <w:suppressAutoHyphens/>
              <w:autoSpaceDE w:val="0"/>
              <w:jc w:val="center"/>
              <w:rPr>
                <w:sz w:val="16"/>
                <w:szCs w:val="16"/>
                <w:lang w:eastAsia="ar-SA"/>
              </w:rPr>
            </w:pPr>
            <w:r w:rsidRPr="00F04093">
              <w:rPr>
                <w:sz w:val="16"/>
                <w:szCs w:val="16"/>
                <w:lang w:eastAsia="ar-SA"/>
              </w:rPr>
              <w:t>(дом)</w:t>
            </w:r>
          </w:p>
        </w:tc>
        <w:tc>
          <w:tcPr>
            <w:tcW w:w="1002" w:type="dxa"/>
            <w:tcBorders>
              <w:left w:val="nil"/>
              <w:bottom w:val="nil"/>
              <w:right w:val="nil"/>
            </w:tcBorders>
          </w:tcPr>
          <w:p w:rsidR="00114EA1" w:rsidRPr="00F04093" w:rsidRDefault="00114EA1" w:rsidP="00114EA1">
            <w:pPr>
              <w:widowControl w:val="0"/>
              <w:suppressAutoHyphens/>
              <w:autoSpaceDE w:val="0"/>
              <w:jc w:val="center"/>
              <w:rPr>
                <w:sz w:val="16"/>
                <w:szCs w:val="16"/>
                <w:lang w:eastAsia="ar-SA"/>
              </w:rPr>
            </w:pPr>
            <w:r w:rsidRPr="00F04093">
              <w:rPr>
                <w:sz w:val="16"/>
                <w:szCs w:val="16"/>
                <w:lang w:eastAsia="ar-SA"/>
              </w:rPr>
              <w:t>(корп./стр.)</w:t>
            </w:r>
          </w:p>
        </w:tc>
        <w:tc>
          <w:tcPr>
            <w:tcW w:w="1002" w:type="dxa"/>
            <w:tcBorders>
              <w:left w:val="nil"/>
              <w:bottom w:val="nil"/>
              <w:right w:val="nil"/>
            </w:tcBorders>
          </w:tcPr>
          <w:p w:rsidR="00114EA1" w:rsidRPr="00F04093" w:rsidRDefault="00114EA1" w:rsidP="00114EA1">
            <w:pPr>
              <w:widowControl w:val="0"/>
              <w:suppressAutoHyphens/>
              <w:autoSpaceDE w:val="0"/>
              <w:jc w:val="center"/>
              <w:rPr>
                <w:sz w:val="16"/>
                <w:szCs w:val="16"/>
                <w:lang w:eastAsia="ar-SA"/>
              </w:rPr>
            </w:pPr>
            <w:r w:rsidRPr="00F04093">
              <w:rPr>
                <w:sz w:val="16"/>
                <w:szCs w:val="16"/>
                <w:lang w:eastAsia="ar-SA"/>
              </w:rPr>
              <w:t>(офис/кв.)</w:t>
            </w:r>
          </w:p>
        </w:tc>
      </w:tr>
    </w:tbl>
    <w:p w:rsidR="00114EA1" w:rsidRPr="00F04093" w:rsidRDefault="00114EA1" w:rsidP="00114EA1">
      <w:pPr>
        <w:widowControl w:val="0"/>
        <w:tabs>
          <w:tab w:val="left" w:pos="3119"/>
        </w:tabs>
        <w:suppressAutoHyphens/>
        <w:autoSpaceDE w:val="0"/>
        <w:rPr>
          <w:sz w:val="21"/>
          <w:szCs w:val="21"/>
          <w:lang w:eastAsia="ar-SA"/>
        </w:rPr>
      </w:pPr>
      <w:r w:rsidRPr="00F04093">
        <w:rPr>
          <w:sz w:val="21"/>
          <w:szCs w:val="21"/>
          <w:lang w:eastAsia="ar-SA"/>
        </w:rPr>
        <w:t xml:space="preserve">Договор (приказ) </w:t>
      </w:r>
      <w:r w:rsidRPr="00F04093">
        <w:rPr>
          <w:sz w:val="21"/>
          <w:szCs w:val="21"/>
          <w:lang w:eastAsia="ar-SA"/>
        </w:rPr>
        <w:br/>
        <w:t>на осуществление авторского</w:t>
      </w:r>
      <w:r w:rsidRPr="00F04093">
        <w:rPr>
          <w:sz w:val="21"/>
          <w:szCs w:val="21"/>
          <w:lang w:eastAsia="ar-SA"/>
        </w:rPr>
        <w:br/>
        <w:t>надзора:</w:t>
      </w:r>
      <w:r w:rsidRPr="00F04093">
        <w:rPr>
          <w:sz w:val="21"/>
          <w:szCs w:val="21"/>
          <w:lang w:eastAsia="ar-SA"/>
        </w:rPr>
        <w:tab/>
      </w:r>
    </w:p>
    <w:p w:rsidR="00114EA1" w:rsidRPr="00F04093" w:rsidRDefault="00114EA1" w:rsidP="00114EA1">
      <w:pPr>
        <w:widowControl w:val="0"/>
        <w:pBdr>
          <w:top w:val="single" w:sz="4" w:space="1" w:color="auto"/>
        </w:pBdr>
        <w:suppressAutoHyphens/>
        <w:autoSpaceDE w:val="0"/>
        <w:ind w:left="3119"/>
        <w:jc w:val="center"/>
        <w:rPr>
          <w:sz w:val="16"/>
          <w:szCs w:val="16"/>
          <w:lang w:eastAsia="ar-SA"/>
        </w:rPr>
      </w:pPr>
      <w:r w:rsidRPr="00F04093">
        <w:rPr>
          <w:sz w:val="16"/>
          <w:szCs w:val="16"/>
          <w:lang w:eastAsia="ar-SA"/>
        </w:rPr>
        <w:t>(дата и №)</w:t>
      </w:r>
    </w:p>
    <w:p w:rsidR="00114EA1" w:rsidRPr="00F04093" w:rsidRDefault="00114EA1" w:rsidP="00114EA1">
      <w:pPr>
        <w:widowControl w:val="0"/>
        <w:tabs>
          <w:tab w:val="left" w:pos="3119"/>
        </w:tabs>
        <w:suppressAutoHyphens/>
        <w:autoSpaceDE w:val="0"/>
        <w:rPr>
          <w:b/>
          <w:bCs/>
          <w:lang w:eastAsia="ar-SA"/>
        </w:rPr>
      </w:pPr>
      <w:r w:rsidRPr="00F04093">
        <w:rPr>
          <w:b/>
          <w:bCs/>
          <w:lang w:eastAsia="ar-SA"/>
        </w:rPr>
        <w:t>Научное руководство:</w:t>
      </w:r>
      <w:r w:rsidRPr="00F04093">
        <w:rPr>
          <w:b/>
          <w:bCs/>
          <w:lang w:eastAsia="ar-SA"/>
        </w:rPr>
        <w:tab/>
      </w:r>
    </w:p>
    <w:p w:rsidR="00114EA1" w:rsidRPr="00F04093" w:rsidRDefault="00114EA1" w:rsidP="00114EA1">
      <w:pPr>
        <w:widowControl w:val="0"/>
        <w:pBdr>
          <w:top w:val="single" w:sz="4" w:space="1" w:color="auto"/>
        </w:pBdr>
        <w:suppressAutoHyphens/>
        <w:autoSpaceDE w:val="0"/>
        <w:ind w:left="3119"/>
        <w:jc w:val="center"/>
        <w:rPr>
          <w:sz w:val="16"/>
          <w:szCs w:val="16"/>
          <w:lang w:eastAsia="ar-SA"/>
        </w:rPr>
      </w:pPr>
      <w:r w:rsidRPr="00F04093">
        <w:rPr>
          <w:sz w:val="16"/>
          <w:szCs w:val="16"/>
          <w:lang w:eastAsia="ar-SA"/>
        </w:rPr>
        <w:t>(должность, Ф.И.О.)</w:t>
      </w:r>
    </w:p>
    <w:p w:rsidR="00114EA1" w:rsidRPr="00F04093" w:rsidRDefault="00114EA1" w:rsidP="00114EA1">
      <w:pPr>
        <w:widowControl w:val="0"/>
        <w:suppressAutoHyphens/>
        <w:autoSpaceDE w:val="0"/>
        <w:rPr>
          <w:sz w:val="16"/>
          <w:szCs w:val="16"/>
          <w:lang w:eastAsia="ar-SA"/>
        </w:rPr>
      </w:pPr>
    </w:p>
    <w:p w:rsidR="00114EA1" w:rsidRPr="00F04093" w:rsidRDefault="00114EA1" w:rsidP="00114EA1">
      <w:pPr>
        <w:widowControl w:val="0"/>
        <w:pBdr>
          <w:top w:val="single" w:sz="4" w:space="1" w:color="auto"/>
        </w:pBdr>
        <w:suppressAutoHyphens/>
        <w:autoSpaceDE w:val="0"/>
        <w:jc w:val="center"/>
        <w:rPr>
          <w:sz w:val="16"/>
          <w:szCs w:val="16"/>
          <w:lang w:eastAsia="ar-SA"/>
        </w:rPr>
      </w:pPr>
      <w:r w:rsidRPr="00F04093">
        <w:rPr>
          <w:sz w:val="16"/>
          <w:szCs w:val="16"/>
          <w:lang w:eastAsia="ar-SA"/>
        </w:rPr>
        <w:t>(наименование документа, дата и №)</w:t>
      </w:r>
    </w:p>
    <w:p w:rsidR="00114EA1" w:rsidRPr="00F04093" w:rsidRDefault="00114EA1" w:rsidP="00114EA1">
      <w:pPr>
        <w:widowControl w:val="0"/>
        <w:tabs>
          <w:tab w:val="left" w:pos="3119"/>
        </w:tabs>
        <w:suppressAutoHyphens/>
        <w:autoSpaceDE w:val="0"/>
        <w:rPr>
          <w:b/>
          <w:bCs/>
          <w:lang w:eastAsia="ar-SA"/>
        </w:rPr>
      </w:pPr>
      <w:r w:rsidRPr="00F04093">
        <w:rPr>
          <w:b/>
          <w:bCs/>
          <w:lang w:eastAsia="ar-SA"/>
        </w:rPr>
        <w:t>Технический надзор</w:t>
      </w:r>
      <w:r w:rsidRPr="00F04093">
        <w:rPr>
          <w:b/>
          <w:bCs/>
          <w:vertAlign w:val="superscript"/>
          <w:lang w:eastAsia="ar-SA"/>
        </w:rPr>
        <w:footnoteReference w:id="26"/>
      </w:r>
      <w:r w:rsidRPr="00F04093">
        <w:rPr>
          <w:b/>
          <w:bCs/>
          <w:lang w:eastAsia="ar-SA"/>
        </w:rPr>
        <w:t>:</w:t>
      </w:r>
      <w:r w:rsidRPr="00F04093">
        <w:rPr>
          <w:b/>
          <w:bCs/>
          <w:lang w:eastAsia="ar-SA"/>
        </w:rPr>
        <w:tab/>
      </w:r>
    </w:p>
    <w:p w:rsidR="00114EA1" w:rsidRPr="00F04093" w:rsidRDefault="00114EA1" w:rsidP="00114EA1">
      <w:pPr>
        <w:widowControl w:val="0"/>
        <w:pBdr>
          <w:top w:val="single" w:sz="4" w:space="1" w:color="auto"/>
        </w:pBdr>
        <w:suppressAutoHyphens/>
        <w:autoSpaceDE w:val="0"/>
        <w:spacing w:after="120"/>
        <w:ind w:left="3119"/>
        <w:jc w:val="center"/>
        <w:rPr>
          <w:sz w:val="16"/>
          <w:szCs w:val="16"/>
          <w:lang w:eastAsia="ar-SA"/>
        </w:rPr>
      </w:pPr>
      <w:r w:rsidRPr="00F04093">
        <w:rPr>
          <w:sz w:val="16"/>
          <w:szCs w:val="16"/>
          <w:lang w:eastAsia="ar-SA"/>
        </w:rPr>
        <w:t>(должность, Ф.И.О.)</w:t>
      </w:r>
    </w:p>
    <w:p w:rsidR="00114EA1" w:rsidRPr="00F04093" w:rsidRDefault="00114EA1" w:rsidP="00114EA1">
      <w:pPr>
        <w:widowControl w:val="0"/>
        <w:suppressAutoHyphens/>
        <w:autoSpaceDE w:val="0"/>
        <w:rPr>
          <w:sz w:val="16"/>
          <w:szCs w:val="16"/>
          <w:lang w:eastAsia="ar-SA"/>
        </w:rPr>
      </w:pPr>
    </w:p>
    <w:p w:rsidR="00114EA1" w:rsidRPr="00F04093" w:rsidRDefault="00114EA1" w:rsidP="00114EA1">
      <w:pPr>
        <w:widowControl w:val="0"/>
        <w:pBdr>
          <w:top w:val="single" w:sz="4" w:space="1" w:color="auto"/>
        </w:pBdr>
        <w:suppressAutoHyphens/>
        <w:autoSpaceDE w:val="0"/>
        <w:spacing w:after="120"/>
        <w:jc w:val="center"/>
        <w:rPr>
          <w:sz w:val="16"/>
          <w:szCs w:val="16"/>
          <w:lang w:eastAsia="ar-SA"/>
        </w:rPr>
      </w:pPr>
      <w:r w:rsidRPr="00F04093">
        <w:rPr>
          <w:sz w:val="16"/>
          <w:szCs w:val="16"/>
          <w:lang w:eastAsia="ar-SA"/>
        </w:rPr>
        <w:t>(полное наименование с указанием организационно-правовой формы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268"/>
        <w:gridCol w:w="425"/>
        <w:gridCol w:w="425"/>
        <w:gridCol w:w="425"/>
        <w:gridCol w:w="425"/>
        <w:gridCol w:w="425"/>
        <w:gridCol w:w="425"/>
        <w:gridCol w:w="425"/>
        <w:gridCol w:w="425"/>
        <w:gridCol w:w="425"/>
        <w:gridCol w:w="425"/>
        <w:gridCol w:w="425"/>
        <w:gridCol w:w="425"/>
        <w:gridCol w:w="425"/>
        <w:gridCol w:w="425"/>
        <w:gridCol w:w="425"/>
      </w:tblGrid>
      <w:tr w:rsidR="00114EA1" w:rsidRPr="00F04093" w:rsidTr="00114EA1">
        <w:trPr>
          <w:gridAfter w:val="3"/>
          <w:wAfter w:w="1275" w:type="dxa"/>
          <w:cantSplit/>
        </w:trPr>
        <w:tc>
          <w:tcPr>
            <w:tcW w:w="2268" w:type="dxa"/>
            <w:tcBorders>
              <w:top w:val="nil"/>
              <w:left w:val="nil"/>
              <w:bottom w:val="nil"/>
              <w:right w:val="nil"/>
            </w:tcBorders>
            <w:vAlign w:val="bottom"/>
          </w:tcPr>
          <w:p w:rsidR="00114EA1" w:rsidRPr="00F04093" w:rsidRDefault="00114EA1" w:rsidP="00114EA1">
            <w:pPr>
              <w:widowControl w:val="0"/>
              <w:suppressAutoHyphens/>
              <w:autoSpaceDE w:val="0"/>
              <w:rPr>
                <w:lang w:eastAsia="ar-SA"/>
              </w:rPr>
            </w:pPr>
            <w:r w:rsidRPr="00F04093">
              <w:rPr>
                <w:lang w:eastAsia="ar-SA"/>
              </w:rPr>
              <w:t>ИНН</w:t>
            </w:r>
          </w:p>
        </w:tc>
        <w:tc>
          <w:tcPr>
            <w:tcW w:w="425" w:type="dxa"/>
            <w:tcBorders>
              <w:top w:val="double" w:sz="4" w:space="0" w:color="auto"/>
              <w:left w:val="double" w:sz="4" w:space="0" w:color="auto"/>
              <w:bottom w:val="double" w:sz="4" w:space="0" w:color="auto"/>
            </w:tcBorders>
            <w:vAlign w:val="center"/>
          </w:tcPr>
          <w:p w:rsidR="00114EA1" w:rsidRPr="00F04093" w:rsidRDefault="00114EA1" w:rsidP="00114EA1">
            <w:pPr>
              <w:widowControl w:val="0"/>
              <w:suppressAutoHyphens/>
              <w:autoSpaceDE w:val="0"/>
              <w:jc w:val="center"/>
              <w:rPr>
                <w:lang w:eastAsia="ar-SA"/>
              </w:rPr>
            </w:pPr>
          </w:p>
        </w:tc>
        <w:tc>
          <w:tcPr>
            <w:tcW w:w="425" w:type="dxa"/>
            <w:tcBorders>
              <w:top w:val="double" w:sz="4" w:space="0" w:color="auto"/>
              <w:bottom w:val="double" w:sz="4" w:space="0" w:color="auto"/>
            </w:tcBorders>
            <w:vAlign w:val="center"/>
          </w:tcPr>
          <w:p w:rsidR="00114EA1" w:rsidRPr="00F04093" w:rsidRDefault="00114EA1" w:rsidP="00114EA1">
            <w:pPr>
              <w:widowControl w:val="0"/>
              <w:suppressAutoHyphens/>
              <w:autoSpaceDE w:val="0"/>
              <w:jc w:val="center"/>
              <w:rPr>
                <w:lang w:eastAsia="ar-SA"/>
              </w:rPr>
            </w:pPr>
          </w:p>
        </w:tc>
        <w:tc>
          <w:tcPr>
            <w:tcW w:w="425" w:type="dxa"/>
            <w:tcBorders>
              <w:top w:val="double" w:sz="4" w:space="0" w:color="auto"/>
              <w:bottom w:val="double" w:sz="4" w:space="0" w:color="auto"/>
            </w:tcBorders>
            <w:vAlign w:val="center"/>
          </w:tcPr>
          <w:p w:rsidR="00114EA1" w:rsidRPr="00F04093" w:rsidRDefault="00114EA1" w:rsidP="00114EA1">
            <w:pPr>
              <w:widowControl w:val="0"/>
              <w:suppressAutoHyphens/>
              <w:autoSpaceDE w:val="0"/>
              <w:jc w:val="center"/>
              <w:rPr>
                <w:lang w:eastAsia="ar-SA"/>
              </w:rPr>
            </w:pPr>
          </w:p>
        </w:tc>
        <w:tc>
          <w:tcPr>
            <w:tcW w:w="425" w:type="dxa"/>
            <w:tcBorders>
              <w:top w:val="double" w:sz="4" w:space="0" w:color="auto"/>
              <w:bottom w:val="double" w:sz="4" w:space="0" w:color="auto"/>
            </w:tcBorders>
            <w:vAlign w:val="center"/>
          </w:tcPr>
          <w:p w:rsidR="00114EA1" w:rsidRPr="00F04093" w:rsidRDefault="00114EA1" w:rsidP="00114EA1">
            <w:pPr>
              <w:widowControl w:val="0"/>
              <w:suppressAutoHyphens/>
              <w:autoSpaceDE w:val="0"/>
              <w:jc w:val="center"/>
              <w:rPr>
                <w:lang w:eastAsia="ar-SA"/>
              </w:rPr>
            </w:pPr>
          </w:p>
        </w:tc>
        <w:tc>
          <w:tcPr>
            <w:tcW w:w="425" w:type="dxa"/>
            <w:tcBorders>
              <w:top w:val="double" w:sz="4" w:space="0" w:color="auto"/>
              <w:bottom w:val="double" w:sz="4" w:space="0" w:color="auto"/>
            </w:tcBorders>
            <w:vAlign w:val="center"/>
          </w:tcPr>
          <w:p w:rsidR="00114EA1" w:rsidRPr="00F04093" w:rsidRDefault="00114EA1" w:rsidP="00114EA1">
            <w:pPr>
              <w:widowControl w:val="0"/>
              <w:suppressAutoHyphens/>
              <w:autoSpaceDE w:val="0"/>
              <w:jc w:val="center"/>
              <w:rPr>
                <w:lang w:eastAsia="ar-SA"/>
              </w:rPr>
            </w:pPr>
          </w:p>
        </w:tc>
        <w:tc>
          <w:tcPr>
            <w:tcW w:w="425" w:type="dxa"/>
            <w:tcBorders>
              <w:top w:val="double" w:sz="4" w:space="0" w:color="auto"/>
              <w:bottom w:val="double" w:sz="4" w:space="0" w:color="auto"/>
            </w:tcBorders>
            <w:vAlign w:val="center"/>
          </w:tcPr>
          <w:p w:rsidR="00114EA1" w:rsidRPr="00F04093" w:rsidRDefault="00114EA1" w:rsidP="00114EA1">
            <w:pPr>
              <w:widowControl w:val="0"/>
              <w:suppressAutoHyphens/>
              <w:autoSpaceDE w:val="0"/>
              <w:jc w:val="center"/>
              <w:rPr>
                <w:lang w:eastAsia="ar-SA"/>
              </w:rPr>
            </w:pPr>
          </w:p>
        </w:tc>
        <w:tc>
          <w:tcPr>
            <w:tcW w:w="425" w:type="dxa"/>
            <w:tcBorders>
              <w:top w:val="double" w:sz="4" w:space="0" w:color="auto"/>
              <w:bottom w:val="double" w:sz="4" w:space="0" w:color="auto"/>
            </w:tcBorders>
            <w:vAlign w:val="center"/>
          </w:tcPr>
          <w:p w:rsidR="00114EA1" w:rsidRPr="00F04093" w:rsidRDefault="00114EA1" w:rsidP="00114EA1">
            <w:pPr>
              <w:widowControl w:val="0"/>
              <w:suppressAutoHyphens/>
              <w:autoSpaceDE w:val="0"/>
              <w:jc w:val="center"/>
              <w:rPr>
                <w:lang w:eastAsia="ar-SA"/>
              </w:rPr>
            </w:pPr>
          </w:p>
        </w:tc>
        <w:tc>
          <w:tcPr>
            <w:tcW w:w="425" w:type="dxa"/>
            <w:tcBorders>
              <w:top w:val="double" w:sz="4" w:space="0" w:color="auto"/>
              <w:bottom w:val="double" w:sz="4" w:space="0" w:color="auto"/>
            </w:tcBorders>
            <w:vAlign w:val="center"/>
          </w:tcPr>
          <w:p w:rsidR="00114EA1" w:rsidRPr="00F04093" w:rsidRDefault="00114EA1" w:rsidP="00114EA1">
            <w:pPr>
              <w:widowControl w:val="0"/>
              <w:suppressAutoHyphens/>
              <w:autoSpaceDE w:val="0"/>
              <w:jc w:val="center"/>
              <w:rPr>
                <w:lang w:eastAsia="ar-SA"/>
              </w:rPr>
            </w:pPr>
          </w:p>
        </w:tc>
        <w:tc>
          <w:tcPr>
            <w:tcW w:w="425" w:type="dxa"/>
            <w:tcBorders>
              <w:top w:val="double" w:sz="4" w:space="0" w:color="auto"/>
              <w:bottom w:val="double" w:sz="4" w:space="0" w:color="auto"/>
            </w:tcBorders>
            <w:vAlign w:val="center"/>
          </w:tcPr>
          <w:p w:rsidR="00114EA1" w:rsidRPr="00F04093" w:rsidRDefault="00114EA1" w:rsidP="00114EA1">
            <w:pPr>
              <w:widowControl w:val="0"/>
              <w:suppressAutoHyphens/>
              <w:autoSpaceDE w:val="0"/>
              <w:jc w:val="center"/>
              <w:rPr>
                <w:lang w:eastAsia="ar-SA"/>
              </w:rPr>
            </w:pPr>
          </w:p>
        </w:tc>
        <w:tc>
          <w:tcPr>
            <w:tcW w:w="425" w:type="dxa"/>
            <w:tcBorders>
              <w:top w:val="double" w:sz="4" w:space="0" w:color="auto"/>
              <w:bottom w:val="double" w:sz="4" w:space="0" w:color="auto"/>
            </w:tcBorders>
            <w:vAlign w:val="center"/>
          </w:tcPr>
          <w:p w:rsidR="00114EA1" w:rsidRPr="00F04093" w:rsidRDefault="00114EA1" w:rsidP="00114EA1">
            <w:pPr>
              <w:widowControl w:val="0"/>
              <w:suppressAutoHyphens/>
              <w:autoSpaceDE w:val="0"/>
              <w:jc w:val="center"/>
              <w:rPr>
                <w:lang w:eastAsia="ar-SA"/>
              </w:rPr>
            </w:pPr>
          </w:p>
        </w:tc>
        <w:tc>
          <w:tcPr>
            <w:tcW w:w="425" w:type="dxa"/>
            <w:tcBorders>
              <w:top w:val="double" w:sz="4" w:space="0" w:color="auto"/>
              <w:bottom w:val="double" w:sz="4" w:space="0" w:color="auto"/>
            </w:tcBorders>
            <w:vAlign w:val="center"/>
          </w:tcPr>
          <w:p w:rsidR="00114EA1" w:rsidRPr="00F04093" w:rsidRDefault="00114EA1" w:rsidP="00114EA1">
            <w:pPr>
              <w:widowControl w:val="0"/>
              <w:suppressAutoHyphens/>
              <w:autoSpaceDE w:val="0"/>
              <w:jc w:val="center"/>
              <w:rPr>
                <w:lang w:eastAsia="ar-SA"/>
              </w:rPr>
            </w:pPr>
          </w:p>
        </w:tc>
        <w:tc>
          <w:tcPr>
            <w:tcW w:w="425" w:type="dxa"/>
            <w:tcBorders>
              <w:top w:val="double" w:sz="4" w:space="0" w:color="auto"/>
              <w:bottom w:val="double" w:sz="4" w:space="0" w:color="auto"/>
              <w:right w:val="double" w:sz="4" w:space="0" w:color="auto"/>
            </w:tcBorders>
            <w:vAlign w:val="center"/>
          </w:tcPr>
          <w:p w:rsidR="00114EA1" w:rsidRPr="00F04093" w:rsidRDefault="00114EA1" w:rsidP="00114EA1">
            <w:pPr>
              <w:widowControl w:val="0"/>
              <w:suppressAutoHyphens/>
              <w:autoSpaceDE w:val="0"/>
              <w:jc w:val="center"/>
              <w:rPr>
                <w:lang w:eastAsia="ar-SA"/>
              </w:rPr>
            </w:pPr>
          </w:p>
        </w:tc>
      </w:tr>
      <w:tr w:rsidR="00114EA1" w:rsidRPr="00F04093" w:rsidTr="00114EA1">
        <w:trPr>
          <w:cantSplit/>
        </w:trPr>
        <w:tc>
          <w:tcPr>
            <w:tcW w:w="2268" w:type="dxa"/>
            <w:tcBorders>
              <w:top w:val="nil"/>
              <w:left w:val="nil"/>
              <w:bottom w:val="nil"/>
              <w:right w:val="nil"/>
            </w:tcBorders>
            <w:vAlign w:val="bottom"/>
          </w:tcPr>
          <w:p w:rsidR="00114EA1" w:rsidRPr="00F04093" w:rsidRDefault="00114EA1" w:rsidP="00114EA1">
            <w:pPr>
              <w:widowControl w:val="0"/>
              <w:suppressAutoHyphens/>
              <w:autoSpaceDE w:val="0"/>
              <w:rPr>
                <w:lang w:eastAsia="ar-SA"/>
              </w:rPr>
            </w:pPr>
            <w:r w:rsidRPr="00F04093">
              <w:rPr>
                <w:lang w:eastAsia="ar-SA"/>
              </w:rPr>
              <w:t>ОГРН/ОГРНИП</w:t>
            </w:r>
          </w:p>
        </w:tc>
        <w:tc>
          <w:tcPr>
            <w:tcW w:w="425" w:type="dxa"/>
            <w:tcBorders>
              <w:top w:val="double" w:sz="4" w:space="0" w:color="auto"/>
              <w:left w:val="double" w:sz="4" w:space="0" w:color="auto"/>
              <w:bottom w:val="double" w:sz="4" w:space="0" w:color="auto"/>
            </w:tcBorders>
            <w:vAlign w:val="center"/>
          </w:tcPr>
          <w:p w:rsidR="00114EA1" w:rsidRPr="00F04093" w:rsidRDefault="00114EA1" w:rsidP="00114EA1">
            <w:pPr>
              <w:widowControl w:val="0"/>
              <w:suppressAutoHyphens/>
              <w:autoSpaceDE w:val="0"/>
              <w:jc w:val="center"/>
              <w:rPr>
                <w:lang w:eastAsia="ar-SA"/>
              </w:rPr>
            </w:pPr>
          </w:p>
        </w:tc>
        <w:tc>
          <w:tcPr>
            <w:tcW w:w="425" w:type="dxa"/>
            <w:tcBorders>
              <w:top w:val="double" w:sz="4" w:space="0" w:color="auto"/>
              <w:bottom w:val="double" w:sz="4" w:space="0" w:color="auto"/>
            </w:tcBorders>
            <w:vAlign w:val="center"/>
          </w:tcPr>
          <w:p w:rsidR="00114EA1" w:rsidRPr="00F04093" w:rsidRDefault="00114EA1" w:rsidP="00114EA1">
            <w:pPr>
              <w:widowControl w:val="0"/>
              <w:suppressAutoHyphens/>
              <w:autoSpaceDE w:val="0"/>
              <w:jc w:val="center"/>
              <w:rPr>
                <w:lang w:eastAsia="ar-SA"/>
              </w:rPr>
            </w:pPr>
          </w:p>
        </w:tc>
        <w:tc>
          <w:tcPr>
            <w:tcW w:w="425" w:type="dxa"/>
            <w:tcBorders>
              <w:top w:val="double" w:sz="4" w:space="0" w:color="auto"/>
              <w:bottom w:val="double" w:sz="4" w:space="0" w:color="auto"/>
            </w:tcBorders>
            <w:vAlign w:val="center"/>
          </w:tcPr>
          <w:p w:rsidR="00114EA1" w:rsidRPr="00F04093" w:rsidRDefault="00114EA1" w:rsidP="00114EA1">
            <w:pPr>
              <w:widowControl w:val="0"/>
              <w:suppressAutoHyphens/>
              <w:autoSpaceDE w:val="0"/>
              <w:jc w:val="center"/>
              <w:rPr>
                <w:lang w:eastAsia="ar-SA"/>
              </w:rPr>
            </w:pPr>
          </w:p>
        </w:tc>
        <w:tc>
          <w:tcPr>
            <w:tcW w:w="425" w:type="dxa"/>
            <w:tcBorders>
              <w:top w:val="double" w:sz="4" w:space="0" w:color="auto"/>
              <w:bottom w:val="double" w:sz="4" w:space="0" w:color="auto"/>
            </w:tcBorders>
            <w:vAlign w:val="center"/>
          </w:tcPr>
          <w:p w:rsidR="00114EA1" w:rsidRPr="00F04093" w:rsidRDefault="00114EA1" w:rsidP="00114EA1">
            <w:pPr>
              <w:widowControl w:val="0"/>
              <w:suppressAutoHyphens/>
              <w:autoSpaceDE w:val="0"/>
              <w:jc w:val="center"/>
              <w:rPr>
                <w:lang w:eastAsia="ar-SA"/>
              </w:rPr>
            </w:pPr>
          </w:p>
        </w:tc>
        <w:tc>
          <w:tcPr>
            <w:tcW w:w="425" w:type="dxa"/>
            <w:tcBorders>
              <w:top w:val="double" w:sz="4" w:space="0" w:color="auto"/>
              <w:bottom w:val="double" w:sz="4" w:space="0" w:color="auto"/>
            </w:tcBorders>
            <w:vAlign w:val="center"/>
          </w:tcPr>
          <w:p w:rsidR="00114EA1" w:rsidRPr="00F04093" w:rsidRDefault="00114EA1" w:rsidP="00114EA1">
            <w:pPr>
              <w:widowControl w:val="0"/>
              <w:suppressAutoHyphens/>
              <w:autoSpaceDE w:val="0"/>
              <w:jc w:val="center"/>
              <w:rPr>
                <w:lang w:eastAsia="ar-SA"/>
              </w:rPr>
            </w:pPr>
          </w:p>
        </w:tc>
        <w:tc>
          <w:tcPr>
            <w:tcW w:w="425" w:type="dxa"/>
            <w:tcBorders>
              <w:top w:val="double" w:sz="4" w:space="0" w:color="auto"/>
              <w:bottom w:val="double" w:sz="4" w:space="0" w:color="auto"/>
            </w:tcBorders>
            <w:vAlign w:val="center"/>
          </w:tcPr>
          <w:p w:rsidR="00114EA1" w:rsidRPr="00F04093" w:rsidRDefault="00114EA1" w:rsidP="00114EA1">
            <w:pPr>
              <w:widowControl w:val="0"/>
              <w:suppressAutoHyphens/>
              <w:autoSpaceDE w:val="0"/>
              <w:jc w:val="center"/>
              <w:rPr>
                <w:lang w:eastAsia="ar-SA"/>
              </w:rPr>
            </w:pPr>
          </w:p>
        </w:tc>
        <w:tc>
          <w:tcPr>
            <w:tcW w:w="425" w:type="dxa"/>
            <w:tcBorders>
              <w:top w:val="double" w:sz="4" w:space="0" w:color="auto"/>
              <w:bottom w:val="double" w:sz="4" w:space="0" w:color="auto"/>
            </w:tcBorders>
            <w:vAlign w:val="center"/>
          </w:tcPr>
          <w:p w:rsidR="00114EA1" w:rsidRPr="00F04093" w:rsidRDefault="00114EA1" w:rsidP="00114EA1">
            <w:pPr>
              <w:widowControl w:val="0"/>
              <w:suppressAutoHyphens/>
              <w:autoSpaceDE w:val="0"/>
              <w:jc w:val="center"/>
              <w:rPr>
                <w:lang w:eastAsia="ar-SA"/>
              </w:rPr>
            </w:pPr>
          </w:p>
        </w:tc>
        <w:tc>
          <w:tcPr>
            <w:tcW w:w="425" w:type="dxa"/>
            <w:tcBorders>
              <w:top w:val="double" w:sz="4" w:space="0" w:color="auto"/>
              <w:bottom w:val="double" w:sz="4" w:space="0" w:color="auto"/>
            </w:tcBorders>
            <w:vAlign w:val="center"/>
          </w:tcPr>
          <w:p w:rsidR="00114EA1" w:rsidRPr="00F04093" w:rsidRDefault="00114EA1" w:rsidP="00114EA1">
            <w:pPr>
              <w:widowControl w:val="0"/>
              <w:suppressAutoHyphens/>
              <w:autoSpaceDE w:val="0"/>
              <w:jc w:val="center"/>
              <w:rPr>
                <w:lang w:eastAsia="ar-SA"/>
              </w:rPr>
            </w:pPr>
          </w:p>
        </w:tc>
        <w:tc>
          <w:tcPr>
            <w:tcW w:w="425" w:type="dxa"/>
            <w:tcBorders>
              <w:top w:val="double" w:sz="4" w:space="0" w:color="auto"/>
              <w:bottom w:val="double" w:sz="4" w:space="0" w:color="auto"/>
            </w:tcBorders>
            <w:vAlign w:val="center"/>
          </w:tcPr>
          <w:p w:rsidR="00114EA1" w:rsidRPr="00F04093" w:rsidRDefault="00114EA1" w:rsidP="00114EA1">
            <w:pPr>
              <w:widowControl w:val="0"/>
              <w:suppressAutoHyphens/>
              <w:autoSpaceDE w:val="0"/>
              <w:jc w:val="center"/>
              <w:rPr>
                <w:lang w:eastAsia="ar-SA"/>
              </w:rPr>
            </w:pPr>
          </w:p>
        </w:tc>
        <w:tc>
          <w:tcPr>
            <w:tcW w:w="425" w:type="dxa"/>
            <w:tcBorders>
              <w:top w:val="double" w:sz="4" w:space="0" w:color="auto"/>
              <w:bottom w:val="double" w:sz="4" w:space="0" w:color="auto"/>
            </w:tcBorders>
            <w:vAlign w:val="center"/>
          </w:tcPr>
          <w:p w:rsidR="00114EA1" w:rsidRPr="00F04093" w:rsidRDefault="00114EA1" w:rsidP="00114EA1">
            <w:pPr>
              <w:widowControl w:val="0"/>
              <w:suppressAutoHyphens/>
              <w:autoSpaceDE w:val="0"/>
              <w:jc w:val="center"/>
              <w:rPr>
                <w:lang w:eastAsia="ar-SA"/>
              </w:rPr>
            </w:pPr>
          </w:p>
        </w:tc>
        <w:tc>
          <w:tcPr>
            <w:tcW w:w="425" w:type="dxa"/>
            <w:tcBorders>
              <w:top w:val="double" w:sz="4" w:space="0" w:color="auto"/>
              <w:bottom w:val="double" w:sz="4" w:space="0" w:color="auto"/>
            </w:tcBorders>
            <w:vAlign w:val="center"/>
          </w:tcPr>
          <w:p w:rsidR="00114EA1" w:rsidRPr="00F04093" w:rsidRDefault="00114EA1" w:rsidP="00114EA1">
            <w:pPr>
              <w:widowControl w:val="0"/>
              <w:suppressAutoHyphens/>
              <w:autoSpaceDE w:val="0"/>
              <w:jc w:val="center"/>
              <w:rPr>
                <w:lang w:eastAsia="ar-SA"/>
              </w:rPr>
            </w:pPr>
          </w:p>
        </w:tc>
        <w:tc>
          <w:tcPr>
            <w:tcW w:w="425" w:type="dxa"/>
            <w:tcBorders>
              <w:top w:val="double" w:sz="4" w:space="0" w:color="auto"/>
              <w:bottom w:val="double" w:sz="4" w:space="0" w:color="auto"/>
            </w:tcBorders>
            <w:vAlign w:val="center"/>
          </w:tcPr>
          <w:p w:rsidR="00114EA1" w:rsidRPr="00F04093" w:rsidRDefault="00114EA1" w:rsidP="00114EA1">
            <w:pPr>
              <w:widowControl w:val="0"/>
              <w:suppressAutoHyphens/>
              <w:autoSpaceDE w:val="0"/>
              <w:jc w:val="center"/>
              <w:rPr>
                <w:lang w:eastAsia="ar-SA"/>
              </w:rPr>
            </w:pPr>
          </w:p>
        </w:tc>
        <w:tc>
          <w:tcPr>
            <w:tcW w:w="425" w:type="dxa"/>
            <w:tcBorders>
              <w:top w:val="double" w:sz="4" w:space="0" w:color="auto"/>
              <w:bottom w:val="double" w:sz="4" w:space="0" w:color="auto"/>
            </w:tcBorders>
          </w:tcPr>
          <w:p w:rsidR="00114EA1" w:rsidRPr="00F04093" w:rsidRDefault="00114EA1" w:rsidP="00114EA1">
            <w:pPr>
              <w:widowControl w:val="0"/>
              <w:suppressAutoHyphens/>
              <w:autoSpaceDE w:val="0"/>
              <w:jc w:val="center"/>
              <w:rPr>
                <w:lang w:eastAsia="ar-SA"/>
              </w:rPr>
            </w:pPr>
          </w:p>
        </w:tc>
        <w:tc>
          <w:tcPr>
            <w:tcW w:w="425" w:type="dxa"/>
            <w:tcBorders>
              <w:top w:val="double" w:sz="4" w:space="0" w:color="auto"/>
              <w:bottom w:val="double" w:sz="4" w:space="0" w:color="auto"/>
            </w:tcBorders>
          </w:tcPr>
          <w:p w:rsidR="00114EA1" w:rsidRPr="00F04093" w:rsidRDefault="00114EA1" w:rsidP="00114EA1">
            <w:pPr>
              <w:widowControl w:val="0"/>
              <w:suppressAutoHyphens/>
              <w:autoSpaceDE w:val="0"/>
              <w:jc w:val="center"/>
              <w:rPr>
                <w:lang w:eastAsia="ar-SA"/>
              </w:rPr>
            </w:pPr>
          </w:p>
        </w:tc>
        <w:tc>
          <w:tcPr>
            <w:tcW w:w="425" w:type="dxa"/>
            <w:tcBorders>
              <w:top w:val="double" w:sz="4" w:space="0" w:color="auto"/>
              <w:bottom w:val="double" w:sz="4" w:space="0" w:color="auto"/>
              <w:right w:val="double" w:sz="4" w:space="0" w:color="auto"/>
            </w:tcBorders>
          </w:tcPr>
          <w:p w:rsidR="00114EA1" w:rsidRPr="00F04093" w:rsidRDefault="00114EA1" w:rsidP="00114EA1">
            <w:pPr>
              <w:widowControl w:val="0"/>
              <w:suppressAutoHyphens/>
              <w:autoSpaceDE w:val="0"/>
              <w:jc w:val="center"/>
              <w:rPr>
                <w:lang w:eastAsia="ar-SA"/>
              </w:rPr>
            </w:pPr>
          </w:p>
        </w:tc>
      </w:tr>
    </w:tbl>
    <w:p w:rsidR="00114EA1" w:rsidRPr="00F04093" w:rsidRDefault="00114EA1" w:rsidP="00114EA1">
      <w:pPr>
        <w:widowControl w:val="0"/>
        <w:tabs>
          <w:tab w:val="left" w:pos="3119"/>
        </w:tabs>
        <w:suppressAutoHyphens/>
        <w:autoSpaceDE w:val="0"/>
        <w:spacing w:before="60"/>
        <w:rPr>
          <w:sz w:val="21"/>
          <w:szCs w:val="21"/>
          <w:lang w:eastAsia="ar-SA"/>
        </w:rPr>
      </w:pPr>
      <w:r w:rsidRPr="00F04093">
        <w:rPr>
          <w:sz w:val="21"/>
          <w:szCs w:val="21"/>
          <w:lang w:eastAsia="ar-SA"/>
        </w:rPr>
        <w:t xml:space="preserve">Договор (приказ) на осуществление </w:t>
      </w:r>
      <w:r w:rsidRPr="00F04093">
        <w:rPr>
          <w:sz w:val="21"/>
          <w:szCs w:val="21"/>
          <w:lang w:eastAsia="ar-SA"/>
        </w:rPr>
        <w:br/>
        <w:t>технического надзора:</w:t>
      </w:r>
      <w:r w:rsidRPr="00F04093">
        <w:rPr>
          <w:sz w:val="21"/>
          <w:szCs w:val="21"/>
          <w:lang w:eastAsia="ar-SA"/>
        </w:rPr>
        <w:tab/>
      </w:r>
    </w:p>
    <w:p w:rsidR="00114EA1" w:rsidRPr="00F04093" w:rsidRDefault="00114EA1" w:rsidP="00114EA1">
      <w:pPr>
        <w:widowControl w:val="0"/>
        <w:pBdr>
          <w:top w:val="single" w:sz="4" w:space="1" w:color="auto"/>
        </w:pBdr>
        <w:suppressAutoHyphens/>
        <w:autoSpaceDE w:val="0"/>
        <w:ind w:left="3119"/>
        <w:jc w:val="center"/>
        <w:rPr>
          <w:sz w:val="16"/>
          <w:szCs w:val="16"/>
          <w:lang w:eastAsia="ar-SA"/>
        </w:rPr>
      </w:pPr>
      <w:r w:rsidRPr="00F04093">
        <w:rPr>
          <w:sz w:val="16"/>
          <w:szCs w:val="16"/>
          <w:lang w:eastAsia="ar-SA"/>
        </w:rPr>
        <w:t>(дата 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147"/>
        <w:gridCol w:w="1701"/>
        <w:gridCol w:w="5131"/>
      </w:tblGrid>
      <w:tr w:rsidR="00114EA1" w:rsidRPr="00F04093" w:rsidTr="00114EA1">
        <w:tc>
          <w:tcPr>
            <w:tcW w:w="3147" w:type="dxa"/>
            <w:tcBorders>
              <w:top w:val="nil"/>
              <w:left w:val="nil"/>
              <w:bottom w:val="nil"/>
              <w:right w:val="nil"/>
            </w:tcBorders>
            <w:vAlign w:val="bottom"/>
          </w:tcPr>
          <w:p w:rsidR="00114EA1" w:rsidRPr="00F04093" w:rsidRDefault="00114EA1" w:rsidP="00114EA1">
            <w:pPr>
              <w:widowControl w:val="0"/>
              <w:suppressAutoHyphens/>
              <w:autoSpaceDE w:val="0"/>
              <w:rPr>
                <w:sz w:val="22"/>
                <w:szCs w:val="22"/>
                <w:lang w:eastAsia="ar-SA"/>
              </w:rPr>
            </w:pPr>
            <w:r w:rsidRPr="00F04093">
              <w:rPr>
                <w:sz w:val="22"/>
                <w:szCs w:val="22"/>
                <w:lang w:eastAsia="ar-SA"/>
              </w:rPr>
              <w:t>Адрес места нахождения</w:t>
            </w:r>
          </w:p>
        </w:tc>
        <w:tc>
          <w:tcPr>
            <w:tcW w:w="1701" w:type="dxa"/>
            <w:vAlign w:val="bottom"/>
          </w:tcPr>
          <w:p w:rsidR="00114EA1" w:rsidRPr="00F04093" w:rsidRDefault="00114EA1" w:rsidP="00114EA1">
            <w:pPr>
              <w:widowControl w:val="0"/>
              <w:suppressAutoHyphens/>
              <w:autoSpaceDE w:val="0"/>
              <w:jc w:val="center"/>
              <w:rPr>
                <w:lang w:eastAsia="ar-SA"/>
              </w:rPr>
            </w:pPr>
          </w:p>
        </w:tc>
        <w:tc>
          <w:tcPr>
            <w:tcW w:w="5131" w:type="dxa"/>
            <w:tcBorders>
              <w:bottom w:val="nil"/>
            </w:tcBorders>
            <w:vAlign w:val="bottom"/>
          </w:tcPr>
          <w:p w:rsidR="00114EA1" w:rsidRPr="00F04093" w:rsidRDefault="00114EA1" w:rsidP="00114EA1">
            <w:pPr>
              <w:widowControl w:val="0"/>
              <w:suppressAutoHyphens/>
              <w:autoSpaceDE w:val="0"/>
              <w:jc w:val="center"/>
              <w:rPr>
                <w:lang w:eastAsia="ar-SA"/>
              </w:rPr>
            </w:pPr>
          </w:p>
        </w:tc>
      </w:tr>
      <w:tr w:rsidR="00114EA1" w:rsidRPr="00F04093" w:rsidTr="00114EA1">
        <w:tc>
          <w:tcPr>
            <w:tcW w:w="3147" w:type="dxa"/>
            <w:tcBorders>
              <w:top w:val="nil"/>
              <w:left w:val="nil"/>
              <w:bottom w:val="nil"/>
              <w:right w:val="nil"/>
            </w:tcBorders>
          </w:tcPr>
          <w:p w:rsidR="00114EA1" w:rsidRPr="00F04093" w:rsidRDefault="00114EA1" w:rsidP="00114EA1">
            <w:pPr>
              <w:widowControl w:val="0"/>
              <w:suppressAutoHyphens/>
              <w:autoSpaceDE w:val="0"/>
              <w:rPr>
                <w:sz w:val="22"/>
                <w:szCs w:val="22"/>
                <w:lang w:eastAsia="ar-SA"/>
              </w:rPr>
            </w:pPr>
          </w:p>
        </w:tc>
        <w:tc>
          <w:tcPr>
            <w:tcW w:w="1701" w:type="dxa"/>
            <w:tcBorders>
              <w:top w:val="nil"/>
              <w:left w:val="nil"/>
              <w:bottom w:val="nil"/>
              <w:right w:val="nil"/>
            </w:tcBorders>
          </w:tcPr>
          <w:p w:rsidR="00114EA1" w:rsidRPr="00F04093" w:rsidRDefault="00114EA1" w:rsidP="00114EA1">
            <w:pPr>
              <w:widowControl w:val="0"/>
              <w:suppressAutoHyphens/>
              <w:autoSpaceDE w:val="0"/>
              <w:jc w:val="center"/>
              <w:rPr>
                <w:sz w:val="16"/>
                <w:szCs w:val="16"/>
                <w:lang w:eastAsia="ar-SA"/>
              </w:rPr>
            </w:pPr>
            <w:r w:rsidRPr="00F04093">
              <w:rPr>
                <w:sz w:val="16"/>
                <w:szCs w:val="16"/>
                <w:lang w:eastAsia="ar-SA"/>
              </w:rPr>
              <w:t>(индекс)</w:t>
            </w:r>
          </w:p>
        </w:tc>
        <w:tc>
          <w:tcPr>
            <w:tcW w:w="5131" w:type="dxa"/>
            <w:tcBorders>
              <w:left w:val="nil"/>
              <w:bottom w:val="nil"/>
              <w:right w:val="nil"/>
            </w:tcBorders>
          </w:tcPr>
          <w:p w:rsidR="00114EA1" w:rsidRPr="00F04093" w:rsidRDefault="00114EA1" w:rsidP="00114EA1">
            <w:pPr>
              <w:widowControl w:val="0"/>
              <w:suppressAutoHyphens/>
              <w:autoSpaceDE w:val="0"/>
              <w:jc w:val="center"/>
              <w:rPr>
                <w:sz w:val="16"/>
                <w:szCs w:val="16"/>
                <w:lang w:eastAsia="ar-SA"/>
              </w:rPr>
            </w:pPr>
            <w:r w:rsidRPr="00F04093">
              <w:rPr>
                <w:sz w:val="16"/>
                <w:szCs w:val="16"/>
                <w:lang w:eastAsia="ar-SA"/>
              </w:rPr>
              <w:t>(Субъект Российской Федерации, город)</w:t>
            </w:r>
          </w:p>
        </w:tc>
      </w:tr>
    </w:tbl>
    <w:p w:rsidR="00114EA1" w:rsidRPr="00F04093" w:rsidRDefault="00114EA1" w:rsidP="00114EA1">
      <w:pPr>
        <w:widowControl w:val="0"/>
        <w:suppressAutoHyphens/>
        <w:autoSpaceDE w:val="0"/>
        <w:rPr>
          <w:sz w:val="2"/>
          <w:szCs w:val="2"/>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147"/>
        <w:gridCol w:w="709"/>
        <w:gridCol w:w="284"/>
        <w:gridCol w:w="680"/>
        <w:gridCol w:w="284"/>
        <w:gridCol w:w="1870"/>
        <w:gridCol w:w="1001"/>
        <w:gridCol w:w="474"/>
        <w:gridCol w:w="397"/>
        <w:gridCol w:w="131"/>
        <w:gridCol w:w="379"/>
        <w:gridCol w:w="624"/>
      </w:tblGrid>
      <w:tr w:rsidR="00114EA1" w:rsidRPr="00F04093" w:rsidTr="00114EA1">
        <w:tc>
          <w:tcPr>
            <w:tcW w:w="3147" w:type="dxa"/>
            <w:tcBorders>
              <w:top w:val="nil"/>
              <w:left w:val="nil"/>
              <w:bottom w:val="nil"/>
              <w:right w:val="nil"/>
            </w:tcBorders>
            <w:vAlign w:val="bottom"/>
          </w:tcPr>
          <w:p w:rsidR="00114EA1" w:rsidRPr="00F04093" w:rsidRDefault="00114EA1" w:rsidP="00114EA1">
            <w:pPr>
              <w:widowControl w:val="0"/>
              <w:suppressAutoHyphens/>
              <w:autoSpaceDE w:val="0"/>
              <w:rPr>
                <w:lang w:eastAsia="ar-SA"/>
              </w:rPr>
            </w:pPr>
          </w:p>
        </w:tc>
        <w:tc>
          <w:tcPr>
            <w:tcW w:w="3827" w:type="dxa"/>
            <w:gridSpan w:val="5"/>
            <w:vAlign w:val="bottom"/>
          </w:tcPr>
          <w:p w:rsidR="00114EA1" w:rsidRPr="00F04093" w:rsidRDefault="00114EA1" w:rsidP="00114EA1">
            <w:pPr>
              <w:widowControl w:val="0"/>
              <w:suppressAutoHyphens/>
              <w:autoSpaceDE w:val="0"/>
              <w:jc w:val="center"/>
              <w:rPr>
                <w:lang w:eastAsia="ar-SA"/>
              </w:rPr>
            </w:pPr>
          </w:p>
        </w:tc>
        <w:tc>
          <w:tcPr>
            <w:tcW w:w="1001" w:type="dxa"/>
            <w:tcBorders>
              <w:bottom w:val="nil"/>
            </w:tcBorders>
            <w:vAlign w:val="bottom"/>
          </w:tcPr>
          <w:p w:rsidR="00114EA1" w:rsidRPr="00F04093" w:rsidRDefault="00114EA1" w:rsidP="00114EA1">
            <w:pPr>
              <w:widowControl w:val="0"/>
              <w:suppressAutoHyphens/>
              <w:autoSpaceDE w:val="0"/>
              <w:jc w:val="center"/>
              <w:rPr>
                <w:lang w:eastAsia="ar-SA"/>
              </w:rPr>
            </w:pPr>
          </w:p>
        </w:tc>
        <w:tc>
          <w:tcPr>
            <w:tcW w:w="1002" w:type="dxa"/>
            <w:gridSpan w:val="3"/>
            <w:tcBorders>
              <w:bottom w:val="nil"/>
            </w:tcBorders>
            <w:vAlign w:val="bottom"/>
          </w:tcPr>
          <w:p w:rsidR="00114EA1" w:rsidRPr="00F04093" w:rsidRDefault="00114EA1" w:rsidP="00114EA1">
            <w:pPr>
              <w:widowControl w:val="0"/>
              <w:suppressAutoHyphens/>
              <w:autoSpaceDE w:val="0"/>
              <w:jc w:val="center"/>
              <w:rPr>
                <w:lang w:eastAsia="ar-SA"/>
              </w:rPr>
            </w:pPr>
          </w:p>
        </w:tc>
        <w:tc>
          <w:tcPr>
            <w:tcW w:w="1002" w:type="dxa"/>
            <w:gridSpan w:val="2"/>
            <w:tcBorders>
              <w:bottom w:val="nil"/>
            </w:tcBorders>
            <w:vAlign w:val="bottom"/>
          </w:tcPr>
          <w:p w:rsidR="00114EA1" w:rsidRPr="00F04093" w:rsidRDefault="00114EA1" w:rsidP="00114EA1">
            <w:pPr>
              <w:widowControl w:val="0"/>
              <w:suppressAutoHyphens/>
              <w:autoSpaceDE w:val="0"/>
              <w:jc w:val="center"/>
              <w:rPr>
                <w:lang w:eastAsia="ar-SA"/>
              </w:rPr>
            </w:pPr>
          </w:p>
        </w:tc>
      </w:tr>
      <w:tr w:rsidR="00114EA1" w:rsidRPr="00F04093" w:rsidTr="00114EA1">
        <w:tc>
          <w:tcPr>
            <w:tcW w:w="3147" w:type="dxa"/>
            <w:tcBorders>
              <w:top w:val="nil"/>
              <w:left w:val="nil"/>
              <w:bottom w:val="nil"/>
              <w:right w:val="nil"/>
            </w:tcBorders>
          </w:tcPr>
          <w:p w:rsidR="00114EA1" w:rsidRPr="00F04093" w:rsidRDefault="00114EA1" w:rsidP="00114EA1">
            <w:pPr>
              <w:widowControl w:val="0"/>
              <w:suppressAutoHyphens/>
              <w:autoSpaceDE w:val="0"/>
              <w:rPr>
                <w:sz w:val="16"/>
                <w:szCs w:val="16"/>
                <w:lang w:eastAsia="ar-SA"/>
              </w:rPr>
            </w:pPr>
          </w:p>
        </w:tc>
        <w:tc>
          <w:tcPr>
            <w:tcW w:w="3827" w:type="dxa"/>
            <w:gridSpan w:val="5"/>
            <w:tcBorders>
              <w:top w:val="nil"/>
              <w:left w:val="nil"/>
              <w:bottom w:val="nil"/>
              <w:right w:val="nil"/>
            </w:tcBorders>
          </w:tcPr>
          <w:p w:rsidR="00114EA1" w:rsidRPr="00F04093" w:rsidRDefault="00114EA1" w:rsidP="00114EA1">
            <w:pPr>
              <w:widowControl w:val="0"/>
              <w:suppressAutoHyphens/>
              <w:autoSpaceDE w:val="0"/>
              <w:jc w:val="center"/>
              <w:rPr>
                <w:sz w:val="16"/>
                <w:szCs w:val="16"/>
                <w:lang w:eastAsia="ar-SA"/>
              </w:rPr>
            </w:pPr>
            <w:r w:rsidRPr="00F04093">
              <w:rPr>
                <w:sz w:val="16"/>
                <w:szCs w:val="16"/>
                <w:lang w:eastAsia="ar-SA"/>
              </w:rPr>
              <w:t>(улица)</w:t>
            </w:r>
          </w:p>
        </w:tc>
        <w:tc>
          <w:tcPr>
            <w:tcW w:w="1001" w:type="dxa"/>
            <w:tcBorders>
              <w:left w:val="nil"/>
              <w:bottom w:val="nil"/>
              <w:right w:val="nil"/>
            </w:tcBorders>
          </w:tcPr>
          <w:p w:rsidR="00114EA1" w:rsidRPr="00F04093" w:rsidRDefault="00114EA1" w:rsidP="00114EA1">
            <w:pPr>
              <w:widowControl w:val="0"/>
              <w:suppressAutoHyphens/>
              <w:autoSpaceDE w:val="0"/>
              <w:jc w:val="center"/>
              <w:rPr>
                <w:sz w:val="16"/>
                <w:szCs w:val="16"/>
                <w:lang w:eastAsia="ar-SA"/>
              </w:rPr>
            </w:pPr>
            <w:r w:rsidRPr="00F04093">
              <w:rPr>
                <w:sz w:val="16"/>
                <w:szCs w:val="16"/>
                <w:lang w:eastAsia="ar-SA"/>
              </w:rPr>
              <w:t>(дом)</w:t>
            </w:r>
          </w:p>
        </w:tc>
        <w:tc>
          <w:tcPr>
            <w:tcW w:w="1002" w:type="dxa"/>
            <w:gridSpan w:val="3"/>
            <w:tcBorders>
              <w:left w:val="nil"/>
              <w:bottom w:val="nil"/>
              <w:right w:val="nil"/>
            </w:tcBorders>
          </w:tcPr>
          <w:p w:rsidR="00114EA1" w:rsidRPr="00F04093" w:rsidRDefault="00114EA1" w:rsidP="00114EA1">
            <w:pPr>
              <w:widowControl w:val="0"/>
              <w:suppressAutoHyphens/>
              <w:autoSpaceDE w:val="0"/>
              <w:jc w:val="center"/>
              <w:rPr>
                <w:sz w:val="16"/>
                <w:szCs w:val="16"/>
                <w:lang w:eastAsia="ar-SA"/>
              </w:rPr>
            </w:pPr>
            <w:r w:rsidRPr="00F04093">
              <w:rPr>
                <w:sz w:val="16"/>
                <w:szCs w:val="16"/>
                <w:lang w:eastAsia="ar-SA"/>
              </w:rPr>
              <w:t>(корп./стр.)</w:t>
            </w:r>
          </w:p>
        </w:tc>
        <w:tc>
          <w:tcPr>
            <w:tcW w:w="1002" w:type="dxa"/>
            <w:gridSpan w:val="2"/>
            <w:tcBorders>
              <w:left w:val="nil"/>
              <w:bottom w:val="nil"/>
              <w:right w:val="nil"/>
            </w:tcBorders>
          </w:tcPr>
          <w:p w:rsidR="00114EA1" w:rsidRPr="00F04093" w:rsidRDefault="00114EA1" w:rsidP="00114EA1">
            <w:pPr>
              <w:widowControl w:val="0"/>
              <w:suppressAutoHyphens/>
              <w:autoSpaceDE w:val="0"/>
              <w:jc w:val="center"/>
              <w:rPr>
                <w:sz w:val="16"/>
                <w:szCs w:val="16"/>
                <w:lang w:eastAsia="ar-SA"/>
              </w:rPr>
            </w:pPr>
            <w:r w:rsidRPr="00F04093">
              <w:rPr>
                <w:sz w:val="16"/>
                <w:szCs w:val="16"/>
                <w:lang w:eastAsia="ar-SA"/>
              </w:rPr>
              <w:t>(офис/кв.)</w:t>
            </w:r>
          </w:p>
        </w:tc>
      </w:tr>
      <w:tr w:rsidR="00114EA1" w:rsidRPr="00F04093" w:rsidTr="00114E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56" w:type="dxa"/>
            <w:gridSpan w:val="2"/>
            <w:tcBorders>
              <w:top w:val="nil"/>
              <w:left w:val="nil"/>
              <w:bottom w:val="nil"/>
              <w:right w:val="nil"/>
            </w:tcBorders>
          </w:tcPr>
          <w:p w:rsidR="00114EA1" w:rsidRPr="00F04093" w:rsidRDefault="00114EA1" w:rsidP="00114EA1">
            <w:pPr>
              <w:widowControl w:val="0"/>
              <w:suppressAutoHyphens/>
              <w:autoSpaceDE w:val="0"/>
              <w:rPr>
                <w:b/>
                <w:bCs/>
                <w:lang w:eastAsia="ar-SA"/>
              </w:rPr>
            </w:pPr>
            <w:r w:rsidRPr="00F04093">
              <w:rPr>
                <w:b/>
                <w:bCs/>
                <w:lang w:eastAsia="ar-SA"/>
              </w:rPr>
              <w:t>Разрешение выдано на срок до</w:t>
            </w:r>
          </w:p>
        </w:tc>
        <w:tc>
          <w:tcPr>
            <w:tcW w:w="284" w:type="dxa"/>
            <w:tcBorders>
              <w:top w:val="nil"/>
              <w:left w:val="nil"/>
              <w:bottom w:val="nil"/>
              <w:right w:val="nil"/>
            </w:tcBorders>
            <w:vAlign w:val="bottom"/>
          </w:tcPr>
          <w:p w:rsidR="00114EA1" w:rsidRPr="00F04093" w:rsidRDefault="00114EA1" w:rsidP="00114EA1">
            <w:pPr>
              <w:widowControl w:val="0"/>
              <w:suppressAutoHyphens/>
              <w:autoSpaceDE w:val="0"/>
              <w:jc w:val="right"/>
              <w:rPr>
                <w:b/>
                <w:bCs/>
                <w:lang w:eastAsia="ar-SA"/>
              </w:rPr>
            </w:pPr>
            <w:r w:rsidRPr="00F04093">
              <w:rPr>
                <w:b/>
                <w:bCs/>
                <w:lang w:eastAsia="ar-SA"/>
              </w:rPr>
              <w:t>“</w:t>
            </w:r>
          </w:p>
        </w:tc>
        <w:tc>
          <w:tcPr>
            <w:tcW w:w="680" w:type="dxa"/>
            <w:tcBorders>
              <w:top w:val="nil"/>
              <w:left w:val="nil"/>
              <w:bottom w:val="single" w:sz="4" w:space="0" w:color="auto"/>
              <w:right w:val="nil"/>
            </w:tcBorders>
            <w:vAlign w:val="bottom"/>
          </w:tcPr>
          <w:p w:rsidR="00114EA1" w:rsidRPr="00F04093" w:rsidRDefault="00114EA1" w:rsidP="00114EA1">
            <w:pPr>
              <w:widowControl w:val="0"/>
              <w:suppressAutoHyphens/>
              <w:autoSpaceDE w:val="0"/>
              <w:jc w:val="center"/>
              <w:rPr>
                <w:b/>
                <w:bCs/>
                <w:lang w:eastAsia="ar-SA"/>
              </w:rPr>
            </w:pPr>
          </w:p>
        </w:tc>
        <w:tc>
          <w:tcPr>
            <w:tcW w:w="284" w:type="dxa"/>
            <w:tcBorders>
              <w:top w:val="nil"/>
              <w:left w:val="nil"/>
              <w:bottom w:val="nil"/>
              <w:right w:val="nil"/>
            </w:tcBorders>
            <w:vAlign w:val="bottom"/>
          </w:tcPr>
          <w:p w:rsidR="00114EA1" w:rsidRPr="00F04093" w:rsidRDefault="00114EA1" w:rsidP="00114EA1">
            <w:pPr>
              <w:widowControl w:val="0"/>
              <w:suppressAutoHyphens/>
              <w:autoSpaceDE w:val="0"/>
              <w:rPr>
                <w:b/>
                <w:bCs/>
                <w:lang w:eastAsia="ar-SA"/>
              </w:rPr>
            </w:pPr>
            <w:r w:rsidRPr="00F04093">
              <w:rPr>
                <w:b/>
                <w:bCs/>
                <w:lang w:eastAsia="ar-SA"/>
              </w:rPr>
              <w:t>”</w:t>
            </w:r>
          </w:p>
        </w:tc>
        <w:tc>
          <w:tcPr>
            <w:tcW w:w="3345" w:type="dxa"/>
            <w:gridSpan w:val="3"/>
            <w:tcBorders>
              <w:top w:val="nil"/>
              <w:left w:val="nil"/>
              <w:bottom w:val="single" w:sz="4" w:space="0" w:color="auto"/>
              <w:right w:val="nil"/>
            </w:tcBorders>
            <w:vAlign w:val="bottom"/>
          </w:tcPr>
          <w:p w:rsidR="00114EA1" w:rsidRPr="00F04093" w:rsidRDefault="00114EA1" w:rsidP="00114EA1">
            <w:pPr>
              <w:widowControl w:val="0"/>
              <w:suppressAutoHyphens/>
              <w:autoSpaceDE w:val="0"/>
              <w:jc w:val="center"/>
              <w:rPr>
                <w:b/>
                <w:bCs/>
                <w:lang w:eastAsia="ar-SA"/>
              </w:rPr>
            </w:pPr>
          </w:p>
        </w:tc>
        <w:tc>
          <w:tcPr>
            <w:tcW w:w="397" w:type="dxa"/>
            <w:tcBorders>
              <w:top w:val="nil"/>
              <w:left w:val="nil"/>
              <w:bottom w:val="nil"/>
              <w:right w:val="nil"/>
            </w:tcBorders>
            <w:vAlign w:val="bottom"/>
          </w:tcPr>
          <w:p w:rsidR="00114EA1" w:rsidRPr="00F04093" w:rsidRDefault="00114EA1" w:rsidP="00114EA1">
            <w:pPr>
              <w:widowControl w:val="0"/>
              <w:suppressAutoHyphens/>
              <w:autoSpaceDE w:val="0"/>
              <w:jc w:val="right"/>
              <w:rPr>
                <w:b/>
                <w:bCs/>
                <w:lang w:eastAsia="ar-SA"/>
              </w:rPr>
            </w:pPr>
            <w:r w:rsidRPr="00F04093">
              <w:rPr>
                <w:b/>
                <w:bCs/>
                <w:lang w:eastAsia="ar-SA"/>
              </w:rPr>
              <w:t>20</w:t>
            </w:r>
          </w:p>
        </w:tc>
        <w:tc>
          <w:tcPr>
            <w:tcW w:w="510" w:type="dxa"/>
            <w:gridSpan w:val="2"/>
            <w:tcBorders>
              <w:top w:val="nil"/>
              <w:left w:val="nil"/>
              <w:bottom w:val="single" w:sz="4" w:space="0" w:color="auto"/>
              <w:right w:val="nil"/>
            </w:tcBorders>
            <w:vAlign w:val="bottom"/>
          </w:tcPr>
          <w:p w:rsidR="00114EA1" w:rsidRPr="00F04093" w:rsidRDefault="00114EA1" w:rsidP="00114EA1">
            <w:pPr>
              <w:widowControl w:val="0"/>
              <w:suppressAutoHyphens/>
              <w:autoSpaceDE w:val="0"/>
              <w:rPr>
                <w:b/>
                <w:bCs/>
                <w:lang w:eastAsia="ar-SA"/>
              </w:rPr>
            </w:pPr>
          </w:p>
        </w:tc>
        <w:tc>
          <w:tcPr>
            <w:tcW w:w="624" w:type="dxa"/>
            <w:tcBorders>
              <w:top w:val="nil"/>
              <w:left w:val="nil"/>
              <w:bottom w:val="nil"/>
              <w:right w:val="nil"/>
            </w:tcBorders>
            <w:vAlign w:val="bottom"/>
          </w:tcPr>
          <w:p w:rsidR="00114EA1" w:rsidRPr="00F04093" w:rsidRDefault="00114EA1" w:rsidP="00114EA1">
            <w:pPr>
              <w:widowControl w:val="0"/>
              <w:suppressAutoHyphens/>
              <w:autoSpaceDE w:val="0"/>
              <w:jc w:val="right"/>
              <w:rPr>
                <w:b/>
                <w:bCs/>
                <w:lang w:eastAsia="ar-SA"/>
              </w:rPr>
            </w:pPr>
            <w:r w:rsidRPr="00F04093">
              <w:rPr>
                <w:b/>
                <w:bCs/>
                <w:lang w:eastAsia="ar-SA"/>
              </w:rPr>
              <w:t>года</w:t>
            </w:r>
          </w:p>
        </w:tc>
      </w:tr>
    </w:tbl>
    <w:p w:rsidR="00114EA1" w:rsidRPr="00F04093" w:rsidRDefault="00114EA1" w:rsidP="00114EA1">
      <w:pPr>
        <w:widowControl w:val="0"/>
        <w:suppressAutoHyphens/>
        <w:autoSpaceDE w:val="0"/>
        <w:rPr>
          <w:lang w:eastAsia="ar-SA"/>
        </w:rPr>
      </w:pPr>
    </w:p>
    <w:tbl>
      <w:tblPr>
        <w:tblW w:w="0" w:type="auto"/>
        <w:tblLayout w:type="fixed"/>
        <w:tblCellMar>
          <w:left w:w="28" w:type="dxa"/>
          <w:right w:w="28" w:type="dxa"/>
        </w:tblCellMar>
        <w:tblLook w:val="0000"/>
      </w:tblPr>
      <w:tblGrid>
        <w:gridCol w:w="2580"/>
        <w:gridCol w:w="284"/>
        <w:gridCol w:w="2268"/>
        <w:gridCol w:w="1134"/>
        <w:gridCol w:w="3686"/>
      </w:tblGrid>
      <w:tr w:rsidR="00114EA1" w:rsidRPr="00F04093" w:rsidTr="00114EA1">
        <w:trPr>
          <w:cantSplit/>
        </w:trPr>
        <w:tc>
          <w:tcPr>
            <w:tcW w:w="2580" w:type="dxa"/>
            <w:tcBorders>
              <w:top w:val="nil"/>
              <w:left w:val="nil"/>
              <w:bottom w:val="single" w:sz="4" w:space="0" w:color="auto"/>
              <w:right w:val="nil"/>
            </w:tcBorders>
            <w:vAlign w:val="bottom"/>
          </w:tcPr>
          <w:p w:rsidR="00114EA1" w:rsidRPr="00F04093" w:rsidRDefault="00114EA1" w:rsidP="00114EA1">
            <w:pPr>
              <w:widowControl w:val="0"/>
              <w:suppressAutoHyphens/>
              <w:autoSpaceDE w:val="0"/>
              <w:rPr>
                <w:lang w:eastAsia="ar-SA"/>
              </w:rPr>
            </w:pPr>
          </w:p>
        </w:tc>
        <w:tc>
          <w:tcPr>
            <w:tcW w:w="284" w:type="dxa"/>
            <w:tcBorders>
              <w:top w:val="nil"/>
              <w:left w:val="nil"/>
              <w:bottom w:val="nil"/>
              <w:right w:val="nil"/>
            </w:tcBorders>
            <w:vAlign w:val="bottom"/>
          </w:tcPr>
          <w:p w:rsidR="00114EA1" w:rsidRPr="00F04093" w:rsidRDefault="00114EA1" w:rsidP="00114EA1">
            <w:pPr>
              <w:widowControl w:val="0"/>
              <w:suppressAutoHyphens/>
              <w:autoSpaceDE w:val="0"/>
              <w:rPr>
                <w:lang w:eastAsia="ar-SA"/>
              </w:rPr>
            </w:pPr>
          </w:p>
        </w:tc>
        <w:tc>
          <w:tcPr>
            <w:tcW w:w="2268" w:type="dxa"/>
            <w:tcBorders>
              <w:top w:val="nil"/>
              <w:left w:val="nil"/>
              <w:bottom w:val="single" w:sz="4" w:space="0" w:color="auto"/>
              <w:right w:val="nil"/>
            </w:tcBorders>
            <w:vAlign w:val="bottom"/>
          </w:tcPr>
          <w:p w:rsidR="00114EA1" w:rsidRPr="00F04093" w:rsidRDefault="00114EA1" w:rsidP="00114EA1">
            <w:pPr>
              <w:widowControl w:val="0"/>
              <w:suppressAutoHyphens/>
              <w:autoSpaceDE w:val="0"/>
              <w:jc w:val="center"/>
              <w:rPr>
                <w:lang w:eastAsia="ar-SA"/>
              </w:rPr>
            </w:pPr>
          </w:p>
        </w:tc>
        <w:tc>
          <w:tcPr>
            <w:tcW w:w="1134" w:type="dxa"/>
            <w:tcBorders>
              <w:top w:val="nil"/>
              <w:left w:val="nil"/>
              <w:bottom w:val="nil"/>
              <w:right w:val="nil"/>
            </w:tcBorders>
            <w:vAlign w:val="bottom"/>
          </w:tcPr>
          <w:p w:rsidR="00114EA1" w:rsidRPr="00F04093" w:rsidRDefault="00114EA1" w:rsidP="00114EA1">
            <w:pPr>
              <w:widowControl w:val="0"/>
              <w:suppressAutoHyphens/>
              <w:autoSpaceDE w:val="0"/>
              <w:rPr>
                <w:lang w:eastAsia="ar-SA"/>
              </w:rPr>
            </w:pPr>
          </w:p>
        </w:tc>
        <w:tc>
          <w:tcPr>
            <w:tcW w:w="3686" w:type="dxa"/>
            <w:tcBorders>
              <w:top w:val="nil"/>
              <w:left w:val="nil"/>
              <w:bottom w:val="single" w:sz="4" w:space="0" w:color="auto"/>
              <w:right w:val="nil"/>
            </w:tcBorders>
            <w:vAlign w:val="bottom"/>
          </w:tcPr>
          <w:p w:rsidR="00114EA1" w:rsidRPr="00F04093" w:rsidRDefault="00114EA1" w:rsidP="00114EA1">
            <w:pPr>
              <w:widowControl w:val="0"/>
              <w:suppressAutoHyphens/>
              <w:autoSpaceDE w:val="0"/>
              <w:jc w:val="center"/>
              <w:rPr>
                <w:lang w:eastAsia="ar-SA"/>
              </w:rPr>
            </w:pPr>
          </w:p>
        </w:tc>
      </w:tr>
      <w:tr w:rsidR="00114EA1" w:rsidRPr="00F04093" w:rsidTr="00114EA1">
        <w:trPr>
          <w:cantSplit/>
        </w:trPr>
        <w:tc>
          <w:tcPr>
            <w:tcW w:w="2580" w:type="dxa"/>
            <w:tcBorders>
              <w:top w:val="nil"/>
              <w:left w:val="nil"/>
              <w:bottom w:val="nil"/>
              <w:right w:val="nil"/>
            </w:tcBorders>
          </w:tcPr>
          <w:p w:rsidR="00114EA1" w:rsidRPr="00F04093" w:rsidRDefault="00114EA1" w:rsidP="00114EA1">
            <w:pPr>
              <w:widowControl w:val="0"/>
              <w:suppressAutoHyphens/>
              <w:autoSpaceDE w:val="0"/>
              <w:jc w:val="center"/>
              <w:rPr>
                <w:sz w:val="16"/>
                <w:szCs w:val="16"/>
                <w:lang w:eastAsia="ar-SA"/>
              </w:rPr>
            </w:pPr>
            <w:r w:rsidRPr="00F04093">
              <w:rPr>
                <w:sz w:val="16"/>
                <w:szCs w:val="16"/>
                <w:lang w:eastAsia="ar-SA"/>
              </w:rPr>
              <w:t>(Должность уполномоченного лица</w:t>
            </w:r>
            <w:r w:rsidRPr="00F04093">
              <w:rPr>
                <w:sz w:val="16"/>
                <w:szCs w:val="16"/>
                <w:lang w:eastAsia="ar-SA"/>
              </w:rPr>
              <w:br/>
              <w:t>органа охраны)</w:t>
            </w:r>
          </w:p>
        </w:tc>
        <w:tc>
          <w:tcPr>
            <w:tcW w:w="284" w:type="dxa"/>
            <w:tcBorders>
              <w:top w:val="nil"/>
              <w:left w:val="nil"/>
              <w:bottom w:val="nil"/>
              <w:right w:val="nil"/>
            </w:tcBorders>
          </w:tcPr>
          <w:p w:rsidR="00114EA1" w:rsidRPr="00F04093" w:rsidRDefault="00114EA1" w:rsidP="00114EA1">
            <w:pPr>
              <w:widowControl w:val="0"/>
              <w:suppressAutoHyphens/>
              <w:autoSpaceDE w:val="0"/>
              <w:rPr>
                <w:sz w:val="16"/>
                <w:szCs w:val="16"/>
                <w:lang w:eastAsia="ar-SA"/>
              </w:rPr>
            </w:pPr>
          </w:p>
        </w:tc>
        <w:tc>
          <w:tcPr>
            <w:tcW w:w="2268" w:type="dxa"/>
            <w:tcBorders>
              <w:top w:val="nil"/>
              <w:left w:val="nil"/>
              <w:bottom w:val="nil"/>
              <w:right w:val="nil"/>
            </w:tcBorders>
          </w:tcPr>
          <w:p w:rsidR="00114EA1" w:rsidRPr="00F04093" w:rsidRDefault="00114EA1" w:rsidP="00114EA1">
            <w:pPr>
              <w:widowControl w:val="0"/>
              <w:suppressAutoHyphens/>
              <w:autoSpaceDE w:val="0"/>
              <w:jc w:val="center"/>
              <w:rPr>
                <w:sz w:val="16"/>
                <w:szCs w:val="16"/>
                <w:lang w:eastAsia="ar-SA"/>
              </w:rPr>
            </w:pPr>
            <w:r w:rsidRPr="00F04093">
              <w:rPr>
                <w:sz w:val="16"/>
                <w:szCs w:val="16"/>
                <w:lang w:eastAsia="ar-SA"/>
              </w:rPr>
              <w:t>(подпись)</w:t>
            </w:r>
          </w:p>
        </w:tc>
        <w:tc>
          <w:tcPr>
            <w:tcW w:w="1134" w:type="dxa"/>
            <w:tcBorders>
              <w:top w:val="nil"/>
              <w:left w:val="nil"/>
              <w:bottom w:val="nil"/>
              <w:right w:val="nil"/>
            </w:tcBorders>
            <w:vAlign w:val="bottom"/>
          </w:tcPr>
          <w:p w:rsidR="00114EA1" w:rsidRPr="00F04093" w:rsidRDefault="00114EA1" w:rsidP="00114EA1">
            <w:pPr>
              <w:widowControl w:val="0"/>
              <w:suppressAutoHyphens/>
              <w:autoSpaceDE w:val="0"/>
              <w:jc w:val="center"/>
              <w:rPr>
                <w:b/>
                <w:bCs/>
                <w:sz w:val="22"/>
                <w:szCs w:val="22"/>
                <w:lang w:eastAsia="ar-SA"/>
              </w:rPr>
            </w:pPr>
            <w:r w:rsidRPr="00F04093">
              <w:rPr>
                <w:b/>
                <w:bCs/>
                <w:sz w:val="22"/>
                <w:szCs w:val="22"/>
                <w:lang w:eastAsia="ar-SA"/>
              </w:rPr>
              <w:t>М.П.</w:t>
            </w:r>
          </w:p>
        </w:tc>
        <w:tc>
          <w:tcPr>
            <w:tcW w:w="3686" w:type="dxa"/>
            <w:tcBorders>
              <w:top w:val="nil"/>
              <w:left w:val="nil"/>
              <w:bottom w:val="nil"/>
              <w:right w:val="nil"/>
            </w:tcBorders>
          </w:tcPr>
          <w:p w:rsidR="00114EA1" w:rsidRPr="00F04093" w:rsidRDefault="00114EA1" w:rsidP="00114EA1">
            <w:pPr>
              <w:widowControl w:val="0"/>
              <w:suppressAutoHyphens/>
              <w:autoSpaceDE w:val="0"/>
              <w:jc w:val="center"/>
              <w:rPr>
                <w:sz w:val="16"/>
                <w:szCs w:val="16"/>
                <w:lang w:eastAsia="ar-SA"/>
              </w:rPr>
            </w:pPr>
            <w:r w:rsidRPr="00F04093">
              <w:rPr>
                <w:sz w:val="16"/>
                <w:szCs w:val="16"/>
                <w:lang w:eastAsia="ar-SA"/>
              </w:rPr>
              <w:t>(Ф.И.О.)</w:t>
            </w:r>
          </w:p>
        </w:tc>
      </w:tr>
    </w:tbl>
    <w:p w:rsidR="00114EA1" w:rsidRPr="00F04093" w:rsidRDefault="00114EA1" w:rsidP="00114EA1">
      <w:pPr>
        <w:spacing w:after="200" w:line="276" w:lineRule="auto"/>
        <w:rPr>
          <w:sz w:val="18"/>
          <w:szCs w:val="18"/>
          <w:lang w:eastAsia="ar-SA"/>
        </w:rPr>
      </w:pPr>
      <w:r w:rsidRPr="00F04093">
        <w:rPr>
          <w:sz w:val="18"/>
          <w:szCs w:val="18"/>
          <w:lang w:eastAsia="ar-SA"/>
        </w:rPr>
        <w:br w:type="page"/>
      </w:r>
    </w:p>
    <w:p w:rsidR="00114EA1" w:rsidRPr="00F04093" w:rsidRDefault="00114EA1" w:rsidP="00114EA1">
      <w:pPr>
        <w:widowControl w:val="0"/>
        <w:suppressAutoHyphens/>
        <w:autoSpaceDE w:val="0"/>
        <w:jc w:val="right"/>
        <w:rPr>
          <w:sz w:val="18"/>
          <w:szCs w:val="18"/>
          <w:lang w:eastAsia="ar-SA"/>
        </w:rPr>
      </w:pPr>
      <w:r w:rsidRPr="00F04093">
        <w:rPr>
          <w:sz w:val="18"/>
          <w:szCs w:val="18"/>
          <w:lang w:eastAsia="ar-SA"/>
        </w:rPr>
        <w:lastRenderedPageBreak/>
        <w:t>Оборотная сторона</w:t>
      </w:r>
      <w:r w:rsidRPr="00F04093">
        <w:rPr>
          <w:sz w:val="18"/>
          <w:szCs w:val="18"/>
          <w:lang w:eastAsia="ar-SA"/>
        </w:rPr>
        <w:br/>
        <w:t>последнего листа</w:t>
      </w:r>
    </w:p>
    <w:p w:rsidR="00114EA1" w:rsidRPr="00F04093" w:rsidRDefault="00114EA1" w:rsidP="00114EA1">
      <w:pPr>
        <w:widowControl w:val="0"/>
        <w:suppressAutoHyphens/>
        <w:autoSpaceDE w:val="0"/>
        <w:jc w:val="right"/>
        <w:rPr>
          <w:sz w:val="18"/>
          <w:szCs w:val="18"/>
          <w:lang w:eastAsia="ar-SA"/>
        </w:rPr>
      </w:pPr>
    </w:p>
    <w:p w:rsidR="00114EA1" w:rsidRPr="00F04093" w:rsidRDefault="00114EA1" w:rsidP="00114EA1">
      <w:pPr>
        <w:widowControl w:val="0"/>
        <w:suppressAutoHyphens/>
        <w:autoSpaceDE w:val="0"/>
        <w:jc w:val="right"/>
        <w:rPr>
          <w:sz w:val="18"/>
          <w:szCs w:val="18"/>
          <w:lang w:eastAsia="ar-SA"/>
        </w:rPr>
      </w:pPr>
    </w:p>
    <w:p w:rsidR="00114EA1" w:rsidRPr="00F04093" w:rsidRDefault="00114EA1" w:rsidP="00114EA1">
      <w:pPr>
        <w:widowControl w:val="0"/>
        <w:suppressAutoHyphens/>
        <w:autoSpaceDE w:val="0"/>
        <w:jc w:val="center"/>
        <w:rPr>
          <w:b/>
          <w:bCs/>
          <w:sz w:val="28"/>
          <w:szCs w:val="28"/>
          <w:lang w:eastAsia="ar-SA"/>
        </w:rPr>
      </w:pPr>
      <w:r w:rsidRPr="00F04093">
        <w:rPr>
          <w:b/>
          <w:bCs/>
          <w:sz w:val="28"/>
          <w:szCs w:val="28"/>
          <w:lang w:eastAsia="ar-SA"/>
        </w:rPr>
        <w:t>ИНСТРУКЦИЯ</w:t>
      </w:r>
    </w:p>
    <w:p w:rsidR="00114EA1" w:rsidRPr="00F04093" w:rsidRDefault="00114EA1" w:rsidP="00114EA1">
      <w:pPr>
        <w:widowControl w:val="0"/>
        <w:suppressAutoHyphens/>
        <w:autoSpaceDE w:val="0"/>
        <w:jc w:val="center"/>
        <w:rPr>
          <w:b/>
          <w:bCs/>
          <w:sz w:val="28"/>
          <w:szCs w:val="28"/>
          <w:lang w:eastAsia="ar-SA"/>
        </w:rPr>
      </w:pPr>
      <w:r w:rsidRPr="00F04093">
        <w:rPr>
          <w:b/>
          <w:bCs/>
          <w:sz w:val="28"/>
          <w:szCs w:val="28"/>
          <w:lang w:eastAsia="ar-SA"/>
        </w:rPr>
        <w:t xml:space="preserve">ДЛЯ ОРГАНИЗАЦИИ, ОСУЩЕСТВЛЯЮЩЕЙ РАБОТЫ </w:t>
      </w:r>
      <w:r w:rsidRPr="00F04093">
        <w:rPr>
          <w:b/>
          <w:bCs/>
          <w:sz w:val="28"/>
          <w:szCs w:val="28"/>
          <w:lang w:eastAsia="ar-SA"/>
        </w:rPr>
        <w:br/>
        <w:t>ПО НАСТОЯЩЕМУ РАЗРЕШЕНИЮ</w:t>
      </w:r>
    </w:p>
    <w:p w:rsidR="00114EA1" w:rsidRPr="00F04093" w:rsidRDefault="00114EA1" w:rsidP="00114EA1">
      <w:pPr>
        <w:widowControl w:val="0"/>
        <w:suppressAutoHyphens/>
        <w:autoSpaceDE w:val="0"/>
        <w:jc w:val="center"/>
        <w:rPr>
          <w:b/>
          <w:bCs/>
          <w:sz w:val="28"/>
          <w:szCs w:val="28"/>
          <w:lang w:eastAsia="ar-SA"/>
        </w:rPr>
      </w:pPr>
    </w:p>
    <w:p w:rsidR="00114EA1" w:rsidRPr="00F04093" w:rsidRDefault="00114EA1" w:rsidP="00114EA1">
      <w:pPr>
        <w:autoSpaceDE w:val="0"/>
        <w:autoSpaceDN w:val="0"/>
        <w:adjustRightInd w:val="0"/>
        <w:ind w:firstLine="540"/>
        <w:jc w:val="both"/>
        <w:rPr>
          <w:rFonts w:eastAsia="Calibri"/>
          <w:bCs/>
          <w:sz w:val="28"/>
          <w:szCs w:val="28"/>
          <w:lang w:eastAsia="en-US"/>
        </w:rPr>
      </w:pPr>
      <w:r w:rsidRPr="00F04093">
        <w:rPr>
          <w:rFonts w:eastAsia="Calibri"/>
          <w:bCs/>
          <w:sz w:val="28"/>
          <w:szCs w:val="28"/>
          <w:lang w:eastAsia="en-US"/>
        </w:rPr>
        <w:t xml:space="preserve">1. На месте проведения работ иметь заверенное в установленном порядке настоящее разрешение и необходимую проектную документацию для выполнения работ по сохранению объекта культурного наследия (памятника истории и культуры) народов Российской Федерации </w:t>
      </w:r>
      <w:r w:rsidRPr="00F04093">
        <w:rPr>
          <w:sz w:val="28"/>
          <w:szCs w:val="28"/>
          <w:lang w:eastAsia="ar-SA"/>
        </w:rPr>
        <w:t>местного (муниципального) значения, расположенного на территории Шуйского муниципального района</w:t>
      </w:r>
      <w:r w:rsidRPr="00F04093">
        <w:rPr>
          <w:rFonts w:eastAsia="Calibri"/>
          <w:bCs/>
          <w:sz w:val="28"/>
          <w:szCs w:val="28"/>
          <w:lang w:eastAsia="en-US"/>
        </w:rPr>
        <w:t xml:space="preserve"> (далее – Объект).</w:t>
      </w:r>
    </w:p>
    <w:p w:rsidR="00114EA1" w:rsidRPr="00F04093" w:rsidRDefault="00114EA1" w:rsidP="00114EA1">
      <w:pPr>
        <w:autoSpaceDE w:val="0"/>
        <w:autoSpaceDN w:val="0"/>
        <w:adjustRightInd w:val="0"/>
        <w:ind w:firstLine="540"/>
        <w:jc w:val="both"/>
        <w:rPr>
          <w:rFonts w:eastAsia="Calibri"/>
          <w:bCs/>
          <w:sz w:val="28"/>
          <w:szCs w:val="28"/>
          <w:lang w:eastAsia="en-US"/>
        </w:rPr>
      </w:pPr>
      <w:r w:rsidRPr="00F04093">
        <w:rPr>
          <w:rFonts w:eastAsia="Calibri"/>
          <w:bCs/>
          <w:sz w:val="28"/>
          <w:szCs w:val="28"/>
          <w:lang w:eastAsia="en-US"/>
        </w:rPr>
        <w:t>2. Выполнять условия настоящего разрешения, не допуская отступлений и изменений проекта в натуре без надлежащего разрешения организаций, согласовавших проектную документацию.</w:t>
      </w:r>
    </w:p>
    <w:p w:rsidR="00114EA1" w:rsidRPr="00F04093" w:rsidRDefault="00114EA1" w:rsidP="00114EA1">
      <w:pPr>
        <w:autoSpaceDE w:val="0"/>
        <w:autoSpaceDN w:val="0"/>
        <w:adjustRightInd w:val="0"/>
        <w:ind w:firstLine="540"/>
        <w:jc w:val="both"/>
        <w:rPr>
          <w:rFonts w:eastAsia="Calibri"/>
          <w:bCs/>
          <w:sz w:val="28"/>
          <w:szCs w:val="28"/>
          <w:lang w:eastAsia="en-US"/>
        </w:rPr>
      </w:pPr>
      <w:r w:rsidRPr="00F04093">
        <w:rPr>
          <w:rFonts w:eastAsia="Calibri"/>
          <w:bCs/>
          <w:sz w:val="28"/>
          <w:szCs w:val="28"/>
          <w:lang w:eastAsia="en-US"/>
        </w:rPr>
        <w:t>3. Проводить систематические научно-исследовательские работы в процессе проведения работ на Объекте.</w:t>
      </w:r>
    </w:p>
    <w:p w:rsidR="00114EA1" w:rsidRPr="00F04093" w:rsidRDefault="00114EA1" w:rsidP="00114EA1">
      <w:pPr>
        <w:autoSpaceDE w:val="0"/>
        <w:autoSpaceDN w:val="0"/>
        <w:adjustRightInd w:val="0"/>
        <w:ind w:firstLine="540"/>
        <w:jc w:val="both"/>
        <w:rPr>
          <w:rFonts w:eastAsia="Calibri"/>
          <w:bCs/>
          <w:sz w:val="28"/>
          <w:szCs w:val="28"/>
          <w:lang w:eastAsia="en-US"/>
        </w:rPr>
      </w:pPr>
      <w:r w:rsidRPr="00F04093">
        <w:rPr>
          <w:rFonts w:eastAsia="Calibri"/>
          <w:bCs/>
          <w:sz w:val="28"/>
          <w:szCs w:val="28"/>
          <w:lang w:eastAsia="en-US"/>
        </w:rPr>
        <w:t>4. Обеспечить научную фиксацию Объекта в процессе проведения работ, дополнительные обмеры, фотографирование до начала работ, в процессе их проведения и после окончания работ.</w:t>
      </w:r>
    </w:p>
    <w:p w:rsidR="00114EA1" w:rsidRPr="00F04093" w:rsidRDefault="00114EA1" w:rsidP="00114EA1">
      <w:pPr>
        <w:autoSpaceDE w:val="0"/>
        <w:autoSpaceDN w:val="0"/>
        <w:adjustRightInd w:val="0"/>
        <w:ind w:firstLine="540"/>
        <w:jc w:val="both"/>
        <w:rPr>
          <w:rFonts w:eastAsia="Calibri"/>
          <w:bCs/>
          <w:sz w:val="28"/>
          <w:szCs w:val="28"/>
          <w:lang w:eastAsia="en-US"/>
        </w:rPr>
      </w:pPr>
      <w:r w:rsidRPr="00F04093">
        <w:rPr>
          <w:rFonts w:eastAsia="Calibri"/>
          <w:bCs/>
          <w:sz w:val="28"/>
          <w:szCs w:val="28"/>
          <w:lang w:eastAsia="en-US"/>
        </w:rPr>
        <w:t>5. Обеспечить сохранение всех элементов Объекта, обнаруженных раскрытием в процессе исследований и проведения работ на Объекте.</w:t>
      </w:r>
    </w:p>
    <w:p w:rsidR="00114EA1" w:rsidRPr="00F04093" w:rsidRDefault="00114EA1" w:rsidP="00114EA1">
      <w:pPr>
        <w:autoSpaceDE w:val="0"/>
        <w:autoSpaceDN w:val="0"/>
        <w:adjustRightInd w:val="0"/>
        <w:ind w:firstLine="540"/>
        <w:jc w:val="both"/>
        <w:rPr>
          <w:rFonts w:eastAsia="Calibri"/>
          <w:bCs/>
          <w:sz w:val="28"/>
          <w:szCs w:val="28"/>
          <w:lang w:eastAsia="en-US"/>
        </w:rPr>
      </w:pPr>
      <w:r w:rsidRPr="00F04093">
        <w:rPr>
          <w:rFonts w:eastAsia="Calibri"/>
          <w:bCs/>
          <w:sz w:val="28"/>
          <w:szCs w:val="28"/>
          <w:lang w:eastAsia="en-US"/>
        </w:rPr>
        <w:t>6. Своевременно составлять акты на скрытые работы и этапы работ.</w:t>
      </w:r>
    </w:p>
    <w:p w:rsidR="00114EA1" w:rsidRPr="00F04093" w:rsidRDefault="00114EA1" w:rsidP="00114EA1">
      <w:pPr>
        <w:autoSpaceDE w:val="0"/>
        <w:autoSpaceDN w:val="0"/>
        <w:adjustRightInd w:val="0"/>
        <w:ind w:firstLine="540"/>
        <w:jc w:val="both"/>
        <w:rPr>
          <w:rFonts w:eastAsia="Calibri"/>
          <w:bCs/>
          <w:sz w:val="28"/>
          <w:szCs w:val="28"/>
          <w:lang w:eastAsia="en-US"/>
        </w:rPr>
      </w:pPr>
      <w:r w:rsidRPr="00F04093">
        <w:rPr>
          <w:rFonts w:eastAsia="Calibri"/>
          <w:bCs/>
          <w:sz w:val="28"/>
          <w:szCs w:val="28"/>
          <w:lang w:eastAsia="en-US"/>
        </w:rPr>
        <w:t>7. Вести Общий журнал производства работ.</w:t>
      </w:r>
    </w:p>
    <w:p w:rsidR="00114EA1" w:rsidRPr="00F04093" w:rsidRDefault="00114EA1" w:rsidP="00114EA1">
      <w:pPr>
        <w:autoSpaceDE w:val="0"/>
        <w:autoSpaceDN w:val="0"/>
        <w:adjustRightInd w:val="0"/>
        <w:ind w:firstLine="540"/>
        <w:jc w:val="both"/>
        <w:rPr>
          <w:rFonts w:eastAsia="Calibri"/>
          <w:bCs/>
          <w:sz w:val="28"/>
          <w:szCs w:val="28"/>
          <w:lang w:eastAsia="en-US"/>
        </w:rPr>
      </w:pPr>
      <w:r w:rsidRPr="00F04093">
        <w:rPr>
          <w:rFonts w:eastAsia="Calibri"/>
          <w:bCs/>
          <w:sz w:val="28"/>
          <w:szCs w:val="28"/>
          <w:lang w:eastAsia="en-US"/>
        </w:rPr>
        <w:t>8. Приостанавливать работы на основании принятых решений уполномоченных органов государственной охраны объектов культурного наследия, научного руководства, авторского и технического надзора.</w:t>
      </w:r>
    </w:p>
    <w:p w:rsidR="00114EA1" w:rsidRPr="00F04093" w:rsidRDefault="00114EA1" w:rsidP="00114EA1">
      <w:pPr>
        <w:autoSpaceDE w:val="0"/>
        <w:autoSpaceDN w:val="0"/>
        <w:adjustRightInd w:val="0"/>
        <w:ind w:firstLine="540"/>
        <w:jc w:val="both"/>
        <w:rPr>
          <w:rFonts w:eastAsia="Calibri"/>
          <w:bCs/>
          <w:sz w:val="28"/>
          <w:szCs w:val="28"/>
          <w:lang w:eastAsia="en-US"/>
        </w:rPr>
      </w:pPr>
      <w:r w:rsidRPr="00F04093">
        <w:rPr>
          <w:rFonts w:eastAsia="Calibri"/>
          <w:bCs/>
          <w:sz w:val="28"/>
          <w:szCs w:val="28"/>
          <w:lang w:eastAsia="en-US"/>
        </w:rPr>
        <w:t>9. В случае продолжения проведения работ на Объекте, по истечении срока действия настоящего разрешения получить новое разрешение.</w:t>
      </w:r>
    </w:p>
    <w:p w:rsidR="00114EA1" w:rsidRPr="00F04093" w:rsidRDefault="00114EA1" w:rsidP="00114EA1">
      <w:pPr>
        <w:autoSpaceDE w:val="0"/>
        <w:autoSpaceDN w:val="0"/>
        <w:adjustRightInd w:val="0"/>
        <w:ind w:firstLine="540"/>
        <w:jc w:val="both"/>
        <w:rPr>
          <w:rFonts w:eastAsia="Calibri"/>
          <w:bCs/>
          <w:sz w:val="28"/>
          <w:szCs w:val="28"/>
          <w:lang w:eastAsia="en-US"/>
        </w:rPr>
      </w:pPr>
      <w:r w:rsidRPr="00F04093">
        <w:rPr>
          <w:rFonts w:eastAsia="Calibri"/>
          <w:bCs/>
          <w:sz w:val="28"/>
          <w:szCs w:val="28"/>
          <w:lang w:eastAsia="en-US"/>
        </w:rPr>
        <w:t>10. После окончания действия настоящего разрешения и по окончанию выполненных работ представить к приемке работ по сохранению Объекта выполненные работы для оформления Акта приемки выполненных работ по сохранению Объекта.</w:t>
      </w:r>
    </w:p>
    <w:p w:rsidR="00114EA1" w:rsidRPr="00F04093" w:rsidRDefault="00114EA1" w:rsidP="00114EA1">
      <w:pPr>
        <w:autoSpaceDE w:val="0"/>
        <w:autoSpaceDN w:val="0"/>
        <w:adjustRightInd w:val="0"/>
        <w:ind w:firstLine="540"/>
        <w:jc w:val="both"/>
        <w:rPr>
          <w:rFonts w:eastAsia="Calibri"/>
          <w:bCs/>
          <w:sz w:val="28"/>
          <w:szCs w:val="28"/>
          <w:lang w:eastAsia="en-US"/>
        </w:rPr>
      </w:pPr>
      <w:r w:rsidRPr="00F04093">
        <w:rPr>
          <w:rFonts w:eastAsia="Calibri"/>
          <w:bCs/>
          <w:sz w:val="28"/>
          <w:szCs w:val="28"/>
          <w:lang w:eastAsia="en-US"/>
        </w:rPr>
        <w:t>11. Настоящее разрешение не предоставляет право на проведение работ, затрагивающих конструктивные и другие характеристики надежности и безопасности Объекта.</w:t>
      </w:r>
    </w:p>
    <w:p w:rsidR="00114EA1" w:rsidRPr="00F04093" w:rsidRDefault="00114EA1" w:rsidP="00114EA1">
      <w:pPr>
        <w:widowControl w:val="0"/>
        <w:suppressAutoHyphens/>
        <w:autoSpaceDE w:val="0"/>
        <w:spacing w:after="720"/>
        <w:ind w:firstLine="567"/>
        <w:jc w:val="both"/>
        <w:rPr>
          <w:sz w:val="26"/>
          <w:szCs w:val="26"/>
          <w:lang w:eastAsia="ar-SA"/>
        </w:rPr>
      </w:pPr>
    </w:p>
    <w:tbl>
      <w:tblPr>
        <w:tblW w:w="0" w:type="auto"/>
        <w:tblLayout w:type="fixed"/>
        <w:tblCellMar>
          <w:left w:w="28" w:type="dxa"/>
          <w:right w:w="28" w:type="dxa"/>
        </w:tblCellMar>
        <w:tblLook w:val="0000"/>
      </w:tblPr>
      <w:tblGrid>
        <w:gridCol w:w="3062"/>
        <w:gridCol w:w="284"/>
        <w:gridCol w:w="2835"/>
        <w:gridCol w:w="284"/>
        <w:gridCol w:w="3402"/>
        <w:gridCol w:w="284"/>
      </w:tblGrid>
      <w:tr w:rsidR="00114EA1" w:rsidRPr="00F04093" w:rsidTr="00114EA1">
        <w:trPr>
          <w:cantSplit/>
        </w:trPr>
        <w:tc>
          <w:tcPr>
            <w:tcW w:w="3062" w:type="dxa"/>
            <w:tcBorders>
              <w:top w:val="nil"/>
              <w:left w:val="nil"/>
              <w:bottom w:val="single" w:sz="4" w:space="0" w:color="auto"/>
              <w:right w:val="nil"/>
            </w:tcBorders>
            <w:vAlign w:val="bottom"/>
          </w:tcPr>
          <w:p w:rsidR="00114EA1" w:rsidRPr="00F04093" w:rsidRDefault="00114EA1" w:rsidP="00114EA1">
            <w:pPr>
              <w:widowControl w:val="0"/>
              <w:suppressAutoHyphens/>
              <w:autoSpaceDE w:val="0"/>
              <w:jc w:val="center"/>
              <w:rPr>
                <w:sz w:val="26"/>
                <w:szCs w:val="26"/>
                <w:lang w:eastAsia="ar-SA"/>
              </w:rPr>
            </w:pPr>
          </w:p>
        </w:tc>
        <w:tc>
          <w:tcPr>
            <w:tcW w:w="284" w:type="dxa"/>
            <w:tcBorders>
              <w:top w:val="nil"/>
              <w:left w:val="nil"/>
              <w:bottom w:val="nil"/>
              <w:right w:val="nil"/>
            </w:tcBorders>
            <w:vAlign w:val="bottom"/>
          </w:tcPr>
          <w:p w:rsidR="00114EA1" w:rsidRPr="00F04093" w:rsidRDefault="00114EA1" w:rsidP="00114EA1">
            <w:pPr>
              <w:widowControl w:val="0"/>
              <w:suppressAutoHyphens/>
              <w:autoSpaceDE w:val="0"/>
              <w:rPr>
                <w:sz w:val="26"/>
                <w:szCs w:val="26"/>
                <w:lang w:eastAsia="ar-SA"/>
              </w:rPr>
            </w:pPr>
          </w:p>
        </w:tc>
        <w:tc>
          <w:tcPr>
            <w:tcW w:w="2835" w:type="dxa"/>
            <w:tcBorders>
              <w:top w:val="nil"/>
              <w:left w:val="nil"/>
              <w:bottom w:val="single" w:sz="4" w:space="0" w:color="auto"/>
              <w:right w:val="nil"/>
            </w:tcBorders>
            <w:vAlign w:val="bottom"/>
          </w:tcPr>
          <w:p w:rsidR="00114EA1" w:rsidRPr="00F04093" w:rsidRDefault="00114EA1" w:rsidP="00114EA1">
            <w:pPr>
              <w:widowControl w:val="0"/>
              <w:suppressAutoHyphens/>
              <w:autoSpaceDE w:val="0"/>
              <w:jc w:val="center"/>
              <w:rPr>
                <w:sz w:val="26"/>
                <w:szCs w:val="26"/>
                <w:lang w:eastAsia="ar-SA"/>
              </w:rPr>
            </w:pPr>
          </w:p>
        </w:tc>
        <w:tc>
          <w:tcPr>
            <w:tcW w:w="284" w:type="dxa"/>
            <w:tcBorders>
              <w:top w:val="nil"/>
              <w:left w:val="nil"/>
              <w:bottom w:val="nil"/>
              <w:right w:val="nil"/>
            </w:tcBorders>
            <w:vAlign w:val="bottom"/>
          </w:tcPr>
          <w:p w:rsidR="00114EA1" w:rsidRPr="00F04093" w:rsidRDefault="00114EA1" w:rsidP="00114EA1">
            <w:pPr>
              <w:widowControl w:val="0"/>
              <w:suppressAutoHyphens/>
              <w:autoSpaceDE w:val="0"/>
              <w:jc w:val="right"/>
              <w:rPr>
                <w:sz w:val="26"/>
                <w:szCs w:val="26"/>
                <w:lang w:eastAsia="ar-SA"/>
              </w:rPr>
            </w:pPr>
            <w:r w:rsidRPr="00F04093">
              <w:rPr>
                <w:sz w:val="26"/>
                <w:szCs w:val="26"/>
                <w:lang w:eastAsia="ar-SA"/>
              </w:rPr>
              <w:t>(</w:t>
            </w:r>
          </w:p>
        </w:tc>
        <w:tc>
          <w:tcPr>
            <w:tcW w:w="3402" w:type="dxa"/>
            <w:tcBorders>
              <w:top w:val="nil"/>
              <w:left w:val="nil"/>
              <w:bottom w:val="single" w:sz="4" w:space="0" w:color="auto"/>
              <w:right w:val="nil"/>
            </w:tcBorders>
            <w:vAlign w:val="bottom"/>
          </w:tcPr>
          <w:p w:rsidR="00114EA1" w:rsidRPr="00F04093" w:rsidRDefault="00114EA1" w:rsidP="00114EA1">
            <w:pPr>
              <w:widowControl w:val="0"/>
              <w:suppressAutoHyphens/>
              <w:autoSpaceDE w:val="0"/>
              <w:jc w:val="center"/>
              <w:rPr>
                <w:sz w:val="26"/>
                <w:szCs w:val="26"/>
                <w:lang w:eastAsia="ar-SA"/>
              </w:rPr>
            </w:pPr>
          </w:p>
        </w:tc>
        <w:tc>
          <w:tcPr>
            <w:tcW w:w="284" w:type="dxa"/>
            <w:tcBorders>
              <w:top w:val="nil"/>
              <w:left w:val="nil"/>
              <w:bottom w:val="nil"/>
              <w:right w:val="nil"/>
            </w:tcBorders>
          </w:tcPr>
          <w:p w:rsidR="00114EA1" w:rsidRPr="00F04093" w:rsidRDefault="00114EA1" w:rsidP="00114EA1">
            <w:pPr>
              <w:widowControl w:val="0"/>
              <w:suppressAutoHyphens/>
              <w:autoSpaceDE w:val="0"/>
              <w:rPr>
                <w:sz w:val="26"/>
                <w:szCs w:val="26"/>
                <w:lang w:eastAsia="ar-SA"/>
              </w:rPr>
            </w:pPr>
            <w:r w:rsidRPr="00F04093">
              <w:rPr>
                <w:sz w:val="26"/>
                <w:szCs w:val="26"/>
                <w:lang w:eastAsia="ar-SA"/>
              </w:rPr>
              <w:t>)</w:t>
            </w:r>
          </w:p>
        </w:tc>
      </w:tr>
      <w:tr w:rsidR="00114EA1" w:rsidRPr="00F04093" w:rsidTr="00114EA1">
        <w:trPr>
          <w:cantSplit/>
        </w:trPr>
        <w:tc>
          <w:tcPr>
            <w:tcW w:w="3062" w:type="dxa"/>
            <w:tcBorders>
              <w:top w:val="nil"/>
              <w:left w:val="nil"/>
              <w:bottom w:val="nil"/>
              <w:right w:val="nil"/>
            </w:tcBorders>
          </w:tcPr>
          <w:p w:rsidR="00114EA1" w:rsidRPr="00F04093" w:rsidRDefault="00114EA1" w:rsidP="00114EA1">
            <w:pPr>
              <w:widowControl w:val="0"/>
              <w:suppressAutoHyphens/>
              <w:autoSpaceDE w:val="0"/>
              <w:jc w:val="center"/>
              <w:rPr>
                <w:sz w:val="16"/>
                <w:szCs w:val="16"/>
                <w:lang w:eastAsia="ar-SA"/>
              </w:rPr>
            </w:pPr>
            <w:r w:rsidRPr="00F04093">
              <w:rPr>
                <w:sz w:val="16"/>
                <w:szCs w:val="16"/>
                <w:lang w:eastAsia="ar-SA"/>
              </w:rPr>
              <w:t>(должность получившего разрешение)</w:t>
            </w:r>
          </w:p>
        </w:tc>
        <w:tc>
          <w:tcPr>
            <w:tcW w:w="284" w:type="dxa"/>
            <w:tcBorders>
              <w:top w:val="nil"/>
              <w:left w:val="nil"/>
              <w:bottom w:val="nil"/>
              <w:right w:val="nil"/>
            </w:tcBorders>
          </w:tcPr>
          <w:p w:rsidR="00114EA1" w:rsidRPr="00F04093" w:rsidRDefault="00114EA1" w:rsidP="00114EA1">
            <w:pPr>
              <w:widowControl w:val="0"/>
              <w:suppressAutoHyphens/>
              <w:autoSpaceDE w:val="0"/>
              <w:rPr>
                <w:sz w:val="16"/>
                <w:szCs w:val="16"/>
                <w:lang w:eastAsia="ar-SA"/>
              </w:rPr>
            </w:pPr>
          </w:p>
        </w:tc>
        <w:tc>
          <w:tcPr>
            <w:tcW w:w="2835" w:type="dxa"/>
            <w:tcBorders>
              <w:top w:val="nil"/>
              <w:left w:val="nil"/>
              <w:bottom w:val="nil"/>
              <w:right w:val="nil"/>
            </w:tcBorders>
          </w:tcPr>
          <w:p w:rsidR="00114EA1" w:rsidRPr="00F04093" w:rsidRDefault="00114EA1" w:rsidP="00114EA1">
            <w:pPr>
              <w:widowControl w:val="0"/>
              <w:suppressAutoHyphens/>
              <w:autoSpaceDE w:val="0"/>
              <w:jc w:val="center"/>
              <w:rPr>
                <w:sz w:val="16"/>
                <w:szCs w:val="16"/>
                <w:lang w:eastAsia="ar-SA"/>
              </w:rPr>
            </w:pPr>
            <w:r w:rsidRPr="00F04093">
              <w:rPr>
                <w:sz w:val="16"/>
                <w:szCs w:val="16"/>
                <w:lang w:eastAsia="ar-SA"/>
              </w:rPr>
              <w:t>(подпись)</w:t>
            </w:r>
          </w:p>
        </w:tc>
        <w:tc>
          <w:tcPr>
            <w:tcW w:w="284" w:type="dxa"/>
            <w:tcBorders>
              <w:top w:val="nil"/>
              <w:left w:val="nil"/>
              <w:bottom w:val="nil"/>
              <w:right w:val="nil"/>
            </w:tcBorders>
            <w:vAlign w:val="bottom"/>
          </w:tcPr>
          <w:p w:rsidR="00114EA1" w:rsidRPr="00F04093" w:rsidRDefault="00114EA1" w:rsidP="00114EA1">
            <w:pPr>
              <w:widowControl w:val="0"/>
              <w:suppressAutoHyphens/>
              <w:autoSpaceDE w:val="0"/>
              <w:jc w:val="right"/>
              <w:rPr>
                <w:b/>
                <w:bCs/>
                <w:sz w:val="22"/>
                <w:szCs w:val="22"/>
                <w:lang w:eastAsia="ar-SA"/>
              </w:rPr>
            </w:pPr>
          </w:p>
        </w:tc>
        <w:tc>
          <w:tcPr>
            <w:tcW w:w="3402" w:type="dxa"/>
            <w:tcBorders>
              <w:top w:val="nil"/>
              <w:left w:val="nil"/>
              <w:bottom w:val="nil"/>
              <w:right w:val="nil"/>
            </w:tcBorders>
          </w:tcPr>
          <w:p w:rsidR="00114EA1" w:rsidRPr="00F04093" w:rsidRDefault="00114EA1" w:rsidP="00114EA1">
            <w:pPr>
              <w:widowControl w:val="0"/>
              <w:suppressAutoHyphens/>
              <w:autoSpaceDE w:val="0"/>
              <w:jc w:val="center"/>
              <w:rPr>
                <w:sz w:val="16"/>
                <w:szCs w:val="16"/>
                <w:lang w:eastAsia="ar-SA"/>
              </w:rPr>
            </w:pPr>
            <w:r w:rsidRPr="00F04093">
              <w:rPr>
                <w:sz w:val="16"/>
                <w:szCs w:val="16"/>
                <w:lang w:eastAsia="ar-SA"/>
              </w:rPr>
              <w:t>(Ф.И.О.)</w:t>
            </w:r>
          </w:p>
        </w:tc>
        <w:tc>
          <w:tcPr>
            <w:tcW w:w="284" w:type="dxa"/>
            <w:tcBorders>
              <w:top w:val="nil"/>
              <w:left w:val="nil"/>
              <w:bottom w:val="nil"/>
              <w:right w:val="nil"/>
            </w:tcBorders>
          </w:tcPr>
          <w:p w:rsidR="00114EA1" w:rsidRPr="00F04093" w:rsidRDefault="00114EA1" w:rsidP="00114EA1">
            <w:pPr>
              <w:widowControl w:val="0"/>
              <w:suppressAutoHyphens/>
              <w:autoSpaceDE w:val="0"/>
              <w:jc w:val="center"/>
              <w:rPr>
                <w:sz w:val="16"/>
                <w:szCs w:val="16"/>
                <w:lang w:eastAsia="ar-SA"/>
              </w:rPr>
            </w:pPr>
          </w:p>
        </w:tc>
      </w:tr>
    </w:tbl>
    <w:p w:rsidR="00114EA1" w:rsidRPr="00F04093" w:rsidRDefault="00114EA1" w:rsidP="00114EA1">
      <w:pPr>
        <w:widowControl w:val="0"/>
        <w:suppressAutoHyphens/>
        <w:autoSpaceDE w:val="0"/>
        <w:rPr>
          <w:lang w:eastAsia="ar-SA"/>
        </w:rPr>
      </w:pPr>
    </w:p>
    <w:tbl>
      <w:tblPr>
        <w:tblW w:w="0" w:type="auto"/>
        <w:tblLayout w:type="fixed"/>
        <w:tblCellMar>
          <w:left w:w="28" w:type="dxa"/>
          <w:right w:w="28" w:type="dxa"/>
        </w:tblCellMar>
        <w:tblLook w:val="0000"/>
      </w:tblPr>
      <w:tblGrid>
        <w:gridCol w:w="170"/>
        <w:gridCol w:w="624"/>
        <w:gridCol w:w="284"/>
        <w:gridCol w:w="1985"/>
        <w:gridCol w:w="397"/>
        <w:gridCol w:w="454"/>
        <w:gridCol w:w="624"/>
      </w:tblGrid>
      <w:tr w:rsidR="00114EA1" w:rsidRPr="00F04093" w:rsidTr="00114EA1">
        <w:tc>
          <w:tcPr>
            <w:tcW w:w="170" w:type="dxa"/>
            <w:tcBorders>
              <w:top w:val="nil"/>
              <w:left w:val="nil"/>
              <w:bottom w:val="nil"/>
              <w:right w:val="nil"/>
            </w:tcBorders>
            <w:vAlign w:val="bottom"/>
          </w:tcPr>
          <w:p w:rsidR="00114EA1" w:rsidRPr="00F04093" w:rsidRDefault="00114EA1" w:rsidP="00114EA1">
            <w:pPr>
              <w:widowControl w:val="0"/>
              <w:suppressAutoHyphens/>
              <w:autoSpaceDE w:val="0"/>
              <w:rPr>
                <w:sz w:val="26"/>
                <w:szCs w:val="26"/>
                <w:lang w:val="en-US" w:eastAsia="ar-SA"/>
              </w:rPr>
            </w:pPr>
            <w:r w:rsidRPr="00F04093">
              <w:rPr>
                <w:sz w:val="26"/>
                <w:szCs w:val="26"/>
                <w:lang w:val="en-US" w:eastAsia="ar-SA"/>
              </w:rPr>
              <w:t>“</w:t>
            </w:r>
          </w:p>
        </w:tc>
        <w:tc>
          <w:tcPr>
            <w:tcW w:w="624" w:type="dxa"/>
            <w:tcBorders>
              <w:top w:val="nil"/>
              <w:left w:val="nil"/>
              <w:bottom w:val="single" w:sz="4" w:space="0" w:color="auto"/>
              <w:right w:val="nil"/>
            </w:tcBorders>
            <w:vAlign w:val="bottom"/>
          </w:tcPr>
          <w:p w:rsidR="00114EA1" w:rsidRPr="00F04093" w:rsidRDefault="00114EA1" w:rsidP="00114EA1">
            <w:pPr>
              <w:widowControl w:val="0"/>
              <w:suppressAutoHyphens/>
              <w:autoSpaceDE w:val="0"/>
              <w:jc w:val="center"/>
              <w:rPr>
                <w:sz w:val="26"/>
                <w:szCs w:val="26"/>
                <w:lang w:val="en-US" w:eastAsia="ar-SA"/>
              </w:rPr>
            </w:pPr>
          </w:p>
        </w:tc>
        <w:tc>
          <w:tcPr>
            <w:tcW w:w="284" w:type="dxa"/>
            <w:tcBorders>
              <w:top w:val="nil"/>
              <w:left w:val="nil"/>
              <w:bottom w:val="nil"/>
              <w:right w:val="nil"/>
            </w:tcBorders>
            <w:vAlign w:val="bottom"/>
          </w:tcPr>
          <w:p w:rsidR="00114EA1" w:rsidRPr="00F04093" w:rsidRDefault="00114EA1" w:rsidP="00114EA1">
            <w:pPr>
              <w:widowControl w:val="0"/>
              <w:suppressAutoHyphens/>
              <w:autoSpaceDE w:val="0"/>
              <w:rPr>
                <w:sz w:val="26"/>
                <w:szCs w:val="26"/>
                <w:lang w:val="en-US" w:eastAsia="ar-SA"/>
              </w:rPr>
            </w:pPr>
            <w:r w:rsidRPr="00F04093">
              <w:rPr>
                <w:sz w:val="26"/>
                <w:szCs w:val="26"/>
                <w:lang w:val="en-US" w:eastAsia="ar-SA"/>
              </w:rPr>
              <w:t>”</w:t>
            </w:r>
          </w:p>
        </w:tc>
        <w:tc>
          <w:tcPr>
            <w:tcW w:w="1985" w:type="dxa"/>
            <w:tcBorders>
              <w:top w:val="nil"/>
              <w:left w:val="nil"/>
              <w:bottom w:val="single" w:sz="4" w:space="0" w:color="auto"/>
              <w:right w:val="nil"/>
            </w:tcBorders>
            <w:vAlign w:val="bottom"/>
          </w:tcPr>
          <w:p w:rsidR="00114EA1" w:rsidRPr="00F04093" w:rsidRDefault="00114EA1" w:rsidP="00114EA1">
            <w:pPr>
              <w:widowControl w:val="0"/>
              <w:suppressAutoHyphens/>
              <w:autoSpaceDE w:val="0"/>
              <w:jc w:val="center"/>
              <w:rPr>
                <w:sz w:val="26"/>
                <w:szCs w:val="26"/>
                <w:lang w:val="en-US" w:eastAsia="ar-SA"/>
              </w:rPr>
            </w:pPr>
          </w:p>
        </w:tc>
        <w:tc>
          <w:tcPr>
            <w:tcW w:w="397" w:type="dxa"/>
            <w:tcBorders>
              <w:top w:val="nil"/>
              <w:left w:val="nil"/>
              <w:bottom w:val="nil"/>
              <w:right w:val="nil"/>
            </w:tcBorders>
            <w:vAlign w:val="bottom"/>
          </w:tcPr>
          <w:p w:rsidR="00114EA1" w:rsidRPr="00F04093" w:rsidRDefault="00114EA1" w:rsidP="00114EA1">
            <w:pPr>
              <w:widowControl w:val="0"/>
              <w:suppressAutoHyphens/>
              <w:autoSpaceDE w:val="0"/>
              <w:jc w:val="right"/>
              <w:rPr>
                <w:sz w:val="26"/>
                <w:szCs w:val="26"/>
                <w:lang w:val="en-US" w:eastAsia="ar-SA"/>
              </w:rPr>
            </w:pPr>
            <w:r w:rsidRPr="00F04093">
              <w:rPr>
                <w:sz w:val="26"/>
                <w:szCs w:val="26"/>
                <w:lang w:val="en-US" w:eastAsia="ar-SA"/>
              </w:rPr>
              <w:t>20</w:t>
            </w:r>
          </w:p>
        </w:tc>
        <w:tc>
          <w:tcPr>
            <w:tcW w:w="454" w:type="dxa"/>
            <w:tcBorders>
              <w:top w:val="nil"/>
              <w:left w:val="nil"/>
              <w:bottom w:val="single" w:sz="4" w:space="0" w:color="auto"/>
              <w:right w:val="nil"/>
            </w:tcBorders>
            <w:vAlign w:val="bottom"/>
          </w:tcPr>
          <w:p w:rsidR="00114EA1" w:rsidRPr="00F04093" w:rsidRDefault="00114EA1" w:rsidP="00114EA1">
            <w:pPr>
              <w:widowControl w:val="0"/>
              <w:suppressAutoHyphens/>
              <w:autoSpaceDE w:val="0"/>
              <w:rPr>
                <w:sz w:val="26"/>
                <w:szCs w:val="26"/>
                <w:lang w:val="en-US" w:eastAsia="ar-SA"/>
              </w:rPr>
            </w:pPr>
          </w:p>
        </w:tc>
        <w:tc>
          <w:tcPr>
            <w:tcW w:w="624" w:type="dxa"/>
            <w:tcBorders>
              <w:top w:val="nil"/>
              <w:left w:val="nil"/>
              <w:bottom w:val="nil"/>
              <w:right w:val="nil"/>
            </w:tcBorders>
            <w:vAlign w:val="bottom"/>
          </w:tcPr>
          <w:p w:rsidR="00114EA1" w:rsidRPr="00F04093" w:rsidRDefault="00114EA1" w:rsidP="00114EA1">
            <w:pPr>
              <w:widowControl w:val="0"/>
              <w:suppressAutoHyphens/>
              <w:autoSpaceDE w:val="0"/>
              <w:ind w:left="57"/>
              <w:rPr>
                <w:sz w:val="26"/>
                <w:szCs w:val="26"/>
                <w:lang w:val="en-US" w:eastAsia="ar-SA"/>
              </w:rPr>
            </w:pPr>
            <w:r w:rsidRPr="00F04093">
              <w:rPr>
                <w:sz w:val="26"/>
                <w:szCs w:val="26"/>
                <w:lang w:val="en-US" w:eastAsia="ar-SA"/>
              </w:rPr>
              <w:t>г.</w:t>
            </w:r>
          </w:p>
        </w:tc>
      </w:tr>
    </w:tbl>
    <w:p w:rsidR="00114EA1" w:rsidRPr="00F04093" w:rsidRDefault="00114EA1" w:rsidP="00114EA1">
      <w:pPr>
        <w:widowControl w:val="0"/>
        <w:suppressAutoHyphens/>
        <w:autoSpaceDE w:val="0"/>
        <w:rPr>
          <w:lang w:eastAsia="ar-SA"/>
        </w:rPr>
      </w:pPr>
    </w:p>
    <w:p w:rsidR="00114EA1" w:rsidRPr="00F04093" w:rsidRDefault="00114EA1" w:rsidP="00114EA1">
      <w:pPr>
        <w:widowControl w:val="0"/>
        <w:suppressAutoHyphens/>
        <w:autoSpaceDE w:val="0"/>
        <w:adjustRightInd w:val="0"/>
        <w:ind w:left="9639"/>
        <w:jc w:val="both"/>
        <w:rPr>
          <w:lang w:eastAsia="ar-SA"/>
        </w:rPr>
      </w:pPr>
      <w:r w:rsidRPr="00F04093">
        <w:rPr>
          <w:lang w:eastAsia="ar-SA"/>
        </w:rPr>
        <w:t xml:space="preserve">                            </w:t>
      </w:r>
    </w:p>
    <w:p w:rsidR="00114EA1" w:rsidRDefault="00114EA1" w:rsidP="00114EA1">
      <w:pPr>
        <w:widowControl w:val="0"/>
        <w:suppressAutoHyphens/>
        <w:autoSpaceDE w:val="0"/>
        <w:spacing w:before="360" w:after="240"/>
        <w:jc w:val="center"/>
        <w:rPr>
          <w:b/>
          <w:bCs/>
          <w:sz w:val="26"/>
          <w:szCs w:val="26"/>
          <w:lang w:eastAsia="ar-SA"/>
        </w:rPr>
        <w:sectPr w:rsidR="00114EA1" w:rsidSect="00114EA1">
          <w:pgSz w:w="11906" w:h="16838"/>
          <w:pgMar w:top="709" w:right="850" w:bottom="567" w:left="1701" w:header="708" w:footer="708" w:gutter="0"/>
          <w:cols w:space="708"/>
          <w:docGrid w:linePitch="360"/>
        </w:sectPr>
      </w:pPr>
    </w:p>
    <w:p w:rsidR="00114EA1" w:rsidRPr="007F28BA" w:rsidRDefault="00114EA1" w:rsidP="00114EA1">
      <w:pPr>
        <w:widowControl w:val="0"/>
        <w:suppressAutoHyphens/>
        <w:autoSpaceDN w:val="0"/>
        <w:ind w:right="-57"/>
        <w:jc w:val="right"/>
        <w:textAlignment w:val="baseline"/>
        <w:rPr>
          <w:kern w:val="3"/>
        </w:rPr>
      </w:pPr>
      <w:r w:rsidRPr="007F28BA">
        <w:rPr>
          <w:kern w:val="3"/>
        </w:rPr>
        <w:lastRenderedPageBreak/>
        <w:t>Приложение №</w:t>
      </w:r>
      <w:r>
        <w:rPr>
          <w:kern w:val="3"/>
        </w:rPr>
        <w:t>8</w:t>
      </w:r>
      <w:r w:rsidRPr="007F28BA">
        <w:rPr>
          <w:kern w:val="3"/>
        </w:rPr>
        <w:t xml:space="preserve"> к регламенту</w:t>
      </w:r>
    </w:p>
    <w:p w:rsidR="00114EA1" w:rsidRPr="00CB4826" w:rsidRDefault="00114EA1" w:rsidP="00114EA1">
      <w:pPr>
        <w:widowControl w:val="0"/>
        <w:suppressAutoHyphens/>
        <w:autoSpaceDE w:val="0"/>
        <w:spacing w:before="360" w:after="240"/>
        <w:jc w:val="right"/>
        <w:rPr>
          <w:b/>
          <w:bCs/>
          <w:lang w:eastAsia="ar-SA"/>
        </w:rPr>
      </w:pPr>
      <w:r w:rsidRPr="00CB4826">
        <w:rPr>
          <w:b/>
          <w:bCs/>
          <w:lang w:eastAsia="ar-SA"/>
        </w:rPr>
        <w:t>ФОРМА</w:t>
      </w:r>
    </w:p>
    <w:p w:rsidR="00114EA1" w:rsidRPr="00F04093" w:rsidRDefault="00114EA1" w:rsidP="00114EA1">
      <w:pPr>
        <w:widowControl w:val="0"/>
        <w:suppressAutoHyphens/>
        <w:autoSpaceDE w:val="0"/>
        <w:spacing w:before="360" w:after="240"/>
        <w:jc w:val="center"/>
        <w:rPr>
          <w:b/>
          <w:bCs/>
          <w:sz w:val="26"/>
          <w:szCs w:val="26"/>
          <w:lang w:eastAsia="ar-SA"/>
        </w:rPr>
      </w:pPr>
      <w:r w:rsidRPr="00F04093">
        <w:rPr>
          <w:b/>
          <w:bCs/>
          <w:sz w:val="26"/>
          <w:szCs w:val="26"/>
          <w:lang w:eastAsia="ar-SA"/>
        </w:rPr>
        <w:t>Журнал</w:t>
      </w:r>
      <w:r w:rsidRPr="00F04093">
        <w:rPr>
          <w:b/>
          <w:bCs/>
          <w:sz w:val="26"/>
          <w:szCs w:val="26"/>
          <w:lang w:eastAsia="ar-SA"/>
        </w:rPr>
        <w:br/>
        <w:t>учета выдачи заданий</w:t>
      </w:r>
    </w:p>
    <w:tbl>
      <w:tblPr>
        <w:tblW w:w="14368" w:type="dxa"/>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871"/>
        <w:gridCol w:w="2126"/>
        <w:gridCol w:w="2410"/>
        <w:gridCol w:w="3119"/>
        <w:gridCol w:w="2693"/>
        <w:gridCol w:w="2149"/>
      </w:tblGrid>
      <w:tr w:rsidR="00114EA1" w:rsidRPr="00F04093" w:rsidTr="00114EA1">
        <w:tc>
          <w:tcPr>
            <w:tcW w:w="1871" w:type="dxa"/>
          </w:tcPr>
          <w:p w:rsidR="00114EA1" w:rsidRPr="00F04093" w:rsidRDefault="00114EA1" w:rsidP="00114EA1">
            <w:pPr>
              <w:widowControl w:val="0"/>
              <w:suppressAutoHyphens/>
              <w:autoSpaceDE w:val="0"/>
              <w:jc w:val="center"/>
              <w:rPr>
                <w:b/>
                <w:bCs/>
                <w:lang w:eastAsia="ar-SA"/>
              </w:rPr>
            </w:pPr>
            <w:r w:rsidRPr="00F04093">
              <w:rPr>
                <w:b/>
                <w:bCs/>
                <w:lang w:eastAsia="ar-SA"/>
              </w:rPr>
              <w:t>Номер и дата задания</w:t>
            </w:r>
          </w:p>
        </w:tc>
        <w:tc>
          <w:tcPr>
            <w:tcW w:w="2126" w:type="dxa"/>
          </w:tcPr>
          <w:p w:rsidR="00114EA1" w:rsidRPr="00F04093" w:rsidRDefault="00114EA1" w:rsidP="00114EA1">
            <w:pPr>
              <w:widowControl w:val="0"/>
              <w:suppressAutoHyphens/>
              <w:autoSpaceDE w:val="0"/>
              <w:jc w:val="center"/>
              <w:rPr>
                <w:b/>
                <w:bCs/>
                <w:lang w:eastAsia="ar-SA"/>
              </w:rPr>
            </w:pPr>
            <w:r w:rsidRPr="00F04093">
              <w:rPr>
                <w:b/>
                <w:bCs/>
                <w:lang w:eastAsia="ar-SA"/>
              </w:rPr>
              <w:t>Заявитель</w:t>
            </w:r>
          </w:p>
        </w:tc>
        <w:tc>
          <w:tcPr>
            <w:tcW w:w="2410" w:type="dxa"/>
          </w:tcPr>
          <w:p w:rsidR="00114EA1" w:rsidRPr="00F04093" w:rsidRDefault="00114EA1" w:rsidP="00114EA1">
            <w:pPr>
              <w:widowControl w:val="0"/>
              <w:suppressAutoHyphens/>
              <w:autoSpaceDE w:val="0"/>
              <w:jc w:val="center"/>
              <w:rPr>
                <w:b/>
                <w:bCs/>
                <w:lang w:eastAsia="ar-SA"/>
              </w:rPr>
            </w:pPr>
            <w:r w:rsidRPr="00F04093">
              <w:rPr>
                <w:b/>
                <w:bCs/>
                <w:lang w:eastAsia="ar-SA"/>
              </w:rPr>
              <w:t>Дата выдачи</w:t>
            </w:r>
            <w:r w:rsidRPr="00F04093">
              <w:rPr>
                <w:b/>
                <w:bCs/>
                <w:lang w:val="en-US" w:eastAsia="ar-SA"/>
              </w:rPr>
              <w:br/>
            </w:r>
            <w:r w:rsidRPr="00F04093">
              <w:rPr>
                <w:b/>
                <w:bCs/>
                <w:lang w:eastAsia="ar-SA"/>
              </w:rPr>
              <w:t>задания</w:t>
            </w:r>
          </w:p>
        </w:tc>
        <w:tc>
          <w:tcPr>
            <w:tcW w:w="3119" w:type="dxa"/>
          </w:tcPr>
          <w:p w:rsidR="00114EA1" w:rsidRPr="00F04093" w:rsidRDefault="00114EA1" w:rsidP="00114EA1">
            <w:pPr>
              <w:widowControl w:val="0"/>
              <w:suppressAutoHyphens/>
              <w:autoSpaceDE w:val="0"/>
              <w:jc w:val="center"/>
              <w:rPr>
                <w:b/>
                <w:bCs/>
                <w:lang w:eastAsia="ar-SA"/>
              </w:rPr>
            </w:pPr>
            <w:r w:rsidRPr="00F04093">
              <w:rPr>
                <w:b/>
                <w:bCs/>
                <w:lang w:eastAsia="ar-SA"/>
              </w:rPr>
              <w:t>Фамилия и инициалы заявителя</w:t>
            </w:r>
          </w:p>
        </w:tc>
        <w:tc>
          <w:tcPr>
            <w:tcW w:w="2693" w:type="dxa"/>
          </w:tcPr>
          <w:p w:rsidR="00114EA1" w:rsidRPr="00F04093" w:rsidRDefault="00114EA1" w:rsidP="00114EA1">
            <w:pPr>
              <w:widowControl w:val="0"/>
              <w:suppressAutoHyphens/>
              <w:autoSpaceDE w:val="0"/>
              <w:jc w:val="center"/>
              <w:rPr>
                <w:b/>
                <w:bCs/>
                <w:lang w:eastAsia="ar-SA"/>
              </w:rPr>
            </w:pPr>
            <w:r w:rsidRPr="00F04093">
              <w:rPr>
                <w:b/>
                <w:bCs/>
                <w:lang w:eastAsia="ar-SA"/>
              </w:rPr>
              <w:t>Номер и дата доверенности</w:t>
            </w:r>
          </w:p>
        </w:tc>
        <w:tc>
          <w:tcPr>
            <w:tcW w:w="2149" w:type="dxa"/>
          </w:tcPr>
          <w:p w:rsidR="00114EA1" w:rsidRPr="00F04093" w:rsidRDefault="00114EA1" w:rsidP="00114EA1">
            <w:pPr>
              <w:widowControl w:val="0"/>
              <w:suppressAutoHyphens/>
              <w:autoSpaceDE w:val="0"/>
              <w:jc w:val="center"/>
              <w:rPr>
                <w:b/>
                <w:bCs/>
                <w:lang w:eastAsia="ar-SA"/>
              </w:rPr>
            </w:pPr>
            <w:r w:rsidRPr="00F04093">
              <w:rPr>
                <w:b/>
                <w:bCs/>
                <w:lang w:eastAsia="ar-SA"/>
              </w:rPr>
              <w:t>Расписка в получении</w:t>
            </w:r>
          </w:p>
        </w:tc>
      </w:tr>
      <w:tr w:rsidR="00114EA1" w:rsidRPr="00F04093" w:rsidTr="00114EA1">
        <w:tc>
          <w:tcPr>
            <w:tcW w:w="1871" w:type="dxa"/>
          </w:tcPr>
          <w:p w:rsidR="00114EA1" w:rsidRPr="00F04093" w:rsidRDefault="00114EA1" w:rsidP="00114EA1">
            <w:pPr>
              <w:widowControl w:val="0"/>
              <w:suppressAutoHyphens/>
              <w:autoSpaceDE w:val="0"/>
              <w:jc w:val="center"/>
              <w:rPr>
                <w:b/>
                <w:bCs/>
                <w:lang w:eastAsia="ar-SA"/>
              </w:rPr>
            </w:pPr>
            <w:r w:rsidRPr="00F04093">
              <w:rPr>
                <w:b/>
                <w:bCs/>
                <w:lang w:eastAsia="ar-SA"/>
              </w:rPr>
              <w:t>1</w:t>
            </w:r>
          </w:p>
        </w:tc>
        <w:tc>
          <w:tcPr>
            <w:tcW w:w="2126" w:type="dxa"/>
          </w:tcPr>
          <w:p w:rsidR="00114EA1" w:rsidRPr="00F04093" w:rsidRDefault="00114EA1" w:rsidP="00114EA1">
            <w:pPr>
              <w:widowControl w:val="0"/>
              <w:suppressAutoHyphens/>
              <w:autoSpaceDE w:val="0"/>
              <w:jc w:val="center"/>
              <w:rPr>
                <w:b/>
                <w:bCs/>
                <w:lang w:eastAsia="ar-SA"/>
              </w:rPr>
            </w:pPr>
            <w:r w:rsidRPr="00F04093">
              <w:rPr>
                <w:b/>
                <w:bCs/>
                <w:lang w:eastAsia="ar-SA"/>
              </w:rPr>
              <w:t>2</w:t>
            </w:r>
          </w:p>
        </w:tc>
        <w:tc>
          <w:tcPr>
            <w:tcW w:w="2410" w:type="dxa"/>
          </w:tcPr>
          <w:p w:rsidR="00114EA1" w:rsidRPr="00F04093" w:rsidRDefault="00114EA1" w:rsidP="00114EA1">
            <w:pPr>
              <w:widowControl w:val="0"/>
              <w:suppressAutoHyphens/>
              <w:autoSpaceDE w:val="0"/>
              <w:jc w:val="center"/>
              <w:rPr>
                <w:b/>
                <w:bCs/>
                <w:lang w:eastAsia="ar-SA"/>
              </w:rPr>
            </w:pPr>
            <w:r w:rsidRPr="00F04093">
              <w:rPr>
                <w:b/>
                <w:bCs/>
                <w:lang w:eastAsia="ar-SA"/>
              </w:rPr>
              <w:t>3</w:t>
            </w:r>
          </w:p>
        </w:tc>
        <w:tc>
          <w:tcPr>
            <w:tcW w:w="3119" w:type="dxa"/>
          </w:tcPr>
          <w:p w:rsidR="00114EA1" w:rsidRPr="00F04093" w:rsidRDefault="00114EA1" w:rsidP="00114EA1">
            <w:pPr>
              <w:widowControl w:val="0"/>
              <w:suppressAutoHyphens/>
              <w:autoSpaceDE w:val="0"/>
              <w:jc w:val="center"/>
              <w:rPr>
                <w:b/>
                <w:bCs/>
                <w:lang w:eastAsia="ar-SA"/>
              </w:rPr>
            </w:pPr>
            <w:r w:rsidRPr="00F04093">
              <w:rPr>
                <w:b/>
                <w:bCs/>
                <w:lang w:eastAsia="ar-SA"/>
              </w:rPr>
              <w:t>4</w:t>
            </w:r>
          </w:p>
        </w:tc>
        <w:tc>
          <w:tcPr>
            <w:tcW w:w="2693" w:type="dxa"/>
          </w:tcPr>
          <w:p w:rsidR="00114EA1" w:rsidRPr="00F04093" w:rsidRDefault="00114EA1" w:rsidP="00114EA1">
            <w:pPr>
              <w:widowControl w:val="0"/>
              <w:suppressAutoHyphens/>
              <w:autoSpaceDE w:val="0"/>
              <w:jc w:val="center"/>
              <w:rPr>
                <w:b/>
                <w:bCs/>
                <w:lang w:eastAsia="ar-SA"/>
              </w:rPr>
            </w:pPr>
            <w:r w:rsidRPr="00F04093">
              <w:rPr>
                <w:b/>
                <w:bCs/>
                <w:lang w:eastAsia="ar-SA"/>
              </w:rPr>
              <w:t>5</w:t>
            </w:r>
          </w:p>
        </w:tc>
        <w:tc>
          <w:tcPr>
            <w:tcW w:w="2149" w:type="dxa"/>
          </w:tcPr>
          <w:p w:rsidR="00114EA1" w:rsidRPr="00F04093" w:rsidRDefault="00114EA1" w:rsidP="00114EA1">
            <w:pPr>
              <w:widowControl w:val="0"/>
              <w:suppressAutoHyphens/>
              <w:autoSpaceDE w:val="0"/>
              <w:jc w:val="center"/>
              <w:rPr>
                <w:b/>
                <w:bCs/>
                <w:lang w:eastAsia="ar-SA"/>
              </w:rPr>
            </w:pPr>
            <w:r w:rsidRPr="00F04093">
              <w:rPr>
                <w:b/>
                <w:bCs/>
                <w:lang w:eastAsia="ar-SA"/>
              </w:rPr>
              <w:t>6</w:t>
            </w:r>
          </w:p>
        </w:tc>
      </w:tr>
      <w:tr w:rsidR="00114EA1" w:rsidRPr="00F04093" w:rsidTr="00114EA1">
        <w:tc>
          <w:tcPr>
            <w:tcW w:w="1871" w:type="dxa"/>
          </w:tcPr>
          <w:p w:rsidR="00114EA1" w:rsidRPr="00F04093" w:rsidRDefault="00114EA1" w:rsidP="00114EA1">
            <w:pPr>
              <w:widowControl w:val="0"/>
              <w:suppressAutoHyphens/>
              <w:autoSpaceDE w:val="0"/>
              <w:jc w:val="center"/>
              <w:rPr>
                <w:lang w:eastAsia="ar-SA"/>
              </w:rPr>
            </w:pPr>
          </w:p>
        </w:tc>
        <w:tc>
          <w:tcPr>
            <w:tcW w:w="2126" w:type="dxa"/>
          </w:tcPr>
          <w:p w:rsidR="00114EA1" w:rsidRPr="00F04093" w:rsidRDefault="00114EA1" w:rsidP="00114EA1">
            <w:pPr>
              <w:widowControl w:val="0"/>
              <w:suppressAutoHyphens/>
              <w:autoSpaceDE w:val="0"/>
              <w:rPr>
                <w:lang w:eastAsia="ar-SA"/>
              </w:rPr>
            </w:pPr>
          </w:p>
        </w:tc>
        <w:tc>
          <w:tcPr>
            <w:tcW w:w="2410" w:type="dxa"/>
          </w:tcPr>
          <w:p w:rsidR="00114EA1" w:rsidRPr="00F04093" w:rsidRDefault="00114EA1" w:rsidP="00114EA1">
            <w:pPr>
              <w:widowControl w:val="0"/>
              <w:suppressAutoHyphens/>
              <w:autoSpaceDE w:val="0"/>
              <w:jc w:val="center"/>
              <w:rPr>
                <w:lang w:eastAsia="ar-SA"/>
              </w:rPr>
            </w:pPr>
          </w:p>
        </w:tc>
        <w:tc>
          <w:tcPr>
            <w:tcW w:w="3119" w:type="dxa"/>
          </w:tcPr>
          <w:p w:rsidR="00114EA1" w:rsidRPr="00F04093" w:rsidRDefault="00114EA1" w:rsidP="00114EA1">
            <w:pPr>
              <w:widowControl w:val="0"/>
              <w:suppressAutoHyphens/>
              <w:autoSpaceDE w:val="0"/>
              <w:rPr>
                <w:lang w:eastAsia="ar-SA"/>
              </w:rPr>
            </w:pPr>
          </w:p>
        </w:tc>
        <w:tc>
          <w:tcPr>
            <w:tcW w:w="2693" w:type="dxa"/>
          </w:tcPr>
          <w:p w:rsidR="00114EA1" w:rsidRPr="00F04093" w:rsidRDefault="00114EA1" w:rsidP="00114EA1">
            <w:pPr>
              <w:widowControl w:val="0"/>
              <w:suppressAutoHyphens/>
              <w:autoSpaceDE w:val="0"/>
              <w:jc w:val="center"/>
              <w:rPr>
                <w:lang w:eastAsia="ar-SA"/>
              </w:rPr>
            </w:pPr>
          </w:p>
        </w:tc>
        <w:tc>
          <w:tcPr>
            <w:tcW w:w="2149" w:type="dxa"/>
          </w:tcPr>
          <w:p w:rsidR="00114EA1" w:rsidRPr="00F04093" w:rsidRDefault="00114EA1" w:rsidP="00114EA1">
            <w:pPr>
              <w:widowControl w:val="0"/>
              <w:suppressAutoHyphens/>
              <w:autoSpaceDE w:val="0"/>
              <w:ind w:left="-595"/>
              <w:jc w:val="center"/>
              <w:rPr>
                <w:lang w:eastAsia="ar-SA"/>
              </w:rPr>
            </w:pPr>
          </w:p>
        </w:tc>
      </w:tr>
    </w:tbl>
    <w:p w:rsidR="00114EA1" w:rsidRPr="00F04093" w:rsidRDefault="00114EA1" w:rsidP="00114EA1">
      <w:pPr>
        <w:widowControl w:val="0"/>
        <w:suppressAutoHyphens/>
        <w:autoSpaceDE w:val="0"/>
        <w:rPr>
          <w:lang w:eastAsia="ar-SA"/>
        </w:rPr>
      </w:pPr>
    </w:p>
    <w:p w:rsidR="00114EA1" w:rsidRPr="00F04093" w:rsidRDefault="00114EA1" w:rsidP="00114EA1">
      <w:pPr>
        <w:widowControl w:val="0"/>
        <w:suppressAutoHyphens/>
        <w:autoSpaceDE w:val="0"/>
        <w:adjustRightInd w:val="0"/>
        <w:rPr>
          <w:iCs/>
          <w:lang w:eastAsia="ar-SA"/>
        </w:rPr>
      </w:pPr>
      <w:r w:rsidRPr="00F04093">
        <w:rPr>
          <w:iCs/>
          <w:lang w:eastAsia="ar-SA"/>
        </w:rPr>
        <w:t xml:space="preserve">                                                                                                                                                                                                  </w:t>
      </w:r>
    </w:p>
    <w:p w:rsidR="00114EA1" w:rsidRPr="00F04093" w:rsidRDefault="00114EA1" w:rsidP="00114EA1">
      <w:pPr>
        <w:widowControl w:val="0"/>
        <w:suppressAutoHyphens/>
        <w:autoSpaceDE w:val="0"/>
        <w:adjustRightInd w:val="0"/>
        <w:rPr>
          <w:iCs/>
          <w:lang w:eastAsia="ar-SA"/>
        </w:rPr>
      </w:pPr>
    </w:p>
    <w:p w:rsidR="00114EA1" w:rsidRPr="00F04093" w:rsidRDefault="00114EA1" w:rsidP="00114EA1">
      <w:pPr>
        <w:widowControl w:val="0"/>
        <w:suppressAutoHyphens/>
        <w:autoSpaceDE w:val="0"/>
        <w:adjustRightInd w:val="0"/>
        <w:rPr>
          <w:iCs/>
          <w:lang w:eastAsia="ar-SA"/>
        </w:rPr>
      </w:pPr>
    </w:p>
    <w:p w:rsidR="00114EA1" w:rsidRPr="00F04093" w:rsidRDefault="00114EA1" w:rsidP="00114EA1">
      <w:pPr>
        <w:widowControl w:val="0"/>
        <w:suppressAutoHyphens/>
        <w:autoSpaceDE w:val="0"/>
        <w:adjustRightInd w:val="0"/>
        <w:rPr>
          <w:iCs/>
          <w:lang w:eastAsia="ar-SA"/>
        </w:rPr>
      </w:pPr>
    </w:p>
    <w:p w:rsidR="00114EA1" w:rsidRPr="00F04093" w:rsidRDefault="00114EA1" w:rsidP="00114EA1">
      <w:pPr>
        <w:widowControl w:val="0"/>
        <w:suppressAutoHyphens/>
        <w:autoSpaceDE w:val="0"/>
        <w:adjustRightInd w:val="0"/>
        <w:rPr>
          <w:iCs/>
          <w:lang w:eastAsia="ar-SA"/>
        </w:rPr>
      </w:pPr>
    </w:p>
    <w:p w:rsidR="00114EA1" w:rsidRPr="007F28BA" w:rsidRDefault="00114EA1" w:rsidP="00114EA1">
      <w:pPr>
        <w:widowControl w:val="0"/>
        <w:suppressAutoHyphens/>
        <w:autoSpaceDN w:val="0"/>
        <w:ind w:right="-57"/>
        <w:jc w:val="right"/>
        <w:textAlignment w:val="baseline"/>
        <w:rPr>
          <w:kern w:val="3"/>
        </w:rPr>
      </w:pPr>
      <w:r w:rsidRPr="007F28BA">
        <w:rPr>
          <w:kern w:val="3"/>
        </w:rPr>
        <w:t>Приложение №</w:t>
      </w:r>
      <w:r>
        <w:rPr>
          <w:kern w:val="3"/>
        </w:rPr>
        <w:t>9</w:t>
      </w:r>
      <w:r w:rsidRPr="007F28BA">
        <w:rPr>
          <w:kern w:val="3"/>
        </w:rPr>
        <w:t xml:space="preserve"> к регламенту</w:t>
      </w:r>
    </w:p>
    <w:p w:rsidR="00114EA1" w:rsidRDefault="00114EA1" w:rsidP="00114EA1">
      <w:pPr>
        <w:widowControl w:val="0"/>
        <w:suppressAutoHyphens/>
        <w:autoSpaceDE w:val="0"/>
        <w:ind w:left="9639"/>
        <w:jc w:val="both"/>
        <w:rPr>
          <w:kern w:val="36"/>
        </w:rPr>
      </w:pPr>
    </w:p>
    <w:p w:rsidR="00114EA1" w:rsidRDefault="00114EA1" w:rsidP="00114EA1">
      <w:pPr>
        <w:widowControl w:val="0"/>
        <w:suppressAutoHyphens/>
        <w:autoSpaceDE w:val="0"/>
        <w:ind w:left="9639"/>
        <w:jc w:val="both"/>
        <w:rPr>
          <w:kern w:val="36"/>
        </w:rPr>
      </w:pPr>
    </w:p>
    <w:p w:rsidR="00114EA1" w:rsidRPr="00F04093" w:rsidRDefault="00114EA1" w:rsidP="00114EA1">
      <w:pPr>
        <w:widowControl w:val="0"/>
        <w:suppressAutoHyphens/>
        <w:autoSpaceDE w:val="0"/>
        <w:ind w:left="9639"/>
        <w:jc w:val="both"/>
        <w:rPr>
          <w:kern w:val="36"/>
        </w:rPr>
      </w:pPr>
    </w:p>
    <w:p w:rsidR="00114EA1" w:rsidRPr="00F04093" w:rsidRDefault="00114EA1" w:rsidP="00114EA1">
      <w:pPr>
        <w:widowControl w:val="0"/>
        <w:suppressAutoHyphens/>
        <w:autoSpaceDE w:val="0"/>
        <w:ind w:left="9639"/>
        <w:jc w:val="right"/>
        <w:rPr>
          <w:b/>
          <w:lang w:eastAsia="ar-SA"/>
        </w:rPr>
      </w:pPr>
      <w:r w:rsidRPr="00F04093">
        <w:rPr>
          <w:b/>
          <w:kern w:val="36"/>
        </w:rPr>
        <w:t xml:space="preserve">                                     ФОРМА</w:t>
      </w:r>
    </w:p>
    <w:p w:rsidR="00114EA1" w:rsidRPr="00F04093" w:rsidRDefault="00114EA1" w:rsidP="00114EA1">
      <w:pPr>
        <w:widowControl w:val="0"/>
        <w:suppressAutoHyphens/>
        <w:autoSpaceDE w:val="0"/>
        <w:jc w:val="center"/>
        <w:rPr>
          <w:b/>
          <w:bCs/>
          <w:sz w:val="26"/>
          <w:szCs w:val="26"/>
          <w:lang w:eastAsia="ar-SA"/>
        </w:rPr>
      </w:pPr>
    </w:p>
    <w:p w:rsidR="00114EA1" w:rsidRPr="00F04093" w:rsidRDefault="00114EA1" w:rsidP="00114EA1">
      <w:pPr>
        <w:widowControl w:val="0"/>
        <w:suppressAutoHyphens/>
        <w:autoSpaceDE w:val="0"/>
        <w:jc w:val="center"/>
        <w:rPr>
          <w:b/>
          <w:bCs/>
          <w:sz w:val="26"/>
          <w:szCs w:val="26"/>
          <w:lang w:eastAsia="ar-SA"/>
        </w:rPr>
      </w:pPr>
      <w:r w:rsidRPr="00F04093">
        <w:rPr>
          <w:b/>
          <w:bCs/>
          <w:sz w:val="26"/>
          <w:szCs w:val="26"/>
          <w:lang w:eastAsia="ar-SA"/>
        </w:rPr>
        <w:t>Журнал</w:t>
      </w:r>
      <w:r w:rsidRPr="00F04093">
        <w:rPr>
          <w:b/>
          <w:bCs/>
          <w:sz w:val="26"/>
          <w:szCs w:val="26"/>
          <w:lang w:eastAsia="ar-SA"/>
        </w:rPr>
        <w:br/>
        <w:t>учета выдачи разрешений</w:t>
      </w:r>
    </w:p>
    <w:p w:rsidR="00114EA1" w:rsidRPr="00F04093" w:rsidRDefault="00114EA1" w:rsidP="00114EA1">
      <w:pPr>
        <w:widowControl w:val="0"/>
        <w:suppressAutoHyphens/>
        <w:autoSpaceDE w:val="0"/>
        <w:jc w:val="center"/>
        <w:rPr>
          <w:b/>
          <w:bCs/>
          <w:sz w:val="26"/>
          <w:szCs w:val="26"/>
          <w:lang w:eastAsia="ar-SA"/>
        </w:rPr>
      </w:pPr>
    </w:p>
    <w:tbl>
      <w:tblPr>
        <w:tblW w:w="13920" w:type="dxa"/>
        <w:tblInd w:w="1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013"/>
        <w:gridCol w:w="2268"/>
        <w:gridCol w:w="2410"/>
        <w:gridCol w:w="3260"/>
        <w:gridCol w:w="2268"/>
        <w:gridCol w:w="1701"/>
      </w:tblGrid>
      <w:tr w:rsidR="00114EA1" w:rsidRPr="00F04093" w:rsidTr="00114EA1">
        <w:tc>
          <w:tcPr>
            <w:tcW w:w="2013" w:type="dxa"/>
          </w:tcPr>
          <w:p w:rsidR="00114EA1" w:rsidRPr="00F04093" w:rsidRDefault="00114EA1" w:rsidP="00114EA1">
            <w:pPr>
              <w:widowControl w:val="0"/>
              <w:suppressAutoHyphens/>
              <w:autoSpaceDE w:val="0"/>
              <w:jc w:val="center"/>
              <w:rPr>
                <w:b/>
                <w:bCs/>
                <w:lang w:eastAsia="ar-SA"/>
              </w:rPr>
            </w:pPr>
            <w:r w:rsidRPr="00F04093">
              <w:rPr>
                <w:b/>
                <w:bCs/>
                <w:lang w:eastAsia="ar-SA"/>
              </w:rPr>
              <w:t>Номер и дата разрешения</w:t>
            </w:r>
          </w:p>
        </w:tc>
        <w:tc>
          <w:tcPr>
            <w:tcW w:w="2268" w:type="dxa"/>
          </w:tcPr>
          <w:p w:rsidR="00114EA1" w:rsidRPr="00F04093" w:rsidRDefault="00114EA1" w:rsidP="00114EA1">
            <w:pPr>
              <w:widowControl w:val="0"/>
              <w:suppressAutoHyphens/>
              <w:autoSpaceDE w:val="0"/>
              <w:jc w:val="center"/>
              <w:rPr>
                <w:b/>
                <w:bCs/>
                <w:lang w:eastAsia="ar-SA"/>
              </w:rPr>
            </w:pPr>
            <w:r w:rsidRPr="00F04093">
              <w:rPr>
                <w:b/>
                <w:bCs/>
                <w:lang w:eastAsia="ar-SA"/>
              </w:rPr>
              <w:t>Заявитель</w:t>
            </w:r>
          </w:p>
        </w:tc>
        <w:tc>
          <w:tcPr>
            <w:tcW w:w="2410" w:type="dxa"/>
          </w:tcPr>
          <w:p w:rsidR="00114EA1" w:rsidRPr="00F04093" w:rsidRDefault="00114EA1" w:rsidP="00114EA1">
            <w:pPr>
              <w:widowControl w:val="0"/>
              <w:suppressAutoHyphens/>
              <w:autoSpaceDE w:val="0"/>
              <w:jc w:val="center"/>
              <w:rPr>
                <w:b/>
                <w:bCs/>
                <w:lang w:eastAsia="ar-SA"/>
              </w:rPr>
            </w:pPr>
            <w:r w:rsidRPr="00F04093">
              <w:rPr>
                <w:b/>
                <w:bCs/>
                <w:lang w:eastAsia="ar-SA"/>
              </w:rPr>
              <w:t>Дата выдачи разрешения</w:t>
            </w:r>
          </w:p>
        </w:tc>
        <w:tc>
          <w:tcPr>
            <w:tcW w:w="3260" w:type="dxa"/>
          </w:tcPr>
          <w:p w:rsidR="00114EA1" w:rsidRPr="00F04093" w:rsidRDefault="00114EA1" w:rsidP="00114EA1">
            <w:pPr>
              <w:widowControl w:val="0"/>
              <w:suppressAutoHyphens/>
              <w:autoSpaceDE w:val="0"/>
              <w:jc w:val="center"/>
              <w:rPr>
                <w:b/>
                <w:bCs/>
                <w:lang w:eastAsia="ar-SA"/>
              </w:rPr>
            </w:pPr>
            <w:r w:rsidRPr="00F04093">
              <w:rPr>
                <w:b/>
                <w:bCs/>
                <w:lang w:eastAsia="ar-SA"/>
              </w:rPr>
              <w:t>Фамилия и инициалы заявителя</w:t>
            </w:r>
          </w:p>
        </w:tc>
        <w:tc>
          <w:tcPr>
            <w:tcW w:w="2268" w:type="dxa"/>
          </w:tcPr>
          <w:p w:rsidR="00114EA1" w:rsidRPr="00F04093" w:rsidRDefault="00114EA1" w:rsidP="00114EA1">
            <w:pPr>
              <w:widowControl w:val="0"/>
              <w:suppressAutoHyphens/>
              <w:autoSpaceDE w:val="0"/>
              <w:jc w:val="center"/>
              <w:rPr>
                <w:b/>
                <w:bCs/>
                <w:lang w:eastAsia="ar-SA"/>
              </w:rPr>
            </w:pPr>
            <w:r w:rsidRPr="00F04093">
              <w:rPr>
                <w:b/>
                <w:bCs/>
                <w:lang w:eastAsia="ar-SA"/>
              </w:rPr>
              <w:t>Номер и дата доверенности</w:t>
            </w:r>
          </w:p>
        </w:tc>
        <w:tc>
          <w:tcPr>
            <w:tcW w:w="1701" w:type="dxa"/>
          </w:tcPr>
          <w:p w:rsidR="00114EA1" w:rsidRPr="00F04093" w:rsidRDefault="00114EA1" w:rsidP="00114EA1">
            <w:pPr>
              <w:widowControl w:val="0"/>
              <w:suppressAutoHyphens/>
              <w:autoSpaceDE w:val="0"/>
              <w:jc w:val="center"/>
              <w:rPr>
                <w:b/>
                <w:bCs/>
                <w:lang w:eastAsia="ar-SA"/>
              </w:rPr>
            </w:pPr>
            <w:r w:rsidRPr="00F04093">
              <w:rPr>
                <w:b/>
                <w:bCs/>
                <w:lang w:eastAsia="ar-SA"/>
              </w:rPr>
              <w:t>Расписка в получении</w:t>
            </w:r>
          </w:p>
        </w:tc>
      </w:tr>
      <w:tr w:rsidR="00114EA1" w:rsidRPr="00F04093" w:rsidTr="00114EA1">
        <w:tc>
          <w:tcPr>
            <w:tcW w:w="2013" w:type="dxa"/>
          </w:tcPr>
          <w:p w:rsidR="00114EA1" w:rsidRPr="00F04093" w:rsidRDefault="00114EA1" w:rsidP="00114EA1">
            <w:pPr>
              <w:widowControl w:val="0"/>
              <w:suppressAutoHyphens/>
              <w:autoSpaceDE w:val="0"/>
              <w:jc w:val="center"/>
              <w:rPr>
                <w:b/>
                <w:bCs/>
                <w:lang w:eastAsia="ar-SA"/>
              </w:rPr>
            </w:pPr>
            <w:r w:rsidRPr="00F04093">
              <w:rPr>
                <w:b/>
                <w:bCs/>
                <w:lang w:eastAsia="ar-SA"/>
              </w:rPr>
              <w:t>1</w:t>
            </w:r>
          </w:p>
        </w:tc>
        <w:tc>
          <w:tcPr>
            <w:tcW w:w="2268" w:type="dxa"/>
          </w:tcPr>
          <w:p w:rsidR="00114EA1" w:rsidRPr="00F04093" w:rsidRDefault="00114EA1" w:rsidP="00114EA1">
            <w:pPr>
              <w:widowControl w:val="0"/>
              <w:suppressAutoHyphens/>
              <w:autoSpaceDE w:val="0"/>
              <w:jc w:val="center"/>
              <w:rPr>
                <w:b/>
                <w:bCs/>
                <w:lang w:eastAsia="ar-SA"/>
              </w:rPr>
            </w:pPr>
            <w:r w:rsidRPr="00F04093">
              <w:rPr>
                <w:b/>
                <w:bCs/>
                <w:lang w:eastAsia="ar-SA"/>
              </w:rPr>
              <w:t>2</w:t>
            </w:r>
          </w:p>
        </w:tc>
        <w:tc>
          <w:tcPr>
            <w:tcW w:w="2410" w:type="dxa"/>
          </w:tcPr>
          <w:p w:rsidR="00114EA1" w:rsidRPr="00F04093" w:rsidRDefault="00114EA1" w:rsidP="00114EA1">
            <w:pPr>
              <w:widowControl w:val="0"/>
              <w:suppressAutoHyphens/>
              <w:autoSpaceDE w:val="0"/>
              <w:jc w:val="center"/>
              <w:rPr>
                <w:b/>
                <w:bCs/>
                <w:lang w:eastAsia="ar-SA"/>
              </w:rPr>
            </w:pPr>
            <w:r w:rsidRPr="00F04093">
              <w:rPr>
                <w:b/>
                <w:bCs/>
                <w:lang w:eastAsia="ar-SA"/>
              </w:rPr>
              <w:t>3</w:t>
            </w:r>
          </w:p>
        </w:tc>
        <w:tc>
          <w:tcPr>
            <w:tcW w:w="3260" w:type="dxa"/>
          </w:tcPr>
          <w:p w:rsidR="00114EA1" w:rsidRPr="00F04093" w:rsidRDefault="00114EA1" w:rsidP="00114EA1">
            <w:pPr>
              <w:widowControl w:val="0"/>
              <w:suppressAutoHyphens/>
              <w:autoSpaceDE w:val="0"/>
              <w:jc w:val="center"/>
              <w:rPr>
                <w:b/>
                <w:bCs/>
                <w:lang w:eastAsia="ar-SA"/>
              </w:rPr>
            </w:pPr>
            <w:r w:rsidRPr="00F04093">
              <w:rPr>
                <w:b/>
                <w:bCs/>
                <w:lang w:eastAsia="ar-SA"/>
              </w:rPr>
              <w:t>4</w:t>
            </w:r>
          </w:p>
        </w:tc>
        <w:tc>
          <w:tcPr>
            <w:tcW w:w="2268" w:type="dxa"/>
          </w:tcPr>
          <w:p w:rsidR="00114EA1" w:rsidRPr="00F04093" w:rsidRDefault="00114EA1" w:rsidP="00114EA1">
            <w:pPr>
              <w:widowControl w:val="0"/>
              <w:suppressAutoHyphens/>
              <w:autoSpaceDE w:val="0"/>
              <w:jc w:val="center"/>
              <w:rPr>
                <w:b/>
                <w:bCs/>
                <w:lang w:eastAsia="ar-SA"/>
              </w:rPr>
            </w:pPr>
            <w:r w:rsidRPr="00F04093">
              <w:rPr>
                <w:b/>
                <w:bCs/>
                <w:lang w:eastAsia="ar-SA"/>
              </w:rPr>
              <w:t>5</w:t>
            </w:r>
          </w:p>
        </w:tc>
        <w:tc>
          <w:tcPr>
            <w:tcW w:w="1701" w:type="dxa"/>
          </w:tcPr>
          <w:p w:rsidR="00114EA1" w:rsidRPr="00F04093" w:rsidRDefault="00114EA1" w:rsidP="00114EA1">
            <w:pPr>
              <w:widowControl w:val="0"/>
              <w:suppressAutoHyphens/>
              <w:autoSpaceDE w:val="0"/>
              <w:jc w:val="center"/>
              <w:rPr>
                <w:b/>
                <w:bCs/>
                <w:lang w:eastAsia="ar-SA"/>
              </w:rPr>
            </w:pPr>
            <w:r w:rsidRPr="00F04093">
              <w:rPr>
                <w:b/>
                <w:bCs/>
                <w:lang w:eastAsia="ar-SA"/>
              </w:rPr>
              <w:t>6</w:t>
            </w:r>
          </w:p>
        </w:tc>
      </w:tr>
      <w:tr w:rsidR="00114EA1" w:rsidRPr="00F04093" w:rsidTr="00114EA1">
        <w:tc>
          <w:tcPr>
            <w:tcW w:w="2013" w:type="dxa"/>
          </w:tcPr>
          <w:p w:rsidR="00114EA1" w:rsidRPr="00F04093" w:rsidRDefault="00114EA1" w:rsidP="00114EA1">
            <w:pPr>
              <w:widowControl w:val="0"/>
              <w:suppressAutoHyphens/>
              <w:autoSpaceDE w:val="0"/>
              <w:jc w:val="center"/>
              <w:rPr>
                <w:lang w:eastAsia="ar-SA"/>
              </w:rPr>
            </w:pPr>
          </w:p>
        </w:tc>
        <w:tc>
          <w:tcPr>
            <w:tcW w:w="2268" w:type="dxa"/>
          </w:tcPr>
          <w:p w:rsidR="00114EA1" w:rsidRPr="00F04093" w:rsidRDefault="00114EA1" w:rsidP="00114EA1">
            <w:pPr>
              <w:widowControl w:val="0"/>
              <w:suppressAutoHyphens/>
              <w:autoSpaceDE w:val="0"/>
              <w:rPr>
                <w:lang w:eastAsia="ar-SA"/>
              </w:rPr>
            </w:pPr>
          </w:p>
        </w:tc>
        <w:tc>
          <w:tcPr>
            <w:tcW w:w="2410" w:type="dxa"/>
          </w:tcPr>
          <w:p w:rsidR="00114EA1" w:rsidRPr="00F04093" w:rsidRDefault="00114EA1" w:rsidP="00114EA1">
            <w:pPr>
              <w:widowControl w:val="0"/>
              <w:suppressAutoHyphens/>
              <w:autoSpaceDE w:val="0"/>
              <w:jc w:val="center"/>
              <w:rPr>
                <w:lang w:eastAsia="ar-SA"/>
              </w:rPr>
            </w:pPr>
          </w:p>
        </w:tc>
        <w:tc>
          <w:tcPr>
            <w:tcW w:w="3260" w:type="dxa"/>
          </w:tcPr>
          <w:p w:rsidR="00114EA1" w:rsidRPr="00F04093" w:rsidRDefault="00114EA1" w:rsidP="00114EA1">
            <w:pPr>
              <w:widowControl w:val="0"/>
              <w:suppressAutoHyphens/>
              <w:autoSpaceDE w:val="0"/>
              <w:rPr>
                <w:lang w:eastAsia="ar-SA"/>
              </w:rPr>
            </w:pPr>
          </w:p>
        </w:tc>
        <w:tc>
          <w:tcPr>
            <w:tcW w:w="2268" w:type="dxa"/>
          </w:tcPr>
          <w:p w:rsidR="00114EA1" w:rsidRPr="00F04093" w:rsidRDefault="00114EA1" w:rsidP="00114EA1">
            <w:pPr>
              <w:widowControl w:val="0"/>
              <w:suppressAutoHyphens/>
              <w:autoSpaceDE w:val="0"/>
              <w:jc w:val="center"/>
              <w:rPr>
                <w:lang w:eastAsia="ar-SA"/>
              </w:rPr>
            </w:pPr>
          </w:p>
        </w:tc>
        <w:tc>
          <w:tcPr>
            <w:tcW w:w="1701" w:type="dxa"/>
          </w:tcPr>
          <w:p w:rsidR="00114EA1" w:rsidRPr="00F04093" w:rsidRDefault="00114EA1" w:rsidP="00114EA1">
            <w:pPr>
              <w:widowControl w:val="0"/>
              <w:suppressAutoHyphens/>
              <w:autoSpaceDE w:val="0"/>
              <w:jc w:val="center"/>
              <w:rPr>
                <w:lang w:eastAsia="ar-SA"/>
              </w:rPr>
            </w:pPr>
          </w:p>
        </w:tc>
      </w:tr>
    </w:tbl>
    <w:p w:rsidR="00114EA1" w:rsidRPr="00F04093" w:rsidRDefault="00114EA1" w:rsidP="00114EA1">
      <w:pPr>
        <w:widowControl w:val="0"/>
        <w:suppressAutoHyphens/>
        <w:autoSpaceDE w:val="0"/>
        <w:rPr>
          <w:lang w:eastAsia="ar-SA"/>
        </w:rPr>
      </w:pPr>
    </w:p>
    <w:p w:rsidR="00170890" w:rsidRDefault="00170890"/>
    <w:p w:rsidR="00114EA1" w:rsidRDefault="00114EA1"/>
    <w:p w:rsidR="00114EA1" w:rsidRDefault="00114EA1"/>
    <w:p w:rsidR="00114EA1" w:rsidRDefault="00114EA1"/>
    <w:p w:rsidR="00114EA1" w:rsidRDefault="00114EA1"/>
    <w:p w:rsidR="00114EA1" w:rsidRDefault="00114EA1"/>
    <w:p w:rsidR="00114EA1" w:rsidRDefault="00114EA1"/>
    <w:p w:rsidR="00114EA1" w:rsidRDefault="00114EA1"/>
    <w:p w:rsidR="00114EA1" w:rsidRDefault="00114EA1"/>
    <w:p w:rsidR="00114EA1" w:rsidRDefault="00114EA1"/>
    <w:p w:rsidR="00114EA1" w:rsidRDefault="00114EA1"/>
    <w:p w:rsidR="00114EA1" w:rsidRDefault="00114EA1"/>
    <w:p w:rsidR="00114EA1" w:rsidRDefault="00114EA1"/>
    <w:p w:rsidR="00114EA1" w:rsidRDefault="00114EA1"/>
    <w:p w:rsidR="00114EA1" w:rsidRDefault="00114EA1"/>
    <w:p w:rsidR="00114EA1" w:rsidRDefault="00114EA1"/>
    <w:p w:rsidR="00114EA1" w:rsidRDefault="00114EA1"/>
    <w:p w:rsidR="00114EA1" w:rsidRDefault="00114EA1"/>
    <w:p w:rsidR="00114EA1" w:rsidRDefault="00114EA1"/>
    <w:p w:rsidR="00114EA1" w:rsidRDefault="00114EA1"/>
    <w:p w:rsidR="00114EA1" w:rsidRDefault="00114EA1"/>
    <w:p w:rsidR="00170890" w:rsidRDefault="00170890"/>
    <w:p w:rsidR="00170890" w:rsidRDefault="00170890"/>
    <w:p w:rsidR="00114EA1" w:rsidRDefault="00114EA1" w:rsidP="00114EA1">
      <w:pPr>
        <w:jc w:val="center"/>
      </w:pPr>
      <w:r>
        <w:rPr>
          <w:noProof/>
          <w:color w:val="000080"/>
        </w:rPr>
        <w:lastRenderedPageBreak/>
        <w:drawing>
          <wp:inline distT="0" distB="0" distL="0" distR="0">
            <wp:extent cx="543560" cy="673100"/>
            <wp:effectExtent l="19050" t="0" r="8890" b="0"/>
            <wp:docPr id="12"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6" cstate="print">
                      <a:lum bright="6000" contrast="42000"/>
                    </a:blip>
                    <a:srcRect/>
                    <a:stretch>
                      <a:fillRect/>
                    </a:stretch>
                  </pic:blipFill>
                  <pic:spPr bwMode="auto">
                    <a:xfrm>
                      <a:off x="0" y="0"/>
                      <a:ext cx="543560" cy="673100"/>
                    </a:xfrm>
                    <a:prstGeom prst="rect">
                      <a:avLst/>
                    </a:prstGeom>
                    <a:noFill/>
                    <a:ln w="9525">
                      <a:noFill/>
                      <a:miter lim="800000"/>
                      <a:headEnd/>
                      <a:tailEnd/>
                    </a:ln>
                  </pic:spPr>
                </pic:pic>
              </a:graphicData>
            </a:graphic>
          </wp:inline>
        </w:drawing>
      </w:r>
    </w:p>
    <w:p w:rsidR="00114EA1" w:rsidRDefault="00114EA1" w:rsidP="00114EA1">
      <w:pPr>
        <w:jc w:val="center"/>
      </w:pPr>
    </w:p>
    <w:p w:rsidR="00114EA1" w:rsidRDefault="00114EA1" w:rsidP="00114EA1">
      <w:pPr>
        <w:pStyle w:val="1"/>
        <w:jc w:val="center"/>
        <w:rPr>
          <w:color w:val="003366"/>
          <w:sz w:val="36"/>
        </w:rPr>
      </w:pPr>
      <w:r>
        <w:rPr>
          <w:color w:val="003366"/>
          <w:sz w:val="36"/>
        </w:rPr>
        <w:t>ПОСТАНОВЛЕНИЕ</w:t>
      </w:r>
    </w:p>
    <w:p w:rsidR="00114EA1" w:rsidRDefault="00114EA1" w:rsidP="00114EA1">
      <w:pPr>
        <w:jc w:val="center"/>
        <w:rPr>
          <w:b/>
          <w:color w:val="003366"/>
        </w:rPr>
      </w:pPr>
      <w:r>
        <w:rPr>
          <w:b/>
          <w:color w:val="003366"/>
        </w:rPr>
        <w:t>АДМИНИСТРАЦИИ</w:t>
      </w:r>
    </w:p>
    <w:p w:rsidR="00114EA1" w:rsidRDefault="00114EA1" w:rsidP="00114EA1">
      <w:pPr>
        <w:jc w:val="center"/>
        <w:rPr>
          <w:b/>
          <w:color w:val="003366"/>
        </w:rPr>
      </w:pPr>
      <w:r>
        <w:rPr>
          <w:b/>
          <w:color w:val="003366"/>
        </w:rPr>
        <w:t xml:space="preserve"> КОМСОМОЛЬСКОГО МУНИЦИПАЛЬНОГО  РАЙОНА</w:t>
      </w:r>
    </w:p>
    <w:p w:rsidR="00114EA1" w:rsidRDefault="00114EA1" w:rsidP="00114EA1">
      <w:pPr>
        <w:jc w:val="center"/>
        <w:rPr>
          <w:b/>
          <w:color w:val="003366"/>
        </w:rPr>
      </w:pPr>
      <w:r>
        <w:rPr>
          <w:b/>
          <w:color w:val="003366"/>
        </w:rPr>
        <w:t>ИВАНОВСКОЙ ОБЛАСТИ</w:t>
      </w:r>
    </w:p>
    <w:p w:rsidR="00114EA1" w:rsidRDefault="00114EA1" w:rsidP="00114EA1">
      <w:pPr>
        <w:jc w:val="center"/>
      </w:pPr>
    </w:p>
    <w:tbl>
      <w:tblPr>
        <w:tblW w:w="9075" w:type="dxa"/>
        <w:tblInd w:w="108" w:type="dxa"/>
        <w:tblBorders>
          <w:top w:val="single" w:sz="4" w:space="0" w:color="auto"/>
        </w:tblBorders>
        <w:tblLayout w:type="fixed"/>
        <w:tblLook w:val="04A0"/>
      </w:tblPr>
      <w:tblGrid>
        <w:gridCol w:w="1584"/>
        <w:gridCol w:w="360"/>
        <w:gridCol w:w="468"/>
        <w:gridCol w:w="682"/>
        <w:gridCol w:w="1729"/>
        <w:gridCol w:w="1417"/>
        <w:gridCol w:w="1038"/>
        <w:gridCol w:w="520"/>
        <w:gridCol w:w="780"/>
        <w:gridCol w:w="497"/>
      </w:tblGrid>
      <w:tr w:rsidR="00114EA1" w:rsidTr="00114EA1">
        <w:trPr>
          <w:trHeight w:val="100"/>
        </w:trPr>
        <w:tc>
          <w:tcPr>
            <w:tcW w:w="9072" w:type="dxa"/>
            <w:gridSpan w:val="10"/>
            <w:tcBorders>
              <w:top w:val="thinThickThinSmallGap" w:sz="24" w:space="0" w:color="auto"/>
              <w:left w:val="nil"/>
              <w:bottom w:val="nil"/>
              <w:right w:val="nil"/>
            </w:tcBorders>
          </w:tcPr>
          <w:p w:rsidR="00114EA1" w:rsidRDefault="00114EA1" w:rsidP="00114EA1">
            <w:pPr>
              <w:jc w:val="center"/>
              <w:rPr>
                <w:color w:val="003366"/>
              </w:rPr>
            </w:pPr>
            <w:r>
              <w:rPr>
                <w:color w:val="003366"/>
              </w:rPr>
              <w:t>155150, Ивановская область, г.Комсомольск, ул.50 лет ВЛКСМ, д.2, ИНН 3714002224,КПП 371401001,</w:t>
            </w:r>
          </w:p>
          <w:p w:rsidR="00114EA1" w:rsidRPr="00616B80" w:rsidRDefault="00114EA1" w:rsidP="00114EA1">
            <w:pPr>
              <w:jc w:val="center"/>
              <w:rPr>
                <w:color w:val="003366"/>
              </w:rPr>
            </w:pPr>
            <w:r>
              <w:rPr>
                <w:color w:val="003366"/>
              </w:rPr>
              <w:t xml:space="preserve">ОГРН 1023701625595, Тел./Факс (49352) 4-11-78, e-mail: </w:t>
            </w:r>
            <w:hyperlink r:id="rId17" w:history="1">
              <w:r>
                <w:rPr>
                  <w:rStyle w:val="a3"/>
                </w:rPr>
                <w:t>admin.komsomolsk@mail.ru</w:t>
              </w:r>
            </w:hyperlink>
          </w:p>
        </w:tc>
      </w:tr>
      <w:tr w:rsidR="00114EA1" w:rsidTr="00114EA1">
        <w:trPr>
          <w:gridAfter w:val="1"/>
          <w:wAfter w:w="497" w:type="dxa"/>
          <w:trHeight w:val="415"/>
        </w:trPr>
        <w:tc>
          <w:tcPr>
            <w:tcW w:w="1582" w:type="dxa"/>
            <w:tcBorders>
              <w:top w:val="nil"/>
              <w:left w:val="nil"/>
              <w:bottom w:val="nil"/>
              <w:right w:val="nil"/>
            </w:tcBorders>
          </w:tcPr>
          <w:p w:rsidR="00114EA1" w:rsidRDefault="00114EA1" w:rsidP="00114EA1">
            <w:pPr>
              <w:ind w:right="-108"/>
              <w:jc w:val="center"/>
              <w:rPr>
                <w:sz w:val="28"/>
                <w:szCs w:val="28"/>
              </w:rPr>
            </w:pPr>
          </w:p>
        </w:tc>
        <w:tc>
          <w:tcPr>
            <w:tcW w:w="360" w:type="dxa"/>
            <w:tcBorders>
              <w:top w:val="nil"/>
              <w:left w:val="nil"/>
              <w:bottom w:val="nil"/>
              <w:right w:val="nil"/>
            </w:tcBorders>
          </w:tcPr>
          <w:p w:rsidR="00114EA1" w:rsidRDefault="00114EA1" w:rsidP="00114EA1">
            <w:pPr>
              <w:ind w:right="-108"/>
              <w:jc w:val="center"/>
              <w:rPr>
                <w:sz w:val="28"/>
                <w:szCs w:val="28"/>
              </w:rPr>
            </w:pPr>
          </w:p>
          <w:p w:rsidR="00114EA1" w:rsidRDefault="00114EA1" w:rsidP="00114EA1">
            <w:pPr>
              <w:ind w:right="-108"/>
              <w:jc w:val="center"/>
            </w:pPr>
            <w:r>
              <w:rPr>
                <w:sz w:val="28"/>
                <w:szCs w:val="28"/>
              </w:rPr>
              <w:t>«</w:t>
            </w:r>
          </w:p>
        </w:tc>
        <w:tc>
          <w:tcPr>
            <w:tcW w:w="468" w:type="dxa"/>
            <w:tcBorders>
              <w:top w:val="nil"/>
              <w:left w:val="nil"/>
              <w:bottom w:val="single" w:sz="4" w:space="0" w:color="auto"/>
              <w:right w:val="nil"/>
            </w:tcBorders>
            <w:vAlign w:val="bottom"/>
          </w:tcPr>
          <w:p w:rsidR="00114EA1" w:rsidRDefault="00114EA1" w:rsidP="00114EA1">
            <w:pPr>
              <w:ind w:right="-108"/>
              <w:rPr>
                <w:sz w:val="28"/>
                <w:szCs w:val="28"/>
              </w:rPr>
            </w:pPr>
            <w:r>
              <w:rPr>
                <w:sz w:val="28"/>
                <w:szCs w:val="28"/>
              </w:rPr>
              <w:t>21</w:t>
            </w:r>
          </w:p>
        </w:tc>
        <w:tc>
          <w:tcPr>
            <w:tcW w:w="682" w:type="dxa"/>
            <w:tcBorders>
              <w:top w:val="nil"/>
              <w:left w:val="nil"/>
              <w:bottom w:val="nil"/>
              <w:right w:val="nil"/>
            </w:tcBorders>
            <w:vAlign w:val="bottom"/>
            <w:hideMark/>
          </w:tcPr>
          <w:p w:rsidR="00114EA1" w:rsidRDefault="00114EA1" w:rsidP="00114EA1">
            <w:pPr>
              <w:ind w:left="-734" w:firstLine="720"/>
              <w:rPr>
                <w:sz w:val="28"/>
                <w:szCs w:val="28"/>
              </w:rPr>
            </w:pPr>
            <w:r>
              <w:rPr>
                <w:sz w:val="28"/>
                <w:szCs w:val="28"/>
              </w:rPr>
              <w:t>»</w:t>
            </w:r>
          </w:p>
        </w:tc>
        <w:tc>
          <w:tcPr>
            <w:tcW w:w="1728" w:type="dxa"/>
            <w:tcBorders>
              <w:top w:val="nil"/>
              <w:left w:val="nil"/>
              <w:bottom w:val="single" w:sz="4" w:space="0" w:color="auto"/>
              <w:right w:val="nil"/>
            </w:tcBorders>
            <w:vAlign w:val="bottom"/>
          </w:tcPr>
          <w:p w:rsidR="00114EA1" w:rsidRDefault="00114EA1" w:rsidP="00114EA1">
            <w:pPr>
              <w:jc w:val="center"/>
              <w:rPr>
                <w:sz w:val="28"/>
                <w:szCs w:val="28"/>
              </w:rPr>
            </w:pPr>
            <w:r>
              <w:rPr>
                <w:sz w:val="28"/>
                <w:szCs w:val="28"/>
              </w:rPr>
              <w:t>08.</w:t>
            </w:r>
          </w:p>
        </w:tc>
        <w:tc>
          <w:tcPr>
            <w:tcW w:w="1417" w:type="dxa"/>
            <w:tcBorders>
              <w:top w:val="nil"/>
              <w:left w:val="nil"/>
              <w:bottom w:val="nil"/>
              <w:right w:val="nil"/>
            </w:tcBorders>
            <w:vAlign w:val="bottom"/>
            <w:hideMark/>
          </w:tcPr>
          <w:p w:rsidR="00114EA1" w:rsidRDefault="00114EA1" w:rsidP="00114EA1">
            <w:pPr>
              <w:rPr>
                <w:sz w:val="28"/>
                <w:szCs w:val="28"/>
              </w:rPr>
            </w:pPr>
            <w:r>
              <w:rPr>
                <w:sz w:val="28"/>
                <w:szCs w:val="28"/>
              </w:rPr>
              <w:t>2020г.  №</w:t>
            </w:r>
          </w:p>
        </w:tc>
        <w:tc>
          <w:tcPr>
            <w:tcW w:w="1038" w:type="dxa"/>
            <w:tcBorders>
              <w:top w:val="nil"/>
              <w:left w:val="nil"/>
              <w:bottom w:val="single" w:sz="4" w:space="0" w:color="auto"/>
              <w:right w:val="nil"/>
            </w:tcBorders>
            <w:vAlign w:val="bottom"/>
          </w:tcPr>
          <w:p w:rsidR="00114EA1" w:rsidRDefault="00114EA1" w:rsidP="00114EA1">
            <w:pPr>
              <w:jc w:val="center"/>
              <w:rPr>
                <w:sz w:val="28"/>
                <w:szCs w:val="28"/>
              </w:rPr>
            </w:pPr>
            <w:r>
              <w:rPr>
                <w:sz w:val="28"/>
                <w:szCs w:val="28"/>
              </w:rPr>
              <w:t>206</w:t>
            </w:r>
          </w:p>
        </w:tc>
        <w:tc>
          <w:tcPr>
            <w:tcW w:w="520" w:type="dxa"/>
            <w:tcBorders>
              <w:top w:val="nil"/>
              <w:left w:val="nil"/>
              <w:bottom w:val="nil"/>
              <w:right w:val="nil"/>
            </w:tcBorders>
            <w:vAlign w:val="bottom"/>
          </w:tcPr>
          <w:p w:rsidR="00114EA1" w:rsidRDefault="00114EA1" w:rsidP="00114EA1">
            <w:pPr>
              <w:jc w:val="center"/>
              <w:rPr>
                <w:sz w:val="28"/>
                <w:szCs w:val="28"/>
              </w:rPr>
            </w:pPr>
          </w:p>
        </w:tc>
        <w:tc>
          <w:tcPr>
            <w:tcW w:w="780" w:type="dxa"/>
            <w:tcBorders>
              <w:top w:val="nil"/>
              <w:left w:val="nil"/>
              <w:bottom w:val="nil"/>
              <w:right w:val="nil"/>
            </w:tcBorders>
            <w:vAlign w:val="bottom"/>
          </w:tcPr>
          <w:p w:rsidR="00114EA1" w:rsidRDefault="00114EA1" w:rsidP="00114EA1">
            <w:pPr>
              <w:jc w:val="center"/>
            </w:pPr>
          </w:p>
        </w:tc>
      </w:tr>
    </w:tbl>
    <w:p w:rsidR="00114EA1" w:rsidRDefault="00114EA1" w:rsidP="00114EA1">
      <w:pPr>
        <w:jc w:val="center"/>
        <w:rPr>
          <w:b/>
          <w:sz w:val="26"/>
          <w:szCs w:val="26"/>
        </w:rPr>
      </w:pPr>
    </w:p>
    <w:p w:rsidR="00114EA1" w:rsidRDefault="00114EA1" w:rsidP="00114EA1">
      <w:pPr>
        <w:autoSpaceDE w:val="0"/>
        <w:autoSpaceDN w:val="0"/>
        <w:adjustRightInd w:val="0"/>
        <w:jc w:val="center"/>
        <w:outlineLvl w:val="1"/>
        <w:rPr>
          <w:b/>
          <w:bCs/>
          <w:sz w:val="28"/>
          <w:szCs w:val="28"/>
        </w:rPr>
      </w:pPr>
      <w:r>
        <w:rPr>
          <w:b/>
          <w:sz w:val="28"/>
          <w:szCs w:val="28"/>
        </w:rPr>
        <w:t xml:space="preserve">О внесении изменений в постановление Администрации Комсомольского муниципального района от 10.05.2018г № 117 </w:t>
      </w:r>
      <w:r w:rsidRPr="007339DF">
        <w:rPr>
          <w:b/>
          <w:sz w:val="28"/>
          <w:szCs w:val="28"/>
        </w:rPr>
        <w:t>«</w:t>
      </w:r>
      <w:r w:rsidRPr="007339DF">
        <w:rPr>
          <w:b/>
          <w:bCs/>
          <w:sz w:val="28"/>
          <w:szCs w:val="28"/>
        </w:rPr>
        <w:t>Об утверждении административного регламента «Осуществление муниципального жилищного контроля  на территории Комсомольского городского поселения»</w:t>
      </w:r>
      <w:r>
        <w:rPr>
          <w:b/>
          <w:bCs/>
          <w:sz w:val="28"/>
          <w:szCs w:val="28"/>
        </w:rPr>
        <w:t>»</w:t>
      </w:r>
    </w:p>
    <w:p w:rsidR="00114EA1" w:rsidRPr="007339DF" w:rsidRDefault="00114EA1" w:rsidP="00114EA1">
      <w:pPr>
        <w:autoSpaceDE w:val="0"/>
        <w:autoSpaceDN w:val="0"/>
        <w:adjustRightInd w:val="0"/>
        <w:jc w:val="center"/>
        <w:outlineLvl w:val="1"/>
        <w:rPr>
          <w:b/>
          <w:bCs/>
          <w:sz w:val="28"/>
          <w:szCs w:val="28"/>
        </w:rPr>
      </w:pPr>
    </w:p>
    <w:p w:rsidR="00114EA1" w:rsidRDefault="00114EA1" w:rsidP="00114EA1">
      <w:pPr>
        <w:autoSpaceDE w:val="0"/>
        <w:autoSpaceDN w:val="0"/>
        <w:adjustRightInd w:val="0"/>
        <w:ind w:firstLine="540"/>
        <w:jc w:val="both"/>
        <w:rPr>
          <w:sz w:val="28"/>
          <w:szCs w:val="28"/>
        </w:rPr>
      </w:pPr>
      <w:r w:rsidRPr="000B37B2">
        <w:rPr>
          <w:sz w:val="28"/>
          <w:szCs w:val="28"/>
        </w:rPr>
        <w:t xml:space="preserve">В соответствии с Федеральным </w:t>
      </w:r>
      <w:hyperlink r:id="rId18" w:history="1">
        <w:r w:rsidRPr="000B37B2">
          <w:rPr>
            <w:sz w:val="28"/>
            <w:szCs w:val="28"/>
          </w:rPr>
          <w:t>законом</w:t>
        </w:r>
      </w:hyperlink>
      <w:r w:rsidRPr="000B37B2">
        <w:rPr>
          <w:sz w:val="28"/>
          <w:szCs w:val="28"/>
        </w:rPr>
        <w:t xml:space="preserve"> от 06.10.2003 N 131-ФЗ "Об общих принципах организации местного самоуправления в Российской Федерации", Жилищным </w:t>
      </w:r>
      <w:hyperlink r:id="rId19" w:history="1">
        <w:r w:rsidRPr="000B37B2">
          <w:rPr>
            <w:sz w:val="28"/>
            <w:szCs w:val="28"/>
          </w:rPr>
          <w:t>кодексом</w:t>
        </w:r>
      </w:hyperlink>
      <w:r w:rsidRPr="000B37B2">
        <w:rPr>
          <w:sz w:val="28"/>
          <w:szCs w:val="28"/>
        </w:rPr>
        <w:t xml:space="preserve"> Российской Федерации, Федеральным </w:t>
      </w:r>
      <w:hyperlink r:id="rId20" w:history="1">
        <w:r w:rsidRPr="000B37B2">
          <w:rPr>
            <w:sz w:val="28"/>
            <w:szCs w:val="28"/>
          </w:rPr>
          <w:t>законом</w:t>
        </w:r>
      </w:hyperlink>
      <w:r>
        <w:rPr>
          <w:sz w:val="28"/>
          <w:szCs w:val="28"/>
        </w:rPr>
        <w:t xml:space="preserve"> от 26.12.2008 N</w:t>
      </w:r>
      <w:r w:rsidRPr="000B37B2">
        <w:rPr>
          <w:sz w:val="28"/>
          <w:szCs w:val="28"/>
        </w:rPr>
        <w:t xml:space="preserve">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Pr>
          <w:sz w:val="28"/>
          <w:szCs w:val="28"/>
        </w:rPr>
        <w:t xml:space="preserve">руководствуясь </w:t>
      </w:r>
      <w:hyperlink r:id="rId21" w:history="1">
        <w:r w:rsidRPr="000B37B2">
          <w:rPr>
            <w:sz w:val="28"/>
            <w:szCs w:val="28"/>
          </w:rPr>
          <w:t>Уставом</w:t>
        </w:r>
      </w:hyperlink>
      <w:r w:rsidRPr="000B37B2">
        <w:rPr>
          <w:sz w:val="28"/>
          <w:szCs w:val="28"/>
        </w:rPr>
        <w:t xml:space="preserve"> Комсомольского муниципального района</w:t>
      </w:r>
      <w:r>
        <w:rPr>
          <w:sz w:val="28"/>
          <w:szCs w:val="28"/>
        </w:rPr>
        <w:t>,</w:t>
      </w:r>
      <w:r w:rsidRPr="000B37B2">
        <w:rPr>
          <w:sz w:val="28"/>
          <w:szCs w:val="28"/>
        </w:rPr>
        <w:t xml:space="preserve"> Администрация Комсомольского муниципального района </w:t>
      </w:r>
    </w:p>
    <w:p w:rsidR="00114EA1" w:rsidRDefault="00114EA1" w:rsidP="00114EA1">
      <w:pPr>
        <w:autoSpaceDE w:val="0"/>
        <w:autoSpaceDN w:val="0"/>
        <w:adjustRightInd w:val="0"/>
        <w:ind w:firstLine="540"/>
        <w:jc w:val="both"/>
        <w:rPr>
          <w:b/>
          <w:sz w:val="26"/>
          <w:szCs w:val="26"/>
        </w:rPr>
      </w:pPr>
      <w:r>
        <w:rPr>
          <w:b/>
          <w:sz w:val="26"/>
          <w:szCs w:val="26"/>
        </w:rPr>
        <w:t xml:space="preserve">                                    </w:t>
      </w:r>
    </w:p>
    <w:p w:rsidR="00114EA1" w:rsidRDefault="00114EA1" w:rsidP="00114EA1">
      <w:pPr>
        <w:spacing w:after="200"/>
        <w:jc w:val="center"/>
        <w:rPr>
          <w:b/>
          <w:sz w:val="28"/>
          <w:szCs w:val="28"/>
        </w:rPr>
      </w:pPr>
      <w:r>
        <w:rPr>
          <w:b/>
          <w:sz w:val="28"/>
          <w:szCs w:val="28"/>
        </w:rPr>
        <w:t>ПОСТАНОВЛЯЕТ:</w:t>
      </w:r>
    </w:p>
    <w:p w:rsidR="00114EA1" w:rsidRDefault="00114EA1" w:rsidP="00882310">
      <w:pPr>
        <w:numPr>
          <w:ilvl w:val="0"/>
          <w:numId w:val="6"/>
        </w:numPr>
        <w:autoSpaceDE w:val="0"/>
        <w:autoSpaceDN w:val="0"/>
        <w:adjustRightInd w:val="0"/>
        <w:spacing w:line="0" w:lineRule="atLeast"/>
        <w:ind w:left="0" w:firstLine="630"/>
        <w:jc w:val="both"/>
        <w:outlineLvl w:val="1"/>
        <w:rPr>
          <w:bCs/>
          <w:sz w:val="28"/>
          <w:szCs w:val="28"/>
        </w:rPr>
      </w:pPr>
      <w:r>
        <w:rPr>
          <w:sz w:val="28"/>
          <w:szCs w:val="28"/>
        </w:rPr>
        <w:t>Внести изменения в постановление Администрации Комсомольского муниципального района от 10.05.2018</w:t>
      </w:r>
      <w:r w:rsidRPr="000B37B2">
        <w:rPr>
          <w:sz w:val="28"/>
          <w:szCs w:val="28"/>
        </w:rPr>
        <w:t xml:space="preserve"> № 117 «</w:t>
      </w:r>
      <w:r w:rsidRPr="000B37B2">
        <w:rPr>
          <w:bCs/>
          <w:sz w:val="28"/>
          <w:szCs w:val="28"/>
        </w:rPr>
        <w:t>Об утверждении административного регламента «Осуществление муниципального</w:t>
      </w:r>
      <w:r>
        <w:rPr>
          <w:bCs/>
          <w:sz w:val="28"/>
          <w:szCs w:val="28"/>
        </w:rPr>
        <w:t xml:space="preserve"> жилищного контроля</w:t>
      </w:r>
      <w:r w:rsidRPr="000B37B2">
        <w:rPr>
          <w:bCs/>
          <w:sz w:val="28"/>
          <w:szCs w:val="28"/>
        </w:rPr>
        <w:t xml:space="preserve"> на территории Комсомольского городского поселения»»</w:t>
      </w:r>
      <w:r>
        <w:rPr>
          <w:bCs/>
          <w:sz w:val="28"/>
          <w:szCs w:val="28"/>
        </w:rPr>
        <w:t xml:space="preserve">: </w:t>
      </w:r>
    </w:p>
    <w:p w:rsidR="00114EA1" w:rsidRDefault="00114EA1" w:rsidP="00114EA1">
      <w:pPr>
        <w:autoSpaceDE w:val="0"/>
        <w:autoSpaceDN w:val="0"/>
        <w:adjustRightInd w:val="0"/>
        <w:spacing w:line="0" w:lineRule="atLeast"/>
        <w:ind w:firstLine="630"/>
        <w:jc w:val="both"/>
        <w:outlineLvl w:val="1"/>
        <w:rPr>
          <w:bCs/>
          <w:sz w:val="28"/>
          <w:szCs w:val="28"/>
        </w:rPr>
      </w:pPr>
      <w:r>
        <w:rPr>
          <w:bCs/>
          <w:sz w:val="28"/>
          <w:szCs w:val="28"/>
        </w:rPr>
        <w:t>в приложение к постановлению приложение №2 «Проект плана проведения проверок» к административному регламенту исключить.</w:t>
      </w:r>
    </w:p>
    <w:p w:rsidR="00114EA1" w:rsidRPr="008776D7" w:rsidRDefault="00114EA1" w:rsidP="00114EA1">
      <w:pPr>
        <w:pStyle w:val="ConsPlusNormal"/>
        <w:ind w:firstLine="567"/>
        <w:jc w:val="both"/>
        <w:rPr>
          <w:rFonts w:ascii="Times New Roman" w:hAnsi="Times New Roman"/>
          <w:sz w:val="28"/>
          <w:szCs w:val="28"/>
        </w:rPr>
      </w:pPr>
      <w:r w:rsidRPr="002450F7">
        <w:rPr>
          <w:rFonts w:ascii="Times New Roman" w:hAnsi="Times New Roman"/>
          <w:sz w:val="28"/>
          <w:szCs w:val="28"/>
        </w:rPr>
        <w:t>2. Опубликовать настоящее постановление в "Вестнике нормативных правовых актов органов местного самоуправления Комсомольского муниципального района" и разместить на официальном сайте органов местного самоуправления Комсомольского муниципального района в информационно-телекоммуникационной сети "Интернет".</w:t>
      </w:r>
    </w:p>
    <w:p w:rsidR="00114EA1" w:rsidRPr="008776D7" w:rsidRDefault="00114EA1" w:rsidP="00114EA1">
      <w:pPr>
        <w:autoSpaceDE w:val="0"/>
        <w:autoSpaceDN w:val="0"/>
        <w:adjustRightInd w:val="0"/>
        <w:ind w:firstLine="567"/>
        <w:jc w:val="both"/>
        <w:rPr>
          <w:bCs/>
          <w:sz w:val="28"/>
          <w:szCs w:val="28"/>
        </w:rPr>
      </w:pPr>
      <w:r w:rsidRPr="00FB51BB">
        <w:rPr>
          <w:sz w:val="28"/>
          <w:szCs w:val="28"/>
        </w:rPr>
        <w:t xml:space="preserve">3. </w:t>
      </w:r>
      <w:r>
        <w:rPr>
          <w:sz w:val="28"/>
          <w:szCs w:val="28"/>
        </w:rPr>
        <w:t>Настоящее п</w:t>
      </w:r>
      <w:r w:rsidRPr="00FB51BB">
        <w:rPr>
          <w:sz w:val="28"/>
          <w:szCs w:val="28"/>
        </w:rPr>
        <w:t xml:space="preserve">остановление вступает в силу с момента его </w:t>
      </w:r>
      <w:r w:rsidRPr="00FB51BB">
        <w:rPr>
          <w:bCs/>
          <w:sz w:val="28"/>
          <w:szCs w:val="28"/>
        </w:rPr>
        <w:t>официального опубликования.</w:t>
      </w:r>
    </w:p>
    <w:p w:rsidR="00114EA1" w:rsidRPr="00616B80" w:rsidRDefault="00114EA1" w:rsidP="00114EA1">
      <w:pPr>
        <w:pStyle w:val="ConsPlusNormal"/>
        <w:ind w:firstLine="567"/>
        <w:jc w:val="both"/>
        <w:rPr>
          <w:rFonts w:ascii="Times New Roman" w:hAnsi="Times New Roman"/>
          <w:sz w:val="28"/>
          <w:szCs w:val="28"/>
        </w:rPr>
      </w:pPr>
      <w:r w:rsidRPr="003F6D34">
        <w:rPr>
          <w:rFonts w:ascii="Times New Roman" w:hAnsi="Times New Roman"/>
          <w:sz w:val="28"/>
          <w:szCs w:val="28"/>
        </w:rPr>
        <w:t xml:space="preserve">4.  </w:t>
      </w:r>
      <w:r w:rsidRPr="003F6D34">
        <w:rPr>
          <w:rFonts w:ascii="Times New Roman" w:eastAsia="Calibri" w:hAnsi="Times New Roman"/>
          <w:sz w:val="28"/>
          <w:szCs w:val="28"/>
          <w:lang w:eastAsia="en-US"/>
        </w:rPr>
        <w:t xml:space="preserve">Контроль за исполнением настоящего постановления возложить на и.о. заместителя главы Администрации Комсомольского муниципального района, </w:t>
      </w:r>
      <w:r w:rsidRPr="003F6D34">
        <w:rPr>
          <w:rFonts w:ascii="Times New Roman" w:eastAsia="Calibri" w:hAnsi="Times New Roman"/>
          <w:sz w:val="28"/>
          <w:szCs w:val="28"/>
          <w:lang w:eastAsia="en-US"/>
        </w:rPr>
        <w:lastRenderedPageBreak/>
        <w:t xml:space="preserve">начальника Управления по вопросу развития инфраструктуры Администрации Комсомольского муниципального района </w:t>
      </w:r>
      <w:r>
        <w:rPr>
          <w:rFonts w:ascii="Times New Roman" w:eastAsia="Calibri" w:hAnsi="Times New Roman"/>
          <w:sz w:val="28"/>
          <w:szCs w:val="28"/>
          <w:lang w:eastAsia="en-US"/>
        </w:rPr>
        <w:t>Нехода М.В</w:t>
      </w:r>
      <w:r w:rsidRPr="003F6D34">
        <w:rPr>
          <w:rFonts w:ascii="Times New Roman" w:eastAsia="Calibri" w:hAnsi="Times New Roman"/>
          <w:sz w:val="28"/>
          <w:szCs w:val="28"/>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114EA1" w:rsidTr="00114EA1">
        <w:trPr>
          <w:trHeight w:val="1250"/>
        </w:trPr>
        <w:tc>
          <w:tcPr>
            <w:tcW w:w="9286" w:type="dxa"/>
            <w:tcBorders>
              <w:top w:val="nil"/>
              <w:left w:val="nil"/>
              <w:bottom w:val="nil"/>
              <w:right w:val="nil"/>
            </w:tcBorders>
          </w:tcPr>
          <w:p w:rsidR="00114EA1" w:rsidRDefault="00114EA1" w:rsidP="00114EA1">
            <w:pPr>
              <w:spacing w:line="0" w:lineRule="atLeast"/>
              <w:jc w:val="both"/>
            </w:pPr>
          </w:p>
          <w:p w:rsidR="00114EA1" w:rsidRDefault="00114EA1" w:rsidP="00114EA1">
            <w:pPr>
              <w:spacing w:line="0" w:lineRule="atLeast"/>
              <w:jc w:val="both"/>
              <w:rPr>
                <w:b/>
                <w:sz w:val="28"/>
                <w:szCs w:val="28"/>
              </w:rPr>
            </w:pPr>
            <w:r>
              <w:rPr>
                <w:b/>
                <w:sz w:val="28"/>
                <w:szCs w:val="28"/>
              </w:rPr>
              <w:t xml:space="preserve">Глава Комсомольского </w:t>
            </w:r>
          </w:p>
          <w:p w:rsidR="00114EA1" w:rsidRDefault="00114EA1" w:rsidP="00114EA1">
            <w:pPr>
              <w:spacing w:line="0" w:lineRule="atLeast"/>
              <w:jc w:val="both"/>
              <w:rPr>
                <w:b/>
                <w:sz w:val="28"/>
                <w:szCs w:val="28"/>
              </w:rPr>
            </w:pPr>
            <w:r>
              <w:rPr>
                <w:b/>
                <w:sz w:val="28"/>
                <w:szCs w:val="28"/>
              </w:rPr>
              <w:t>муниципального района                                                  О.В. Бузулуцкая</w:t>
            </w:r>
          </w:p>
        </w:tc>
      </w:tr>
    </w:tbl>
    <w:p w:rsidR="00114EA1" w:rsidRDefault="00114EA1" w:rsidP="00114EA1">
      <w:pPr>
        <w:jc w:val="both"/>
        <w:rPr>
          <w:sz w:val="26"/>
          <w:szCs w:val="26"/>
        </w:rPr>
      </w:pPr>
    </w:p>
    <w:p w:rsidR="00114EA1" w:rsidRDefault="00114EA1" w:rsidP="00114EA1">
      <w:pPr>
        <w:jc w:val="center"/>
        <w:rPr>
          <w:color w:val="000080"/>
        </w:rPr>
      </w:pPr>
      <w:r>
        <w:rPr>
          <w:color w:val="000080"/>
        </w:rPr>
        <w:t xml:space="preserve">                              «</w:t>
      </w:r>
    </w:p>
    <w:p w:rsidR="00114EA1" w:rsidRDefault="00114EA1" w:rsidP="00114EA1">
      <w:pPr>
        <w:jc w:val="center"/>
      </w:pPr>
      <w:r>
        <w:rPr>
          <w:noProof/>
        </w:rPr>
        <w:drawing>
          <wp:inline distT="0" distB="0" distL="0" distR="0">
            <wp:extent cx="542925" cy="676275"/>
            <wp:effectExtent l="0" t="0" r="0" b="0"/>
            <wp:docPr id="4"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Untitled-1"/>
                    <pic:cNvPicPr>
                      <a:picLocks noChangeAspect="1" noChangeArrowheads="1"/>
                    </pic:cNvPicPr>
                  </pic:nvPicPr>
                  <pic:blipFill>
                    <a:blip r:embed="rId22" cstate="print"/>
                    <a:stretch>
                      <a:fillRect/>
                    </a:stretch>
                  </pic:blipFill>
                  <pic:spPr bwMode="auto">
                    <a:xfrm>
                      <a:off x="0" y="0"/>
                      <a:ext cx="542925" cy="676275"/>
                    </a:xfrm>
                    <a:prstGeom prst="rect">
                      <a:avLst/>
                    </a:prstGeom>
                  </pic:spPr>
                </pic:pic>
              </a:graphicData>
            </a:graphic>
          </wp:inline>
        </w:drawing>
      </w:r>
    </w:p>
    <w:p w:rsidR="00114EA1" w:rsidRDefault="00114EA1" w:rsidP="00114EA1">
      <w:pPr>
        <w:jc w:val="center"/>
      </w:pPr>
    </w:p>
    <w:p w:rsidR="00114EA1" w:rsidRDefault="00114EA1" w:rsidP="00BE766B">
      <w:pPr>
        <w:pStyle w:val="1"/>
        <w:jc w:val="center"/>
        <w:rPr>
          <w:color w:val="003366"/>
        </w:rPr>
      </w:pPr>
      <w:r>
        <w:rPr>
          <w:color w:val="003366"/>
        </w:rPr>
        <w:t>ПОСТАНОВЛЕНИЕ</w:t>
      </w:r>
    </w:p>
    <w:p w:rsidR="00114EA1" w:rsidRDefault="00114EA1" w:rsidP="00114EA1">
      <w:pPr>
        <w:jc w:val="center"/>
        <w:rPr>
          <w:b/>
          <w:color w:val="003366"/>
        </w:rPr>
      </w:pPr>
      <w:r>
        <w:rPr>
          <w:b/>
          <w:color w:val="003366"/>
        </w:rPr>
        <w:t>АДМИНИСТРАЦИИ</w:t>
      </w:r>
    </w:p>
    <w:p w:rsidR="00114EA1" w:rsidRDefault="00114EA1" w:rsidP="00114EA1">
      <w:pPr>
        <w:jc w:val="center"/>
        <w:rPr>
          <w:b/>
          <w:color w:val="003366"/>
        </w:rPr>
      </w:pPr>
      <w:r>
        <w:rPr>
          <w:b/>
          <w:color w:val="003366"/>
        </w:rPr>
        <w:t>КОМСОМОЛЬСКОГО МУНИЦИПАЛЬНОГО  РАЙОНА</w:t>
      </w:r>
    </w:p>
    <w:p w:rsidR="00114EA1" w:rsidRDefault="00114EA1" w:rsidP="00114EA1">
      <w:pPr>
        <w:jc w:val="center"/>
        <w:rPr>
          <w:b/>
          <w:color w:val="003366"/>
        </w:rPr>
      </w:pPr>
      <w:r>
        <w:rPr>
          <w:b/>
          <w:color w:val="003366"/>
        </w:rPr>
        <w:t>ИВАНОВСКОЙ ОБЛАСТИ</w:t>
      </w:r>
    </w:p>
    <w:p w:rsidR="00114EA1" w:rsidRDefault="00114EA1" w:rsidP="00114EA1">
      <w:pPr>
        <w:jc w:val="both"/>
      </w:pPr>
    </w:p>
    <w:tbl>
      <w:tblPr>
        <w:tblW w:w="9072" w:type="dxa"/>
        <w:tblInd w:w="109" w:type="dxa"/>
        <w:tblBorders>
          <w:top w:val="thickThinSmallGap" w:sz="24" w:space="0" w:color="00000A"/>
        </w:tblBorders>
        <w:tblLook w:val="0000"/>
      </w:tblPr>
      <w:tblGrid>
        <w:gridCol w:w="9072"/>
      </w:tblGrid>
      <w:tr w:rsidR="00114EA1" w:rsidTr="00114EA1">
        <w:trPr>
          <w:trHeight w:val="100"/>
        </w:trPr>
        <w:tc>
          <w:tcPr>
            <w:tcW w:w="9072" w:type="dxa"/>
            <w:tcBorders>
              <w:top w:val="thickThinSmallGap" w:sz="24" w:space="0" w:color="00000A"/>
            </w:tcBorders>
            <w:shd w:val="clear" w:color="auto" w:fill="auto"/>
          </w:tcPr>
          <w:p w:rsidR="00114EA1" w:rsidRDefault="00114EA1" w:rsidP="00114EA1">
            <w:pPr>
              <w:jc w:val="center"/>
              <w:rPr>
                <w:color w:val="003366"/>
              </w:rPr>
            </w:pPr>
            <w:r>
              <w:rPr>
                <w:color w:val="003366"/>
              </w:rPr>
              <w:t>155150, Ивановская область, г.Комсомольск, ул.50 лет ВЛКСМ, д.2,</w:t>
            </w:r>
          </w:p>
          <w:p w:rsidR="00114EA1" w:rsidRDefault="00114EA1" w:rsidP="00114EA1">
            <w:pPr>
              <w:jc w:val="center"/>
            </w:pPr>
            <w:r>
              <w:rPr>
                <w:color w:val="003366"/>
              </w:rPr>
              <w:t xml:space="preserve">ИНН 3714002224,КПП 371401001, ОГРН 1023701625595, Тел./Факс (49352) 4-11-78, e-mail: </w:t>
            </w:r>
            <w:hyperlink r:id="rId23">
              <w:r>
                <w:rPr>
                  <w:rStyle w:val="-"/>
                </w:rPr>
                <w:t>admin.komsomolsk@mail.ru</w:t>
              </w:r>
            </w:hyperlink>
          </w:p>
          <w:p w:rsidR="00114EA1" w:rsidRDefault="00114EA1" w:rsidP="00114EA1">
            <w:pPr>
              <w:jc w:val="both"/>
              <w:rPr>
                <w:color w:val="003366"/>
              </w:rPr>
            </w:pPr>
          </w:p>
        </w:tc>
      </w:tr>
    </w:tbl>
    <w:p w:rsidR="00114EA1" w:rsidRDefault="00114EA1" w:rsidP="00114EA1">
      <w:pPr>
        <w:ind w:firstLine="720"/>
        <w:jc w:val="both"/>
      </w:pPr>
    </w:p>
    <w:p w:rsidR="00114EA1" w:rsidRDefault="00114EA1" w:rsidP="00114EA1">
      <w:pPr>
        <w:jc w:val="both"/>
        <w:rPr>
          <w:sz w:val="28"/>
          <w:szCs w:val="28"/>
        </w:rPr>
      </w:pPr>
      <w:r>
        <w:rPr>
          <w:sz w:val="28"/>
          <w:szCs w:val="28"/>
        </w:rPr>
        <w:t xml:space="preserve">« 21 » августа  2020г.                                                                         № 207  </w:t>
      </w:r>
    </w:p>
    <w:p w:rsidR="00114EA1" w:rsidRDefault="00114EA1" w:rsidP="00114EA1">
      <w:pPr>
        <w:ind w:firstLine="720"/>
        <w:jc w:val="both"/>
      </w:pPr>
    </w:p>
    <w:p w:rsidR="00114EA1" w:rsidRDefault="00114EA1" w:rsidP="00114EA1">
      <w:pPr>
        <w:ind w:firstLine="720"/>
        <w:jc w:val="both"/>
        <w:rPr>
          <w:sz w:val="28"/>
          <w:szCs w:val="28"/>
        </w:rPr>
      </w:pPr>
      <w:r>
        <w:rPr>
          <w:b/>
          <w:sz w:val="28"/>
          <w:szCs w:val="28"/>
        </w:rPr>
        <w:t xml:space="preserve">О внесении изменений  в постановление Администрации Комсомольского муниципального района от 20.07.2016г №280  «Об   утверждении муниципальной программы «Благоустройство муниципального образования «Комсомольское городское поселение Комсомольского муниципального района Ивановской области»   </w:t>
      </w:r>
    </w:p>
    <w:p w:rsidR="00114EA1" w:rsidRDefault="00114EA1" w:rsidP="00114EA1">
      <w:pPr>
        <w:ind w:firstLine="720"/>
        <w:jc w:val="both"/>
        <w:rPr>
          <w:b/>
          <w:sz w:val="28"/>
          <w:szCs w:val="28"/>
        </w:rPr>
      </w:pPr>
    </w:p>
    <w:p w:rsidR="00114EA1" w:rsidRDefault="00114EA1" w:rsidP="00114EA1">
      <w:pPr>
        <w:tabs>
          <w:tab w:val="left" w:pos="9355"/>
        </w:tabs>
        <w:ind w:firstLine="709"/>
        <w:jc w:val="both"/>
      </w:pPr>
      <w:r>
        <w:rPr>
          <w:sz w:val="28"/>
          <w:szCs w:val="28"/>
        </w:rPr>
        <w:t>В соответствии с Бюджетным кодексом Российской Федерации, постановлением Администрации  Комсомольского муниципального района от 07.10.2013 № 836 «Об утверждении Порядка  разработки, реализации и оценки эффективности  муниципальных программ Комсомольского муниципального района Ивановской области» и решениями Совета Комсомольского городского поселения от 20.07.2020г. №352 и от 06.05.2020г №336 «О внесении изменений в решение Совета Комсомольского городского поселения №229 от 13.12.2018 «О бюджете Комсомольского городского поселения на 2019 год и на плановый период 2020 и 2021 годов» Администрации Комсомольского муниципального района.</w:t>
      </w:r>
    </w:p>
    <w:p w:rsidR="00114EA1" w:rsidRDefault="00114EA1" w:rsidP="00114EA1">
      <w:pPr>
        <w:ind w:firstLine="709"/>
        <w:jc w:val="both"/>
      </w:pPr>
      <w:r>
        <w:rPr>
          <w:b/>
          <w:sz w:val="28"/>
          <w:szCs w:val="28"/>
        </w:rPr>
        <w:t>ПОСТАНОВЛЯЕТ:</w:t>
      </w:r>
    </w:p>
    <w:p w:rsidR="00114EA1" w:rsidRDefault="00114EA1" w:rsidP="00114EA1">
      <w:pPr>
        <w:jc w:val="both"/>
        <w:rPr>
          <w:sz w:val="28"/>
          <w:szCs w:val="28"/>
        </w:rPr>
      </w:pPr>
      <w:r>
        <w:rPr>
          <w:sz w:val="28"/>
          <w:szCs w:val="28"/>
        </w:rPr>
        <w:t>1. Внести в постановление Администрации Комсомольского муниципального района от 20.07.2016г №280  «Об   утверждении муниципальной программы «Благоустройство муниципального образования «Комсомольское городское поселение Комсомольского муниципального района Ивановской области» изменения,  изложив  приложение к постановлению в новой редакции (прилагается).</w:t>
      </w:r>
    </w:p>
    <w:p w:rsidR="00114EA1" w:rsidRDefault="00114EA1" w:rsidP="00114EA1">
      <w:pPr>
        <w:jc w:val="both"/>
        <w:rPr>
          <w:sz w:val="28"/>
          <w:szCs w:val="28"/>
        </w:rPr>
      </w:pPr>
      <w:r>
        <w:rPr>
          <w:sz w:val="28"/>
          <w:szCs w:val="28"/>
        </w:rPr>
        <w:lastRenderedPageBreak/>
        <w:t xml:space="preserve"> 2. Отделу организационной работы и межмуниципального сотрудничества Администрации Комсомольского муниципального района обеспечить размещение  настоящего постановления в Вестнике нормативных правовых актов органов местного самоуправления Комсомольского муниципального района и  на официальном сайте органов местного самоуправления Комсомольского муниципального района в сети Интернет.</w:t>
      </w:r>
    </w:p>
    <w:p w:rsidR="00114EA1" w:rsidRDefault="00114EA1" w:rsidP="00114EA1">
      <w:pPr>
        <w:jc w:val="both"/>
        <w:rPr>
          <w:sz w:val="28"/>
          <w:szCs w:val="28"/>
        </w:rPr>
      </w:pPr>
      <w:r>
        <w:rPr>
          <w:sz w:val="28"/>
          <w:szCs w:val="28"/>
        </w:rPr>
        <w:t>3.  Мероприятия, указанные в муниципальной программе, являются расходным обязательством Комсомольского городского поселения.</w:t>
      </w:r>
    </w:p>
    <w:p w:rsidR="00114EA1" w:rsidRDefault="00114EA1" w:rsidP="00114EA1">
      <w:pPr>
        <w:jc w:val="both"/>
        <w:rPr>
          <w:sz w:val="28"/>
          <w:szCs w:val="28"/>
        </w:rPr>
      </w:pPr>
      <w:r>
        <w:rPr>
          <w:sz w:val="28"/>
          <w:szCs w:val="28"/>
        </w:rPr>
        <w:t>4. Контроль за исполнением данного постановления возложить на и.о. заместителя Главы Администрации Комсомольского муниципального района Ивановской области, начальника Управления по вопросу развития инфраструктуры Администрации Комсомольского муниципального района Ивановской области Нехода М.В.</w:t>
      </w:r>
    </w:p>
    <w:p w:rsidR="00114EA1" w:rsidRDefault="00114EA1" w:rsidP="00114EA1">
      <w:pPr>
        <w:jc w:val="both"/>
      </w:pPr>
    </w:p>
    <w:tbl>
      <w:tblPr>
        <w:tblW w:w="9286" w:type="dxa"/>
        <w:tblCellMar>
          <w:left w:w="113" w:type="dxa"/>
        </w:tblCellMar>
        <w:tblLook w:val="04A0"/>
      </w:tblPr>
      <w:tblGrid>
        <w:gridCol w:w="9286"/>
      </w:tblGrid>
      <w:tr w:rsidR="00114EA1" w:rsidTr="00114EA1">
        <w:trPr>
          <w:trHeight w:val="1470"/>
        </w:trPr>
        <w:tc>
          <w:tcPr>
            <w:tcW w:w="9286" w:type="dxa"/>
            <w:shd w:val="clear" w:color="auto" w:fill="auto"/>
          </w:tcPr>
          <w:p w:rsidR="00114EA1" w:rsidRDefault="00114EA1" w:rsidP="00114EA1">
            <w:pPr>
              <w:jc w:val="both"/>
              <w:rPr>
                <w:b/>
                <w:sz w:val="26"/>
                <w:szCs w:val="26"/>
              </w:rPr>
            </w:pPr>
          </w:p>
          <w:p w:rsidR="00114EA1" w:rsidRDefault="00114EA1" w:rsidP="00114EA1">
            <w:pPr>
              <w:jc w:val="both"/>
              <w:rPr>
                <w:b/>
                <w:sz w:val="28"/>
                <w:szCs w:val="28"/>
              </w:rPr>
            </w:pPr>
            <w:r>
              <w:rPr>
                <w:b/>
                <w:sz w:val="28"/>
                <w:szCs w:val="28"/>
              </w:rPr>
              <w:t>Глава Комсомольского</w:t>
            </w:r>
          </w:p>
          <w:p w:rsidR="00114EA1" w:rsidRDefault="00114EA1" w:rsidP="00114EA1">
            <w:pPr>
              <w:jc w:val="both"/>
              <w:rPr>
                <w:b/>
                <w:sz w:val="26"/>
                <w:szCs w:val="26"/>
              </w:rPr>
            </w:pPr>
            <w:r>
              <w:rPr>
                <w:b/>
                <w:sz w:val="28"/>
                <w:szCs w:val="28"/>
              </w:rPr>
              <w:t>муниципального района                                                     О.В. Бузулуцкая</w:t>
            </w:r>
          </w:p>
        </w:tc>
      </w:tr>
    </w:tbl>
    <w:p w:rsidR="00114EA1" w:rsidRDefault="00114EA1" w:rsidP="00114EA1">
      <w:pPr>
        <w:jc w:val="both"/>
      </w:pPr>
    </w:p>
    <w:p w:rsidR="00114EA1" w:rsidRDefault="00114EA1" w:rsidP="00114EA1">
      <w:pPr>
        <w:jc w:val="both"/>
      </w:pPr>
    </w:p>
    <w:p w:rsidR="00114EA1" w:rsidRDefault="00114EA1" w:rsidP="00114EA1">
      <w:pPr>
        <w:jc w:val="both"/>
      </w:pPr>
    </w:p>
    <w:p w:rsidR="00114EA1" w:rsidRDefault="00114EA1" w:rsidP="00114EA1">
      <w:pPr>
        <w:jc w:val="both"/>
      </w:pPr>
    </w:p>
    <w:p w:rsidR="00114EA1" w:rsidRDefault="00114EA1" w:rsidP="00114EA1">
      <w:pPr>
        <w:jc w:val="both"/>
      </w:pPr>
    </w:p>
    <w:p w:rsidR="00114EA1" w:rsidRDefault="00114EA1" w:rsidP="00114EA1">
      <w:pPr>
        <w:jc w:val="both"/>
      </w:pPr>
    </w:p>
    <w:p w:rsidR="00114EA1" w:rsidRDefault="00114EA1" w:rsidP="00114EA1">
      <w:pPr>
        <w:jc w:val="both"/>
      </w:pPr>
    </w:p>
    <w:p w:rsidR="00114EA1" w:rsidRDefault="00114EA1" w:rsidP="00114EA1">
      <w:pPr>
        <w:jc w:val="both"/>
      </w:pPr>
    </w:p>
    <w:p w:rsidR="00114EA1" w:rsidRDefault="00114EA1" w:rsidP="00114EA1">
      <w:pPr>
        <w:jc w:val="both"/>
      </w:pPr>
    </w:p>
    <w:p w:rsidR="00114EA1" w:rsidRDefault="00114EA1" w:rsidP="00114EA1">
      <w:pPr>
        <w:jc w:val="both"/>
      </w:pPr>
    </w:p>
    <w:p w:rsidR="00114EA1" w:rsidRDefault="00114EA1" w:rsidP="00114EA1">
      <w:pPr>
        <w:jc w:val="both"/>
      </w:pPr>
    </w:p>
    <w:p w:rsidR="00114EA1" w:rsidRDefault="00114EA1" w:rsidP="00114EA1">
      <w:pPr>
        <w:jc w:val="both"/>
      </w:pPr>
    </w:p>
    <w:p w:rsidR="00114EA1" w:rsidRDefault="00114EA1" w:rsidP="00114EA1">
      <w:pPr>
        <w:jc w:val="both"/>
      </w:pPr>
    </w:p>
    <w:p w:rsidR="00114EA1" w:rsidRDefault="00114EA1" w:rsidP="00114EA1">
      <w:pPr>
        <w:jc w:val="both"/>
      </w:pPr>
    </w:p>
    <w:p w:rsidR="00114EA1" w:rsidRDefault="00114EA1" w:rsidP="00114EA1">
      <w:pPr>
        <w:jc w:val="both"/>
      </w:pPr>
    </w:p>
    <w:p w:rsidR="00114EA1" w:rsidRDefault="00114EA1" w:rsidP="00114EA1">
      <w:pPr>
        <w:jc w:val="both"/>
      </w:pPr>
    </w:p>
    <w:p w:rsidR="00114EA1" w:rsidRDefault="00114EA1" w:rsidP="00114EA1">
      <w:pPr>
        <w:jc w:val="both"/>
      </w:pPr>
    </w:p>
    <w:p w:rsidR="00114EA1" w:rsidRDefault="00114EA1" w:rsidP="00114EA1">
      <w:pPr>
        <w:jc w:val="both"/>
      </w:pPr>
    </w:p>
    <w:p w:rsidR="00114EA1" w:rsidRDefault="00114EA1" w:rsidP="00114EA1">
      <w:pPr>
        <w:jc w:val="both"/>
      </w:pPr>
    </w:p>
    <w:p w:rsidR="00114EA1" w:rsidRDefault="00114EA1" w:rsidP="00114EA1">
      <w:pPr>
        <w:jc w:val="both"/>
      </w:pPr>
    </w:p>
    <w:p w:rsidR="00114EA1" w:rsidRDefault="00114EA1" w:rsidP="00114EA1">
      <w:pPr>
        <w:jc w:val="both"/>
      </w:pPr>
    </w:p>
    <w:p w:rsidR="00114EA1" w:rsidRDefault="00114EA1" w:rsidP="00114EA1">
      <w:pPr>
        <w:jc w:val="both"/>
      </w:pPr>
    </w:p>
    <w:p w:rsidR="00114EA1" w:rsidRDefault="00114EA1" w:rsidP="00114EA1">
      <w:pPr>
        <w:jc w:val="both"/>
      </w:pPr>
    </w:p>
    <w:p w:rsidR="00114EA1" w:rsidRDefault="00114EA1" w:rsidP="00114EA1">
      <w:pPr>
        <w:jc w:val="both"/>
      </w:pPr>
    </w:p>
    <w:p w:rsidR="00114EA1" w:rsidRDefault="00114EA1" w:rsidP="00114EA1">
      <w:pPr>
        <w:jc w:val="both"/>
      </w:pPr>
    </w:p>
    <w:p w:rsidR="00114EA1" w:rsidRDefault="00114EA1" w:rsidP="00114EA1">
      <w:pPr>
        <w:jc w:val="both"/>
      </w:pPr>
    </w:p>
    <w:p w:rsidR="00114EA1" w:rsidRDefault="00114EA1" w:rsidP="00114EA1">
      <w:pPr>
        <w:jc w:val="both"/>
      </w:pPr>
    </w:p>
    <w:p w:rsidR="00114EA1" w:rsidRDefault="00114EA1" w:rsidP="00114EA1">
      <w:pPr>
        <w:jc w:val="both"/>
      </w:pPr>
    </w:p>
    <w:p w:rsidR="00114EA1" w:rsidRDefault="00114EA1" w:rsidP="00114EA1">
      <w:pPr>
        <w:jc w:val="both"/>
      </w:pPr>
    </w:p>
    <w:p w:rsidR="00114EA1" w:rsidRDefault="00114EA1" w:rsidP="00114EA1">
      <w:pPr>
        <w:jc w:val="both"/>
      </w:pPr>
    </w:p>
    <w:p w:rsidR="00114EA1" w:rsidRDefault="00114EA1" w:rsidP="00114EA1">
      <w:pPr>
        <w:jc w:val="both"/>
      </w:pPr>
    </w:p>
    <w:p w:rsidR="00114EA1" w:rsidRDefault="00114EA1" w:rsidP="00114EA1">
      <w:pPr>
        <w:jc w:val="both"/>
      </w:pPr>
    </w:p>
    <w:p w:rsidR="00114EA1" w:rsidRDefault="00114EA1" w:rsidP="00114EA1">
      <w:pPr>
        <w:jc w:val="both"/>
      </w:pPr>
    </w:p>
    <w:p w:rsidR="00114EA1" w:rsidRDefault="00114EA1" w:rsidP="00114EA1">
      <w:pPr>
        <w:jc w:val="both"/>
      </w:pPr>
    </w:p>
    <w:p w:rsidR="00114EA1" w:rsidRDefault="00114EA1" w:rsidP="00114EA1">
      <w:pPr>
        <w:jc w:val="both"/>
      </w:pPr>
    </w:p>
    <w:p w:rsidR="00114EA1" w:rsidRDefault="00114EA1" w:rsidP="00114EA1">
      <w:pPr>
        <w:jc w:val="right"/>
      </w:pPr>
    </w:p>
    <w:p w:rsidR="00114EA1" w:rsidRDefault="00114EA1" w:rsidP="00114EA1">
      <w:pPr>
        <w:jc w:val="right"/>
      </w:pPr>
    </w:p>
    <w:p w:rsidR="00114EA1" w:rsidRDefault="00114EA1" w:rsidP="00114EA1">
      <w:pPr>
        <w:jc w:val="right"/>
      </w:pPr>
    </w:p>
    <w:p w:rsidR="00114EA1" w:rsidRDefault="00114EA1" w:rsidP="00114EA1">
      <w:pPr>
        <w:jc w:val="right"/>
      </w:pPr>
    </w:p>
    <w:p w:rsidR="00114EA1" w:rsidRDefault="00114EA1" w:rsidP="00114EA1">
      <w:pPr>
        <w:jc w:val="right"/>
      </w:pPr>
    </w:p>
    <w:p w:rsidR="00114EA1" w:rsidRDefault="00114EA1" w:rsidP="00114EA1">
      <w:pPr>
        <w:jc w:val="right"/>
      </w:pPr>
      <w:r>
        <w:t>Приложение  к постановлению</w:t>
      </w:r>
    </w:p>
    <w:p w:rsidR="00114EA1" w:rsidRDefault="00114EA1" w:rsidP="00114EA1">
      <w:pPr>
        <w:jc w:val="right"/>
      </w:pPr>
      <w:r>
        <w:t xml:space="preserve"> Администрации Комсомольского</w:t>
      </w:r>
    </w:p>
    <w:p w:rsidR="00114EA1" w:rsidRDefault="00114EA1" w:rsidP="00114EA1">
      <w:pPr>
        <w:jc w:val="right"/>
      </w:pPr>
      <w:r>
        <w:t xml:space="preserve"> муниципального района</w:t>
      </w:r>
    </w:p>
    <w:p w:rsidR="00114EA1" w:rsidRDefault="00114EA1" w:rsidP="00114EA1">
      <w:pPr>
        <w:jc w:val="right"/>
      </w:pPr>
      <w:r>
        <w:t xml:space="preserve">                                                                                                  от 21.08.2020г. № 207 </w:t>
      </w:r>
    </w:p>
    <w:p w:rsidR="00114EA1" w:rsidRDefault="00114EA1" w:rsidP="00114EA1">
      <w:pPr>
        <w:jc w:val="right"/>
      </w:pPr>
      <w:r>
        <w:t>Приложение  к постановлению</w:t>
      </w:r>
    </w:p>
    <w:p w:rsidR="00114EA1" w:rsidRDefault="00114EA1" w:rsidP="00114EA1">
      <w:pPr>
        <w:jc w:val="right"/>
      </w:pPr>
      <w:r>
        <w:t xml:space="preserve"> Администрации Комсомольского</w:t>
      </w:r>
    </w:p>
    <w:p w:rsidR="00114EA1" w:rsidRDefault="00114EA1" w:rsidP="00114EA1">
      <w:pPr>
        <w:jc w:val="right"/>
      </w:pPr>
      <w:r>
        <w:t xml:space="preserve"> муниципального района</w:t>
      </w:r>
    </w:p>
    <w:p w:rsidR="00114EA1" w:rsidRDefault="00114EA1" w:rsidP="00114EA1">
      <w:pPr>
        <w:jc w:val="right"/>
      </w:pPr>
      <w:r>
        <w:t xml:space="preserve">                                                                                                  от  20.07.2016г.  № 280</w:t>
      </w:r>
    </w:p>
    <w:p w:rsidR="00114EA1" w:rsidRDefault="00114EA1" w:rsidP="00114EA1">
      <w:pPr>
        <w:jc w:val="right"/>
      </w:pPr>
    </w:p>
    <w:p w:rsidR="00114EA1" w:rsidRDefault="00114EA1" w:rsidP="00114EA1">
      <w:pPr>
        <w:jc w:val="both"/>
        <w:rPr>
          <w:b/>
        </w:rPr>
      </w:pPr>
    </w:p>
    <w:p w:rsidR="00114EA1" w:rsidRDefault="00114EA1" w:rsidP="00114EA1">
      <w:pPr>
        <w:jc w:val="both"/>
        <w:rPr>
          <w:b/>
        </w:rPr>
      </w:pPr>
    </w:p>
    <w:p w:rsidR="00114EA1" w:rsidRDefault="00114EA1" w:rsidP="00114EA1">
      <w:pPr>
        <w:jc w:val="both"/>
        <w:rPr>
          <w:b/>
        </w:rPr>
      </w:pPr>
    </w:p>
    <w:p w:rsidR="00114EA1" w:rsidRDefault="00114EA1" w:rsidP="00114EA1">
      <w:pPr>
        <w:jc w:val="both"/>
        <w:rPr>
          <w:b/>
        </w:rPr>
      </w:pPr>
    </w:p>
    <w:p w:rsidR="00114EA1" w:rsidRDefault="00114EA1" w:rsidP="00114EA1">
      <w:pPr>
        <w:jc w:val="both"/>
        <w:rPr>
          <w:b/>
        </w:rPr>
      </w:pPr>
    </w:p>
    <w:p w:rsidR="00114EA1" w:rsidRDefault="00114EA1" w:rsidP="00114EA1">
      <w:pPr>
        <w:jc w:val="both"/>
        <w:rPr>
          <w:b/>
        </w:rPr>
      </w:pPr>
    </w:p>
    <w:p w:rsidR="00114EA1" w:rsidRDefault="00114EA1" w:rsidP="00114EA1">
      <w:pPr>
        <w:jc w:val="both"/>
        <w:rPr>
          <w:b/>
        </w:rPr>
      </w:pPr>
    </w:p>
    <w:p w:rsidR="00114EA1" w:rsidRDefault="00114EA1" w:rsidP="00114EA1">
      <w:pPr>
        <w:jc w:val="both"/>
        <w:rPr>
          <w:b/>
        </w:rPr>
      </w:pPr>
    </w:p>
    <w:p w:rsidR="00114EA1" w:rsidRDefault="00114EA1" w:rsidP="00114EA1">
      <w:pPr>
        <w:jc w:val="both"/>
        <w:rPr>
          <w:b/>
        </w:rPr>
      </w:pPr>
    </w:p>
    <w:p w:rsidR="00114EA1" w:rsidRDefault="00114EA1" w:rsidP="00114EA1">
      <w:pPr>
        <w:jc w:val="both"/>
        <w:rPr>
          <w:b/>
        </w:rPr>
      </w:pPr>
    </w:p>
    <w:p w:rsidR="00114EA1" w:rsidRDefault="00114EA1" w:rsidP="00114EA1">
      <w:pPr>
        <w:jc w:val="both"/>
      </w:pPr>
      <w:r>
        <w:rPr>
          <w:b/>
        </w:rPr>
        <w:tab/>
      </w:r>
    </w:p>
    <w:p w:rsidR="00114EA1" w:rsidRDefault="00114EA1" w:rsidP="00114EA1">
      <w:pPr>
        <w:ind w:right="425"/>
        <w:jc w:val="center"/>
        <w:rPr>
          <w:b/>
        </w:rPr>
      </w:pPr>
      <w:r>
        <w:rPr>
          <w:b/>
        </w:rPr>
        <w:t>Муниципальная программа</w:t>
      </w:r>
    </w:p>
    <w:p w:rsidR="00114EA1" w:rsidRDefault="00114EA1" w:rsidP="00114EA1">
      <w:pPr>
        <w:ind w:right="425"/>
        <w:jc w:val="center"/>
        <w:rPr>
          <w:b/>
        </w:rPr>
      </w:pPr>
      <w:r>
        <w:rPr>
          <w:b/>
        </w:rPr>
        <w:t>«Благоустройство муниципального образования «Комсомольское городское поселение Комсомольского муниципального района Ивановской области»</w:t>
      </w:r>
    </w:p>
    <w:p w:rsidR="00114EA1" w:rsidRDefault="00114EA1" w:rsidP="00114EA1">
      <w:pPr>
        <w:ind w:right="425"/>
        <w:jc w:val="center"/>
        <w:rPr>
          <w:b/>
        </w:rPr>
      </w:pPr>
    </w:p>
    <w:p w:rsidR="00114EA1" w:rsidRDefault="00114EA1" w:rsidP="00114EA1">
      <w:pPr>
        <w:jc w:val="both"/>
        <w:rPr>
          <w:b/>
        </w:rPr>
      </w:pPr>
    </w:p>
    <w:p w:rsidR="00114EA1" w:rsidRDefault="00114EA1" w:rsidP="00114EA1">
      <w:pPr>
        <w:jc w:val="both"/>
        <w:rPr>
          <w:b/>
        </w:rPr>
      </w:pPr>
    </w:p>
    <w:p w:rsidR="00114EA1" w:rsidRDefault="00114EA1" w:rsidP="00114EA1">
      <w:pPr>
        <w:jc w:val="both"/>
        <w:rPr>
          <w:b/>
        </w:rPr>
      </w:pPr>
    </w:p>
    <w:p w:rsidR="00114EA1" w:rsidRDefault="00114EA1" w:rsidP="00114EA1">
      <w:pPr>
        <w:jc w:val="both"/>
        <w:rPr>
          <w:b/>
        </w:rPr>
      </w:pPr>
    </w:p>
    <w:p w:rsidR="00114EA1" w:rsidRDefault="00114EA1" w:rsidP="00114EA1">
      <w:pPr>
        <w:jc w:val="both"/>
        <w:rPr>
          <w:b/>
        </w:rPr>
      </w:pPr>
    </w:p>
    <w:p w:rsidR="00114EA1" w:rsidRDefault="00114EA1" w:rsidP="00114EA1">
      <w:pPr>
        <w:jc w:val="both"/>
        <w:rPr>
          <w:b/>
        </w:rPr>
      </w:pPr>
    </w:p>
    <w:p w:rsidR="00114EA1" w:rsidRDefault="00114EA1" w:rsidP="00114EA1">
      <w:pPr>
        <w:jc w:val="both"/>
        <w:rPr>
          <w:b/>
        </w:rPr>
      </w:pPr>
    </w:p>
    <w:p w:rsidR="00114EA1" w:rsidRDefault="00114EA1" w:rsidP="00114EA1">
      <w:pPr>
        <w:jc w:val="both"/>
        <w:rPr>
          <w:b/>
        </w:rPr>
      </w:pPr>
    </w:p>
    <w:p w:rsidR="00114EA1" w:rsidRDefault="00114EA1" w:rsidP="00114EA1">
      <w:pPr>
        <w:jc w:val="both"/>
        <w:rPr>
          <w:b/>
        </w:rPr>
      </w:pPr>
    </w:p>
    <w:p w:rsidR="00114EA1" w:rsidRDefault="00114EA1" w:rsidP="00114EA1">
      <w:pPr>
        <w:jc w:val="both"/>
        <w:rPr>
          <w:b/>
        </w:rPr>
      </w:pPr>
    </w:p>
    <w:p w:rsidR="00114EA1" w:rsidRDefault="00114EA1" w:rsidP="00114EA1">
      <w:pPr>
        <w:jc w:val="both"/>
        <w:rPr>
          <w:b/>
        </w:rPr>
      </w:pPr>
    </w:p>
    <w:p w:rsidR="00114EA1" w:rsidRDefault="00114EA1" w:rsidP="00114EA1">
      <w:pPr>
        <w:jc w:val="both"/>
        <w:rPr>
          <w:b/>
        </w:rPr>
      </w:pPr>
    </w:p>
    <w:p w:rsidR="00114EA1" w:rsidRDefault="00114EA1" w:rsidP="00114EA1">
      <w:pPr>
        <w:jc w:val="both"/>
        <w:rPr>
          <w:b/>
        </w:rPr>
      </w:pPr>
    </w:p>
    <w:p w:rsidR="00114EA1" w:rsidRDefault="00114EA1" w:rsidP="00114EA1">
      <w:pPr>
        <w:jc w:val="both"/>
        <w:rPr>
          <w:b/>
        </w:rPr>
      </w:pPr>
    </w:p>
    <w:p w:rsidR="00114EA1" w:rsidRDefault="00114EA1" w:rsidP="00114EA1">
      <w:pPr>
        <w:jc w:val="both"/>
        <w:rPr>
          <w:b/>
        </w:rPr>
      </w:pPr>
    </w:p>
    <w:p w:rsidR="00114EA1" w:rsidRDefault="00114EA1" w:rsidP="00114EA1">
      <w:pPr>
        <w:jc w:val="both"/>
        <w:rPr>
          <w:b/>
        </w:rPr>
      </w:pPr>
    </w:p>
    <w:p w:rsidR="00114EA1" w:rsidRDefault="00114EA1" w:rsidP="00114EA1">
      <w:pPr>
        <w:jc w:val="both"/>
        <w:rPr>
          <w:b/>
        </w:rPr>
      </w:pPr>
    </w:p>
    <w:p w:rsidR="00114EA1" w:rsidRDefault="00114EA1" w:rsidP="00114EA1">
      <w:pPr>
        <w:jc w:val="both"/>
        <w:rPr>
          <w:b/>
        </w:rPr>
      </w:pPr>
    </w:p>
    <w:p w:rsidR="00114EA1" w:rsidRDefault="00114EA1" w:rsidP="00114EA1">
      <w:pPr>
        <w:jc w:val="both"/>
        <w:rPr>
          <w:b/>
        </w:rPr>
      </w:pPr>
    </w:p>
    <w:p w:rsidR="00114EA1" w:rsidRDefault="00114EA1" w:rsidP="00114EA1">
      <w:pPr>
        <w:jc w:val="both"/>
        <w:rPr>
          <w:b/>
        </w:rPr>
      </w:pPr>
    </w:p>
    <w:p w:rsidR="00114EA1" w:rsidRDefault="00114EA1" w:rsidP="00114EA1">
      <w:pPr>
        <w:jc w:val="both"/>
        <w:rPr>
          <w:b/>
        </w:rPr>
      </w:pPr>
    </w:p>
    <w:p w:rsidR="00114EA1" w:rsidRDefault="00114EA1" w:rsidP="00114EA1">
      <w:pPr>
        <w:jc w:val="both"/>
        <w:rPr>
          <w:b/>
        </w:rPr>
      </w:pPr>
    </w:p>
    <w:p w:rsidR="00114EA1" w:rsidRDefault="00114EA1" w:rsidP="00114EA1">
      <w:pPr>
        <w:jc w:val="both"/>
        <w:rPr>
          <w:b/>
        </w:rPr>
      </w:pPr>
    </w:p>
    <w:p w:rsidR="00114EA1" w:rsidRDefault="00114EA1" w:rsidP="00114EA1">
      <w:pPr>
        <w:jc w:val="both"/>
        <w:rPr>
          <w:b/>
        </w:rPr>
      </w:pPr>
    </w:p>
    <w:p w:rsidR="00114EA1" w:rsidRDefault="00114EA1" w:rsidP="00114EA1">
      <w:pPr>
        <w:jc w:val="both"/>
        <w:rPr>
          <w:b/>
        </w:rPr>
      </w:pPr>
    </w:p>
    <w:p w:rsidR="00114EA1" w:rsidRDefault="00114EA1" w:rsidP="00114EA1">
      <w:pPr>
        <w:jc w:val="both"/>
        <w:rPr>
          <w:b/>
        </w:rPr>
      </w:pPr>
    </w:p>
    <w:p w:rsidR="00114EA1" w:rsidRDefault="00114EA1" w:rsidP="00114EA1">
      <w:pPr>
        <w:jc w:val="both"/>
        <w:rPr>
          <w:b/>
        </w:rPr>
      </w:pPr>
    </w:p>
    <w:p w:rsidR="00114EA1" w:rsidRDefault="00114EA1" w:rsidP="00114EA1">
      <w:pPr>
        <w:jc w:val="both"/>
        <w:rPr>
          <w:b/>
        </w:rPr>
      </w:pPr>
    </w:p>
    <w:p w:rsidR="00114EA1" w:rsidRDefault="00114EA1" w:rsidP="00114EA1">
      <w:pPr>
        <w:jc w:val="center"/>
        <w:rPr>
          <w:b/>
        </w:rPr>
      </w:pPr>
      <w:r>
        <w:rPr>
          <w:b/>
        </w:rPr>
        <w:t>Муниципальная программа</w:t>
      </w:r>
    </w:p>
    <w:p w:rsidR="00114EA1" w:rsidRDefault="00114EA1" w:rsidP="00114EA1">
      <w:pPr>
        <w:jc w:val="center"/>
        <w:rPr>
          <w:b/>
        </w:rPr>
      </w:pPr>
    </w:p>
    <w:p w:rsidR="00114EA1" w:rsidRDefault="00114EA1" w:rsidP="00114EA1">
      <w:pPr>
        <w:jc w:val="center"/>
        <w:rPr>
          <w:b/>
        </w:rPr>
      </w:pPr>
      <w:r>
        <w:rPr>
          <w:b/>
        </w:rPr>
        <w:t>«Благоустройство муниципального образования</w:t>
      </w:r>
    </w:p>
    <w:p w:rsidR="00114EA1" w:rsidRDefault="00114EA1" w:rsidP="00114EA1">
      <w:pPr>
        <w:jc w:val="center"/>
        <w:rPr>
          <w:b/>
        </w:rPr>
      </w:pPr>
      <w:r>
        <w:rPr>
          <w:b/>
        </w:rPr>
        <w:t>«Комсомольское городское поселение Комсомольского</w:t>
      </w:r>
    </w:p>
    <w:p w:rsidR="00114EA1" w:rsidRDefault="00114EA1" w:rsidP="00114EA1">
      <w:pPr>
        <w:jc w:val="center"/>
        <w:rPr>
          <w:b/>
        </w:rPr>
      </w:pPr>
      <w:r>
        <w:rPr>
          <w:b/>
        </w:rPr>
        <w:t>муниципального района Ивановской области»</w:t>
      </w:r>
    </w:p>
    <w:p w:rsidR="00114EA1" w:rsidRDefault="00114EA1" w:rsidP="00114EA1">
      <w:pPr>
        <w:jc w:val="center"/>
        <w:rPr>
          <w:b/>
        </w:rPr>
      </w:pPr>
    </w:p>
    <w:p w:rsidR="00114EA1" w:rsidRDefault="00114EA1" w:rsidP="00882310">
      <w:pPr>
        <w:pStyle w:val="ab"/>
        <w:numPr>
          <w:ilvl w:val="0"/>
          <w:numId w:val="7"/>
        </w:numPr>
        <w:ind w:left="0" w:firstLine="283"/>
        <w:jc w:val="center"/>
        <w:rPr>
          <w:b/>
        </w:rPr>
      </w:pPr>
      <w:r>
        <w:rPr>
          <w:b/>
        </w:rPr>
        <w:t>Паспорт муниципальной  программы</w:t>
      </w:r>
    </w:p>
    <w:p w:rsidR="00114EA1" w:rsidRDefault="00114EA1" w:rsidP="00114EA1">
      <w:pPr>
        <w:pStyle w:val="ab"/>
        <w:ind w:left="0"/>
        <w:jc w:val="both"/>
        <w:rPr>
          <w:b/>
        </w:rPr>
      </w:pPr>
    </w:p>
    <w:tbl>
      <w:tblPr>
        <w:tblW w:w="9356" w:type="dxa"/>
        <w:tblInd w:w="86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3401"/>
        <w:gridCol w:w="5955"/>
      </w:tblGrid>
      <w:tr w:rsidR="00114EA1" w:rsidTr="00114EA1">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pStyle w:val="ab"/>
              <w:ind w:left="0"/>
              <w:jc w:val="both"/>
            </w:pPr>
            <w:r>
              <w:t>Наименование Программы</w:t>
            </w:r>
          </w:p>
        </w:tc>
        <w:tc>
          <w:tcPr>
            <w:tcW w:w="595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rPr>
                <w:b/>
              </w:rPr>
            </w:pPr>
            <w:r>
              <w:t xml:space="preserve">Благоустройство  муниципального образования «Комсомольское </w:t>
            </w:r>
            <w:r>
              <w:lastRenderedPageBreak/>
              <w:t>городское поселение Комсомольского муниципального района Ивановской области»</w:t>
            </w:r>
          </w:p>
        </w:tc>
      </w:tr>
      <w:tr w:rsidR="00114EA1" w:rsidTr="00114EA1">
        <w:trPr>
          <w:trHeight w:val="319"/>
        </w:trPr>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both"/>
            </w:pPr>
            <w:r>
              <w:lastRenderedPageBreak/>
              <w:t>Срок реализации программы</w:t>
            </w:r>
          </w:p>
        </w:tc>
        <w:tc>
          <w:tcPr>
            <w:tcW w:w="595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both"/>
            </w:pPr>
            <w:r>
              <w:t>2020-2022 годы</w:t>
            </w:r>
          </w:p>
        </w:tc>
      </w:tr>
      <w:tr w:rsidR="00114EA1" w:rsidTr="00114EA1">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pStyle w:val="ab"/>
              <w:ind w:left="0"/>
              <w:jc w:val="both"/>
            </w:pPr>
            <w:r>
              <w:t>Перечень подпрограмм</w:t>
            </w:r>
          </w:p>
        </w:tc>
        <w:tc>
          <w:tcPr>
            <w:tcW w:w="595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pStyle w:val="ab"/>
              <w:ind w:left="0"/>
              <w:jc w:val="both"/>
            </w:pPr>
            <w:r>
              <w:t>1. Организация уличного электроснабжения на территории Комсомольского городского поселения</w:t>
            </w:r>
          </w:p>
          <w:p w:rsidR="00114EA1" w:rsidRDefault="00114EA1" w:rsidP="00114EA1">
            <w:pPr>
              <w:jc w:val="both"/>
            </w:pPr>
            <w:r>
              <w:t>2. Организация  благоустройства и озеленение территории Комсомольского городского поселения</w:t>
            </w:r>
          </w:p>
          <w:p w:rsidR="00114EA1" w:rsidRDefault="00114EA1" w:rsidP="00114EA1">
            <w:pPr>
              <w:jc w:val="both"/>
            </w:pPr>
            <w:r>
              <w:t>3. Организация  ритуальных услуг  и содержание  мест захоронения на территории Комсомольского городского поселения</w:t>
            </w:r>
          </w:p>
          <w:p w:rsidR="00114EA1" w:rsidRDefault="00114EA1" w:rsidP="00114EA1">
            <w:pPr>
              <w:jc w:val="both"/>
            </w:pPr>
            <w:r>
              <w:t>4  Ликвидация   несанкционированных  свалок и уборка мусора на территории Комсомольского городского поселения</w:t>
            </w:r>
          </w:p>
          <w:p w:rsidR="00114EA1" w:rsidRDefault="00114EA1" w:rsidP="00114EA1">
            <w:pPr>
              <w:jc w:val="both"/>
            </w:pPr>
            <w:r>
              <w:t>5. Прочие мероприятия по благоустройству на территории  Комсомольского городского поселения</w:t>
            </w:r>
          </w:p>
          <w:p w:rsidR="00114EA1" w:rsidRDefault="00114EA1" w:rsidP="00114EA1">
            <w:pPr>
              <w:jc w:val="both"/>
            </w:pPr>
            <w:r>
              <w:t>6. Организация водоснабжения населения на территории Комсомольского городского поселения</w:t>
            </w:r>
          </w:p>
        </w:tc>
      </w:tr>
      <w:tr w:rsidR="00114EA1" w:rsidTr="00114EA1">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pStyle w:val="ab"/>
              <w:ind w:left="0"/>
              <w:jc w:val="both"/>
            </w:pPr>
            <w:r>
              <w:t>Администратор программы</w:t>
            </w:r>
          </w:p>
        </w:tc>
        <w:tc>
          <w:tcPr>
            <w:tcW w:w="595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pStyle w:val="ab"/>
              <w:ind w:left="0"/>
              <w:jc w:val="both"/>
            </w:pPr>
            <w:r>
              <w:t>Администрация Комсомольского муниципального района</w:t>
            </w:r>
          </w:p>
        </w:tc>
      </w:tr>
      <w:tr w:rsidR="00114EA1" w:rsidTr="00114EA1">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pStyle w:val="ab"/>
              <w:ind w:left="0"/>
              <w:jc w:val="both"/>
            </w:pPr>
            <w:r>
              <w:t xml:space="preserve">Ответственные исполнители </w:t>
            </w:r>
          </w:p>
        </w:tc>
        <w:tc>
          <w:tcPr>
            <w:tcW w:w="595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pStyle w:val="ab"/>
              <w:ind w:left="0"/>
              <w:jc w:val="both"/>
            </w:pPr>
            <w:r>
              <w:t xml:space="preserve">Администрация Комсомольского муниципального района </w:t>
            </w:r>
          </w:p>
        </w:tc>
      </w:tr>
      <w:tr w:rsidR="00114EA1" w:rsidTr="00114EA1">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pStyle w:val="ab"/>
              <w:ind w:left="0"/>
              <w:jc w:val="both"/>
            </w:pPr>
            <w:r>
              <w:t>Исполнители программы</w:t>
            </w:r>
          </w:p>
        </w:tc>
        <w:tc>
          <w:tcPr>
            <w:tcW w:w="595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pStyle w:val="ab"/>
              <w:ind w:left="0"/>
              <w:jc w:val="both"/>
            </w:pPr>
            <w:r>
              <w:t>Администрация Комсомольского муниципального района</w:t>
            </w:r>
          </w:p>
        </w:tc>
      </w:tr>
      <w:tr w:rsidR="00114EA1" w:rsidTr="00114EA1">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pStyle w:val="ab"/>
              <w:ind w:left="0"/>
              <w:jc w:val="both"/>
            </w:pPr>
            <w:r>
              <w:t xml:space="preserve">Цель (цели) программы </w:t>
            </w:r>
          </w:p>
        </w:tc>
        <w:tc>
          <w:tcPr>
            <w:tcW w:w="595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pStyle w:val="ab"/>
              <w:ind w:left="0"/>
              <w:jc w:val="both"/>
            </w:pPr>
            <w:r>
              <w:t>Создание благоприятных условий для проживания и осуществления деятельности на территории  Комсомольского городского поселения</w:t>
            </w:r>
          </w:p>
        </w:tc>
      </w:tr>
      <w:tr w:rsidR="00114EA1" w:rsidTr="00114EA1">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pStyle w:val="ab"/>
              <w:ind w:left="0"/>
              <w:jc w:val="both"/>
            </w:pPr>
            <w:r>
              <w:t>Целевые  индикаторы (показатели) программы</w:t>
            </w:r>
          </w:p>
        </w:tc>
        <w:tc>
          <w:tcPr>
            <w:tcW w:w="595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882310">
            <w:pPr>
              <w:pStyle w:val="ab"/>
              <w:numPr>
                <w:ilvl w:val="0"/>
                <w:numId w:val="13"/>
              </w:numPr>
              <w:ind w:left="0" w:firstLine="0"/>
              <w:jc w:val="both"/>
              <w:rPr>
                <w:color w:val="000000"/>
              </w:rPr>
            </w:pPr>
            <w:r>
              <w:rPr>
                <w:color w:val="000000"/>
              </w:rPr>
              <w:t xml:space="preserve">Доля улиц городского поселения, обеспеченных наружным освещением, от общего количества улиц </w:t>
            </w:r>
          </w:p>
          <w:p w:rsidR="00114EA1" w:rsidRDefault="00114EA1" w:rsidP="00882310">
            <w:pPr>
              <w:pStyle w:val="ab"/>
              <w:numPr>
                <w:ilvl w:val="0"/>
                <w:numId w:val="13"/>
              </w:numPr>
              <w:ind w:left="0" w:firstLine="0"/>
              <w:jc w:val="both"/>
              <w:rPr>
                <w:color w:val="000000"/>
              </w:rPr>
            </w:pPr>
            <w:r>
              <w:rPr>
                <w:color w:val="000000"/>
              </w:rPr>
              <w:t xml:space="preserve"> Доля протяженности сетей  уличного освещения, требующих  замены (монтажа), от общей  протяженности  сетей  уличного освещения </w:t>
            </w:r>
          </w:p>
          <w:p w:rsidR="00114EA1" w:rsidRDefault="00114EA1" w:rsidP="00882310">
            <w:pPr>
              <w:pStyle w:val="ab"/>
              <w:numPr>
                <w:ilvl w:val="0"/>
                <w:numId w:val="13"/>
              </w:numPr>
              <w:ind w:left="0" w:firstLine="0"/>
              <w:jc w:val="both"/>
              <w:rPr>
                <w:color w:val="000000"/>
              </w:rPr>
            </w:pPr>
            <w:r>
              <w:rPr>
                <w:color w:val="000000"/>
              </w:rPr>
              <w:t>Доля ламп, требующих замены, от общего количества  ламп уличного освещения.</w:t>
            </w:r>
          </w:p>
          <w:p w:rsidR="00114EA1" w:rsidRDefault="00114EA1" w:rsidP="00882310">
            <w:pPr>
              <w:pStyle w:val="ab"/>
              <w:numPr>
                <w:ilvl w:val="0"/>
                <w:numId w:val="13"/>
              </w:numPr>
              <w:ind w:left="0" w:firstLine="0"/>
              <w:jc w:val="both"/>
              <w:rPr>
                <w:color w:val="000000"/>
              </w:rPr>
            </w:pPr>
            <w:r>
              <w:rPr>
                <w:color w:val="000000"/>
              </w:rPr>
              <w:t xml:space="preserve">Доля аварийных деревьев к общему количеству  деревьев </w:t>
            </w:r>
          </w:p>
          <w:p w:rsidR="00114EA1" w:rsidRDefault="00114EA1" w:rsidP="00882310">
            <w:pPr>
              <w:pStyle w:val="ab"/>
              <w:numPr>
                <w:ilvl w:val="0"/>
                <w:numId w:val="13"/>
              </w:numPr>
              <w:ind w:left="0" w:firstLine="0"/>
              <w:jc w:val="both"/>
              <w:rPr>
                <w:color w:val="000000"/>
              </w:rPr>
            </w:pPr>
            <w:r>
              <w:rPr>
                <w:color w:val="000000"/>
              </w:rPr>
              <w:t xml:space="preserve">Площадь  территории  окашиваемой травы на территории Комсомольского городского поселения </w:t>
            </w:r>
          </w:p>
          <w:p w:rsidR="00114EA1" w:rsidRDefault="00114EA1" w:rsidP="00882310">
            <w:pPr>
              <w:pStyle w:val="ab"/>
              <w:numPr>
                <w:ilvl w:val="0"/>
                <w:numId w:val="13"/>
              </w:numPr>
              <w:ind w:left="0" w:firstLine="0"/>
              <w:jc w:val="both"/>
              <w:rPr>
                <w:color w:val="000000"/>
              </w:rPr>
            </w:pPr>
            <w:r>
              <w:rPr>
                <w:color w:val="000000"/>
              </w:rPr>
              <w:t xml:space="preserve">Площадь разбитых газонов, клумб, цветников </w:t>
            </w:r>
          </w:p>
          <w:p w:rsidR="00114EA1" w:rsidRDefault="00114EA1" w:rsidP="00882310">
            <w:pPr>
              <w:pStyle w:val="ab"/>
              <w:numPr>
                <w:ilvl w:val="0"/>
                <w:numId w:val="13"/>
              </w:numPr>
              <w:ind w:left="0" w:firstLine="0"/>
              <w:jc w:val="both"/>
              <w:rPr>
                <w:color w:val="000000"/>
              </w:rPr>
            </w:pPr>
            <w:r>
              <w:rPr>
                <w:color w:val="000000"/>
              </w:rPr>
              <w:t xml:space="preserve">Площадь муниципальных кладбищ </w:t>
            </w:r>
          </w:p>
          <w:p w:rsidR="00114EA1" w:rsidRDefault="00114EA1" w:rsidP="00882310">
            <w:pPr>
              <w:pStyle w:val="ab"/>
              <w:numPr>
                <w:ilvl w:val="0"/>
                <w:numId w:val="13"/>
              </w:numPr>
              <w:ind w:left="0" w:firstLine="0"/>
              <w:jc w:val="both"/>
              <w:rPr>
                <w:color w:val="000000"/>
              </w:rPr>
            </w:pPr>
            <w:r>
              <w:rPr>
                <w:color w:val="000000"/>
              </w:rPr>
              <w:t xml:space="preserve">Количество воинских захоронений на территории кладбища </w:t>
            </w:r>
          </w:p>
          <w:p w:rsidR="00114EA1" w:rsidRDefault="00114EA1" w:rsidP="00882310">
            <w:pPr>
              <w:pStyle w:val="ab"/>
              <w:numPr>
                <w:ilvl w:val="0"/>
                <w:numId w:val="13"/>
              </w:numPr>
              <w:ind w:left="0" w:firstLine="0"/>
              <w:jc w:val="both"/>
              <w:rPr>
                <w:color w:val="000000"/>
              </w:rPr>
            </w:pPr>
            <w:r>
              <w:rPr>
                <w:color w:val="000000"/>
              </w:rPr>
              <w:t>Объем вывоза  твердых бытовых отходов с несанкционированных свалок</w:t>
            </w:r>
          </w:p>
          <w:p w:rsidR="00114EA1" w:rsidRDefault="00114EA1" w:rsidP="00114EA1">
            <w:pPr>
              <w:shd w:val="clear" w:color="auto" w:fill="FFFFFF"/>
              <w:jc w:val="both"/>
              <w:rPr>
                <w:bCs/>
              </w:rPr>
            </w:pPr>
            <w:r>
              <w:rPr>
                <w:bCs/>
              </w:rPr>
              <w:t>10.     оборудование мест для установки контейнеров;</w:t>
            </w:r>
          </w:p>
          <w:p w:rsidR="00114EA1" w:rsidRDefault="00114EA1" w:rsidP="00114EA1">
            <w:pPr>
              <w:shd w:val="clear" w:color="auto" w:fill="FFFFFF"/>
              <w:tabs>
                <w:tab w:val="left" w:pos="601"/>
              </w:tabs>
              <w:jc w:val="both"/>
              <w:rPr>
                <w:bCs/>
              </w:rPr>
            </w:pPr>
            <w:r>
              <w:rPr>
                <w:bCs/>
              </w:rPr>
              <w:t>11. содержание дождеприемных колодцев, водоотводных канав;</w:t>
            </w:r>
          </w:p>
          <w:p w:rsidR="00114EA1" w:rsidRDefault="00114EA1" w:rsidP="00114EA1">
            <w:pPr>
              <w:shd w:val="clear" w:color="auto" w:fill="FFFFFF"/>
              <w:jc w:val="both"/>
              <w:rPr>
                <w:bCs/>
              </w:rPr>
            </w:pPr>
            <w:r>
              <w:rPr>
                <w:bCs/>
              </w:rPr>
              <w:t xml:space="preserve">12.     содержание парков;  </w:t>
            </w:r>
          </w:p>
          <w:p w:rsidR="00114EA1" w:rsidRDefault="00114EA1" w:rsidP="00114EA1">
            <w:pPr>
              <w:shd w:val="clear" w:color="auto" w:fill="FFFFFF"/>
              <w:tabs>
                <w:tab w:val="left" w:pos="0"/>
                <w:tab w:val="left" w:pos="284"/>
              </w:tabs>
              <w:jc w:val="both"/>
              <w:rPr>
                <w:bCs/>
              </w:rPr>
            </w:pPr>
            <w:r>
              <w:rPr>
                <w:bCs/>
              </w:rPr>
              <w:t xml:space="preserve">13.  установка, содержание, текущий  ремонт детских  площадок, скамеек и урн;                                                                         14. текущий ремонт  и содержание  памятников воинам, погибшим в ВОВ;                                                                                                                                                      15.     акарицидная обработка территории;                         </w:t>
            </w:r>
          </w:p>
          <w:p w:rsidR="00114EA1" w:rsidRDefault="00114EA1" w:rsidP="00114EA1">
            <w:pPr>
              <w:shd w:val="clear" w:color="auto" w:fill="FFFFFF"/>
              <w:tabs>
                <w:tab w:val="left" w:pos="0"/>
                <w:tab w:val="left" w:pos="284"/>
              </w:tabs>
              <w:jc w:val="both"/>
              <w:rPr>
                <w:bCs/>
              </w:rPr>
            </w:pPr>
            <w:r>
              <w:rPr>
                <w:bCs/>
              </w:rPr>
              <w:t>16.   текущий ремонт и содержание мостов;</w:t>
            </w:r>
          </w:p>
          <w:p w:rsidR="00114EA1" w:rsidRDefault="00114EA1" w:rsidP="00114EA1">
            <w:pPr>
              <w:shd w:val="clear" w:color="auto" w:fill="FFFFFF"/>
              <w:tabs>
                <w:tab w:val="left" w:pos="0"/>
                <w:tab w:val="left" w:pos="284"/>
              </w:tabs>
              <w:jc w:val="both"/>
              <w:rPr>
                <w:bCs/>
              </w:rPr>
            </w:pPr>
            <w:r>
              <w:rPr>
                <w:bCs/>
              </w:rPr>
              <w:t>17. приобретение баннеров по тематике благоустройства;</w:t>
            </w:r>
          </w:p>
          <w:p w:rsidR="00114EA1" w:rsidRDefault="00114EA1" w:rsidP="00114EA1">
            <w:pPr>
              <w:shd w:val="clear" w:color="auto" w:fill="FFFFFF"/>
              <w:tabs>
                <w:tab w:val="left" w:pos="0"/>
                <w:tab w:val="left" w:pos="284"/>
              </w:tabs>
              <w:jc w:val="both"/>
              <w:rPr>
                <w:bCs/>
              </w:rPr>
            </w:pPr>
            <w:r>
              <w:rPr>
                <w:bCs/>
              </w:rPr>
              <w:t xml:space="preserve">18.  обработка территории от борщевика Сосновского;         </w:t>
            </w:r>
          </w:p>
          <w:p w:rsidR="00114EA1" w:rsidRDefault="00114EA1" w:rsidP="00114EA1">
            <w:pPr>
              <w:shd w:val="clear" w:color="auto" w:fill="FFFFFF"/>
              <w:tabs>
                <w:tab w:val="left" w:pos="0"/>
                <w:tab w:val="left" w:pos="284"/>
              </w:tabs>
              <w:jc w:val="both"/>
              <w:rPr>
                <w:bCs/>
              </w:rPr>
            </w:pPr>
            <w:r>
              <w:rPr>
                <w:bCs/>
              </w:rPr>
              <w:t xml:space="preserve">19.   устройство снежных (ледяных) горок </w:t>
            </w:r>
          </w:p>
          <w:p w:rsidR="00114EA1" w:rsidRDefault="00114EA1" w:rsidP="00114EA1">
            <w:pPr>
              <w:pStyle w:val="ab"/>
              <w:ind w:left="0"/>
              <w:jc w:val="both"/>
              <w:rPr>
                <w:color w:val="000000"/>
              </w:rPr>
            </w:pPr>
            <w:r>
              <w:rPr>
                <w:color w:val="000000"/>
              </w:rPr>
              <w:t>20.</w:t>
            </w:r>
            <w:r>
              <w:rPr>
                <w:color w:val="000000"/>
              </w:rPr>
              <w:tab/>
              <w:t>Количество обслуживаемых колодцев на территории Комсомольского городского поселения</w:t>
            </w:r>
          </w:p>
        </w:tc>
      </w:tr>
      <w:tr w:rsidR="00114EA1" w:rsidTr="00114EA1">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pStyle w:val="ab"/>
              <w:ind w:left="0"/>
              <w:jc w:val="both"/>
            </w:pPr>
            <w:r>
              <w:t>Объемы ресурсного  обеспечения программы</w:t>
            </w:r>
          </w:p>
        </w:tc>
        <w:tc>
          <w:tcPr>
            <w:tcW w:w="595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pStyle w:val="ab"/>
              <w:ind w:left="0"/>
              <w:jc w:val="both"/>
            </w:pPr>
            <w:r>
              <w:rPr>
                <w:color w:val="000000"/>
              </w:rPr>
              <w:t>Объем бюджетных ассигнований – 36 945266,92  рублей, в том числе:</w:t>
            </w:r>
          </w:p>
          <w:p w:rsidR="00114EA1" w:rsidRDefault="00114EA1" w:rsidP="00114EA1">
            <w:pPr>
              <w:pStyle w:val="ab"/>
              <w:ind w:left="0"/>
              <w:jc w:val="both"/>
            </w:pPr>
            <w:r>
              <w:rPr>
                <w:color w:val="000000"/>
              </w:rPr>
              <w:lastRenderedPageBreak/>
              <w:t>2020 год – 18 049 259,82 рублей,</w:t>
            </w:r>
          </w:p>
          <w:p w:rsidR="00114EA1" w:rsidRDefault="00114EA1" w:rsidP="00114EA1">
            <w:pPr>
              <w:pStyle w:val="ab"/>
              <w:ind w:left="0"/>
              <w:jc w:val="both"/>
              <w:rPr>
                <w:color w:val="000000"/>
              </w:rPr>
            </w:pPr>
            <w:r>
              <w:rPr>
                <w:color w:val="000000"/>
              </w:rPr>
              <w:t>2021 год –   9 247 222,90 рублей,</w:t>
            </w:r>
          </w:p>
          <w:p w:rsidR="00114EA1" w:rsidRDefault="00114EA1" w:rsidP="00114EA1">
            <w:pPr>
              <w:pStyle w:val="ab"/>
              <w:ind w:left="0"/>
              <w:jc w:val="both"/>
              <w:rPr>
                <w:color w:val="000000"/>
              </w:rPr>
            </w:pPr>
            <w:bookmarkStart w:id="5" w:name="OLE_LINK5"/>
            <w:bookmarkStart w:id="6" w:name="OLE_LINK4"/>
            <w:bookmarkStart w:id="7" w:name="OLE_LINK3"/>
            <w:r>
              <w:rPr>
                <w:color w:val="000000"/>
              </w:rPr>
              <w:t>2022 год -    9 648 784,20 рублей</w:t>
            </w:r>
            <w:bookmarkEnd w:id="5"/>
            <w:bookmarkEnd w:id="6"/>
            <w:bookmarkEnd w:id="7"/>
            <w:r>
              <w:rPr>
                <w:color w:val="000000"/>
              </w:rPr>
              <w:t xml:space="preserve">, </w:t>
            </w:r>
          </w:p>
          <w:p w:rsidR="00114EA1" w:rsidRDefault="00114EA1" w:rsidP="00114EA1">
            <w:pPr>
              <w:pStyle w:val="ab"/>
              <w:ind w:left="0"/>
              <w:jc w:val="both"/>
            </w:pPr>
            <w:r>
              <w:rPr>
                <w:color w:val="000000"/>
              </w:rPr>
              <w:t>- бюджет Комсомольского городского поселения -    36 945266,92  рублей, в том числе:</w:t>
            </w:r>
          </w:p>
          <w:p w:rsidR="00114EA1" w:rsidRDefault="00114EA1" w:rsidP="00114EA1">
            <w:pPr>
              <w:pStyle w:val="ab"/>
              <w:ind w:left="0"/>
              <w:jc w:val="both"/>
            </w:pPr>
            <w:r>
              <w:rPr>
                <w:color w:val="000000"/>
              </w:rPr>
              <w:t>2020 год – 18 049 259,82 рублей,</w:t>
            </w:r>
          </w:p>
          <w:p w:rsidR="00114EA1" w:rsidRDefault="00114EA1" w:rsidP="00114EA1">
            <w:pPr>
              <w:pStyle w:val="ab"/>
              <w:ind w:left="0"/>
              <w:jc w:val="both"/>
            </w:pPr>
            <w:r>
              <w:rPr>
                <w:color w:val="000000"/>
              </w:rPr>
              <w:t>2021 год –   9 247 222,90 рублей,</w:t>
            </w:r>
          </w:p>
          <w:p w:rsidR="00114EA1" w:rsidRDefault="00114EA1" w:rsidP="00114EA1">
            <w:pPr>
              <w:pStyle w:val="ab"/>
              <w:ind w:left="0"/>
              <w:jc w:val="both"/>
            </w:pPr>
            <w:bookmarkStart w:id="8" w:name="OLE_LINK518"/>
            <w:bookmarkStart w:id="9" w:name="OLE_LINK419"/>
            <w:bookmarkStart w:id="10" w:name="OLE_LINK320"/>
            <w:bookmarkEnd w:id="8"/>
            <w:bookmarkEnd w:id="9"/>
            <w:bookmarkEnd w:id="10"/>
            <w:r>
              <w:rPr>
                <w:color w:val="000000"/>
              </w:rPr>
              <w:t>2022 год -    9 648 784,20 рублей</w:t>
            </w:r>
          </w:p>
          <w:p w:rsidR="00114EA1" w:rsidRDefault="00114EA1" w:rsidP="00114EA1">
            <w:pPr>
              <w:pStyle w:val="ab"/>
              <w:ind w:left="0"/>
              <w:jc w:val="both"/>
              <w:rPr>
                <w:color w:val="000000"/>
              </w:rPr>
            </w:pPr>
          </w:p>
        </w:tc>
      </w:tr>
      <w:tr w:rsidR="00114EA1" w:rsidTr="00114EA1">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pStyle w:val="ab"/>
              <w:ind w:left="0"/>
              <w:jc w:val="both"/>
            </w:pPr>
            <w:r>
              <w:lastRenderedPageBreak/>
              <w:t>Ожидаемые  результаты  реализации программы</w:t>
            </w:r>
          </w:p>
        </w:tc>
        <w:tc>
          <w:tcPr>
            <w:tcW w:w="595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pStyle w:val="ab"/>
              <w:ind w:left="0"/>
              <w:jc w:val="both"/>
            </w:pPr>
            <w:r>
              <w:t>Повышение уровня жизни населения  за счет улучшения  социальных и экологических  условий, внедрение современных  тенденций благоустройства территории Комсомольского городского поселения</w:t>
            </w:r>
          </w:p>
        </w:tc>
      </w:tr>
    </w:tbl>
    <w:p w:rsidR="00114EA1" w:rsidRDefault="00114EA1" w:rsidP="00114EA1">
      <w:pPr>
        <w:pStyle w:val="ab"/>
        <w:ind w:left="0"/>
        <w:jc w:val="both"/>
        <w:rPr>
          <w:b/>
        </w:rPr>
      </w:pPr>
    </w:p>
    <w:p w:rsidR="00114EA1" w:rsidRDefault="00114EA1" w:rsidP="00114EA1">
      <w:pPr>
        <w:pStyle w:val="ab"/>
        <w:ind w:left="0"/>
        <w:jc w:val="both"/>
        <w:rPr>
          <w:b/>
        </w:rPr>
      </w:pPr>
    </w:p>
    <w:p w:rsidR="00114EA1" w:rsidRDefault="00114EA1" w:rsidP="00114EA1">
      <w:pPr>
        <w:pStyle w:val="ab"/>
        <w:ind w:left="0"/>
        <w:jc w:val="center"/>
        <w:rPr>
          <w:b/>
        </w:rPr>
      </w:pPr>
      <w:r>
        <w:rPr>
          <w:b/>
        </w:rPr>
        <w:t>2. Анализ  текущей  ситуации в сфере  реализации  муниципальной программы</w:t>
      </w:r>
    </w:p>
    <w:p w:rsidR="00114EA1" w:rsidRDefault="00114EA1" w:rsidP="00114EA1">
      <w:pPr>
        <w:pStyle w:val="ab"/>
        <w:ind w:left="0"/>
        <w:jc w:val="both"/>
        <w:rPr>
          <w:b/>
        </w:rPr>
      </w:pPr>
    </w:p>
    <w:p w:rsidR="00114EA1" w:rsidRDefault="00114EA1" w:rsidP="00114EA1">
      <w:pPr>
        <w:tabs>
          <w:tab w:val="left" w:pos="0"/>
        </w:tabs>
        <w:ind w:right="708"/>
        <w:jc w:val="both"/>
      </w:pPr>
      <w:r>
        <w:t xml:space="preserve">            Целью разработки программы развития благоустройства города является обоснование путей совершенствования систем благоустройства и методов решения проблем содержания, уборки и озеленения территории, вывоза и переработки отходов.</w:t>
      </w:r>
    </w:p>
    <w:p w:rsidR="00114EA1" w:rsidRDefault="00114EA1" w:rsidP="00114EA1">
      <w:pPr>
        <w:ind w:right="708"/>
        <w:jc w:val="both"/>
      </w:pPr>
      <w:r>
        <w:tab/>
        <w:t>Для достижения этой цели возникает необходимость решения следующих задач:</w:t>
      </w:r>
      <w:r>
        <w:br/>
      </w:r>
      <w:r>
        <w:tab/>
        <w:t>-   обеспечение своевременного технического содержание улиц, площадей, придомовых и прочих территорий Комсомольского городского поселения в состоянии, отвечающем требованиям населения и транспортного движения;</w:t>
      </w:r>
    </w:p>
    <w:p w:rsidR="00114EA1" w:rsidRDefault="00114EA1" w:rsidP="00114EA1">
      <w:pPr>
        <w:ind w:right="708"/>
        <w:jc w:val="both"/>
      </w:pPr>
      <w:r>
        <w:tab/>
        <w:t>- своевременная уборка и очистка территории города;</w:t>
      </w:r>
      <w:r>
        <w:br/>
      </w:r>
      <w:r>
        <w:tab/>
        <w:t>-     полная ликвидация и утилизация бытовых и производственных отходов;</w:t>
      </w:r>
      <w:r>
        <w:br/>
      </w:r>
      <w:r>
        <w:tab/>
        <w:t xml:space="preserve">-        озеленение территории города в соответствии с нормативными требованиями; </w:t>
      </w:r>
    </w:p>
    <w:p w:rsidR="00114EA1" w:rsidRDefault="00114EA1" w:rsidP="00114EA1">
      <w:pPr>
        <w:tabs>
          <w:tab w:val="left" w:pos="709"/>
        </w:tabs>
        <w:ind w:right="708"/>
        <w:jc w:val="both"/>
      </w:pPr>
      <w:r>
        <w:tab/>
        <w:t>- повышение качества внешнего благоустройства территории;</w:t>
      </w:r>
      <w:r>
        <w:br/>
      </w:r>
      <w:r>
        <w:tab/>
        <w:t xml:space="preserve">-         обеспечение необходимого уровня освещения территории;         </w:t>
      </w:r>
    </w:p>
    <w:p w:rsidR="00114EA1" w:rsidRDefault="00114EA1" w:rsidP="00114EA1">
      <w:pPr>
        <w:ind w:right="708"/>
        <w:jc w:val="both"/>
      </w:pPr>
      <w:r>
        <w:tab/>
        <w:t>-         выполнение работ по восстановлению и приведению в надлежащее состояние памятников, обелисков в честь Победы в Великой Отечественной войне и прилегающих к ним территорий и др.</w:t>
      </w:r>
    </w:p>
    <w:p w:rsidR="00114EA1" w:rsidRDefault="00114EA1" w:rsidP="00114EA1">
      <w:pPr>
        <w:ind w:right="708"/>
        <w:jc w:val="both"/>
      </w:pPr>
      <w:r>
        <w:t xml:space="preserve">            Благоустройство территории города является одной из жизнеобеспечивающих сфер городского хозяйства, оказывающих непосредственное влияние на качество и уровень жизни населения.</w:t>
      </w:r>
    </w:p>
    <w:p w:rsidR="00114EA1" w:rsidRDefault="00114EA1" w:rsidP="00114EA1">
      <w:pPr>
        <w:ind w:right="708"/>
        <w:jc w:val="both"/>
      </w:pPr>
      <w:r>
        <w:tab/>
        <w:t>Благоустройство охватывает вопросы технического и санитарного содержания территории города.</w:t>
      </w:r>
    </w:p>
    <w:p w:rsidR="00114EA1" w:rsidRDefault="00114EA1" w:rsidP="00114EA1">
      <w:pPr>
        <w:ind w:right="708"/>
        <w:jc w:val="both"/>
      </w:pPr>
      <w:r>
        <w:t xml:space="preserve">            В состав сферы благоустройства территории Комсомольского городского поселения входят следующие основные отрасли и направления деятельности:</w:t>
      </w:r>
    </w:p>
    <w:p w:rsidR="00114EA1" w:rsidRDefault="00114EA1" w:rsidP="00114EA1">
      <w:pPr>
        <w:tabs>
          <w:tab w:val="left" w:pos="1276"/>
        </w:tabs>
        <w:jc w:val="both"/>
      </w:pPr>
      <w:r>
        <w:t xml:space="preserve">- организация уличного освещения;                                                                                               </w:t>
      </w:r>
    </w:p>
    <w:p w:rsidR="00114EA1" w:rsidRDefault="00114EA1" w:rsidP="00114EA1">
      <w:pPr>
        <w:tabs>
          <w:tab w:val="left" w:pos="1276"/>
        </w:tabs>
        <w:jc w:val="both"/>
      </w:pPr>
      <w:r>
        <w:t xml:space="preserve">- организация  благоустройства и озеленение;                                                                        </w:t>
      </w:r>
    </w:p>
    <w:p w:rsidR="00114EA1" w:rsidRDefault="00114EA1" w:rsidP="00114EA1">
      <w:pPr>
        <w:tabs>
          <w:tab w:val="left" w:pos="1276"/>
        </w:tabs>
        <w:ind w:right="708"/>
        <w:jc w:val="both"/>
      </w:pPr>
      <w:r>
        <w:t xml:space="preserve">- организация  ритуальных услуг  и содержание  мест захоронения;                                                  -  ликвидация несанкционированных свалок и уборка мусора с городских улиц;     </w:t>
      </w:r>
    </w:p>
    <w:p w:rsidR="00114EA1" w:rsidRDefault="00114EA1" w:rsidP="00114EA1">
      <w:pPr>
        <w:ind w:right="708"/>
        <w:jc w:val="both"/>
      </w:pPr>
      <w:r>
        <w:t>- прочие мероприятия по благоустройству на территории Комсомольского городского поселения.</w:t>
      </w:r>
    </w:p>
    <w:p w:rsidR="00114EA1" w:rsidRDefault="00114EA1" w:rsidP="00114EA1">
      <w:pPr>
        <w:jc w:val="both"/>
      </w:pPr>
    </w:p>
    <w:p w:rsidR="00114EA1" w:rsidRDefault="00114EA1" w:rsidP="00114EA1">
      <w:pPr>
        <w:pStyle w:val="ab"/>
        <w:ind w:left="0"/>
        <w:jc w:val="center"/>
        <w:rPr>
          <w:b/>
        </w:rPr>
      </w:pPr>
      <w:r>
        <w:rPr>
          <w:b/>
        </w:rPr>
        <w:t>2.1. Организация уличного электроснабжения на территории</w:t>
      </w:r>
    </w:p>
    <w:p w:rsidR="00114EA1" w:rsidRDefault="00114EA1" w:rsidP="00114EA1">
      <w:pPr>
        <w:pStyle w:val="ab"/>
        <w:ind w:left="0"/>
        <w:jc w:val="center"/>
        <w:rPr>
          <w:b/>
        </w:rPr>
      </w:pPr>
      <w:r>
        <w:rPr>
          <w:b/>
        </w:rPr>
        <w:t>Комсомольского городского поселения</w:t>
      </w:r>
    </w:p>
    <w:p w:rsidR="00114EA1" w:rsidRDefault="00114EA1" w:rsidP="00114EA1">
      <w:pPr>
        <w:pStyle w:val="ab"/>
        <w:ind w:left="0" w:right="708"/>
        <w:jc w:val="both"/>
      </w:pPr>
      <w:r>
        <w:t xml:space="preserve">           Обеспечение  жизнедеятельности в городе  в значительной степени  зависит  от соблюдения  определенных норм освещенности  территорий в ночное время. Наличие уличного освещения сокращает криминалистическую обстановку в городе, обеспечивает свободное передвижение  граждан  и транспортных средств в темное время суток. Реализацию полномочий органов самоуправления по организации благоустройства  территории Комсомольского городского поселения  в  части освещения  улиц осуществляет Управление  по вопросу развития инфраструктуры Администрации Комсомольского муниципального района.</w:t>
      </w:r>
    </w:p>
    <w:p w:rsidR="00114EA1" w:rsidRDefault="00114EA1" w:rsidP="00114EA1">
      <w:pPr>
        <w:pStyle w:val="ab"/>
        <w:ind w:left="0" w:right="708"/>
        <w:jc w:val="both"/>
      </w:pPr>
      <w:r>
        <w:tab/>
        <w:t>Комплекс работ по организации уличного освещения в границах г.Комсомольска включает в себя текущее содержание и контроль исправности объектов уличного освещения, регистрацию и нормированный  отпуск  объемов  электроэнергии, необходимой  для освещения  улиц города.</w:t>
      </w:r>
    </w:p>
    <w:p w:rsidR="00114EA1" w:rsidRDefault="00114EA1" w:rsidP="00114EA1">
      <w:pPr>
        <w:pStyle w:val="ab"/>
        <w:ind w:left="0" w:right="708"/>
        <w:jc w:val="both"/>
      </w:pPr>
      <w:r>
        <w:lastRenderedPageBreak/>
        <w:tab/>
        <w:t>На территории  Комсомольского городского поселения  в 2020 году в вечернее и ночное  время  суток  будет освещено 70  улиц. Протяженность  освещенных  улиц  составит  30,4 км.</w:t>
      </w:r>
    </w:p>
    <w:p w:rsidR="00114EA1" w:rsidRDefault="00114EA1" w:rsidP="00114EA1">
      <w:pPr>
        <w:pStyle w:val="ab"/>
        <w:ind w:left="0"/>
        <w:jc w:val="both"/>
        <w:rPr>
          <w:b/>
        </w:rPr>
      </w:pPr>
      <w:r>
        <w:rPr>
          <w:b/>
        </w:rPr>
        <w:t xml:space="preserve">                                                                                                                              Таблица 1</w:t>
      </w:r>
    </w:p>
    <w:p w:rsidR="00114EA1" w:rsidRDefault="00114EA1" w:rsidP="00114EA1">
      <w:pPr>
        <w:jc w:val="center"/>
        <w:rPr>
          <w:b/>
        </w:rPr>
      </w:pPr>
      <w:r>
        <w:rPr>
          <w:b/>
        </w:rPr>
        <w:t>Показатели, характеризующие  текущую  ситуацию  в сфере  содержания</w:t>
      </w:r>
    </w:p>
    <w:p w:rsidR="00114EA1" w:rsidRDefault="00114EA1" w:rsidP="00114EA1">
      <w:pPr>
        <w:jc w:val="center"/>
        <w:rPr>
          <w:b/>
        </w:rPr>
      </w:pPr>
      <w:r>
        <w:rPr>
          <w:b/>
        </w:rPr>
        <w:t>сети уличного освещения</w:t>
      </w:r>
    </w:p>
    <w:tbl>
      <w:tblPr>
        <w:tblW w:w="9356" w:type="dxa"/>
        <w:tblInd w:w="5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67"/>
        <w:gridCol w:w="4537"/>
        <w:gridCol w:w="1420"/>
        <w:gridCol w:w="1133"/>
        <w:gridCol w:w="850"/>
        <w:gridCol w:w="849"/>
      </w:tblGrid>
      <w:tr w:rsidR="00114EA1" w:rsidTr="00114EA1">
        <w:tc>
          <w:tcPr>
            <w:tcW w:w="5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pPr>
            <w:r>
              <w:t>№ п/п</w:t>
            </w:r>
          </w:p>
        </w:tc>
        <w:tc>
          <w:tcPr>
            <w:tcW w:w="453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pPr>
            <w:r>
              <w:t>Наименование показателя</w:t>
            </w:r>
          </w:p>
        </w:tc>
        <w:tc>
          <w:tcPr>
            <w:tcW w:w="142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pPr>
            <w:r>
              <w:t>Единица</w:t>
            </w:r>
          </w:p>
          <w:p w:rsidR="00114EA1" w:rsidRDefault="00114EA1" w:rsidP="00114EA1">
            <w:pPr>
              <w:jc w:val="both"/>
            </w:pPr>
            <w:r>
              <w:t>измерения</w:t>
            </w:r>
          </w:p>
        </w:tc>
        <w:tc>
          <w:tcPr>
            <w:tcW w:w="113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both"/>
            </w:pPr>
            <w:r>
              <w:t>2017г</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both"/>
            </w:pPr>
            <w:r>
              <w:t>2018г</w:t>
            </w:r>
          </w:p>
        </w:tc>
        <w:tc>
          <w:tcPr>
            <w:tcW w:w="84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both"/>
            </w:pPr>
            <w:r>
              <w:t>2019г</w:t>
            </w:r>
          </w:p>
        </w:tc>
      </w:tr>
      <w:tr w:rsidR="00114EA1" w:rsidTr="00114EA1">
        <w:tc>
          <w:tcPr>
            <w:tcW w:w="5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pPr>
            <w:r>
              <w:t>1</w:t>
            </w:r>
          </w:p>
        </w:tc>
        <w:tc>
          <w:tcPr>
            <w:tcW w:w="453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pPr>
            <w:r>
              <w:t>Доля улиц городского поселения, обеспеченных наружным освещением, от общего количества улиц</w:t>
            </w:r>
          </w:p>
        </w:tc>
        <w:tc>
          <w:tcPr>
            <w:tcW w:w="142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jc w:val="center"/>
            </w:pPr>
            <w:r>
              <w:t>%</w:t>
            </w:r>
          </w:p>
        </w:tc>
        <w:tc>
          <w:tcPr>
            <w:tcW w:w="113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jc w:val="center"/>
            </w:pPr>
            <w:r>
              <w:t>87</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jc w:val="center"/>
            </w:pPr>
            <w:r>
              <w:t>89</w:t>
            </w:r>
          </w:p>
        </w:tc>
        <w:tc>
          <w:tcPr>
            <w:tcW w:w="84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jc w:val="center"/>
            </w:pPr>
            <w:r>
              <w:t>85</w:t>
            </w:r>
          </w:p>
        </w:tc>
      </w:tr>
      <w:tr w:rsidR="00114EA1" w:rsidTr="00114EA1">
        <w:tc>
          <w:tcPr>
            <w:tcW w:w="5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pPr>
            <w:r>
              <w:t>2</w:t>
            </w:r>
          </w:p>
        </w:tc>
        <w:tc>
          <w:tcPr>
            <w:tcW w:w="453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pPr>
            <w:r>
              <w:t>Доля протяженности сетей  уличного освещения, требующих  замены (монтажа), от общей  протяженности  сетей  уличного освещения</w:t>
            </w:r>
          </w:p>
        </w:tc>
        <w:tc>
          <w:tcPr>
            <w:tcW w:w="142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jc w:val="center"/>
            </w:pPr>
            <w:r>
              <w:t>%</w:t>
            </w:r>
          </w:p>
        </w:tc>
        <w:tc>
          <w:tcPr>
            <w:tcW w:w="113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jc w:val="center"/>
            </w:pPr>
            <w:r>
              <w:t>2,8</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jc w:val="center"/>
            </w:pPr>
            <w:r>
              <w:t>2,8</w:t>
            </w:r>
          </w:p>
        </w:tc>
        <w:tc>
          <w:tcPr>
            <w:tcW w:w="84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jc w:val="center"/>
            </w:pPr>
            <w:r>
              <w:t>10</w:t>
            </w:r>
          </w:p>
        </w:tc>
      </w:tr>
      <w:tr w:rsidR="00114EA1" w:rsidTr="00114EA1">
        <w:tc>
          <w:tcPr>
            <w:tcW w:w="5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pPr>
            <w:r>
              <w:t>3</w:t>
            </w:r>
          </w:p>
        </w:tc>
        <w:tc>
          <w:tcPr>
            <w:tcW w:w="453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pPr>
            <w:r>
              <w:t>Доля  ламп, требующих замены, от  общего количества ламп</w:t>
            </w:r>
          </w:p>
        </w:tc>
        <w:tc>
          <w:tcPr>
            <w:tcW w:w="142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jc w:val="center"/>
            </w:pPr>
            <w:r>
              <w:t>%</w:t>
            </w:r>
          </w:p>
        </w:tc>
        <w:tc>
          <w:tcPr>
            <w:tcW w:w="113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jc w:val="center"/>
            </w:pPr>
            <w:r>
              <w:t>0</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jc w:val="center"/>
            </w:pPr>
            <w:r>
              <w:t>0</w:t>
            </w:r>
          </w:p>
        </w:tc>
        <w:tc>
          <w:tcPr>
            <w:tcW w:w="84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jc w:val="center"/>
            </w:pPr>
            <w:r>
              <w:t>0</w:t>
            </w:r>
          </w:p>
        </w:tc>
      </w:tr>
    </w:tbl>
    <w:p w:rsidR="00114EA1" w:rsidRDefault="00114EA1" w:rsidP="00882310">
      <w:pPr>
        <w:pStyle w:val="ab"/>
        <w:numPr>
          <w:ilvl w:val="1"/>
          <w:numId w:val="14"/>
        </w:numPr>
        <w:ind w:left="0" w:firstLine="0"/>
        <w:jc w:val="center"/>
        <w:rPr>
          <w:b/>
        </w:rPr>
      </w:pPr>
      <w:r>
        <w:rPr>
          <w:b/>
        </w:rPr>
        <w:t>Организация  благоустройства и озеленение территории</w:t>
      </w:r>
    </w:p>
    <w:p w:rsidR="00114EA1" w:rsidRDefault="00114EA1" w:rsidP="00114EA1">
      <w:pPr>
        <w:pStyle w:val="ab"/>
        <w:ind w:left="0"/>
        <w:jc w:val="center"/>
        <w:rPr>
          <w:b/>
        </w:rPr>
      </w:pPr>
      <w:r>
        <w:rPr>
          <w:b/>
        </w:rPr>
        <w:t>Комсомольского городского поселения</w:t>
      </w:r>
    </w:p>
    <w:p w:rsidR="00114EA1" w:rsidRDefault="00114EA1" w:rsidP="00114EA1">
      <w:pPr>
        <w:shd w:val="clear" w:color="auto" w:fill="FFFFFF"/>
        <w:ind w:firstLine="284"/>
        <w:jc w:val="both"/>
      </w:pPr>
      <w:r>
        <w:t xml:space="preserve">       Благоустройство территории Комсомольского городского поселения представляет собой комплекс мероприятий, направленных на создание благоприятных, здоровых и культурных условий жизни, трудовой деятельности и досуга населения в границах городского поселения. </w:t>
      </w:r>
    </w:p>
    <w:p w:rsidR="00114EA1" w:rsidRDefault="00114EA1" w:rsidP="00114EA1">
      <w:pPr>
        <w:shd w:val="clear" w:color="auto" w:fill="FFFFFF"/>
        <w:ind w:firstLine="284"/>
        <w:jc w:val="both"/>
      </w:pPr>
      <w:r>
        <w:tab/>
        <w:t xml:space="preserve">К видам работ по благоустройству территории относятся: </w:t>
      </w:r>
    </w:p>
    <w:p w:rsidR="00114EA1" w:rsidRDefault="00114EA1" w:rsidP="00114EA1">
      <w:pPr>
        <w:shd w:val="clear" w:color="auto" w:fill="FFFFFF"/>
        <w:ind w:firstLine="284"/>
        <w:jc w:val="both"/>
      </w:pPr>
      <w:r>
        <w:tab/>
        <w:t xml:space="preserve">-  уход за зелеными насаждениями;  </w:t>
      </w:r>
    </w:p>
    <w:p w:rsidR="00114EA1" w:rsidRDefault="00114EA1" w:rsidP="00114EA1">
      <w:pPr>
        <w:shd w:val="clear" w:color="auto" w:fill="FFFFFF"/>
        <w:ind w:firstLine="284"/>
        <w:jc w:val="both"/>
      </w:pPr>
      <w:r>
        <w:tab/>
        <w:t xml:space="preserve">-  содержание элементов внешнего благоустройства; </w:t>
      </w:r>
    </w:p>
    <w:p w:rsidR="00114EA1" w:rsidRDefault="00114EA1" w:rsidP="00114EA1">
      <w:pPr>
        <w:shd w:val="clear" w:color="auto" w:fill="FFFFFF"/>
        <w:ind w:firstLine="708"/>
        <w:jc w:val="both"/>
      </w:pPr>
      <w:r>
        <w:t xml:space="preserve">-  озеленение территории городского поселения;                  </w:t>
      </w:r>
    </w:p>
    <w:p w:rsidR="00114EA1" w:rsidRDefault="00114EA1" w:rsidP="00114EA1">
      <w:pPr>
        <w:shd w:val="clear" w:color="auto" w:fill="FFFFFF"/>
        <w:ind w:firstLine="284"/>
        <w:jc w:val="both"/>
      </w:pPr>
      <w:r>
        <w:tab/>
        <w:t xml:space="preserve">-  опиловка  аварийных деревьев;    </w:t>
      </w:r>
    </w:p>
    <w:p w:rsidR="00114EA1" w:rsidRDefault="00114EA1" w:rsidP="00114EA1">
      <w:pPr>
        <w:shd w:val="clear" w:color="auto" w:fill="FFFFFF"/>
        <w:ind w:firstLine="284"/>
        <w:jc w:val="both"/>
      </w:pPr>
      <w:r>
        <w:tab/>
        <w:t xml:space="preserve">-  скашивание  травы.     </w:t>
      </w:r>
    </w:p>
    <w:p w:rsidR="00114EA1" w:rsidRDefault="00114EA1" w:rsidP="00114EA1">
      <w:pPr>
        <w:shd w:val="clear" w:color="auto" w:fill="FFFFFF"/>
        <w:ind w:firstLine="284"/>
        <w:jc w:val="both"/>
      </w:pPr>
      <w:r>
        <w:tab/>
        <w:t>В 2020 году  будут  продолжены  работы  по опиловке  аварийных  деревьев, по озеленению  дворов, улиц, скашиванию  травы на территории городского поселения.   Для   привлечения  населения  к благоустройству муниципального образования будет продолжено проведение ежегодного смотра-конкурса «Лучший дом, двор, улица», направленное  на озеленение  дворов и улиц. Также необходимо организовать  и провести  смотры - конкурсы   с привлечением предприятий и организаций  «За лучшее   проведение работ по благоустройству  прилегающих территорий».</w:t>
      </w:r>
    </w:p>
    <w:p w:rsidR="00114EA1" w:rsidRDefault="00114EA1" w:rsidP="00114EA1">
      <w:pPr>
        <w:shd w:val="clear" w:color="auto" w:fill="FFFFFF"/>
        <w:ind w:firstLine="284"/>
        <w:jc w:val="both"/>
        <w:rPr>
          <w:b/>
        </w:rPr>
      </w:pPr>
    </w:p>
    <w:p w:rsidR="00114EA1" w:rsidRDefault="00114EA1" w:rsidP="00114EA1">
      <w:pPr>
        <w:shd w:val="clear" w:color="auto" w:fill="FFFFFF"/>
        <w:ind w:firstLine="284"/>
        <w:jc w:val="both"/>
        <w:rPr>
          <w:b/>
        </w:rPr>
      </w:pPr>
    </w:p>
    <w:p w:rsidR="00114EA1" w:rsidRDefault="00114EA1" w:rsidP="00114EA1">
      <w:pPr>
        <w:shd w:val="clear" w:color="auto" w:fill="FFFFFF"/>
        <w:ind w:right="566" w:firstLine="284"/>
        <w:jc w:val="right"/>
        <w:rPr>
          <w:b/>
        </w:rPr>
      </w:pPr>
      <w:r>
        <w:rPr>
          <w:b/>
        </w:rPr>
        <w:t xml:space="preserve"> Таблица 2</w:t>
      </w:r>
    </w:p>
    <w:p w:rsidR="00114EA1" w:rsidRDefault="00114EA1" w:rsidP="00114EA1">
      <w:pPr>
        <w:pStyle w:val="ab"/>
        <w:ind w:left="0"/>
        <w:jc w:val="both"/>
        <w:rPr>
          <w:b/>
        </w:rPr>
      </w:pPr>
    </w:p>
    <w:p w:rsidR="00114EA1" w:rsidRDefault="00114EA1" w:rsidP="00114EA1">
      <w:pPr>
        <w:pStyle w:val="ab"/>
        <w:ind w:left="0"/>
        <w:jc w:val="center"/>
        <w:rPr>
          <w:b/>
        </w:rPr>
      </w:pPr>
      <w:r>
        <w:rPr>
          <w:b/>
        </w:rPr>
        <w:t>Показатели, характеризующие уровень благоустройства на территории</w:t>
      </w:r>
    </w:p>
    <w:p w:rsidR="00114EA1" w:rsidRDefault="00114EA1" w:rsidP="00114EA1">
      <w:pPr>
        <w:pStyle w:val="ab"/>
        <w:ind w:left="0"/>
        <w:jc w:val="center"/>
        <w:rPr>
          <w:b/>
        </w:rPr>
      </w:pPr>
      <w:r>
        <w:rPr>
          <w:b/>
        </w:rPr>
        <w:t>Комсомольского городского поселения</w:t>
      </w:r>
    </w:p>
    <w:p w:rsidR="00114EA1" w:rsidRDefault="00114EA1" w:rsidP="00114EA1">
      <w:pPr>
        <w:pStyle w:val="ab"/>
        <w:ind w:left="0"/>
        <w:jc w:val="both"/>
        <w:rPr>
          <w:b/>
        </w:rPr>
      </w:pPr>
    </w:p>
    <w:tbl>
      <w:tblPr>
        <w:tblW w:w="9498" w:type="dxa"/>
        <w:tblInd w:w="-5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68"/>
        <w:gridCol w:w="4539"/>
        <w:gridCol w:w="1417"/>
        <w:gridCol w:w="992"/>
        <w:gridCol w:w="999"/>
        <w:gridCol w:w="983"/>
      </w:tblGrid>
      <w:tr w:rsidR="00114EA1" w:rsidTr="00114EA1">
        <w:trPr>
          <w:trHeight w:val="602"/>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pStyle w:val="ab"/>
              <w:ind w:left="0"/>
              <w:jc w:val="both"/>
            </w:pPr>
            <w:r>
              <w:t>№</w:t>
            </w:r>
          </w:p>
          <w:p w:rsidR="00114EA1" w:rsidRDefault="00114EA1" w:rsidP="00114EA1">
            <w:pPr>
              <w:pStyle w:val="ab"/>
              <w:ind w:left="0"/>
              <w:jc w:val="both"/>
            </w:pPr>
            <w:r>
              <w:t>п/п</w:t>
            </w:r>
          </w:p>
        </w:tc>
        <w:tc>
          <w:tcPr>
            <w:tcW w:w="453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pStyle w:val="ab"/>
              <w:ind w:left="0"/>
              <w:jc w:val="center"/>
            </w:pPr>
            <w:r>
              <w:t>Наименование</w:t>
            </w:r>
          </w:p>
          <w:p w:rsidR="00114EA1" w:rsidRDefault="00114EA1" w:rsidP="00114EA1">
            <w:pPr>
              <w:pStyle w:val="ab"/>
              <w:ind w:left="0"/>
              <w:jc w:val="center"/>
            </w:pPr>
            <w:r>
              <w:t>показателя</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both"/>
            </w:pPr>
            <w:r>
              <w:t>Единица измерения</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both"/>
            </w:pPr>
            <w:r>
              <w:t>2017г</w:t>
            </w:r>
          </w:p>
        </w:tc>
        <w:tc>
          <w:tcPr>
            <w:tcW w:w="99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both"/>
            </w:pPr>
            <w:r>
              <w:t>2018г</w:t>
            </w:r>
          </w:p>
        </w:tc>
        <w:tc>
          <w:tcPr>
            <w:tcW w:w="98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both"/>
            </w:pPr>
            <w:r>
              <w:t>2019г</w:t>
            </w:r>
          </w:p>
        </w:tc>
      </w:tr>
      <w:tr w:rsidR="00114EA1" w:rsidTr="00114EA1">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pStyle w:val="ab"/>
              <w:ind w:left="0"/>
              <w:jc w:val="both"/>
            </w:pPr>
            <w:r>
              <w:t>1</w:t>
            </w:r>
          </w:p>
        </w:tc>
        <w:tc>
          <w:tcPr>
            <w:tcW w:w="453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pPr>
            <w:r>
              <w:t xml:space="preserve">Доля аварийных  деревьев к общему количеству  деревьев </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r>
              <w:t>%</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r>
              <w:t>20</w:t>
            </w:r>
          </w:p>
        </w:tc>
        <w:tc>
          <w:tcPr>
            <w:tcW w:w="99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r>
              <w:t>20</w:t>
            </w:r>
          </w:p>
        </w:tc>
        <w:tc>
          <w:tcPr>
            <w:tcW w:w="98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r>
              <w:t>24</w:t>
            </w:r>
          </w:p>
        </w:tc>
      </w:tr>
      <w:tr w:rsidR="00114EA1" w:rsidTr="00114EA1">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pStyle w:val="ab"/>
              <w:ind w:left="0"/>
              <w:jc w:val="both"/>
            </w:pPr>
            <w:r>
              <w:t>2</w:t>
            </w:r>
          </w:p>
        </w:tc>
        <w:tc>
          <w:tcPr>
            <w:tcW w:w="453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pPr>
            <w:r>
              <w:t>Площадь территории  окашиваемой травы на территории Комсомольского городского поселения</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r>
              <w:t>м2</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both"/>
            </w:pPr>
            <w:r>
              <w:t>105910</w:t>
            </w:r>
          </w:p>
        </w:tc>
        <w:tc>
          <w:tcPr>
            <w:tcW w:w="99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both"/>
            </w:pPr>
          </w:p>
          <w:p w:rsidR="00114EA1" w:rsidRDefault="00114EA1" w:rsidP="00114EA1">
            <w:pPr>
              <w:pStyle w:val="ab"/>
              <w:ind w:left="0"/>
              <w:jc w:val="both"/>
            </w:pPr>
            <w:r>
              <w:t>105910</w:t>
            </w:r>
          </w:p>
          <w:p w:rsidR="00114EA1" w:rsidRDefault="00114EA1" w:rsidP="00114EA1">
            <w:pPr>
              <w:pStyle w:val="ab"/>
              <w:ind w:left="0"/>
              <w:jc w:val="both"/>
            </w:pPr>
          </w:p>
        </w:tc>
        <w:tc>
          <w:tcPr>
            <w:tcW w:w="98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both"/>
            </w:pPr>
          </w:p>
          <w:p w:rsidR="00114EA1" w:rsidRDefault="00114EA1" w:rsidP="00114EA1">
            <w:pPr>
              <w:pStyle w:val="ab"/>
              <w:ind w:left="0"/>
              <w:jc w:val="both"/>
            </w:pPr>
            <w:r>
              <w:t>105910</w:t>
            </w:r>
          </w:p>
          <w:p w:rsidR="00114EA1" w:rsidRDefault="00114EA1" w:rsidP="00114EA1">
            <w:pPr>
              <w:pStyle w:val="ab"/>
              <w:ind w:left="0"/>
              <w:jc w:val="both"/>
            </w:pPr>
          </w:p>
        </w:tc>
      </w:tr>
      <w:tr w:rsidR="00114EA1" w:rsidTr="00114EA1">
        <w:trPr>
          <w:trHeight w:val="371"/>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pStyle w:val="ab"/>
              <w:ind w:left="0"/>
              <w:jc w:val="both"/>
            </w:pPr>
            <w:r>
              <w:t>3</w:t>
            </w:r>
          </w:p>
        </w:tc>
        <w:tc>
          <w:tcPr>
            <w:tcW w:w="453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both"/>
            </w:pPr>
            <w:r>
              <w:t>Площадь разбитых газонов, клумб, цветников</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r>
              <w:t>м2</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r>
              <w:t>896</w:t>
            </w:r>
          </w:p>
        </w:tc>
        <w:tc>
          <w:tcPr>
            <w:tcW w:w="99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r>
              <w:t>896</w:t>
            </w:r>
          </w:p>
        </w:tc>
        <w:tc>
          <w:tcPr>
            <w:tcW w:w="98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r>
              <w:t>896</w:t>
            </w:r>
          </w:p>
        </w:tc>
      </w:tr>
    </w:tbl>
    <w:p w:rsidR="00114EA1" w:rsidRDefault="00114EA1" w:rsidP="00114EA1">
      <w:pPr>
        <w:pStyle w:val="ab"/>
        <w:shd w:val="clear" w:color="auto" w:fill="FFFFFF"/>
        <w:ind w:left="0"/>
        <w:jc w:val="both"/>
        <w:rPr>
          <w:b/>
        </w:rPr>
      </w:pPr>
    </w:p>
    <w:p w:rsidR="00114EA1" w:rsidRDefault="00114EA1" w:rsidP="00114EA1">
      <w:pPr>
        <w:pStyle w:val="ab"/>
        <w:shd w:val="clear" w:color="auto" w:fill="FFFFFF"/>
        <w:ind w:left="0"/>
        <w:jc w:val="both"/>
        <w:rPr>
          <w:b/>
        </w:rPr>
      </w:pPr>
    </w:p>
    <w:p w:rsidR="00114EA1" w:rsidRDefault="00114EA1" w:rsidP="00882310">
      <w:pPr>
        <w:pStyle w:val="ab"/>
        <w:numPr>
          <w:ilvl w:val="1"/>
          <w:numId w:val="14"/>
        </w:numPr>
        <w:shd w:val="clear" w:color="auto" w:fill="FFFFFF"/>
        <w:ind w:left="0" w:firstLine="0"/>
        <w:jc w:val="center"/>
        <w:rPr>
          <w:b/>
        </w:rPr>
      </w:pPr>
      <w:r>
        <w:rPr>
          <w:b/>
        </w:rPr>
        <w:t>Организация  ритуальных услуг  и содержание мест захоронения на</w:t>
      </w:r>
    </w:p>
    <w:p w:rsidR="00114EA1" w:rsidRDefault="00114EA1" w:rsidP="00114EA1">
      <w:pPr>
        <w:pStyle w:val="ab"/>
        <w:shd w:val="clear" w:color="auto" w:fill="FFFFFF"/>
        <w:ind w:left="0"/>
        <w:jc w:val="center"/>
        <w:rPr>
          <w:b/>
        </w:rPr>
      </w:pPr>
      <w:r>
        <w:rPr>
          <w:b/>
        </w:rPr>
        <w:t>территории Комсомольского городского поселения</w:t>
      </w:r>
    </w:p>
    <w:p w:rsidR="00114EA1" w:rsidRDefault="00114EA1" w:rsidP="00114EA1">
      <w:pPr>
        <w:pStyle w:val="ab"/>
        <w:shd w:val="clear" w:color="auto" w:fill="FFFFFF"/>
        <w:ind w:left="0"/>
        <w:jc w:val="both"/>
        <w:rPr>
          <w:b/>
        </w:rPr>
      </w:pPr>
    </w:p>
    <w:p w:rsidR="00114EA1" w:rsidRDefault="00114EA1" w:rsidP="00114EA1">
      <w:pPr>
        <w:shd w:val="clear" w:color="auto" w:fill="FFFFFF"/>
        <w:tabs>
          <w:tab w:val="left" w:pos="9355"/>
        </w:tabs>
        <w:jc w:val="both"/>
        <w:rPr>
          <w:b/>
        </w:rPr>
      </w:pPr>
      <w:r>
        <w:t>Городские кладбища  являются объектом  внешнего  благоустройства  и требуют постоянного содержания в чистоте и порядке их территорий. Мероприятия по содержанию  мест захоронения и оказанию ритуальных услуг  включают в себя уборку территории  городских  кладбищ, уход за памятниками и надгробиями  воинских захоронений; опиловку  аварийных деревьев на городских кладбищах, содержание дорог  кладбищ, содержание и строительство забора на кладбище</w:t>
      </w:r>
    </w:p>
    <w:p w:rsidR="00114EA1" w:rsidRDefault="00114EA1" w:rsidP="00114EA1">
      <w:pPr>
        <w:shd w:val="clear" w:color="auto" w:fill="FFFFFF"/>
        <w:jc w:val="both"/>
        <w:rPr>
          <w:b/>
        </w:rPr>
      </w:pPr>
    </w:p>
    <w:p w:rsidR="00114EA1" w:rsidRDefault="00114EA1" w:rsidP="00114EA1">
      <w:pPr>
        <w:shd w:val="clear" w:color="auto" w:fill="FFFFFF"/>
        <w:jc w:val="both"/>
        <w:rPr>
          <w:b/>
        </w:rPr>
      </w:pPr>
    </w:p>
    <w:p w:rsidR="00114EA1" w:rsidRDefault="00114EA1" w:rsidP="00114EA1">
      <w:pPr>
        <w:shd w:val="clear" w:color="auto" w:fill="FFFFFF"/>
        <w:ind w:right="566"/>
        <w:jc w:val="right"/>
        <w:rPr>
          <w:b/>
        </w:rPr>
      </w:pPr>
      <w:r>
        <w:rPr>
          <w:b/>
        </w:rPr>
        <w:t xml:space="preserve">Таблица 3  </w:t>
      </w:r>
    </w:p>
    <w:p w:rsidR="00114EA1" w:rsidRDefault="00114EA1" w:rsidP="00114EA1">
      <w:pPr>
        <w:shd w:val="clear" w:color="auto" w:fill="FFFFFF"/>
        <w:jc w:val="center"/>
        <w:rPr>
          <w:b/>
        </w:rPr>
      </w:pPr>
      <w:r>
        <w:rPr>
          <w:b/>
        </w:rPr>
        <w:t>Показатели, характеризующие уровень благоустройства на территории</w:t>
      </w:r>
    </w:p>
    <w:p w:rsidR="00114EA1" w:rsidRDefault="00114EA1" w:rsidP="00114EA1">
      <w:pPr>
        <w:pStyle w:val="ab"/>
        <w:ind w:left="0"/>
        <w:jc w:val="center"/>
        <w:rPr>
          <w:b/>
        </w:rPr>
      </w:pPr>
      <w:r>
        <w:rPr>
          <w:b/>
        </w:rPr>
        <w:t>Комсомольского городского поселения</w:t>
      </w:r>
    </w:p>
    <w:p w:rsidR="00114EA1" w:rsidRDefault="00114EA1" w:rsidP="00114EA1">
      <w:pPr>
        <w:pStyle w:val="ab"/>
        <w:ind w:left="0"/>
        <w:jc w:val="both"/>
        <w:rPr>
          <w:b/>
        </w:rPr>
      </w:pPr>
    </w:p>
    <w:tbl>
      <w:tblPr>
        <w:tblW w:w="9356" w:type="dxa"/>
        <w:tblInd w:w="5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67"/>
        <w:gridCol w:w="4112"/>
        <w:gridCol w:w="1419"/>
        <w:gridCol w:w="1134"/>
        <w:gridCol w:w="992"/>
        <w:gridCol w:w="1132"/>
      </w:tblGrid>
      <w:tr w:rsidR="00114EA1" w:rsidTr="00114EA1">
        <w:tc>
          <w:tcPr>
            <w:tcW w:w="5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pStyle w:val="ab"/>
              <w:ind w:left="0"/>
              <w:jc w:val="both"/>
            </w:pPr>
            <w:r>
              <w:t>№</w:t>
            </w:r>
          </w:p>
          <w:p w:rsidR="00114EA1" w:rsidRDefault="00114EA1" w:rsidP="00114EA1">
            <w:pPr>
              <w:pStyle w:val="ab"/>
              <w:ind w:left="0"/>
              <w:jc w:val="both"/>
            </w:pPr>
            <w:r>
              <w:t>п/п</w:t>
            </w:r>
          </w:p>
        </w:tc>
        <w:tc>
          <w:tcPr>
            <w:tcW w:w="411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pStyle w:val="ab"/>
              <w:ind w:left="0"/>
              <w:jc w:val="both"/>
            </w:pPr>
            <w:r>
              <w:t>Наименование показателя</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pStyle w:val="ab"/>
              <w:ind w:left="0"/>
              <w:jc w:val="both"/>
            </w:pPr>
            <w:r>
              <w:t>Единица измерения</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pStyle w:val="ab"/>
              <w:ind w:left="0"/>
              <w:jc w:val="center"/>
            </w:pPr>
            <w:r>
              <w:t>2017г</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pStyle w:val="ab"/>
              <w:ind w:left="0"/>
              <w:jc w:val="center"/>
            </w:pPr>
            <w:r>
              <w:t>2018г</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pStyle w:val="ab"/>
              <w:ind w:left="0"/>
              <w:jc w:val="center"/>
            </w:pPr>
            <w:r>
              <w:t>2019г</w:t>
            </w:r>
          </w:p>
        </w:tc>
      </w:tr>
      <w:tr w:rsidR="00114EA1" w:rsidTr="00114EA1">
        <w:tc>
          <w:tcPr>
            <w:tcW w:w="5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pStyle w:val="ab"/>
              <w:ind w:left="0"/>
              <w:jc w:val="both"/>
            </w:pPr>
            <w:r>
              <w:t>1</w:t>
            </w:r>
          </w:p>
        </w:tc>
        <w:tc>
          <w:tcPr>
            <w:tcW w:w="411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pPr>
            <w:r>
              <w:t>Площадь муниципальных кладбищ</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jc w:val="both"/>
            </w:pPr>
            <w:r>
              <w:t>га</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r>
              <w:t>9,5</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r>
              <w:t>9,5</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r>
              <w:t>9,5</w:t>
            </w:r>
          </w:p>
        </w:tc>
      </w:tr>
      <w:tr w:rsidR="00114EA1" w:rsidTr="00114EA1">
        <w:tc>
          <w:tcPr>
            <w:tcW w:w="5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pStyle w:val="ab"/>
              <w:ind w:left="0"/>
              <w:jc w:val="both"/>
            </w:pPr>
            <w:r>
              <w:t>2</w:t>
            </w:r>
          </w:p>
        </w:tc>
        <w:tc>
          <w:tcPr>
            <w:tcW w:w="411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pPr>
            <w:r>
              <w:t>Количество воинских захоронений на территории кладбища</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jc w:val="both"/>
            </w:pPr>
            <w:r>
              <w:t>ед.</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r>
              <w:t>2</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r>
              <w:t>2</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r>
              <w:t>2</w:t>
            </w:r>
          </w:p>
        </w:tc>
      </w:tr>
    </w:tbl>
    <w:p w:rsidR="00114EA1" w:rsidRDefault="00114EA1" w:rsidP="00114EA1">
      <w:pPr>
        <w:pStyle w:val="ab"/>
        <w:ind w:left="0"/>
        <w:jc w:val="both"/>
        <w:rPr>
          <w:b/>
        </w:rPr>
      </w:pPr>
    </w:p>
    <w:p w:rsidR="00114EA1" w:rsidRDefault="00114EA1" w:rsidP="00114EA1">
      <w:pPr>
        <w:pStyle w:val="ab"/>
        <w:ind w:left="0"/>
        <w:jc w:val="both"/>
        <w:rPr>
          <w:b/>
        </w:rPr>
      </w:pPr>
    </w:p>
    <w:p w:rsidR="00114EA1" w:rsidRDefault="00114EA1" w:rsidP="00114EA1">
      <w:pPr>
        <w:ind w:right="708"/>
        <w:jc w:val="center"/>
        <w:rPr>
          <w:b/>
        </w:rPr>
      </w:pPr>
      <w:r>
        <w:rPr>
          <w:b/>
        </w:rPr>
        <w:t>2.4. Ликвидация несанкционированных  свалок и уборка мусора на территории Комсомольского городского поселения</w:t>
      </w:r>
    </w:p>
    <w:p w:rsidR="00114EA1" w:rsidRDefault="00114EA1" w:rsidP="00114EA1">
      <w:pPr>
        <w:ind w:right="708"/>
        <w:jc w:val="both"/>
        <w:rPr>
          <w:b/>
        </w:rPr>
      </w:pPr>
    </w:p>
    <w:p w:rsidR="00114EA1" w:rsidRDefault="00114EA1" w:rsidP="00114EA1">
      <w:pPr>
        <w:jc w:val="both"/>
        <w:rPr>
          <w:bCs/>
        </w:rPr>
      </w:pPr>
      <w:r>
        <w:rPr>
          <w:bCs/>
        </w:rPr>
        <w:tab/>
        <w:t>Благоустройство территории Комсомольского городского поселения охватывает вопросы технического и санитарного содержания территории города.</w:t>
      </w:r>
    </w:p>
    <w:p w:rsidR="00114EA1" w:rsidRDefault="00114EA1" w:rsidP="00114EA1">
      <w:pPr>
        <w:jc w:val="both"/>
        <w:rPr>
          <w:bCs/>
        </w:rPr>
      </w:pPr>
      <w:r>
        <w:rPr>
          <w:bCs/>
        </w:rPr>
        <w:tab/>
        <w:t>В состав сферы благоустройства территории входит такие направления деятельности, как санитарная очистка и уборка территории городского поселения,</w:t>
      </w:r>
      <w:r>
        <w:t>включающая в себя регулярную очистку тротуаров и иных территорий с твердым покрытием от грязи, мусора, снега и льда, газонов - от мусора, вывоз мусора, твердых бытовых отходов, снега.</w:t>
      </w:r>
      <w:r>
        <w:rPr>
          <w:bCs/>
        </w:rPr>
        <w:t xml:space="preserve"> Успешное выполнение задач по содержанию, уборке территории, вывозу и переработке бытовых отходов позволяет улучшить условия жизни населения и повысить привлекательность города как для проживания, так и для проведения хозяйственной деятельности, развертывания частной инициативы и т.п. Тем самым создаются необходимые условия для развития других систем жизнеобеспечения населения города в целом.</w:t>
      </w:r>
    </w:p>
    <w:p w:rsidR="00114EA1" w:rsidRDefault="00114EA1" w:rsidP="00114EA1">
      <w:pPr>
        <w:jc w:val="both"/>
        <w:rPr>
          <w:bCs/>
        </w:rPr>
      </w:pPr>
    </w:p>
    <w:p w:rsidR="00114EA1" w:rsidRDefault="00114EA1" w:rsidP="00114EA1">
      <w:pPr>
        <w:pStyle w:val="ab"/>
        <w:ind w:left="0"/>
        <w:jc w:val="both"/>
        <w:rPr>
          <w:b/>
        </w:rPr>
      </w:pPr>
      <w:r>
        <w:rPr>
          <w:b/>
        </w:rPr>
        <w:t xml:space="preserve">                                                                                                                                 Таблица 4</w:t>
      </w:r>
    </w:p>
    <w:p w:rsidR="00114EA1" w:rsidRDefault="00114EA1" w:rsidP="00114EA1">
      <w:pPr>
        <w:pStyle w:val="ab"/>
        <w:ind w:left="0"/>
        <w:jc w:val="center"/>
        <w:rPr>
          <w:b/>
        </w:rPr>
      </w:pPr>
      <w:r>
        <w:rPr>
          <w:b/>
        </w:rPr>
        <w:t>Показатели, характеризующие уровень санитарного состояния  территории Комсомольского городского поселения</w:t>
      </w:r>
    </w:p>
    <w:p w:rsidR="00114EA1" w:rsidRDefault="00114EA1" w:rsidP="00114EA1">
      <w:pPr>
        <w:pStyle w:val="ab"/>
        <w:ind w:left="0"/>
        <w:jc w:val="center"/>
        <w:rPr>
          <w:b/>
        </w:rPr>
      </w:pPr>
    </w:p>
    <w:tbl>
      <w:tblPr>
        <w:tblW w:w="9356" w:type="dxa"/>
        <w:tblInd w:w="86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67"/>
        <w:gridCol w:w="4395"/>
        <w:gridCol w:w="1416"/>
        <w:gridCol w:w="994"/>
        <w:gridCol w:w="994"/>
        <w:gridCol w:w="990"/>
      </w:tblGrid>
      <w:tr w:rsidR="00114EA1" w:rsidTr="00114EA1">
        <w:tc>
          <w:tcPr>
            <w:tcW w:w="5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pStyle w:val="ab"/>
              <w:ind w:left="0"/>
              <w:jc w:val="both"/>
            </w:pPr>
            <w:r>
              <w:t xml:space="preserve"> № п/п</w:t>
            </w:r>
          </w:p>
        </w:tc>
        <w:tc>
          <w:tcPr>
            <w:tcW w:w="439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both"/>
            </w:pPr>
            <w:r>
              <w:t>Наименование показателя</w:t>
            </w: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pStyle w:val="ab"/>
              <w:ind w:left="0"/>
              <w:jc w:val="both"/>
            </w:pPr>
            <w:r>
              <w:t>Единица измерения</w:t>
            </w:r>
          </w:p>
        </w:tc>
        <w:tc>
          <w:tcPr>
            <w:tcW w:w="99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both"/>
            </w:pPr>
            <w:r>
              <w:t>2017г</w:t>
            </w:r>
          </w:p>
        </w:tc>
        <w:tc>
          <w:tcPr>
            <w:tcW w:w="99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both"/>
            </w:pPr>
            <w:r>
              <w:t>2018г</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both"/>
            </w:pPr>
            <w:r>
              <w:t>2019г</w:t>
            </w:r>
          </w:p>
        </w:tc>
      </w:tr>
      <w:tr w:rsidR="00114EA1" w:rsidTr="00114EA1">
        <w:tc>
          <w:tcPr>
            <w:tcW w:w="5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pStyle w:val="ab"/>
              <w:ind w:left="0"/>
              <w:jc w:val="both"/>
            </w:pPr>
            <w:r>
              <w:t>1</w:t>
            </w:r>
          </w:p>
        </w:tc>
        <w:tc>
          <w:tcPr>
            <w:tcW w:w="439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pPr>
            <w:r>
              <w:t>Объем вывоза твердых бытовых отходов с несанкционированных свалок</w:t>
            </w: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jc w:val="both"/>
            </w:pPr>
            <w:r>
              <w:t>м3</w:t>
            </w:r>
          </w:p>
        </w:tc>
        <w:tc>
          <w:tcPr>
            <w:tcW w:w="99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r>
              <w:t>950</w:t>
            </w:r>
          </w:p>
        </w:tc>
        <w:tc>
          <w:tcPr>
            <w:tcW w:w="99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r>
              <w:t>950</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r>
              <w:t>898</w:t>
            </w:r>
          </w:p>
        </w:tc>
      </w:tr>
    </w:tbl>
    <w:p w:rsidR="00114EA1" w:rsidRDefault="00114EA1" w:rsidP="00114EA1">
      <w:pPr>
        <w:pStyle w:val="ab"/>
        <w:ind w:left="0"/>
        <w:jc w:val="both"/>
        <w:rPr>
          <w:b/>
        </w:rPr>
      </w:pPr>
    </w:p>
    <w:p w:rsidR="00114EA1" w:rsidRDefault="00114EA1" w:rsidP="00882310">
      <w:pPr>
        <w:pStyle w:val="ab"/>
        <w:numPr>
          <w:ilvl w:val="1"/>
          <w:numId w:val="16"/>
        </w:numPr>
        <w:ind w:left="0" w:firstLine="0"/>
        <w:jc w:val="center"/>
        <w:rPr>
          <w:b/>
        </w:rPr>
      </w:pPr>
      <w:r>
        <w:rPr>
          <w:b/>
        </w:rPr>
        <w:t>Прочие мероприятия по благоустройству на территории</w:t>
      </w:r>
    </w:p>
    <w:p w:rsidR="00114EA1" w:rsidRDefault="00114EA1" w:rsidP="00114EA1">
      <w:pPr>
        <w:pStyle w:val="ab"/>
        <w:ind w:left="0"/>
        <w:jc w:val="center"/>
        <w:rPr>
          <w:b/>
        </w:rPr>
      </w:pPr>
      <w:r>
        <w:rPr>
          <w:b/>
        </w:rPr>
        <w:t>Комсомольского городского поселения</w:t>
      </w:r>
    </w:p>
    <w:p w:rsidR="00114EA1" w:rsidRDefault="00114EA1" w:rsidP="00114EA1">
      <w:pPr>
        <w:pStyle w:val="ab"/>
        <w:ind w:left="0"/>
        <w:jc w:val="both"/>
        <w:rPr>
          <w:b/>
        </w:rPr>
      </w:pPr>
    </w:p>
    <w:p w:rsidR="00114EA1" w:rsidRDefault="00114EA1" w:rsidP="00114EA1">
      <w:pPr>
        <w:shd w:val="clear" w:color="auto" w:fill="FFFFFF"/>
        <w:ind w:right="708" w:firstLine="284"/>
        <w:jc w:val="both"/>
        <w:rPr>
          <w:bCs/>
        </w:rPr>
      </w:pPr>
      <w:r>
        <w:rPr>
          <w:bCs/>
        </w:rPr>
        <w:t xml:space="preserve">      Сфера  благоустройства относится  к   числу  важных объектов муниципального  управления  и характеризуется различными  видами деятельности и значительным разнообразием предоставляемых  благ и услуг. </w:t>
      </w:r>
    </w:p>
    <w:p w:rsidR="00114EA1" w:rsidRDefault="00114EA1" w:rsidP="00114EA1">
      <w:pPr>
        <w:shd w:val="clear" w:color="auto" w:fill="FFFFFF"/>
        <w:ind w:right="708" w:firstLine="284"/>
        <w:jc w:val="both"/>
        <w:rPr>
          <w:bCs/>
        </w:rPr>
      </w:pPr>
      <w:r>
        <w:rPr>
          <w:bCs/>
        </w:rPr>
        <w:tab/>
        <w:t xml:space="preserve">В числе прочих мероприятий по благоустройству,  осуществленных  на территории Комсомольского городского поселения, значатся такие, как: </w:t>
      </w:r>
    </w:p>
    <w:p w:rsidR="00114EA1" w:rsidRDefault="00114EA1" w:rsidP="00114EA1">
      <w:pPr>
        <w:shd w:val="clear" w:color="auto" w:fill="FFFFFF"/>
        <w:ind w:right="708"/>
        <w:jc w:val="both"/>
      </w:pPr>
      <w:r>
        <w:rPr>
          <w:bCs/>
        </w:rPr>
        <w:t>-      оборудование мест для установки контейнеров;</w:t>
      </w:r>
    </w:p>
    <w:p w:rsidR="00114EA1" w:rsidRDefault="00114EA1" w:rsidP="00114EA1">
      <w:pPr>
        <w:shd w:val="clear" w:color="auto" w:fill="FFFFFF"/>
        <w:ind w:right="708"/>
        <w:jc w:val="both"/>
        <w:rPr>
          <w:bCs/>
        </w:rPr>
      </w:pPr>
      <w:r>
        <w:rPr>
          <w:bCs/>
        </w:rPr>
        <w:t>-      содержание дождеприемных колодцев, водоотводных канав;</w:t>
      </w:r>
    </w:p>
    <w:p w:rsidR="00114EA1" w:rsidRDefault="00114EA1" w:rsidP="00114EA1">
      <w:pPr>
        <w:shd w:val="clear" w:color="auto" w:fill="FFFFFF"/>
        <w:ind w:right="708"/>
        <w:jc w:val="both"/>
        <w:rPr>
          <w:bCs/>
        </w:rPr>
      </w:pPr>
      <w:r>
        <w:rPr>
          <w:bCs/>
        </w:rPr>
        <w:t xml:space="preserve">-      содержание парков;  </w:t>
      </w:r>
    </w:p>
    <w:p w:rsidR="00114EA1" w:rsidRDefault="00114EA1" w:rsidP="00114EA1">
      <w:pPr>
        <w:shd w:val="clear" w:color="auto" w:fill="FFFFFF"/>
        <w:tabs>
          <w:tab w:val="left" w:pos="0"/>
          <w:tab w:val="left" w:pos="284"/>
        </w:tabs>
        <w:ind w:right="708"/>
        <w:jc w:val="both"/>
        <w:rPr>
          <w:bCs/>
        </w:rPr>
      </w:pPr>
      <w:r>
        <w:rPr>
          <w:bCs/>
        </w:rPr>
        <w:t xml:space="preserve">-  установка, содержание, текущий  ремонт детских  площадок, скамеек и урн;                                                                         - текущий ремонт  и содержание  памятников воинам, погибшим в ВОВ;                                                                                                                                                      -     акарицидная обработка территории;                         </w:t>
      </w:r>
    </w:p>
    <w:p w:rsidR="00114EA1" w:rsidRDefault="00114EA1" w:rsidP="00114EA1">
      <w:pPr>
        <w:shd w:val="clear" w:color="auto" w:fill="FFFFFF"/>
        <w:tabs>
          <w:tab w:val="left" w:pos="0"/>
          <w:tab w:val="left" w:pos="284"/>
        </w:tabs>
        <w:ind w:right="708"/>
        <w:jc w:val="both"/>
        <w:rPr>
          <w:bCs/>
        </w:rPr>
      </w:pPr>
      <w:r>
        <w:rPr>
          <w:bCs/>
        </w:rPr>
        <w:t>-     текущий ремонт и содержание мостов;</w:t>
      </w:r>
    </w:p>
    <w:p w:rsidR="00114EA1" w:rsidRDefault="00114EA1" w:rsidP="00114EA1">
      <w:pPr>
        <w:shd w:val="clear" w:color="auto" w:fill="FFFFFF"/>
        <w:tabs>
          <w:tab w:val="left" w:pos="0"/>
          <w:tab w:val="left" w:pos="284"/>
        </w:tabs>
        <w:ind w:right="708"/>
        <w:jc w:val="both"/>
        <w:rPr>
          <w:bCs/>
        </w:rPr>
      </w:pPr>
      <w:r>
        <w:rPr>
          <w:bCs/>
        </w:rPr>
        <w:t>-     приобретение баннеров по тематике благоустройства;</w:t>
      </w:r>
    </w:p>
    <w:p w:rsidR="00114EA1" w:rsidRDefault="00114EA1" w:rsidP="00114EA1">
      <w:pPr>
        <w:shd w:val="clear" w:color="auto" w:fill="FFFFFF"/>
        <w:tabs>
          <w:tab w:val="left" w:pos="0"/>
          <w:tab w:val="left" w:pos="284"/>
        </w:tabs>
        <w:jc w:val="both"/>
        <w:rPr>
          <w:bCs/>
        </w:rPr>
      </w:pPr>
      <w:r>
        <w:rPr>
          <w:bCs/>
        </w:rPr>
        <w:t xml:space="preserve">-    обработка территории от борщевика Сосновского;         </w:t>
      </w:r>
    </w:p>
    <w:p w:rsidR="00114EA1" w:rsidRDefault="00114EA1" w:rsidP="00114EA1">
      <w:pPr>
        <w:shd w:val="clear" w:color="auto" w:fill="FFFFFF"/>
        <w:tabs>
          <w:tab w:val="left" w:pos="0"/>
          <w:tab w:val="left" w:pos="284"/>
        </w:tabs>
        <w:jc w:val="both"/>
        <w:rPr>
          <w:bCs/>
        </w:rPr>
      </w:pPr>
      <w:r>
        <w:rPr>
          <w:bCs/>
        </w:rPr>
        <w:t xml:space="preserve">-    устройство снежных (ледяных) горок </w:t>
      </w:r>
    </w:p>
    <w:p w:rsidR="00114EA1" w:rsidRDefault="00114EA1" w:rsidP="00114EA1">
      <w:pPr>
        <w:shd w:val="clear" w:color="auto" w:fill="FFFFFF"/>
        <w:ind w:firstLine="284"/>
        <w:jc w:val="both"/>
        <w:rPr>
          <w:bCs/>
        </w:rPr>
      </w:pPr>
    </w:p>
    <w:p w:rsidR="00114EA1" w:rsidRDefault="00114EA1" w:rsidP="00114EA1">
      <w:pPr>
        <w:shd w:val="clear" w:color="auto" w:fill="FFFFFF"/>
        <w:ind w:firstLine="284"/>
        <w:jc w:val="both"/>
        <w:rPr>
          <w:b/>
        </w:rPr>
      </w:pPr>
      <w:r>
        <w:rPr>
          <w:bCs/>
        </w:rPr>
        <w:tab/>
        <w:t>В целях  создания благоприятной и комфортной среды жизнедеятельности населения, улучшения  благоустройства городского поселения в 2020 году  реализация мероприятий  по благоустройству территории Комсомольского городского поселения будет продолжена.</w:t>
      </w:r>
    </w:p>
    <w:p w:rsidR="00114EA1" w:rsidRDefault="00114EA1" w:rsidP="00114EA1">
      <w:pPr>
        <w:pStyle w:val="ab"/>
        <w:ind w:left="0"/>
        <w:jc w:val="both"/>
        <w:rPr>
          <w:b/>
        </w:rPr>
      </w:pPr>
    </w:p>
    <w:p w:rsidR="00114EA1" w:rsidRDefault="00114EA1" w:rsidP="00114EA1">
      <w:pPr>
        <w:pStyle w:val="ab"/>
        <w:ind w:left="0"/>
        <w:jc w:val="both"/>
        <w:rPr>
          <w:b/>
        </w:rPr>
      </w:pPr>
    </w:p>
    <w:p w:rsidR="00114EA1" w:rsidRDefault="00114EA1" w:rsidP="00114EA1">
      <w:pPr>
        <w:pStyle w:val="ab"/>
        <w:ind w:left="0"/>
        <w:jc w:val="right"/>
        <w:rPr>
          <w:b/>
        </w:rPr>
      </w:pPr>
    </w:p>
    <w:p w:rsidR="00114EA1" w:rsidRDefault="00114EA1" w:rsidP="00114EA1">
      <w:pPr>
        <w:pStyle w:val="ab"/>
        <w:ind w:left="0"/>
        <w:jc w:val="right"/>
        <w:rPr>
          <w:b/>
        </w:rPr>
      </w:pPr>
    </w:p>
    <w:p w:rsidR="00114EA1" w:rsidRDefault="00114EA1" w:rsidP="00114EA1">
      <w:pPr>
        <w:pStyle w:val="ab"/>
        <w:ind w:left="0"/>
        <w:jc w:val="right"/>
        <w:rPr>
          <w:b/>
        </w:rPr>
      </w:pPr>
    </w:p>
    <w:p w:rsidR="00114EA1" w:rsidRDefault="00114EA1" w:rsidP="00114EA1">
      <w:pPr>
        <w:pStyle w:val="ab"/>
        <w:ind w:left="0"/>
        <w:jc w:val="right"/>
        <w:rPr>
          <w:b/>
        </w:rPr>
      </w:pPr>
    </w:p>
    <w:p w:rsidR="00114EA1" w:rsidRDefault="00114EA1" w:rsidP="00114EA1">
      <w:pPr>
        <w:pStyle w:val="ab"/>
        <w:ind w:left="0"/>
        <w:jc w:val="right"/>
        <w:rPr>
          <w:b/>
        </w:rPr>
      </w:pPr>
      <w:r>
        <w:rPr>
          <w:b/>
        </w:rPr>
        <w:t>Таблица 5</w:t>
      </w:r>
    </w:p>
    <w:p w:rsidR="00114EA1" w:rsidRDefault="00114EA1" w:rsidP="00114EA1">
      <w:pPr>
        <w:pStyle w:val="ab"/>
        <w:ind w:left="0"/>
        <w:jc w:val="center"/>
        <w:rPr>
          <w:b/>
        </w:rPr>
      </w:pPr>
      <w:r>
        <w:rPr>
          <w:b/>
        </w:rPr>
        <w:t>Показатели, характеризующие уровень благоустройства</w:t>
      </w:r>
    </w:p>
    <w:p w:rsidR="00114EA1" w:rsidRDefault="00114EA1" w:rsidP="00114EA1">
      <w:pPr>
        <w:pStyle w:val="ab"/>
        <w:ind w:left="0"/>
        <w:jc w:val="center"/>
        <w:rPr>
          <w:b/>
        </w:rPr>
      </w:pPr>
      <w:r>
        <w:rPr>
          <w:b/>
        </w:rPr>
        <w:t>территории Комсомольского городского поселения</w:t>
      </w:r>
    </w:p>
    <w:p w:rsidR="00114EA1" w:rsidRDefault="00114EA1" w:rsidP="00114EA1">
      <w:pPr>
        <w:pStyle w:val="ab"/>
        <w:ind w:left="0"/>
        <w:jc w:val="both"/>
        <w:rPr>
          <w:b/>
        </w:rPr>
      </w:pPr>
    </w:p>
    <w:tbl>
      <w:tblPr>
        <w:tblW w:w="9640" w:type="dxa"/>
        <w:tblInd w:w="59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625"/>
        <w:gridCol w:w="4496"/>
        <w:gridCol w:w="1275"/>
        <w:gridCol w:w="1271"/>
        <w:gridCol w:w="987"/>
        <w:gridCol w:w="986"/>
      </w:tblGrid>
      <w:tr w:rsidR="00114EA1" w:rsidTr="00114EA1">
        <w:tc>
          <w:tcPr>
            <w:tcW w:w="56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pStyle w:val="ab"/>
              <w:ind w:left="0"/>
              <w:jc w:val="both"/>
            </w:pPr>
            <w:r>
              <w:t>№№ п/п</w:t>
            </w:r>
          </w:p>
        </w:tc>
        <w:tc>
          <w:tcPr>
            <w:tcW w:w="454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pStyle w:val="ab"/>
              <w:ind w:left="0"/>
              <w:jc w:val="both"/>
            </w:pPr>
            <w:r>
              <w:t>Наименование</w:t>
            </w:r>
          </w:p>
          <w:p w:rsidR="00114EA1" w:rsidRDefault="00114EA1" w:rsidP="00114EA1">
            <w:pPr>
              <w:pStyle w:val="ab"/>
              <w:ind w:left="0"/>
              <w:jc w:val="both"/>
            </w:pPr>
            <w:r>
              <w:t xml:space="preserve"> показателя</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pStyle w:val="ab"/>
              <w:ind w:left="0"/>
              <w:jc w:val="both"/>
            </w:pPr>
            <w:r>
              <w:t>Единица измерения</w:t>
            </w:r>
          </w:p>
        </w:tc>
        <w:tc>
          <w:tcPr>
            <w:tcW w:w="127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r>
              <w:t>2017г</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r>
              <w:t>2018г</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r>
              <w:t>2019г</w:t>
            </w:r>
          </w:p>
        </w:tc>
      </w:tr>
      <w:tr w:rsidR="00114EA1" w:rsidTr="00114EA1">
        <w:tc>
          <w:tcPr>
            <w:tcW w:w="56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pStyle w:val="ab"/>
              <w:ind w:left="0"/>
              <w:jc w:val="both"/>
            </w:pPr>
            <w:r>
              <w:t>1</w:t>
            </w:r>
          </w:p>
        </w:tc>
        <w:tc>
          <w:tcPr>
            <w:tcW w:w="454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rPr>
                <w:color w:val="FF0000"/>
              </w:rPr>
            </w:pPr>
            <w:r>
              <w:t>Оборудование мест установки контейнеров</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center"/>
            </w:pPr>
            <w:r>
              <w:t>Ед.</w:t>
            </w:r>
          </w:p>
        </w:tc>
        <w:tc>
          <w:tcPr>
            <w:tcW w:w="127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pStyle w:val="ab"/>
              <w:ind w:left="0"/>
              <w:jc w:val="center"/>
            </w:pPr>
            <w:r>
              <w:t>13</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pStyle w:val="ab"/>
              <w:ind w:left="0"/>
              <w:jc w:val="center"/>
            </w:pPr>
            <w:r>
              <w:t>13</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pStyle w:val="ab"/>
              <w:ind w:left="0"/>
              <w:jc w:val="center"/>
            </w:pPr>
            <w:r>
              <w:t>13</w:t>
            </w:r>
          </w:p>
        </w:tc>
      </w:tr>
      <w:tr w:rsidR="00114EA1" w:rsidTr="00114EA1">
        <w:tc>
          <w:tcPr>
            <w:tcW w:w="56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pStyle w:val="ab"/>
              <w:ind w:left="0"/>
              <w:jc w:val="both"/>
            </w:pPr>
            <w:r>
              <w:t>2</w:t>
            </w:r>
          </w:p>
        </w:tc>
        <w:tc>
          <w:tcPr>
            <w:tcW w:w="454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pPr>
            <w:r>
              <w:t>Содержание дождеприемных колодцев, водоотводных канав</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jc w:val="center"/>
            </w:pPr>
            <w:r>
              <w:t>м2</w:t>
            </w:r>
          </w:p>
        </w:tc>
        <w:tc>
          <w:tcPr>
            <w:tcW w:w="127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r>
              <w:t>10940</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r>
              <w:t>10940</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r>
              <w:t>10940</w:t>
            </w:r>
          </w:p>
        </w:tc>
      </w:tr>
      <w:tr w:rsidR="00114EA1" w:rsidTr="00114EA1">
        <w:tc>
          <w:tcPr>
            <w:tcW w:w="56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pStyle w:val="ab"/>
              <w:ind w:left="0"/>
              <w:jc w:val="both"/>
            </w:pPr>
            <w:r>
              <w:t>3</w:t>
            </w:r>
          </w:p>
        </w:tc>
        <w:tc>
          <w:tcPr>
            <w:tcW w:w="454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pPr>
            <w:r>
              <w:t>Общая площадь парков городского поселения</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jc w:val="center"/>
            </w:pPr>
            <w:r>
              <w:t>м2</w:t>
            </w:r>
          </w:p>
        </w:tc>
        <w:tc>
          <w:tcPr>
            <w:tcW w:w="127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r>
              <w:t>64119</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r>
              <w:t>64119</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r>
              <w:t>64119</w:t>
            </w:r>
          </w:p>
        </w:tc>
      </w:tr>
      <w:tr w:rsidR="00114EA1" w:rsidTr="00114EA1">
        <w:tc>
          <w:tcPr>
            <w:tcW w:w="56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pStyle w:val="ab"/>
              <w:ind w:left="0"/>
              <w:jc w:val="both"/>
            </w:pPr>
            <w:r>
              <w:t>4</w:t>
            </w:r>
          </w:p>
        </w:tc>
        <w:tc>
          <w:tcPr>
            <w:tcW w:w="454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pPr>
            <w:r>
              <w:t>Количество детских площадок, требующих ремонта</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jc w:val="center"/>
            </w:pPr>
            <w:r>
              <w:t>ед.</w:t>
            </w:r>
          </w:p>
        </w:tc>
        <w:tc>
          <w:tcPr>
            <w:tcW w:w="127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r>
              <w:t>15</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r>
              <w:t>15</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r>
              <w:t>15</w:t>
            </w:r>
          </w:p>
        </w:tc>
      </w:tr>
      <w:tr w:rsidR="00114EA1" w:rsidTr="00114EA1">
        <w:tc>
          <w:tcPr>
            <w:tcW w:w="56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pStyle w:val="ab"/>
              <w:ind w:left="0"/>
              <w:jc w:val="both"/>
            </w:pPr>
            <w:r>
              <w:t>5</w:t>
            </w:r>
          </w:p>
        </w:tc>
        <w:tc>
          <w:tcPr>
            <w:tcW w:w="454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pPr>
            <w:r>
              <w:t>Количество лавок, расположенных на территории КГП</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jc w:val="center"/>
            </w:pPr>
            <w:r>
              <w:t>ед.</w:t>
            </w:r>
          </w:p>
        </w:tc>
        <w:tc>
          <w:tcPr>
            <w:tcW w:w="127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r>
              <w:t>40</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r>
              <w:t>40</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r>
              <w:t>42</w:t>
            </w:r>
          </w:p>
        </w:tc>
      </w:tr>
      <w:tr w:rsidR="00114EA1" w:rsidTr="00114EA1">
        <w:tc>
          <w:tcPr>
            <w:tcW w:w="56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pStyle w:val="ab"/>
              <w:ind w:left="0"/>
              <w:jc w:val="both"/>
            </w:pPr>
            <w:r>
              <w:t>6</w:t>
            </w:r>
          </w:p>
          <w:p w:rsidR="00114EA1" w:rsidRDefault="00114EA1" w:rsidP="00114EA1">
            <w:pPr>
              <w:pStyle w:val="ab"/>
              <w:ind w:left="0"/>
              <w:jc w:val="both"/>
            </w:pPr>
          </w:p>
        </w:tc>
        <w:tc>
          <w:tcPr>
            <w:tcW w:w="454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pPr>
            <w:r>
              <w:t xml:space="preserve">Количество урн, расположенных на территории КГП </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jc w:val="center"/>
            </w:pPr>
            <w:r>
              <w:t>ед.</w:t>
            </w:r>
          </w:p>
        </w:tc>
        <w:tc>
          <w:tcPr>
            <w:tcW w:w="127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r>
              <w:t>28</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r>
              <w:t>28</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r>
              <w:t>38</w:t>
            </w:r>
          </w:p>
        </w:tc>
      </w:tr>
      <w:tr w:rsidR="00114EA1" w:rsidTr="00114EA1">
        <w:trPr>
          <w:trHeight w:val="635"/>
        </w:trPr>
        <w:tc>
          <w:tcPr>
            <w:tcW w:w="56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pStyle w:val="ab"/>
              <w:ind w:left="0"/>
              <w:jc w:val="both"/>
            </w:pPr>
            <w:r>
              <w:t>7</w:t>
            </w:r>
          </w:p>
        </w:tc>
        <w:tc>
          <w:tcPr>
            <w:tcW w:w="454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pPr>
            <w:r>
              <w:t>Количество обелисков на территории Комсомольского городского поселения</w:t>
            </w:r>
          </w:p>
          <w:p w:rsidR="00114EA1" w:rsidRDefault="00114EA1" w:rsidP="00114EA1">
            <w:pPr>
              <w:jc w:val="both"/>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jc w:val="center"/>
            </w:pPr>
            <w:r>
              <w:t>ед.</w:t>
            </w:r>
          </w:p>
        </w:tc>
        <w:tc>
          <w:tcPr>
            <w:tcW w:w="127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r>
              <w:t>2</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r>
              <w:t>2</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r>
              <w:t>2</w:t>
            </w:r>
          </w:p>
        </w:tc>
      </w:tr>
      <w:tr w:rsidR="00114EA1" w:rsidTr="00114EA1">
        <w:tc>
          <w:tcPr>
            <w:tcW w:w="56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pStyle w:val="ab"/>
              <w:ind w:left="0"/>
              <w:jc w:val="both"/>
            </w:pPr>
            <w:r>
              <w:t>8</w:t>
            </w:r>
          </w:p>
        </w:tc>
        <w:tc>
          <w:tcPr>
            <w:tcW w:w="454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pPr>
            <w:r>
              <w:t>Площадь акарицидной обработки территории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jc w:val="center"/>
            </w:pPr>
            <w:r>
              <w:t>м2</w:t>
            </w:r>
          </w:p>
        </w:tc>
        <w:tc>
          <w:tcPr>
            <w:tcW w:w="127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r>
              <w:t>12000</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r>
              <w:t>12000</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r>
              <w:t>12000</w:t>
            </w:r>
          </w:p>
        </w:tc>
      </w:tr>
      <w:tr w:rsidR="00114EA1" w:rsidTr="00114EA1">
        <w:tc>
          <w:tcPr>
            <w:tcW w:w="56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pStyle w:val="ab"/>
              <w:ind w:left="0"/>
              <w:jc w:val="both"/>
            </w:pPr>
            <w:r>
              <w:t>9</w:t>
            </w:r>
          </w:p>
        </w:tc>
        <w:tc>
          <w:tcPr>
            <w:tcW w:w="454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pPr>
            <w:r>
              <w:t>Количество  мостов, требующих ремонта, на территории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jc w:val="center"/>
            </w:pPr>
            <w:r>
              <w:t>ед.</w:t>
            </w:r>
          </w:p>
        </w:tc>
        <w:tc>
          <w:tcPr>
            <w:tcW w:w="127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r>
              <w:t>1</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r>
              <w:t>1</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r>
              <w:t>1</w:t>
            </w:r>
          </w:p>
        </w:tc>
      </w:tr>
      <w:tr w:rsidR="00114EA1" w:rsidTr="00114EA1">
        <w:tc>
          <w:tcPr>
            <w:tcW w:w="56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pStyle w:val="ab"/>
              <w:ind w:left="0"/>
              <w:jc w:val="both"/>
            </w:pPr>
            <w:r>
              <w:t>10</w:t>
            </w:r>
          </w:p>
        </w:tc>
        <w:tc>
          <w:tcPr>
            <w:tcW w:w="454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pPr>
            <w:r>
              <w:t>Количество приобретенных баннеров по тематике благоустройства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jc w:val="center"/>
            </w:pPr>
            <w:r>
              <w:t>ед.</w:t>
            </w:r>
          </w:p>
        </w:tc>
        <w:tc>
          <w:tcPr>
            <w:tcW w:w="127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r>
              <w:t>10</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r>
              <w:t>10</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r>
              <w:t>0</w:t>
            </w:r>
          </w:p>
        </w:tc>
      </w:tr>
      <w:tr w:rsidR="00114EA1" w:rsidTr="00114EA1">
        <w:tc>
          <w:tcPr>
            <w:tcW w:w="56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pStyle w:val="ab"/>
              <w:ind w:left="0"/>
              <w:jc w:val="both"/>
            </w:pPr>
            <w:r>
              <w:t>11</w:t>
            </w:r>
          </w:p>
        </w:tc>
        <w:tc>
          <w:tcPr>
            <w:tcW w:w="454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pPr>
            <w:r>
              <w:t>Площадь обработки территории КГП от борщевика Сосновского</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jc w:val="center"/>
            </w:pPr>
            <w:r>
              <w:t>м2</w:t>
            </w:r>
          </w:p>
        </w:tc>
        <w:tc>
          <w:tcPr>
            <w:tcW w:w="127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r>
              <w:t>6800</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r>
              <w:t>6800</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r>
              <w:t>6800</w:t>
            </w:r>
          </w:p>
        </w:tc>
      </w:tr>
      <w:tr w:rsidR="00114EA1" w:rsidTr="00114EA1">
        <w:tc>
          <w:tcPr>
            <w:tcW w:w="56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pStyle w:val="ab"/>
              <w:ind w:left="0"/>
              <w:jc w:val="both"/>
            </w:pPr>
            <w:r>
              <w:t xml:space="preserve">12 </w:t>
            </w:r>
          </w:p>
        </w:tc>
        <w:tc>
          <w:tcPr>
            <w:tcW w:w="454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pPr>
            <w:r>
              <w:t>Устройство снежных (ледяных) горок</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jc w:val="center"/>
            </w:pPr>
            <w:r>
              <w:t>ед.</w:t>
            </w:r>
          </w:p>
        </w:tc>
        <w:tc>
          <w:tcPr>
            <w:tcW w:w="127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r>
              <w:t>0</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r>
              <w:t>0</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r>
              <w:t>0</w:t>
            </w:r>
          </w:p>
        </w:tc>
      </w:tr>
    </w:tbl>
    <w:p w:rsidR="00114EA1" w:rsidRDefault="00114EA1" w:rsidP="00114EA1">
      <w:pPr>
        <w:shd w:val="clear" w:color="auto" w:fill="FFFFFF"/>
        <w:ind w:firstLine="284"/>
        <w:jc w:val="both"/>
        <w:rPr>
          <w:b/>
        </w:rPr>
      </w:pPr>
    </w:p>
    <w:p w:rsidR="00114EA1" w:rsidRDefault="00114EA1" w:rsidP="00114EA1">
      <w:pPr>
        <w:shd w:val="clear" w:color="auto" w:fill="FFFFFF"/>
        <w:ind w:firstLine="284"/>
        <w:jc w:val="both"/>
        <w:rPr>
          <w:b/>
        </w:rPr>
      </w:pPr>
    </w:p>
    <w:p w:rsidR="00114EA1" w:rsidRDefault="00114EA1" w:rsidP="00114EA1">
      <w:pPr>
        <w:shd w:val="clear" w:color="auto" w:fill="FFFFFF"/>
        <w:ind w:firstLine="284"/>
        <w:jc w:val="center"/>
        <w:rPr>
          <w:b/>
        </w:rPr>
      </w:pPr>
      <w:r>
        <w:rPr>
          <w:b/>
        </w:rPr>
        <w:t>2.6. Организация водоснабжения населения на территории                               Комсомольского городского поселения</w:t>
      </w:r>
    </w:p>
    <w:p w:rsidR="00114EA1" w:rsidRDefault="00114EA1" w:rsidP="00114EA1">
      <w:pPr>
        <w:shd w:val="clear" w:color="auto" w:fill="FFFFFF"/>
        <w:ind w:firstLine="284"/>
        <w:jc w:val="center"/>
        <w:rPr>
          <w:b/>
        </w:rPr>
      </w:pPr>
    </w:p>
    <w:p w:rsidR="00114EA1" w:rsidRDefault="00114EA1" w:rsidP="00114EA1">
      <w:pPr>
        <w:pStyle w:val="ab"/>
        <w:ind w:left="0" w:firstLine="284"/>
        <w:jc w:val="both"/>
      </w:pPr>
      <w:r>
        <w:t xml:space="preserve">Основной задачей в области развития систем водоснабжения  является осуществление мероприятий по обеспечению населения водой нормативного качества. Обеспечение населения питьевой водой является одной из приоритетных проблем, решение которой необходимо для сохранения здоровья, улучшения условий деятельности и повышения уровня жизни населения. В 2017г  в городском  поселении был  отремонтирован - 1  колодец, в 2018 году 5  колодцев. </w:t>
      </w:r>
    </w:p>
    <w:p w:rsidR="00114EA1" w:rsidRDefault="00114EA1" w:rsidP="00114EA1">
      <w:pPr>
        <w:pStyle w:val="ab"/>
        <w:ind w:left="0"/>
        <w:jc w:val="right"/>
        <w:rPr>
          <w:b/>
        </w:rPr>
      </w:pPr>
    </w:p>
    <w:p w:rsidR="00114EA1" w:rsidRDefault="00114EA1" w:rsidP="00114EA1">
      <w:pPr>
        <w:pStyle w:val="ab"/>
        <w:ind w:left="0"/>
        <w:jc w:val="right"/>
        <w:rPr>
          <w:b/>
        </w:rPr>
      </w:pPr>
    </w:p>
    <w:p w:rsidR="00114EA1" w:rsidRDefault="00114EA1" w:rsidP="00114EA1">
      <w:pPr>
        <w:pStyle w:val="ab"/>
        <w:ind w:left="0"/>
        <w:jc w:val="right"/>
        <w:rPr>
          <w:b/>
        </w:rPr>
      </w:pPr>
    </w:p>
    <w:p w:rsidR="00114EA1" w:rsidRDefault="00114EA1" w:rsidP="00114EA1">
      <w:pPr>
        <w:pStyle w:val="ab"/>
        <w:ind w:left="0"/>
        <w:jc w:val="right"/>
        <w:rPr>
          <w:b/>
        </w:rPr>
      </w:pPr>
    </w:p>
    <w:p w:rsidR="00114EA1" w:rsidRDefault="00114EA1" w:rsidP="00114EA1">
      <w:pPr>
        <w:pStyle w:val="ab"/>
        <w:ind w:left="0"/>
        <w:jc w:val="right"/>
        <w:rPr>
          <w:b/>
        </w:rPr>
      </w:pPr>
    </w:p>
    <w:p w:rsidR="00114EA1" w:rsidRDefault="00114EA1" w:rsidP="00114EA1">
      <w:pPr>
        <w:pStyle w:val="ab"/>
        <w:ind w:left="0"/>
        <w:jc w:val="right"/>
        <w:rPr>
          <w:b/>
        </w:rPr>
      </w:pPr>
    </w:p>
    <w:p w:rsidR="00114EA1" w:rsidRDefault="00114EA1" w:rsidP="00114EA1">
      <w:pPr>
        <w:pStyle w:val="ab"/>
        <w:ind w:left="0"/>
        <w:jc w:val="right"/>
        <w:rPr>
          <w:b/>
        </w:rPr>
      </w:pPr>
    </w:p>
    <w:p w:rsidR="00114EA1" w:rsidRDefault="00114EA1" w:rsidP="00114EA1">
      <w:pPr>
        <w:pStyle w:val="ab"/>
        <w:ind w:left="0"/>
        <w:jc w:val="right"/>
        <w:rPr>
          <w:b/>
        </w:rPr>
      </w:pPr>
    </w:p>
    <w:p w:rsidR="00114EA1" w:rsidRDefault="00114EA1" w:rsidP="00114EA1">
      <w:pPr>
        <w:pStyle w:val="ab"/>
        <w:ind w:left="0"/>
        <w:jc w:val="right"/>
        <w:rPr>
          <w:b/>
        </w:rPr>
      </w:pPr>
      <w:r>
        <w:rPr>
          <w:b/>
        </w:rPr>
        <w:t>Таблица 6</w:t>
      </w:r>
    </w:p>
    <w:p w:rsidR="00114EA1" w:rsidRDefault="00114EA1" w:rsidP="00114EA1">
      <w:pPr>
        <w:pStyle w:val="ab"/>
        <w:ind w:left="0" w:firstLine="284"/>
        <w:jc w:val="both"/>
      </w:pPr>
    </w:p>
    <w:p w:rsidR="00114EA1" w:rsidRDefault="00114EA1" w:rsidP="00114EA1">
      <w:pPr>
        <w:pStyle w:val="ab"/>
        <w:ind w:left="0"/>
        <w:jc w:val="center"/>
        <w:rPr>
          <w:b/>
        </w:rPr>
      </w:pPr>
      <w:r>
        <w:rPr>
          <w:b/>
        </w:rPr>
        <w:t>Показатели, характеризующие уровень водоснабжения на  территории Комсомольского городского поселения</w:t>
      </w:r>
    </w:p>
    <w:p w:rsidR="00114EA1" w:rsidRDefault="00114EA1" w:rsidP="00114EA1">
      <w:pPr>
        <w:pStyle w:val="ab"/>
        <w:ind w:left="0"/>
        <w:jc w:val="both"/>
        <w:rPr>
          <w:b/>
        </w:rPr>
      </w:pPr>
    </w:p>
    <w:tbl>
      <w:tblPr>
        <w:tblW w:w="9498" w:type="dxa"/>
        <w:tblInd w:w="5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68"/>
        <w:gridCol w:w="4394"/>
        <w:gridCol w:w="1561"/>
        <w:gridCol w:w="992"/>
        <w:gridCol w:w="1000"/>
        <w:gridCol w:w="983"/>
      </w:tblGrid>
      <w:tr w:rsidR="00114EA1" w:rsidTr="00114EA1">
        <w:trPr>
          <w:trHeight w:val="646"/>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pStyle w:val="ab"/>
              <w:ind w:left="0"/>
              <w:jc w:val="both"/>
            </w:pPr>
            <w:r>
              <w:lastRenderedPageBreak/>
              <w:t>№  п/п</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both"/>
            </w:pPr>
            <w:r>
              <w:t>Наименование целевого индикатора</w:t>
            </w:r>
          </w:p>
        </w:tc>
        <w:tc>
          <w:tcPr>
            <w:tcW w:w="156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pStyle w:val="ab"/>
              <w:ind w:left="0"/>
              <w:jc w:val="both"/>
            </w:pPr>
            <w:r>
              <w:t>Единица измерения</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both"/>
            </w:pPr>
            <w:r>
              <w:t>2017г</w:t>
            </w:r>
          </w:p>
        </w:tc>
        <w:tc>
          <w:tcPr>
            <w:tcW w:w="100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both"/>
            </w:pPr>
            <w:r>
              <w:t>2018г</w:t>
            </w:r>
          </w:p>
        </w:tc>
        <w:tc>
          <w:tcPr>
            <w:tcW w:w="98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both"/>
            </w:pPr>
            <w:r>
              <w:t>2019г</w:t>
            </w:r>
          </w:p>
        </w:tc>
      </w:tr>
      <w:tr w:rsidR="00114EA1" w:rsidTr="00114EA1">
        <w:trPr>
          <w:trHeight w:val="72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pStyle w:val="ab"/>
              <w:ind w:left="0"/>
              <w:jc w:val="both"/>
            </w:pPr>
            <w:r>
              <w:t>1</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pPr>
            <w:r>
              <w:t>Количество обслуживаемых колодцев на территории Комсомольского городского поселения</w:t>
            </w:r>
          </w:p>
        </w:tc>
        <w:tc>
          <w:tcPr>
            <w:tcW w:w="156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jc w:val="center"/>
            </w:pPr>
            <w:r>
              <w:t>ед.</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r>
              <w:t>34</w:t>
            </w:r>
          </w:p>
        </w:tc>
        <w:tc>
          <w:tcPr>
            <w:tcW w:w="100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p>
          <w:p w:rsidR="00114EA1" w:rsidRDefault="00114EA1" w:rsidP="00114EA1">
            <w:pPr>
              <w:pStyle w:val="ab"/>
              <w:ind w:left="0"/>
              <w:jc w:val="center"/>
            </w:pPr>
            <w:r>
              <w:t>34</w:t>
            </w:r>
          </w:p>
          <w:p w:rsidR="00114EA1" w:rsidRDefault="00114EA1" w:rsidP="00114EA1">
            <w:pPr>
              <w:pStyle w:val="ab"/>
              <w:ind w:left="0"/>
              <w:jc w:val="center"/>
            </w:pPr>
          </w:p>
        </w:tc>
        <w:tc>
          <w:tcPr>
            <w:tcW w:w="98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p>
          <w:p w:rsidR="00114EA1" w:rsidRDefault="00114EA1" w:rsidP="00114EA1">
            <w:pPr>
              <w:pStyle w:val="ab"/>
              <w:ind w:left="0"/>
              <w:jc w:val="center"/>
            </w:pPr>
            <w:r>
              <w:t>34</w:t>
            </w:r>
          </w:p>
          <w:p w:rsidR="00114EA1" w:rsidRDefault="00114EA1" w:rsidP="00114EA1">
            <w:pPr>
              <w:pStyle w:val="ab"/>
              <w:ind w:left="0"/>
              <w:jc w:val="center"/>
            </w:pPr>
          </w:p>
        </w:tc>
      </w:tr>
      <w:tr w:rsidR="00114EA1" w:rsidTr="00114EA1">
        <w:trPr>
          <w:trHeight w:val="635"/>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pStyle w:val="ab"/>
              <w:ind w:left="0"/>
              <w:jc w:val="both"/>
            </w:pPr>
            <w:r>
              <w:t>2</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pPr>
            <w:r>
              <w:t>Текущий ремонт колодцев на улицах: пер.Школьный,ул.2-я Железнодорожная, ул. Куйбышева, ул. Люлина, ул. 1-я Железнодорожная, ул. Октябрьская</w:t>
            </w:r>
          </w:p>
        </w:tc>
        <w:tc>
          <w:tcPr>
            <w:tcW w:w="156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jc w:val="center"/>
            </w:pPr>
            <w:r>
              <w:t>ед.</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r>
              <w:t>6</w:t>
            </w:r>
          </w:p>
        </w:tc>
        <w:tc>
          <w:tcPr>
            <w:tcW w:w="100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r>
              <w:t>0</w:t>
            </w:r>
          </w:p>
        </w:tc>
        <w:tc>
          <w:tcPr>
            <w:tcW w:w="98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r>
              <w:t>6</w:t>
            </w:r>
          </w:p>
        </w:tc>
      </w:tr>
    </w:tbl>
    <w:p w:rsidR="00114EA1" w:rsidRDefault="00114EA1" w:rsidP="00114EA1">
      <w:pPr>
        <w:pStyle w:val="ab"/>
        <w:ind w:left="0"/>
        <w:jc w:val="both"/>
        <w:rPr>
          <w:b/>
        </w:rPr>
      </w:pPr>
    </w:p>
    <w:p w:rsidR="00114EA1" w:rsidRDefault="00114EA1" w:rsidP="00114EA1">
      <w:pPr>
        <w:pStyle w:val="ab"/>
        <w:ind w:left="0"/>
        <w:jc w:val="center"/>
        <w:rPr>
          <w:b/>
        </w:rPr>
      </w:pPr>
      <w:r>
        <w:rPr>
          <w:b/>
        </w:rPr>
        <w:t>3.  Сведения о целевых  индикаторах (показателях) муниципальной программы</w:t>
      </w:r>
    </w:p>
    <w:p w:rsidR="00114EA1" w:rsidRDefault="00114EA1" w:rsidP="00114EA1">
      <w:pPr>
        <w:pStyle w:val="ab"/>
        <w:ind w:left="0"/>
        <w:jc w:val="both"/>
        <w:rPr>
          <w:b/>
        </w:rPr>
      </w:pPr>
    </w:p>
    <w:p w:rsidR="00114EA1" w:rsidRDefault="00114EA1" w:rsidP="00114EA1">
      <w:pPr>
        <w:pStyle w:val="ab"/>
        <w:ind w:left="0"/>
        <w:jc w:val="right"/>
        <w:rPr>
          <w:b/>
        </w:rPr>
      </w:pPr>
      <w:r>
        <w:rPr>
          <w:b/>
        </w:rPr>
        <w:t xml:space="preserve">                                                                                                                      Таблица 7</w:t>
      </w:r>
    </w:p>
    <w:p w:rsidR="00114EA1" w:rsidRDefault="00114EA1" w:rsidP="00114EA1">
      <w:pPr>
        <w:jc w:val="center"/>
        <w:rPr>
          <w:b/>
        </w:rPr>
      </w:pPr>
      <w:r>
        <w:rPr>
          <w:b/>
        </w:rPr>
        <w:t>3.1. Целевые показатели, характеризующие  ситуацию  в сфере</w:t>
      </w:r>
    </w:p>
    <w:p w:rsidR="00114EA1" w:rsidRDefault="00114EA1" w:rsidP="00114EA1">
      <w:pPr>
        <w:jc w:val="center"/>
        <w:rPr>
          <w:b/>
        </w:rPr>
      </w:pPr>
      <w:r>
        <w:rPr>
          <w:b/>
        </w:rPr>
        <w:t>содержание сети уличного освещения</w:t>
      </w:r>
    </w:p>
    <w:p w:rsidR="00114EA1" w:rsidRDefault="00114EA1" w:rsidP="00114EA1">
      <w:pPr>
        <w:jc w:val="both"/>
        <w:rPr>
          <w:b/>
        </w:rPr>
      </w:pPr>
    </w:p>
    <w:tbl>
      <w:tblPr>
        <w:tblW w:w="9498" w:type="dxa"/>
        <w:tblInd w:w="5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68"/>
        <w:gridCol w:w="4394"/>
        <w:gridCol w:w="1417"/>
        <w:gridCol w:w="1134"/>
        <w:gridCol w:w="1002"/>
        <w:gridCol w:w="983"/>
      </w:tblGrid>
      <w:tr w:rsidR="00114EA1" w:rsidTr="00114EA1">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pPr>
            <w:r>
              <w:t>№ п/п</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pPr>
            <w:r>
              <w:t>Наименование целевого индикатора</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pPr>
            <w:r>
              <w:t>Единица</w:t>
            </w:r>
          </w:p>
          <w:p w:rsidR="00114EA1" w:rsidRDefault="00114EA1" w:rsidP="00114EA1">
            <w:pPr>
              <w:jc w:val="both"/>
            </w:pPr>
            <w:r>
              <w:t>измерения</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jc w:val="both"/>
            </w:pPr>
            <w:r>
              <w:t>2020г</w:t>
            </w:r>
          </w:p>
        </w:tc>
        <w:tc>
          <w:tcPr>
            <w:tcW w:w="100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jc w:val="both"/>
            </w:pPr>
            <w:r>
              <w:t>2021г</w:t>
            </w:r>
          </w:p>
        </w:tc>
        <w:tc>
          <w:tcPr>
            <w:tcW w:w="98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jc w:val="both"/>
            </w:pPr>
            <w:r>
              <w:t>2022г</w:t>
            </w:r>
          </w:p>
        </w:tc>
      </w:tr>
      <w:tr w:rsidR="00114EA1" w:rsidTr="00114EA1">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pPr>
            <w:r>
              <w:t>1</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pPr>
            <w:r>
              <w:t>Доля улиц городского поселения, обеспеченных наружным освещением, от общего количества улиц</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jc w:val="center"/>
            </w:pPr>
            <w:r>
              <w:t>%</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jc w:val="center"/>
            </w:pPr>
            <w:r>
              <w:t>87</w:t>
            </w:r>
          </w:p>
        </w:tc>
        <w:tc>
          <w:tcPr>
            <w:tcW w:w="100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jc w:val="center"/>
            </w:pPr>
            <w:r>
              <w:t>89</w:t>
            </w:r>
          </w:p>
        </w:tc>
        <w:tc>
          <w:tcPr>
            <w:tcW w:w="98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jc w:val="center"/>
            </w:pPr>
            <w:r>
              <w:t>89</w:t>
            </w:r>
          </w:p>
        </w:tc>
      </w:tr>
      <w:tr w:rsidR="00114EA1" w:rsidTr="00114EA1">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pPr>
            <w:r>
              <w:t>2</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pPr>
            <w:r>
              <w:t>Доля протяженности сетей  уличного освещения, требующих замены (монтажа), от общей  протяженности  сетей  уличного освещения</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jc w:val="center"/>
            </w:pPr>
            <w:r>
              <w:t>%</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jc w:val="center"/>
            </w:pPr>
            <w:r>
              <w:t>2,8</w:t>
            </w:r>
          </w:p>
        </w:tc>
        <w:tc>
          <w:tcPr>
            <w:tcW w:w="100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jc w:val="center"/>
            </w:pPr>
            <w:r>
              <w:t>2,8</w:t>
            </w:r>
          </w:p>
        </w:tc>
        <w:tc>
          <w:tcPr>
            <w:tcW w:w="98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jc w:val="center"/>
            </w:pPr>
            <w:r>
              <w:t>2,8</w:t>
            </w:r>
          </w:p>
        </w:tc>
      </w:tr>
      <w:tr w:rsidR="00114EA1" w:rsidTr="00114EA1">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pPr>
            <w:r>
              <w:t>3</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pPr>
            <w:r>
              <w:t>Доля  ламп, требующих замены, от  общего количества ламп</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jc w:val="center"/>
            </w:pPr>
            <w:r>
              <w:t>%</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jc w:val="center"/>
            </w:pPr>
            <w:r>
              <w:t>0</w:t>
            </w:r>
          </w:p>
        </w:tc>
        <w:tc>
          <w:tcPr>
            <w:tcW w:w="100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jc w:val="center"/>
            </w:pPr>
            <w:r>
              <w:t>0</w:t>
            </w:r>
          </w:p>
        </w:tc>
        <w:tc>
          <w:tcPr>
            <w:tcW w:w="98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jc w:val="center"/>
            </w:pPr>
            <w:r>
              <w:t>0</w:t>
            </w:r>
          </w:p>
        </w:tc>
      </w:tr>
    </w:tbl>
    <w:p w:rsidR="00114EA1" w:rsidRDefault="00114EA1" w:rsidP="00114EA1">
      <w:pPr>
        <w:pStyle w:val="ab"/>
        <w:ind w:left="0"/>
        <w:jc w:val="both"/>
        <w:rPr>
          <w:b/>
        </w:rPr>
      </w:pPr>
    </w:p>
    <w:p w:rsidR="00114EA1" w:rsidRDefault="00114EA1" w:rsidP="00114EA1">
      <w:pPr>
        <w:pStyle w:val="ab"/>
        <w:ind w:left="0"/>
        <w:jc w:val="both"/>
        <w:rPr>
          <w:b/>
        </w:rPr>
      </w:pPr>
    </w:p>
    <w:p w:rsidR="00114EA1" w:rsidRDefault="00114EA1" w:rsidP="00114EA1">
      <w:pPr>
        <w:pStyle w:val="ab"/>
        <w:ind w:left="0"/>
        <w:jc w:val="right"/>
        <w:rPr>
          <w:b/>
        </w:rPr>
      </w:pPr>
      <w:r>
        <w:rPr>
          <w:b/>
        </w:rPr>
        <w:t>Таблица 8</w:t>
      </w:r>
    </w:p>
    <w:p w:rsidR="00114EA1" w:rsidRDefault="00114EA1" w:rsidP="00114EA1">
      <w:pPr>
        <w:pStyle w:val="ab"/>
        <w:ind w:left="0"/>
        <w:jc w:val="both"/>
        <w:rPr>
          <w:b/>
        </w:rPr>
      </w:pPr>
    </w:p>
    <w:p w:rsidR="00114EA1" w:rsidRDefault="00114EA1" w:rsidP="00114EA1">
      <w:pPr>
        <w:pStyle w:val="ab"/>
        <w:ind w:left="0"/>
        <w:jc w:val="center"/>
        <w:rPr>
          <w:b/>
        </w:rPr>
      </w:pPr>
      <w:r>
        <w:rPr>
          <w:b/>
        </w:rPr>
        <w:t>3.2. Целевые индикаторы, характеризующие уровень благоустройства</w:t>
      </w:r>
    </w:p>
    <w:p w:rsidR="00114EA1" w:rsidRDefault="00114EA1" w:rsidP="00114EA1">
      <w:pPr>
        <w:pStyle w:val="ab"/>
        <w:ind w:left="0"/>
        <w:jc w:val="center"/>
        <w:rPr>
          <w:b/>
        </w:rPr>
      </w:pPr>
      <w:r>
        <w:rPr>
          <w:b/>
        </w:rPr>
        <w:t>на территории Комсомольского городского поселения</w:t>
      </w:r>
    </w:p>
    <w:p w:rsidR="00114EA1" w:rsidRDefault="00114EA1" w:rsidP="00114EA1">
      <w:pPr>
        <w:pStyle w:val="ab"/>
        <w:ind w:left="0"/>
        <w:jc w:val="both"/>
        <w:rPr>
          <w:b/>
        </w:rPr>
      </w:pPr>
    </w:p>
    <w:tbl>
      <w:tblPr>
        <w:tblW w:w="9498" w:type="dxa"/>
        <w:tblInd w:w="5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68"/>
        <w:gridCol w:w="4394"/>
        <w:gridCol w:w="1417"/>
        <w:gridCol w:w="1000"/>
        <w:gridCol w:w="1136"/>
        <w:gridCol w:w="983"/>
      </w:tblGrid>
      <w:tr w:rsidR="00114EA1" w:rsidTr="00114EA1">
        <w:trPr>
          <w:trHeight w:val="720"/>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both"/>
            </w:pPr>
            <w:r>
              <w:t>№      п/п</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both"/>
            </w:pPr>
            <w:r>
              <w:t>Наименование целевого индикатора</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r>
              <w:t>Единица измерения</w:t>
            </w:r>
          </w:p>
        </w:tc>
        <w:tc>
          <w:tcPr>
            <w:tcW w:w="100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r>
              <w:t>2020г</w:t>
            </w:r>
          </w:p>
        </w:tc>
        <w:tc>
          <w:tcPr>
            <w:tcW w:w="113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r>
              <w:t>2021г</w:t>
            </w:r>
          </w:p>
        </w:tc>
        <w:tc>
          <w:tcPr>
            <w:tcW w:w="98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r>
              <w:t>2022г</w:t>
            </w:r>
          </w:p>
        </w:tc>
      </w:tr>
      <w:tr w:rsidR="00114EA1" w:rsidTr="00114EA1">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pStyle w:val="ab"/>
              <w:ind w:left="0"/>
              <w:jc w:val="both"/>
            </w:pPr>
            <w:r>
              <w:t>1</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pPr>
            <w:r>
              <w:t xml:space="preserve">Доля аварийных  деревьев к общему количеству  деревьев </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r>
              <w:t>%</w:t>
            </w:r>
          </w:p>
        </w:tc>
        <w:tc>
          <w:tcPr>
            <w:tcW w:w="100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r>
              <w:t>20</w:t>
            </w:r>
          </w:p>
        </w:tc>
        <w:tc>
          <w:tcPr>
            <w:tcW w:w="113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r>
              <w:t>20</w:t>
            </w:r>
          </w:p>
        </w:tc>
        <w:tc>
          <w:tcPr>
            <w:tcW w:w="98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r>
              <w:t>20</w:t>
            </w:r>
          </w:p>
        </w:tc>
      </w:tr>
      <w:tr w:rsidR="00114EA1" w:rsidTr="00114EA1">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pStyle w:val="ab"/>
              <w:ind w:left="0"/>
              <w:jc w:val="both"/>
            </w:pPr>
            <w:r>
              <w:t>2</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pPr>
            <w:r>
              <w:t>Площадь  территории  окашиваемой травы на территории Комсомольского городского поселения</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r>
              <w:t>м2</w:t>
            </w:r>
          </w:p>
        </w:tc>
        <w:tc>
          <w:tcPr>
            <w:tcW w:w="100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r>
              <w:t>105910</w:t>
            </w:r>
          </w:p>
        </w:tc>
        <w:tc>
          <w:tcPr>
            <w:tcW w:w="113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p>
          <w:p w:rsidR="00114EA1" w:rsidRDefault="00114EA1" w:rsidP="00114EA1">
            <w:pPr>
              <w:pStyle w:val="ab"/>
              <w:ind w:left="0"/>
              <w:jc w:val="center"/>
            </w:pPr>
            <w:r>
              <w:t>105910</w:t>
            </w:r>
          </w:p>
          <w:p w:rsidR="00114EA1" w:rsidRDefault="00114EA1" w:rsidP="00114EA1">
            <w:pPr>
              <w:pStyle w:val="ab"/>
              <w:ind w:left="0"/>
              <w:jc w:val="center"/>
            </w:pPr>
          </w:p>
        </w:tc>
        <w:tc>
          <w:tcPr>
            <w:tcW w:w="98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p>
          <w:p w:rsidR="00114EA1" w:rsidRDefault="00114EA1" w:rsidP="00114EA1">
            <w:pPr>
              <w:pStyle w:val="ab"/>
              <w:ind w:left="0"/>
              <w:jc w:val="center"/>
            </w:pPr>
            <w:r>
              <w:t>105910</w:t>
            </w:r>
          </w:p>
          <w:p w:rsidR="00114EA1" w:rsidRDefault="00114EA1" w:rsidP="00114EA1">
            <w:pPr>
              <w:pStyle w:val="ab"/>
              <w:ind w:left="0"/>
              <w:jc w:val="center"/>
            </w:pPr>
          </w:p>
        </w:tc>
      </w:tr>
      <w:tr w:rsidR="00114EA1" w:rsidTr="00114EA1">
        <w:trPr>
          <w:trHeight w:val="442"/>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pStyle w:val="ab"/>
              <w:ind w:left="0"/>
              <w:jc w:val="both"/>
            </w:pPr>
            <w:r>
              <w:t>3</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pStyle w:val="ab"/>
              <w:ind w:left="0"/>
              <w:jc w:val="both"/>
            </w:pPr>
            <w:r>
              <w:t>Площадь разбитых газонов, клумб, цветников</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r>
              <w:t>м2</w:t>
            </w:r>
          </w:p>
        </w:tc>
        <w:tc>
          <w:tcPr>
            <w:tcW w:w="100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r>
              <w:t>896</w:t>
            </w:r>
          </w:p>
        </w:tc>
        <w:tc>
          <w:tcPr>
            <w:tcW w:w="113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r>
              <w:t>896</w:t>
            </w:r>
          </w:p>
        </w:tc>
        <w:tc>
          <w:tcPr>
            <w:tcW w:w="98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r>
              <w:t>896</w:t>
            </w:r>
          </w:p>
        </w:tc>
      </w:tr>
    </w:tbl>
    <w:p w:rsidR="00114EA1" w:rsidRDefault="00114EA1" w:rsidP="00114EA1">
      <w:pPr>
        <w:pStyle w:val="ab"/>
        <w:ind w:left="0"/>
        <w:jc w:val="both"/>
        <w:rPr>
          <w:b/>
        </w:rPr>
      </w:pPr>
    </w:p>
    <w:p w:rsidR="00114EA1" w:rsidRDefault="00114EA1" w:rsidP="00114EA1">
      <w:pPr>
        <w:pStyle w:val="ab"/>
        <w:ind w:left="0"/>
        <w:jc w:val="both"/>
        <w:rPr>
          <w:b/>
        </w:rPr>
      </w:pPr>
    </w:p>
    <w:p w:rsidR="00114EA1" w:rsidRDefault="00114EA1" w:rsidP="00114EA1">
      <w:pPr>
        <w:pStyle w:val="ab"/>
        <w:ind w:left="0"/>
        <w:jc w:val="both"/>
        <w:rPr>
          <w:b/>
        </w:rPr>
      </w:pPr>
    </w:p>
    <w:p w:rsidR="00114EA1" w:rsidRDefault="00114EA1" w:rsidP="00114EA1">
      <w:pPr>
        <w:pStyle w:val="ab"/>
        <w:ind w:left="0"/>
        <w:jc w:val="both"/>
        <w:rPr>
          <w:b/>
        </w:rPr>
      </w:pPr>
    </w:p>
    <w:p w:rsidR="00114EA1" w:rsidRDefault="00114EA1" w:rsidP="00114EA1">
      <w:pPr>
        <w:pStyle w:val="ab"/>
        <w:ind w:left="0"/>
        <w:jc w:val="right"/>
        <w:rPr>
          <w:b/>
        </w:rPr>
      </w:pPr>
      <w:r>
        <w:rPr>
          <w:b/>
        </w:rPr>
        <w:t>Таблица 9</w:t>
      </w:r>
    </w:p>
    <w:p w:rsidR="00114EA1" w:rsidRDefault="00114EA1" w:rsidP="00114EA1">
      <w:pPr>
        <w:pStyle w:val="ab"/>
        <w:ind w:left="0"/>
        <w:jc w:val="center"/>
        <w:rPr>
          <w:b/>
        </w:rPr>
      </w:pPr>
      <w:r>
        <w:rPr>
          <w:b/>
        </w:rPr>
        <w:t>3.3. Целевые индикаторы, характеризующие уровень благоустройства</w:t>
      </w:r>
    </w:p>
    <w:p w:rsidR="00114EA1" w:rsidRDefault="00114EA1" w:rsidP="00114EA1">
      <w:pPr>
        <w:pStyle w:val="ab"/>
        <w:ind w:left="0"/>
        <w:jc w:val="center"/>
        <w:rPr>
          <w:b/>
        </w:rPr>
      </w:pPr>
      <w:r>
        <w:rPr>
          <w:b/>
        </w:rPr>
        <w:t>на территории  Комсомольского городского поселения</w:t>
      </w:r>
    </w:p>
    <w:p w:rsidR="00114EA1" w:rsidRDefault="00114EA1" w:rsidP="00114EA1">
      <w:pPr>
        <w:pStyle w:val="ab"/>
        <w:ind w:left="0"/>
        <w:jc w:val="both"/>
        <w:rPr>
          <w:b/>
        </w:rPr>
      </w:pPr>
    </w:p>
    <w:tbl>
      <w:tblPr>
        <w:tblW w:w="9498" w:type="dxa"/>
        <w:tblInd w:w="5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68"/>
        <w:gridCol w:w="4394"/>
        <w:gridCol w:w="1277"/>
        <w:gridCol w:w="1134"/>
        <w:gridCol w:w="1134"/>
        <w:gridCol w:w="991"/>
      </w:tblGrid>
      <w:tr w:rsidR="00114EA1" w:rsidTr="00114EA1">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pStyle w:val="ab"/>
              <w:ind w:left="0"/>
              <w:jc w:val="both"/>
            </w:pPr>
            <w:r>
              <w:t xml:space="preserve">№ </w:t>
            </w:r>
          </w:p>
          <w:p w:rsidR="00114EA1" w:rsidRDefault="00114EA1" w:rsidP="00114EA1">
            <w:pPr>
              <w:pStyle w:val="ab"/>
              <w:ind w:left="0"/>
              <w:jc w:val="both"/>
            </w:pPr>
            <w:r>
              <w:t>п/п</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pStyle w:val="ab"/>
              <w:ind w:left="0"/>
              <w:jc w:val="both"/>
            </w:pPr>
            <w:r>
              <w:t>Наименование целевого индикатора</w:t>
            </w:r>
          </w:p>
        </w:tc>
        <w:tc>
          <w:tcPr>
            <w:tcW w:w="127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pStyle w:val="ab"/>
              <w:ind w:left="0"/>
              <w:jc w:val="both"/>
            </w:pPr>
            <w:r>
              <w:t>Единица измерения</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r>
              <w:t>2020г</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r>
              <w:t>2021г</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r>
              <w:t>2022г</w:t>
            </w:r>
          </w:p>
        </w:tc>
      </w:tr>
      <w:tr w:rsidR="00114EA1" w:rsidTr="00114EA1">
        <w:trPr>
          <w:trHeight w:val="420"/>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pStyle w:val="ab"/>
              <w:ind w:left="0"/>
              <w:jc w:val="both"/>
            </w:pPr>
            <w:r>
              <w:t>1</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pPr>
            <w:r>
              <w:t>Площадь муниципальных кладбищ</w:t>
            </w:r>
          </w:p>
        </w:tc>
        <w:tc>
          <w:tcPr>
            <w:tcW w:w="127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jc w:val="both"/>
            </w:pPr>
            <w:r>
              <w:t>га</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r>
              <w:t>9,5</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jc w:val="center"/>
            </w:pPr>
            <w:r>
              <w:t>9,5</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r>
              <w:t>9,5</w:t>
            </w:r>
          </w:p>
        </w:tc>
      </w:tr>
      <w:tr w:rsidR="00114EA1" w:rsidTr="00114EA1">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pStyle w:val="ab"/>
              <w:ind w:left="0"/>
              <w:jc w:val="both"/>
            </w:pPr>
            <w:r>
              <w:t>2</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pPr>
            <w:r>
              <w:t>Количество воинских захоронений на территории кладбища</w:t>
            </w:r>
          </w:p>
        </w:tc>
        <w:tc>
          <w:tcPr>
            <w:tcW w:w="127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jc w:val="both"/>
            </w:pPr>
            <w:r>
              <w:t>ед.</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r>
              <w:t>2</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jc w:val="center"/>
            </w:pPr>
            <w:r>
              <w:t>2</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r>
              <w:t>2</w:t>
            </w:r>
          </w:p>
        </w:tc>
      </w:tr>
    </w:tbl>
    <w:p w:rsidR="00114EA1" w:rsidRDefault="00114EA1" w:rsidP="00114EA1">
      <w:pPr>
        <w:pStyle w:val="ab"/>
        <w:ind w:left="0"/>
        <w:jc w:val="both"/>
        <w:rPr>
          <w:b/>
        </w:rPr>
      </w:pPr>
    </w:p>
    <w:p w:rsidR="00114EA1" w:rsidRDefault="00114EA1" w:rsidP="00114EA1">
      <w:pPr>
        <w:pStyle w:val="ab"/>
        <w:ind w:left="0"/>
        <w:jc w:val="both"/>
        <w:rPr>
          <w:b/>
        </w:rPr>
      </w:pPr>
    </w:p>
    <w:p w:rsidR="00114EA1" w:rsidRDefault="00114EA1" w:rsidP="00114EA1">
      <w:pPr>
        <w:pStyle w:val="ab"/>
        <w:ind w:left="0"/>
        <w:jc w:val="both"/>
        <w:rPr>
          <w:b/>
        </w:rPr>
      </w:pPr>
      <w:r>
        <w:rPr>
          <w:b/>
        </w:rPr>
        <w:t xml:space="preserve">                                                                                                                                       Таблица 10</w:t>
      </w:r>
    </w:p>
    <w:p w:rsidR="00114EA1" w:rsidRDefault="00114EA1" w:rsidP="00114EA1">
      <w:pPr>
        <w:pStyle w:val="ab"/>
        <w:ind w:left="0"/>
        <w:jc w:val="both"/>
        <w:rPr>
          <w:b/>
        </w:rPr>
      </w:pPr>
      <w:r>
        <w:rPr>
          <w:b/>
        </w:rPr>
        <w:t xml:space="preserve">3.4. Целевые индикаторы, характеризующие уровень санитарного состояния  территории Комсомольского городского поселения  </w:t>
      </w:r>
    </w:p>
    <w:p w:rsidR="00114EA1" w:rsidRDefault="00114EA1" w:rsidP="00114EA1">
      <w:pPr>
        <w:pStyle w:val="ab"/>
        <w:ind w:left="0"/>
        <w:jc w:val="both"/>
        <w:rPr>
          <w:b/>
        </w:rPr>
      </w:pPr>
    </w:p>
    <w:tbl>
      <w:tblPr>
        <w:tblW w:w="9498" w:type="dxa"/>
        <w:tblInd w:w="5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68"/>
        <w:gridCol w:w="4536"/>
        <w:gridCol w:w="1276"/>
        <w:gridCol w:w="1134"/>
        <w:gridCol w:w="1001"/>
        <w:gridCol w:w="983"/>
      </w:tblGrid>
      <w:tr w:rsidR="00114EA1" w:rsidTr="00114EA1">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pStyle w:val="ab"/>
              <w:ind w:left="0"/>
              <w:jc w:val="center"/>
            </w:pPr>
            <w:r>
              <w:t>№</w:t>
            </w:r>
          </w:p>
          <w:p w:rsidR="00114EA1" w:rsidRDefault="00114EA1" w:rsidP="00114EA1">
            <w:pPr>
              <w:pStyle w:val="ab"/>
              <w:ind w:left="0"/>
              <w:jc w:val="center"/>
            </w:pPr>
            <w:r>
              <w:t>п/п</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r>
              <w:t>Наименование целевого индикатора</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pStyle w:val="ab"/>
              <w:ind w:left="0"/>
              <w:jc w:val="center"/>
            </w:pPr>
            <w:r>
              <w:t>Единица измерения</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r>
              <w:t>2020г</w:t>
            </w:r>
          </w:p>
        </w:tc>
        <w:tc>
          <w:tcPr>
            <w:tcW w:w="100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r>
              <w:t>2021г</w:t>
            </w:r>
          </w:p>
        </w:tc>
        <w:tc>
          <w:tcPr>
            <w:tcW w:w="98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r>
              <w:t>2022г</w:t>
            </w:r>
          </w:p>
        </w:tc>
      </w:tr>
      <w:tr w:rsidR="00114EA1" w:rsidTr="00114EA1">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pStyle w:val="ab"/>
              <w:ind w:left="0"/>
              <w:jc w:val="center"/>
            </w:pPr>
            <w:r>
              <w:t>1</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center"/>
            </w:pPr>
            <w:r>
              <w:t>Объем вывоза  твердых бытовых отходов с несанкционированных свалок</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jc w:val="center"/>
            </w:pPr>
            <w:r>
              <w:t>м3</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r>
              <w:t>898</w:t>
            </w:r>
          </w:p>
        </w:tc>
        <w:tc>
          <w:tcPr>
            <w:tcW w:w="100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r>
              <w:t>898</w:t>
            </w:r>
          </w:p>
        </w:tc>
        <w:tc>
          <w:tcPr>
            <w:tcW w:w="98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r>
              <w:t>898</w:t>
            </w:r>
          </w:p>
        </w:tc>
      </w:tr>
    </w:tbl>
    <w:p w:rsidR="00114EA1" w:rsidRDefault="00114EA1" w:rsidP="00114EA1">
      <w:pPr>
        <w:pStyle w:val="ab"/>
        <w:ind w:left="0"/>
        <w:jc w:val="center"/>
        <w:rPr>
          <w:b/>
        </w:rPr>
      </w:pPr>
    </w:p>
    <w:p w:rsidR="00114EA1" w:rsidRDefault="00114EA1" w:rsidP="00114EA1">
      <w:pPr>
        <w:pStyle w:val="ab"/>
        <w:ind w:left="0"/>
        <w:jc w:val="center"/>
        <w:rPr>
          <w:b/>
        </w:rPr>
      </w:pPr>
    </w:p>
    <w:p w:rsidR="00114EA1" w:rsidRDefault="00114EA1" w:rsidP="00114EA1">
      <w:pPr>
        <w:pStyle w:val="ab"/>
        <w:ind w:left="0"/>
        <w:jc w:val="right"/>
        <w:rPr>
          <w:b/>
        </w:rPr>
      </w:pPr>
      <w:r>
        <w:rPr>
          <w:b/>
        </w:rPr>
        <w:t>Таблица 11</w:t>
      </w:r>
    </w:p>
    <w:p w:rsidR="00114EA1" w:rsidRDefault="00114EA1" w:rsidP="00114EA1">
      <w:pPr>
        <w:pStyle w:val="ab"/>
        <w:ind w:left="0"/>
        <w:jc w:val="center"/>
        <w:rPr>
          <w:b/>
        </w:rPr>
      </w:pPr>
      <w:r>
        <w:rPr>
          <w:b/>
        </w:rPr>
        <w:t>3.5. Целевые индикаторы, характеризующие уровень благоустройства  территории Комсомольского городского поселения</w:t>
      </w:r>
    </w:p>
    <w:p w:rsidR="00114EA1" w:rsidRDefault="00114EA1" w:rsidP="00114EA1">
      <w:pPr>
        <w:pStyle w:val="ab"/>
        <w:ind w:left="0"/>
        <w:jc w:val="center"/>
        <w:rPr>
          <w:b/>
        </w:rPr>
      </w:pPr>
    </w:p>
    <w:tbl>
      <w:tblPr>
        <w:tblW w:w="9498" w:type="dxa"/>
        <w:tblInd w:w="5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68"/>
        <w:gridCol w:w="4536"/>
        <w:gridCol w:w="1276"/>
        <w:gridCol w:w="1134"/>
        <w:gridCol w:w="1001"/>
        <w:gridCol w:w="983"/>
      </w:tblGrid>
      <w:tr w:rsidR="00114EA1" w:rsidTr="00114EA1">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pStyle w:val="ab"/>
              <w:ind w:left="0"/>
              <w:jc w:val="center"/>
            </w:pPr>
            <w:r>
              <w:t>№</w:t>
            </w:r>
          </w:p>
          <w:p w:rsidR="00114EA1" w:rsidRDefault="00114EA1" w:rsidP="00114EA1">
            <w:pPr>
              <w:pStyle w:val="ab"/>
              <w:ind w:left="0"/>
              <w:jc w:val="center"/>
            </w:pPr>
            <w:r>
              <w:t>п/п</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pStyle w:val="ab"/>
              <w:ind w:left="0"/>
              <w:jc w:val="center"/>
            </w:pPr>
            <w:r>
              <w:t>Наименование</w:t>
            </w:r>
          </w:p>
          <w:p w:rsidR="00114EA1" w:rsidRDefault="00114EA1" w:rsidP="00114EA1">
            <w:pPr>
              <w:pStyle w:val="ab"/>
              <w:ind w:left="0"/>
              <w:jc w:val="center"/>
            </w:pPr>
            <w:r>
              <w:t>показателя</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pStyle w:val="ab"/>
              <w:ind w:left="0"/>
              <w:jc w:val="center"/>
            </w:pPr>
            <w:r>
              <w:t>Единица измерения</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r>
              <w:t>2020г</w:t>
            </w:r>
          </w:p>
        </w:tc>
        <w:tc>
          <w:tcPr>
            <w:tcW w:w="100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r>
              <w:t>2021г</w:t>
            </w:r>
          </w:p>
        </w:tc>
        <w:tc>
          <w:tcPr>
            <w:tcW w:w="98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r>
              <w:t>2022г</w:t>
            </w:r>
          </w:p>
        </w:tc>
      </w:tr>
      <w:tr w:rsidR="00114EA1" w:rsidTr="00114EA1">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pStyle w:val="ab"/>
              <w:ind w:left="0"/>
              <w:jc w:val="center"/>
            </w:pPr>
            <w:r>
              <w:t>1</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rPr>
                <w:color w:val="FF0000"/>
              </w:rPr>
            </w:pPr>
            <w:r>
              <w:t>Оборудование мест установки контейнеров</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center"/>
            </w:pPr>
            <w:r>
              <w:t>Ед.</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pStyle w:val="ab"/>
              <w:ind w:left="0"/>
              <w:jc w:val="center"/>
            </w:pPr>
            <w:r>
              <w:t>21</w:t>
            </w:r>
          </w:p>
        </w:tc>
        <w:tc>
          <w:tcPr>
            <w:tcW w:w="10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pStyle w:val="ab"/>
              <w:ind w:left="0"/>
              <w:jc w:val="center"/>
            </w:pPr>
            <w:r>
              <w:t>21</w:t>
            </w:r>
          </w:p>
        </w:tc>
        <w:tc>
          <w:tcPr>
            <w:tcW w:w="98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pStyle w:val="ab"/>
              <w:ind w:left="0"/>
              <w:jc w:val="center"/>
            </w:pPr>
            <w:r>
              <w:t>21</w:t>
            </w:r>
          </w:p>
        </w:tc>
      </w:tr>
      <w:tr w:rsidR="00114EA1" w:rsidTr="00114EA1">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pStyle w:val="ab"/>
              <w:ind w:left="0"/>
              <w:jc w:val="center"/>
            </w:pPr>
            <w:r>
              <w:t>2</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r>
              <w:t>Содержание дождеприемных колодцев, водоотводных канав</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jc w:val="center"/>
            </w:pPr>
            <w:r>
              <w:t>м2</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r>
              <w:t>10940</w:t>
            </w:r>
          </w:p>
        </w:tc>
        <w:tc>
          <w:tcPr>
            <w:tcW w:w="100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r>
              <w:t>10940</w:t>
            </w:r>
          </w:p>
        </w:tc>
        <w:tc>
          <w:tcPr>
            <w:tcW w:w="98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r>
              <w:t>10940</w:t>
            </w:r>
          </w:p>
        </w:tc>
      </w:tr>
      <w:tr w:rsidR="00114EA1" w:rsidTr="00114EA1">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pStyle w:val="ab"/>
              <w:ind w:left="0"/>
              <w:jc w:val="center"/>
            </w:pPr>
            <w:r>
              <w:t>3</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r>
              <w:t>Общая площадь парков городского поселения</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jc w:val="center"/>
            </w:pPr>
            <w:r>
              <w:t>м2</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r>
              <w:t>64119</w:t>
            </w:r>
          </w:p>
        </w:tc>
        <w:tc>
          <w:tcPr>
            <w:tcW w:w="100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r>
              <w:t>64119</w:t>
            </w:r>
          </w:p>
        </w:tc>
        <w:tc>
          <w:tcPr>
            <w:tcW w:w="98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r>
              <w:t>64119</w:t>
            </w:r>
          </w:p>
        </w:tc>
      </w:tr>
      <w:tr w:rsidR="00114EA1" w:rsidTr="00114EA1">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pStyle w:val="ab"/>
              <w:ind w:left="0"/>
              <w:jc w:val="center"/>
            </w:pPr>
            <w:r>
              <w:t>4</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r>
              <w:t>Количество детских площадок, требующих ремонта</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jc w:val="center"/>
            </w:pPr>
            <w:r>
              <w:t>ед.</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r>
              <w:t>18</w:t>
            </w:r>
          </w:p>
        </w:tc>
        <w:tc>
          <w:tcPr>
            <w:tcW w:w="100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r>
              <w:t>18</w:t>
            </w:r>
          </w:p>
        </w:tc>
        <w:tc>
          <w:tcPr>
            <w:tcW w:w="98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r>
              <w:t>18</w:t>
            </w:r>
          </w:p>
        </w:tc>
      </w:tr>
      <w:tr w:rsidR="00114EA1" w:rsidTr="00114EA1">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pStyle w:val="ab"/>
              <w:ind w:left="0"/>
              <w:jc w:val="center"/>
            </w:pPr>
            <w:r>
              <w:t>5</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r>
              <w:t>Количество лавок, расположенных на территории КГП</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jc w:val="center"/>
            </w:pPr>
            <w:r>
              <w:t>ед.</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r>
              <w:t>48</w:t>
            </w:r>
          </w:p>
        </w:tc>
        <w:tc>
          <w:tcPr>
            <w:tcW w:w="100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r>
              <w:t>48</w:t>
            </w:r>
          </w:p>
        </w:tc>
        <w:tc>
          <w:tcPr>
            <w:tcW w:w="98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r>
              <w:t>48</w:t>
            </w:r>
          </w:p>
        </w:tc>
      </w:tr>
      <w:tr w:rsidR="00114EA1" w:rsidTr="00114EA1">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pStyle w:val="ab"/>
              <w:ind w:left="0"/>
              <w:jc w:val="center"/>
            </w:pPr>
            <w:r>
              <w:t>6</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r>
              <w:t>Количество урн, расположенных на территории КГП</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jc w:val="center"/>
            </w:pPr>
            <w:r>
              <w:t>ед.</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r>
              <w:t>38</w:t>
            </w:r>
          </w:p>
        </w:tc>
        <w:tc>
          <w:tcPr>
            <w:tcW w:w="100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r>
              <w:t>38</w:t>
            </w:r>
          </w:p>
        </w:tc>
        <w:tc>
          <w:tcPr>
            <w:tcW w:w="98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r>
              <w:t>38</w:t>
            </w:r>
          </w:p>
        </w:tc>
      </w:tr>
      <w:tr w:rsidR="00114EA1" w:rsidTr="00114EA1">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pStyle w:val="ab"/>
              <w:ind w:left="0"/>
              <w:jc w:val="both"/>
            </w:pPr>
            <w:r>
              <w:t>7</w:t>
            </w:r>
          </w:p>
          <w:p w:rsidR="00114EA1" w:rsidRDefault="00114EA1" w:rsidP="00114EA1">
            <w:pPr>
              <w:pStyle w:val="ab"/>
              <w:ind w:left="0"/>
              <w:jc w:val="both"/>
            </w:pP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r>
              <w:t>Количество обелисков на территории Комсомольского городского поселения</w:t>
            </w:r>
          </w:p>
          <w:p w:rsidR="00114EA1" w:rsidRDefault="00114EA1" w:rsidP="00114EA1"/>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jc w:val="center"/>
            </w:pPr>
            <w:r>
              <w:t>ед.</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r>
              <w:t>2</w:t>
            </w:r>
          </w:p>
        </w:tc>
        <w:tc>
          <w:tcPr>
            <w:tcW w:w="100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r>
              <w:t>2</w:t>
            </w:r>
          </w:p>
        </w:tc>
        <w:tc>
          <w:tcPr>
            <w:tcW w:w="98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r>
              <w:t>2</w:t>
            </w:r>
          </w:p>
        </w:tc>
      </w:tr>
      <w:tr w:rsidR="00114EA1" w:rsidTr="00114EA1">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pStyle w:val="ab"/>
              <w:ind w:left="0"/>
              <w:jc w:val="both"/>
            </w:pPr>
            <w:r>
              <w:t>8</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r>
              <w:t>Площадь акарицидной обработки территории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jc w:val="center"/>
            </w:pPr>
            <w:r>
              <w:t>м2</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r>
              <w:t>12000</w:t>
            </w:r>
          </w:p>
        </w:tc>
        <w:tc>
          <w:tcPr>
            <w:tcW w:w="100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r>
              <w:t>12000</w:t>
            </w:r>
          </w:p>
        </w:tc>
        <w:tc>
          <w:tcPr>
            <w:tcW w:w="98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r>
              <w:t>12000</w:t>
            </w:r>
          </w:p>
        </w:tc>
      </w:tr>
      <w:tr w:rsidR="00114EA1" w:rsidTr="00114EA1">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pStyle w:val="ab"/>
              <w:ind w:left="0"/>
              <w:jc w:val="both"/>
            </w:pPr>
            <w:r>
              <w:t>9</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r>
              <w:t>Количество  мостов, требующих ремонта, на территории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jc w:val="center"/>
            </w:pPr>
            <w:r>
              <w:t>ед.</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r>
              <w:t>1</w:t>
            </w:r>
          </w:p>
        </w:tc>
        <w:tc>
          <w:tcPr>
            <w:tcW w:w="100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r>
              <w:t>1</w:t>
            </w:r>
          </w:p>
        </w:tc>
        <w:tc>
          <w:tcPr>
            <w:tcW w:w="98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r>
              <w:t>1</w:t>
            </w:r>
          </w:p>
        </w:tc>
      </w:tr>
      <w:tr w:rsidR="00114EA1" w:rsidTr="00114EA1">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pStyle w:val="ab"/>
              <w:ind w:left="0"/>
              <w:jc w:val="both"/>
            </w:pPr>
            <w:r>
              <w:t>10</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r>
              <w:t>Количество приобретенных баннеров по тематике благоустройства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jc w:val="center"/>
            </w:pPr>
            <w:r>
              <w:t>ед.</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r>
              <w:t xml:space="preserve"> 0</w:t>
            </w:r>
          </w:p>
        </w:tc>
        <w:tc>
          <w:tcPr>
            <w:tcW w:w="100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r>
              <w:t>10</w:t>
            </w:r>
          </w:p>
        </w:tc>
        <w:tc>
          <w:tcPr>
            <w:tcW w:w="98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r>
              <w:t>10</w:t>
            </w:r>
          </w:p>
        </w:tc>
      </w:tr>
      <w:tr w:rsidR="00114EA1" w:rsidTr="00114EA1">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pStyle w:val="ab"/>
              <w:ind w:left="0"/>
              <w:jc w:val="both"/>
            </w:pPr>
            <w:r>
              <w:t>11</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r>
              <w:t>Площадь обработки территории КГП от борщевика Сосновского</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jc w:val="center"/>
            </w:pPr>
            <w:r>
              <w:t>м2</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r>
              <w:t>6800</w:t>
            </w:r>
          </w:p>
        </w:tc>
        <w:tc>
          <w:tcPr>
            <w:tcW w:w="100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r>
              <w:t>6800</w:t>
            </w:r>
          </w:p>
        </w:tc>
        <w:tc>
          <w:tcPr>
            <w:tcW w:w="98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r>
              <w:t>6800</w:t>
            </w:r>
          </w:p>
        </w:tc>
      </w:tr>
      <w:tr w:rsidR="00114EA1" w:rsidTr="00114EA1">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pStyle w:val="ab"/>
              <w:ind w:left="0"/>
              <w:jc w:val="both"/>
            </w:pPr>
            <w:r>
              <w:t>12</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r>
              <w:t>Устройство снежных (ледяных) горок</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jc w:val="center"/>
            </w:pPr>
            <w:r>
              <w:t>ед.</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r>
              <w:t>1</w:t>
            </w:r>
          </w:p>
        </w:tc>
        <w:tc>
          <w:tcPr>
            <w:tcW w:w="100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r>
              <w:t>1</w:t>
            </w:r>
          </w:p>
        </w:tc>
        <w:tc>
          <w:tcPr>
            <w:tcW w:w="98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r>
              <w:t>1</w:t>
            </w:r>
          </w:p>
        </w:tc>
      </w:tr>
    </w:tbl>
    <w:p w:rsidR="00114EA1" w:rsidRDefault="00114EA1" w:rsidP="00114EA1">
      <w:pPr>
        <w:pStyle w:val="ab"/>
        <w:ind w:left="0"/>
        <w:jc w:val="both"/>
        <w:rPr>
          <w:b/>
        </w:rPr>
      </w:pPr>
    </w:p>
    <w:p w:rsidR="00114EA1" w:rsidRDefault="00114EA1" w:rsidP="00114EA1">
      <w:pPr>
        <w:pStyle w:val="ab"/>
        <w:ind w:left="0"/>
        <w:jc w:val="both"/>
        <w:rPr>
          <w:b/>
        </w:rPr>
      </w:pPr>
    </w:p>
    <w:p w:rsidR="00114EA1" w:rsidRDefault="00114EA1" w:rsidP="00114EA1">
      <w:pPr>
        <w:pStyle w:val="ab"/>
        <w:ind w:left="0"/>
        <w:jc w:val="both"/>
        <w:rPr>
          <w:b/>
        </w:rPr>
      </w:pPr>
    </w:p>
    <w:p w:rsidR="00114EA1" w:rsidRDefault="00114EA1" w:rsidP="00114EA1">
      <w:pPr>
        <w:pStyle w:val="ab"/>
        <w:ind w:left="0"/>
        <w:jc w:val="both"/>
        <w:rPr>
          <w:b/>
        </w:rPr>
      </w:pPr>
      <w:r>
        <w:rPr>
          <w:b/>
        </w:rPr>
        <w:t xml:space="preserve">                                                                                                                                 Таблица 12</w:t>
      </w:r>
    </w:p>
    <w:p w:rsidR="00114EA1" w:rsidRDefault="00114EA1" w:rsidP="00114EA1">
      <w:pPr>
        <w:pStyle w:val="ab"/>
        <w:ind w:left="0"/>
        <w:jc w:val="both"/>
        <w:rPr>
          <w:b/>
        </w:rPr>
      </w:pPr>
    </w:p>
    <w:p w:rsidR="00114EA1" w:rsidRDefault="00114EA1" w:rsidP="00114EA1">
      <w:pPr>
        <w:pStyle w:val="ab"/>
        <w:ind w:left="0"/>
        <w:jc w:val="both"/>
        <w:rPr>
          <w:b/>
        </w:rPr>
      </w:pPr>
      <w:r>
        <w:rPr>
          <w:b/>
        </w:rPr>
        <w:t xml:space="preserve">3.6. Целевые индикаторы, характеризующие уровень водоснабжения населения на территории Комсомольского городского поселения </w:t>
      </w:r>
    </w:p>
    <w:p w:rsidR="00114EA1" w:rsidRDefault="00114EA1" w:rsidP="00114EA1">
      <w:pPr>
        <w:pStyle w:val="ab"/>
        <w:ind w:left="0"/>
        <w:jc w:val="both"/>
        <w:rPr>
          <w:b/>
        </w:rPr>
      </w:pPr>
    </w:p>
    <w:tbl>
      <w:tblPr>
        <w:tblW w:w="9498" w:type="dxa"/>
        <w:tblInd w:w="5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68"/>
        <w:gridCol w:w="4536"/>
        <w:gridCol w:w="1276"/>
        <w:gridCol w:w="1134"/>
        <w:gridCol w:w="1001"/>
        <w:gridCol w:w="983"/>
      </w:tblGrid>
      <w:tr w:rsidR="00114EA1" w:rsidTr="00114EA1">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pStyle w:val="ab"/>
              <w:ind w:left="0"/>
              <w:jc w:val="both"/>
            </w:pPr>
            <w:r>
              <w:t xml:space="preserve">№ </w:t>
            </w:r>
          </w:p>
          <w:p w:rsidR="00114EA1" w:rsidRDefault="00114EA1" w:rsidP="00114EA1">
            <w:pPr>
              <w:pStyle w:val="ab"/>
              <w:ind w:left="0"/>
              <w:jc w:val="both"/>
            </w:pPr>
            <w:r>
              <w:t>п/п</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both"/>
            </w:pPr>
            <w:r>
              <w:t>Наименование целевого индикатора</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pStyle w:val="ab"/>
              <w:ind w:left="0"/>
              <w:jc w:val="center"/>
            </w:pPr>
            <w:r>
              <w:t>Единица измерения</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r>
              <w:t>2020г</w:t>
            </w:r>
          </w:p>
        </w:tc>
        <w:tc>
          <w:tcPr>
            <w:tcW w:w="100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r>
              <w:t>2021г</w:t>
            </w:r>
          </w:p>
        </w:tc>
        <w:tc>
          <w:tcPr>
            <w:tcW w:w="98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r>
              <w:t>2022г</w:t>
            </w:r>
          </w:p>
        </w:tc>
      </w:tr>
      <w:tr w:rsidR="00114EA1" w:rsidTr="00114EA1">
        <w:trPr>
          <w:trHeight w:val="878"/>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pStyle w:val="ab"/>
              <w:ind w:left="0"/>
              <w:jc w:val="both"/>
            </w:pPr>
            <w:r>
              <w:t>1</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pPr>
            <w:r>
              <w:t>Количество обслуживаемых колодцев на территории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jc w:val="center"/>
            </w:pPr>
            <w:r>
              <w:t>ед.</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r>
              <w:t>19</w:t>
            </w:r>
          </w:p>
        </w:tc>
        <w:tc>
          <w:tcPr>
            <w:tcW w:w="100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r>
              <w:t>19</w:t>
            </w:r>
          </w:p>
        </w:tc>
        <w:tc>
          <w:tcPr>
            <w:tcW w:w="98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r>
              <w:t>19</w:t>
            </w:r>
          </w:p>
        </w:tc>
      </w:tr>
      <w:tr w:rsidR="00114EA1" w:rsidTr="00114EA1">
        <w:trPr>
          <w:trHeight w:val="723"/>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pStyle w:val="ab"/>
              <w:ind w:left="0"/>
              <w:jc w:val="both"/>
            </w:pPr>
            <w:r>
              <w:lastRenderedPageBreak/>
              <w:t>2</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pPr>
            <w:r>
              <w:t>Текущий ремонт колодцев на улицах: Чкалова, Ломоносова, Л.Толстого, Свердлова, Маяковского, Л.Чайкиной</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jc w:val="center"/>
            </w:pPr>
            <w:r>
              <w:t>ед.</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r>
              <w:t>6</w:t>
            </w:r>
          </w:p>
        </w:tc>
        <w:tc>
          <w:tcPr>
            <w:tcW w:w="100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r>
              <w:t>6</w:t>
            </w:r>
          </w:p>
        </w:tc>
        <w:tc>
          <w:tcPr>
            <w:tcW w:w="98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r>
              <w:t>6</w:t>
            </w:r>
          </w:p>
        </w:tc>
      </w:tr>
    </w:tbl>
    <w:p w:rsidR="00114EA1" w:rsidRDefault="00114EA1" w:rsidP="00114EA1">
      <w:pPr>
        <w:pStyle w:val="ab"/>
        <w:ind w:left="0"/>
        <w:jc w:val="both"/>
        <w:rPr>
          <w:b/>
        </w:rPr>
      </w:pPr>
    </w:p>
    <w:p w:rsidR="00114EA1" w:rsidRDefault="00114EA1" w:rsidP="00114EA1">
      <w:pPr>
        <w:shd w:val="clear" w:color="auto" w:fill="FFFFFF"/>
        <w:ind w:firstLine="284"/>
        <w:jc w:val="both"/>
      </w:pPr>
    </w:p>
    <w:p w:rsidR="00114EA1" w:rsidRDefault="00114EA1" w:rsidP="00114EA1">
      <w:pPr>
        <w:shd w:val="clear" w:color="auto" w:fill="FFFFFF"/>
        <w:ind w:firstLine="284"/>
        <w:jc w:val="both"/>
      </w:pPr>
    </w:p>
    <w:p w:rsidR="00114EA1" w:rsidRDefault="00114EA1" w:rsidP="00114EA1">
      <w:pPr>
        <w:shd w:val="clear" w:color="auto" w:fill="FFFFFF"/>
        <w:ind w:firstLine="284"/>
        <w:jc w:val="both"/>
      </w:pPr>
    </w:p>
    <w:p w:rsidR="00114EA1" w:rsidRDefault="00114EA1" w:rsidP="00114EA1">
      <w:pPr>
        <w:shd w:val="clear" w:color="auto" w:fill="FFFFFF"/>
        <w:jc w:val="right"/>
      </w:pPr>
      <w:r>
        <w:t xml:space="preserve">                                                                                                               Приложение 1              </w:t>
      </w:r>
    </w:p>
    <w:p w:rsidR="00114EA1" w:rsidRDefault="00114EA1" w:rsidP="00114EA1">
      <w:pPr>
        <w:shd w:val="clear" w:color="auto" w:fill="FFFFFF"/>
        <w:jc w:val="right"/>
      </w:pPr>
      <w:r>
        <w:t xml:space="preserve">   к муниципальной программе «Благоустройство  муниципального образования                                                                                                      «Комсомольское городское поселение                                                                                                                       Комсомольского муниципального района                                                                                                                      Ивановской области»</w:t>
      </w:r>
    </w:p>
    <w:p w:rsidR="00114EA1" w:rsidRDefault="00114EA1" w:rsidP="00114EA1">
      <w:pPr>
        <w:shd w:val="clear" w:color="auto" w:fill="FFFFFF"/>
        <w:ind w:firstLine="284"/>
        <w:jc w:val="right"/>
        <w:rPr>
          <w:b/>
        </w:rPr>
      </w:pPr>
    </w:p>
    <w:p w:rsidR="00114EA1" w:rsidRDefault="00114EA1" w:rsidP="00114EA1">
      <w:pPr>
        <w:shd w:val="clear" w:color="auto" w:fill="FFFFFF"/>
        <w:ind w:firstLine="284"/>
        <w:jc w:val="both"/>
        <w:rPr>
          <w:b/>
        </w:rPr>
      </w:pPr>
    </w:p>
    <w:p w:rsidR="00114EA1" w:rsidRDefault="00114EA1" w:rsidP="00114EA1">
      <w:pPr>
        <w:jc w:val="center"/>
        <w:rPr>
          <w:b/>
        </w:rPr>
      </w:pPr>
      <w:r>
        <w:rPr>
          <w:b/>
        </w:rPr>
        <w:t>Подпрограмма</w:t>
      </w:r>
    </w:p>
    <w:p w:rsidR="00114EA1" w:rsidRDefault="00114EA1" w:rsidP="00114EA1">
      <w:pPr>
        <w:pStyle w:val="ab"/>
        <w:ind w:left="0"/>
        <w:jc w:val="center"/>
        <w:rPr>
          <w:b/>
        </w:rPr>
      </w:pPr>
      <w:r>
        <w:rPr>
          <w:b/>
        </w:rPr>
        <w:t>«Организация уличного электроснабжения на территории</w:t>
      </w:r>
    </w:p>
    <w:p w:rsidR="00114EA1" w:rsidRDefault="00114EA1" w:rsidP="00114EA1">
      <w:pPr>
        <w:pStyle w:val="ab"/>
        <w:ind w:left="0"/>
        <w:jc w:val="center"/>
        <w:rPr>
          <w:b/>
        </w:rPr>
      </w:pPr>
      <w:r>
        <w:rPr>
          <w:b/>
        </w:rPr>
        <w:t>Комсомольского городского поселения»</w:t>
      </w:r>
    </w:p>
    <w:p w:rsidR="00114EA1" w:rsidRDefault="00114EA1" w:rsidP="00882310">
      <w:pPr>
        <w:numPr>
          <w:ilvl w:val="0"/>
          <w:numId w:val="15"/>
        </w:numPr>
        <w:ind w:left="0" w:firstLine="0"/>
        <w:jc w:val="center"/>
        <w:rPr>
          <w:b/>
        </w:rPr>
      </w:pPr>
      <w:r>
        <w:rPr>
          <w:b/>
        </w:rPr>
        <w:t>Паспорт  подпрограммы муниципальной программы</w:t>
      </w:r>
    </w:p>
    <w:p w:rsidR="00114EA1" w:rsidRDefault="00114EA1" w:rsidP="00114EA1">
      <w:pPr>
        <w:jc w:val="center"/>
        <w:rPr>
          <w:b/>
        </w:rPr>
      </w:pPr>
      <w:r>
        <w:rPr>
          <w:b/>
        </w:rPr>
        <w:t>«Благоустройство муниципального образования «Комсомольское городское</w:t>
      </w:r>
    </w:p>
    <w:p w:rsidR="00114EA1" w:rsidRDefault="00114EA1" w:rsidP="00114EA1">
      <w:pPr>
        <w:jc w:val="center"/>
        <w:rPr>
          <w:b/>
        </w:rPr>
      </w:pPr>
      <w:r>
        <w:rPr>
          <w:b/>
        </w:rPr>
        <w:t>поселение Комсомольского муниципального района Ивановской области»</w:t>
      </w:r>
    </w:p>
    <w:tbl>
      <w:tblPr>
        <w:tblpPr w:leftFromText="180" w:rightFromText="180" w:vertAnchor="text" w:horzAnchor="margin" w:tblpY="92"/>
        <w:tblW w:w="10155" w:type="dxa"/>
        <w:tblInd w:w="5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3" w:type="dxa"/>
        </w:tblCellMar>
        <w:tblLook w:val="04A0"/>
      </w:tblPr>
      <w:tblGrid>
        <w:gridCol w:w="3512"/>
        <w:gridCol w:w="6643"/>
      </w:tblGrid>
      <w:tr w:rsidR="00114EA1" w:rsidTr="00114EA1">
        <w:trPr>
          <w:trHeight w:val="537"/>
        </w:trPr>
        <w:tc>
          <w:tcPr>
            <w:tcW w:w="351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14EA1" w:rsidRDefault="00114EA1" w:rsidP="00114EA1">
            <w:pPr>
              <w:jc w:val="both"/>
            </w:pPr>
            <w:r>
              <w:t>Наименование подпрограммы</w:t>
            </w:r>
          </w:p>
        </w:tc>
        <w:tc>
          <w:tcPr>
            <w:tcW w:w="664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14EA1" w:rsidRDefault="00114EA1" w:rsidP="00114EA1">
            <w:pPr>
              <w:pStyle w:val="ab"/>
              <w:ind w:left="0"/>
              <w:jc w:val="both"/>
            </w:pPr>
            <w:r>
              <w:t>Организация уличного электроснабжения на территории Комсомольского городского поселения</w:t>
            </w:r>
          </w:p>
        </w:tc>
      </w:tr>
      <w:tr w:rsidR="00114EA1" w:rsidTr="00114EA1">
        <w:tc>
          <w:tcPr>
            <w:tcW w:w="351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14EA1" w:rsidRDefault="00114EA1" w:rsidP="00114EA1">
            <w:pPr>
              <w:jc w:val="both"/>
            </w:pPr>
            <w:r>
              <w:t xml:space="preserve">Срок реализации подпрограммы </w:t>
            </w:r>
          </w:p>
        </w:tc>
        <w:tc>
          <w:tcPr>
            <w:tcW w:w="6642"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114EA1" w:rsidRDefault="00114EA1" w:rsidP="00114EA1">
            <w:pPr>
              <w:jc w:val="both"/>
            </w:pPr>
            <w:r>
              <w:t>2020-2022 годы</w:t>
            </w:r>
          </w:p>
        </w:tc>
      </w:tr>
      <w:tr w:rsidR="00114EA1" w:rsidTr="00114EA1">
        <w:tc>
          <w:tcPr>
            <w:tcW w:w="351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14EA1" w:rsidRDefault="00114EA1" w:rsidP="00114EA1">
            <w:pPr>
              <w:jc w:val="both"/>
            </w:pPr>
            <w:r>
              <w:t>Ответственный  исполнитель подпрограммы</w:t>
            </w:r>
          </w:p>
        </w:tc>
        <w:tc>
          <w:tcPr>
            <w:tcW w:w="6642"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114EA1" w:rsidRDefault="00114EA1" w:rsidP="00114EA1">
            <w:pPr>
              <w:jc w:val="both"/>
            </w:pPr>
            <w:r>
              <w:t>Администрация Комсомольского муниципального района</w:t>
            </w:r>
          </w:p>
        </w:tc>
      </w:tr>
      <w:tr w:rsidR="00114EA1" w:rsidTr="00114EA1">
        <w:tc>
          <w:tcPr>
            <w:tcW w:w="351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14EA1" w:rsidRDefault="00114EA1" w:rsidP="00114EA1">
            <w:pPr>
              <w:jc w:val="both"/>
            </w:pPr>
            <w:r>
              <w:t>Исполнители основных мероприятий (мероприятий) подпрограммы</w:t>
            </w:r>
          </w:p>
        </w:tc>
        <w:tc>
          <w:tcPr>
            <w:tcW w:w="6642"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114EA1" w:rsidRDefault="00114EA1" w:rsidP="00114EA1">
            <w:pPr>
              <w:jc w:val="both"/>
            </w:pPr>
            <w:r>
              <w:t>Администрация Комсомольского муниципального района</w:t>
            </w:r>
          </w:p>
        </w:tc>
      </w:tr>
      <w:tr w:rsidR="00114EA1" w:rsidTr="00114EA1">
        <w:tc>
          <w:tcPr>
            <w:tcW w:w="351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14EA1" w:rsidRDefault="00114EA1" w:rsidP="00114EA1">
            <w:pPr>
              <w:jc w:val="both"/>
            </w:pPr>
            <w:r>
              <w:t>Задачи</w:t>
            </w:r>
          </w:p>
          <w:p w:rsidR="00114EA1" w:rsidRDefault="00114EA1" w:rsidP="00114EA1">
            <w:pPr>
              <w:jc w:val="both"/>
            </w:pPr>
            <w:r>
              <w:t>подпрограммы</w:t>
            </w:r>
          </w:p>
        </w:tc>
        <w:tc>
          <w:tcPr>
            <w:tcW w:w="664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14EA1" w:rsidRDefault="00114EA1" w:rsidP="00114EA1">
            <w:pPr>
              <w:jc w:val="both"/>
            </w:pPr>
            <w:r>
              <w:t>Обеспечение надежной работы сетей  уличного освещения  Комсомольского городского поселения</w:t>
            </w:r>
          </w:p>
        </w:tc>
      </w:tr>
      <w:tr w:rsidR="00114EA1" w:rsidTr="00114EA1">
        <w:trPr>
          <w:trHeight w:val="5698"/>
        </w:trPr>
        <w:tc>
          <w:tcPr>
            <w:tcW w:w="351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14EA1" w:rsidRDefault="00114EA1" w:rsidP="00114EA1">
            <w:pPr>
              <w:jc w:val="both"/>
            </w:pPr>
            <w:r>
              <w:t>Объемы ресурсного обеспечения подпрограммы</w:t>
            </w:r>
          </w:p>
        </w:tc>
        <w:tc>
          <w:tcPr>
            <w:tcW w:w="664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14EA1" w:rsidRDefault="00114EA1" w:rsidP="00114EA1">
            <w:pPr>
              <w:jc w:val="both"/>
            </w:pPr>
            <w:r>
              <w:t>Общий объем бюджетных ассигнований - 21 272 315,68 рублей,  в том числе:</w:t>
            </w:r>
          </w:p>
          <w:p w:rsidR="00114EA1" w:rsidRDefault="00114EA1" w:rsidP="00114EA1">
            <w:pPr>
              <w:jc w:val="both"/>
            </w:pPr>
            <w:r>
              <w:t>2020 год -  7 826 803,55 рублей,</w:t>
            </w:r>
          </w:p>
          <w:p w:rsidR="00114EA1" w:rsidRDefault="00114EA1" w:rsidP="00114EA1">
            <w:pPr>
              <w:jc w:val="both"/>
            </w:pPr>
            <w:r>
              <w:t>2021 год -  6 579 889,97 рублей,</w:t>
            </w:r>
          </w:p>
          <w:p w:rsidR="00114EA1" w:rsidRDefault="00114EA1" w:rsidP="00114EA1">
            <w:pPr>
              <w:jc w:val="both"/>
            </w:pPr>
            <w:r>
              <w:t xml:space="preserve">2022 год -  6 865 622,16 рублей, </w:t>
            </w:r>
          </w:p>
          <w:p w:rsidR="00114EA1" w:rsidRDefault="00114EA1" w:rsidP="00114EA1">
            <w:pPr>
              <w:jc w:val="both"/>
            </w:pPr>
            <w:r>
              <w:t xml:space="preserve">в том числе  бюджет Комсомольского городского поселения – </w:t>
            </w:r>
            <w:bookmarkStart w:id="11" w:name="__DdeLink__4196_502120815"/>
            <w:r>
              <w:t>21 272 315,68 рублей,  в том числе:</w:t>
            </w:r>
          </w:p>
          <w:p w:rsidR="00114EA1" w:rsidRDefault="00114EA1" w:rsidP="00114EA1">
            <w:pPr>
              <w:jc w:val="both"/>
            </w:pPr>
            <w:r>
              <w:t xml:space="preserve">2020 год -  7 826 803,55 </w:t>
            </w:r>
            <w:bookmarkEnd w:id="11"/>
            <w:r>
              <w:t>рублей,</w:t>
            </w:r>
          </w:p>
          <w:p w:rsidR="00114EA1" w:rsidRDefault="00114EA1" w:rsidP="00114EA1">
            <w:pPr>
              <w:jc w:val="both"/>
            </w:pPr>
            <w:r>
              <w:t>2021 год -  6 579 889,97 рублей,</w:t>
            </w:r>
          </w:p>
          <w:p w:rsidR="00114EA1" w:rsidRDefault="00114EA1" w:rsidP="00114EA1">
            <w:pPr>
              <w:jc w:val="both"/>
            </w:pPr>
            <w:r>
              <w:t xml:space="preserve">2022 год -  6 865 622,16 рублей, </w:t>
            </w:r>
          </w:p>
          <w:p w:rsidR="00114EA1" w:rsidRDefault="00114EA1" w:rsidP="00114EA1">
            <w:pPr>
              <w:jc w:val="both"/>
            </w:pPr>
            <w:r>
              <w:t>Общий объем бюджетных ассигнований на основные мероприятия – 21 272 315,68 рублей,  в том числе:</w:t>
            </w:r>
          </w:p>
          <w:p w:rsidR="00114EA1" w:rsidRDefault="00114EA1" w:rsidP="00114EA1">
            <w:pPr>
              <w:jc w:val="both"/>
            </w:pPr>
            <w:r>
              <w:t>2020 год -  7 826 803,55 рублей,</w:t>
            </w:r>
          </w:p>
          <w:p w:rsidR="00114EA1" w:rsidRDefault="00114EA1" w:rsidP="00114EA1">
            <w:pPr>
              <w:jc w:val="both"/>
            </w:pPr>
            <w:r>
              <w:t>2021 год -  6 579 889,97 рублей,</w:t>
            </w:r>
          </w:p>
          <w:p w:rsidR="00114EA1" w:rsidRDefault="00114EA1" w:rsidP="00114EA1">
            <w:pPr>
              <w:jc w:val="both"/>
            </w:pPr>
            <w:r>
              <w:t xml:space="preserve">2022 год -  6 865 622,16 рублей, </w:t>
            </w:r>
          </w:p>
          <w:p w:rsidR="00114EA1" w:rsidRDefault="00114EA1" w:rsidP="00114EA1">
            <w:pPr>
              <w:jc w:val="both"/>
            </w:pPr>
            <w:r>
              <w:t>в том числе  бюджет Комсомольского городского поселения – 21 272 315,68 рублей,  в том числе:</w:t>
            </w:r>
          </w:p>
          <w:p w:rsidR="00114EA1" w:rsidRDefault="00114EA1" w:rsidP="00114EA1">
            <w:pPr>
              <w:jc w:val="both"/>
            </w:pPr>
            <w:r>
              <w:t>2020 год -  7 826 803,55 рублей,</w:t>
            </w:r>
          </w:p>
          <w:p w:rsidR="00114EA1" w:rsidRDefault="00114EA1" w:rsidP="00114EA1">
            <w:pPr>
              <w:jc w:val="both"/>
            </w:pPr>
            <w:r>
              <w:t>2021 год -  6 579 889,97 рублей,</w:t>
            </w:r>
          </w:p>
          <w:p w:rsidR="00114EA1" w:rsidRDefault="00114EA1" w:rsidP="00114EA1">
            <w:pPr>
              <w:jc w:val="both"/>
            </w:pPr>
            <w:r>
              <w:t xml:space="preserve">2022 год -  6 865 622,16 рублей, </w:t>
            </w:r>
          </w:p>
          <w:p w:rsidR="00114EA1" w:rsidRDefault="00114EA1" w:rsidP="00114EA1">
            <w:pPr>
              <w:jc w:val="both"/>
            </w:pPr>
          </w:p>
        </w:tc>
      </w:tr>
      <w:tr w:rsidR="00114EA1" w:rsidTr="00114EA1">
        <w:trPr>
          <w:trHeight w:val="1082"/>
        </w:trPr>
        <w:tc>
          <w:tcPr>
            <w:tcW w:w="351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14EA1" w:rsidRDefault="00114EA1" w:rsidP="00114EA1">
            <w:pPr>
              <w:jc w:val="both"/>
            </w:pPr>
            <w:r>
              <w:t>Ожидаемые  результаты реализации подпрограммы</w:t>
            </w:r>
          </w:p>
        </w:tc>
        <w:tc>
          <w:tcPr>
            <w:tcW w:w="664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14EA1" w:rsidRDefault="00114EA1" w:rsidP="00114EA1">
            <w:pPr>
              <w:jc w:val="both"/>
            </w:pPr>
            <w:r>
              <w:t>Бесперебойное функционирование  сетей уличного освещения. Увеличение  протяженности  сетей и  объектов уличного освещения, соответствующих нормативным требованиям</w:t>
            </w:r>
          </w:p>
        </w:tc>
      </w:tr>
    </w:tbl>
    <w:p w:rsidR="00114EA1" w:rsidRDefault="00114EA1" w:rsidP="00114EA1">
      <w:pPr>
        <w:jc w:val="center"/>
        <w:rPr>
          <w:b/>
        </w:rPr>
      </w:pPr>
    </w:p>
    <w:p w:rsidR="00114EA1" w:rsidRDefault="00114EA1" w:rsidP="00114EA1">
      <w:pPr>
        <w:jc w:val="both"/>
        <w:rPr>
          <w:b/>
        </w:rPr>
      </w:pPr>
    </w:p>
    <w:p w:rsidR="00114EA1" w:rsidRDefault="00114EA1" w:rsidP="00114EA1">
      <w:pPr>
        <w:jc w:val="both"/>
        <w:rPr>
          <w:b/>
        </w:rPr>
      </w:pPr>
    </w:p>
    <w:p w:rsidR="00114EA1" w:rsidRDefault="00114EA1" w:rsidP="00114EA1">
      <w:pPr>
        <w:jc w:val="center"/>
      </w:pPr>
      <w:r>
        <w:rPr>
          <w:b/>
        </w:rPr>
        <w:lastRenderedPageBreak/>
        <w:t>2. Характеристика основных  мероприятий подпрограммы</w:t>
      </w:r>
    </w:p>
    <w:p w:rsidR="00114EA1" w:rsidRDefault="00114EA1" w:rsidP="00114EA1">
      <w:pPr>
        <w:pStyle w:val="ab"/>
        <w:ind w:left="0"/>
        <w:jc w:val="center"/>
        <w:rPr>
          <w:b/>
        </w:rPr>
      </w:pPr>
    </w:p>
    <w:p w:rsidR="00114EA1" w:rsidRDefault="00114EA1" w:rsidP="00114EA1">
      <w:pPr>
        <w:pStyle w:val="ab"/>
        <w:ind w:left="0"/>
        <w:jc w:val="center"/>
        <w:rPr>
          <w:b/>
        </w:rPr>
      </w:pPr>
      <w:r>
        <w:rPr>
          <w:b/>
        </w:rPr>
        <w:t>«Организация уличного электроснабжения на территории</w:t>
      </w:r>
    </w:p>
    <w:p w:rsidR="00114EA1" w:rsidRDefault="00114EA1" w:rsidP="00114EA1">
      <w:pPr>
        <w:pStyle w:val="ab"/>
        <w:ind w:left="0"/>
        <w:jc w:val="center"/>
        <w:rPr>
          <w:b/>
        </w:rPr>
      </w:pPr>
      <w:r>
        <w:rPr>
          <w:b/>
        </w:rPr>
        <w:t>Комсомольского городского поселения»</w:t>
      </w:r>
    </w:p>
    <w:p w:rsidR="00114EA1" w:rsidRDefault="00114EA1" w:rsidP="00114EA1">
      <w:pPr>
        <w:pStyle w:val="ab"/>
        <w:ind w:left="0"/>
        <w:jc w:val="both"/>
        <w:rPr>
          <w:b/>
        </w:rPr>
      </w:pPr>
    </w:p>
    <w:p w:rsidR="00114EA1" w:rsidRDefault="00114EA1" w:rsidP="00114EA1">
      <w:pPr>
        <w:pStyle w:val="ab"/>
        <w:ind w:left="0"/>
        <w:jc w:val="both"/>
      </w:pPr>
      <w:r>
        <w:t xml:space="preserve">       Основное мероприятие   подпрограммы   «Организация уличного  электроснабженияна территории Комсомольского городского поселения» направлено на соблюдение  определенных норм  освещенности  территории городского поселения  в ночное и вечернее время  суток, обеспечение безопасного  движения транспорта и пешеходов, повышение качества и комфортности  городского инфраструктуры  посредством развития  уличного освещения города.</w:t>
      </w:r>
    </w:p>
    <w:p w:rsidR="00114EA1" w:rsidRDefault="00114EA1" w:rsidP="00114EA1">
      <w:pPr>
        <w:pStyle w:val="ab"/>
        <w:ind w:left="0"/>
        <w:jc w:val="both"/>
      </w:pPr>
      <w:r>
        <w:t xml:space="preserve">      В целях выполнения  намеченных задач подпрограммы необходима реализация  следующих  мероприятий:</w:t>
      </w:r>
    </w:p>
    <w:p w:rsidR="00114EA1" w:rsidRDefault="00114EA1" w:rsidP="00114EA1">
      <w:pPr>
        <w:pStyle w:val="ab"/>
        <w:ind w:left="0"/>
        <w:jc w:val="both"/>
      </w:pPr>
      <w:r>
        <w:t>- поставка электрической энергии для объектов  уличного освещения;</w:t>
      </w:r>
    </w:p>
    <w:p w:rsidR="00114EA1" w:rsidRDefault="00114EA1" w:rsidP="00114EA1">
      <w:pPr>
        <w:pStyle w:val="ab"/>
        <w:ind w:left="0"/>
        <w:jc w:val="both"/>
      </w:pPr>
      <w:r>
        <w:t>- техническое обслуживание  и текущий ремонт электрических сетей.</w:t>
      </w:r>
    </w:p>
    <w:p w:rsidR="00114EA1" w:rsidRDefault="00114EA1" w:rsidP="00114EA1">
      <w:pPr>
        <w:pStyle w:val="ab"/>
        <w:ind w:left="0"/>
        <w:jc w:val="both"/>
      </w:pPr>
      <w:r>
        <w:t>В целях обеспечения эффективности и результативности расходования бюджетных средств в 2018 году был заключен энергосервисный контракт.</w:t>
      </w:r>
    </w:p>
    <w:p w:rsidR="00114EA1" w:rsidRDefault="00114EA1" w:rsidP="00114EA1">
      <w:pPr>
        <w:jc w:val="both"/>
      </w:pPr>
      <w:r>
        <w:t>Он направлен на выполнение работ по энергосбережению и повышению энергетической эффективности использования электрической энергии при эксплуатации объектов наружного освещения в г. Комсомольск Ивановской области.</w:t>
      </w:r>
    </w:p>
    <w:p w:rsidR="00114EA1" w:rsidRDefault="00114EA1" w:rsidP="00114EA1">
      <w:pPr>
        <w:jc w:val="both"/>
      </w:pPr>
      <w:r>
        <w:t xml:space="preserve">       Размер экономии энергетического ресурса, влияющий на объем потребления энергетического ресурса, составляет не менее 3.362.049,8 кВт-ч.</w:t>
      </w:r>
    </w:p>
    <w:p w:rsidR="00114EA1" w:rsidRDefault="00114EA1" w:rsidP="00114EA1">
      <w:pPr>
        <w:jc w:val="both"/>
      </w:pPr>
      <w:r>
        <w:t xml:space="preserve">       Предложенный участником закупки процент экономии соответствующих расходов заказчика на поставки энергетических ресурсов составляет 71,5 %.</w:t>
      </w:r>
    </w:p>
    <w:p w:rsidR="00114EA1" w:rsidRDefault="00114EA1" w:rsidP="00114EA1">
      <w:pPr>
        <w:jc w:val="both"/>
      </w:pPr>
      <w:r>
        <w:t>Энергосервисный контракт заключен до 2024 года.</w:t>
      </w:r>
    </w:p>
    <w:p w:rsidR="00114EA1" w:rsidRDefault="00114EA1" w:rsidP="00114EA1">
      <w:pPr>
        <w:pStyle w:val="ab"/>
        <w:ind w:left="0"/>
        <w:jc w:val="center"/>
        <w:rPr>
          <w:b/>
        </w:rPr>
      </w:pPr>
      <w:r>
        <w:rPr>
          <w:b/>
        </w:rPr>
        <w:t>3. Целевые  индикаторы (показатели) подпрограммы, характеризующие  основные мероприятия (мероприятия)</w:t>
      </w:r>
    </w:p>
    <w:p w:rsidR="00114EA1" w:rsidRDefault="00114EA1" w:rsidP="00114EA1">
      <w:pPr>
        <w:pStyle w:val="ab"/>
        <w:ind w:left="0"/>
        <w:jc w:val="both"/>
        <w:rPr>
          <w:b/>
        </w:rPr>
      </w:pPr>
    </w:p>
    <w:p w:rsidR="00114EA1" w:rsidRDefault="00114EA1" w:rsidP="00114EA1">
      <w:pPr>
        <w:pStyle w:val="ab"/>
        <w:ind w:left="0"/>
        <w:jc w:val="right"/>
        <w:rPr>
          <w:b/>
        </w:rPr>
      </w:pPr>
      <w:r>
        <w:rPr>
          <w:b/>
        </w:rPr>
        <w:t>Таблица 2</w:t>
      </w:r>
    </w:p>
    <w:p w:rsidR="00114EA1" w:rsidRDefault="00114EA1" w:rsidP="00114EA1">
      <w:pPr>
        <w:jc w:val="center"/>
        <w:rPr>
          <w:b/>
        </w:rPr>
      </w:pPr>
      <w:r>
        <w:rPr>
          <w:b/>
        </w:rPr>
        <w:t>Перечень  целевых индикаторов (показателей) подпрограммы</w:t>
      </w:r>
    </w:p>
    <w:p w:rsidR="00114EA1" w:rsidRDefault="00114EA1" w:rsidP="00114EA1">
      <w:pPr>
        <w:jc w:val="both"/>
        <w:rPr>
          <w:b/>
        </w:rPr>
      </w:pPr>
    </w:p>
    <w:tbl>
      <w:tblPr>
        <w:tblW w:w="9356" w:type="dxa"/>
        <w:tblInd w:w="5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67"/>
        <w:gridCol w:w="4257"/>
        <w:gridCol w:w="1133"/>
        <w:gridCol w:w="1133"/>
        <w:gridCol w:w="1133"/>
        <w:gridCol w:w="1133"/>
      </w:tblGrid>
      <w:tr w:rsidR="00114EA1" w:rsidTr="00114EA1">
        <w:trPr>
          <w:trHeight w:val="540"/>
        </w:trPr>
        <w:tc>
          <w:tcPr>
            <w:tcW w:w="566"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pPr>
            <w:r>
              <w:t>№ п/п</w:t>
            </w:r>
          </w:p>
        </w:tc>
        <w:tc>
          <w:tcPr>
            <w:tcW w:w="4257"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jc w:val="both"/>
            </w:pPr>
            <w:r>
              <w:t>Наименование целевого индикатора</w:t>
            </w:r>
          </w:p>
          <w:p w:rsidR="00114EA1" w:rsidRDefault="00114EA1" w:rsidP="00114EA1">
            <w:pPr>
              <w:jc w:val="both"/>
            </w:pPr>
            <w:r>
              <w:t>(показателя)</w:t>
            </w:r>
          </w:p>
        </w:tc>
        <w:tc>
          <w:tcPr>
            <w:tcW w:w="1133"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jc w:val="both"/>
            </w:pPr>
            <w:r>
              <w:t>Единица  измерения</w:t>
            </w:r>
          </w:p>
        </w:tc>
        <w:tc>
          <w:tcPr>
            <w:tcW w:w="3399" w:type="dxa"/>
            <w:gridSpan w:val="3"/>
            <w:tcBorders>
              <w:top w:val="single" w:sz="4" w:space="0" w:color="000001"/>
              <w:left w:val="single" w:sz="4" w:space="0" w:color="000001"/>
              <w:bottom w:val="single" w:sz="4" w:space="0" w:color="00000A"/>
              <w:right w:val="single" w:sz="4" w:space="0" w:color="000001"/>
            </w:tcBorders>
            <w:shd w:val="clear" w:color="auto" w:fill="auto"/>
            <w:tcMar>
              <w:left w:w="58" w:type="dxa"/>
            </w:tcMar>
          </w:tcPr>
          <w:p w:rsidR="00114EA1" w:rsidRDefault="00114EA1" w:rsidP="00114EA1">
            <w:pPr>
              <w:jc w:val="both"/>
            </w:pPr>
            <w:r>
              <w:t>Значения целевых  индикаторов (показателей)</w:t>
            </w:r>
          </w:p>
        </w:tc>
      </w:tr>
      <w:tr w:rsidR="00114EA1" w:rsidTr="00114EA1">
        <w:trPr>
          <w:trHeight w:val="485"/>
        </w:trPr>
        <w:tc>
          <w:tcPr>
            <w:tcW w:w="566"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pPr>
          </w:p>
        </w:tc>
        <w:tc>
          <w:tcPr>
            <w:tcW w:w="4257"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rPr>
                <w:b/>
              </w:rPr>
            </w:pPr>
          </w:p>
        </w:tc>
        <w:tc>
          <w:tcPr>
            <w:tcW w:w="1133"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rPr>
                <w:b/>
              </w:rPr>
            </w:pPr>
          </w:p>
        </w:tc>
        <w:tc>
          <w:tcPr>
            <w:tcW w:w="1133"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114EA1" w:rsidRDefault="00114EA1" w:rsidP="00114EA1">
            <w:pPr>
              <w:jc w:val="both"/>
            </w:pPr>
            <w:r>
              <w:t>2020г</w:t>
            </w:r>
          </w:p>
        </w:tc>
        <w:tc>
          <w:tcPr>
            <w:tcW w:w="1133"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114EA1" w:rsidRDefault="00114EA1" w:rsidP="00114EA1">
            <w:pPr>
              <w:jc w:val="both"/>
            </w:pPr>
            <w:r>
              <w:t>2021г</w:t>
            </w:r>
          </w:p>
        </w:tc>
        <w:tc>
          <w:tcPr>
            <w:tcW w:w="1133"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114EA1" w:rsidRDefault="00114EA1" w:rsidP="00114EA1">
            <w:pPr>
              <w:jc w:val="both"/>
            </w:pPr>
            <w:r>
              <w:t>2022г</w:t>
            </w:r>
          </w:p>
        </w:tc>
      </w:tr>
      <w:tr w:rsidR="00114EA1" w:rsidTr="00114EA1">
        <w:trPr>
          <w:trHeight w:val="744"/>
        </w:trPr>
        <w:tc>
          <w:tcPr>
            <w:tcW w:w="5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pPr>
            <w:r>
              <w:t>1</w:t>
            </w:r>
          </w:p>
        </w:tc>
        <w:tc>
          <w:tcPr>
            <w:tcW w:w="425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pPr>
            <w:r>
              <w:t>Доля улиц городского поселения, обеспеченных наружным освещением, от общего количества улиц</w:t>
            </w:r>
          </w:p>
        </w:tc>
        <w:tc>
          <w:tcPr>
            <w:tcW w:w="113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jc w:val="center"/>
            </w:pPr>
            <w:r>
              <w:t>%</w:t>
            </w:r>
          </w:p>
        </w:tc>
        <w:tc>
          <w:tcPr>
            <w:tcW w:w="1133"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114EA1" w:rsidRDefault="00114EA1" w:rsidP="00114EA1">
            <w:pPr>
              <w:jc w:val="center"/>
            </w:pPr>
            <w:r>
              <w:t>87</w:t>
            </w:r>
          </w:p>
        </w:tc>
        <w:tc>
          <w:tcPr>
            <w:tcW w:w="1133"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114EA1" w:rsidRDefault="00114EA1" w:rsidP="00114EA1">
            <w:pPr>
              <w:jc w:val="center"/>
            </w:pPr>
            <w:r>
              <w:t>89</w:t>
            </w:r>
          </w:p>
        </w:tc>
        <w:tc>
          <w:tcPr>
            <w:tcW w:w="1133"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114EA1" w:rsidRDefault="00114EA1" w:rsidP="00114EA1">
            <w:pPr>
              <w:jc w:val="center"/>
            </w:pPr>
            <w:r>
              <w:t>89</w:t>
            </w:r>
          </w:p>
        </w:tc>
      </w:tr>
      <w:tr w:rsidR="00114EA1" w:rsidTr="00114EA1">
        <w:tc>
          <w:tcPr>
            <w:tcW w:w="5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pPr>
            <w:r>
              <w:t>2</w:t>
            </w:r>
          </w:p>
        </w:tc>
        <w:tc>
          <w:tcPr>
            <w:tcW w:w="425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pPr>
            <w:r>
              <w:t>Доля протяженности сетей  уличного освещения, требующих  замены (монтажа), от общей  протяженности  сетей  уличного освещения</w:t>
            </w:r>
          </w:p>
        </w:tc>
        <w:tc>
          <w:tcPr>
            <w:tcW w:w="113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jc w:val="center"/>
            </w:pPr>
            <w:r>
              <w:t>%</w:t>
            </w:r>
          </w:p>
        </w:tc>
        <w:tc>
          <w:tcPr>
            <w:tcW w:w="1133"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114EA1" w:rsidRDefault="00114EA1" w:rsidP="00114EA1">
            <w:pPr>
              <w:jc w:val="center"/>
            </w:pPr>
            <w:r>
              <w:t>2,8</w:t>
            </w:r>
          </w:p>
        </w:tc>
        <w:tc>
          <w:tcPr>
            <w:tcW w:w="1133"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114EA1" w:rsidRDefault="00114EA1" w:rsidP="00114EA1">
            <w:pPr>
              <w:jc w:val="center"/>
            </w:pPr>
            <w:r>
              <w:t>2,8</w:t>
            </w:r>
          </w:p>
        </w:tc>
        <w:tc>
          <w:tcPr>
            <w:tcW w:w="1133"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114EA1" w:rsidRDefault="00114EA1" w:rsidP="00114EA1">
            <w:pPr>
              <w:jc w:val="center"/>
            </w:pPr>
            <w:r>
              <w:t>2,8</w:t>
            </w:r>
          </w:p>
        </w:tc>
      </w:tr>
      <w:tr w:rsidR="00114EA1" w:rsidTr="00114EA1">
        <w:trPr>
          <w:trHeight w:val="587"/>
        </w:trPr>
        <w:tc>
          <w:tcPr>
            <w:tcW w:w="5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pPr>
            <w:r>
              <w:t>3</w:t>
            </w:r>
          </w:p>
        </w:tc>
        <w:tc>
          <w:tcPr>
            <w:tcW w:w="425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pPr>
            <w:r>
              <w:t>Доля  ламп, требующих замены, от  общего количества ламп</w:t>
            </w:r>
          </w:p>
        </w:tc>
        <w:tc>
          <w:tcPr>
            <w:tcW w:w="113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jc w:val="center"/>
            </w:pPr>
            <w:r>
              <w:t>%</w:t>
            </w:r>
          </w:p>
        </w:tc>
        <w:tc>
          <w:tcPr>
            <w:tcW w:w="1133"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114EA1" w:rsidRDefault="00114EA1" w:rsidP="00114EA1">
            <w:pPr>
              <w:jc w:val="center"/>
            </w:pPr>
            <w:r>
              <w:t>0</w:t>
            </w:r>
          </w:p>
        </w:tc>
        <w:tc>
          <w:tcPr>
            <w:tcW w:w="1133"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114EA1" w:rsidRDefault="00114EA1" w:rsidP="00114EA1">
            <w:pPr>
              <w:jc w:val="center"/>
            </w:pPr>
            <w:r>
              <w:t>0</w:t>
            </w:r>
          </w:p>
        </w:tc>
        <w:tc>
          <w:tcPr>
            <w:tcW w:w="1133"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114EA1" w:rsidRDefault="00114EA1" w:rsidP="00114EA1">
            <w:pPr>
              <w:jc w:val="center"/>
            </w:pPr>
            <w:r>
              <w:t>0</w:t>
            </w:r>
          </w:p>
        </w:tc>
      </w:tr>
    </w:tbl>
    <w:p w:rsidR="00114EA1" w:rsidRDefault="00114EA1" w:rsidP="00114EA1">
      <w:pPr>
        <w:jc w:val="both"/>
        <w:rPr>
          <w:b/>
        </w:rPr>
      </w:pPr>
    </w:p>
    <w:p w:rsidR="00114EA1" w:rsidRDefault="00114EA1" w:rsidP="00114EA1">
      <w:pPr>
        <w:jc w:val="both"/>
        <w:rPr>
          <w:b/>
        </w:rPr>
      </w:pPr>
    </w:p>
    <w:p w:rsidR="00114EA1" w:rsidRDefault="00114EA1" w:rsidP="00114EA1">
      <w:pPr>
        <w:jc w:val="right"/>
        <w:rPr>
          <w:b/>
        </w:rPr>
      </w:pPr>
      <w:r>
        <w:rPr>
          <w:b/>
        </w:rPr>
        <w:t>Таблица 3</w:t>
      </w:r>
    </w:p>
    <w:p w:rsidR="00114EA1" w:rsidRDefault="00114EA1" w:rsidP="00114EA1">
      <w:pPr>
        <w:pStyle w:val="ab"/>
        <w:ind w:left="0"/>
        <w:jc w:val="center"/>
      </w:pPr>
      <w:r>
        <w:rPr>
          <w:b/>
        </w:rPr>
        <w:t>4. Ресурсное  обеспечение  подпрограммы,  рублей</w:t>
      </w:r>
    </w:p>
    <w:tbl>
      <w:tblPr>
        <w:tblpPr w:leftFromText="180" w:rightFromText="180" w:vertAnchor="text" w:horzAnchor="margin" w:tblpXSpec="center" w:tblpY="416"/>
        <w:tblW w:w="10910" w:type="dxa"/>
        <w:tblInd w:w="5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3" w:type="dxa"/>
        </w:tblCellMar>
        <w:tblLook w:val="04A0"/>
      </w:tblPr>
      <w:tblGrid>
        <w:gridCol w:w="485"/>
        <w:gridCol w:w="1920"/>
        <w:gridCol w:w="1418"/>
        <w:gridCol w:w="850"/>
        <w:gridCol w:w="1418"/>
        <w:gridCol w:w="1275"/>
        <w:gridCol w:w="1276"/>
        <w:gridCol w:w="1134"/>
        <w:gridCol w:w="1134"/>
      </w:tblGrid>
      <w:tr w:rsidR="00114EA1" w:rsidTr="00114EA1">
        <w:trPr>
          <w:trHeight w:val="555"/>
        </w:trPr>
        <w:tc>
          <w:tcPr>
            <w:tcW w:w="485"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14EA1" w:rsidRDefault="00114EA1" w:rsidP="00114EA1">
            <w:pPr>
              <w:jc w:val="both"/>
            </w:pPr>
            <w:r>
              <w:t>№ п/п</w:t>
            </w:r>
          </w:p>
        </w:tc>
        <w:tc>
          <w:tcPr>
            <w:tcW w:w="1920"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114EA1" w:rsidRDefault="00114EA1" w:rsidP="00114EA1">
            <w:pPr>
              <w:jc w:val="both"/>
            </w:pPr>
            <w:r>
              <w:t xml:space="preserve">Наименование  основного мероприятия </w:t>
            </w:r>
            <w:r>
              <w:rPr>
                <w:b/>
              </w:rPr>
              <w:t>/</w:t>
            </w:r>
          </w:p>
          <w:p w:rsidR="00114EA1" w:rsidRDefault="00114EA1" w:rsidP="00114EA1">
            <w:pPr>
              <w:jc w:val="both"/>
            </w:pPr>
            <w:r>
              <w:t>Источник ресурсного обеспечения</w:t>
            </w:r>
          </w:p>
        </w:tc>
        <w:tc>
          <w:tcPr>
            <w:tcW w:w="1418"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114EA1" w:rsidRDefault="00114EA1" w:rsidP="00114EA1">
            <w:pPr>
              <w:jc w:val="both"/>
            </w:pPr>
            <w:r>
              <w:t>Исполнитель</w:t>
            </w:r>
          </w:p>
        </w:tc>
        <w:tc>
          <w:tcPr>
            <w:tcW w:w="850"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114EA1" w:rsidRDefault="00114EA1" w:rsidP="00114EA1">
            <w:pPr>
              <w:jc w:val="both"/>
            </w:pPr>
            <w:r>
              <w:t>Срок реализации (годы)</w:t>
            </w:r>
          </w:p>
        </w:tc>
        <w:tc>
          <w:tcPr>
            <w:tcW w:w="1418"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114EA1" w:rsidRDefault="00114EA1" w:rsidP="00114EA1">
            <w:pPr>
              <w:jc w:val="both"/>
            </w:pPr>
            <w:r>
              <w:t>Источник финансирования</w:t>
            </w:r>
          </w:p>
        </w:tc>
        <w:tc>
          <w:tcPr>
            <w:tcW w:w="4819" w:type="dxa"/>
            <w:gridSpan w:val="4"/>
            <w:tcBorders>
              <w:top w:val="single" w:sz="4" w:space="0" w:color="000001"/>
              <w:left w:val="single" w:sz="4" w:space="0" w:color="000001"/>
              <w:bottom w:val="single" w:sz="4" w:space="0" w:color="00000A"/>
              <w:right w:val="single" w:sz="4" w:space="0" w:color="000001"/>
            </w:tcBorders>
            <w:shd w:val="clear" w:color="auto" w:fill="auto"/>
            <w:tcMar>
              <w:left w:w="53" w:type="dxa"/>
            </w:tcMar>
            <w:vAlign w:val="center"/>
          </w:tcPr>
          <w:p w:rsidR="00114EA1" w:rsidRDefault="00114EA1" w:rsidP="00114EA1">
            <w:pPr>
              <w:jc w:val="both"/>
            </w:pPr>
            <w:r>
              <w:t>Объемы бюджетных ассигнований</w:t>
            </w:r>
          </w:p>
        </w:tc>
      </w:tr>
      <w:tr w:rsidR="00114EA1" w:rsidTr="00114EA1">
        <w:trPr>
          <w:trHeight w:val="899"/>
        </w:trPr>
        <w:tc>
          <w:tcPr>
            <w:tcW w:w="485"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14EA1" w:rsidRDefault="00114EA1" w:rsidP="00114EA1">
            <w:pPr>
              <w:jc w:val="both"/>
            </w:pPr>
          </w:p>
        </w:tc>
        <w:tc>
          <w:tcPr>
            <w:tcW w:w="1920"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114EA1" w:rsidRDefault="00114EA1" w:rsidP="00114EA1">
            <w:pPr>
              <w:jc w:val="both"/>
            </w:pPr>
          </w:p>
        </w:tc>
        <w:tc>
          <w:tcPr>
            <w:tcW w:w="1418"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114EA1" w:rsidRDefault="00114EA1" w:rsidP="00114EA1">
            <w:pPr>
              <w:jc w:val="both"/>
            </w:pPr>
          </w:p>
        </w:tc>
        <w:tc>
          <w:tcPr>
            <w:tcW w:w="850"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114EA1" w:rsidRDefault="00114EA1" w:rsidP="00114EA1">
            <w:pPr>
              <w:jc w:val="both"/>
            </w:pPr>
          </w:p>
        </w:tc>
        <w:tc>
          <w:tcPr>
            <w:tcW w:w="1418"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114EA1" w:rsidRDefault="00114EA1" w:rsidP="00114EA1">
            <w:pPr>
              <w:jc w:val="both"/>
            </w:pPr>
          </w:p>
        </w:tc>
        <w:tc>
          <w:tcPr>
            <w:tcW w:w="1275" w:type="dxa"/>
            <w:tcBorders>
              <w:top w:val="single" w:sz="4" w:space="0" w:color="00000A"/>
              <w:left w:val="single" w:sz="4" w:space="0" w:color="000001"/>
              <w:bottom w:val="single" w:sz="4" w:space="0" w:color="000001"/>
              <w:right w:val="single" w:sz="4" w:space="0" w:color="00000A"/>
            </w:tcBorders>
            <w:shd w:val="clear" w:color="auto" w:fill="auto"/>
            <w:tcMar>
              <w:left w:w="53" w:type="dxa"/>
            </w:tcMar>
            <w:vAlign w:val="center"/>
          </w:tcPr>
          <w:p w:rsidR="00114EA1" w:rsidRDefault="00114EA1" w:rsidP="00114EA1">
            <w:pPr>
              <w:jc w:val="both"/>
            </w:pPr>
            <w:r>
              <w:t>всего</w:t>
            </w:r>
          </w:p>
        </w:tc>
        <w:tc>
          <w:tcPr>
            <w:tcW w:w="1276" w:type="dxa"/>
            <w:tcBorders>
              <w:top w:val="single" w:sz="4" w:space="0" w:color="00000A"/>
              <w:left w:val="single" w:sz="4" w:space="0" w:color="00000A"/>
              <w:bottom w:val="single" w:sz="4" w:space="0" w:color="000001"/>
              <w:right w:val="single" w:sz="4" w:space="0" w:color="00000A"/>
            </w:tcBorders>
            <w:shd w:val="clear" w:color="auto" w:fill="auto"/>
            <w:tcMar>
              <w:left w:w="53" w:type="dxa"/>
            </w:tcMar>
            <w:vAlign w:val="center"/>
          </w:tcPr>
          <w:p w:rsidR="00114EA1" w:rsidRDefault="00114EA1" w:rsidP="00114EA1">
            <w:pPr>
              <w:jc w:val="both"/>
            </w:pPr>
            <w:r>
              <w:t>2020 год</w:t>
            </w:r>
          </w:p>
        </w:tc>
        <w:tc>
          <w:tcPr>
            <w:tcW w:w="1134" w:type="dxa"/>
            <w:tcBorders>
              <w:top w:val="single" w:sz="4" w:space="0" w:color="00000A"/>
              <w:left w:val="single" w:sz="4" w:space="0" w:color="00000A"/>
              <w:bottom w:val="single" w:sz="4" w:space="0" w:color="000001"/>
              <w:right w:val="single" w:sz="4" w:space="0" w:color="00000A"/>
            </w:tcBorders>
            <w:shd w:val="clear" w:color="auto" w:fill="auto"/>
            <w:tcMar>
              <w:left w:w="53" w:type="dxa"/>
            </w:tcMar>
            <w:vAlign w:val="center"/>
          </w:tcPr>
          <w:p w:rsidR="00114EA1" w:rsidRDefault="00114EA1" w:rsidP="00114EA1">
            <w:pPr>
              <w:jc w:val="both"/>
            </w:pPr>
            <w:r>
              <w:t>2021 год</w:t>
            </w:r>
          </w:p>
        </w:tc>
        <w:tc>
          <w:tcPr>
            <w:tcW w:w="1134" w:type="dxa"/>
            <w:tcBorders>
              <w:top w:val="single" w:sz="4" w:space="0" w:color="00000A"/>
              <w:left w:val="single" w:sz="4" w:space="0" w:color="00000A"/>
              <w:bottom w:val="single" w:sz="4" w:space="0" w:color="000001"/>
              <w:right w:val="single" w:sz="4" w:space="0" w:color="000001"/>
            </w:tcBorders>
            <w:shd w:val="clear" w:color="auto" w:fill="auto"/>
            <w:tcMar>
              <w:left w:w="53" w:type="dxa"/>
            </w:tcMar>
            <w:vAlign w:val="center"/>
          </w:tcPr>
          <w:p w:rsidR="00114EA1" w:rsidRDefault="00114EA1" w:rsidP="00114EA1">
            <w:pPr>
              <w:jc w:val="both"/>
            </w:pPr>
            <w:r>
              <w:t>2022 год</w:t>
            </w:r>
          </w:p>
        </w:tc>
      </w:tr>
      <w:tr w:rsidR="00114EA1" w:rsidTr="00114EA1">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14EA1" w:rsidRDefault="00114EA1" w:rsidP="00114EA1">
            <w:pPr>
              <w:jc w:val="both"/>
              <w:rPr>
                <w:b/>
              </w:rPr>
            </w:pPr>
          </w:p>
        </w:tc>
        <w:tc>
          <w:tcPr>
            <w:tcW w:w="192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14EA1" w:rsidRDefault="00114EA1" w:rsidP="00114EA1">
            <w:pPr>
              <w:jc w:val="both"/>
            </w:pPr>
            <w:r>
              <w:rPr>
                <w:b/>
              </w:rPr>
              <w:t>Подпрограмма</w:t>
            </w:r>
            <w:r>
              <w:t>,</w:t>
            </w:r>
          </w:p>
          <w:p w:rsidR="00114EA1" w:rsidRDefault="00114EA1" w:rsidP="00114EA1">
            <w:pPr>
              <w:jc w:val="both"/>
            </w:pPr>
            <w:r>
              <w:t>всего</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14EA1" w:rsidRDefault="00114EA1" w:rsidP="00114EA1">
            <w:pPr>
              <w:jc w:val="both"/>
              <w:rPr>
                <w:b/>
              </w:rPr>
            </w:pP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14EA1" w:rsidRDefault="00114EA1" w:rsidP="00114EA1">
            <w:pPr>
              <w:jc w:val="both"/>
              <w:rPr>
                <w:b/>
              </w:rPr>
            </w:pP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14EA1" w:rsidRDefault="00114EA1" w:rsidP="00114EA1">
            <w:pPr>
              <w:jc w:val="both"/>
              <w:rPr>
                <w:b/>
              </w:rPr>
            </w:pPr>
            <w:r>
              <w:rPr>
                <w:b/>
              </w:rPr>
              <w:t>Бюджет Комсомольск</w:t>
            </w:r>
            <w:r>
              <w:rPr>
                <w:b/>
              </w:rPr>
              <w:lastRenderedPageBreak/>
              <w:t>ого городского поселения</w:t>
            </w:r>
          </w:p>
        </w:tc>
        <w:tc>
          <w:tcPr>
            <w:tcW w:w="1275" w:type="dxa"/>
            <w:tcBorders>
              <w:top w:val="single" w:sz="4" w:space="0" w:color="000001"/>
              <w:left w:val="single" w:sz="4" w:space="0" w:color="000001"/>
              <w:bottom w:val="single" w:sz="4" w:space="0" w:color="000001"/>
              <w:right w:val="single" w:sz="4" w:space="0" w:color="00000A"/>
            </w:tcBorders>
            <w:shd w:val="clear" w:color="auto" w:fill="auto"/>
            <w:tcMar>
              <w:left w:w="53" w:type="dxa"/>
            </w:tcMar>
            <w:vAlign w:val="center"/>
          </w:tcPr>
          <w:p w:rsidR="00114EA1" w:rsidRDefault="00114EA1" w:rsidP="00114EA1">
            <w:pPr>
              <w:jc w:val="center"/>
              <w:rPr>
                <w:b/>
                <w:sz w:val="18"/>
                <w:szCs w:val="18"/>
              </w:rPr>
            </w:pPr>
          </w:p>
          <w:p w:rsidR="00114EA1" w:rsidRDefault="00114EA1" w:rsidP="00114EA1">
            <w:pPr>
              <w:jc w:val="center"/>
            </w:pPr>
            <w:r>
              <w:rPr>
                <w:b/>
                <w:sz w:val="18"/>
                <w:szCs w:val="18"/>
              </w:rPr>
              <w:t>21 273 315,68</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114EA1" w:rsidRDefault="00114EA1" w:rsidP="00114EA1">
            <w:pPr>
              <w:jc w:val="center"/>
              <w:rPr>
                <w:b/>
                <w:sz w:val="18"/>
                <w:szCs w:val="18"/>
              </w:rPr>
            </w:pPr>
          </w:p>
          <w:p w:rsidR="00114EA1" w:rsidRDefault="00114EA1" w:rsidP="00114EA1">
            <w:pPr>
              <w:jc w:val="center"/>
            </w:pPr>
            <w:r>
              <w:rPr>
                <w:b/>
                <w:sz w:val="18"/>
                <w:szCs w:val="18"/>
              </w:rPr>
              <w:t>7 826803,55</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114EA1" w:rsidRDefault="00114EA1" w:rsidP="00114EA1">
            <w:pPr>
              <w:jc w:val="both"/>
              <w:rPr>
                <w:b/>
                <w:sz w:val="18"/>
                <w:szCs w:val="18"/>
              </w:rPr>
            </w:pPr>
          </w:p>
          <w:p w:rsidR="00114EA1" w:rsidRDefault="00114EA1" w:rsidP="00114EA1">
            <w:pPr>
              <w:jc w:val="both"/>
            </w:pPr>
            <w:r>
              <w:rPr>
                <w:b/>
                <w:sz w:val="18"/>
                <w:szCs w:val="18"/>
              </w:rPr>
              <w:t>6579889,97</w:t>
            </w:r>
          </w:p>
        </w:tc>
        <w:tc>
          <w:tcPr>
            <w:tcW w:w="1134" w:type="dxa"/>
            <w:tcBorders>
              <w:top w:val="single" w:sz="4" w:space="0" w:color="000001"/>
              <w:left w:val="single" w:sz="4" w:space="0" w:color="00000A"/>
              <w:bottom w:val="single" w:sz="4" w:space="0" w:color="000001"/>
              <w:right w:val="single" w:sz="4" w:space="0" w:color="000001"/>
            </w:tcBorders>
            <w:shd w:val="clear" w:color="auto" w:fill="auto"/>
            <w:tcMar>
              <w:left w:w="53" w:type="dxa"/>
            </w:tcMar>
            <w:vAlign w:val="center"/>
          </w:tcPr>
          <w:p w:rsidR="00114EA1" w:rsidRDefault="00114EA1" w:rsidP="00114EA1">
            <w:pPr>
              <w:jc w:val="center"/>
              <w:rPr>
                <w:b/>
                <w:sz w:val="18"/>
                <w:szCs w:val="18"/>
              </w:rPr>
            </w:pPr>
          </w:p>
          <w:p w:rsidR="00114EA1" w:rsidRDefault="00114EA1" w:rsidP="00114EA1">
            <w:pPr>
              <w:jc w:val="center"/>
            </w:pPr>
            <w:r>
              <w:rPr>
                <w:b/>
                <w:sz w:val="18"/>
                <w:szCs w:val="18"/>
              </w:rPr>
              <w:t>6 865622,16</w:t>
            </w:r>
          </w:p>
        </w:tc>
      </w:tr>
      <w:tr w:rsidR="00114EA1" w:rsidTr="00114EA1">
        <w:trPr>
          <w:trHeight w:val="1835"/>
        </w:trPr>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14EA1" w:rsidRDefault="00114EA1" w:rsidP="00114EA1">
            <w:pPr>
              <w:jc w:val="both"/>
            </w:pPr>
            <w:r>
              <w:lastRenderedPageBreak/>
              <w:t>1.</w:t>
            </w:r>
          </w:p>
        </w:tc>
        <w:tc>
          <w:tcPr>
            <w:tcW w:w="192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14EA1" w:rsidRDefault="00114EA1" w:rsidP="00114EA1">
            <w:pPr>
              <w:jc w:val="both"/>
            </w:pPr>
            <w:r>
              <w:rPr>
                <w:b/>
                <w:i/>
              </w:rPr>
              <w:t>Основное мероприятие</w:t>
            </w:r>
          </w:p>
          <w:p w:rsidR="00114EA1" w:rsidRDefault="00114EA1" w:rsidP="00114EA1">
            <w:pPr>
              <w:pStyle w:val="ab"/>
              <w:ind w:left="0"/>
              <w:jc w:val="both"/>
            </w:pPr>
            <w:r>
              <w:t>Организация уличного  электроснабжения на территории Комсомольского городского поселения</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14EA1" w:rsidRDefault="00114EA1" w:rsidP="00114EA1">
            <w:pPr>
              <w:jc w:val="both"/>
            </w:pP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114EA1" w:rsidRDefault="00114EA1" w:rsidP="00114EA1">
            <w:pPr>
              <w:jc w:val="both"/>
            </w:pPr>
            <w:r>
              <w:t>2020-</w:t>
            </w:r>
          </w:p>
          <w:p w:rsidR="00114EA1" w:rsidRDefault="00114EA1" w:rsidP="00114EA1">
            <w:pPr>
              <w:jc w:val="both"/>
            </w:pPr>
            <w:r>
              <w:t>2022</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14EA1" w:rsidRDefault="00114EA1" w:rsidP="00114EA1">
            <w:pPr>
              <w:jc w:val="both"/>
            </w:pPr>
          </w:p>
        </w:tc>
        <w:tc>
          <w:tcPr>
            <w:tcW w:w="1275" w:type="dxa"/>
            <w:tcBorders>
              <w:top w:val="single" w:sz="4" w:space="0" w:color="000001"/>
              <w:left w:val="single" w:sz="4" w:space="0" w:color="000001"/>
              <w:bottom w:val="single" w:sz="4" w:space="0" w:color="000001"/>
              <w:right w:val="single" w:sz="4" w:space="0" w:color="00000A"/>
            </w:tcBorders>
            <w:shd w:val="clear" w:color="auto" w:fill="auto"/>
            <w:tcMar>
              <w:left w:w="53" w:type="dxa"/>
            </w:tcMar>
            <w:vAlign w:val="center"/>
          </w:tcPr>
          <w:p w:rsidR="00114EA1" w:rsidRDefault="00114EA1" w:rsidP="00114EA1">
            <w:pPr>
              <w:jc w:val="center"/>
              <w:rPr>
                <w:b/>
                <w:sz w:val="18"/>
                <w:szCs w:val="18"/>
              </w:rPr>
            </w:pPr>
          </w:p>
          <w:p w:rsidR="00114EA1" w:rsidRDefault="00114EA1" w:rsidP="00114EA1">
            <w:pPr>
              <w:jc w:val="center"/>
            </w:pPr>
            <w:r>
              <w:rPr>
                <w:b/>
                <w:sz w:val="18"/>
                <w:szCs w:val="18"/>
              </w:rPr>
              <w:t>21 273 315,68</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114EA1" w:rsidRDefault="00114EA1" w:rsidP="00114EA1">
            <w:pPr>
              <w:jc w:val="center"/>
              <w:rPr>
                <w:b/>
                <w:sz w:val="18"/>
                <w:szCs w:val="18"/>
              </w:rPr>
            </w:pPr>
          </w:p>
          <w:p w:rsidR="00114EA1" w:rsidRDefault="00114EA1" w:rsidP="00114EA1">
            <w:pPr>
              <w:jc w:val="center"/>
            </w:pPr>
            <w:r>
              <w:rPr>
                <w:b/>
                <w:sz w:val="18"/>
                <w:szCs w:val="18"/>
              </w:rPr>
              <w:t>7 826803,55</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114EA1" w:rsidRDefault="00114EA1" w:rsidP="00114EA1">
            <w:pPr>
              <w:jc w:val="both"/>
              <w:rPr>
                <w:b/>
                <w:sz w:val="18"/>
                <w:szCs w:val="18"/>
              </w:rPr>
            </w:pPr>
          </w:p>
          <w:p w:rsidR="00114EA1" w:rsidRDefault="00114EA1" w:rsidP="00114EA1">
            <w:pPr>
              <w:jc w:val="both"/>
            </w:pPr>
            <w:r>
              <w:rPr>
                <w:b/>
                <w:sz w:val="18"/>
                <w:szCs w:val="18"/>
              </w:rPr>
              <w:t>6579889,97</w:t>
            </w:r>
          </w:p>
        </w:tc>
        <w:tc>
          <w:tcPr>
            <w:tcW w:w="1134" w:type="dxa"/>
            <w:tcBorders>
              <w:top w:val="single" w:sz="4" w:space="0" w:color="000001"/>
              <w:left w:val="single" w:sz="4" w:space="0" w:color="00000A"/>
              <w:bottom w:val="single" w:sz="4" w:space="0" w:color="000001"/>
              <w:right w:val="single" w:sz="4" w:space="0" w:color="000001"/>
            </w:tcBorders>
            <w:shd w:val="clear" w:color="auto" w:fill="auto"/>
            <w:tcMar>
              <w:left w:w="53" w:type="dxa"/>
            </w:tcMar>
            <w:vAlign w:val="center"/>
          </w:tcPr>
          <w:p w:rsidR="00114EA1" w:rsidRDefault="00114EA1" w:rsidP="00114EA1">
            <w:pPr>
              <w:jc w:val="center"/>
              <w:rPr>
                <w:b/>
                <w:sz w:val="18"/>
                <w:szCs w:val="18"/>
              </w:rPr>
            </w:pPr>
          </w:p>
          <w:p w:rsidR="00114EA1" w:rsidRDefault="00114EA1" w:rsidP="00114EA1">
            <w:pPr>
              <w:ind w:hanging="136"/>
              <w:jc w:val="center"/>
              <w:rPr>
                <w:b/>
                <w:sz w:val="18"/>
                <w:szCs w:val="18"/>
              </w:rPr>
            </w:pPr>
            <w:r>
              <w:rPr>
                <w:b/>
                <w:sz w:val="18"/>
                <w:szCs w:val="18"/>
              </w:rPr>
              <w:t xml:space="preserve"> 6 865 622,16</w:t>
            </w:r>
          </w:p>
        </w:tc>
      </w:tr>
      <w:tr w:rsidR="00114EA1" w:rsidTr="00114EA1">
        <w:trPr>
          <w:trHeight w:val="416"/>
        </w:trPr>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14EA1" w:rsidRDefault="00114EA1" w:rsidP="00114EA1">
            <w:pPr>
              <w:jc w:val="both"/>
            </w:pPr>
            <w:r>
              <w:t>1.1</w:t>
            </w:r>
          </w:p>
        </w:tc>
        <w:tc>
          <w:tcPr>
            <w:tcW w:w="192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14EA1" w:rsidRDefault="00114EA1" w:rsidP="00114EA1">
            <w:pPr>
              <w:jc w:val="both"/>
              <w:rPr>
                <w:b/>
              </w:rPr>
            </w:pPr>
            <w:r>
              <w:t>Оплата за электроэнергию  уличного освещения на территории Комсомольского городского поселения</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14EA1" w:rsidRDefault="00114EA1" w:rsidP="00114EA1">
            <w:pPr>
              <w:jc w:val="both"/>
              <w:rPr>
                <w:b/>
              </w:rPr>
            </w:pPr>
            <w:r>
              <w:t>Администрация Комсомольского муниципального района</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114EA1" w:rsidRDefault="00114EA1" w:rsidP="00114EA1">
            <w:pPr>
              <w:jc w:val="both"/>
            </w:pPr>
            <w:r>
              <w:t>2020-</w:t>
            </w:r>
          </w:p>
          <w:p w:rsidR="00114EA1" w:rsidRDefault="00114EA1" w:rsidP="00114EA1">
            <w:pPr>
              <w:jc w:val="both"/>
            </w:pPr>
            <w:r>
              <w:t>2022</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14EA1" w:rsidRDefault="00114EA1" w:rsidP="00114EA1">
            <w:pPr>
              <w:jc w:val="both"/>
            </w:pPr>
            <w:r>
              <w:t>Бюджет Комсомольского городского поселения</w:t>
            </w:r>
          </w:p>
          <w:p w:rsidR="00114EA1" w:rsidRDefault="00114EA1" w:rsidP="00114EA1">
            <w:pPr>
              <w:jc w:val="both"/>
            </w:pPr>
          </w:p>
        </w:tc>
        <w:tc>
          <w:tcPr>
            <w:tcW w:w="1275" w:type="dxa"/>
            <w:tcBorders>
              <w:top w:val="single" w:sz="4" w:space="0" w:color="000001"/>
              <w:left w:val="single" w:sz="4" w:space="0" w:color="000001"/>
              <w:bottom w:val="single" w:sz="4" w:space="0" w:color="000001"/>
              <w:right w:val="single" w:sz="4" w:space="0" w:color="00000A"/>
            </w:tcBorders>
            <w:shd w:val="clear" w:color="auto" w:fill="auto"/>
            <w:tcMar>
              <w:left w:w="53" w:type="dxa"/>
            </w:tcMar>
            <w:vAlign w:val="center"/>
          </w:tcPr>
          <w:p w:rsidR="00114EA1" w:rsidRDefault="00114EA1" w:rsidP="00114EA1">
            <w:pPr>
              <w:jc w:val="both"/>
              <w:rPr>
                <w:sz w:val="18"/>
                <w:szCs w:val="18"/>
              </w:rPr>
            </w:pPr>
          </w:p>
          <w:p w:rsidR="00114EA1" w:rsidRDefault="00114EA1" w:rsidP="00114EA1">
            <w:pPr>
              <w:jc w:val="both"/>
            </w:pPr>
            <w:r>
              <w:rPr>
                <w:sz w:val="18"/>
                <w:szCs w:val="18"/>
              </w:rPr>
              <w:t>18 161 406,31</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114EA1" w:rsidRDefault="00114EA1" w:rsidP="00114EA1">
            <w:pPr>
              <w:jc w:val="both"/>
              <w:rPr>
                <w:sz w:val="18"/>
                <w:szCs w:val="18"/>
              </w:rPr>
            </w:pPr>
          </w:p>
          <w:p w:rsidR="00114EA1" w:rsidRDefault="00114EA1" w:rsidP="00114EA1">
            <w:pPr>
              <w:jc w:val="both"/>
              <w:rPr>
                <w:sz w:val="18"/>
                <w:szCs w:val="18"/>
              </w:rPr>
            </w:pPr>
          </w:p>
          <w:p w:rsidR="00114EA1" w:rsidRDefault="00114EA1" w:rsidP="00114EA1">
            <w:pPr>
              <w:jc w:val="both"/>
            </w:pPr>
            <w:r>
              <w:rPr>
                <w:sz w:val="18"/>
                <w:szCs w:val="18"/>
              </w:rPr>
              <w:t>6624 522,75</w:t>
            </w:r>
          </w:p>
          <w:p w:rsidR="00114EA1" w:rsidRDefault="00114EA1" w:rsidP="00114EA1">
            <w:pPr>
              <w:jc w:val="both"/>
              <w:rPr>
                <w:color w:val="DAEEF3"/>
                <w:sz w:val="18"/>
                <w:szCs w:val="18"/>
              </w:rPr>
            </w:pP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114EA1" w:rsidRDefault="00114EA1" w:rsidP="00114EA1">
            <w:pPr>
              <w:jc w:val="both"/>
              <w:rPr>
                <w:sz w:val="18"/>
                <w:szCs w:val="18"/>
              </w:rPr>
            </w:pPr>
          </w:p>
          <w:p w:rsidR="00114EA1" w:rsidRDefault="00114EA1" w:rsidP="00114EA1">
            <w:pPr>
              <w:jc w:val="both"/>
            </w:pPr>
            <w:r>
              <w:rPr>
                <w:sz w:val="18"/>
                <w:szCs w:val="18"/>
              </w:rPr>
              <w:t>5 645855,93</w:t>
            </w:r>
          </w:p>
        </w:tc>
        <w:tc>
          <w:tcPr>
            <w:tcW w:w="1134" w:type="dxa"/>
            <w:tcBorders>
              <w:top w:val="single" w:sz="4" w:space="0" w:color="000001"/>
              <w:left w:val="single" w:sz="4" w:space="0" w:color="00000A"/>
              <w:bottom w:val="single" w:sz="4" w:space="0" w:color="000001"/>
              <w:right w:val="single" w:sz="4" w:space="0" w:color="000001"/>
            </w:tcBorders>
            <w:shd w:val="clear" w:color="auto" w:fill="auto"/>
            <w:tcMar>
              <w:left w:w="53" w:type="dxa"/>
            </w:tcMar>
            <w:vAlign w:val="center"/>
          </w:tcPr>
          <w:p w:rsidR="00114EA1" w:rsidRDefault="00114EA1" w:rsidP="00114EA1">
            <w:pPr>
              <w:jc w:val="both"/>
              <w:rPr>
                <w:sz w:val="18"/>
                <w:szCs w:val="18"/>
              </w:rPr>
            </w:pPr>
          </w:p>
          <w:p w:rsidR="00114EA1" w:rsidRDefault="00114EA1" w:rsidP="00114EA1">
            <w:pPr>
              <w:ind w:hanging="136"/>
              <w:jc w:val="both"/>
              <w:rPr>
                <w:sz w:val="18"/>
                <w:szCs w:val="18"/>
              </w:rPr>
            </w:pPr>
            <w:r>
              <w:rPr>
                <w:sz w:val="18"/>
                <w:szCs w:val="18"/>
              </w:rPr>
              <w:t xml:space="preserve">  5 891 027,63</w:t>
            </w:r>
          </w:p>
        </w:tc>
      </w:tr>
      <w:tr w:rsidR="00114EA1" w:rsidTr="00114EA1">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14EA1" w:rsidRDefault="00114EA1" w:rsidP="00114EA1">
            <w:pPr>
              <w:jc w:val="both"/>
            </w:pPr>
            <w:r>
              <w:t>1.2</w:t>
            </w:r>
          </w:p>
        </w:tc>
        <w:tc>
          <w:tcPr>
            <w:tcW w:w="192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14EA1" w:rsidRDefault="00114EA1" w:rsidP="00114EA1">
            <w:pPr>
              <w:jc w:val="both"/>
            </w:pPr>
            <w:r>
              <w:t>Содержание и ремонт  сетей</w:t>
            </w:r>
          </w:p>
          <w:p w:rsidR="00114EA1" w:rsidRDefault="00114EA1" w:rsidP="00114EA1">
            <w:pPr>
              <w:jc w:val="both"/>
            </w:pPr>
            <w:r>
              <w:t>уличного освещения на территории Комсомольского городского поселения</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14EA1" w:rsidRDefault="00114EA1" w:rsidP="00114EA1">
            <w:pPr>
              <w:jc w:val="both"/>
              <w:rPr>
                <w:b/>
              </w:rPr>
            </w:pPr>
            <w:r>
              <w:t>Администрация Комсомольского муниципального района</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114EA1" w:rsidRDefault="00114EA1" w:rsidP="00114EA1">
            <w:pPr>
              <w:jc w:val="both"/>
            </w:pPr>
            <w:r>
              <w:t>2020-</w:t>
            </w:r>
          </w:p>
          <w:p w:rsidR="00114EA1" w:rsidRDefault="00114EA1" w:rsidP="00114EA1">
            <w:pPr>
              <w:jc w:val="both"/>
            </w:pPr>
            <w:r>
              <w:t>2022</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14EA1" w:rsidRDefault="00114EA1" w:rsidP="00114EA1">
            <w:pPr>
              <w:jc w:val="both"/>
            </w:pPr>
            <w:r>
              <w:t>Бюджет Комсомольского городского поселения</w:t>
            </w:r>
          </w:p>
          <w:p w:rsidR="00114EA1" w:rsidRDefault="00114EA1" w:rsidP="00114EA1">
            <w:pPr>
              <w:jc w:val="both"/>
              <w:rPr>
                <w:color w:val="C6D9F1"/>
              </w:rPr>
            </w:pPr>
          </w:p>
        </w:tc>
        <w:tc>
          <w:tcPr>
            <w:tcW w:w="1275" w:type="dxa"/>
            <w:tcBorders>
              <w:top w:val="single" w:sz="4" w:space="0" w:color="000001"/>
              <w:left w:val="single" w:sz="4" w:space="0" w:color="000001"/>
              <w:bottom w:val="single" w:sz="4" w:space="0" w:color="000001"/>
              <w:right w:val="single" w:sz="4" w:space="0" w:color="00000A"/>
            </w:tcBorders>
            <w:shd w:val="clear" w:color="auto" w:fill="auto"/>
            <w:tcMar>
              <w:left w:w="53" w:type="dxa"/>
            </w:tcMar>
            <w:vAlign w:val="center"/>
          </w:tcPr>
          <w:p w:rsidR="00114EA1" w:rsidRDefault="00114EA1" w:rsidP="00114EA1">
            <w:pPr>
              <w:jc w:val="both"/>
            </w:pPr>
          </w:p>
          <w:p w:rsidR="00114EA1" w:rsidRDefault="00114EA1" w:rsidP="00114EA1">
            <w:pPr>
              <w:jc w:val="both"/>
            </w:pPr>
            <w:r>
              <w:t>3 110 909,37</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114EA1" w:rsidRDefault="00114EA1" w:rsidP="00114EA1">
            <w:pPr>
              <w:jc w:val="both"/>
              <w:rPr>
                <w:color w:val="000000" w:themeColor="text1"/>
              </w:rPr>
            </w:pPr>
          </w:p>
          <w:p w:rsidR="00114EA1" w:rsidRDefault="00114EA1" w:rsidP="00114EA1">
            <w:pPr>
              <w:jc w:val="both"/>
            </w:pPr>
            <w:r>
              <w:rPr>
                <w:color w:val="000000" w:themeColor="text1"/>
              </w:rPr>
              <w:t>1202 280,8</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114EA1" w:rsidRDefault="00114EA1" w:rsidP="00114EA1">
            <w:pPr>
              <w:jc w:val="both"/>
            </w:pPr>
          </w:p>
          <w:p w:rsidR="00114EA1" w:rsidRDefault="00114EA1" w:rsidP="00114EA1">
            <w:pPr>
              <w:jc w:val="both"/>
            </w:pPr>
            <w:r>
              <w:t>934 034,04</w:t>
            </w:r>
          </w:p>
        </w:tc>
        <w:tc>
          <w:tcPr>
            <w:tcW w:w="1134" w:type="dxa"/>
            <w:tcBorders>
              <w:top w:val="single" w:sz="4" w:space="0" w:color="000001"/>
              <w:left w:val="single" w:sz="4" w:space="0" w:color="00000A"/>
              <w:bottom w:val="single" w:sz="4" w:space="0" w:color="000001"/>
              <w:right w:val="single" w:sz="4" w:space="0" w:color="000001"/>
            </w:tcBorders>
            <w:shd w:val="clear" w:color="auto" w:fill="auto"/>
            <w:tcMar>
              <w:left w:w="53" w:type="dxa"/>
            </w:tcMar>
            <w:vAlign w:val="center"/>
          </w:tcPr>
          <w:p w:rsidR="00114EA1" w:rsidRDefault="00114EA1" w:rsidP="00114EA1">
            <w:pPr>
              <w:jc w:val="both"/>
            </w:pPr>
          </w:p>
          <w:p w:rsidR="00114EA1" w:rsidRDefault="00114EA1" w:rsidP="00114EA1">
            <w:pPr>
              <w:jc w:val="both"/>
            </w:pPr>
            <w:r>
              <w:t>974 594,53</w:t>
            </w:r>
          </w:p>
        </w:tc>
      </w:tr>
      <w:tr w:rsidR="00114EA1" w:rsidTr="00114EA1">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14EA1" w:rsidRDefault="00114EA1" w:rsidP="00114EA1">
            <w:pPr>
              <w:jc w:val="both"/>
            </w:pPr>
            <w:r>
              <w:t>1.3</w:t>
            </w:r>
          </w:p>
        </w:tc>
        <w:tc>
          <w:tcPr>
            <w:tcW w:w="192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14EA1" w:rsidRDefault="00114EA1" w:rsidP="00114EA1">
            <w:pPr>
              <w:jc w:val="both"/>
            </w:pPr>
            <w:r>
              <w:t>Строительство сетей уличного освещения на территории Комсомольского городского поселения (Капитальные вложения в объекты государственной (муниципальной) собственности)</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14EA1" w:rsidRDefault="00114EA1" w:rsidP="00114EA1">
            <w:pPr>
              <w:jc w:val="both"/>
            </w:pP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114EA1" w:rsidRDefault="00114EA1" w:rsidP="00114EA1">
            <w:pPr>
              <w:jc w:val="both"/>
            </w:pP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14EA1" w:rsidRDefault="00114EA1" w:rsidP="00114EA1">
            <w:pPr>
              <w:jc w:val="both"/>
            </w:pPr>
          </w:p>
        </w:tc>
        <w:tc>
          <w:tcPr>
            <w:tcW w:w="1275" w:type="dxa"/>
            <w:tcBorders>
              <w:top w:val="single" w:sz="4" w:space="0" w:color="000001"/>
              <w:left w:val="single" w:sz="4" w:space="0" w:color="000001"/>
              <w:bottom w:val="single" w:sz="4" w:space="0" w:color="000001"/>
              <w:right w:val="single" w:sz="4" w:space="0" w:color="00000A"/>
            </w:tcBorders>
            <w:shd w:val="clear" w:color="auto" w:fill="auto"/>
            <w:tcMar>
              <w:left w:w="53" w:type="dxa"/>
            </w:tcMar>
            <w:vAlign w:val="center"/>
          </w:tcPr>
          <w:p w:rsidR="00114EA1" w:rsidRDefault="00114EA1" w:rsidP="00114EA1">
            <w:pPr>
              <w:jc w:val="center"/>
            </w:pPr>
          </w:p>
          <w:p w:rsidR="00114EA1" w:rsidRDefault="00114EA1" w:rsidP="00114EA1">
            <w:pPr>
              <w:jc w:val="center"/>
            </w:pPr>
            <w:r>
              <w:rPr>
                <w:color w:val="000000" w:themeColor="text1"/>
              </w:rPr>
              <w:t>0,00</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114EA1" w:rsidRDefault="00114EA1" w:rsidP="00114EA1">
            <w:pPr>
              <w:jc w:val="center"/>
              <w:rPr>
                <w:color w:val="000000" w:themeColor="text1"/>
              </w:rPr>
            </w:pPr>
          </w:p>
          <w:p w:rsidR="00114EA1" w:rsidRDefault="00114EA1" w:rsidP="00114EA1">
            <w:pPr>
              <w:jc w:val="center"/>
            </w:pPr>
            <w:r>
              <w:rPr>
                <w:color w:val="000000" w:themeColor="text1"/>
              </w:rPr>
              <w:t>0,00</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114EA1" w:rsidRDefault="00114EA1" w:rsidP="00114EA1">
            <w:pPr>
              <w:jc w:val="center"/>
              <w:rPr>
                <w:color w:val="000000" w:themeColor="text1"/>
              </w:rPr>
            </w:pPr>
          </w:p>
          <w:p w:rsidR="00114EA1" w:rsidRDefault="00114EA1" w:rsidP="00114EA1">
            <w:pPr>
              <w:jc w:val="center"/>
            </w:pPr>
            <w:r>
              <w:rPr>
                <w:color w:val="000000" w:themeColor="text1"/>
              </w:rPr>
              <w:t xml:space="preserve"> 0,00</w:t>
            </w:r>
          </w:p>
        </w:tc>
        <w:tc>
          <w:tcPr>
            <w:tcW w:w="1134" w:type="dxa"/>
            <w:tcBorders>
              <w:top w:val="single" w:sz="4" w:space="0" w:color="000001"/>
              <w:left w:val="single" w:sz="4" w:space="0" w:color="00000A"/>
              <w:bottom w:val="single" w:sz="4" w:space="0" w:color="000001"/>
              <w:right w:val="single" w:sz="4" w:space="0" w:color="000001"/>
            </w:tcBorders>
            <w:shd w:val="clear" w:color="auto" w:fill="auto"/>
            <w:tcMar>
              <w:left w:w="53" w:type="dxa"/>
            </w:tcMar>
            <w:vAlign w:val="center"/>
          </w:tcPr>
          <w:p w:rsidR="00114EA1" w:rsidRDefault="00114EA1" w:rsidP="00114EA1">
            <w:pPr>
              <w:jc w:val="center"/>
              <w:rPr>
                <w:color w:val="000000" w:themeColor="text1"/>
              </w:rPr>
            </w:pPr>
          </w:p>
          <w:p w:rsidR="00114EA1" w:rsidRDefault="00114EA1" w:rsidP="00114EA1">
            <w:pPr>
              <w:jc w:val="center"/>
            </w:pPr>
            <w:r>
              <w:rPr>
                <w:color w:val="000000" w:themeColor="text1"/>
              </w:rPr>
              <w:t>0,00</w:t>
            </w:r>
          </w:p>
        </w:tc>
      </w:tr>
    </w:tbl>
    <w:p w:rsidR="00114EA1" w:rsidRDefault="00114EA1" w:rsidP="00114EA1">
      <w:pPr>
        <w:shd w:val="clear" w:color="auto" w:fill="FFFFFF"/>
        <w:ind w:firstLine="284"/>
        <w:jc w:val="both"/>
      </w:pPr>
    </w:p>
    <w:p w:rsidR="00114EA1" w:rsidRDefault="00114EA1" w:rsidP="00114EA1">
      <w:pPr>
        <w:shd w:val="clear" w:color="auto" w:fill="FFFFFF"/>
        <w:ind w:firstLine="284"/>
        <w:jc w:val="both"/>
      </w:pPr>
    </w:p>
    <w:p w:rsidR="00114EA1" w:rsidRDefault="00114EA1" w:rsidP="00114EA1">
      <w:pPr>
        <w:shd w:val="clear" w:color="auto" w:fill="FFFFFF"/>
        <w:ind w:firstLine="284"/>
        <w:jc w:val="right"/>
      </w:pPr>
      <w:r>
        <w:t xml:space="preserve">                                                                            Приложение 2          </w:t>
      </w:r>
    </w:p>
    <w:p w:rsidR="00114EA1" w:rsidRDefault="00114EA1" w:rsidP="00114EA1">
      <w:pPr>
        <w:shd w:val="clear" w:color="auto" w:fill="FFFFFF"/>
        <w:jc w:val="right"/>
      </w:pPr>
      <w:r>
        <w:t xml:space="preserve">                                                к муниципальной программе                                                                                                               «Благоустройство муниципального образования                                                                                                      «Комсомольское городское поселение                                                                                                                       Комсомольского муниципального района                                                                                                                      Ивановской области»</w:t>
      </w:r>
    </w:p>
    <w:p w:rsidR="00114EA1" w:rsidRDefault="00114EA1" w:rsidP="00114EA1">
      <w:pPr>
        <w:shd w:val="clear" w:color="auto" w:fill="FFFFFF"/>
        <w:jc w:val="right"/>
      </w:pPr>
    </w:p>
    <w:p w:rsidR="00114EA1" w:rsidRDefault="00114EA1" w:rsidP="00114EA1">
      <w:pPr>
        <w:jc w:val="both"/>
        <w:rPr>
          <w:b/>
        </w:rPr>
      </w:pPr>
    </w:p>
    <w:p w:rsidR="00114EA1" w:rsidRDefault="00114EA1" w:rsidP="00114EA1">
      <w:pPr>
        <w:jc w:val="center"/>
        <w:rPr>
          <w:b/>
        </w:rPr>
      </w:pPr>
      <w:r>
        <w:rPr>
          <w:b/>
        </w:rPr>
        <w:t>Подпрограмма</w:t>
      </w:r>
    </w:p>
    <w:p w:rsidR="00114EA1" w:rsidRDefault="00114EA1" w:rsidP="00114EA1">
      <w:pPr>
        <w:pStyle w:val="ab"/>
        <w:ind w:left="0"/>
        <w:jc w:val="center"/>
        <w:rPr>
          <w:b/>
        </w:rPr>
      </w:pPr>
      <w:r>
        <w:rPr>
          <w:b/>
        </w:rPr>
        <w:t>«Организация  благоустройства и озеленение территории</w:t>
      </w:r>
    </w:p>
    <w:p w:rsidR="00114EA1" w:rsidRDefault="00114EA1" w:rsidP="00114EA1">
      <w:pPr>
        <w:pStyle w:val="ab"/>
        <w:ind w:left="0"/>
        <w:jc w:val="center"/>
        <w:rPr>
          <w:b/>
        </w:rPr>
      </w:pPr>
      <w:r>
        <w:rPr>
          <w:b/>
        </w:rPr>
        <w:t>Комсомольского городского поселения»</w:t>
      </w:r>
    </w:p>
    <w:p w:rsidR="00114EA1" w:rsidRDefault="00114EA1" w:rsidP="00114EA1">
      <w:pPr>
        <w:pStyle w:val="ab"/>
        <w:ind w:left="0"/>
        <w:jc w:val="center"/>
        <w:rPr>
          <w:b/>
        </w:rPr>
      </w:pPr>
    </w:p>
    <w:p w:rsidR="00114EA1" w:rsidRDefault="00114EA1" w:rsidP="00882310">
      <w:pPr>
        <w:pStyle w:val="ab"/>
        <w:numPr>
          <w:ilvl w:val="0"/>
          <w:numId w:val="8"/>
        </w:numPr>
        <w:ind w:left="0" w:hanging="1211"/>
        <w:jc w:val="center"/>
        <w:rPr>
          <w:b/>
        </w:rPr>
      </w:pPr>
      <w:r>
        <w:rPr>
          <w:b/>
        </w:rPr>
        <w:t>Паспорт подпрограммы муниципальной программы</w:t>
      </w:r>
    </w:p>
    <w:p w:rsidR="00114EA1" w:rsidRDefault="00114EA1" w:rsidP="00114EA1">
      <w:pPr>
        <w:pStyle w:val="ab"/>
        <w:ind w:left="0"/>
        <w:jc w:val="center"/>
        <w:rPr>
          <w:b/>
        </w:rPr>
      </w:pPr>
      <w:r>
        <w:rPr>
          <w:b/>
        </w:rPr>
        <w:t>«Благоустройство муниципального образования «Комсомольское городское  поселение Комсомольского муниципального района Ивановской области»</w:t>
      </w:r>
    </w:p>
    <w:tbl>
      <w:tblPr>
        <w:tblpPr w:leftFromText="180" w:rightFromText="180" w:vertAnchor="text" w:horzAnchor="margin" w:tblpY="74"/>
        <w:tblW w:w="10262" w:type="dxa"/>
        <w:tblInd w:w="5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3" w:type="dxa"/>
        </w:tblCellMar>
        <w:tblLook w:val="04A0"/>
      </w:tblPr>
      <w:tblGrid>
        <w:gridCol w:w="4104"/>
        <w:gridCol w:w="6158"/>
      </w:tblGrid>
      <w:tr w:rsidR="00114EA1" w:rsidTr="00114EA1">
        <w:trPr>
          <w:trHeight w:val="637"/>
        </w:trPr>
        <w:tc>
          <w:tcPr>
            <w:tcW w:w="410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14EA1" w:rsidRDefault="00114EA1" w:rsidP="00114EA1">
            <w:pPr>
              <w:jc w:val="both"/>
            </w:pPr>
            <w:r>
              <w:t>Наименование подпрограммы</w:t>
            </w:r>
          </w:p>
        </w:tc>
        <w:tc>
          <w:tcPr>
            <w:tcW w:w="615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14EA1" w:rsidRDefault="00114EA1" w:rsidP="00114EA1">
            <w:pPr>
              <w:pStyle w:val="ab"/>
              <w:ind w:left="0"/>
              <w:jc w:val="both"/>
            </w:pPr>
            <w:r>
              <w:t>Организация  благоустройства и озеленение территории Комсомольского городского поселения</w:t>
            </w:r>
          </w:p>
        </w:tc>
      </w:tr>
      <w:tr w:rsidR="00114EA1" w:rsidTr="00114EA1">
        <w:tc>
          <w:tcPr>
            <w:tcW w:w="410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14EA1" w:rsidRDefault="00114EA1" w:rsidP="00114EA1">
            <w:pPr>
              <w:jc w:val="both"/>
            </w:pPr>
            <w:r>
              <w:lastRenderedPageBreak/>
              <w:t xml:space="preserve">Срок реализации подпрограммы </w:t>
            </w:r>
          </w:p>
        </w:tc>
        <w:tc>
          <w:tcPr>
            <w:tcW w:w="6157"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114EA1" w:rsidRDefault="00114EA1" w:rsidP="00114EA1">
            <w:pPr>
              <w:jc w:val="both"/>
            </w:pPr>
            <w:r>
              <w:t>2020-2022годы</w:t>
            </w:r>
          </w:p>
        </w:tc>
      </w:tr>
      <w:tr w:rsidR="00114EA1" w:rsidTr="00114EA1">
        <w:tc>
          <w:tcPr>
            <w:tcW w:w="410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14EA1" w:rsidRDefault="00114EA1" w:rsidP="00114EA1">
            <w:pPr>
              <w:jc w:val="both"/>
            </w:pPr>
            <w:r>
              <w:t>Ответственный  исполнитель подпрограммы</w:t>
            </w:r>
          </w:p>
        </w:tc>
        <w:tc>
          <w:tcPr>
            <w:tcW w:w="6157"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114EA1" w:rsidRDefault="00114EA1" w:rsidP="00114EA1">
            <w:pPr>
              <w:jc w:val="both"/>
            </w:pPr>
            <w:r>
              <w:t>Администрация Комсомольского муниципального района</w:t>
            </w:r>
          </w:p>
        </w:tc>
      </w:tr>
      <w:tr w:rsidR="00114EA1" w:rsidTr="00114EA1">
        <w:tc>
          <w:tcPr>
            <w:tcW w:w="410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14EA1" w:rsidRDefault="00114EA1" w:rsidP="00114EA1">
            <w:pPr>
              <w:jc w:val="both"/>
            </w:pPr>
            <w:r>
              <w:t>Исполнители основных мероприятий (мероприятий) подпрограммы</w:t>
            </w:r>
          </w:p>
        </w:tc>
        <w:tc>
          <w:tcPr>
            <w:tcW w:w="6157"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114EA1" w:rsidRDefault="00114EA1" w:rsidP="00114EA1">
            <w:pPr>
              <w:jc w:val="both"/>
            </w:pPr>
            <w:r>
              <w:t>Администрация Комсомольского муниципального района</w:t>
            </w:r>
          </w:p>
        </w:tc>
      </w:tr>
      <w:tr w:rsidR="00114EA1" w:rsidTr="00114EA1">
        <w:tc>
          <w:tcPr>
            <w:tcW w:w="410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14EA1" w:rsidRDefault="00114EA1" w:rsidP="00114EA1">
            <w:pPr>
              <w:jc w:val="both"/>
            </w:pPr>
            <w:r>
              <w:t>Задачи</w:t>
            </w:r>
          </w:p>
          <w:p w:rsidR="00114EA1" w:rsidRDefault="00114EA1" w:rsidP="00114EA1">
            <w:pPr>
              <w:jc w:val="both"/>
            </w:pPr>
            <w:r>
              <w:t>подпрограммы</w:t>
            </w:r>
          </w:p>
        </w:tc>
        <w:tc>
          <w:tcPr>
            <w:tcW w:w="615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14EA1" w:rsidRDefault="00114EA1" w:rsidP="00114EA1">
            <w:pPr>
              <w:jc w:val="both"/>
            </w:pPr>
            <w:r>
              <w:t>Увеличить долю  территории Комсомольского городского поселения, занятой зелеными насаждениями, снизить долю аварийных  деревьев</w:t>
            </w:r>
          </w:p>
        </w:tc>
      </w:tr>
      <w:tr w:rsidR="00114EA1" w:rsidTr="00114EA1">
        <w:trPr>
          <w:trHeight w:val="5667"/>
        </w:trPr>
        <w:tc>
          <w:tcPr>
            <w:tcW w:w="410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14EA1" w:rsidRDefault="00114EA1" w:rsidP="00114EA1">
            <w:pPr>
              <w:jc w:val="both"/>
            </w:pPr>
            <w:r>
              <w:t>Объемы ресурсного обеспечения подпрограммы</w:t>
            </w:r>
          </w:p>
        </w:tc>
        <w:tc>
          <w:tcPr>
            <w:tcW w:w="615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14EA1" w:rsidRDefault="00114EA1" w:rsidP="00114EA1">
            <w:pPr>
              <w:jc w:val="both"/>
            </w:pPr>
            <w:r>
              <w:t>Общий  объем бюджетных ассигнований – 1 602 550,00    рублей,  в том числе:</w:t>
            </w:r>
          </w:p>
          <w:p w:rsidR="00114EA1" w:rsidRDefault="00114EA1" w:rsidP="00114EA1">
            <w:pPr>
              <w:jc w:val="both"/>
            </w:pPr>
            <w:r>
              <w:t>2020 год -   1 602 550,00 рублей,</w:t>
            </w:r>
          </w:p>
          <w:p w:rsidR="00114EA1" w:rsidRDefault="00114EA1" w:rsidP="00114EA1">
            <w:pPr>
              <w:jc w:val="both"/>
            </w:pPr>
            <w:r>
              <w:t>2021 год -                 0,00 рублей,</w:t>
            </w:r>
          </w:p>
          <w:p w:rsidR="00114EA1" w:rsidRDefault="00114EA1" w:rsidP="00114EA1">
            <w:pPr>
              <w:jc w:val="both"/>
            </w:pPr>
            <w:r>
              <w:t xml:space="preserve">2022 год -                 0,00 рублей, </w:t>
            </w:r>
          </w:p>
          <w:p w:rsidR="00114EA1" w:rsidRDefault="00114EA1" w:rsidP="00114EA1">
            <w:pPr>
              <w:jc w:val="both"/>
            </w:pPr>
            <w:r>
              <w:t>в том числе  бюджет Комсомольского городского поселения – 1 602 550,00   рублей, в том числе:</w:t>
            </w:r>
          </w:p>
          <w:p w:rsidR="00114EA1" w:rsidRDefault="00114EA1" w:rsidP="00114EA1">
            <w:pPr>
              <w:jc w:val="both"/>
            </w:pPr>
            <w:r>
              <w:t>2020 год -   1 602 550,00 рублей,</w:t>
            </w:r>
          </w:p>
          <w:p w:rsidR="00114EA1" w:rsidRDefault="00114EA1" w:rsidP="00114EA1">
            <w:pPr>
              <w:jc w:val="both"/>
            </w:pPr>
            <w:r>
              <w:t>2021 год -                 0,00 рублей,</w:t>
            </w:r>
          </w:p>
          <w:p w:rsidR="00114EA1" w:rsidRDefault="00114EA1" w:rsidP="00114EA1">
            <w:pPr>
              <w:jc w:val="both"/>
            </w:pPr>
            <w:r>
              <w:t xml:space="preserve">2022 год -                 0,00 рублей, </w:t>
            </w:r>
          </w:p>
          <w:p w:rsidR="00114EA1" w:rsidRDefault="00114EA1" w:rsidP="00114EA1">
            <w:pPr>
              <w:jc w:val="both"/>
            </w:pPr>
            <w:r>
              <w:t>Общий объем бюджетных ассигнований на основные мероприятия –  1 602 550,00    рублей, в том числе:</w:t>
            </w:r>
          </w:p>
          <w:p w:rsidR="00114EA1" w:rsidRDefault="00114EA1" w:rsidP="00114EA1">
            <w:pPr>
              <w:jc w:val="both"/>
            </w:pPr>
            <w:r>
              <w:t>2020 год -   1 602 550,00 рублей,</w:t>
            </w:r>
          </w:p>
          <w:p w:rsidR="00114EA1" w:rsidRDefault="00114EA1" w:rsidP="00114EA1">
            <w:pPr>
              <w:jc w:val="both"/>
            </w:pPr>
            <w:r>
              <w:t>2021 год -                 0,00 рублей,</w:t>
            </w:r>
          </w:p>
          <w:p w:rsidR="00114EA1" w:rsidRDefault="00114EA1" w:rsidP="00114EA1">
            <w:pPr>
              <w:jc w:val="both"/>
            </w:pPr>
            <w:r>
              <w:t>2022 год -                 0,00 рублей</w:t>
            </w:r>
          </w:p>
          <w:p w:rsidR="00114EA1" w:rsidRDefault="00114EA1" w:rsidP="00114EA1">
            <w:pPr>
              <w:jc w:val="both"/>
            </w:pPr>
            <w:r>
              <w:t xml:space="preserve"> в том числе  бюджет Комсомольского городского поселения – 1 602 550,00    рублей, в том числе:</w:t>
            </w:r>
          </w:p>
          <w:p w:rsidR="00114EA1" w:rsidRDefault="00114EA1" w:rsidP="00114EA1">
            <w:pPr>
              <w:jc w:val="both"/>
            </w:pPr>
            <w:r>
              <w:t>2020 год -   1 602 550,00 рублей,</w:t>
            </w:r>
          </w:p>
          <w:p w:rsidR="00114EA1" w:rsidRDefault="00114EA1" w:rsidP="00114EA1">
            <w:pPr>
              <w:jc w:val="both"/>
            </w:pPr>
            <w:r>
              <w:t>2021 год -                 0,00 рублей,</w:t>
            </w:r>
          </w:p>
          <w:p w:rsidR="00114EA1" w:rsidRDefault="00114EA1" w:rsidP="00114EA1">
            <w:pPr>
              <w:jc w:val="both"/>
            </w:pPr>
            <w:r>
              <w:t>2022 год -                 0,00 рублей</w:t>
            </w:r>
          </w:p>
          <w:p w:rsidR="00114EA1" w:rsidRDefault="00114EA1" w:rsidP="00114EA1">
            <w:pPr>
              <w:jc w:val="both"/>
            </w:pPr>
          </w:p>
          <w:p w:rsidR="00114EA1" w:rsidRDefault="00114EA1" w:rsidP="00114EA1">
            <w:pPr>
              <w:jc w:val="both"/>
            </w:pPr>
          </w:p>
          <w:p w:rsidR="00114EA1" w:rsidRDefault="00114EA1" w:rsidP="00114EA1">
            <w:pPr>
              <w:jc w:val="both"/>
            </w:pPr>
          </w:p>
        </w:tc>
      </w:tr>
      <w:tr w:rsidR="00114EA1" w:rsidTr="00114EA1">
        <w:trPr>
          <w:trHeight w:val="1136"/>
        </w:trPr>
        <w:tc>
          <w:tcPr>
            <w:tcW w:w="410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14EA1" w:rsidRDefault="00114EA1" w:rsidP="00114EA1">
            <w:pPr>
              <w:jc w:val="both"/>
            </w:pPr>
            <w:r>
              <w:t>Ожидаемые  результаты реализации подпрограммы</w:t>
            </w:r>
          </w:p>
        </w:tc>
        <w:tc>
          <w:tcPr>
            <w:tcW w:w="615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14EA1" w:rsidRDefault="00114EA1" w:rsidP="00114EA1">
            <w:pPr>
              <w:jc w:val="both"/>
            </w:pPr>
            <w:r>
              <w:t>Улучшение экологической обстановки, повышение качества жизни и охрана здоровья граждан  Комсомольского городского поселения</w:t>
            </w:r>
          </w:p>
        </w:tc>
      </w:tr>
    </w:tbl>
    <w:p w:rsidR="00114EA1" w:rsidRDefault="00114EA1" w:rsidP="00114EA1">
      <w:pPr>
        <w:jc w:val="both"/>
        <w:rPr>
          <w:b/>
        </w:rPr>
      </w:pPr>
    </w:p>
    <w:p w:rsidR="00114EA1" w:rsidRDefault="00114EA1" w:rsidP="00114EA1">
      <w:pPr>
        <w:jc w:val="both"/>
        <w:rPr>
          <w:b/>
        </w:rPr>
      </w:pPr>
    </w:p>
    <w:p w:rsidR="00114EA1" w:rsidRDefault="00114EA1" w:rsidP="00114EA1">
      <w:pPr>
        <w:jc w:val="both"/>
        <w:rPr>
          <w:b/>
        </w:rPr>
      </w:pPr>
    </w:p>
    <w:p w:rsidR="00114EA1" w:rsidRDefault="00114EA1" w:rsidP="00114EA1">
      <w:pPr>
        <w:jc w:val="center"/>
      </w:pPr>
      <w:r>
        <w:rPr>
          <w:b/>
        </w:rPr>
        <w:t>2. Характеристика основных  мероприятий подпрограммы</w:t>
      </w:r>
    </w:p>
    <w:p w:rsidR="00114EA1" w:rsidRDefault="00114EA1" w:rsidP="00114EA1">
      <w:pPr>
        <w:pStyle w:val="ab"/>
        <w:ind w:left="0"/>
        <w:jc w:val="center"/>
        <w:rPr>
          <w:b/>
        </w:rPr>
      </w:pPr>
      <w:r>
        <w:rPr>
          <w:b/>
        </w:rPr>
        <w:t>«Организация  благоустройства и озеленение территории</w:t>
      </w:r>
    </w:p>
    <w:p w:rsidR="00114EA1" w:rsidRDefault="00114EA1" w:rsidP="00114EA1">
      <w:pPr>
        <w:pStyle w:val="ab"/>
        <w:ind w:left="0"/>
        <w:jc w:val="center"/>
        <w:rPr>
          <w:b/>
        </w:rPr>
      </w:pPr>
      <w:r>
        <w:rPr>
          <w:b/>
        </w:rPr>
        <w:t>Комсомольского городского поселения»</w:t>
      </w:r>
    </w:p>
    <w:p w:rsidR="00114EA1" w:rsidRDefault="00114EA1" w:rsidP="00114EA1">
      <w:pPr>
        <w:pStyle w:val="ab"/>
        <w:ind w:left="0"/>
        <w:jc w:val="center"/>
        <w:rPr>
          <w:b/>
        </w:rPr>
      </w:pPr>
    </w:p>
    <w:p w:rsidR="00114EA1" w:rsidRDefault="00114EA1" w:rsidP="00114EA1">
      <w:pPr>
        <w:pStyle w:val="ab"/>
        <w:ind w:left="0"/>
        <w:jc w:val="both"/>
      </w:pPr>
      <w:r>
        <w:t xml:space="preserve">     Основное мероприятие подпрограммы  «Организация  благоустройства и озеленение территории Комсомольского городского поселения»  предусматривает  уменьшение количества аварийных деревьев, улучшение внешнего вида города за счет проведения работ по содержанию  газонов и цветников, побелки деревьев, выкашивания  травы.</w:t>
      </w:r>
    </w:p>
    <w:p w:rsidR="00114EA1" w:rsidRDefault="00114EA1" w:rsidP="00114EA1">
      <w:pPr>
        <w:pStyle w:val="ab"/>
        <w:ind w:left="0"/>
        <w:jc w:val="both"/>
      </w:pPr>
    </w:p>
    <w:p w:rsidR="00114EA1" w:rsidRDefault="00114EA1" w:rsidP="00114EA1">
      <w:pPr>
        <w:jc w:val="center"/>
        <w:rPr>
          <w:b/>
        </w:rPr>
      </w:pPr>
      <w:r>
        <w:rPr>
          <w:b/>
        </w:rPr>
        <w:t>3. Целевые  индикаторы (показатели) подпрограммы, характеризующие  основные мероприятия, мероприятия подпрограммы</w:t>
      </w:r>
    </w:p>
    <w:p w:rsidR="00114EA1" w:rsidRDefault="00114EA1" w:rsidP="00114EA1">
      <w:pPr>
        <w:jc w:val="right"/>
        <w:rPr>
          <w:b/>
        </w:rPr>
      </w:pPr>
      <w:r>
        <w:rPr>
          <w:b/>
        </w:rPr>
        <w:t xml:space="preserve">                                                                                                                                                        Таблица 1</w:t>
      </w:r>
    </w:p>
    <w:p w:rsidR="00114EA1" w:rsidRDefault="00114EA1" w:rsidP="00114EA1">
      <w:pPr>
        <w:jc w:val="center"/>
        <w:rPr>
          <w:b/>
        </w:rPr>
      </w:pPr>
      <w:r>
        <w:rPr>
          <w:b/>
        </w:rPr>
        <w:t>Перечень  целевых индикаторов (показателей) подпрограммы</w:t>
      </w:r>
    </w:p>
    <w:p w:rsidR="00114EA1" w:rsidRDefault="00114EA1" w:rsidP="00114EA1">
      <w:pPr>
        <w:jc w:val="right"/>
        <w:rPr>
          <w:b/>
        </w:rPr>
      </w:pPr>
    </w:p>
    <w:tbl>
      <w:tblPr>
        <w:tblW w:w="10207" w:type="dxa"/>
        <w:tblInd w:w="-5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58"/>
        <w:gridCol w:w="5540"/>
        <w:gridCol w:w="1152"/>
        <w:gridCol w:w="985"/>
        <w:gridCol w:w="986"/>
        <w:gridCol w:w="986"/>
      </w:tblGrid>
      <w:tr w:rsidR="00114EA1" w:rsidTr="00114EA1">
        <w:trPr>
          <w:trHeight w:val="540"/>
        </w:trPr>
        <w:tc>
          <w:tcPr>
            <w:tcW w:w="565"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tabs>
                <w:tab w:val="left" w:pos="426"/>
              </w:tabs>
              <w:jc w:val="both"/>
              <w:rPr>
                <w:sz w:val="22"/>
                <w:szCs w:val="22"/>
              </w:rPr>
            </w:pPr>
            <w:r>
              <w:rPr>
                <w:sz w:val="22"/>
                <w:szCs w:val="22"/>
              </w:rPr>
              <w:t>№</w:t>
            </w:r>
          </w:p>
          <w:p w:rsidR="00114EA1" w:rsidRDefault="00114EA1" w:rsidP="00114EA1">
            <w:pPr>
              <w:tabs>
                <w:tab w:val="left" w:pos="426"/>
              </w:tabs>
              <w:jc w:val="both"/>
              <w:rPr>
                <w:sz w:val="22"/>
                <w:szCs w:val="22"/>
              </w:rPr>
            </w:pPr>
            <w:r>
              <w:rPr>
                <w:sz w:val="22"/>
                <w:szCs w:val="22"/>
              </w:rPr>
              <w:t>п/п</w:t>
            </w:r>
          </w:p>
        </w:tc>
        <w:tc>
          <w:tcPr>
            <w:tcW w:w="5813"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tabs>
                <w:tab w:val="left" w:pos="426"/>
              </w:tabs>
              <w:jc w:val="both"/>
              <w:rPr>
                <w:sz w:val="22"/>
                <w:szCs w:val="22"/>
              </w:rPr>
            </w:pPr>
            <w:r>
              <w:rPr>
                <w:sz w:val="22"/>
                <w:szCs w:val="22"/>
              </w:rPr>
              <w:t>Наименование целевого индикатора</w:t>
            </w:r>
          </w:p>
          <w:p w:rsidR="00114EA1" w:rsidRDefault="00114EA1" w:rsidP="00114EA1">
            <w:pPr>
              <w:tabs>
                <w:tab w:val="left" w:pos="426"/>
              </w:tabs>
              <w:jc w:val="both"/>
              <w:rPr>
                <w:sz w:val="22"/>
                <w:szCs w:val="22"/>
              </w:rPr>
            </w:pPr>
            <w:r>
              <w:rPr>
                <w:sz w:val="22"/>
                <w:szCs w:val="22"/>
              </w:rPr>
              <w:t>(показателя)</w:t>
            </w:r>
          </w:p>
        </w:tc>
        <w:tc>
          <w:tcPr>
            <w:tcW w:w="850"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tabs>
                <w:tab w:val="left" w:pos="426"/>
              </w:tabs>
              <w:jc w:val="both"/>
              <w:rPr>
                <w:sz w:val="22"/>
                <w:szCs w:val="22"/>
              </w:rPr>
            </w:pPr>
            <w:r>
              <w:rPr>
                <w:sz w:val="22"/>
                <w:szCs w:val="22"/>
              </w:rPr>
              <w:t>Единица  измерения</w:t>
            </w:r>
          </w:p>
        </w:tc>
        <w:tc>
          <w:tcPr>
            <w:tcW w:w="2978" w:type="dxa"/>
            <w:gridSpan w:val="3"/>
            <w:tcBorders>
              <w:top w:val="single" w:sz="4" w:space="0" w:color="000001"/>
              <w:left w:val="single" w:sz="4" w:space="0" w:color="000001"/>
              <w:bottom w:val="single" w:sz="4" w:space="0" w:color="00000A"/>
              <w:right w:val="single" w:sz="4" w:space="0" w:color="000001"/>
            </w:tcBorders>
            <w:shd w:val="clear" w:color="auto" w:fill="auto"/>
            <w:tcMar>
              <w:left w:w="58" w:type="dxa"/>
            </w:tcMar>
          </w:tcPr>
          <w:p w:rsidR="00114EA1" w:rsidRDefault="00114EA1" w:rsidP="00114EA1">
            <w:pPr>
              <w:tabs>
                <w:tab w:val="left" w:pos="426"/>
              </w:tabs>
              <w:ind w:firstLine="250"/>
              <w:jc w:val="both"/>
              <w:rPr>
                <w:sz w:val="22"/>
                <w:szCs w:val="22"/>
              </w:rPr>
            </w:pPr>
            <w:r>
              <w:rPr>
                <w:sz w:val="22"/>
                <w:szCs w:val="22"/>
              </w:rPr>
              <w:t>Значения целевых  индикаторов (показателей)</w:t>
            </w:r>
          </w:p>
        </w:tc>
      </w:tr>
      <w:tr w:rsidR="00114EA1" w:rsidTr="00114EA1">
        <w:trPr>
          <w:trHeight w:val="387"/>
        </w:trPr>
        <w:tc>
          <w:tcPr>
            <w:tcW w:w="565"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tabs>
                <w:tab w:val="left" w:pos="426"/>
              </w:tabs>
              <w:jc w:val="both"/>
              <w:rPr>
                <w:sz w:val="22"/>
                <w:szCs w:val="22"/>
              </w:rPr>
            </w:pPr>
          </w:p>
        </w:tc>
        <w:tc>
          <w:tcPr>
            <w:tcW w:w="5813"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tabs>
                <w:tab w:val="left" w:pos="426"/>
              </w:tabs>
              <w:jc w:val="both"/>
              <w:rPr>
                <w:b/>
                <w:sz w:val="22"/>
                <w:szCs w:val="22"/>
              </w:rPr>
            </w:pPr>
          </w:p>
        </w:tc>
        <w:tc>
          <w:tcPr>
            <w:tcW w:w="850"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tabs>
                <w:tab w:val="left" w:pos="426"/>
              </w:tabs>
              <w:jc w:val="both"/>
              <w:rPr>
                <w:b/>
                <w:sz w:val="22"/>
                <w:szCs w:val="22"/>
              </w:rPr>
            </w:pPr>
          </w:p>
        </w:tc>
        <w:tc>
          <w:tcPr>
            <w:tcW w:w="992"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114EA1" w:rsidRDefault="00114EA1" w:rsidP="00114EA1">
            <w:pPr>
              <w:tabs>
                <w:tab w:val="left" w:pos="426"/>
              </w:tabs>
              <w:jc w:val="both"/>
            </w:pPr>
            <w:r>
              <w:rPr>
                <w:sz w:val="22"/>
                <w:szCs w:val="22"/>
              </w:rPr>
              <w:t>2020г</w:t>
            </w:r>
          </w:p>
        </w:tc>
        <w:tc>
          <w:tcPr>
            <w:tcW w:w="993"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114EA1" w:rsidRDefault="00114EA1" w:rsidP="00114EA1">
            <w:pPr>
              <w:tabs>
                <w:tab w:val="left" w:pos="426"/>
              </w:tabs>
              <w:jc w:val="both"/>
            </w:pPr>
            <w:r>
              <w:rPr>
                <w:sz w:val="22"/>
                <w:szCs w:val="22"/>
              </w:rPr>
              <w:t>2021г</w:t>
            </w:r>
          </w:p>
        </w:tc>
        <w:tc>
          <w:tcPr>
            <w:tcW w:w="993"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114EA1" w:rsidRDefault="00114EA1" w:rsidP="00114EA1">
            <w:pPr>
              <w:tabs>
                <w:tab w:val="left" w:pos="426"/>
              </w:tabs>
              <w:jc w:val="both"/>
            </w:pPr>
            <w:r>
              <w:rPr>
                <w:sz w:val="22"/>
                <w:szCs w:val="22"/>
              </w:rPr>
              <w:t>2022г</w:t>
            </w:r>
          </w:p>
        </w:tc>
      </w:tr>
      <w:tr w:rsidR="00114EA1" w:rsidTr="00114EA1">
        <w:trPr>
          <w:trHeight w:val="563"/>
        </w:trPr>
        <w:tc>
          <w:tcPr>
            <w:tcW w:w="56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rPr>
                <w:sz w:val="22"/>
                <w:szCs w:val="22"/>
              </w:rPr>
            </w:pPr>
            <w:r>
              <w:rPr>
                <w:sz w:val="22"/>
                <w:szCs w:val="22"/>
              </w:rPr>
              <w:t>1</w:t>
            </w:r>
          </w:p>
        </w:tc>
        <w:tc>
          <w:tcPr>
            <w:tcW w:w="581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rPr>
                <w:sz w:val="22"/>
                <w:szCs w:val="22"/>
              </w:rPr>
            </w:pPr>
            <w:r>
              <w:rPr>
                <w:sz w:val="22"/>
                <w:szCs w:val="22"/>
              </w:rPr>
              <w:t xml:space="preserve">Доля  аварийных  деревьев к общему количеству  деревьев </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jc w:val="both"/>
              <w:rPr>
                <w:sz w:val="22"/>
                <w:szCs w:val="22"/>
              </w:rPr>
            </w:pPr>
            <w:r>
              <w:rPr>
                <w:sz w:val="22"/>
                <w:szCs w:val="22"/>
              </w:rPr>
              <w:t>%</w:t>
            </w:r>
          </w:p>
        </w:tc>
        <w:tc>
          <w:tcPr>
            <w:tcW w:w="992"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114EA1" w:rsidRDefault="00114EA1" w:rsidP="00114EA1">
            <w:pPr>
              <w:pStyle w:val="ab"/>
              <w:ind w:left="0"/>
              <w:jc w:val="center"/>
            </w:pPr>
            <w:r>
              <w:t>20</w:t>
            </w:r>
          </w:p>
        </w:tc>
        <w:tc>
          <w:tcPr>
            <w:tcW w:w="993"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114EA1" w:rsidRDefault="00114EA1" w:rsidP="00114EA1">
            <w:pPr>
              <w:pStyle w:val="ab"/>
              <w:ind w:left="0"/>
              <w:jc w:val="center"/>
            </w:pPr>
            <w:r>
              <w:t>20</w:t>
            </w:r>
          </w:p>
        </w:tc>
        <w:tc>
          <w:tcPr>
            <w:tcW w:w="993"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r>
              <w:t>20</w:t>
            </w:r>
          </w:p>
        </w:tc>
      </w:tr>
      <w:tr w:rsidR="00114EA1" w:rsidTr="00114EA1">
        <w:trPr>
          <w:trHeight w:val="557"/>
        </w:trPr>
        <w:tc>
          <w:tcPr>
            <w:tcW w:w="56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rPr>
                <w:sz w:val="22"/>
                <w:szCs w:val="22"/>
              </w:rPr>
            </w:pPr>
            <w:r>
              <w:rPr>
                <w:sz w:val="22"/>
                <w:szCs w:val="22"/>
              </w:rPr>
              <w:t>2</w:t>
            </w:r>
          </w:p>
        </w:tc>
        <w:tc>
          <w:tcPr>
            <w:tcW w:w="581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rPr>
                <w:sz w:val="22"/>
                <w:szCs w:val="22"/>
              </w:rPr>
            </w:pPr>
            <w:r>
              <w:rPr>
                <w:sz w:val="22"/>
                <w:szCs w:val="22"/>
              </w:rPr>
              <w:t>Площадь  территории  окашиваемой травы на территории Комсомольского городского поселения</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jc w:val="both"/>
              <w:rPr>
                <w:sz w:val="22"/>
                <w:szCs w:val="22"/>
              </w:rPr>
            </w:pPr>
            <w:r>
              <w:rPr>
                <w:sz w:val="22"/>
                <w:szCs w:val="22"/>
              </w:rPr>
              <w:t>м2</w:t>
            </w:r>
          </w:p>
        </w:tc>
        <w:tc>
          <w:tcPr>
            <w:tcW w:w="992"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114EA1" w:rsidRDefault="00114EA1" w:rsidP="00114EA1">
            <w:pPr>
              <w:pStyle w:val="ab"/>
              <w:ind w:left="0"/>
              <w:jc w:val="center"/>
            </w:pPr>
            <w:r>
              <w:t>105910</w:t>
            </w:r>
          </w:p>
        </w:tc>
        <w:tc>
          <w:tcPr>
            <w:tcW w:w="993"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114EA1" w:rsidRDefault="00114EA1" w:rsidP="00114EA1">
            <w:pPr>
              <w:pStyle w:val="ab"/>
              <w:ind w:left="0"/>
              <w:jc w:val="center"/>
            </w:pPr>
            <w:r>
              <w:t>105910</w:t>
            </w:r>
          </w:p>
        </w:tc>
        <w:tc>
          <w:tcPr>
            <w:tcW w:w="993"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p>
          <w:p w:rsidR="00114EA1" w:rsidRDefault="00114EA1" w:rsidP="00114EA1">
            <w:pPr>
              <w:pStyle w:val="ab"/>
              <w:ind w:left="0"/>
              <w:jc w:val="center"/>
            </w:pPr>
            <w:r>
              <w:t>105910</w:t>
            </w:r>
          </w:p>
          <w:p w:rsidR="00114EA1" w:rsidRDefault="00114EA1" w:rsidP="00114EA1">
            <w:pPr>
              <w:pStyle w:val="ab"/>
              <w:ind w:left="0"/>
              <w:jc w:val="center"/>
            </w:pPr>
          </w:p>
        </w:tc>
      </w:tr>
      <w:tr w:rsidR="00114EA1" w:rsidTr="00114EA1">
        <w:trPr>
          <w:trHeight w:val="329"/>
        </w:trPr>
        <w:tc>
          <w:tcPr>
            <w:tcW w:w="56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rPr>
                <w:sz w:val="22"/>
                <w:szCs w:val="22"/>
              </w:rPr>
            </w:pPr>
            <w:r>
              <w:rPr>
                <w:sz w:val="22"/>
                <w:szCs w:val="22"/>
              </w:rPr>
              <w:lastRenderedPageBreak/>
              <w:t>3</w:t>
            </w:r>
          </w:p>
        </w:tc>
        <w:tc>
          <w:tcPr>
            <w:tcW w:w="581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rPr>
                <w:sz w:val="22"/>
                <w:szCs w:val="22"/>
              </w:rPr>
            </w:pPr>
            <w:r>
              <w:rPr>
                <w:sz w:val="22"/>
                <w:szCs w:val="22"/>
              </w:rPr>
              <w:t>Площадь разбитых газонов, клумб, цветников</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jc w:val="both"/>
              <w:rPr>
                <w:sz w:val="22"/>
                <w:szCs w:val="22"/>
              </w:rPr>
            </w:pPr>
            <w:r>
              <w:rPr>
                <w:sz w:val="22"/>
                <w:szCs w:val="22"/>
              </w:rPr>
              <w:t>м2</w:t>
            </w:r>
          </w:p>
        </w:tc>
        <w:tc>
          <w:tcPr>
            <w:tcW w:w="992"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114EA1" w:rsidRDefault="00114EA1" w:rsidP="00114EA1">
            <w:pPr>
              <w:pStyle w:val="ab"/>
              <w:ind w:left="0"/>
              <w:jc w:val="center"/>
            </w:pPr>
            <w:r>
              <w:t>896</w:t>
            </w:r>
          </w:p>
        </w:tc>
        <w:tc>
          <w:tcPr>
            <w:tcW w:w="993"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114EA1" w:rsidRDefault="00114EA1" w:rsidP="00114EA1">
            <w:pPr>
              <w:pStyle w:val="ab"/>
              <w:ind w:left="0"/>
              <w:jc w:val="center"/>
            </w:pPr>
            <w:r>
              <w:t>896</w:t>
            </w:r>
          </w:p>
        </w:tc>
        <w:tc>
          <w:tcPr>
            <w:tcW w:w="993"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r>
              <w:t>896</w:t>
            </w:r>
          </w:p>
        </w:tc>
      </w:tr>
    </w:tbl>
    <w:p w:rsidR="00114EA1" w:rsidRDefault="00114EA1" w:rsidP="00114EA1">
      <w:pPr>
        <w:jc w:val="both"/>
        <w:rPr>
          <w:b/>
        </w:rPr>
      </w:pPr>
    </w:p>
    <w:p w:rsidR="00114EA1" w:rsidRDefault="00114EA1" w:rsidP="00114EA1">
      <w:pPr>
        <w:jc w:val="right"/>
        <w:rPr>
          <w:b/>
        </w:rPr>
      </w:pPr>
      <w:r>
        <w:rPr>
          <w:b/>
        </w:rPr>
        <w:t>Таблица 2</w:t>
      </w:r>
    </w:p>
    <w:p w:rsidR="00114EA1" w:rsidRDefault="00114EA1" w:rsidP="00114EA1">
      <w:pPr>
        <w:jc w:val="right"/>
        <w:rPr>
          <w:b/>
        </w:rPr>
      </w:pPr>
    </w:p>
    <w:p w:rsidR="00114EA1" w:rsidRDefault="00114EA1" w:rsidP="00114EA1">
      <w:pPr>
        <w:pStyle w:val="ab"/>
        <w:ind w:left="0"/>
        <w:jc w:val="center"/>
        <w:rPr>
          <w:b/>
        </w:rPr>
      </w:pPr>
    </w:p>
    <w:p w:rsidR="00114EA1" w:rsidRDefault="00114EA1" w:rsidP="00114EA1">
      <w:pPr>
        <w:pStyle w:val="ab"/>
        <w:ind w:left="0"/>
        <w:jc w:val="center"/>
        <w:rPr>
          <w:b/>
        </w:rPr>
      </w:pPr>
      <w:r>
        <w:rPr>
          <w:b/>
        </w:rPr>
        <w:t>4. Ресурсное  обеспечение  подпрограммы, рублей</w:t>
      </w:r>
    </w:p>
    <w:p w:rsidR="00114EA1" w:rsidRDefault="00114EA1" w:rsidP="00114EA1">
      <w:pPr>
        <w:pStyle w:val="ab"/>
        <w:ind w:left="0"/>
        <w:jc w:val="center"/>
        <w:rPr>
          <w:b/>
        </w:rPr>
      </w:pPr>
    </w:p>
    <w:p w:rsidR="00114EA1" w:rsidRDefault="00114EA1" w:rsidP="00114EA1">
      <w:pPr>
        <w:pStyle w:val="ab"/>
        <w:ind w:left="0"/>
        <w:jc w:val="center"/>
        <w:rPr>
          <w:b/>
        </w:rPr>
      </w:pPr>
    </w:p>
    <w:p w:rsidR="00114EA1" w:rsidRDefault="00114EA1" w:rsidP="00114EA1">
      <w:pPr>
        <w:pStyle w:val="ab"/>
        <w:ind w:left="0"/>
        <w:jc w:val="center"/>
        <w:rPr>
          <w:b/>
        </w:rPr>
      </w:pPr>
    </w:p>
    <w:tbl>
      <w:tblPr>
        <w:tblW w:w="11299" w:type="dxa"/>
        <w:tblInd w:w="-75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8" w:type="dxa"/>
        </w:tblCellMar>
        <w:tblLook w:val="04A0"/>
      </w:tblPr>
      <w:tblGrid>
        <w:gridCol w:w="519"/>
        <w:gridCol w:w="1888"/>
        <w:gridCol w:w="1663"/>
        <w:gridCol w:w="1275"/>
        <w:gridCol w:w="1560"/>
        <w:gridCol w:w="1134"/>
        <w:gridCol w:w="1134"/>
        <w:gridCol w:w="992"/>
        <w:gridCol w:w="1134"/>
      </w:tblGrid>
      <w:tr w:rsidR="00114EA1" w:rsidTr="00114EA1">
        <w:trPr>
          <w:trHeight w:val="557"/>
        </w:trPr>
        <w:tc>
          <w:tcPr>
            <w:tcW w:w="519"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rPr>
                <w:sz w:val="22"/>
                <w:szCs w:val="22"/>
              </w:rPr>
            </w:pPr>
            <w:r>
              <w:rPr>
                <w:sz w:val="22"/>
                <w:szCs w:val="22"/>
              </w:rPr>
              <w:t>№ п/п</w:t>
            </w:r>
          </w:p>
        </w:tc>
        <w:tc>
          <w:tcPr>
            <w:tcW w:w="1888"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rPr>
                <w:sz w:val="22"/>
                <w:szCs w:val="22"/>
              </w:rPr>
            </w:pPr>
            <w:r>
              <w:rPr>
                <w:sz w:val="22"/>
                <w:szCs w:val="22"/>
              </w:rPr>
              <w:t>Наименование  основного мероприятия (мероприятия)  /</w:t>
            </w:r>
          </w:p>
          <w:p w:rsidR="00114EA1" w:rsidRDefault="00114EA1" w:rsidP="00114EA1">
            <w:pPr>
              <w:jc w:val="both"/>
              <w:rPr>
                <w:sz w:val="22"/>
                <w:szCs w:val="22"/>
              </w:rPr>
            </w:pPr>
            <w:r>
              <w:rPr>
                <w:sz w:val="22"/>
                <w:szCs w:val="22"/>
              </w:rPr>
              <w:t>Источник ресурсного обеспечения</w:t>
            </w:r>
          </w:p>
        </w:tc>
        <w:tc>
          <w:tcPr>
            <w:tcW w:w="1663"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jc w:val="both"/>
              <w:rPr>
                <w:sz w:val="22"/>
                <w:szCs w:val="22"/>
              </w:rPr>
            </w:pPr>
            <w:r>
              <w:rPr>
                <w:sz w:val="22"/>
                <w:szCs w:val="22"/>
              </w:rPr>
              <w:t>Исполнитель</w:t>
            </w:r>
          </w:p>
        </w:tc>
        <w:tc>
          <w:tcPr>
            <w:tcW w:w="1275"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jc w:val="both"/>
              <w:rPr>
                <w:sz w:val="22"/>
                <w:szCs w:val="22"/>
              </w:rPr>
            </w:pPr>
            <w:r>
              <w:rPr>
                <w:sz w:val="22"/>
                <w:szCs w:val="22"/>
              </w:rPr>
              <w:t>Срок реализации (годы)</w:t>
            </w:r>
          </w:p>
        </w:tc>
        <w:tc>
          <w:tcPr>
            <w:tcW w:w="1560"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jc w:val="both"/>
              <w:rPr>
                <w:sz w:val="22"/>
                <w:szCs w:val="22"/>
              </w:rPr>
            </w:pPr>
            <w:r>
              <w:rPr>
                <w:sz w:val="22"/>
                <w:szCs w:val="22"/>
              </w:rPr>
              <w:t>Источник финансирования</w:t>
            </w:r>
          </w:p>
        </w:tc>
        <w:tc>
          <w:tcPr>
            <w:tcW w:w="4394" w:type="dxa"/>
            <w:gridSpan w:val="4"/>
            <w:tcBorders>
              <w:top w:val="single" w:sz="4" w:space="0" w:color="000001"/>
              <w:left w:val="single" w:sz="4" w:space="0" w:color="000001"/>
              <w:bottom w:val="single" w:sz="4" w:space="0" w:color="00000A"/>
              <w:right w:val="single" w:sz="4" w:space="0" w:color="000001"/>
            </w:tcBorders>
            <w:shd w:val="clear" w:color="auto" w:fill="auto"/>
            <w:tcMar>
              <w:left w:w="58" w:type="dxa"/>
            </w:tcMar>
            <w:vAlign w:val="center"/>
          </w:tcPr>
          <w:p w:rsidR="00114EA1" w:rsidRDefault="00114EA1" w:rsidP="00114EA1">
            <w:pPr>
              <w:jc w:val="both"/>
              <w:rPr>
                <w:sz w:val="22"/>
                <w:szCs w:val="22"/>
              </w:rPr>
            </w:pPr>
            <w:r>
              <w:rPr>
                <w:sz w:val="22"/>
                <w:szCs w:val="22"/>
              </w:rPr>
              <w:t>Объемы бюджетных ассигнований</w:t>
            </w:r>
          </w:p>
        </w:tc>
      </w:tr>
      <w:tr w:rsidR="00114EA1" w:rsidTr="00114EA1">
        <w:trPr>
          <w:trHeight w:val="1099"/>
        </w:trPr>
        <w:tc>
          <w:tcPr>
            <w:tcW w:w="519"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rPr>
                <w:sz w:val="22"/>
                <w:szCs w:val="22"/>
              </w:rPr>
            </w:pPr>
          </w:p>
        </w:tc>
        <w:tc>
          <w:tcPr>
            <w:tcW w:w="1888"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rPr>
                <w:sz w:val="22"/>
                <w:szCs w:val="22"/>
              </w:rPr>
            </w:pPr>
          </w:p>
        </w:tc>
        <w:tc>
          <w:tcPr>
            <w:tcW w:w="1663"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rPr>
                <w:sz w:val="22"/>
                <w:szCs w:val="22"/>
              </w:rPr>
            </w:pPr>
          </w:p>
        </w:tc>
        <w:tc>
          <w:tcPr>
            <w:tcW w:w="1275"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rPr>
                <w:sz w:val="22"/>
                <w:szCs w:val="22"/>
              </w:rPr>
            </w:pPr>
          </w:p>
        </w:tc>
        <w:tc>
          <w:tcPr>
            <w:tcW w:w="1560"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rPr>
                <w:sz w:val="22"/>
                <w:szCs w:val="22"/>
              </w:rPr>
            </w:pPr>
          </w:p>
        </w:tc>
        <w:tc>
          <w:tcPr>
            <w:tcW w:w="1134" w:type="dxa"/>
            <w:tcBorders>
              <w:top w:val="single" w:sz="4" w:space="0" w:color="00000A"/>
              <w:left w:val="single" w:sz="4" w:space="0" w:color="000001"/>
              <w:bottom w:val="single" w:sz="4" w:space="0" w:color="000001"/>
              <w:right w:val="single" w:sz="4" w:space="0" w:color="00000A"/>
            </w:tcBorders>
            <w:shd w:val="clear" w:color="auto" w:fill="auto"/>
            <w:tcMar>
              <w:left w:w="58" w:type="dxa"/>
            </w:tcMar>
            <w:vAlign w:val="center"/>
          </w:tcPr>
          <w:p w:rsidR="00114EA1" w:rsidRDefault="00114EA1" w:rsidP="00114EA1">
            <w:pPr>
              <w:jc w:val="both"/>
              <w:rPr>
                <w:sz w:val="22"/>
                <w:szCs w:val="22"/>
              </w:rPr>
            </w:pPr>
            <w:r>
              <w:rPr>
                <w:sz w:val="22"/>
                <w:szCs w:val="22"/>
              </w:rPr>
              <w:t>всего</w:t>
            </w:r>
          </w:p>
        </w:tc>
        <w:tc>
          <w:tcPr>
            <w:tcW w:w="1134"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114EA1" w:rsidRDefault="00114EA1" w:rsidP="00114EA1">
            <w:pPr>
              <w:jc w:val="both"/>
              <w:rPr>
                <w:sz w:val="22"/>
                <w:szCs w:val="22"/>
              </w:rPr>
            </w:pPr>
            <w:r>
              <w:rPr>
                <w:sz w:val="22"/>
                <w:szCs w:val="22"/>
              </w:rPr>
              <w:t>2020 год</w:t>
            </w:r>
          </w:p>
        </w:tc>
        <w:tc>
          <w:tcPr>
            <w:tcW w:w="992"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114EA1" w:rsidRDefault="00114EA1" w:rsidP="00114EA1">
            <w:pPr>
              <w:jc w:val="both"/>
              <w:rPr>
                <w:sz w:val="22"/>
                <w:szCs w:val="22"/>
              </w:rPr>
            </w:pPr>
            <w:r>
              <w:rPr>
                <w:sz w:val="22"/>
                <w:szCs w:val="22"/>
              </w:rPr>
              <w:t>2021 год</w:t>
            </w:r>
          </w:p>
        </w:tc>
        <w:tc>
          <w:tcPr>
            <w:tcW w:w="1134"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114EA1" w:rsidRDefault="00114EA1" w:rsidP="00114EA1">
            <w:pPr>
              <w:jc w:val="both"/>
              <w:rPr>
                <w:sz w:val="22"/>
                <w:szCs w:val="22"/>
              </w:rPr>
            </w:pPr>
            <w:r>
              <w:rPr>
                <w:sz w:val="22"/>
                <w:szCs w:val="22"/>
              </w:rPr>
              <w:t>2022 год</w:t>
            </w:r>
          </w:p>
        </w:tc>
      </w:tr>
      <w:tr w:rsidR="00114EA1" w:rsidTr="00114EA1">
        <w:trPr>
          <w:trHeight w:val="1160"/>
        </w:trPr>
        <w:tc>
          <w:tcPr>
            <w:tcW w:w="51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rPr>
                <w:b/>
                <w:sz w:val="22"/>
                <w:szCs w:val="22"/>
              </w:rPr>
            </w:pPr>
          </w:p>
        </w:tc>
        <w:tc>
          <w:tcPr>
            <w:tcW w:w="188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rPr>
                <w:b/>
                <w:sz w:val="22"/>
                <w:szCs w:val="22"/>
              </w:rPr>
            </w:pPr>
            <w:r>
              <w:rPr>
                <w:b/>
                <w:sz w:val="22"/>
                <w:szCs w:val="22"/>
              </w:rPr>
              <w:t>Подпрограмма,</w:t>
            </w:r>
          </w:p>
          <w:p w:rsidR="00114EA1" w:rsidRDefault="00114EA1" w:rsidP="00114EA1">
            <w:pPr>
              <w:jc w:val="both"/>
              <w:rPr>
                <w:sz w:val="22"/>
                <w:szCs w:val="22"/>
              </w:rPr>
            </w:pPr>
            <w:r>
              <w:rPr>
                <w:sz w:val="22"/>
                <w:szCs w:val="22"/>
              </w:rPr>
              <w:t>всего</w:t>
            </w:r>
          </w:p>
        </w:tc>
        <w:tc>
          <w:tcPr>
            <w:tcW w:w="166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rPr>
                <w:b/>
                <w:sz w:val="22"/>
                <w:szCs w:val="22"/>
              </w:rPr>
            </w:pP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rPr>
                <w:b/>
                <w:sz w:val="22"/>
                <w:szCs w:val="22"/>
              </w:rPr>
            </w:pPr>
            <w:r>
              <w:rPr>
                <w:b/>
                <w:sz w:val="22"/>
                <w:szCs w:val="22"/>
              </w:rPr>
              <w:t>2020-2022</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rPr>
                <w:b/>
                <w:sz w:val="22"/>
                <w:szCs w:val="22"/>
              </w:rPr>
            </w:pPr>
            <w:r>
              <w:rPr>
                <w:b/>
                <w:sz w:val="22"/>
                <w:szCs w:val="22"/>
              </w:rPr>
              <w:t>Бюджет Комсомольского городского поселения</w:t>
            </w:r>
          </w:p>
        </w:tc>
        <w:tc>
          <w:tcPr>
            <w:tcW w:w="1134"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114EA1" w:rsidRDefault="00114EA1" w:rsidP="00114EA1">
            <w:pPr>
              <w:jc w:val="both"/>
            </w:pPr>
            <w:r>
              <w:rPr>
                <w:b/>
                <w:sz w:val="18"/>
                <w:szCs w:val="18"/>
              </w:rPr>
              <w:t>1 602 550,00</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114EA1" w:rsidRDefault="00114EA1" w:rsidP="00114EA1">
            <w:pPr>
              <w:jc w:val="both"/>
            </w:pPr>
            <w:r>
              <w:rPr>
                <w:b/>
                <w:sz w:val="18"/>
                <w:szCs w:val="18"/>
              </w:rPr>
              <w:t>1 602 550,00</w:t>
            </w:r>
          </w:p>
        </w:tc>
        <w:tc>
          <w:tcPr>
            <w:tcW w:w="992"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114EA1" w:rsidRDefault="00114EA1" w:rsidP="00114EA1">
            <w:pPr>
              <w:jc w:val="center"/>
              <w:rPr>
                <w:b/>
                <w:sz w:val="18"/>
                <w:szCs w:val="18"/>
              </w:rPr>
            </w:pPr>
            <w:r>
              <w:rPr>
                <w:b/>
                <w:sz w:val="18"/>
                <w:szCs w:val="18"/>
              </w:rPr>
              <w:t>0,00</w:t>
            </w:r>
          </w:p>
        </w:tc>
        <w:tc>
          <w:tcPr>
            <w:tcW w:w="113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114EA1" w:rsidRDefault="00114EA1" w:rsidP="00114EA1">
            <w:pPr>
              <w:jc w:val="center"/>
              <w:rPr>
                <w:b/>
                <w:sz w:val="18"/>
                <w:szCs w:val="18"/>
              </w:rPr>
            </w:pPr>
            <w:r>
              <w:rPr>
                <w:b/>
                <w:sz w:val="18"/>
                <w:szCs w:val="18"/>
              </w:rPr>
              <w:t>0,00</w:t>
            </w:r>
          </w:p>
        </w:tc>
      </w:tr>
      <w:tr w:rsidR="00114EA1" w:rsidTr="00114EA1">
        <w:trPr>
          <w:trHeight w:val="2078"/>
        </w:trPr>
        <w:tc>
          <w:tcPr>
            <w:tcW w:w="51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rPr>
                <w:sz w:val="22"/>
                <w:szCs w:val="22"/>
              </w:rPr>
            </w:pPr>
            <w:r>
              <w:rPr>
                <w:sz w:val="22"/>
                <w:szCs w:val="22"/>
              </w:rPr>
              <w:t>1.</w:t>
            </w:r>
          </w:p>
        </w:tc>
        <w:tc>
          <w:tcPr>
            <w:tcW w:w="188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both"/>
              <w:rPr>
                <w:b/>
                <w:i/>
              </w:rPr>
            </w:pPr>
            <w:r>
              <w:rPr>
                <w:b/>
                <w:i/>
              </w:rPr>
              <w:t>Основное мероприятие</w:t>
            </w:r>
          </w:p>
          <w:p w:rsidR="00114EA1" w:rsidRDefault="00114EA1" w:rsidP="00114EA1">
            <w:pPr>
              <w:tabs>
                <w:tab w:val="left" w:pos="426"/>
              </w:tabs>
              <w:jc w:val="both"/>
              <w:rPr>
                <w:sz w:val="22"/>
                <w:szCs w:val="22"/>
              </w:rPr>
            </w:pPr>
            <w:r>
              <w:rPr>
                <w:sz w:val="22"/>
                <w:szCs w:val="22"/>
              </w:rPr>
              <w:t xml:space="preserve">Организация благоустройства и озеленение  территории </w:t>
            </w:r>
          </w:p>
          <w:p w:rsidR="00114EA1" w:rsidRDefault="00114EA1" w:rsidP="00114EA1">
            <w:pPr>
              <w:tabs>
                <w:tab w:val="left" w:pos="426"/>
              </w:tabs>
              <w:jc w:val="both"/>
              <w:rPr>
                <w:b/>
                <w:sz w:val="22"/>
                <w:szCs w:val="22"/>
              </w:rPr>
            </w:pPr>
            <w:r>
              <w:rPr>
                <w:sz w:val="22"/>
                <w:szCs w:val="22"/>
              </w:rPr>
              <w:t>КГ П</w:t>
            </w:r>
          </w:p>
        </w:tc>
        <w:tc>
          <w:tcPr>
            <w:tcW w:w="166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rPr>
                <w:sz w:val="22"/>
                <w:szCs w:val="22"/>
              </w:rPr>
            </w:pP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jc w:val="both"/>
              <w:rPr>
                <w:sz w:val="22"/>
                <w:szCs w:val="22"/>
              </w:rPr>
            </w:pPr>
            <w:r>
              <w:rPr>
                <w:sz w:val="22"/>
                <w:szCs w:val="22"/>
              </w:rPr>
              <w:t>2020-</w:t>
            </w:r>
          </w:p>
          <w:p w:rsidR="00114EA1" w:rsidRDefault="00114EA1" w:rsidP="00114EA1">
            <w:pPr>
              <w:jc w:val="both"/>
              <w:rPr>
                <w:sz w:val="22"/>
                <w:szCs w:val="22"/>
              </w:rPr>
            </w:pPr>
            <w:r>
              <w:rPr>
                <w:sz w:val="22"/>
                <w:szCs w:val="22"/>
              </w:rPr>
              <w:t>2022</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jc w:val="both"/>
              <w:rPr>
                <w:color w:val="DAEEF3"/>
                <w:sz w:val="22"/>
                <w:szCs w:val="22"/>
              </w:rPr>
            </w:pPr>
          </w:p>
        </w:tc>
        <w:tc>
          <w:tcPr>
            <w:tcW w:w="1134"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114EA1" w:rsidRDefault="00114EA1" w:rsidP="00114EA1">
            <w:pPr>
              <w:jc w:val="both"/>
            </w:pPr>
            <w:r>
              <w:rPr>
                <w:b/>
                <w:sz w:val="18"/>
                <w:szCs w:val="18"/>
              </w:rPr>
              <w:t>1 602 550,00</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114EA1" w:rsidRDefault="00114EA1" w:rsidP="00114EA1">
            <w:pPr>
              <w:jc w:val="both"/>
            </w:pPr>
            <w:r>
              <w:rPr>
                <w:b/>
                <w:sz w:val="18"/>
                <w:szCs w:val="18"/>
              </w:rPr>
              <w:t>1 602 550,00</w:t>
            </w:r>
          </w:p>
        </w:tc>
        <w:tc>
          <w:tcPr>
            <w:tcW w:w="992"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114EA1" w:rsidRDefault="00114EA1" w:rsidP="00114EA1">
            <w:pPr>
              <w:jc w:val="center"/>
              <w:rPr>
                <w:b/>
                <w:sz w:val="18"/>
                <w:szCs w:val="18"/>
              </w:rPr>
            </w:pPr>
            <w:r>
              <w:rPr>
                <w:b/>
                <w:sz w:val="18"/>
                <w:szCs w:val="18"/>
              </w:rPr>
              <w:t>0,00</w:t>
            </w:r>
          </w:p>
        </w:tc>
        <w:tc>
          <w:tcPr>
            <w:tcW w:w="113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114EA1" w:rsidRDefault="00114EA1" w:rsidP="00114EA1">
            <w:pPr>
              <w:jc w:val="center"/>
              <w:rPr>
                <w:b/>
                <w:sz w:val="18"/>
                <w:szCs w:val="18"/>
              </w:rPr>
            </w:pPr>
            <w:r>
              <w:rPr>
                <w:b/>
                <w:sz w:val="18"/>
                <w:szCs w:val="18"/>
              </w:rPr>
              <w:t>0,00</w:t>
            </w:r>
          </w:p>
        </w:tc>
      </w:tr>
      <w:tr w:rsidR="00114EA1" w:rsidTr="00114EA1">
        <w:trPr>
          <w:trHeight w:val="1611"/>
        </w:trPr>
        <w:tc>
          <w:tcPr>
            <w:tcW w:w="51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pPr>
            <w:r>
              <w:t>1.1</w:t>
            </w:r>
          </w:p>
        </w:tc>
        <w:tc>
          <w:tcPr>
            <w:tcW w:w="188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pPr>
            <w:r>
              <w:t>Мероприятия по благоустройству и озеленению территории Комсомольского городского поселения</w:t>
            </w:r>
          </w:p>
        </w:tc>
        <w:tc>
          <w:tcPr>
            <w:tcW w:w="166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pPr>
            <w:r>
              <w:t>Администрация Комсомольского муниципального района</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jc w:val="both"/>
            </w:pPr>
            <w:r>
              <w:t>2020-</w:t>
            </w:r>
          </w:p>
          <w:p w:rsidR="00114EA1" w:rsidRDefault="00114EA1" w:rsidP="00114EA1">
            <w:pPr>
              <w:jc w:val="both"/>
            </w:pPr>
            <w:r>
              <w:t>2022</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jc w:val="both"/>
            </w:pPr>
            <w:r>
              <w:t>Бюджет Комсомольского городского поселения</w:t>
            </w:r>
          </w:p>
        </w:tc>
        <w:tc>
          <w:tcPr>
            <w:tcW w:w="1134"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114EA1" w:rsidRDefault="00114EA1" w:rsidP="00114EA1">
            <w:pPr>
              <w:jc w:val="both"/>
            </w:pPr>
            <w:r>
              <w:rPr>
                <w:sz w:val="18"/>
                <w:szCs w:val="18"/>
              </w:rPr>
              <w:t>1 602 550,00</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114EA1" w:rsidRDefault="00114EA1" w:rsidP="00114EA1">
            <w:pPr>
              <w:jc w:val="both"/>
            </w:pPr>
            <w:r>
              <w:rPr>
                <w:sz w:val="18"/>
                <w:szCs w:val="18"/>
              </w:rPr>
              <w:t xml:space="preserve">1 </w:t>
            </w:r>
            <w:r>
              <w:rPr>
                <w:b/>
                <w:sz w:val="18"/>
                <w:szCs w:val="18"/>
              </w:rPr>
              <w:t>602 550,00</w:t>
            </w:r>
          </w:p>
        </w:tc>
        <w:tc>
          <w:tcPr>
            <w:tcW w:w="992"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114EA1" w:rsidRDefault="00114EA1" w:rsidP="00114EA1">
            <w:pPr>
              <w:jc w:val="center"/>
              <w:rPr>
                <w:sz w:val="18"/>
                <w:szCs w:val="18"/>
              </w:rPr>
            </w:pPr>
            <w:r>
              <w:rPr>
                <w:sz w:val="18"/>
                <w:szCs w:val="18"/>
              </w:rPr>
              <w:t>0,00</w:t>
            </w:r>
          </w:p>
        </w:tc>
        <w:tc>
          <w:tcPr>
            <w:tcW w:w="113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114EA1" w:rsidRDefault="00114EA1" w:rsidP="00114EA1">
            <w:pPr>
              <w:jc w:val="center"/>
              <w:rPr>
                <w:sz w:val="18"/>
                <w:szCs w:val="18"/>
              </w:rPr>
            </w:pPr>
            <w:r>
              <w:rPr>
                <w:sz w:val="18"/>
                <w:szCs w:val="18"/>
              </w:rPr>
              <w:t>0,00</w:t>
            </w:r>
          </w:p>
        </w:tc>
      </w:tr>
    </w:tbl>
    <w:p w:rsidR="00114EA1" w:rsidRDefault="00114EA1" w:rsidP="00114EA1">
      <w:pPr>
        <w:shd w:val="clear" w:color="auto" w:fill="FFFFFF"/>
        <w:jc w:val="both"/>
        <w:rPr>
          <w:color w:val="666666"/>
        </w:rPr>
      </w:pPr>
    </w:p>
    <w:p w:rsidR="00114EA1" w:rsidRDefault="00114EA1" w:rsidP="00114EA1">
      <w:pPr>
        <w:shd w:val="clear" w:color="auto" w:fill="FFFFFF"/>
        <w:ind w:firstLine="284"/>
        <w:jc w:val="both"/>
      </w:pPr>
    </w:p>
    <w:p w:rsidR="00114EA1" w:rsidRDefault="00114EA1" w:rsidP="00114EA1">
      <w:pPr>
        <w:shd w:val="clear" w:color="auto" w:fill="FFFFFF"/>
        <w:ind w:firstLine="284"/>
        <w:jc w:val="right"/>
      </w:pPr>
    </w:p>
    <w:p w:rsidR="00114EA1" w:rsidRDefault="00114EA1" w:rsidP="00114EA1">
      <w:pPr>
        <w:shd w:val="clear" w:color="auto" w:fill="FFFFFF"/>
        <w:ind w:firstLine="284"/>
        <w:jc w:val="right"/>
      </w:pPr>
    </w:p>
    <w:p w:rsidR="00114EA1" w:rsidRDefault="00114EA1" w:rsidP="00114EA1">
      <w:pPr>
        <w:shd w:val="clear" w:color="auto" w:fill="FFFFFF"/>
        <w:ind w:firstLine="284"/>
        <w:jc w:val="right"/>
      </w:pPr>
    </w:p>
    <w:p w:rsidR="00114EA1" w:rsidRDefault="00114EA1" w:rsidP="00114EA1">
      <w:pPr>
        <w:shd w:val="clear" w:color="auto" w:fill="FFFFFF"/>
        <w:ind w:firstLine="284"/>
        <w:jc w:val="right"/>
      </w:pPr>
    </w:p>
    <w:p w:rsidR="00114EA1" w:rsidRDefault="00114EA1" w:rsidP="00114EA1">
      <w:pPr>
        <w:shd w:val="clear" w:color="auto" w:fill="FFFFFF"/>
        <w:ind w:firstLine="284"/>
        <w:jc w:val="right"/>
      </w:pPr>
    </w:p>
    <w:p w:rsidR="00114EA1" w:rsidRDefault="00114EA1" w:rsidP="00114EA1">
      <w:pPr>
        <w:shd w:val="clear" w:color="auto" w:fill="FFFFFF"/>
        <w:ind w:firstLine="284"/>
        <w:jc w:val="right"/>
      </w:pPr>
    </w:p>
    <w:p w:rsidR="00114EA1" w:rsidRDefault="00114EA1" w:rsidP="00114EA1">
      <w:pPr>
        <w:shd w:val="clear" w:color="auto" w:fill="FFFFFF"/>
        <w:ind w:firstLine="284"/>
        <w:jc w:val="right"/>
      </w:pPr>
    </w:p>
    <w:p w:rsidR="00114EA1" w:rsidRDefault="00114EA1" w:rsidP="00114EA1">
      <w:pPr>
        <w:shd w:val="clear" w:color="auto" w:fill="FFFFFF"/>
        <w:ind w:firstLine="284"/>
        <w:jc w:val="right"/>
      </w:pPr>
    </w:p>
    <w:p w:rsidR="00114EA1" w:rsidRDefault="00114EA1" w:rsidP="00114EA1">
      <w:pPr>
        <w:shd w:val="clear" w:color="auto" w:fill="FFFFFF"/>
        <w:ind w:firstLine="284"/>
        <w:jc w:val="right"/>
      </w:pPr>
    </w:p>
    <w:p w:rsidR="00114EA1" w:rsidRDefault="00114EA1" w:rsidP="00114EA1">
      <w:pPr>
        <w:shd w:val="clear" w:color="auto" w:fill="FFFFFF"/>
        <w:ind w:firstLine="284"/>
        <w:jc w:val="right"/>
      </w:pPr>
    </w:p>
    <w:p w:rsidR="00114EA1" w:rsidRDefault="00114EA1" w:rsidP="00114EA1">
      <w:pPr>
        <w:shd w:val="clear" w:color="auto" w:fill="FFFFFF"/>
        <w:ind w:firstLine="284"/>
        <w:jc w:val="right"/>
      </w:pPr>
    </w:p>
    <w:p w:rsidR="00114EA1" w:rsidRDefault="00114EA1" w:rsidP="00114EA1">
      <w:pPr>
        <w:shd w:val="clear" w:color="auto" w:fill="FFFFFF"/>
        <w:ind w:firstLine="284"/>
        <w:jc w:val="right"/>
      </w:pPr>
    </w:p>
    <w:p w:rsidR="00114EA1" w:rsidRDefault="00114EA1" w:rsidP="00114EA1">
      <w:pPr>
        <w:shd w:val="clear" w:color="auto" w:fill="FFFFFF"/>
        <w:ind w:firstLine="284"/>
        <w:jc w:val="right"/>
      </w:pPr>
    </w:p>
    <w:p w:rsidR="00114EA1" w:rsidRDefault="00114EA1" w:rsidP="00114EA1">
      <w:pPr>
        <w:shd w:val="clear" w:color="auto" w:fill="FFFFFF"/>
        <w:ind w:firstLine="284"/>
        <w:jc w:val="right"/>
      </w:pPr>
    </w:p>
    <w:p w:rsidR="00114EA1" w:rsidRDefault="00114EA1" w:rsidP="00114EA1">
      <w:pPr>
        <w:shd w:val="clear" w:color="auto" w:fill="FFFFFF"/>
        <w:ind w:firstLine="284"/>
        <w:jc w:val="right"/>
      </w:pPr>
    </w:p>
    <w:p w:rsidR="00114EA1" w:rsidRDefault="00114EA1" w:rsidP="00114EA1">
      <w:pPr>
        <w:shd w:val="clear" w:color="auto" w:fill="FFFFFF"/>
        <w:jc w:val="right"/>
      </w:pPr>
      <w:r>
        <w:t xml:space="preserve">                                                                          Приложение 3            </w:t>
      </w:r>
    </w:p>
    <w:p w:rsidR="00114EA1" w:rsidRDefault="00114EA1" w:rsidP="00114EA1">
      <w:pPr>
        <w:shd w:val="clear" w:color="auto" w:fill="FFFFFF"/>
        <w:ind w:firstLine="284"/>
        <w:jc w:val="right"/>
      </w:pPr>
      <w:r>
        <w:t xml:space="preserve">                              к муниципальной программе                                                                                                               «Благоустройство муниципального образования                                                                                                      «Комсомольское городское поселение                                                                                                                       </w:t>
      </w:r>
      <w:r>
        <w:lastRenderedPageBreak/>
        <w:t>Комсомольского муниципального района                                                                                                                      Ивановской области»</w:t>
      </w:r>
    </w:p>
    <w:p w:rsidR="00114EA1" w:rsidRDefault="00114EA1" w:rsidP="00114EA1">
      <w:pPr>
        <w:jc w:val="right"/>
        <w:rPr>
          <w:b/>
        </w:rPr>
      </w:pPr>
    </w:p>
    <w:p w:rsidR="00114EA1" w:rsidRDefault="00114EA1" w:rsidP="00114EA1">
      <w:pPr>
        <w:jc w:val="center"/>
      </w:pPr>
      <w:r>
        <w:rPr>
          <w:b/>
        </w:rPr>
        <w:t>Подпрограмма</w:t>
      </w:r>
    </w:p>
    <w:p w:rsidR="00114EA1" w:rsidRDefault="00114EA1" w:rsidP="00114EA1">
      <w:pPr>
        <w:pStyle w:val="ab"/>
        <w:ind w:left="0"/>
        <w:jc w:val="center"/>
        <w:rPr>
          <w:b/>
        </w:rPr>
      </w:pPr>
      <w:r>
        <w:rPr>
          <w:b/>
        </w:rPr>
        <w:t>«Организация  ритуальных услуг и содержание мест захоронения</w:t>
      </w:r>
    </w:p>
    <w:p w:rsidR="00114EA1" w:rsidRDefault="00114EA1" w:rsidP="00114EA1">
      <w:pPr>
        <w:pStyle w:val="ab"/>
        <w:ind w:left="0"/>
        <w:jc w:val="center"/>
        <w:rPr>
          <w:b/>
        </w:rPr>
      </w:pPr>
      <w:r>
        <w:rPr>
          <w:b/>
        </w:rPr>
        <w:t>на территории Комсомольского городского поселения»</w:t>
      </w:r>
    </w:p>
    <w:p w:rsidR="00114EA1" w:rsidRDefault="00114EA1" w:rsidP="00114EA1">
      <w:pPr>
        <w:pStyle w:val="ab"/>
        <w:ind w:left="0"/>
        <w:jc w:val="center"/>
        <w:rPr>
          <w:b/>
        </w:rPr>
      </w:pPr>
    </w:p>
    <w:p w:rsidR="00114EA1" w:rsidRDefault="00114EA1" w:rsidP="00882310">
      <w:pPr>
        <w:pStyle w:val="ab"/>
        <w:numPr>
          <w:ilvl w:val="0"/>
          <w:numId w:val="9"/>
        </w:numPr>
        <w:ind w:left="0" w:hanging="283"/>
        <w:jc w:val="center"/>
        <w:rPr>
          <w:b/>
        </w:rPr>
      </w:pPr>
      <w:r>
        <w:rPr>
          <w:b/>
        </w:rPr>
        <w:t>Паспорт подпрограммы муниципальной программы</w:t>
      </w:r>
    </w:p>
    <w:p w:rsidR="00114EA1" w:rsidRDefault="00114EA1" w:rsidP="00114EA1">
      <w:pPr>
        <w:pStyle w:val="ab"/>
        <w:ind w:left="0"/>
        <w:jc w:val="center"/>
        <w:rPr>
          <w:b/>
        </w:rPr>
      </w:pPr>
      <w:r>
        <w:rPr>
          <w:b/>
        </w:rPr>
        <w:t>« Благоустройство муниципального образования «Комсомольское городское поселение   Комсомольского муниципального района Ивановской области»</w:t>
      </w:r>
    </w:p>
    <w:p w:rsidR="00114EA1" w:rsidRDefault="00114EA1" w:rsidP="00114EA1">
      <w:pPr>
        <w:pStyle w:val="ab"/>
        <w:ind w:left="0"/>
        <w:jc w:val="center"/>
        <w:rPr>
          <w:b/>
        </w:rPr>
      </w:pPr>
    </w:p>
    <w:tbl>
      <w:tblPr>
        <w:tblpPr w:leftFromText="180" w:rightFromText="180" w:vertAnchor="text" w:tblpY="1"/>
        <w:tblW w:w="10262" w:type="dxa"/>
        <w:tblInd w:w="5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3" w:type="dxa"/>
        </w:tblCellMar>
        <w:tblLook w:val="04A0"/>
      </w:tblPr>
      <w:tblGrid>
        <w:gridCol w:w="2140"/>
        <w:gridCol w:w="8122"/>
      </w:tblGrid>
      <w:tr w:rsidR="00114EA1" w:rsidTr="00114EA1">
        <w:trPr>
          <w:trHeight w:val="562"/>
        </w:trPr>
        <w:tc>
          <w:tcPr>
            <w:tcW w:w="214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14EA1" w:rsidRDefault="00114EA1" w:rsidP="00114EA1">
            <w:pPr>
              <w:jc w:val="both"/>
            </w:pPr>
            <w:r>
              <w:t>Наименование подпрограммы</w:t>
            </w:r>
          </w:p>
        </w:tc>
        <w:tc>
          <w:tcPr>
            <w:tcW w:w="8121"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14EA1" w:rsidRDefault="00114EA1" w:rsidP="00114EA1">
            <w:pPr>
              <w:pStyle w:val="ab"/>
              <w:ind w:left="0"/>
              <w:jc w:val="both"/>
            </w:pPr>
            <w:r>
              <w:t>Организация  ритуальных услуг и содержание  мест захоронения на территории  Комсомольского городского поселения</w:t>
            </w:r>
          </w:p>
        </w:tc>
      </w:tr>
      <w:tr w:rsidR="00114EA1" w:rsidTr="00114EA1">
        <w:tc>
          <w:tcPr>
            <w:tcW w:w="214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14EA1" w:rsidRDefault="00114EA1" w:rsidP="00114EA1">
            <w:pPr>
              <w:jc w:val="both"/>
            </w:pPr>
            <w:r>
              <w:t xml:space="preserve">Срок реализации подпрограммы </w:t>
            </w:r>
          </w:p>
        </w:tc>
        <w:tc>
          <w:tcPr>
            <w:tcW w:w="8121"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14EA1" w:rsidRDefault="00114EA1" w:rsidP="00114EA1">
            <w:pPr>
              <w:jc w:val="both"/>
            </w:pPr>
            <w:r>
              <w:t>2020-2022 годы</w:t>
            </w:r>
          </w:p>
        </w:tc>
      </w:tr>
      <w:tr w:rsidR="00114EA1" w:rsidTr="00114EA1">
        <w:tc>
          <w:tcPr>
            <w:tcW w:w="214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14EA1" w:rsidRDefault="00114EA1" w:rsidP="00114EA1">
            <w:pPr>
              <w:jc w:val="both"/>
            </w:pPr>
            <w:r>
              <w:t>Ответственный  исполнитель подпрограммы</w:t>
            </w:r>
          </w:p>
        </w:tc>
        <w:tc>
          <w:tcPr>
            <w:tcW w:w="8121"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14EA1" w:rsidRDefault="00114EA1" w:rsidP="00114EA1">
            <w:pPr>
              <w:jc w:val="both"/>
            </w:pPr>
            <w:r>
              <w:t>Администрация Комсомольского муниципального района</w:t>
            </w:r>
          </w:p>
        </w:tc>
      </w:tr>
      <w:tr w:rsidR="00114EA1" w:rsidTr="00114EA1">
        <w:tc>
          <w:tcPr>
            <w:tcW w:w="214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14EA1" w:rsidRDefault="00114EA1" w:rsidP="00114EA1">
            <w:pPr>
              <w:jc w:val="both"/>
            </w:pPr>
            <w:r>
              <w:t>Исполнители основных мероприятий подпрограммы</w:t>
            </w:r>
          </w:p>
        </w:tc>
        <w:tc>
          <w:tcPr>
            <w:tcW w:w="812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114EA1" w:rsidRDefault="00114EA1" w:rsidP="00114EA1">
            <w:pPr>
              <w:jc w:val="both"/>
            </w:pPr>
            <w:r>
              <w:t>Администрация Комсомольского муниципального района</w:t>
            </w:r>
          </w:p>
        </w:tc>
      </w:tr>
      <w:tr w:rsidR="00114EA1" w:rsidTr="00114EA1">
        <w:tc>
          <w:tcPr>
            <w:tcW w:w="214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14EA1" w:rsidRDefault="00114EA1" w:rsidP="00114EA1">
            <w:pPr>
              <w:jc w:val="both"/>
            </w:pPr>
            <w:r>
              <w:t>Задачи</w:t>
            </w:r>
          </w:p>
          <w:p w:rsidR="00114EA1" w:rsidRDefault="00114EA1" w:rsidP="00114EA1">
            <w:pPr>
              <w:jc w:val="both"/>
            </w:pPr>
            <w:r>
              <w:t>подпрограммы</w:t>
            </w:r>
          </w:p>
        </w:tc>
        <w:tc>
          <w:tcPr>
            <w:tcW w:w="8121"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14EA1" w:rsidRDefault="00114EA1" w:rsidP="00114EA1">
            <w:pPr>
              <w:jc w:val="both"/>
            </w:pPr>
            <w:r>
              <w:t>Содержание в чистоте  и порядке территорий муниципальных кладбищ, уход за памятниками, надгробиями воинских захоронений</w:t>
            </w:r>
          </w:p>
        </w:tc>
      </w:tr>
      <w:tr w:rsidR="00114EA1" w:rsidTr="00114EA1">
        <w:trPr>
          <w:trHeight w:val="558"/>
        </w:trPr>
        <w:tc>
          <w:tcPr>
            <w:tcW w:w="214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14EA1" w:rsidRDefault="00114EA1" w:rsidP="00114EA1">
            <w:pPr>
              <w:jc w:val="both"/>
            </w:pPr>
            <w:r>
              <w:t>Объемы ресурсного обеспечения подпрограммы</w:t>
            </w:r>
          </w:p>
        </w:tc>
        <w:tc>
          <w:tcPr>
            <w:tcW w:w="8121"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14EA1" w:rsidRDefault="00114EA1" w:rsidP="00114EA1">
            <w:pPr>
              <w:jc w:val="both"/>
            </w:pPr>
            <w:r>
              <w:t xml:space="preserve">Общий  объем бюджетных ассигнований – </w:t>
            </w:r>
            <w:r>
              <w:rPr>
                <w:b/>
              </w:rPr>
              <w:t>1 456 208,05</w:t>
            </w:r>
            <w:r>
              <w:t xml:space="preserve">   рублей,  в том числе:</w:t>
            </w:r>
          </w:p>
          <w:p w:rsidR="00114EA1" w:rsidRDefault="00114EA1" w:rsidP="00114EA1">
            <w:pPr>
              <w:jc w:val="both"/>
            </w:pPr>
            <w:r>
              <w:t>2020 год -     480 000,00 рублей,</w:t>
            </w:r>
          </w:p>
          <w:p w:rsidR="00114EA1" w:rsidRDefault="00114EA1" w:rsidP="00114EA1">
            <w:pPr>
              <w:jc w:val="both"/>
            </w:pPr>
            <w:r>
              <w:t>2021 год -      477 731,27  рублей,</w:t>
            </w:r>
          </w:p>
          <w:p w:rsidR="00114EA1" w:rsidRDefault="00114EA1" w:rsidP="00114EA1">
            <w:pPr>
              <w:jc w:val="both"/>
            </w:pPr>
            <w:r>
              <w:t xml:space="preserve">2022 год -      498 476,78 рублей, </w:t>
            </w:r>
          </w:p>
          <w:p w:rsidR="00114EA1" w:rsidRDefault="00114EA1" w:rsidP="00114EA1">
            <w:pPr>
              <w:jc w:val="both"/>
            </w:pPr>
            <w:r>
              <w:t xml:space="preserve">в том числе  бюджет Комсомольского городского поселения - </w:t>
            </w:r>
            <w:r>
              <w:rPr>
                <w:b/>
              </w:rPr>
              <w:t>1 456 208,05</w:t>
            </w:r>
            <w:r>
              <w:t xml:space="preserve">    рублей,  в том числе:</w:t>
            </w:r>
          </w:p>
          <w:p w:rsidR="00114EA1" w:rsidRDefault="00114EA1" w:rsidP="00114EA1">
            <w:pPr>
              <w:jc w:val="both"/>
            </w:pPr>
            <w:r>
              <w:t>2020 год -     480 000,00  рублей,</w:t>
            </w:r>
          </w:p>
          <w:p w:rsidR="00114EA1" w:rsidRDefault="00114EA1" w:rsidP="00114EA1">
            <w:pPr>
              <w:jc w:val="both"/>
            </w:pPr>
            <w:r>
              <w:t>2021 год -      477 731,27 рублей,</w:t>
            </w:r>
          </w:p>
          <w:p w:rsidR="00114EA1" w:rsidRDefault="00114EA1" w:rsidP="00114EA1">
            <w:pPr>
              <w:jc w:val="both"/>
            </w:pPr>
            <w:r>
              <w:t xml:space="preserve">2022 год -      498 476,78  рублей, </w:t>
            </w:r>
          </w:p>
          <w:p w:rsidR="00114EA1" w:rsidRDefault="00114EA1" w:rsidP="00114EA1">
            <w:pPr>
              <w:jc w:val="both"/>
            </w:pPr>
            <w:r>
              <w:t xml:space="preserve"> Общий объем  бюджетных ассигнований на основные мероприятия   -     </w:t>
            </w:r>
          </w:p>
          <w:p w:rsidR="00114EA1" w:rsidRDefault="00114EA1" w:rsidP="00114EA1">
            <w:pPr>
              <w:jc w:val="both"/>
            </w:pPr>
            <w:r>
              <w:rPr>
                <w:b/>
              </w:rPr>
              <w:t>1 456 208,05</w:t>
            </w:r>
            <w:r>
              <w:t xml:space="preserve"> рублей,  в том числе:</w:t>
            </w:r>
          </w:p>
          <w:p w:rsidR="00114EA1" w:rsidRDefault="00114EA1" w:rsidP="00114EA1">
            <w:pPr>
              <w:jc w:val="both"/>
            </w:pPr>
            <w:r>
              <w:t>2020 год -      480 000,00  рублей,</w:t>
            </w:r>
          </w:p>
          <w:p w:rsidR="00114EA1" w:rsidRDefault="00114EA1" w:rsidP="00114EA1">
            <w:pPr>
              <w:jc w:val="both"/>
            </w:pPr>
            <w:r>
              <w:t>2021 год -      477 731,27  рублей,</w:t>
            </w:r>
          </w:p>
          <w:p w:rsidR="00114EA1" w:rsidRDefault="00114EA1" w:rsidP="00114EA1">
            <w:pPr>
              <w:jc w:val="both"/>
            </w:pPr>
            <w:r>
              <w:t xml:space="preserve">2022 год -      498 476,78  рублей, </w:t>
            </w:r>
          </w:p>
          <w:p w:rsidR="00114EA1" w:rsidRDefault="00114EA1" w:rsidP="00114EA1">
            <w:pPr>
              <w:jc w:val="both"/>
            </w:pPr>
            <w:r>
              <w:t xml:space="preserve">в том числе  бюджет Комсомольского городского поселения - </w:t>
            </w:r>
            <w:r>
              <w:rPr>
                <w:b/>
              </w:rPr>
              <w:t>1 456 208,05</w:t>
            </w:r>
            <w:r>
              <w:t xml:space="preserve">   рублей,  в том числе:</w:t>
            </w:r>
          </w:p>
          <w:p w:rsidR="00114EA1" w:rsidRDefault="00114EA1" w:rsidP="00114EA1">
            <w:pPr>
              <w:jc w:val="both"/>
            </w:pPr>
            <w:r>
              <w:t>2020 год -      480 000,00 рублей,</w:t>
            </w:r>
          </w:p>
          <w:p w:rsidR="00114EA1" w:rsidRDefault="00114EA1" w:rsidP="00114EA1">
            <w:pPr>
              <w:jc w:val="both"/>
            </w:pPr>
            <w:r>
              <w:t>2021 год -      477 731,27  рублей,</w:t>
            </w:r>
          </w:p>
          <w:p w:rsidR="00114EA1" w:rsidRDefault="00114EA1" w:rsidP="00114EA1">
            <w:pPr>
              <w:jc w:val="both"/>
            </w:pPr>
            <w:r>
              <w:t xml:space="preserve">2022 год -      498 476,78  рублей, </w:t>
            </w:r>
          </w:p>
          <w:p w:rsidR="00114EA1" w:rsidRDefault="00114EA1" w:rsidP="00114EA1">
            <w:pPr>
              <w:jc w:val="both"/>
            </w:pPr>
          </w:p>
        </w:tc>
      </w:tr>
      <w:tr w:rsidR="00114EA1" w:rsidTr="00114EA1">
        <w:trPr>
          <w:trHeight w:val="1136"/>
        </w:trPr>
        <w:tc>
          <w:tcPr>
            <w:tcW w:w="214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14EA1" w:rsidRDefault="00114EA1" w:rsidP="00114EA1">
            <w:pPr>
              <w:jc w:val="both"/>
            </w:pPr>
            <w:r>
              <w:t>Ожидаемые  результаты реализации подпрограммы</w:t>
            </w:r>
          </w:p>
        </w:tc>
        <w:tc>
          <w:tcPr>
            <w:tcW w:w="8121"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14EA1" w:rsidRDefault="00114EA1" w:rsidP="00114EA1">
            <w:pPr>
              <w:jc w:val="both"/>
            </w:pPr>
            <w:r>
              <w:t>Содержание муниципальных кладбищ в нормативном состоянии, обеспечение чистоты  и порядка.</w:t>
            </w:r>
          </w:p>
        </w:tc>
      </w:tr>
    </w:tbl>
    <w:p w:rsidR="00114EA1" w:rsidRDefault="00114EA1" w:rsidP="00114EA1">
      <w:pPr>
        <w:jc w:val="both"/>
        <w:rPr>
          <w:b/>
        </w:rPr>
      </w:pPr>
    </w:p>
    <w:p w:rsidR="00114EA1" w:rsidRDefault="00114EA1" w:rsidP="00114EA1">
      <w:pPr>
        <w:jc w:val="center"/>
        <w:rPr>
          <w:b/>
        </w:rPr>
      </w:pPr>
      <w:r>
        <w:rPr>
          <w:b/>
        </w:rPr>
        <w:t>2. Характеристика основных  мероприятий подпрограммы</w:t>
      </w:r>
    </w:p>
    <w:p w:rsidR="00114EA1" w:rsidRDefault="00114EA1" w:rsidP="00114EA1">
      <w:pPr>
        <w:jc w:val="both"/>
      </w:pPr>
    </w:p>
    <w:p w:rsidR="00114EA1" w:rsidRDefault="00114EA1" w:rsidP="00114EA1">
      <w:pPr>
        <w:pStyle w:val="ab"/>
        <w:ind w:left="0"/>
        <w:jc w:val="center"/>
        <w:rPr>
          <w:b/>
        </w:rPr>
      </w:pPr>
      <w:r>
        <w:rPr>
          <w:b/>
        </w:rPr>
        <w:t>«Организация  ритуальных услуг и содержание мест захоронения</w:t>
      </w:r>
    </w:p>
    <w:p w:rsidR="00114EA1" w:rsidRDefault="00114EA1" w:rsidP="00114EA1">
      <w:pPr>
        <w:pStyle w:val="ab"/>
        <w:ind w:left="0"/>
        <w:jc w:val="center"/>
        <w:rPr>
          <w:b/>
        </w:rPr>
      </w:pPr>
      <w:r>
        <w:rPr>
          <w:b/>
        </w:rPr>
        <w:t>на территории Комсомольского городского поселения»</w:t>
      </w:r>
    </w:p>
    <w:p w:rsidR="00114EA1" w:rsidRDefault="00114EA1" w:rsidP="00114EA1">
      <w:pPr>
        <w:pStyle w:val="ab"/>
        <w:ind w:left="0"/>
        <w:jc w:val="both"/>
        <w:rPr>
          <w:b/>
        </w:rPr>
      </w:pPr>
    </w:p>
    <w:p w:rsidR="00114EA1" w:rsidRDefault="00114EA1" w:rsidP="00114EA1">
      <w:pPr>
        <w:pStyle w:val="ab"/>
        <w:ind w:left="0"/>
        <w:jc w:val="both"/>
      </w:pPr>
      <w:r>
        <w:tab/>
        <w:t>Основное мероприятие подпрограммы «Содержание мест захоронения Комсомольского городского поселения»  включает в  себя комплекс  работ:</w:t>
      </w:r>
    </w:p>
    <w:p w:rsidR="00114EA1" w:rsidRDefault="00114EA1" w:rsidP="00114EA1">
      <w:pPr>
        <w:pStyle w:val="ab"/>
        <w:tabs>
          <w:tab w:val="left" w:pos="284"/>
        </w:tabs>
        <w:ind w:left="0"/>
        <w:jc w:val="both"/>
      </w:pPr>
      <w:r>
        <w:t xml:space="preserve">-  обеспечение  чистоты и порядка  на территории  муниципальных кладбищ; </w:t>
      </w:r>
    </w:p>
    <w:p w:rsidR="00114EA1" w:rsidRDefault="00114EA1" w:rsidP="00114EA1">
      <w:pPr>
        <w:pStyle w:val="ab"/>
        <w:tabs>
          <w:tab w:val="left" w:pos="284"/>
        </w:tabs>
        <w:ind w:left="0"/>
        <w:jc w:val="both"/>
      </w:pPr>
      <w:r>
        <w:t>-   содержание и строительство забора на кладбище;</w:t>
      </w:r>
    </w:p>
    <w:p w:rsidR="00114EA1" w:rsidRDefault="00114EA1" w:rsidP="00114EA1">
      <w:pPr>
        <w:pStyle w:val="ab"/>
        <w:tabs>
          <w:tab w:val="left" w:pos="284"/>
        </w:tabs>
        <w:ind w:left="0"/>
        <w:jc w:val="both"/>
      </w:pPr>
      <w:r>
        <w:lastRenderedPageBreak/>
        <w:t>- уход за воинскими  захоронениями, расположенными на территории муниципального         кладбища;</w:t>
      </w:r>
    </w:p>
    <w:p w:rsidR="00114EA1" w:rsidRDefault="00114EA1" w:rsidP="00114EA1">
      <w:pPr>
        <w:pStyle w:val="ab"/>
        <w:tabs>
          <w:tab w:val="left" w:pos="284"/>
        </w:tabs>
        <w:ind w:left="0"/>
        <w:jc w:val="both"/>
      </w:pPr>
      <w:r>
        <w:t>-  вывоз  мусора  с территории  муниципальных  кладбищ;</w:t>
      </w:r>
    </w:p>
    <w:p w:rsidR="00114EA1" w:rsidRDefault="00114EA1" w:rsidP="00114EA1">
      <w:pPr>
        <w:pStyle w:val="ab"/>
        <w:tabs>
          <w:tab w:val="left" w:pos="284"/>
        </w:tabs>
        <w:ind w:left="0"/>
        <w:jc w:val="both"/>
      </w:pPr>
      <w:r>
        <w:t>-  очистка дорог муниципальных кладбищ от снега;</w:t>
      </w:r>
    </w:p>
    <w:p w:rsidR="00114EA1" w:rsidRDefault="00114EA1" w:rsidP="00114EA1">
      <w:pPr>
        <w:pStyle w:val="ab"/>
        <w:tabs>
          <w:tab w:val="left" w:pos="284"/>
        </w:tabs>
        <w:ind w:left="0"/>
        <w:jc w:val="both"/>
      </w:pPr>
      <w:r>
        <w:t>-  опиловка  аварийных деревьев;</w:t>
      </w:r>
    </w:p>
    <w:p w:rsidR="00114EA1" w:rsidRDefault="00114EA1" w:rsidP="00114EA1">
      <w:pPr>
        <w:pStyle w:val="ab"/>
        <w:tabs>
          <w:tab w:val="left" w:pos="284"/>
        </w:tabs>
        <w:ind w:left="0"/>
        <w:jc w:val="both"/>
      </w:pPr>
      <w:r>
        <w:t>- ремонт и строительство забора на кдадбище</w:t>
      </w:r>
    </w:p>
    <w:p w:rsidR="00114EA1" w:rsidRDefault="00114EA1" w:rsidP="00114EA1">
      <w:pPr>
        <w:jc w:val="both"/>
        <w:rPr>
          <w:b/>
        </w:rPr>
      </w:pPr>
    </w:p>
    <w:p w:rsidR="00114EA1" w:rsidRDefault="00114EA1" w:rsidP="00114EA1">
      <w:pPr>
        <w:jc w:val="center"/>
        <w:rPr>
          <w:b/>
        </w:rPr>
      </w:pPr>
      <w:r>
        <w:rPr>
          <w:b/>
        </w:rPr>
        <w:t>3. Целевые  индикаторы (показатели) подпрограммы, характеризующие  основные мероприятия, мероприятия подпрограммы</w:t>
      </w:r>
    </w:p>
    <w:p w:rsidR="00114EA1" w:rsidRDefault="00114EA1" w:rsidP="00114EA1">
      <w:pPr>
        <w:tabs>
          <w:tab w:val="left" w:pos="8222"/>
        </w:tabs>
        <w:jc w:val="right"/>
        <w:rPr>
          <w:b/>
        </w:rPr>
      </w:pPr>
    </w:p>
    <w:p w:rsidR="00114EA1" w:rsidRDefault="00114EA1" w:rsidP="00114EA1">
      <w:pPr>
        <w:tabs>
          <w:tab w:val="left" w:pos="8222"/>
        </w:tabs>
        <w:jc w:val="right"/>
        <w:rPr>
          <w:b/>
        </w:rPr>
      </w:pPr>
      <w:r>
        <w:rPr>
          <w:b/>
        </w:rPr>
        <w:t xml:space="preserve">Таблица 1 </w:t>
      </w:r>
    </w:p>
    <w:p w:rsidR="00114EA1" w:rsidRDefault="00114EA1" w:rsidP="00114EA1">
      <w:pPr>
        <w:tabs>
          <w:tab w:val="left" w:pos="8647"/>
        </w:tabs>
        <w:jc w:val="center"/>
        <w:rPr>
          <w:b/>
        </w:rPr>
      </w:pPr>
      <w:r>
        <w:rPr>
          <w:b/>
        </w:rPr>
        <w:t>Перечень  целевых индикаторов (показателей) подпрограммы</w:t>
      </w:r>
    </w:p>
    <w:p w:rsidR="00114EA1" w:rsidRDefault="00114EA1" w:rsidP="00114EA1">
      <w:pPr>
        <w:tabs>
          <w:tab w:val="left" w:pos="8647"/>
        </w:tabs>
        <w:jc w:val="both"/>
        <w:rPr>
          <w:b/>
        </w:rPr>
      </w:pPr>
    </w:p>
    <w:tbl>
      <w:tblPr>
        <w:tblW w:w="9923" w:type="dxa"/>
        <w:tblInd w:w="-8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65"/>
        <w:gridCol w:w="4973"/>
        <w:gridCol w:w="1134"/>
        <w:gridCol w:w="1134"/>
        <w:gridCol w:w="1134"/>
        <w:gridCol w:w="983"/>
      </w:tblGrid>
      <w:tr w:rsidR="00114EA1" w:rsidTr="00114EA1">
        <w:trPr>
          <w:trHeight w:val="540"/>
        </w:trPr>
        <w:tc>
          <w:tcPr>
            <w:tcW w:w="565"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tabs>
                <w:tab w:val="left" w:pos="426"/>
              </w:tabs>
              <w:jc w:val="both"/>
            </w:pPr>
            <w:r>
              <w:t>№</w:t>
            </w:r>
          </w:p>
          <w:p w:rsidR="00114EA1" w:rsidRDefault="00114EA1" w:rsidP="00114EA1">
            <w:pPr>
              <w:tabs>
                <w:tab w:val="left" w:pos="426"/>
              </w:tabs>
              <w:jc w:val="both"/>
            </w:pPr>
            <w:r>
              <w:t>п/п</w:t>
            </w:r>
          </w:p>
        </w:tc>
        <w:tc>
          <w:tcPr>
            <w:tcW w:w="4972"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tabs>
                <w:tab w:val="left" w:pos="426"/>
              </w:tabs>
              <w:jc w:val="both"/>
            </w:pPr>
            <w:r>
              <w:t>Наименование целевого индикатора</w:t>
            </w:r>
          </w:p>
          <w:p w:rsidR="00114EA1" w:rsidRDefault="00114EA1" w:rsidP="00114EA1">
            <w:pPr>
              <w:tabs>
                <w:tab w:val="left" w:pos="426"/>
              </w:tabs>
              <w:jc w:val="both"/>
            </w:pPr>
            <w:r>
              <w:t>(показателя)</w:t>
            </w:r>
          </w:p>
        </w:tc>
        <w:tc>
          <w:tcPr>
            <w:tcW w:w="1134"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tabs>
                <w:tab w:val="left" w:pos="426"/>
              </w:tabs>
              <w:jc w:val="both"/>
            </w:pPr>
            <w:r>
              <w:t>Единица  измерения</w:t>
            </w:r>
          </w:p>
        </w:tc>
        <w:tc>
          <w:tcPr>
            <w:tcW w:w="3251" w:type="dxa"/>
            <w:gridSpan w:val="3"/>
            <w:tcBorders>
              <w:top w:val="single" w:sz="4" w:space="0" w:color="000001"/>
              <w:left w:val="single" w:sz="4" w:space="0" w:color="000001"/>
              <w:bottom w:val="single" w:sz="4" w:space="0" w:color="00000A"/>
              <w:right w:val="single" w:sz="4" w:space="0" w:color="000001"/>
            </w:tcBorders>
            <w:shd w:val="clear" w:color="auto" w:fill="auto"/>
            <w:tcMar>
              <w:left w:w="58" w:type="dxa"/>
            </w:tcMar>
          </w:tcPr>
          <w:p w:rsidR="00114EA1" w:rsidRDefault="00114EA1" w:rsidP="00114EA1">
            <w:pPr>
              <w:tabs>
                <w:tab w:val="left" w:pos="426"/>
              </w:tabs>
              <w:jc w:val="both"/>
            </w:pPr>
            <w:r>
              <w:t>Значения целевых  индикаторов (показателей)</w:t>
            </w:r>
          </w:p>
        </w:tc>
      </w:tr>
      <w:tr w:rsidR="00114EA1" w:rsidTr="00114EA1">
        <w:trPr>
          <w:trHeight w:val="387"/>
        </w:trPr>
        <w:tc>
          <w:tcPr>
            <w:tcW w:w="565"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tabs>
                <w:tab w:val="left" w:pos="426"/>
              </w:tabs>
              <w:jc w:val="both"/>
            </w:pPr>
          </w:p>
        </w:tc>
        <w:tc>
          <w:tcPr>
            <w:tcW w:w="4972"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tabs>
                <w:tab w:val="left" w:pos="426"/>
              </w:tabs>
              <w:jc w:val="both"/>
              <w:rPr>
                <w:b/>
              </w:rPr>
            </w:pPr>
          </w:p>
        </w:tc>
        <w:tc>
          <w:tcPr>
            <w:tcW w:w="1134"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tabs>
                <w:tab w:val="left" w:pos="426"/>
              </w:tabs>
              <w:jc w:val="both"/>
              <w:rPr>
                <w:b/>
              </w:rPr>
            </w:pPr>
          </w:p>
        </w:tc>
        <w:tc>
          <w:tcPr>
            <w:tcW w:w="1134"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114EA1" w:rsidRDefault="00114EA1" w:rsidP="00114EA1">
            <w:pPr>
              <w:tabs>
                <w:tab w:val="left" w:pos="426"/>
              </w:tabs>
              <w:jc w:val="center"/>
            </w:pPr>
            <w:r>
              <w:t>2020г</w:t>
            </w:r>
          </w:p>
        </w:tc>
        <w:tc>
          <w:tcPr>
            <w:tcW w:w="1134"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114EA1" w:rsidRDefault="00114EA1" w:rsidP="00114EA1">
            <w:pPr>
              <w:tabs>
                <w:tab w:val="left" w:pos="426"/>
              </w:tabs>
              <w:jc w:val="center"/>
            </w:pPr>
            <w:r>
              <w:t>2021г</w:t>
            </w:r>
          </w:p>
        </w:tc>
        <w:tc>
          <w:tcPr>
            <w:tcW w:w="983"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114EA1" w:rsidRDefault="00114EA1" w:rsidP="00114EA1">
            <w:pPr>
              <w:tabs>
                <w:tab w:val="left" w:pos="426"/>
              </w:tabs>
              <w:jc w:val="center"/>
            </w:pPr>
            <w:r>
              <w:t>2022г</w:t>
            </w:r>
          </w:p>
        </w:tc>
      </w:tr>
      <w:tr w:rsidR="00114EA1" w:rsidTr="00114EA1">
        <w:tc>
          <w:tcPr>
            <w:tcW w:w="56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pPr>
            <w:r>
              <w:t>1</w:t>
            </w:r>
          </w:p>
        </w:tc>
        <w:tc>
          <w:tcPr>
            <w:tcW w:w="497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pPr>
            <w:r>
              <w:t>Площадь муниципальных кладбищ</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jc w:val="center"/>
            </w:pPr>
            <w:r>
              <w:t>га</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114EA1" w:rsidRDefault="00114EA1" w:rsidP="00114EA1">
            <w:pPr>
              <w:pStyle w:val="ab"/>
              <w:ind w:left="0"/>
              <w:jc w:val="center"/>
            </w:pPr>
            <w:r>
              <w:t>9,5</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114EA1" w:rsidRDefault="00114EA1" w:rsidP="00114EA1">
            <w:pPr>
              <w:jc w:val="center"/>
            </w:pPr>
            <w:r>
              <w:t>9,5</w:t>
            </w:r>
          </w:p>
        </w:tc>
        <w:tc>
          <w:tcPr>
            <w:tcW w:w="983"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r>
              <w:t>9,5</w:t>
            </w:r>
          </w:p>
        </w:tc>
      </w:tr>
      <w:tr w:rsidR="00114EA1" w:rsidTr="00114EA1">
        <w:tc>
          <w:tcPr>
            <w:tcW w:w="56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pPr>
            <w:r>
              <w:t>2</w:t>
            </w:r>
          </w:p>
        </w:tc>
        <w:tc>
          <w:tcPr>
            <w:tcW w:w="497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pPr>
            <w:r>
              <w:t>Количество воинских захоронений на территории кладбища</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jc w:val="center"/>
            </w:pPr>
            <w:r>
              <w:t>ед.</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114EA1" w:rsidRDefault="00114EA1" w:rsidP="00114EA1">
            <w:pPr>
              <w:pStyle w:val="ab"/>
              <w:ind w:left="0"/>
              <w:jc w:val="center"/>
            </w:pPr>
            <w:r>
              <w:t>2</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114EA1" w:rsidRDefault="00114EA1" w:rsidP="00114EA1">
            <w:pPr>
              <w:jc w:val="center"/>
            </w:pPr>
            <w:r>
              <w:t>2</w:t>
            </w:r>
          </w:p>
        </w:tc>
        <w:tc>
          <w:tcPr>
            <w:tcW w:w="983"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r>
              <w:t>2</w:t>
            </w:r>
          </w:p>
        </w:tc>
      </w:tr>
    </w:tbl>
    <w:p w:rsidR="00114EA1" w:rsidRDefault="00114EA1" w:rsidP="00114EA1">
      <w:pPr>
        <w:jc w:val="both"/>
        <w:rPr>
          <w:b/>
        </w:rPr>
      </w:pPr>
    </w:p>
    <w:p w:rsidR="00114EA1" w:rsidRDefault="00114EA1" w:rsidP="00114EA1">
      <w:pPr>
        <w:jc w:val="both"/>
        <w:rPr>
          <w:b/>
        </w:rPr>
      </w:pPr>
    </w:p>
    <w:p w:rsidR="00114EA1" w:rsidRDefault="00114EA1" w:rsidP="00114EA1">
      <w:pPr>
        <w:jc w:val="both"/>
        <w:rPr>
          <w:b/>
        </w:rPr>
      </w:pPr>
    </w:p>
    <w:p w:rsidR="00114EA1" w:rsidRDefault="00114EA1" w:rsidP="00114EA1">
      <w:pPr>
        <w:jc w:val="right"/>
        <w:rPr>
          <w:b/>
        </w:rPr>
      </w:pPr>
      <w:r>
        <w:rPr>
          <w:b/>
        </w:rPr>
        <w:t xml:space="preserve"> Таблица 2</w:t>
      </w:r>
    </w:p>
    <w:p w:rsidR="00114EA1" w:rsidRDefault="00114EA1" w:rsidP="00114EA1">
      <w:pPr>
        <w:pStyle w:val="ab"/>
        <w:ind w:left="0"/>
        <w:jc w:val="center"/>
        <w:rPr>
          <w:b/>
        </w:rPr>
      </w:pPr>
      <w:r>
        <w:rPr>
          <w:b/>
        </w:rPr>
        <w:t>4. Ресурсное  обеспечение  подпрограммы, рублей</w:t>
      </w:r>
    </w:p>
    <w:p w:rsidR="00114EA1" w:rsidRDefault="00114EA1" w:rsidP="00114EA1">
      <w:pPr>
        <w:pStyle w:val="ab"/>
        <w:ind w:left="0"/>
        <w:jc w:val="both"/>
        <w:rPr>
          <w:b/>
        </w:rPr>
      </w:pPr>
    </w:p>
    <w:tbl>
      <w:tblPr>
        <w:tblW w:w="10740" w:type="dxa"/>
        <w:tblInd w:w="-5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8" w:type="dxa"/>
        </w:tblCellMar>
        <w:tblLook w:val="04A0"/>
      </w:tblPr>
      <w:tblGrid>
        <w:gridCol w:w="490"/>
        <w:gridCol w:w="1745"/>
        <w:gridCol w:w="1134"/>
        <w:gridCol w:w="1134"/>
        <w:gridCol w:w="1559"/>
        <w:gridCol w:w="1276"/>
        <w:gridCol w:w="1134"/>
        <w:gridCol w:w="1134"/>
        <w:gridCol w:w="1134"/>
      </w:tblGrid>
      <w:tr w:rsidR="00114EA1" w:rsidTr="00114EA1">
        <w:trPr>
          <w:trHeight w:val="559"/>
        </w:trPr>
        <w:tc>
          <w:tcPr>
            <w:tcW w:w="490"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pPr>
            <w:r>
              <w:t>№ п/п</w:t>
            </w:r>
          </w:p>
        </w:tc>
        <w:tc>
          <w:tcPr>
            <w:tcW w:w="1745"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pPr>
            <w:r>
              <w:t>Наименование  основного мероприятия /мероприятия /</w:t>
            </w:r>
          </w:p>
          <w:p w:rsidR="00114EA1" w:rsidRDefault="00114EA1" w:rsidP="00114EA1">
            <w:pPr>
              <w:jc w:val="both"/>
            </w:pPr>
            <w:r>
              <w:t>Источник ресурсного обеспечения</w:t>
            </w:r>
          </w:p>
        </w:tc>
        <w:tc>
          <w:tcPr>
            <w:tcW w:w="1134"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jc w:val="both"/>
            </w:pPr>
            <w:r>
              <w:t>Исполнитель</w:t>
            </w:r>
          </w:p>
        </w:tc>
        <w:tc>
          <w:tcPr>
            <w:tcW w:w="1134"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jc w:val="both"/>
            </w:pPr>
            <w:r>
              <w:t>Срок реализации (годы)</w:t>
            </w:r>
          </w:p>
        </w:tc>
        <w:tc>
          <w:tcPr>
            <w:tcW w:w="1559"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jc w:val="both"/>
            </w:pPr>
            <w:r>
              <w:t>Источник финансирования</w:t>
            </w:r>
          </w:p>
        </w:tc>
        <w:tc>
          <w:tcPr>
            <w:tcW w:w="4678" w:type="dxa"/>
            <w:gridSpan w:val="4"/>
            <w:tcBorders>
              <w:top w:val="single" w:sz="4" w:space="0" w:color="000001"/>
              <w:left w:val="single" w:sz="4" w:space="0" w:color="000001"/>
              <w:bottom w:val="single" w:sz="4" w:space="0" w:color="00000A"/>
              <w:right w:val="single" w:sz="4" w:space="0" w:color="000001"/>
            </w:tcBorders>
            <w:shd w:val="clear" w:color="auto" w:fill="auto"/>
            <w:tcMar>
              <w:left w:w="58" w:type="dxa"/>
            </w:tcMar>
            <w:vAlign w:val="center"/>
          </w:tcPr>
          <w:p w:rsidR="00114EA1" w:rsidRDefault="00114EA1" w:rsidP="00114EA1">
            <w:pPr>
              <w:jc w:val="both"/>
            </w:pPr>
            <w:r>
              <w:t>Объемы бюджетных ассигнований</w:t>
            </w:r>
          </w:p>
        </w:tc>
      </w:tr>
      <w:tr w:rsidR="00114EA1" w:rsidTr="00114EA1">
        <w:trPr>
          <w:trHeight w:val="1103"/>
        </w:trPr>
        <w:tc>
          <w:tcPr>
            <w:tcW w:w="490"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pPr>
          </w:p>
        </w:tc>
        <w:tc>
          <w:tcPr>
            <w:tcW w:w="1745"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pPr>
          </w:p>
        </w:tc>
        <w:tc>
          <w:tcPr>
            <w:tcW w:w="1134"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jc w:val="both"/>
            </w:pPr>
          </w:p>
        </w:tc>
        <w:tc>
          <w:tcPr>
            <w:tcW w:w="1134"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jc w:val="both"/>
            </w:pPr>
          </w:p>
        </w:tc>
        <w:tc>
          <w:tcPr>
            <w:tcW w:w="1559"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jc w:val="both"/>
            </w:pPr>
          </w:p>
        </w:tc>
        <w:tc>
          <w:tcPr>
            <w:tcW w:w="1276" w:type="dxa"/>
            <w:tcBorders>
              <w:top w:val="single" w:sz="4" w:space="0" w:color="00000A"/>
              <w:left w:val="single" w:sz="4" w:space="0" w:color="000001"/>
              <w:bottom w:val="single" w:sz="4" w:space="0" w:color="000001"/>
              <w:right w:val="single" w:sz="4" w:space="0" w:color="00000A"/>
            </w:tcBorders>
            <w:shd w:val="clear" w:color="auto" w:fill="auto"/>
            <w:tcMar>
              <w:left w:w="58" w:type="dxa"/>
            </w:tcMar>
            <w:vAlign w:val="center"/>
          </w:tcPr>
          <w:p w:rsidR="00114EA1" w:rsidRDefault="00114EA1" w:rsidP="00114EA1">
            <w:pPr>
              <w:jc w:val="both"/>
              <w:rPr>
                <w:sz w:val="22"/>
                <w:szCs w:val="22"/>
              </w:rPr>
            </w:pPr>
            <w:r>
              <w:rPr>
                <w:sz w:val="22"/>
                <w:szCs w:val="22"/>
              </w:rPr>
              <w:t>всего</w:t>
            </w:r>
          </w:p>
        </w:tc>
        <w:tc>
          <w:tcPr>
            <w:tcW w:w="1134"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114EA1" w:rsidRDefault="00114EA1" w:rsidP="00114EA1">
            <w:pPr>
              <w:jc w:val="both"/>
              <w:rPr>
                <w:sz w:val="22"/>
                <w:szCs w:val="22"/>
              </w:rPr>
            </w:pPr>
            <w:r>
              <w:rPr>
                <w:sz w:val="22"/>
                <w:szCs w:val="22"/>
              </w:rPr>
              <w:t>2020 год</w:t>
            </w:r>
          </w:p>
        </w:tc>
        <w:tc>
          <w:tcPr>
            <w:tcW w:w="1134"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114EA1" w:rsidRDefault="00114EA1" w:rsidP="00114EA1">
            <w:pPr>
              <w:jc w:val="both"/>
              <w:rPr>
                <w:sz w:val="22"/>
                <w:szCs w:val="22"/>
              </w:rPr>
            </w:pPr>
            <w:r>
              <w:rPr>
                <w:sz w:val="22"/>
                <w:szCs w:val="22"/>
              </w:rPr>
              <w:t>2021 год</w:t>
            </w:r>
          </w:p>
        </w:tc>
        <w:tc>
          <w:tcPr>
            <w:tcW w:w="1134"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114EA1" w:rsidRDefault="00114EA1" w:rsidP="00114EA1">
            <w:pPr>
              <w:jc w:val="both"/>
              <w:rPr>
                <w:sz w:val="22"/>
                <w:szCs w:val="22"/>
              </w:rPr>
            </w:pPr>
            <w:r>
              <w:rPr>
                <w:sz w:val="22"/>
                <w:szCs w:val="22"/>
              </w:rPr>
              <w:t>2022 год</w:t>
            </w:r>
          </w:p>
        </w:tc>
      </w:tr>
      <w:tr w:rsidR="00114EA1" w:rsidTr="00114EA1">
        <w:trPr>
          <w:trHeight w:val="1149"/>
        </w:trPr>
        <w:tc>
          <w:tcPr>
            <w:tcW w:w="49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rPr>
                <w:b/>
              </w:rPr>
            </w:pPr>
          </w:p>
        </w:tc>
        <w:tc>
          <w:tcPr>
            <w:tcW w:w="174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rPr>
                <w:b/>
              </w:rPr>
            </w:pPr>
            <w:r>
              <w:rPr>
                <w:b/>
              </w:rPr>
              <w:t>Подпрограмма,</w:t>
            </w:r>
          </w:p>
          <w:p w:rsidR="00114EA1" w:rsidRDefault="00114EA1" w:rsidP="00114EA1">
            <w:pPr>
              <w:jc w:val="both"/>
            </w:pPr>
            <w:r>
              <w:t>всего</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jc w:val="both"/>
              <w:rPr>
                <w:b/>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jc w:val="both"/>
              <w:rPr>
                <w:b/>
              </w:rPr>
            </w:pPr>
            <w:r>
              <w:rPr>
                <w:b/>
              </w:rPr>
              <w:t>2020-2022</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jc w:val="both"/>
              <w:rPr>
                <w:b/>
              </w:rPr>
            </w:pPr>
            <w:r>
              <w:rPr>
                <w:b/>
              </w:rPr>
              <w:t>Бюджет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114EA1" w:rsidRDefault="00114EA1" w:rsidP="00114EA1">
            <w:pPr>
              <w:jc w:val="both"/>
            </w:pPr>
            <w:r>
              <w:rPr>
                <w:b/>
              </w:rPr>
              <w:t xml:space="preserve">1 456 208,05   </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114EA1" w:rsidRDefault="00114EA1" w:rsidP="00114EA1">
            <w:pPr>
              <w:jc w:val="both"/>
            </w:pPr>
            <w:r>
              <w:rPr>
                <w:b/>
              </w:rPr>
              <w:t>480 000,00</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114EA1" w:rsidRDefault="00114EA1" w:rsidP="00114EA1">
            <w:pPr>
              <w:jc w:val="both"/>
              <w:rPr>
                <w:b/>
              </w:rPr>
            </w:pPr>
            <w:r>
              <w:rPr>
                <w:b/>
              </w:rPr>
              <w:t>477 731,27</w:t>
            </w:r>
          </w:p>
        </w:tc>
        <w:tc>
          <w:tcPr>
            <w:tcW w:w="113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114EA1" w:rsidRDefault="00114EA1" w:rsidP="00114EA1">
            <w:pPr>
              <w:jc w:val="both"/>
              <w:rPr>
                <w:b/>
              </w:rPr>
            </w:pPr>
            <w:r>
              <w:rPr>
                <w:b/>
              </w:rPr>
              <w:t>498 476,78</w:t>
            </w:r>
          </w:p>
        </w:tc>
      </w:tr>
      <w:tr w:rsidR="00114EA1" w:rsidTr="00114EA1">
        <w:trPr>
          <w:trHeight w:val="2312"/>
        </w:trPr>
        <w:tc>
          <w:tcPr>
            <w:tcW w:w="49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pPr>
            <w:r>
              <w:t>1.</w:t>
            </w:r>
          </w:p>
        </w:tc>
        <w:tc>
          <w:tcPr>
            <w:tcW w:w="174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pStyle w:val="ab"/>
              <w:ind w:left="0"/>
              <w:jc w:val="both"/>
              <w:rPr>
                <w:b/>
                <w:i/>
              </w:rPr>
            </w:pPr>
            <w:r>
              <w:rPr>
                <w:b/>
                <w:i/>
              </w:rPr>
              <w:t>Основное мероприятие</w:t>
            </w:r>
          </w:p>
          <w:p w:rsidR="00114EA1" w:rsidRDefault="00114EA1" w:rsidP="00114EA1">
            <w:pPr>
              <w:pStyle w:val="ab"/>
              <w:ind w:left="0"/>
              <w:jc w:val="both"/>
              <w:rPr>
                <w:b/>
              </w:rPr>
            </w:pPr>
            <w:r>
              <w:t>Организация ритуальных услуг и содержание мест захоронения  на территории Комсомольского городского поселения</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jc w:val="both"/>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jc w:val="both"/>
            </w:pPr>
            <w:r>
              <w:t>2020-</w:t>
            </w:r>
          </w:p>
          <w:p w:rsidR="00114EA1" w:rsidRDefault="00114EA1" w:rsidP="00114EA1">
            <w:pPr>
              <w:jc w:val="both"/>
            </w:pPr>
            <w:r>
              <w:t>2022</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jc w:val="both"/>
              <w:rPr>
                <w:color w:val="DAEEF3"/>
              </w:rPr>
            </w:pP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114EA1" w:rsidRDefault="00114EA1" w:rsidP="00114EA1">
            <w:pPr>
              <w:jc w:val="both"/>
            </w:pPr>
            <w:r>
              <w:t xml:space="preserve">1 456 208,05   </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114EA1" w:rsidRDefault="00114EA1" w:rsidP="00114EA1">
            <w:pPr>
              <w:jc w:val="both"/>
            </w:pPr>
            <w:r>
              <w:t>480 000,00</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114EA1" w:rsidRDefault="00114EA1" w:rsidP="00114EA1">
            <w:pPr>
              <w:jc w:val="both"/>
            </w:pPr>
            <w:r>
              <w:t>477 731,27</w:t>
            </w:r>
          </w:p>
        </w:tc>
        <w:tc>
          <w:tcPr>
            <w:tcW w:w="113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114EA1" w:rsidRDefault="00114EA1" w:rsidP="00114EA1">
            <w:pPr>
              <w:jc w:val="both"/>
            </w:pPr>
            <w:r>
              <w:t>498 476,78</w:t>
            </w:r>
          </w:p>
        </w:tc>
      </w:tr>
      <w:tr w:rsidR="00114EA1" w:rsidTr="00114EA1">
        <w:trPr>
          <w:trHeight w:val="1390"/>
        </w:trPr>
        <w:tc>
          <w:tcPr>
            <w:tcW w:w="49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pPr>
            <w:r>
              <w:t>1.1</w:t>
            </w:r>
          </w:p>
        </w:tc>
        <w:tc>
          <w:tcPr>
            <w:tcW w:w="174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pPr>
            <w:r>
              <w:t>Содержание кладбищ Комсомольского городского поселения</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jc w:val="both"/>
              <w:rPr>
                <w:b/>
              </w:rPr>
            </w:pPr>
            <w:r>
              <w:t>Администрация Комсомольского муниципального района</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jc w:val="both"/>
            </w:pPr>
            <w:r>
              <w:t>2020-</w:t>
            </w:r>
          </w:p>
          <w:p w:rsidR="00114EA1" w:rsidRDefault="00114EA1" w:rsidP="00114EA1">
            <w:pPr>
              <w:jc w:val="both"/>
            </w:pPr>
            <w:r>
              <w:t>2022</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pPr>
            <w:r>
              <w:t>Бюджет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114EA1" w:rsidRDefault="00114EA1" w:rsidP="00114EA1">
            <w:pPr>
              <w:jc w:val="both"/>
            </w:pPr>
            <w:r>
              <w:t xml:space="preserve">1 456 208,05   </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114EA1" w:rsidRDefault="00114EA1" w:rsidP="00114EA1">
            <w:pPr>
              <w:jc w:val="both"/>
            </w:pPr>
            <w:r>
              <w:t xml:space="preserve">480 000,00  </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114EA1" w:rsidRDefault="00114EA1" w:rsidP="00114EA1">
            <w:pPr>
              <w:jc w:val="both"/>
            </w:pPr>
            <w:r>
              <w:t>477 731,27</w:t>
            </w:r>
          </w:p>
        </w:tc>
        <w:tc>
          <w:tcPr>
            <w:tcW w:w="113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114EA1" w:rsidRDefault="00114EA1" w:rsidP="00114EA1">
            <w:pPr>
              <w:jc w:val="both"/>
            </w:pPr>
            <w:r>
              <w:t>498 476,78</w:t>
            </w:r>
          </w:p>
        </w:tc>
      </w:tr>
    </w:tbl>
    <w:p w:rsidR="00114EA1" w:rsidRDefault="00114EA1" w:rsidP="00114EA1">
      <w:pPr>
        <w:shd w:val="clear" w:color="auto" w:fill="FFFFFF"/>
        <w:tabs>
          <w:tab w:val="left" w:pos="7320"/>
        </w:tabs>
        <w:jc w:val="both"/>
        <w:rPr>
          <w:color w:val="666666"/>
        </w:rPr>
      </w:pPr>
    </w:p>
    <w:p w:rsidR="00114EA1" w:rsidRDefault="00114EA1" w:rsidP="00114EA1">
      <w:pPr>
        <w:shd w:val="clear" w:color="auto" w:fill="FFFFFF"/>
        <w:tabs>
          <w:tab w:val="left" w:pos="7320"/>
        </w:tabs>
        <w:jc w:val="both"/>
        <w:rPr>
          <w:color w:val="666666"/>
        </w:rPr>
      </w:pPr>
    </w:p>
    <w:p w:rsidR="00114EA1" w:rsidRDefault="00114EA1" w:rsidP="00114EA1">
      <w:pPr>
        <w:shd w:val="clear" w:color="auto" w:fill="FFFFFF"/>
        <w:tabs>
          <w:tab w:val="left" w:pos="7320"/>
        </w:tabs>
        <w:jc w:val="both"/>
        <w:rPr>
          <w:color w:val="666666"/>
        </w:rPr>
      </w:pPr>
    </w:p>
    <w:p w:rsidR="00114EA1" w:rsidRDefault="00114EA1" w:rsidP="00114EA1">
      <w:pPr>
        <w:shd w:val="clear" w:color="auto" w:fill="FFFFFF"/>
        <w:tabs>
          <w:tab w:val="left" w:pos="7320"/>
        </w:tabs>
        <w:jc w:val="both"/>
        <w:rPr>
          <w:color w:val="666666"/>
        </w:rPr>
      </w:pPr>
    </w:p>
    <w:p w:rsidR="00114EA1" w:rsidRDefault="00114EA1" w:rsidP="00114EA1">
      <w:pPr>
        <w:shd w:val="clear" w:color="auto" w:fill="FFFFFF"/>
        <w:tabs>
          <w:tab w:val="left" w:pos="7320"/>
        </w:tabs>
        <w:jc w:val="right"/>
      </w:pPr>
      <w:r>
        <w:t>Приложение 4</w:t>
      </w:r>
    </w:p>
    <w:p w:rsidR="00114EA1" w:rsidRDefault="00114EA1" w:rsidP="00114EA1">
      <w:pPr>
        <w:shd w:val="clear" w:color="auto" w:fill="FFFFFF"/>
        <w:ind w:firstLine="284"/>
        <w:jc w:val="right"/>
      </w:pPr>
      <w:r>
        <w:t xml:space="preserve">   к муниципальной программе «Благоустройство муниципального образования                                                                                                      «Комсомольское городское поселение                                                                                                                       Комсомольского муниципального района                                                                                                                      Ивановской области»</w:t>
      </w:r>
    </w:p>
    <w:p w:rsidR="00114EA1" w:rsidRDefault="00114EA1" w:rsidP="00114EA1">
      <w:pPr>
        <w:shd w:val="clear" w:color="auto" w:fill="FFFFFF"/>
        <w:ind w:firstLine="284"/>
        <w:jc w:val="right"/>
        <w:rPr>
          <w:b/>
        </w:rPr>
      </w:pPr>
    </w:p>
    <w:p w:rsidR="00114EA1" w:rsidRDefault="00114EA1" w:rsidP="00114EA1">
      <w:pPr>
        <w:shd w:val="clear" w:color="auto" w:fill="FFFFFF"/>
        <w:ind w:firstLine="284"/>
        <w:jc w:val="right"/>
        <w:rPr>
          <w:b/>
        </w:rPr>
      </w:pPr>
    </w:p>
    <w:p w:rsidR="00114EA1" w:rsidRDefault="00114EA1" w:rsidP="00114EA1">
      <w:pPr>
        <w:jc w:val="center"/>
        <w:rPr>
          <w:b/>
        </w:rPr>
      </w:pPr>
      <w:r>
        <w:rPr>
          <w:b/>
        </w:rPr>
        <w:t>Подпрограмма</w:t>
      </w:r>
    </w:p>
    <w:p w:rsidR="00114EA1" w:rsidRDefault="00114EA1" w:rsidP="00114EA1">
      <w:pPr>
        <w:pStyle w:val="ab"/>
        <w:ind w:left="0"/>
        <w:jc w:val="center"/>
        <w:rPr>
          <w:b/>
        </w:rPr>
      </w:pPr>
      <w:r>
        <w:rPr>
          <w:b/>
        </w:rPr>
        <w:t>«Ликвидация несанкционированных  свалок и уборка мусора</w:t>
      </w:r>
    </w:p>
    <w:p w:rsidR="00114EA1" w:rsidRDefault="00114EA1" w:rsidP="00114EA1">
      <w:pPr>
        <w:pStyle w:val="ab"/>
        <w:ind w:left="0"/>
        <w:jc w:val="center"/>
      </w:pPr>
      <w:r>
        <w:rPr>
          <w:b/>
        </w:rPr>
        <w:t>на территории Комсомольского городского поселения»</w:t>
      </w:r>
    </w:p>
    <w:p w:rsidR="00114EA1" w:rsidRDefault="00114EA1" w:rsidP="00114EA1">
      <w:pPr>
        <w:pStyle w:val="ab"/>
        <w:ind w:left="0"/>
        <w:jc w:val="center"/>
        <w:rPr>
          <w:b/>
        </w:rPr>
      </w:pPr>
    </w:p>
    <w:p w:rsidR="00114EA1" w:rsidRDefault="00114EA1" w:rsidP="00882310">
      <w:pPr>
        <w:pStyle w:val="ab"/>
        <w:numPr>
          <w:ilvl w:val="0"/>
          <w:numId w:val="10"/>
        </w:numPr>
        <w:ind w:left="0"/>
        <w:jc w:val="center"/>
        <w:rPr>
          <w:b/>
        </w:rPr>
      </w:pPr>
      <w:r>
        <w:rPr>
          <w:b/>
        </w:rPr>
        <w:t>Паспорт подпрограммы муниципальной программы</w:t>
      </w:r>
    </w:p>
    <w:p w:rsidR="00114EA1" w:rsidRDefault="00114EA1" w:rsidP="00114EA1">
      <w:pPr>
        <w:pStyle w:val="ab"/>
        <w:ind w:left="0"/>
        <w:jc w:val="center"/>
        <w:rPr>
          <w:b/>
        </w:rPr>
      </w:pPr>
      <w:r>
        <w:rPr>
          <w:b/>
        </w:rPr>
        <w:t>«Благоустройство муниципального образования «Комсомольское городское поселение Комсомольского муниципального района Ивановской области»</w:t>
      </w:r>
    </w:p>
    <w:tbl>
      <w:tblPr>
        <w:tblpPr w:leftFromText="180" w:rightFromText="180" w:vertAnchor="text" w:horzAnchor="margin" w:tblpY="169"/>
        <w:tblW w:w="10262" w:type="dxa"/>
        <w:tblInd w:w="5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3" w:type="dxa"/>
        </w:tblCellMar>
        <w:tblLook w:val="04A0"/>
      </w:tblPr>
      <w:tblGrid>
        <w:gridCol w:w="3190"/>
        <w:gridCol w:w="7072"/>
      </w:tblGrid>
      <w:tr w:rsidR="00114EA1" w:rsidTr="00114EA1">
        <w:trPr>
          <w:trHeight w:val="637"/>
        </w:trPr>
        <w:tc>
          <w:tcPr>
            <w:tcW w:w="31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14EA1" w:rsidRDefault="00114EA1" w:rsidP="00114EA1">
            <w:pPr>
              <w:jc w:val="both"/>
            </w:pPr>
            <w:r>
              <w:t>Наименование подпрограммы</w:t>
            </w:r>
          </w:p>
        </w:tc>
        <w:tc>
          <w:tcPr>
            <w:tcW w:w="7071"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14EA1" w:rsidRDefault="00114EA1" w:rsidP="00114EA1">
            <w:pPr>
              <w:pStyle w:val="ab"/>
              <w:ind w:left="0"/>
              <w:jc w:val="both"/>
            </w:pPr>
            <w:r>
              <w:t>Ликвидация несанкционированных  свалок и уборка мусора на территории Комсомольского городского поселения</w:t>
            </w:r>
          </w:p>
        </w:tc>
      </w:tr>
      <w:tr w:rsidR="00114EA1" w:rsidTr="00114EA1">
        <w:tc>
          <w:tcPr>
            <w:tcW w:w="31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14EA1" w:rsidRDefault="00114EA1" w:rsidP="00114EA1">
            <w:pPr>
              <w:jc w:val="both"/>
            </w:pPr>
            <w:r>
              <w:t xml:space="preserve">Срок реализации подпрограммы </w:t>
            </w:r>
          </w:p>
        </w:tc>
        <w:tc>
          <w:tcPr>
            <w:tcW w:w="707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114EA1" w:rsidRDefault="00114EA1" w:rsidP="00114EA1">
            <w:pPr>
              <w:jc w:val="both"/>
            </w:pPr>
            <w:r>
              <w:t>2020-2022 годы</w:t>
            </w:r>
          </w:p>
        </w:tc>
      </w:tr>
      <w:tr w:rsidR="00114EA1" w:rsidTr="00114EA1">
        <w:tc>
          <w:tcPr>
            <w:tcW w:w="31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14EA1" w:rsidRDefault="00114EA1" w:rsidP="00114EA1">
            <w:pPr>
              <w:jc w:val="both"/>
            </w:pPr>
            <w:r>
              <w:t>Ответственный  исполнитель подпрограммы</w:t>
            </w:r>
          </w:p>
        </w:tc>
        <w:tc>
          <w:tcPr>
            <w:tcW w:w="707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114EA1" w:rsidRDefault="00114EA1" w:rsidP="00114EA1">
            <w:pPr>
              <w:jc w:val="both"/>
            </w:pPr>
            <w:r>
              <w:t>Администрация Комсомольского муниципального района</w:t>
            </w:r>
          </w:p>
        </w:tc>
      </w:tr>
      <w:tr w:rsidR="00114EA1" w:rsidTr="00114EA1">
        <w:tc>
          <w:tcPr>
            <w:tcW w:w="31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14EA1" w:rsidRDefault="00114EA1" w:rsidP="00114EA1">
            <w:pPr>
              <w:jc w:val="both"/>
            </w:pPr>
            <w:r>
              <w:t>Исполнители основных мероприятий (мероприятий) подпрограммы</w:t>
            </w:r>
          </w:p>
        </w:tc>
        <w:tc>
          <w:tcPr>
            <w:tcW w:w="707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114EA1" w:rsidRDefault="00114EA1" w:rsidP="00114EA1">
            <w:pPr>
              <w:jc w:val="both"/>
            </w:pPr>
            <w:r>
              <w:t>Администрация Комсомольского муниципального района</w:t>
            </w:r>
          </w:p>
        </w:tc>
      </w:tr>
      <w:tr w:rsidR="00114EA1" w:rsidTr="00114EA1">
        <w:tc>
          <w:tcPr>
            <w:tcW w:w="31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14EA1" w:rsidRDefault="00114EA1" w:rsidP="00114EA1">
            <w:pPr>
              <w:jc w:val="both"/>
            </w:pPr>
            <w:r>
              <w:t>Задачи</w:t>
            </w:r>
          </w:p>
          <w:p w:rsidR="00114EA1" w:rsidRDefault="00114EA1" w:rsidP="00114EA1">
            <w:pPr>
              <w:jc w:val="both"/>
            </w:pPr>
            <w:r>
              <w:t>подпрограммы</w:t>
            </w:r>
          </w:p>
        </w:tc>
        <w:tc>
          <w:tcPr>
            <w:tcW w:w="7071"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14EA1" w:rsidRDefault="00114EA1" w:rsidP="00114EA1">
            <w:pPr>
              <w:jc w:val="both"/>
            </w:pPr>
            <w:r>
              <w:t>Создание  благоприятных условий  для проживания и осуществления  деятельности на территории Комсомольского городского поселения, ликвидация  несанкционированных свалок, улучшение санитарного состояния на территории  города.</w:t>
            </w:r>
          </w:p>
        </w:tc>
      </w:tr>
      <w:tr w:rsidR="00114EA1" w:rsidTr="00114EA1">
        <w:tc>
          <w:tcPr>
            <w:tcW w:w="31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14EA1" w:rsidRDefault="00114EA1" w:rsidP="00114EA1">
            <w:pPr>
              <w:jc w:val="both"/>
            </w:pPr>
            <w:r>
              <w:t>Объемы  ресурсного обеспечения подпрограммы</w:t>
            </w:r>
          </w:p>
        </w:tc>
        <w:tc>
          <w:tcPr>
            <w:tcW w:w="7071"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14EA1" w:rsidRDefault="00114EA1" w:rsidP="00114EA1">
            <w:pPr>
              <w:jc w:val="both"/>
            </w:pPr>
            <w:r>
              <w:t>Общий  объем бюджетных ассигнований-5 244 026,85   рублей,  в том числе:</w:t>
            </w:r>
          </w:p>
          <w:p w:rsidR="00114EA1" w:rsidRDefault="00114EA1" w:rsidP="00114EA1">
            <w:pPr>
              <w:jc w:val="both"/>
            </w:pPr>
            <w:r>
              <w:t>2020 год -   1 990 000,00 рублей,</w:t>
            </w:r>
          </w:p>
          <w:p w:rsidR="00114EA1" w:rsidRDefault="00114EA1" w:rsidP="00114EA1">
            <w:pPr>
              <w:jc w:val="both"/>
            </w:pPr>
            <w:r>
              <w:t>2021 год -   1 592 437,57 рублей,</w:t>
            </w:r>
          </w:p>
          <w:p w:rsidR="00114EA1" w:rsidRDefault="00114EA1" w:rsidP="00114EA1">
            <w:pPr>
              <w:jc w:val="both"/>
            </w:pPr>
            <w:r>
              <w:t>2022 год -   1 661 589,28  рублей,</w:t>
            </w:r>
          </w:p>
          <w:p w:rsidR="00114EA1" w:rsidRDefault="00114EA1" w:rsidP="00114EA1">
            <w:pPr>
              <w:jc w:val="both"/>
            </w:pPr>
            <w:r>
              <w:t xml:space="preserve"> в том числе  бюджет Комсомольского городского поселения – </w:t>
            </w:r>
          </w:p>
          <w:p w:rsidR="00114EA1" w:rsidRDefault="00114EA1" w:rsidP="00114EA1">
            <w:pPr>
              <w:jc w:val="both"/>
            </w:pPr>
            <w:r>
              <w:t>5 244 026,85рублей,  в том числе:</w:t>
            </w:r>
          </w:p>
          <w:p w:rsidR="00114EA1" w:rsidRDefault="00114EA1" w:rsidP="00114EA1">
            <w:pPr>
              <w:jc w:val="both"/>
            </w:pPr>
            <w:r>
              <w:t>2020 год -    1 990 000,00 рублей,</w:t>
            </w:r>
          </w:p>
          <w:p w:rsidR="00114EA1" w:rsidRDefault="00114EA1" w:rsidP="00114EA1">
            <w:pPr>
              <w:jc w:val="both"/>
            </w:pPr>
            <w:r>
              <w:t>2021 год -   1 592 437,57 рублей,</w:t>
            </w:r>
          </w:p>
          <w:p w:rsidR="00114EA1" w:rsidRDefault="00114EA1" w:rsidP="00114EA1">
            <w:pPr>
              <w:jc w:val="both"/>
            </w:pPr>
            <w:r>
              <w:t>2022 год -   1 661 589,28  рублей,</w:t>
            </w:r>
          </w:p>
          <w:p w:rsidR="00114EA1" w:rsidRDefault="00114EA1" w:rsidP="00114EA1">
            <w:pPr>
              <w:jc w:val="both"/>
            </w:pPr>
            <w:r>
              <w:t>Общий объем  бюджетных ассигнований на основные мероприятия - 5 244 026,85   рублей,  в том числе:</w:t>
            </w:r>
          </w:p>
          <w:p w:rsidR="00114EA1" w:rsidRDefault="00114EA1" w:rsidP="00114EA1">
            <w:pPr>
              <w:jc w:val="both"/>
            </w:pPr>
            <w:r>
              <w:t>2020 год -    1 990 000,00 рублей,</w:t>
            </w:r>
          </w:p>
          <w:p w:rsidR="00114EA1" w:rsidRDefault="00114EA1" w:rsidP="00114EA1">
            <w:pPr>
              <w:jc w:val="both"/>
            </w:pPr>
            <w:r>
              <w:t>2021 год -   1 592 437,57 рублей,</w:t>
            </w:r>
          </w:p>
          <w:p w:rsidR="00114EA1" w:rsidRDefault="00114EA1" w:rsidP="00114EA1">
            <w:pPr>
              <w:jc w:val="both"/>
            </w:pPr>
            <w:r>
              <w:t>2022 год -   1 661 589,28  рублей,</w:t>
            </w:r>
          </w:p>
          <w:p w:rsidR="00114EA1" w:rsidRDefault="00114EA1" w:rsidP="00114EA1">
            <w:pPr>
              <w:jc w:val="both"/>
            </w:pPr>
            <w:r>
              <w:t xml:space="preserve">в том числе  бюджет Комсомольского городского поселения – </w:t>
            </w:r>
          </w:p>
          <w:p w:rsidR="00114EA1" w:rsidRDefault="00114EA1" w:rsidP="00114EA1">
            <w:pPr>
              <w:jc w:val="both"/>
            </w:pPr>
            <w:r>
              <w:t>5 244 026,85   рублей,  в том числе:</w:t>
            </w:r>
          </w:p>
          <w:p w:rsidR="00114EA1" w:rsidRDefault="00114EA1" w:rsidP="00114EA1">
            <w:pPr>
              <w:jc w:val="both"/>
            </w:pPr>
            <w:r>
              <w:t>2020 год -   1 990 000,00 рублей,</w:t>
            </w:r>
          </w:p>
          <w:p w:rsidR="00114EA1" w:rsidRDefault="00114EA1" w:rsidP="00114EA1">
            <w:pPr>
              <w:jc w:val="both"/>
            </w:pPr>
            <w:r>
              <w:t>2021 год -   1 592 437,57 рублей,</w:t>
            </w:r>
          </w:p>
          <w:p w:rsidR="00114EA1" w:rsidRDefault="00114EA1" w:rsidP="00114EA1">
            <w:pPr>
              <w:jc w:val="both"/>
            </w:pPr>
            <w:r>
              <w:t>2022 год -   1 661 589,28  рублей,</w:t>
            </w:r>
          </w:p>
          <w:p w:rsidR="00114EA1" w:rsidRDefault="00114EA1" w:rsidP="00114EA1">
            <w:pPr>
              <w:jc w:val="both"/>
            </w:pPr>
          </w:p>
        </w:tc>
      </w:tr>
      <w:tr w:rsidR="00114EA1" w:rsidTr="00114EA1">
        <w:trPr>
          <w:trHeight w:val="1136"/>
        </w:trPr>
        <w:tc>
          <w:tcPr>
            <w:tcW w:w="31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14EA1" w:rsidRDefault="00114EA1" w:rsidP="00114EA1">
            <w:pPr>
              <w:jc w:val="both"/>
            </w:pPr>
            <w:r>
              <w:t>Ожидаемые  результаты реализации подпрограммы</w:t>
            </w:r>
          </w:p>
        </w:tc>
        <w:tc>
          <w:tcPr>
            <w:tcW w:w="7071"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14EA1" w:rsidRDefault="00114EA1" w:rsidP="00114EA1">
            <w:pPr>
              <w:jc w:val="both"/>
            </w:pPr>
            <w:r>
              <w:t>Улучшение экологической обстановки в Комсомольском городском поселении, повышение уровня комфортности и чистоты.</w:t>
            </w:r>
          </w:p>
        </w:tc>
      </w:tr>
    </w:tbl>
    <w:p w:rsidR="00114EA1" w:rsidRDefault="00114EA1" w:rsidP="00114EA1">
      <w:pPr>
        <w:jc w:val="both"/>
        <w:rPr>
          <w:b/>
        </w:rPr>
      </w:pPr>
    </w:p>
    <w:p w:rsidR="00114EA1" w:rsidRDefault="00114EA1" w:rsidP="00114EA1">
      <w:pPr>
        <w:jc w:val="center"/>
        <w:rPr>
          <w:b/>
        </w:rPr>
      </w:pPr>
      <w:r>
        <w:rPr>
          <w:b/>
        </w:rPr>
        <w:t>2. Характеристика  основных  мероприятий подпрограммы</w:t>
      </w:r>
    </w:p>
    <w:p w:rsidR="00114EA1" w:rsidRDefault="00114EA1" w:rsidP="00114EA1">
      <w:pPr>
        <w:jc w:val="both"/>
        <w:rPr>
          <w:b/>
        </w:rPr>
      </w:pPr>
    </w:p>
    <w:p w:rsidR="00114EA1" w:rsidRDefault="00114EA1" w:rsidP="00114EA1">
      <w:pPr>
        <w:pStyle w:val="ab"/>
        <w:ind w:left="0"/>
        <w:jc w:val="center"/>
        <w:rPr>
          <w:b/>
        </w:rPr>
      </w:pPr>
      <w:r>
        <w:rPr>
          <w:b/>
        </w:rPr>
        <w:t>«Ликвидация несанкционированных  свалок и уборка мусора в населенных пунктах</w:t>
      </w:r>
    </w:p>
    <w:p w:rsidR="00114EA1" w:rsidRDefault="00114EA1" w:rsidP="00114EA1">
      <w:pPr>
        <w:pStyle w:val="ab"/>
        <w:ind w:left="0"/>
        <w:jc w:val="center"/>
        <w:rPr>
          <w:b/>
        </w:rPr>
      </w:pPr>
      <w:r>
        <w:rPr>
          <w:b/>
        </w:rPr>
        <w:t>Комсомольского городского поселения»</w:t>
      </w:r>
    </w:p>
    <w:p w:rsidR="00114EA1" w:rsidRDefault="00114EA1" w:rsidP="00114EA1">
      <w:pPr>
        <w:pStyle w:val="ab"/>
        <w:ind w:left="0"/>
        <w:jc w:val="both"/>
      </w:pPr>
    </w:p>
    <w:p w:rsidR="00114EA1" w:rsidRDefault="00114EA1" w:rsidP="00114EA1">
      <w:pPr>
        <w:pStyle w:val="ab"/>
        <w:ind w:left="0"/>
        <w:jc w:val="both"/>
      </w:pPr>
      <w:r>
        <w:lastRenderedPageBreak/>
        <w:t>Основное мероприятие подпрограммы «Уборка несанкционированных свалок и мусора в населенных пунктах Комсомольского городского поселения» предусматривает ликвидацию несанкционированных свалок и вывоз мусора с территории городского поселения для улучшения экологической обстановки  и повышения  качества  содержания  территории общего пользования.</w:t>
      </w:r>
    </w:p>
    <w:p w:rsidR="00114EA1" w:rsidRDefault="00114EA1" w:rsidP="00114EA1">
      <w:pPr>
        <w:jc w:val="both"/>
        <w:rPr>
          <w:b/>
        </w:rPr>
      </w:pPr>
    </w:p>
    <w:p w:rsidR="00114EA1" w:rsidRDefault="00114EA1" w:rsidP="00114EA1">
      <w:pPr>
        <w:jc w:val="both"/>
        <w:rPr>
          <w:b/>
        </w:rPr>
      </w:pPr>
    </w:p>
    <w:p w:rsidR="00114EA1" w:rsidRDefault="00114EA1" w:rsidP="00114EA1">
      <w:pPr>
        <w:jc w:val="center"/>
        <w:rPr>
          <w:b/>
        </w:rPr>
      </w:pPr>
      <w:r>
        <w:rPr>
          <w:b/>
        </w:rPr>
        <w:t>3.  Целевые  индикаторы (показатели) подпрограммы, характеризующие</w:t>
      </w:r>
    </w:p>
    <w:p w:rsidR="00114EA1" w:rsidRDefault="00114EA1" w:rsidP="00114EA1">
      <w:pPr>
        <w:jc w:val="center"/>
        <w:rPr>
          <w:b/>
        </w:rPr>
      </w:pPr>
      <w:r>
        <w:rPr>
          <w:b/>
        </w:rPr>
        <w:t>основные мероприятия, мероприятия подпрограммы</w:t>
      </w:r>
    </w:p>
    <w:p w:rsidR="00114EA1" w:rsidRDefault="00114EA1" w:rsidP="00114EA1">
      <w:pPr>
        <w:jc w:val="both"/>
        <w:rPr>
          <w:b/>
        </w:rPr>
      </w:pPr>
    </w:p>
    <w:p w:rsidR="00114EA1" w:rsidRDefault="00114EA1" w:rsidP="00114EA1">
      <w:pPr>
        <w:jc w:val="right"/>
        <w:rPr>
          <w:b/>
        </w:rPr>
      </w:pPr>
      <w:r>
        <w:rPr>
          <w:b/>
        </w:rPr>
        <w:t xml:space="preserve">                                                                                                                                                        Таблица 1</w:t>
      </w:r>
    </w:p>
    <w:p w:rsidR="00114EA1" w:rsidRDefault="00114EA1" w:rsidP="00114EA1">
      <w:pPr>
        <w:tabs>
          <w:tab w:val="left" w:pos="426"/>
        </w:tabs>
        <w:jc w:val="center"/>
        <w:rPr>
          <w:b/>
        </w:rPr>
      </w:pPr>
      <w:r>
        <w:rPr>
          <w:b/>
        </w:rPr>
        <w:t>Перечень  целевых индикаторов (показателей) подпрограммы</w:t>
      </w:r>
    </w:p>
    <w:p w:rsidR="00114EA1" w:rsidRDefault="00114EA1" w:rsidP="00114EA1">
      <w:pPr>
        <w:tabs>
          <w:tab w:val="left" w:pos="426"/>
        </w:tabs>
        <w:jc w:val="both"/>
        <w:rPr>
          <w:b/>
        </w:rPr>
      </w:pPr>
    </w:p>
    <w:tbl>
      <w:tblPr>
        <w:tblW w:w="9356" w:type="dxa"/>
        <w:tblInd w:w="86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710"/>
        <w:gridCol w:w="4253"/>
        <w:gridCol w:w="1275"/>
        <w:gridCol w:w="1134"/>
        <w:gridCol w:w="994"/>
        <w:gridCol w:w="990"/>
      </w:tblGrid>
      <w:tr w:rsidR="00114EA1" w:rsidTr="00114EA1">
        <w:trPr>
          <w:trHeight w:val="540"/>
        </w:trPr>
        <w:tc>
          <w:tcPr>
            <w:tcW w:w="709"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tabs>
                <w:tab w:val="left" w:pos="426"/>
              </w:tabs>
              <w:jc w:val="both"/>
            </w:pPr>
            <w:r>
              <w:t>№ п/п</w:t>
            </w:r>
          </w:p>
        </w:tc>
        <w:tc>
          <w:tcPr>
            <w:tcW w:w="4253"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tabs>
                <w:tab w:val="left" w:pos="426"/>
              </w:tabs>
              <w:jc w:val="both"/>
            </w:pPr>
            <w:r>
              <w:t>Наименование целевого индикатора</w:t>
            </w:r>
          </w:p>
          <w:p w:rsidR="00114EA1" w:rsidRDefault="00114EA1" w:rsidP="00114EA1">
            <w:pPr>
              <w:tabs>
                <w:tab w:val="left" w:pos="426"/>
              </w:tabs>
              <w:jc w:val="both"/>
            </w:pPr>
            <w:r>
              <w:t>(показателя)</w:t>
            </w:r>
          </w:p>
        </w:tc>
        <w:tc>
          <w:tcPr>
            <w:tcW w:w="1275"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tabs>
                <w:tab w:val="left" w:pos="426"/>
              </w:tabs>
              <w:jc w:val="both"/>
            </w:pPr>
            <w:r>
              <w:t>Единица  измерения</w:t>
            </w:r>
          </w:p>
        </w:tc>
        <w:tc>
          <w:tcPr>
            <w:tcW w:w="3118" w:type="dxa"/>
            <w:gridSpan w:val="3"/>
            <w:tcBorders>
              <w:top w:val="single" w:sz="4" w:space="0" w:color="000001"/>
              <w:left w:val="single" w:sz="4" w:space="0" w:color="000001"/>
              <w:bottom w:val="single" w:sz="4" w:space="0" w:color="00000A"/>
              <w:right w:val="single" w:sz="4" w:space="0" w:color="000001"/>
            </w:tcBorders>
            <w:shd w:val="clear" w:color="auto" w:fill="auto"/>
            <w:tcMar>
              <w:left w:w="58" w:type="dxa"/>
            </w:tcMar>
            <w:vAlign w:val="center"/>
          </w:tcPr>
          <w:p w:rsidR="00114EA1" w:rsidRDefault="00114EA1" w:rsidP="00114EA1">
            <w:pPr>
              <w:tabs>
                <w:tab w:val="left" w:pos="426"/>
              </w:tabs>
              <w:jc w:val="both"/>
            </w:pPr>
            <w:r>
              <w:t>Значения целевых   индикаторов (показателей)</w:t>
            </w:r>
          </w:p>
        </w:tc>
      </w:tr>
      <w:tr w:rsidR="00114EA1" w:rsidTr="00114EA1">
        <w:trPr>
          <w:trHeight w:val="362"/>
        </w:trPr>
        <w:tc>
          <w:tcPr>
            <w:tcW w:w="709"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tabs>
                <w:tab w:val="left" w:pos="426"/>
              </w:tabs>
              <w:jc w:val="both"/>
            </w:pPr>
          </w:p>
        </w:tc>
        <w:tc>
          <w:tcPr>
            <w:tcW w:w="4253"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tabs>
                <w:tab w:val="left" w:pos="426"/>
              </w:tabs>
              <w:jc w:val="both"/>
              <w:rPr>
                <w:b/>
              </w:rPr>
            </w:pPr>
          </w:p>
        </w:tc>
        <w:tc>
          <w:tcPr>
            <w:tcW w:w="1275"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tabs>
                <w:tab w:val="left" w:pos="426"/>
              </w:tabs>
              <w:jc w:val="both"/>
              <w:rPr>
                <w:b/>
              </w:rPr>
            </w:pPr>
          </w:p>
        </w:tc>
        <w:tc>
          <w:tcPr>
            <w:tcW w:w="1134" w:type="dxa"/>
            <w:tcBorders>
              <w:top w:val="single" w:sz="4" w:space="0" w:color="00000A"/>
              <w:left w:val="single" w:sz="4" w:space="0" w:color="000001"/>
              <w:bottom w:val="single" w:sz="4" w:space="0" w:color="000001"/>
              <w:right w:val="single" w:sz="4" w:space="0" w:color="00000A"/>
            </w:tcBorders>
            <w:shd w:val="clear" w:color="auto" w:fill="auto"/>
            <w:tcMar>
              <w:left w:w="58" w:type="dxa"/>
            </w:tcMar>
            <w:vAlign w:val="center"/>
          </w:tcPr>
          <w:p w:rsidR="00114EA1" w:rsidRDefault="00114EA1" w:rsidP="00114EA1">
            <w:pPr>
              <w:tabs>
                <w:tab w:val="left" w:pos="426"/>
              </w:tabs>
              <w:jc w:val="center"/>
            </w:pPr>
            <w:r>
              <w:t>2020г</w:t>
            </w:r>
          </w:p>
        </w:tc>
        <w:tc>
          <w:tcPr>
            <w:tcW w:w="994"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114EA1" w:rsidRDefault="00114EA1" w:rsidP="00114EA1">
            <w:pPr>
              <w:tabs>
                <w:tab w:val="left" w:pos="426"/>
              </w:tabs>
              <w:jc w:val="center"/>
            </w:pPr>
            <w:r>
              <w:t>2021г</w:t>
            </w:r>
          </w:p>
        </w:tc>
        <w:tc>
          <w:tcPr>
            <w:tcW w:w="990"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114EA1" w:rsidRDefault="00114EA1" w:rsidP="00114EA1">
            <w:pPr>
              <w:tabs>
                <w:tab w:val="left" w:pos="426"/>
              </w:tabs>
              <w:jc w:val="center"/>
            </w:pPr>
            <w:r>
              <w:t>2022г</w:t>
            </w:r>
          </w:p>
        </w:tc>
      </w:tr>
      <w:tr w:rsidR="00114EA1" w:rsidTr="00114EA1">
        <w:trPr>
          <w:trHeight w:val="483"/>
        </w:trPr>
        <w:tc>
          <w:tcPr>
            <w:tcW w:w="70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pPr>
            <w:r>
              <w:t>1</w:t>
            </w:r>
          </w:p>
        </w:tc>
        <w:tc>
          <w:tcPr>
            <w:tcW w:w="425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pPr>
            <w:r>
              <w:t>Объем вывоза  твердых бытовых отходов с несанкционированных свалок</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jc w:val="center"/>
            </w:pPr>
            <w:r>
              <w:t>м3</w:t>
            </w:r>
          </w:p>
        </w:tc>
        <w:tc>
          <w:tcPr>
            <w:tcW w:w="1134"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114EA1" w:rsidRDefault="00114EA1" w:rsidP="00114EA1">
            <w:pPr>
              <w:pStyle w:val="ab"/>
              <w:ind w:left="0"/>
              <w:jc w:val="center"/>
            </w:pPr>
            <w:r>
              <w:t>898</w:t>
            </w:r>
          </w:p>
        </w:tc>
        <w:tc>
          <w:tcPr>
            <w:tcW w:w="99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114EA1" w:rsidRDefault="00114EA1" w:rsidP="00114EA1">
            <w:pPr>
              <w:pStyle w:val="ab"/>
              <w:ind w:left="0"/>
              <w:jc w:val="center"/>
            </w:pPr>
            <w:r>
              <w:t>898</w:t>
            </w:r>
          </w:p>
        </w:tc>
        <w:tc>
          <w:tcPr>
            <w:tcW w:w="990"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r>
              <w:t>898</w:t>
            </w:r>
          </w:p>
        </w:tc>
      </w:tr>
    </w:tbl>
    <w:p w:rsidR="00114EA1" w:rsidRDefault="00114EA1" w:rsidP="00114EA1">
      <w:pPr>
        <w:jc w:val="both"/>
        <w:rPr>
          <w:b/>
        </w:rPr>
      </w:pPr>
    </w:p>
    <w:p w:rsidR="00114EA1" w:rsidRDefault="00114EA1" w:rsidP="00114EA1">
      <w:pPr>
        <w:jc w:val="right"/>
        <w:rPr>
          <w:b/>
        </w:rPr>
      </w:pPr>
      <w:r>
        <w:rPr>
          <w:b/>
        </w:rPr>
        <w:t xml:space="preserve">                                       Таблица 2</w:t>
      </w:r>
    </w:p>
    <w:p w:rsidR="00114EA1" w:rsidRDefault="00114EA1" w:rsidP="00114EA1">
      <w:pPr>
        <w:pStyle w:val="ab"/>
        <w:ind w:left="0"/>
        <w:jc w:val="center"/>
        <w:rPr>
          <w:b/>
        </w:rPr>
      </w:pPr>
      <w:r>
        <w:rPr>
          <w:b/>
        </w:rPr>
        <w:t>4.  Ресурсное  обеспечение  подпрограммы, рублей</w:t>
      </w:r>
    </w:p>
    <w:tbl>
      <w:tblPr>
        <w:tblW w:w="10773" w:type="dxa"/>
        <w:tblInd w:w="-65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487"/>
        <w:gridCol w:w="2491"/>
        <w:gridCol w:w="1601"/>
        <w:gridCol w:w="775"/>
        <w:gridCol w:w="1686"/>
        <w:gridCol w:w="934"/>
        <w:gridCol w:w="934"/>
        <w:gridCol w:w="934"/>
        <w:gridCol w:w="931"/>
      </w:tblGrid>
      <w:tr w:rsidR="00114EA1" w:rsidTr="00114EA1">
        <w:trPr>
          <w:trHeight w:val="559"/>
        </w:trPr>
        <w:tc>
          <w:tcPr>
            <w:tcW w:w="565"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pPr>
            <w:r>
              <w:t xml:space="preserve">№ </w:t>
            </w:r>
          </w:p>
          <w:p w:rsidR="00114EA1" w:rsidRDefault="00114EA1" w:rsidP="00114EA1">
            <w:pPr>
              <w:jc w:val="both"/>
            </w:pPr>
            <w:r>
              <w:t>п/п</w:t>
            </w:r>
          </w:p>
        </w:tc>
        <w:tc>
          <w:tcPr>
            <w:tcW w:w="1702"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pPr>
            <w:r>
              <w:t>Наименование  основного мероприятия /</w:t>
            </w:r>
          </w:p>
          <w:p w:rsidR="00114EA1" w:rsidRDefault="00114EA1" w:rsidP="00114EA1">
            <w:pPr>
              <w:jc w:val="both"/>
            </w:pPr>
            <w:r>
              <w:t>Источник ресурсного обеспечения</w:t>
            </w:r>
          </w:p>
        </w:tc>
        <w:tc>
          <w:tcPr>
            <w:tcW w:w="992"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jc w:val="both"/>
            </w:pPr>
            <w:r>
              <w:t>Исполнитель</w:t>
            </w:r>
          </w:p>
        </w:tc>
        <w:tc>
          <w:tcPr>
            <w:tcW w:w="998"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ind w:hanging="108"/>
              <w:jc w:val="both"/>
            </w:pPr>
            <w:r>
              <w:t>Срок реали-зации (годы)</w:t>
            </w: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jc w:val="both"/>
            </w:pPr>
            <w:r>
              <w:t>Источник финанси-рования</w:t>
            </w:r>
          </w:p>
        </w:tc>
        <w:tc>
          <w:tcPr>
            <w:tcW w:w="5098" w:type="dxa"/>
            <w:gridSpan w:val="4"/>
            <w:tcBorders>
              <w:top w:val="single" w:sz="4" w:space="0" w:color="000001"/>
              <w:left w:val="single" w:sz="4" w:space="0" w:color="000001"/>
              <w:bottom w:val="single" w:sz="4" w:space="0" w:color="00000A"/>
              <w:right w:val="single" w:sz="4" w:space="0" w:color="000001"/>
            </w:tcBorders>
            <w:shd w:val="clear" w:color="auto" w:fill="auto"/>
            <w:tcMar>
              <w:left w:w="58" w:type="dxa"/>
            </w:tcMar>
            <w:vAlign w:val="center"/>
          </w:tcPr>
          <w:p w:rsidR="00114EA1" w:rsidRDefault="00114EA1" w:rsidP="00114EA1">
            <w:pPr>
              <w:jc w:val="both"/>
            </w:pPr>
            <w:r>
              <w:t>Объемы бюджетных ассигнований</w:t>
            </w:r>
          </w:p>
        </w:tc>
      </w:tr>
      <w:tr w:rsidR="00114EA1" w:rsidTr="00114EA1">
        <w:trPr>
          <w:trHeight w:val="1104"/>
        </w:trPr>
        <w:tc>
          <w:tcPr>
            <w:tcW w:w="565"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pPr>
          </w:p>
        </w:tc>
        <w:tc>
          <w:tcPr>
            <w:tcW w:w="1702"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pPr>
          </w:p>
        </w:tc>
        <w:tc>
          <w:tcPr>
            <w:tcW w:w="992"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pPr>
          </w:p>
        </w:tc>
        <w:tc>
          <w:tcPr>
            <w:tcW w:w="998"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pPr>
          </w:p>
        </w:tc>
        <w:tc>
          <w:tcPr>
            <w:tcW w:w="1417"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pPr>
          </w:p>
        </w:tc>
        <w:tc>
          <w:tcPr>
            <w:tcW w:w="1276" w:type="dxa"/>
            <w:tcBorders>
              <w:top w:val="single" w:sz="4" w:space="0" w:color="00000A"/>
              <w:left w:val="single" w:sz="4" w:space="0" w:color="000001"/>
              <w:bottom w:val="single" w:sz="4" w:space="0" w:color="000001"/>
              <w:right w:val="single" w:sz="4" w:space="0" w:color="00000A"/>
            </w:tcBorders>
            <w:shd w:val="clear" w:color="auto" w:fill="auto"/>
            <w:tcMar>
              <w:left w:w="58" w:type="dxa"/>
            </w:tcMar>
            <w:vAlign w:val="center"/>
          </w:tcPr>
          <w:p w:rsidR="00114EA1" w:rsidRDefault="00114EA1" w:rsidP="00114EA1">
            <w:pPr>
              <w:jc w:val="both"/>
            </w:pPr>
            <w:r>
              <w:t>всего</w:t>
            </w:r>
          </w:p>
        </w:tc>
        <w:tc>
          <w:tcPr>
            <w:tcW w:w="1277"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114EA1" w:rsidRDefault="00114EA1" w:rsidP="00114EA1">
            <w:pPr>
              <w:jc w:val="both"/>
            </w:pPr>
            <w:r>
              <w:t>2020 год</w:t>
            </w:r>
          </w:p>
        </w:tc>
        <w:tc>
          <w:tcPr>
            <w:tcW w:w="1276"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114EA1" w:rsidRDefault="00114EA1" w:rsidP="00114EA1">
            <w:pPr>
              <w:jc w:val="both"/>
            </w:pPr>
            <w:r>
              <w:t>2021 год</w:t>
            </w:r>
          </w:p>
        </w:tc>
        <w:tc>
          <w:tcPr>
            <w:tcW w:w="1269"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114EA1" w:rsidRDefault="00114EA1" w:rsidP="00114EA1">
            <w:pPr>
              <w:jc w:val="both"/>
            </w:pPr>
            <w:r>
              <w:t>2022 год</w:t>
            </w:r>
          </w:p>
        </w:tc>
      </w:tr>
      <w:tr w:rsidR="00114EA1" w:rsidTr="00114EA1">
        <w:trPr>
          <w:trHeight w:val="1149"/>
        </w:trPr>
        <w:tc>
          <w:tcPr>
            <w:tcW w:w="56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rPr>
                <w:b/>
              </w:rPr>
            </w:pPr>
          </w:p>
        </w:tc>
        <w:tc>
          <w:tcPr>
            <w:tcW w:w="170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rPr>
                <w:b/>
              </w:rPr>
            </w:pPr>
            <w:r>
              <w:rPr>
                <w:b/>
              </w:rPr>
              <w:t>Подпрограмма,</w:t>
            </w:r>
          </w:p>
          <w:p w:rsidR="00114EA1" w:rsidRDefault="00114EA1" w:rsidP="00114EA1">
            <w:pPr>
              <w:jc w:val="both"/>
            </w:pPr>
            <w:r>
              <w:t>всего</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rPr>
                <w:b/>
              </w:rPr>
            </w:pPr>
          </w:p>
        </w:tc>
        <w:tc>
          <w:tcPr>
            <w:tcW w:w="9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rPr>
                <w:b/>
              </w:rPr>
            </w:pPr>
            <w:r>
              <w:rPr>
                <w:b/>
              </w:rPr>
              <w:t>2020-2022</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rPr>
                <w:b/>
              </w:rPr>
            </w:pPr>
            <w:r>
              <w:rPr>
                <w:b/>
              </w:rPr>
              <w:t>Бюджет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114EA1" w:rsidRDefault="00114EA1" w:rsidP="00114EA1">
            <w:pPr>
              <w:jc w:val="center"/>
            </w:pPr>
            <w:r>
              <w:rPr>
                <w:b/>
              </w:rPr>
              <w:t>5 244 026,85</w:t>
            </w:r>
          </w:p>
        </w:tc>
        <w:tc>
          <w:tcPr>
            <w:tcW w:w="1277"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114EA1" w:rsidRDefault="00114EA1" w:rsidP="00114EA1">
            <w:pPr>
              <w:jc w:val="center"/>
            </w:pPr>
            <w:r>
              <w:rPr>
                <w:b/>
              </w:rPr>
              <w:t>1 990 000,00</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114EA1" w:rsidRDefault="00114EA1" w:rsidP="00114EA1">
            <w:pPr>
              <w:jc w:val="both"/>
              <w:rPr>
                <w:b/>
              </w:rPr>
            </w:pPr>
            <w:r>
              <w:rPr>
                <w:b/>
              </w:rPr>
              <w:t>1 592 437,57</w:t>
            </w:r>
          </w:p>
        </w:tc>
        <w:tc>
          <w:tcPr>
            <w:tcW w:w="1269"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114EA1" w:rsidRDefault="00114EA1" w:rsidP="00114EA1">
            <w:pPr>
              <w:jc w:val="both"/>
              <w:rPr>
                <w:b/>
              </w:rPr>
            </w:pPr>
            <w:r>
              <w:rPr>
                <w:b/>
              </w:rPr>
              <w:t xml:space="preserve">1 661 589,28  </w:t>
            </w:r>
          </w:p>
        </w:tc>
      </w:tr>
      <w:tr w:rsidR="00114EA1" w:rsidTr="00114EA1">
        <w:trPr>
          <w:trHeight w:val="2313"/>
        </w:trPr>
        <w:tc>
          <w:tcPr>
            <w:tcW w:w="56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pPr>
            <w:r>
              <w:t>1</w:t>
            </w:r>
          </w:p>
        </w:tc>
        <w:tc>
          <w:tcPr>
            <w:tcW w:w="170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pStyle w:val="ab"/>
              <w:ind w:left="0"/>
              <w:jc w:val="both"/>
              <w:rPr>
                <w:b/>
                <w:i/>
              </w:rPr>
            </w:pPr>
            <w:r>
              <w:rPr>
                <w:b/>
                <w:i/>
              </w:rPr>
              <w:t>Основное мероприятие</w:t>
            </w:r>
          </w:p>
          <w:p w:rsidR="00114EA1" w:rsidRDefault="00114EA1" w:rsidP="00114EA1">
            <w:pPr>
              <w:pStyle w:val="ab"/>
              <w:ind w:left="0"/>
              <w:jc w:val="both"/>
              <w:rPr>
                <w:b/>
              </w:rPr>
            </w:pPr>
            <w:r>
              <w:t>Ликвидация несанкционированных свалок и уборка мусора в населенных пунктах Комсомольского городского поселения</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pPr>
          </w:p>
        </w:tc>
        <w:tc>
          <w:tcPr>
            <w:tcW w:w="99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jc w:val="both"/>
            </w:pPr>
            <w:r>
              <w:t>2020-</w:t>
            </w:r>
          </w:p>
          <w:p w:rsidR="00114EA1" w:rsidRDefault="00114EA1" w:rsidP="00114EA1">
            <w:pPr>
              <w:jc w:val="both"/>
            </w:pPr>
            <w:r>
              <w:t>2022</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jc w:val="both"/>
              <w:rPr>
                <w:color w:val="DAEEF3"/>
              </w:rPr>
            </w:pP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114EA1" w:rsidRDefault="00114EA1" w:rsidP="00114EA1">
            <w:pPr>
              <w:jc w:val="both"/>
            </w:pPr>
            <w:r>
              <w:t>5 244 026,85</w:t>
            </w:r>
          </w:p>
        </w:tc>
        <w:tc>
          <w:tcPr>
            <w:tcW w:w="1277"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114EA1" w:rsidRDefault="00114EA1" w:rsidP="00114EA1">
            <w:pPr>
              <w:jc w:val="both"/>
            </w:pPr>
            <w:r>
              <w:t>1 990 000,00</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114EA1" w:rsidRDefault="00114EA1" w:rsidP="00114EA1">
            <w:pPr>
              <w:jc w:val="both"/>
            </w:pPr>
            <w:r>
              <w:t>1 592 437,57</w:t>
            </w:r>
          </w:p>
        </w:tc>
        <w:tc>
          <w:tcPr>
            <w:tcW w:w="1269"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114EA1" w:rsidRDefault="00114EA1" w:rsidP="00114EA1">
            <w:pPr>
              <w:jc w:val="both"/>
            </w:pPr>
            <w:r>
              <w:t xml:space="preserve">1 661 589,28    </w:t>
            </w:r>
          </w:p>
        </w:tc>
      </w:tr>
      <w:tr w:rsidR="00114EA1" w:rsidTr="00114EA1">
        <w:trPr>
          <w:trHeight w:val="2555"/>
        </w:trPr>
        <w:tc>
          <w:tcPr>
            <w:tcW w:w="56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pPr>
            <w:r>
              <w:t>1.1</w:t>
            </w:r>
          </w:p>
        </w:tc>
        <w:tc>
          <w:tcPr>
            <w:tcW w:w="170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pPr>
            <w:r>
              <w:t>Санитарная очистка территории, уборка несанкционированных  свалок и мусора на территории Комсомольского городского поселения</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rPr>
                <w:b/>
              </w:rPr>
            </w:pPr>
            <w:r>
              <w:t>Администрация Комсомольского муниципального района</w:t>
            </w:r>
          </w:p>
        </w:tc>
        <w:tc>
          <w:tcPr>
            <w:tcW w:w="9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pPr>
            <w:r>
              <w:t>2020-</w:t>
            </w:r>
          </w:p>
          <w:p w:rsidR="00114EA1" w:rsidRDefault="00114EA1" w:rsidP="00114EA1">
            <w:pPr>
              <w:jc w:val="both"/>
            </w:pPr>
            <w:r>
              <w:t>2022</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pPr>
            <w:r>
              <w:t>Бюджет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114EA1" w:rsidRDefault="00114EA1" w:rsidP="00114EA1">
            <w:pPr>
              <w:jc w:val="both"/>
            </w:pPr>
            <w:r>
              <w:t>5 244 026,85</w:t>
            </w:r>
          </w:p>
        </w:tc>
        <w:tc>
          <w:tcPr>
            <w:tcW w:w="1277"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114EA1" w:rsidRDefault="00114EA1" w:rsidP="00114EA1">
            <w:pPr>
              <w:jc w:val="both"/>
            </w:pPr>
            <w:r>
              <w:t>1 990 000,00</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114EA1" w:rsidRDefault="00114EA1" w:rsidP="00114EA1">
            <w:pPr>
              <w:jc w:val="both"/>
            </w:pPr>
            <w:r>
              <w:t>1 592 437,57</w:t>
            </w:r>
          </w:p>
        </w:tc>
        <w:tc>
          <w:tcPr>
            <w:tcW w:w="1269"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114EA1" w:rsidRDefault="00114EA1" w:rsidP="00114EA1">
            <w:pPr>
              <w:jc w:val="both"/>
            </w:pPr>
            <w:r>
              <w:t xml:space="preserve">1 661 589,28    </w:t>
            </w:r>
          </w:p>
        </w:tc>
      </w:tr>
    </w:tbl>
    <w:p w:rsidR="00114EA1" w:rsidRDefault="00114EA1" w:rsidP="00114EA1">
      <w:pPr>
        <w:jc w:val="both"/>
        <w:rPr>
          <w:b/>
        </w:rPr>
      </w:pPr>
    </w:p>
    <w:p w:rsidR="00114EA1" w:rsidRDefault="00114EA1" w:rsidP="00114EA1">
      <w:pPr>
        <w:jc w:val="both"/>
        <w:rPr>
          <w:b/>
        </w:rPr>
      </w:pPr>
    </w:p>
    <w:p w:rsidR="00114EA1" w:rsidRDefault="00114EA1" w:rsidP="00114EA1">
      <w:pPr>
        <w:shd w:val="clear" w:color="auto" w:fill="FFFFFF"/>
        <w:ind w:firstLine="284"/>
        <w:jc w:val="right"/>
      </w:pPr>
    </w:p>
    <w:p w:rsidR="00114EA1" w:rsidRDefault="00114EA1" w:rsidP="00114EA1">
      <w:pPr>
        <w:shd w:val="clear" w:color="auto" w:fill="FFFFFF"/>
        <w:ind w:firstLine="284"/>
        <w:jc w:val="right"/>
        <w:rPr>
          <w:color w:val="666666"/>
        </w:rPr>
      </w:pPr>
    </w:p>
    <w:p w:rsidR="00114EA1" w:rsidRDefault="00114EA1" w:rsidP="00114EA1">
      <w:pPr>
        <w:shd w:val="clear" w:color="auto" w:fill="FFFFFF"/>
        <w:ind w:firstLine="284"/>
        <w:jc w:val="right"/>
        <w:rPr>
          <w:color w:val="666666"/>
        </w:rPr>
      </w:pPr>
    </w:p>
    <w:p w:rsidR="00114EA1" w:rsidRDefault="00114EA1" w:rsidP="00114EA1">
      <w:pPr>
        <w:shd w:val="clear" w:color="auto" w:fill="FFFFFF"/>
        <w:ind w:firstLine="284"/>
        <w:jc w:val="right"/>
        <w:rPr>
          <w:color w:val="666666"/>
        </w:rPr>
      </w:pPr>
    </w:p>
    <w:p w:rsidR="00114EA1" w:rsidRDefault="00114EA1" w:rsidP="00114EA1">
      <w:pPr>
        <w:shd w:val="clear" w:color="auto" w:fill="FFFFFF"/>
        <w:ind w:firstLine="284"/>
        <w:jc w:val="right"/>
        <w:rPr>
          <w:color w:val="666666"/>
        </w:rPr>
      </w:pPr>
    </w:p>
    <w:p w:rsidR="00114EA1" w:rsidRDefault="00114EA1" w:rsidP="00114EA1">
      <w:pPr>
        <w:shd w:val="clear" w:color="auto" w:fill="FFFFFF"/>
        <w:ind w:firstLine="284"/>
        <w:jc w:val="right"/>
        <w:rPr>
          <w:color w:val="666666"/>
        </w:rPr>
      </w:pPr>
    </w:p>
    <w:p w:rsidR="00114EA1" w:rsidRDefault="00114EA1" w:rsidP="00114EA1">
      <w:pPr>
        <w:shd w:val="clear" w:color="auto" w:fill="FFFFFF"/>
        <w:ind w:firstLine="284"/>
        <w:jc w:val="right"/>
        <w:rPr>
          <w:color w:val="666666"/>
        </w:rPr>
      </w:pPr>
    </w:p>
    <w:p w:rsidR="00114EA1" w:rsidRDefault="00114EA1" w:rsidP="00114EA1">
      <w:pPr>
        <w:shd w:val="clear" w:color="auto" w:fill="FFFFFF"/>
        <w:ind w:firstLine="284"/>
        <w:jc w:val="right"/>
        <w:rPr>
          <w:color w:val="666666"/>
        </w:rPr>
      </w:pPr>
    </w:p>
    <w:p w:rsidR="00114EA1" w:rsidRDefault="00114EA1" w:rsidP="00114EA1">
      <w:pPr>
        <w:shd w:val="clear" w:color="auto" w:fill="FFFFFF"/>
        <w:ind w:firstLine="284"/>
        <w:jc w:val="right"/>
        <w:rPr>
          <w:color w:val="666666"/>
        </w:rPr>
      </w:pPr>
    </w:p>
    <w:p w:rsidR="00114EA1" w:rsidRDefault="00114EA1" w:rsidP="00114EA1">
      <w:pPr>
        <w:shd w:val="clear" w:color="auto" w:fill="FFFFFF"/>
        <w:ind w:firstLine="284"/>
        <w:jc w:val="right"/>
        <w:rPr>
          <w:color w:val="666666"/>
        </w:rPr>
      </w:pPr>
    </w:p>
    <w:p w:rsidR="00114EA1" w:rsidRDefault="00114EA1" w:rsidP="00114EA1">
      <w:pPr>
        <w:shd w:val="clear" w:color="auto" w:fill="FFFFFF"/>
        <w:ind w:firstLine="284"/>
        <w:jc w:val="right"/>
        <w:rPr>
          <w:color w:val="666666"/>
        </w:rPr>
      </w:pPr>
    </w:p>
    <w:p w:rsidR="00114EA1" w:rsidRDefault="00114EA1" w:rsidP="00114EA1">
      <w:pPr>
        <w:shd w:val="clear" w:color="auto" w:fill="FFFFFF"/>
        <w:ind w:firstLine="284"/>
        <w:jc w:val="right"/>
        <w:rPr>
          <w:color w:val="666666"/>
        </w:rPr>
      </w:pPr>
    </w:p>
    <w:p w:rsidR="00114EA1" w:rsidRDefault="00114EA1" w:rsidP="00114EA1">
      <w:pPr>
        <w:shd w:val="clear" w:color="auto" w:fill="FFFFFF"/>
        <w:ind w:firstLine="284"/>
        <w:jc w:val="right"/>
        <w:rPr>
          <w:color w:val="666666"/>
        </w:rPr>
      </w:pPr>
    </w:p>
    <w:p w:rsidR="00114EA1" w:rsidRDefault="00114EA1" w:rsidP="00114EA1">
      <w:pPr>
        <w:shd w:val="clear" w:color="auto" w:fill="FFFFFF"/>
        <w:ind w:firstLine="284"/>
        <w:jc w:val="right"/>
        <w:rPr>
          <w:color w:val="666666"/>
        </w:rPr>
      </w:pPr>
    </w:p>
    <w:p w:rsidR="00114EA1" w:rsidRDefault="00114EA1" w:rsidP="00114EA1">
      <w:pPr>
        <w:shd w:val="clear" w:color="auto" w:fill="FFFFFF"/>
        <w:ind w:firstLine="284"/>
        <w:jc w:val="right"/>
        <w:rPr>
          <w:color w:val="666666"/>
        </w:rPr>
      </w:pPr>
    </w:p>
    <w:p w:rsidR="00114EA1" w:rsidRDefault="00114EA1" w:rsidP="00114EA1">
      <w:pPr>
        <w:shd w:val="clear" w:color="auto" w:fill="FFFFFF"/>
        <w:ind w:firstLine="284"/>
        <w:jc w:val="right"/>
        <w:rPr>
          <w:color w:val="666666"/>
        </w:rPr>
      </w:pPr>
    </w:p>
    <w:p w:rsidR="00114EA1" w:rsidRDefault="00114EA1" w:rsidP="00114EA1">
      <w:pPr>
        <w:shd w:val="clear" w:color="auto" w:fill="FFFFFF"/>
        <w:ind w:firstLine="284"/>
        <w:jc w:val="right"/>
        <w:rPr>
          <w:color w:val="666666"/>
        </w:rPr>
      </w:pPr>
    </w:p>
    <w:p w:rsidR="00114EA1" w:rsidRDefault="00114EA1" w:rsidP="00114EA1">
      <w:pPr>
        <w:shd w:val="clear" w:color="auto" w:fill="FFFFFF"/>
        <w:ind w:firstLine="284"/>
        <w:jc w:val="right"/>
        <w:rPr>
          <w:color w:val="666666"/>
        </w:rPr>
      </w:pPr>
    </w:p>
    <w:p w:rsidR="00114EA1" w:rsidRDefault="00114EA1" w:rsidP="00114EA1">
      <w:pPr>
        <w:shd w:val="clear" w:color="auto" w:fill="FFFFFF"/>
        <w:ind w:firstLine="284"/>
        <w:jc w:val="right"/>
        <w:rPr>
          <w:color w:val="666666"/>
        </w:rPr>
      </w:pPr>
    </w:p>
    <w:p w:rsidR="00114EA1" w:rsidRDefault="00114EA1" w:rsidP="00114EA1">
      <w:pPr>
        <w:shd w:val="clear" w:color="auto" w:fill="FFFFFF"/>
        <w:ind w:firstLine="284"/>
        <w:jc w:val="right"/>
        <w:rPr>
          <w:color w:val="666666"/>
        </w:rPr>
      </w:pPr>
    </w:p>
    <w:p w:rsidR="00114EA1" w:rsidRDefault="00114EA1" w:rsidP="00114EA1">
      <w:pPr>
        <w:shd w:val="clear" w:color="auto" w:fill="FFFFFF"/>
        <w:ind w:firstLine="284"/>
        <w:jc w:val="right"/>
        <w:rPr>
          <w:color w:val="666666"/>
        </w:rPr>
      </w:pPr>
    </w:p>
    <w:p w:rsidR="00114EA1" w:rsidRDefault="00114EA1" w:rsidP="00114EA1">
      <w:pPr>
        <w:shd w:val="clear" w:color="auto" w:fill="FFFFFF"/>
        <w:ind w:firstLine="284"/>
        <w:jc w:val="right"/>
        <w:rPr>
          <w:color w:val="666666"/>
        </w:rPr>
      </w:pPr>
    </w:p>
    <w:p w:rsidR="00114EA1" w:rsidRDefault="00114EA1" w:rsidP="00114EA1">
      <w:pPr>
        <w:shd w:val="clear" w:color="auto" w:fill="FFFFFF"/>
        <w:ind w:firstLine="284"/>
        <w:jc w:val="right"/>
        <w:rPr>
          <w:color w:val="666666"/>
        </w:rPr>
      </w:pPr>
    </w:p>
    <w:p w:rsidR="00114EA1" w:rsidRDefault="00114EA1" w:rsidP="00114EA1">
      <w:pPr>
        <w:shd w:val="clear" w:color="auto" w:fill="FFFFFF"/>
        <w:ind w:firstLine="284"/>
        <w:jc w:val="right"/>
        <w:rPr>
          <w:color w:val="666666"/>
        </w:rPr>
      </w:pPr>
    </w:p>
    <w:p w:rsidR="00114EA1" w:rsidRDefault="00114EA1" w:rsidP="00114EA1">
      <w:pPr>
        <w:shd w:val="clear" w:color="auto" w:fill="FFFFFF"/>
        <w:ind w:firstLine="284"/>
        <w:jc w:val="right"/>
        <w:rPr>
          <w:color w:val="666666"/>
        </w:rPr>
      </w:pPr>
    </w:p>
    <w:p w:rsidR="00114EA1" w:rsidRDefault="00114EA1" w:rsidP="00114EA1">
      <w:pPr>
        <w:shd w:val="clear" w:color="auto" w:fill="FFFFFF"/>
        <w:ind w:firstLine="284"/>
        <w:jc w:val="right"/>
        <w:rPr>
          <w:color w:val="666666"/>
        </w:rPr>
      </w:pPr>
    </w:p>
    <w:p w:rsidR="00114EA1" w:rsidRDefault="00114EA1" w:rsidP="00114EA1">
      <w:pPr>
        <w:shd w:val="clear" w:color="auto" w:fill="FFFFFF"/>
        <w:ind w:firstLine="284"/>
        <w:jc w:val="right"/>
      </w:pPr>
    </w:p>
    <w:p w:rsidR="00114EA1" w:rsidRDefault="00114EA1" w:rsidP="00114EA1">
      <w:pPr>
        <w:shd w:val="clear" w:color="auto" w:fill="FFFFFF"/>
        <w:ind w:firstLine="284"/>
        <w:jc w:val="right"/>
        <w:rPr>
          <w:color w:val="666666"/>
        </w:rPr>
      </w:pPr>
    </w:p>
    <w:p w:rsidR="00114EA1" w:rsidRDefault="00114EA1" w:rsidP="00114EA1">
      <w:pPr>
        <w:shd w:val="clear" w:color="auto" w:fill="FFFFFF"/>
        <w:ind w:firstLine="284"/>
        <w:jc w:val="right"/>
      </w:pPr>
      <w:r>
        <w:t xml:space="preserve">                                                                             Приложение 5              </w:t>
      </w:r>
    </w:p>
    <w:p w:rsidR="00114EA1" w:rsidRDefault="00114EA1" w:rsidP="00114EA1">
      <w:pPr>
        <w:shd w:val="clear" w:color="auto" w:fill="FFFFFF"/>
        <w:ind w:firstLine="284"/>
        <w:jc w:val="right"/>
      </w:pPr>
      <w:r>
        <w:t xml:space="preserve">                                   к муниципальной программе                                                                                                               «Благоустройство муниципального образования                                                                                                      «Комсомольское городское поселение                                                                                                                       Комсомольского муниципального района                                                                                                                      Ивановской области»</w:t>
      </w:r>
    </w:p>
    <w:p w:rsidR="00114EA1" w:rsidRDefault="00114EA1" w:rsidP="00114EA1">
      <w:pPr>
        <w:jc w:val="both"/>
        <w:rPr>
          <w:b/>
        </w:rPr>
      </w:pPr>
    </w:p>
    <w:p w:rsidR="00114EA1" w:rsidRDefault="00114EA1" w:rsidP="00114EA1">
      <w:pPr>
        <w:jc w:val="both"/>
        <w:rPr>
          <w:b/>
        </w:rPr>
      </w:pPr>
    </w:p>
    <w:p w:rsidR="00114EA1" w:rsidRDefault="00114EA1" w:rsidP="00114EA1">
      <w:pPr>
        <w:jc w:val="center"/>
        <w:rPr>
          <w:b/>
        </w:rPr>
      </w:pPr>
      <w:r>
        <w:rPr>
          <w:b/>
        </w:rPr>
        <w:t>Подпрограмма</w:t>
      </w:r>
    </w:p>
    <w:p w:rsidR="00114EA1" w:rsidRDefault="00114EA1" w:rsidP="00114EA1">
      <w:pPr>
        <w:pStyle w:val="ab"/>
        <w:ind w:left="0"/>
        <w:jc w:val="center"/>
        <w:rPr>
          <w:b/>
        </w:rPr>
      </w:pPr>
      <w:r>
        <w:rPr>
          <w:b/>
        </w:rPr>
        <w:t>«Прочие мероприятия по благоустройству на территории</w:t>
      </w:r>
    </w:p>
    <w:p w:rsidR="00114EA1" w:rsidRDefault="00114EA1" w:rsidP="00114EA1">
      <w:pPr>
        <w:pStyle w:val="ab"/>
        <w:ind w:left="0"/>
        <w:jc w:val="center"/>
        <w:rPr>
          <w:b/>
        </w:rPr>
      </w:pPr>
      <w:r>
        <w:rPr>
          <w:b/>
        </w:rPr>
        <w:t>Комсомольского городского поселения»</w:t>
      </w:r>
    </w:p>
    <w:p w:rsidR="00114EA1" w:rsidRDefault="00114EA1" w:rsidP="00114EA1">
      <w:pPr>
        <w:pStyle w:val="ab"/>
        <w:ind w:left="0"/>
        <w:jc w:val="center"/>
        <w:rPr>
          <w:b/>
        </w:rPr>
      </w:pPr>
    </w:p>
    <w:p w:rsidR="00114EA1" w:rsidRDefault="00114EA1" w:rsidP="00882310">
      <w:pPr>
        <w:pStyle w:val="ab"/>
        <w:numPr>
          <w:ilvl w:val="0"/>
          <w:numId w:val="11"/>
        </w:numPr>
        <w:ind w:left="0"/>
        <w:jc w:val="center"/>
        <w:rPr>
          <w:b/>
        </w:rPr>
      </w:pPr>
      <w:r>
        <w:rPr>
          <w:b/>
        </w:rPr>
        <w:t>Паспорт подпрограммы муниципальной программы</w:t>
      </w:r>
    </w:p>
    <w:p w:rsidR="00114EA1" w:rsidRDefault="00114EA1" w:rsidP="00114EA1">
      <w:pPr>
        <w:pStyle w:val="ab"/>
        <w:ind w:left="0"/>
        <w:jc w:val="center"/>
        <w:rPr>
          <w:b/>
        </w:rPr>
      </w:pPr>
      <w:r>
        <w:rPr>
          <w:b/>
        </w:rPr>
        <w:t>«Благоустройство муниципального образования « Комсомольское городское поселение Комсомольского муниципального района Ивановской области»</w:t>
      </w:r>
    </w:p>
    <w:p w:rsidR="00114EA1" w:rsidRDefault="00114EA1" w:rsidP="00114EA1">
      <w:pPr>
        <w:jc w:val="both"/>
        <w:rPr>
          <w:b/>
        </w:rPr>
      </w:pPr>
    </w:p>
    <w:tbl>
      <w:tblPr>
        <w:tblW w:w="10632" w:type="dxa"/>
        <w:tblInd w:w="-5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3259"/>
        <w:gridCol w:w="7373"/>
      </w:tblGrid>
      <w:tr w:rsidR="00114EA1" w:rsidTr="00114EA1">
        <w:trPr>
          <w:trHeight w:val="610"/>
        </w:trPr>
        <w:tc>
          <w:tcPr>
            <w:tcW w:w="32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pPr>
            <w:r>
              <w:t>Наименование подпрограммы</w:t>
            </w:r>
          </w:p>
        </w:tc>
        <w:tc>
          <w:tcPr>
            <w:tcW w:w="737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both"/>
            </w:pPr>
            <w:r>
              <w:t xml:space="preserve"> Прочие мероприятия по благоустройству на территории  </w:t>
            </w:r>
          </w:p>
          <w:p w:rsidR="00114EA1" w:rsidRDefault="00114EA1" w:rsidP="00114EA1">
            <w:pPr>
              <w:pStyle w:val="ab"/>
              <w:ind w:left="0"/>
              <w:jc w:val="both"/>
            </w:pPr>
            <w:r>
              <w:t xml:space="preserve"> Комсомольского городского поселения</w:t>
            </w:r>
          </w:p>
        </w:tc>
      </w:tr>
      <w:tr w:rsidR="00114EA1" w:rsidTr="00114EA1">
        <w:tc>
          <w:tcPr>
            <w:tcW w:w="32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pPr>
            <w:r>
              <w:t xml:space="preserve">Срок реализации подпрограммы </w:t>
            </w:r>
          </w:p>
        </w:tc>
        <w:tc>
          <w:tcPr>
            <w:tcW w:w="737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jc w:val="both"/>
            </w:pPr>
            <w:r>
              <w:t>2020-2022 годы</w:t>
            </w:r>
          </w:p>
        </w:tc>
      </w:tr>
      <w:tr w:rsidR="00114EA1" w:rsidTr="00114EA1">
        <w:tc>
          <w:tcPr>
            <w:tcW w:w="32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pPr>
            <w:r>
              <w:t>Ответственный  исполнитель подпрограммы</w:t>
            </w:r>
          </w:p>
        </w:tc>
        <w:tc>
          <w:tcPr>
            <w:tcW w:w="737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jc w:val="both"/>
            </w:pPr>
            <w:r>
              <w:t>Администрация Комсомольского муниципального района</w:t>
            </w:r>
          </w:p>
        </w:tc>
      </w:tr>
      <w:tr w:rsidR="00114EA1" w:rsidTr="00114EA1">
        <w:tc>
          <w:tcPr>
            <w:tcW w:w="32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pPr>
            <w:r>
              <w:t>Исполнители основных мероприятий (мероприятий) подпрограммы</w:t>
            </w:r>
          </w:p>
        </w:tc>
        <w:tc>
          <w:tcPr>
            <w:tcW w:w="737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jc w:val="both"/>
            </w:pPr>
            <w:r>
              <w:t>Администрация Комсомольского муниципального района</w:t>
            </w:r>
          </w:p>
        </w:tc>
      </w:tr>
      <w:tr w:rsidR="00114EA1" w:rsidTr="00114EA1">
        <w:tc>
          <w:tcPr>
            <w:tcW w:w="32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pPr>
            <w:r>
              <w:t>Задачи</w:t>
            </w:r>
          </w:p>
          <w:p w:rsidR="00114EA1" w:rsidRDefault="00114EA1" w:rsidP="00114EA1">
            <w:pPr>
              <w:jc w:val="both"/>
            </w:pPr>
            <w:r>
              <w:t>подпрограммы</w:t>
            </w:r>
          </w:p>
        </w:tc>
        <w:tc>
          <w:tcPr>
            <w:tcW w:w="737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pPr>
            <w:r>
              <w:t>Улучшение  условий проживания и отдыха  жителей, организация благоустройства территории Комсомольского городского поселения</w:t>
            </w:r>
          </w:p>
        </w:tc>
      </w:tr>
      <w:tr w:rsidR="00114EA1" w:rsidTr="00114EA1">
        <w:tc>
          <w:tcPr>
            <w:tcW w:w="32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pPr>
            <w:r>
              <w:t>Объемы ресурсного обеспечения подпрограммы</w:t>
            </w:r>
          </w:p>
        </w:tc>
        <w:tc>
          <w:tcPr>
            <w:tcW w:w="737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pPr>
            <w:r>
              <w:t xml:space="preserve">Общий  объем бюджетных ассигнований </w:t>
            </w:r>
            <w:bookmarkStart w:id="12" w:name="OLE_LINK30"/>
            <w:bookmarkStart w:id="13" w:name="OLE_LINK29"/>
            <w:bookmarkStart w:id="14" w:name="OLE_LINK28"/>
            <w:bookmarkStart w:id="15" w:name="OLE_LINK27"/>
            <w:bookmarkStart w:id="16" w:name="OLE_LINK26"/>
            <w:r>
              <w:t xml:space="preserve">– </w:t>
            </w:r>
            <w:r>
              <w:rPr>
                <w:b/>
              </w:rPr>
              <w:t>7 053 916,34</w:t>
            </w:r>
            <w:bookmarkEnd w:id="12"/>
            <w:bookmarkEnd w:id="13"/>
            <w:bookmarkEnd w:id="14"/>
            <w:bookmarkEnd w:id="15"/>
            <w:bookmarkEnd w:id="16"/>
            <w:r>
              <w:t>рублей,  в том числе:</w:t>
            </w:r>
          </w:p>
          <w:p w:rsidR="00114EA1" w:rsidRDefault="00114EA1" w:rsidP="00114EA1">
            <w:pPr>
              <w:jc w:val="both"/>
            </w:pPr>
            <w:r>
              <w:t xml:space="preserve">2020 год -   </w:t>
            </w:r>
            <w:r>
              <w:rPr>
                <w:b/>
              </w:rPr>
              <w:t>5 833 656,27</w:t>
            </w:r>
            <w:r>
              <w:t xml:space="preserve">  рублей,</w:t>
            </w:r>
          </w:p>
          <w:p w:rsidR="00114EA1" w:rsidRDefault="00114EA1" w:rsidP="00114EA1">
            <w:pPr>
              <w:jc w:val="both"/>
            </w:pPr>
            <w:r>
              <w:t xml:space="preserve">2021 год -     </w:t>
            </w:r>
            <w:r>
              <w:rPr>
                <w:b/>
              </w:rPr>
              <w:t xml:space="preserve">597 164,09 </w:t>
            </w:r>
            <w:r>
              <w:t xml:space="preserve">  рублей,</w:t>
            </w:r>
          </w:p>
          <w:p w:rsidR="00114EA1" w:rsidRDefault="00114EA1" w:rsidP="00114EA1">
            <w:pPr>
              <w:jc w:val="both"/>
            </w:pPr>
            <w:bookmarkStart w:id="17" w:name="OLE_LINK35"/>
            <w:bookmarkStart w:id="18" w:name="OLE_LINK34"/>
            <w:bookmarkStart w:id="19" w:name="OLE_LINK33"/>
            <w:bookmarkStart w:id="20" w:name="OLE_LINK32"/>
            <w:bookmarkStart w:id="21" w:name="OLE_LINK31"/>
            <w:r>
              <w:t xml:space="preserve">2022 год - </w:t>
            </w:r>
            <w:r>
              <w:rPr>
                <w:b/>
              </w:rPr>
              <w:t>623 095,98</w:t>
            </w:r>
            <w:r>
              <w:t xml:space="preserve"> рублей</w:t>
            </w:r>
            <w:bookmarkEnd w:id="17"/>
            <w:bookmarkEnd w:id="18"/>
            <w:bookmarkEnd w:id="19"/>
            <w:bookmarkEnd w:id="20"/>
            <w:bookmarkEnd w:id="21"/>
            <w:r>
              <w:t>,</w:t>
            </w:r>
          </w:p>
          <w:p w:rsidR="00114EA1" w:rsidRDefault="00114EA1" w:rsidP="00114EA1">
            <w:pPr>
              <w:jc w:val="both"/>
            </w:pPr>
            <w:r>
              <w:t xml:space="preserve"> в том числе  бюджет Комсомольского городского поселения – </w:t>
            </w:r>
          </w:p>
          <w:p w:rsidR="00114EA1" w:rsidRDefault="00114EA1" w:rsidP="00114EA1">
            <w:pPr>
              <w:jc w:val="both"/>
            </w:pPr>
            <w:r>
              <w:rPr>
                <w:b/>
              </w:rPr>
              <w:t>7 053 916,34</w:t>
            </w:r>
            <w:r>
              <w:t xml:space="preserve"> рублей,  в том числе:</w:t>
            </w:r>
          </w:p>
          <w:p w:rsidR="00114EA1" w:rsidRDefault="00114EA1" w:rsidP="00114EA1">
            <w:pPr>
              <w:jc w:val="both"/>
            </w:pPr>
            <w:r>
              <w:t xml:space="preserve">2020 год -   </w:t>
            </w:r>
            <w:r>
              <w:rPr>
                <w:b/>
              </w:rPr>
              <w:t>5 833 656,27</w:t>
            </w:r>
            <w:r>
              <w:t xml:space="preserve"> рублей,</w:t>
            </w:r>
          </w:p>
          <w:p w:rsidR="00114EA1" w:rsidRDefault="00114EA1" w:rsidP="00114EA1">
            <w:pPr>
              <w:jc w:val="both"/>
            </w:pPr>
            <w:r>
              <w:t xml:space="preserve">2021 год -      </w:t>
            </w:r>
            <w:r>
              <w:rPr>
                <w:b/>
              </w:rPr>
              <w:t xml:space="preserve">597 164,09 </w:t>
            </w:r>
            <w:r>
              <w:t xml:space="preserve">   рублей,</w:t>
            </w:r>
          </w:p>
          <w:p w:rsidR="00114EA1" w:rsidRDefault="00114EA1" w:rsidP="00114EA1">
            <w:pPr>
              <w:jc w:val="both"/>
            </w:pPr>
            <w:r>
              <w:t xml:space="preserve">2022 год -    </w:t>
            </w:r>
            <w:r>
              <w:rPr>
                <w:b/>
              </w:rPr>
              <w:t>623 095,98</w:t>
            </w:r>
            <w:r>
              <w:t xml:space="preserve">  рублей,</w:t>
            </w:r>
          </w:p>
          <w:p w:rsidR="00114EA1" w:rsidRDefault="00114EA1" w:rsidP="00114EA1">
            <w:pPr>
              <w:jc w:val="both"/>
            </w:pPr>
            <w:r>
              <w:t xml:space="preserve">Общий объем  бюджетных ассигнований на основные мероприятия –  </w:t>
            </w:r>
            <w:r>
              <w:rPr>
                <w:b/>
              </w:rPr>
              <w:t xml:space="preserve">7 053 916,34 </w:t>
            </w:r>
            <w:r>
              <w:t>рублей,  в том числе:</w:t>
            </w:r>
          </w:p>
          <w:p w:rsidR="00114EA1" w:rsidRDefault="00114EA1" w:rsidP="00114EA1">
            <w:pPr>
              <w:jc w:val="both"/>
            </w:pPr>
            <w:r>
              <w:t xml:space="preserve">2020 год -   </w:t>
            </w:r>
            <w:r>
              <w:rPr>
                <w:b/>
              </w:rPr>
              <w:t>5 833 656,27</w:t>
            </w:r>
            <w:r>
              <w:t xml:space="preserve">  рублей,</w:t>
            </w:r>
          </w:p>
          <w:p w:rsidR="00114EA1" w:rsidRDefault="00114EA1" w:rsidP="00114EA1">
            <w:pPr>
              <w:jc w:val="both"/>
            </w:pPr>
            <w:r>
              <w:lastRenderedPageBreak/>
              <w:t xml:space="preserve">2021 год -      </w:t>
            </w:r>
            <w:r>
              <w:rPr>
                <w:b/>
              </w:rPr>
              <w:t xml:space="preserve">597 164,09 </w:t>
            </w:r>
            <w:r>
              <w:t xml:space="preserve">  рублей,</w:t>
            </w:r>
          </w:p>
          <w:p w:rsidR="00114EA1" w:rsidRDefault="00114EA1" w:rsidP="00114EA1">
            <w:pPr>
              <w:jc w:val="both"/>
            </w:pPr>
            <w:r>
              <w:t xml:space="preserve">2022 год -    </w:t>
            </w:r>
            <w:r>
              <w:rPr>
                <w:b/>
              </w:rPr>
              <w:t xml:space="preserve">623 095,98 </w:t>
            </w:r>
            <w:r>
              <w:t>рублей,</w:t>
            </w:r>
          </w:p>
          <w:p w:rsidR="00114EA1" w:rsidRDefault="00114EA1" w:rsidP="00114EA1">
            <w:pPr>
              <w:jc w:val="both"/>
            </w:pPr>
            <w:r>
              <w:t xml:space="preserve"> в том числе  бюджет Комсомольского городского поселения - </w:t>
            </w:r>
          </w:p>
          <w:p w:rsidR="00114EA1" w:rsidRDefault="00114EA1" w:rsidP="00114EA1">
            <w:pPr>
              <w:jc w:val="both"/>
            </w:pPr>
            <w:r>
              <w:rPr>
                <w:b/>
              </w:rPr>
              <w:t>7 053 916,34</w:t>
            </w:r>
            <w:r>
              <w:t xml:space="preserve"> рублей,  в том числе:</w:t>
            </w:r>
          </w:p>
          <w:p w:rsidR="00114EA1" w:rsidRDefault="00114EA1" w:rsidP="00114EA1">
            <w:pPr>
              <w:jc w:val="both"/>
            </w:pPr>
            <w:r>
              <w:t xml:space="preserve">2020 год -   </w:t>
            </w:r>
            <w:r>
              <w:rPr>
                <w:b/>
              </w:rPr>
              <w:t>5 833 656,27</w:t>
            </w:r>
            <w:r>
              <w:t xml:space="preserve">  рублей,</w:t>
            </w:r>
          </w:p>
          <w:p w:rsidR="00114EA1" w:rsidRDefault="00114EA1" w:rsidP="00114EA1">
            <w:pPr>
              <w:jc w:val="both"/>
            </w:pPr>
            <w:r>
              <w:t xml:space="preserve">2021 год -      </w:t>
            </w:r>
            <w:r>
              <w:rPr>
                <w:b/>
              </w:rPr>
              <w:t xml:space="preserve">597 164,09 </w:t>
            </w:r>
            <w:r>
              <w:t xml:space="preserve">  рублей,</w:t>
            </w:r>
          </w:p>
          <w:p w:rsidR="00114EA1" w:rsidRDefault="00114EA1" w:rsidP="00114EA1">
            <w:pPr>
              <w:jc w:val="both"/>
            </w:pPr>
            <w:r>
              <w:t xml:space="preserve">2022 год -     </w:t>
            </w:r>
            <w:r>
              <w:rPr>
                <w:b/>
              </w:rPr>
              <w:t xml:space="preserve">623 095,98 </w:t>
            </w:r>
            <w:r>
              <w:t xml:space="preserve"> рублей,</w:t>
            </w:r>
          </w:p>
          <w:p w:rsidR="00114EA1" w:rsidRDefault="00114EA1" w:rsidP="00114EA1">
            <w:pPr>
              <w:jc w:val="both"/>
            </w:pPr>
          </w:p>
        </w:tc>
      </w:tr>
      <w:tr w:rsidR="00114EA1" w:rsidTr="00114EA1">
        <w:trPr>
          <w:trHeight w:val="619"/>
        </w:trPr>
        <w:tc>
          <w:tcPr>
            <w:tcW w:w="32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pPr>
            <w:r>
              <w:lastRenderedPageBreak/>
              <w:t>Ожидаемые  результаты реализации подпрограммы</w:t>
            </w:r>
          </w:p>
        </w:tc>
        <w:tc>
          <w:tcPr>
            <w:tcW w:w="737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pPr>
            <w:r>
              <w:t>Благоустройство  мест общего пользования территории городского поселения.</w:t>
            </w:r>
          </w:p>
        </w:tc>
      </w:tr>
    </w:tbl>
    <w:p w:rsidR="00114EA1" w:rsidRDefault="00114EA1" w:rsidP="00114EA1">
      <w:pPr>
        <w:jc w:val="both"/>
        <w:rPr>
          <w:b/>
        </w:rPr>
      </w:pPr>
    </w:p>
    <w:p w:rsidR="00114EA1" w:rsidRDefault="00114EA1" w:rsidP="00114EA1">
      <w:pPr>
        <w:jc w:val="center"/>
        <w:rPr>
          <w:b/>
        </w:rPr>
      </w:pPr>
    </w:p>
    <w:p w:rsidR="00114EA1" w:rsidRDefault="00114EA1" w:rsidP="00114EA1">
      <w:pPr>
        <w:jc w:val="center"/>
        <w:rPr>
          <w:b/>
        </w:rPr>
      </w:pPr>
    </w:p>
    <w:p w:rsidR="00114EA1" w:rsidRDefault="00114EA1" w:rsidP="00114EA1">
      <w:pPr>
        <w:jc w:val="center"/>
        <w:rPr>
          <w:b/>
        </w:rPr>
      </w:pPr>
      <w:r>
        <w:rPr>
          <w:b/>
        </w:rPr>
        <w:t>2. Характеристика основных  мероприятий подпрограммы</w:t>
      </w:r>
    </w:p>
    <w:p w:rsidR="00114EA1" w:rsidRDefault="00114EA1" w:rsidP="00114EA1">
      <w:pPr>
        <w:jc w:val="both"/>
        <w:rPr>
          <w:b/>
        </w:rPr>
      </w:pPr>
    </w:p>
    <w:p w:rsidR="00114EA1" w:rsidRDefault="00114EA1" w:rsidP="00114EA1">
      <w:pPr>
        <w:pStyle w:val="ab"/>
        <w:ind w:left="0"/>
        <w:jc w:val="center"/>
        <w:rPr>
          <w:b/>
        </w:rPr>
      </w:pPr>
      <w:r>
        <w:rPr>
          <w:b/>
        </w:rPr>
        <w:t>«Прочие мероприятия по благоустройству на территории</w:t>
      </w:r>
    </w:p>
    <w:p w:rsidR="00114EA1" w:rsidRDefault="00114EA1" w:rsidP="00114EA1">
      <w:pPr>
        <w:pStyle w:val="ab"/>
        <w:ind w:left="0"/>
        <w:jc w:val="center"/>
        <w:rPr>
          <w:b/>
        </w:rPr>
      </w:pPr>
      <w:r>
        <w:rPr>
          <w:b/>
        </w:rPr>
        <w:t>Комсомольского городского поселения»</w:t>
      </w:r>
    </w:p>
    <w:p w:rsidR="00114EA1" w:rsidRDefault="00114EA1" w:rsidP="00114EA1">
      <w:pPr>
        <w:pStyle w:val="ab"/>
        <w:ind w:left="0"/>
        <w:jc w:val="both"/>
      </w:pPr>
    </w:p>
    <w:p w:rsidR="00114EA1" w:rsidRDefault="00114EA1" w:rsidP="00114EA1">
      <w:pPr>
        <w:pStyle w:val="ab"/>
        <w:ind w:left="0"/>
        <w:jc w:val="both"/>
      </w:pPr>
      <w:r>
        <w:t xml:space="preserve">     В перечень основных мероприятий  подпрограммы  «Прочие мероприятия по благоустройству на  территории  Комсомольского городского поселения» входят:</w:t>
      </w:r>
    </w:p>
    <w:p w:rsidR="00114EA1" w:rsidRDefault="00114EA1" w:rsidP="00114EA1">
      <w:pPr>
        <w:pStyle w:val="ab"/>
        <w:ind w:left="0"/>
        <w:jc w:val="both"/>
        <w:rPr>
          <w:bCs/>
        </w:rPr>
      </w:pPr>
      <w:r>
        <w:rPr>
          <w:bCs/>
        </w:rPr>
        <w:t>-      оборудование мест для установки контейнеров;</w:t>
      </w:r>
    </w:p>
    <w:p w:rsidR="00114EA1" w:rsidRDefault="00114EA1" w:rsidP="00114EA1">
      <w:pPr>
        <w:pStyle w:val="ab"/>
        <w:ind w:left="0"/>
        <w:jc w:val="both"/>
        <w:rPr>
          <w:bCs/>
        </w:rPr>
      </w:pPr>
      <w:r>
        <w:rPr>
          <w:bCs/>
        </w:rPr>
        <w:t>-      содержание дождеприемных колодцев, водоотводных канав;</w:t>
      </w:r>
    </w:p>
    <w:p w:rsidR="00114EA1" w:rsidRDefault="00114EA1" w:rsidP="00114EA1">
      <w:pPr>
        <w:pStyle w:val="ab"/>
        <w:ind w:left="0"/>
        <w:jc w:val="both"/>
        <w:rPr>
          <w:bCs/>
        </w:rPr>
      </w:pPr>
      <w:r>
        <w:rPr>
          <w:bCs/>
        </w:rPr>
        <w:t xml:space="preserve">-      содержание парков;  </w:t>
      </w:r>
    </w:p>
    <w:p w:rsidR="00114EA1" w:rsidRDefault="00114EA1" w:rsidP="00114EA1">
      <w:pPr>
        <w:pStyle w:val="ab"/>
        <w:ind w:left="0"/>
        <w:jc w:val="both"/>
        <w:rPr>
          <w:bCs/>
        </w:rPr>
      </w:pPr>
      <w:r>
        <w:rPr>
          <w:bCs/>
        </w:rPr>
        <w:t xml:space="preserve">- установка, содержание, текущий  ремонт детских  площадок, скамеек и урн;                                                                         - текущий ремонт  и содержание  памятников воинам, погибшим в ВОВ;                                                                                                                                                      -     акарицидная обработка территории;                         </w:t>
      </w:r>
    </w:p>
    <w:p w:rsidR="00114EA1" w:rsidRDefault="00114EA1" w:rsidP="00114EA1">
      <w:pPr>
        <w:pStyle w:val="ab"/>
        <w:ind w:left="0"/>
        <w:jc w:val="both"/>
        <w:rPr>
          <w:bCs/>
        </w:rPr>
      </w:pPr>
      <w:r>
        <w:rPr>
          <w:bCs/>
        </w:rPr>
        <w:t>-     текущий ремонт и содержание мостов;</w:t>
      </w:r>
    </w:p>
    <w:p w:rsidR="00114EA1" w:rsidRDefault="00114EA1" w:rsidP="00114EA1">
      <w:pPr>
        <w:pStyle w:val="ab"/>
        <w:ind w:left="0"/>
        <w:jc w:val="both"/>
        <w:rPr>
          <w:bCs/>
        </w:rPr>
      </w:pPr>
      <w:r>
        <w:rPr>
          <w:bCs/>
        </w:rPr>
        <w:t>-     приобретение баннеров по тематике благоустройства;</w:t>
      </w:r>
    </w:p>
    <w:p w:rsidR="00114EA1" w:rsidRDefault="00114EA1" w:rsidP="00114EA1">
      <w:pPr>
        <w:pStyle w:val="ab"/>
        <w:ind w:left="0"/>
        <w:jc w:val="both"/>
        <w:rPr>
          <w:bCs/>
        </w:rPr>
      </w:pPr>
      <w:r>
        <w:rPr>
          <w:bCs/>
        </w:rPr>
        <w:t xml:space="preserve">-    обработка территории от борщевика Сосновского;         </w:t>
      </w:r>
    </w:p>
    <w:p w:rsidR="00114EA1" w:rsidRDefault="00114EA1" w:rsidP="00114EA1">
      <w:pPr>
        <w:pStyle w:val="ab"/>
        <w:ind w:left="0"/>
        <w:jc w:val="both"/>
        <w:rPr>
          <w:bCs/>
        </w:rPr>
      </w:pPr>
      <w:r>
        <w:rPr>
          <w:bCs/>
        </w:rPr>
        <w:t xml:space="preserve">-    устройство снежных (ледяных) горок </w:t>
      </w:r>
    </w:p>
    <w:p w:rsidR="00114EA1" w:rsidRDefault="00114EA1" w:rsidP="00114EA1">
      <w:pPr>
        <w:pStyle w:val="ab"/>
        <w:tabs>
          <w:tab w:val="left" w:pos="1134"/>
        </w:tabs>
        <w:ind w:left="0"/>
        <w:jc w:val="both"/>
      </w:pPr>
    </w:p>
    <w:p w:rsidR="00114EA1" w:rsidRDefault="00114EA1" w:rsidP="00114EA1">
      <w:pPr>
        <w:pStyle w:val="ab"/>
        <w:ind w:left="0"/>
        <w:jc w:val="center"/>
        <w:rPr>
          <w:b/>
        </w:rPr>
      </w:pPr>
      <w:r>
        <w:rPr>
          <w:b/>
        </w:rPr>
        <w:t>3. Целевые  индикаторы (показатели) подпрограммы, характеризующие</w:t>
      </w:r>
    </w:p>
    <w:p w:rsidR="00114EA1" w:rsidRDefault="00114EA1" w:rsidP="00114EA1">
      <w:pPr>
        <w:pStyle w:val="ab"/>
        <w:ind w:left="0"/>
        <w:jc w:val="center"/>
        <w:rPr>
          <w:b/>
        </w:rPr>
      </w:pPr>
      <w:r>
        <w:rPr>
          <w:b/>
        </w:rPr>
        <w:t>основные мероприятия, мероприятия подпрограммы</w:t>
      </w:r>
    </w:p>
    <w:p w:rsidR="00114EA1" w:rsidRDefault="00114EA1" w:rsidP="00114EA1">
      <w:pPr>
        <w:jc w:val="both"/>
        <w:rPr>
          <w:b/>
        </w:rPr>
      </w:pPr>
      <w:r>
        <w:rPr>
          <w:b/>
        </w:rPr>
        <w:t xml:space="preserve">                                                                                                                                   Таблица 1</w:t>
      </w:r>
    </w:p>
    <w:p w:rsidR="00114EA1" w:rsidRDefault="00114EA1" w:rsidP="00114EA1">
      <w:pPr>
        <w:tabs>
          <w:tab w:val="left" w:pos="426"/>
        </w:tabs>
        <w:jc w:val="center"/>
        <w:rPr>
          <w:b/>
        </w:rPr>
      </w:pPr>
      <w:r>
        <w:rPr>
          <w:b/>
        </w:rPr>
        <w:t>Перечень  целевых индикаторов (показателей) подпрограммы</w:t>
      </w:r>
    </w:p>
    <w:p w:rsidR="00114EA1" w:rsidRDefault="00114EA1" w:rsidP="00114EA1">
      <w:pPr>
        <w:tabs>
          <w:tab w:val="left" w:pos="426"/>
        </w:tabs>
        <w:jc w:val="center"/>
        <w:rPr>
          <w:b/>
        </w:rPr>
      </w:pPr>
    </w:p>
    <w:tbl>
      <w:tblPr>
        <w:tblW w:w="9498" w:type="dxa"/>
        <w:tblInd w:w="73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65"/>
        <w:gridCol w:w="5044"/>
        <w:gridCol w:w="1063"/>
        <w:gridCol w:w="990"/>
        <w:gridCol w:w="988"/>
        <w:gridCol w:w="848"/>
      </w:tblGrid>
      <w:tr w:rsidR="00114EA1" w:rsidTr="00114EA1">
        <w:trPr>
          <w:trHeight w:val="540"/>
        </w:trPr>
        <w:tc>
          <w:tcPr>
            <w:tcW w:w="567"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tabs>
                <w:tab w:val="left" w:pos="426"/>
              </w:tabs>
              <w:jc w:val="both"/>
            </w:pPr>
            <w:r>
              <w:t>№</w:t>
            </w:r>
          </w:p>
          <w:p w:rsidR="00114EA1" w:rsidRDefault="00114EA1" w:rsidP="00114EA1">
            <w:pPr>
              <w:tabs>
                <w:tab w:val="left" w:pos="426"/>
              </w:tabs>
              <w:jc w:val="both"/>
            </w:pPr>
            <w:r>
              <w:t>п/п</w:t>
            </w:r>
          </w:p>
        </w:tc>
        <w:tc>
          <w:tcPr>
            <w:tcW w:w="5102"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tabs>
                <w:tab w:val="left" w:pos="426"/>
              </w:tabs>
              <w:jc w:val="center"/>
            </w:pPr>
            <w:r>
              <w:t>Наименование целевого индикатора (показателя)</w:t>
            </w:r>
          </w:p>
        </w:tc>
        <w:tc>
          <w:tcPr>
            <w:tcW w:w="993"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tabs>
                <w:tab w:val="left" w:pos="426"/>
              </w:tabs>
              <w:jc w:val="both"/>
            </w:pPr>
            <w:r>
              <w:t>Единица  измерения</w:t>
            </w:r>
          </w:p>
        </w:tc>
        <w:tc>
          <w:tcPr>
            <w:tcW w:w="2835" w:type="dxa"/>
            <w:gridSpan w:val="3"/>
            <w:tcBorders>
              <w:top w:val="single" w:sz="4" w:space="0" w:color="000001"/>
              <w:left w:val="single" w:sz="4" w:space="0" w:color="000001"/>
              <w:bottom w:val="single" w:sz="4" w:space="0" w:color="00000A"/>
              <w:right w:val="single" w:sz="4" w:space="0" w:color="000001"/>
            </w:tcBorders>
            <w:shd w:val="clear" w:color="auto" w:fill="auto"/>
            <w:tcMar>
              <w:left w:w="58" w:type="dxa"/>
            </w:tcMar>
          </w:tcPr>
          <w:p w:rsidR="00114EA1" w:rsidRDefault="00114EA1" w:rsidP="00114EA1">
            <w:pPr>
              <w:tabs>
                <w:tab w:val="left" w:pos="426"/>
              </w:tabs>
            </w:pPr>
            <w:r>
              <w:t>Значения целевых  индикаторов (показателей)</w:t>
            </w:r>
          </w:p>
        </w:tc>
      </w:tr>
      <w:tr w:rsidR="00114EA1" w:rsidTr="00114EA1">
        <w:trPr>
          <w:trHeight w:val="387"/>
        </w:trPr>
        <w:tc>
          <w:tcPr>
            <w:tcW w:w="567"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tabs>
                <w:tab w:val="left" w:pos="426"/>
              </w:tabs>
              <w:jc w:val="both"/>
            </w:pPr>
          </w:p>
        </w:tc>
        <w:tc>
          <w:tcPr>
            <w:tcW w:w="5102"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tabs>
                <w:tab w:val="left" w:pos="426"/>
              </w:tabs>
              <w:jc w:val="both"/>
              <w:rPr>
                <w:b/>
              </w:rPr>
            </w:pPr>
          </w:p>
        </w:tc>
        <w:tc>
          <w:tcPr>
            <w:tcW w:w="993"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tabs>
                <w:tab w:val="left" w:pos="426"/>
              </w:tabs>
              <w:jc w:val="both"/>
              <w:rPr>
                <w:b/>
              </w:rPr>
            </w:pPr>
          </w:p>
        </w:tc>
        <w:tc>
          <w:tcPr>
            <w:tcW w:w="994"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114EA1" w:rsidRDefault="00114EA1" w:rsidP="00114EA1">
            <w:pPr>
              <w:tabs>
                <w:tab w:val="left" w:pos="426"/>
              </w:tabs>
              <w:jc w:val="center"/>
            </w:pPr>
            <w:r>
              <w:t>2020г</w:t>
            </w:r>
          </w:p>
        </w:tc>
        <w:tc>
          <w:tcPr>
            <w:tcW w:w="992"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114EA1" w:rsidRDefault="00114EA1" w:rsidP="00114EA1">
            <w:pPr>
              <w:tabs>
                <w:tab w:val="left" w:pos="426"/>
              </w:tabs>
              <w:jc w:val="center"/>
            </w:pPr>
            <w:r>
              <w:t>2021г</w:t>
            </w:r>
          </w:p>
        </w:tc>
        <w:tc>
          <w:tcPr>
            <w:tcW w:w="849"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114EA1" w:rsidRDefault="00114EA1" w:rsidP="00114EA1">
            <w:pPr>
              <w:tabs>
                <w:tab w:val="left" w:pos="426"/>
              </w:tabs>
              <w:jc w:val="center"/>
            </w:pPr>
            <w:r>
              <w:t>2022г</w:t>
            </w:r>
          </w:p>
        </w:tc>
      </w:tr>
      <w:tr w:rsidR="00114EA1" w:rsidTr="00114EA1">
        <w:trPr>
          <w:trHeight w:val="352"/>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pPr>
            <w:r>
              <w:t>1</w:t>
            </w:r>
          </w:p>
        </w:tc>
        <w:tc>
          <w:tcPr>
            <w:tcW w:w="510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rPr>
                <w:color w:val="FF0000"/>
              </w:rPr>
            </w:pPr>
            <w:r>
              <w:t>Оборудование мест установки контейнеров</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center"/>
            </w:pPr>
            <w:r>
              <w:t>Ед.</w:t>
            </w:r>
          </w:p>
        </w:tc>
        <w:tc>
          <w:tcPr>
            <w:tcW w:w="994"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114EA1" w:rsidRDefault="00114EA1" w:rsidP="00114EA1">
            <w:pPr>
              <w:pStyle w:val="ab"/>
              <w:ind w:left="0"/>
              <w:jc w:val="center"/>
            </w:pPr>
            <w:r>
              <w:t>21</w:t>
            </w:r>
          </w:p>
        </w:tc>
        <w:tc>
          <w:tcPr>
            <w:tcW w:w="992"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114EA1" w:rsidRDefault="00114EA1" w:rsidP="00114EA1">
            <w:pPr>
              <w:pStyle w:val="ab"/>
              <w:ind w:left="0"/>
              <w:jc w:val="center"/>
            </w:pPr>
            <w:r>
              <w:t>21</w:t>
            </w:r>
          </w:p>
        </w:tc>
        <w:tc>
          <w:tcPr>
            <w:tcW w:w="849" w:type="dxa"/>
            <w:tcBorders>
              <w:top w:val="single" w:sz="4" w:space="0" w:color="000001"/>
              <w:left w:val="single" w:sz="4" w:space="0" w:color="00000A"/>
              <w:bottom w:val="single" w:sz="4" w:space="0" w:color="000001"/>
              <w:right w:val="single" w:sz="4" w:space="0" w:color="000001"/>
            </w:tcBorders>
            <w:shd w:val="clear" w:color="auto" w:fill="auto"/>
            <w:tcMar>
              <w:left w:w="58" w:type="dxa"/>
            </w:tcMar>
          </w:tcPr>
          <w:p w:rsidR="00114EA1" w:rsidRDefault="00114EA1" w:rsidP="00114EA1">
            <w:pPr>
              <w:pStyle w:val="ab"/>
              <w:ind w:left="0"/>
              <w:jc w:val="center"/>
            </w:pPr>
            <w:r>
              <w:t>21</w:t>
            </w:r>
          </w:p>
        </w:tc>
      </w:tr>
      <w:tr w:rsidR="00114EA1" w:rsidTr="00114EA1">
        <w:trPr>
          <w:trHeight w:val="487"/>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pPr>
            <w:r>
              <w:t>2</w:t>
            </w:r>
          </w:p>
        </w:tc>
        <w:tc>
          <w:tcPr>
            <w:tcW w:w="510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pPr>
            <w:r>
              <w:t>Содержание дождеприемных колодцев, водоотводных канав</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jc w:val="center"/>
            </w:pPr>
            <w:r>
              <w:t>м2</w:t>
            </w:r>
          </w:p>
        </w:tc>
        <w:tc>
          <w:tcPr>
            <w:tcW w:w="99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114EA1" w:rsidRDefault="00114EA1" w:rsidP="00114EA1">
            <w:pPr>
              <w:pStyle w:val="ab"/>
              <w:ind w:left="0"/>
              <w:jc w:val="center"/>
            </w:pPr>
            <w:r>
              <w:t>10940</w:t>
            </w:r>
          </w:p>
        </w:tc>
        <w:tc>
          <w:tcPr>
            <w:tcW w:w="992"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114EA1" w:rsidRDefault="00114EA1" w:rsidP="00114EA1">
            <w:pPr>
              <w:pStyle w:val="ab"/>
              <w:ind w:left="0"/>
              <w:jc w:val="center"/>
            </w:pPr>
            <w:r>
              <w:t>10940</w:t>
            </w:r>
          </w:p>
        </w:tc>
        <w:tc>
          <w:tcPr>
            <w:tcW w:w="849"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r>
              <w:t>10940</w:t>
            </w:r>
          </w:p>
        </w:tc>
      </w:tr>
      <w:tr w:rsidR="00114EA1" w:rsidTr="00114EA1">
        <w:trPr>
          <w:trHeight w:val="266"/>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pPr>
            <w:r>
              <w:t>3</w:t>
            </w:r>
          </w:p>
        </w:tc>
        <w:tc>
          <w:tcPr>
            <w:tcW w:w="510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pPr>
            <w:r>
              <w:t>Общая площадь парков городского поселения</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jc w:val="center"/>
            </w:pPr>
            <w:r>
              <w:t>м2</w:t>
            </w:r>
          </w:p>
        </w:tc>
        <w:tc>
          <w:tcPr>
            <w:tcW w:w="99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114EA1" w:rsidRDefault="00114EA1" w:rsidP="00114EA1">
            <w:pPr>
              <w:pStyle w:val="ab"/>
              <w:ind w:left="0"/>
              <w:jc w:val="center"/>
            </w:pPr>
            <w:r>
              <w:t>64119</w:t>
            </w:r>
          </w:p>
        </w:tc>
        <w:tc>
          <w:tcPr>
            <w:tcW w:w="992"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114EA1" w:rsidRDefault="00114EA1" w:rsidP="00114EA1">
            <w:pPr>
              <w:pStyle w:val="ab"/>
              <w:ind w:left="0"/>
              <w:jc w:val="center"/>
            </w:pPr>
            <w:r>
              <w:t>64119</w:t>
            </w:r>
          </w:p>
        </w:tc>
        <w:tc>
          <w:tcPr>
            <w:tcW w:w="849"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r>
              <w:t>64119</w:t>
            </w:r>
          </w:p>
        </w:tc>
      </w:tr>
      <w:tr w:rsidR="00114EA1" w:rsidTr="00114EA1">
        <w:trPr>
          <w:trHeight w:val="489"/>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pPr>
            <w:r>
              <w:t>4</w:t>
            </w:r>
          </w:p>
        </w:tc>
        <w:tc>
          <w:tcPr>
            <w:tcW w:w="510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pPr>
            <w:r>
              <w:t>Количество детских площадок, требующих ремонта</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jc w:val="center"/>
            </w:pPr>
            <w:r>
              <w:t>ед.</w:t>
            </w:r>
          </w:p>
        </w:tc>
        <w:tc>
          <w:tcPr>
            <w:tcW w:w="99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114EA1" w:rsidRDefault="00114EA1" w:rsidP="00114EA1">
            <w:pPr>
              <w:pStyle w:val="ab"/>
              <w:ind w:left="0"/>
              <w:jc w:val="center"/>
            </w:pPr>
            <w:r>
              <w:t>18</w:t>
            </w:r>
          </w:p>
        </w:tc>
        <w:tc>
          <w:tcPr>
            <w:tcW w:w="992"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114EA1" w:rsidRDefault="00114EA1" w:rsidP="00114EA1">
            <w:pPr>
              <w:pStyle w:val="ab"/>
              <w:ind w:left="0"/>
              <w:jc w:val="center"/>
            </w:pPr>
            <w:r>
              <w:t>18</w:t>
            </w:r>
          </w:p>
        </w:tc>
        <w:tc>
          <w:tcPr>
            <w:tcW w:w="849"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r>
              <w:t>18</w:t>
            </w:r>
          </w:p>
        </w:tc>
      </w:tr>
      <w:tr w:rsidR="00114EA1" w:rsidTr="00114EA1">
        <w:trPr>
          <w:trHeight w:val="495"/>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pPr>
            <w:r>
              <w:t>5</w:t>
            </w:r>
          </w:p>
        </w:tc>
        <w:tc>
          <w:tcPr>
            <w:tcW w:w="510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pPr>
            <w:r>
              <w:t>Количество лавок, расположенных на территории КГП</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jc w:val="center"/>
            </w:pPr>
            <w:r>
              <w:t>ед.</w:t>
            </w:r>
          </w:p>
        </w:tc>
        <w:tc>
          <w:tcPr>
            <w:tcW w:w="99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114EA1" w:rsidRDefault="00114EA1" w:rsidP="00114EA1">
            <w:pPr>
              <w:pStyle w:val="ab"/>
              <w:ind w:left="0"/>
              <w:jc w:val="center"/>
            </w:pPr>
            <w:r>
              <w:t>48</w:t>
            </w:r>
          </w:p>
        </w:tc>
        <w:tc>
          <w:tcPr>
            <w:tcW w:w="992"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114EA1" w:rsidRDefault="00114EA1" w:rsidP="00114EA1">
            <w:pPr>
              <w:pStyle w:val="ab"/>
              <w:ind w:left="0"/>
              <w:jc w:val="center"/>
            </w:pPr>
            <w:r>
              <w:t>48</w:t>
            </w:r>
          </w:p>
        </w:tc>
        <w:tc>
          <w:tcPr>
            <w:tcW w:w="849"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r>
              <w:t>48</w:t>
            </w:r>
          </w:p>
        </w:tc>
      </w:tr>
      <w:tr w:rsidR="00114EA1" w:rsidTr="00114EA1">
        <w:trPr>
          <w:trHeight w:val="517"/>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pPr>
            <w:r>
              <w:t>6</w:t>
            </w:r>
          </w:p>
        </w:tc>
        <w:tc>
          <w:tcPr>
            <w:tcW w:w="510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pPr>
            <w:r>
              <w:t xml:space="preserve">Количество урн, расположенных на территории КГП </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jc w:val="center"/>
            </w:pPr>
            <w:r>
              <w:t>ед.</w:t>
            </w:r>
          </w:p>
        </w:tc>
        <w:tc>
          <w:tcPr>
            <w:tcW w:w="99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114EA1" w:rsidRDefault="00114EA1" w:rsidP="00114EA1">
            <w:pPr>
              <w:pStyle w:val="ab"/>
              <w:ind w:left="0"/>
              <w:jc w:val="center"/>
            </w:pPr>
            <w:r>
              <w:t>38</w:t>
            </w:r>
          </w:p>
        </w:tc>
        <w:tc>
          <w:tcPr>
            <w:tcW w:w="992"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114EA1" w:rsidRDefault="00114EA1" w:rsidP="00114EA1">
            <w:pPr>
              <w:pStyle w:val="ab"/>
              <w:ind w:left="0"/>
              <w:jc w:val="center"/>
            </w:pPr>
            <w:r>
              <w:t>38</w:t>
            </w:r>
          </w:p>
        </w:tc>
        <w:tc>
          <w:tcPr>
            <w:tcW w:w="849"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r>
              <w:t>38</w:t>
            </w:r>
          </w:p>
        </w:tc>
      </w:tr>
      <w:tr w:rsidR="00114EA1" w:rsidTr="00114EA1">
        <w:trPr>
          <w:trHeight w:val="577"/>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pPr>
            <w:r>
              <w:t>7</w:t>
            </w:r>
          </w:p>
        </w:tc>
        <w:tc>
          <w:tcPr>
            <w:tcW w:w="510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tabs>
                <w:tab w:val="left" w:pos="3720"/>
              </w:tabs>
              <w:jc w:val="both"/>
            </w:pPr>
            <w:r>
              <w:t>Количество обелисков на территории Комсомольского городского поселения</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jc w:val="center"/>
            </w:pPr>
            <w:r>
              <w:t>ед.</w:t>
            </w:r>
          </w:p>
        </w:tc>
        <w:tc>
          <w:tcPr>
            <w:tcW w:w="99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114EA1" w:rsidRDefault="00114EA1" w:rsidP="00114EA1">
            <w:pPr>
              <w:pStyle w:val="ab"/>
              <w:ind w:left="0"/>
              <w:jc w:val="center"/>
            </w:pPr>
            <w:r>
              <w:t>2</w:t>
            </w:r>
          </w:p>
        </w:tc>
        <w:tc>
          <w:tcPr>
            <w:tcW w:w="992"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114EA1" w:rsidRDefault="00114EA1" w:rsidP="00114EA1">
            <w:pPr>
              <w:pStyle w:val="ab"/>
              <w:ind w:left="0"/>
              <w:jc w:val="center"/>
            </w:pPr>
            <w:r>
              <w:t>2</w:t>
            </w:r>
          </w:p>
        </w:tc>
        <w:tc>
          <w:tcPr>
            <w:tcW w:w="849"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r>
              <w:t>2</w:t>
            </w:r>
          </w:p>
        </w:tc>
      </w:tr>
      <w:tr w:rsidR="00114EA1" w:rsidTr="00114EA1">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pPr>
            <w:r>
              <w:t>8</w:t>
            </w:r>
          </w:p>
        </w:tc>
        <w:tc>
          <w:tcPr>
            <w:tcW w:w="510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pPr>
            <w:r>
              <w:t>Площадь акарицидной обработки территории КГП</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jc w:val="center"/>
            </w:pPr>
            <w:r>
              <w:t>м2</w:t>
            </w:r>
          </w:p>
        </w:tc>
        <w:tc>
          <w:tcPr>
            <w:tcW w:w="99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114EA1" w:rsidRDefault="00114EA1" w:rsidP="00114EA1">
            <w:pPr>
              <w:pStyle w:val="ab"/>
              <w:ind w:left="0"/>
              <w:jc w:val="center"/>
            </w:pPr>
            <w:r>
              <w:t>12000</w:t>
            </w:r>
          </w:p>
        </w:tc>
        <w:tc>
          <w:tcPr>
            <w:tcW w:w="992"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114EA1" w:rsidRDefault="00114EA1" w:rsidP="00114EA1">
            <w:pPr>
              <w:pStyle w:val="ab"/>
              <w:ind w:left="0"/>
              <w:jc w:val="center"/>
            </w:pPr>
            <w:r>
              <w:t>12000</w:t>
            </w:r>
          </w:p>
        </w:tc>
        <w:tc>
          <w:tcPr>
            <w:tcW w:w="849"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r>
              <w:t>12000</w:t>
            </w:r>
          </w:p>
        </w:tc>
      </w:tr>
      <w:tr w:rsidR="00114EA1" w:rsidTr="00114EA1">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pPr>
            <w:r>
              <w:t>9</w:t>
            </w:r>
          </w:p>
        </w:tc>
        <w:tc>
          <w:tcPr>
            <w:tcW w:w="510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pPr>
            <w:r>
              <w:t>Количество  мостов, требующих ремонта, на территории КГП</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jc w:val="center"/>
            </w:pPr>
            <w:r>
              <w:t>ед.</w:t>
            </w:r>
          </w:p>
        </w:tc>
        <w:tc>
          <w:tcPr>
            <w:tcW w:w="99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114EA1" w:rsidRDefault="00114EA1" w:rsidP="00114EA1">
            <w:pPr>
              <w:pStyle w:val="ab"/>
              <w:ind w:left="0"/>
              <w:jc w:val="center"/>
            </w:pPr>
            <w:r>
              <w:t>1</w:t>
            </w:r>
          </w:p>
        </w:tc>
        <w:tc>
          <w:tcPr>
            <w:tcW w:w="992"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114EA1" w:rsidRDefault="00114EA1" w:rsidP="00114EA1">
            <w:pPr>
              <w:pStyle w:val="ab"/>
              <w:ind w:left="0"/>
              <w:jc w:val="center"/>
            </w:pPr>
            <w:r>
              <w:t>1</w:t>
            </w:r>
          </w:p>
        </w:tc>
        <w:tc>
          <w:tcPr>
            <w:tcW w:w="849"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r>
              <w:t>1</w:t>
            </w:r>
          </w:p>
        </w:tc>
      </w:tr>
      <w:tr w:rsidR="00114EA1" w:rsidTr="00114EA1">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pPr>
            <w:r>
              <w:t>10</w:t>
            </w:r>
          </w:p>
        </w:tc>
        <w:tc>
          <w:tcPr>
            <w:tcW w:w="510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pPr>
            <w:r>
              <w:t>Количество приобретенных баннеров по тематике благоустройства КГП</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jc w:val="center"/>
            </w:pPr>
            <w:r>
              <w:t>ед.</w:t>
            </w:r>
          </w:p>
        </w:tc>
        <w:tc>
          <w:tcPr>
            <w:tcW w:w="99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114EA1" w:rsidRDefault="00114EA1" w:rsidP="00114EA1">
            <w:pPr>
              <w:pStyle w:val="ab"/>
              <w:ind w:left="0"/>
              <w:jc w:val="center"/>
            </w:pPr>
            <w:r>
              <w:t>0</w:t>
            </w:r>
          </w:p>
        </w:tc>
        <w:tc>
          <w:tcPr>
            <w:tcW w:w="992"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114EA1" w:rsidRDefault="00114EA1" w:rsidP="00114EA1">
            <w:pPr>
              <w:pStyle w:val="ab"/>
              <w:ind w:left="0"/>
              <w:jc w:val="center"/>
            </w:pPr>
            <w:r>
              <w:t>10</w:t>
            </w:r>
          </w:p>
        </w:tc>
        <w:tc>
          <w:tcPr>
            <w:tcW w:w="849"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r>
              <w:t>10</w:t>
            </w:r>
          </w:p>
        </w:tc>
      </w:tr>
      <w:tr w:rsidR="00114EA1" w:rsidTr="00114EA1">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pPr>
            <w:r>
              <w:lastRenderedPageBreak/>
              <w:t>11</w:t>
            </w:r>
          </w:p>
        </w:tc>
        <w:tc>
          <w:tcPr>
            <w:tcW w:w="510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pPr>
            <w:r>
              <w:t>Площадь обработки территории КГП от борщевика Сосновского</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jc w:val="center"/>
            </w:pPr>
            <w:r>
              <w:t>м2</w:t>
            </w:r>
          </w:p>
        </w:tc>
        <w:tc>
          <w:tcPr>
            <w:tcW w:w="99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114EA1" w:rsidRDefault="00114EA1" w:rsidP="00114EA1">
            <w:pPr>
              <w:pStyle w:val="ab"/>
              <w:ind w:left="0"/>
              <w:jc w:val="center"/>
            </w:pPr>
            <w:r>
              <w:t>6800</w:t>
            </w:r>
          </w:p>
        </w:tc>
        <w:tc>
          <w:tcPr>
            <w:tcW w:w="992"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114EA1" w:rsidRDefault="00114EA1" w:rsidP="00114EA1">
            <w:pPr>
              <w:pStyle w:val="ab"/>
              <w:ind w:left="0"/>
              <w:jc w:val="center"/>
            </w:pPr>
            <w:r>
              <w:t>6800</w:t>
            </w:r>
          </w:p>
        </w:tc>
        <w:tc>
          <w:tcPr>
            <w:tcW w:w="849"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r>
              <w:t>6800</w:t>
            </w:r>
          </w:p>
        </w:tc>
      </w:tr>
      <w:tr w:rsidR="00114EA1" w:rsidTr="00114EA1">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pPr>
            <w:r>
              <w:t>12</w:t>
            </w:r>
          </w:p>
        </w:tc>
        <w:tc>
          <w:tcPr>
            <w:tcW w:w="510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pPr>
            <w:r>
              <w:rPr>
                <w:bCs/>
              </w:rPr>
              <w:t>Устройство снежных (ледяных) горок</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jc w:val="center"/>
            </w:pPr>
            <w:r>
              <w:t>ед.</w:t>
            </w:r>
          </w:p>
        </w:tc>
        <w:tc>
          <w:tcPr>
            <w:tcW w:w="99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114EA1" w:rsidRDefault="00114EA1" w:rsidP="00114EA1">
            <w:pPr>
              <w:pStyle w:val="ab"/>
              <w:ind w:left="0"/>
              <w:jc w:val="center"/>
            </w:pPr>
            <w:r>
              <w:t>1</w:t>
            </w:r>
          </w:p>
        </w:tc>
        <w:tc>
          <w:tcPr>
            <w:tcW w:w="992"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114EA1" w:rsidRDefault="00114EA1" w:rsidP="00114EA1">
            <w:pPr>
              <w:pStyle w:val="ab"/>
              <w:ind w:left="0"/>
              <w:jc w:val="center"/>
            </w:pPr>
            <w:r>
              <w:t>1</w:t>
            </w:r>
          </w:p>
        </w:tc>
        <w:tc>
          <w:tcPr>
            <w:tcW w:w="849"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r>
              <w:t>1</w:t>
            </w:r>
          </w:p>
        </w:tc>
      </w:tr>
    </w:tbl>
    <w:p w:rsidR="00114EA1" w:rsidRDefault="00114EA1" w:rsidP="00114EA1">
      <w:pPr>
        <w:jc w:val="both"/>
        <w:rPr>
          <w:b/>
        </w:rPr>
      </w:pPr>
    </w:p>
    <w:p w:rsidR="00114EA1" w:rsidRDefault="00114EA1" w:rsidP="00114EA1">
      <w:pPr>
        <w:jc w:val="both"/>
        <w:rPr>
          <w:b/>
        </w:rPr>
      </w:pPr>
    </w:p>
    <w:p w:rsidR="00114EA1" w:rsidRDefault="00114EA1" w:rsidP="00114EA1">
      <w:pPr>
        <w:jc w:val="right"/>
        <w:rPr>
          <w:b/>
        </w:rPr>
      </w:pPr>
    </w:p>
    <w:p w:rsidR="00114EA1" w:rsidRDefault="00114EA1" w:rsidP="00114EA1">
      <w:pPr>
        <w:jc w:val="right"/>
        <w:rPr>
          <w:b/>
        </w:rPr>
      </w:pPr>
      <w:r>
        <w:rPr>
          <w:b/>
        </w:rPr>
        <w:t>Таблица 2</w:t>
      </w:r>
    </w:p>
    <w:p w:rsidR="00114EA1" w:rsidRDefault="00114EA1" w:rsidP="00114EA1">
      <w:pPr>
        <w:pStyle w:val="ab"/>
        <w:ind w:left="0"/>
        <w:jc w:val="center"/>
        <w:rPr>
          <w:b/>
        </w:rPr>
      </w:pPr>
      <w:r>
        <w:rPr>
          <w:b/>
        </w:rPr>
        <w:t>4. Ресурсное  обеспечение  подпрограммы, рублей</w:t>
      </w:r>
    </w:p>
    <w:tbl>
      <w:tblPr>
        <w:tblpPr w:leftFromText="180" w:rightFromText="180" w:vertAnchor="text" w:horzAnchor="margin" w:tblpXSpec="center" w:tblpY="177"/>
        <w:tblW w:w="10910" w:type="dxa"/>
        <w:tblInd w:w="5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3" w:type="dxa"/>
        </w:tblCellMar>
        <w:tblLook w:val="04A0"/>
      </w:tblPr>
      <w:tblGrid>
        <w:gridCol w:w="485"/>
        <w:gridCol w:w="1920"/>
        <w:gridCol w:w="1559"/>
        <w:gridCol w:w="851"/>
        <w:gridCol w:w="1276"/>
        <w:gridCol w:w="1417"/>
        <w:gridCol w:w="1276"/>
        <w:gridCol w:w="1276"/>
        <w:gridCol w:w="850"/>
      </w:tblGrid>
      <w:tr w:rsidR="00114EA1" w:rsidTr="00114EA1">
        <w:trPr>
          <w:trHeight w:val="555"/>
        </w:trPr>
        <w:tc>
          <w:tcPr>
            <w:tcW w:w="485"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14EA1" w:rsidRDefault="00114EA1" w:rsidP="00114EA1">
            <w:pPr>
              <w:jc w:val="both"/>
            </w:pPr>
            <w:r>
              <w:t>№ п/п</w:t>
            </w:r>
          </w:p>
        </w:tc>
        <w:tc>
          <w:tcPr>
            <w:tcW w:w="1920"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14EA1" w:rsidRDefault="00114EA1" w:rsidP="00114EA1">
            <w:pPr>
              <w:jc w:val="both"/>
            </w:pPr>
            <w:r>
              <w:t xml:space="preserve">Наименование  основного мероприятия </w:t>
            </w:r>
            <w:r>
              <w:rPr>
                <w:b/>
              </w:rPr>
              <w:t>/</w:t>
            </w:r>
          </w:p>
          <w:p w:rsidR="00114EA1" w:rsidRDefault="00114EA1" w:rsidP="00114EA1">
            <w:pPr>
              <w:jc w:val="both"/>
            </w:pPr>
            <w:r>
              <w:t>Источник ресурсного обеспечения</w:t>
            </w:r>
          </w:p>
        </w:tc>
        <w:tc>
          <w:tcPr>
            <w:tcW w:w="1559"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114EA1" w:rsidRDefault="00114EA1" w:rsidP="00114EA1">
            <w:pPr>
              <w:jc w:val="both"/>
            </w:pPr>
            <w:r>
              <w:t>Исполнитель</w:t>
            </w:r>
          </w:p>
        </w:tc>
        <w:tc>
          <w:tcPr>
            <w:tcW w:w="851"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114EA1" w:rsidRDefault="00114EA1" w:rsidP="00114EA1">
            <w:pPr>
              <w:jc w:val="both"/>
            </w:pPr>
            <w:r>
              <w:t>Срок реализации (годы)</w:t>
            </w:r>
          </w:p>
        </w:tc>
        <w:tc>
          <w:tcPr>
            <w:tcW w:w="1276"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114EA1" w:rsidRDefault="00114EA1" w:rsidP="00114EA1">
            <w:pPr>
              <w:jc w:val="both"/>
            </w:pPr>
            <w:r>
              <w:t>Источник финансирования</w:t>
            </w:r>
          </w:p>
        </w:tc>
        <w:tc>
          <w:tcPr>
            <w:tcW w:w="4819" w:type="dxa"/>
            <w:gridSpan w:val="4"/>
            <w:tcBorders>
              <w:top w:val="single" w:sz="4" w:space="0" w:color="000001"/>
              <w:left w:val="single" w:sz="4" w:space="0" w:color="000001"/>
              <w:bottom w:val="single" w:sz="4" w:space="0" w:color="00000A"/>
              <w:right w:val="single" w:sz="4" w:space="0" w:color="000001"/>
            </w:tcBorders>
            <w:shd w:val="clear" w:color="auto" w:fill="auto"/>
            <w:tcMar>
              <w:left w:w="53" w:type="dxa"/>
            </w:tcMar>
            <w:vAlign w:val="center"/>
          </w:tcPr>
          <w:p w:rsidR="00114EA1" w:rsidRDefault="00114EA1" w:rsidP="00114EA1">
            <w:pPr>
              <w:jc w:val="both"/>
            </w:pPr>
            <w:r>
              <w:t>Объемы бюджетных ассигнований</w:t>
            </w:r>
          </w:p>
        </w:tc>
      </w:tr>
      <w:tr w:rsidR="00114EA1" w:rsidTr="00114EA1">
        <w:trPr>
          <w:trHeight w:val="862"/>
        </w:trPr>
        <w:tc>
          <w:tcPr>
            <w:tcW w:w="485"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14EA1" w:rsidRDefault="00114EA1" w:rsidP="00114EA1">
            <w:pPr>
              <w:jc w:val="both"/>
            </w:pPr>
          </w:p>
        </w:tc>
        <w:tc>
          <w:tcPr>
            <w:tcW w:w="1920"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14EA1" w:rsidRDefault="00114EA1" w:rsidP="00114EA1">
            <w:pPr>
              <w:jc w:val="both"/>
            </w:pPr>
          </w:p>
        </w:tc>
        <w:tc>
          <w:tcPr>
            <w:tcW w:w="1559"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114EA1" w:rsidRDefault="00114EA1" w:rsidP="00114EA1">
            <w:pPr>
              <w:jc w:val="both"/>
            </w:pPr>
          </w:p>
        </w:tc>
        <w:tc>
          <w:tcPr>
            <w:tcW w:w="851"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114EA1" w:rsidRDefault="00114EA1" w:rsidP="00114EA1">
            <w:pPr>
              <w:jc w:val="both"/>
            </w:pPr>
          </w:p>
        </w:tc>
        <w:tc>
          <w:tcPr>
            <w:tcW w:w="1276"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114EA1" w:rsidRDefault="00114EA1" w:rsidP="00114EA1">
            <w:pPr>
              <w:jc w:val="both"/>
            </w:pPr>
          </w:p>
        </w:tc>
        <w:tc>
          <w:tcPr>
            <w:tcW w:w="1417" w:type="dxa"/>
            <w:tcBorders>
              <w:top w:val="single" w:sz="4" w:space="0" w:color="00000A"/>
              <w:left w:val="single" w:sz="4" w:space="0" w:color="000001"/>
              <w:bottom w:val="single" w:sz="4" w:space="0" w:color="000001"/>
              <w:right w:val="single" w:sz="4" w:space="0" w:color="00000A"/>
            </w:tcBorders>
            <w:shd w:val="clear" w:color="auto" w:fill="auto"/>
            <w:tcMar>
              <w:left w:w="53" w:type="dxa"/>
            </w:tcMar>
            <w:vAlign w:val="center"/>
          </w:tcPr>
          <w:p w:rsidR="00114EA1" w:rsidRDefault="00114EA1" w:rsidP="00114EA1">
            <w:pPr>
              <w:jc w:val="both"/>
            </w:pPr>
            <w:r>
              <w:t>всего</w:t>
            </w:r>
          </w:p>
        </w:tc>
        <w:tc>
          <w:tcPr>
            <w:tcW w:w="1276" w:type="dxa"/>
            <w:tcBorders>
              <w:top w:val="single" w:sz="4" w:space="0" w:color="00000A"/>
              <w:left w:val="single" w:sz="4" w:space="0" w:color="00000A"/>
              <w:bottom w:val="single" w:sz="4" w:space="0" w:color="000001"/>
              <w:right w:val="single" w:sz="4" w:space="0" w:color="00000A"/>
            </w:tcBorders>
            <w:shd w:val="clear" w:color="auto" w:fill="auto"/>
            <w:tcMar>
              <w:left w:w="53" w:type="dxa"/>
            </w:tcMar>
            <w:vAlign w:val="center"/>
          </w:tcPr>
          <w:p w:rsidR="00114EA1" w:rsidRDefault="00114EA1" w:rsidP="00114EA1">
            <w:pPr>
              <w:jc w:val="both"/>
            </w:pPr>
            <w:r>
              <w:t>2020 год</w:t>
            </w:r>
          </w:p>
        </w:tc>
        <w:tc>
          <w:tcPr>
            <w:tcW w:w="1276" w:type="dxa"/>
            <w:tcBorders>
              <w:top w:val="single" w:sz="4" w:space="0" w:color="00000A"/>
              <w:left w:val="single" w:sz="4" w:space="0" w:color="00000A"/>
              <w:bottom w:val="single" w:sz="4" w:space="0" w:color="000001"/>
              <w:right w:val="single" w:sz="4" w:space="0" w:color="00000A"/>
            </w:tcBorders>
            <w:shd w:val="clear" w:color="auto" w:fill="auto"/>
            <w:tcMar>
              <w:left w:w="53" w:type="dxa"/>
            </w:tcMar>
            <w:vAlign w:val="center"/>
          </w:tcPr>
          <w:p w:rsidR="00114EA1" w:rsidRDefault="00114EA1" w:rsidP="00114EA1">
            <w:pPr>
              <w:jc w:val="both"/>
            </w:pPr>
            <w:r>
              <w:t>2021 год</w:t>
            </w:r>
          </w:p>
        </w:tc>
        <w:tc>
          <w:tcPr>
            <w:tcW w:w="850" w:type="dxa"/>
            <w:tcBorders>
              <w:top w:val="single" w:sz="4" w:space="0" w:color="00000A"/>
              <w:left w:val="single" w:sz="4" w:space="0" w:color="00000A"/>
              <w:bottom w:val="single" w:sz="4" w:space="0" w:color="000001"/>
              <w:right w:val="single" w:sz="4" w:space="0" w:color="000001"/>
            </w:tcBorders>
            <w:shd w:val="clear" w:color="auto" w:fill="auto"/>
            <w:tcMar>
              <w:left w:w="53" w:type="dxa"/>
            </w:tcMar>
            <w:vAlign w:val="center"/>
          </w:tcPr>
          <w:p w:rsidR="00114EA1" w:rsidRDefault="00114EA1" w:rsidP="00114EA1">
            <w:pPr>
              <w:jc w:val="both"/>
            </w:pPr>
            <w:r>
              <w:t>2022 год</w:t>
            </w:r>
          </w:p>
        </w:tc>
      </w:tr>
      <w:tr w:rsidR="00114EA1" w:rsidTr="00114EA1">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14EA1" w:rsidRDefault="00114EA1" w:rsidP="00114EA1">
            <w:pPr>
              <w:jc w:val="both"/>
              <w:rPr>
                <w:b/>
              </w:rPr>
            </w:pPr>
          </w:p>
        </w:tc>
        <w:tc>
          <w:tcPr>
            <w:tcW w:w="192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14EA1" w:rsidRDefault="00114EA1" w:rsidP="00114EA1">
            <w:pPr>
              <w:jc w:val="both"/>
              <w:rPr>
                <w:b/>
              </w:rPr>
            </w:pPr>
            <w:r>
              <w:rPr>
                <w:b/>
              </w:rPr>
              <w:t>Подпрограмма,</w:t>
            </w:r>
          </w:p>
          <w:p w:rsidR="00114EA1" w:rsidRDefault="00114EA1" w:rsidP="00114EA1">
            <w:pPr>
              <w:jc w:val="both"/>
            </w:pPr>
            <w:r>
              <w:t>всего</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14EA1" w:rsidRDefault="00114EA1" w:rsidP="00114EA1">
            <w:pPr>
              <w:jc w:val="both"/>
              <w:rPr>
                <w:b/>
              </w:rPr>
            </w:pP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14EA1" w:rsidRDefault="00114EA1" w:rsidP="00114EA1">
            <w:pPr>
              <w:jc w:val="both"/>
              <w:rPr>
                <w:b/>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14EA1" w:rsidRDefault="00114EA1" w:rsidP="00114EA1">
            <w:pPr>
              <w:jc w:val="both"/>
              <w:rPr>
                <w:b/>
              </w:rPr>
            </w:pPr>
            <w:r>
              <w:rPr>
                <w:b/>
              </w:rPr>
              <w:t>Бюджет КГП</w:t>
            </w:r>
          </w:p>
        </w:tc>
        <w:tc>
          <w:tcPr>
            <w:tcW w:w="1417"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114EA1" w:rsidRDefault="00114EA1" w:rsidP="00114EA1">
            <w:pPr>
              <w:tabs>
                <w:tab w:val="left" w:pos="426"/>
              </w:tabs>
              <w:jc w:val="both"/>
            </w:pPr>
            <w:r>
              <w:rPr>
                <w:b/>
              </w:rPr>
              <w:t>7 053 916,34</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114EA1" w:rsidRDefault="00114EA1" w:rsidP="00114EA1">
            <w:pPr>
              <w:tabs>
                <w:tab w:val="left" w:pos="426"/>
              </w:tabs>
              <w:jc w:val="center"/>
            </w:pPr>
            <w:r>
              <w:rPr>
                <w:b/>
              </w:rPr>
              <w:t>5 833 656,27</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114EA1" w:rsidRDefault="00114EA1" w:rsidP="00114EA1">
            <w:pPr>
              <w:tabs>
                <w:tab w:val="left" w:pos="426"/>
              </w:tabs>
              <w:jc w:val="both"/>
              <w:rPr>
                <w:b/>
              </w:rPr>
            </w:pPr>
            <w:r>
              <w:rPr>
                <w:b/>
              </w:rPr>
              <w:t xml:space="preserve">597 164,09  </w:t>
            </w:r>
          </w:p>
        </w:tc>
        <w:tc>
          <w:tcPr>
            <w:tcW w:w="850"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114EA1" w:rsidRDefault="00114EA1" w:rsidP="00114EA1">
            <w:pPr>
              <w:tabs>
                <w:tab w:val="left" w:pos="426"/>
              </w:tabs>
              <w:jc w:val="both"/>
              <w:rPr>
                <w:b/>
              </w:rPr>
            </w:pPr>
            <w:r>
              <w:rPr>
                <w:b/>
              </w:rPr>
              <w:t xml:space="preserve">623 095,98  </w:t>
            </w:r>
          </w:p>
        </w:tc>
      </w:tr>
      <w:tr w:rsidR="00114EA1" w:rsidTr="00114EA1">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14EA1" w:rsidRDefault="00114EA1" w:rsidP="00114EA1">
            <w:pPr>
              <w:jc w:val="both"/>
            </w:pPr>
            <w:r>
              <w:t>1.</w:t>
            </w:r>
          </w:p>
        </w:tc>
        <w:tc>
          <w:tcPr>
            <w:tcW w:w="192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14EA1" w:rsidRDefault="00114EA1" w:rsidP="00114EA1">
            <w:pPr>
              <w:pStyle w:val="ab"/>
              <w:ind w:left="0"/>
              <w:jc w:val="both"/>
              <w:rPr>
                <w:b/>
                <w:i/>
              </w:rPr>
            </w:pPr>
            <w:r>
              <w:rPr>
                <w:b/>
                <w:i/>
              </w:rPr>
              <w:t>Основное мероприятие</w:t>
            </w:r>
          </w:p>
          <w:p w:rsidR="00114EA1" w:rsidRDefault="00114EA1" w:rsidP="00114EA1">
            <w:pPr>
              <w:pStyle w:val="ab"/>
              <w:ind w:left="0"/>
              <w:jc w:val="both"/>
            </w:pPr>
            <w:r>
              <w:t>Прочие мероприятия по благоустройству</w:t>
            </w:r>
          </w:p>
          <w:p w:rsidR="00114EA1" w:rsidRDefault="00114EA1" w:rsidP="00114EA1">
            <w:pPr>
              <w:pStyle w:val="ab"/>
              <w:ind w:left="0"/>
              <w:jc w:val="both"/>
              <w:rPr>
                <w:b/>
              </w:rPr>
            </w:pPr>
            <w:r>
              <w:t>на территории  Комсомольского городского поселения</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14EA1" w:rsidRDefault="00114EA1" w:rsidP="00114EA1">
            <w:pPr>
              <w:jc w:val="both"/>
            </w:pP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114EA1" w:rsidRDefault="00114EA1" w:rsidP="00114EA1">
            <w:pPr>
              <w:jc w:val="both"/>
            </w:pPr>
            <w:r>
              <w:t>2020-</w:t>
            </w:r>
          </w:p>
          <w:p w:rsidR="00114EA1" w:rsidRDefault="00114EA1" w:rsidP="00114EA1">
            <w:pPr>
              <w:jc w:val="both"/>
            </w:pPr>
            <w:r>
              <w:t>2022</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114EA1" w:rsidRDefault="00114EA1" w:rsidP="00114EA1">
            <w:pPr>
              <w:jc w:val="both"/>
            </w:pPr>
          </w:p>
        </w:tc>
        <w:tc>
          <w:tcPr>
            <w:tcW w:w="1417"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114EA1" w:rsidRDefault="00114EA1" w:rsidP="00114EA1">
            <w:pPr>
              <w:tabs>
                <w:tab w:val="left" w:pos="426"/>
              </w:tabs>
              <w:jc w:val="both"/>
            </w:pPr>
            <w:r>
              <w:t>4 336 919,16</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114EA1" w:rsidRDefault="00114EA1" w:rsidP="00114EA1">
            <w:pPr>
              <w:tabs>
                <w:tab w:val="left" w:pos="426"/>
              </w:tabs>
              <w:jc w:val="center"/>
            </w:pPr>
            <w:r>
              <w:t>3 116 659,09</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114EA1" w:rsidRDefault="00114EA1" w:rsidP="00114EA1">
            <w:pPr>
              <w:tabs>
                <w:tab w:val="left" w:pos="426"/>
              </w:tabs>
              <w:jc w:val="both"/>
            </w:pPr>
            <w:r>
              <w:t xml:space="preserve">597 164,09  </w:t>
            </w:r>
          </w:p>
        </w:tc>
        <w:tc>
          <w:tcPr>
            <w:tcW w:w="850"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114EA1" w:rsidRDefault="00114EA1" w:rsidP="00114EA1">
            <w:pPr>
              <w:tabs>
                <w:tab w:val="left" w:pos="426"/>
              </w:tabs>
              <w:jc w:val="both"/>
            </w:pPr>
            <w:r>
              <w:t xml:space="preserve">623 095,98  </w:t>
            </w:r>
          </w:p>
        </w:tc>
      </w:tr>
      <w:tr w:rsidR="00114EA1" w:rsidTr="00114EA1">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14EA1" w:rsidRDefault="00114EA1" w:rsidP="00114EA1">
            <w:pPr>
              <w:jc w:val="both"/>
            </w:pPr>
            <w:r>
              <w:t>1.1</w:t>
            </w:r>
          </w:p>
        </w:tc>
        <w:tc>
          <w:tcPr>
            <w:tcW w:w="192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14EA1" w:rsidRDefault="00114EA1" w:rsidP="00114EA1">
            <w:pPr>
              <w:jc w:val="both"/>
            </w:pPr>
            <w:r>
              <w:t>Содержание дождеприемных колодцев, водоотводных канав</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14EA1" w:rsidRDefault="00114EA1" w:rsidP="00114EA1">
            <w:pPr>
              <w:jc w:val="both"/>
              <w:rPr>
                <w:b/>
              </w:rPr>
            </w:pPr>
            <w:r>
              <w:t>Администрация Комсомольского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114EA1" w:rsidRDefault="00114EA1" w:rsidP="00114EA1">
            <w:pPr>
              <w:jc w:val="both"/>
            </w:pPr>
            <w:r>
              <w:t>2020-</w:t>
            </w:r>
          </w:p>
          <w:p w:rsidR="00114EA1" w:rsidRDefault="00114EA1" w:rsidP="00114EA1">
            <w:pPr>
              <w:jc w:val="both"/>
            </w:pPr>
            <w:r>
              <w:t>2022</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114EA1" w:rsidRDefault="00114EA1" w:rsidP="00114EA1">
            <w:pPr>
              <w:jc w:val="both"/>
            </w:pPr>
            <w:r>
              <w:t>Бюджет Комсомольского городского поселения</w:t>
            </w:r>
          </w:p>
        </w:tc>
        <w:tc>
          <w:tcPr>
            <w:tcW w:w="1417"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114EA1" w:rsidRDefault="00114EA1" w:rsidP="00114EA1">
            <w:pPr>
              <w:jc w:val="both"/>
            </w:pPr>
            <w:r>
              <w:t>181 350,67</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114EA1" w:rsidRDefault="00114EA1" w:rsidP="00114EA1">
            <w:pPr>
              <w:pStyle w:val="ab"/>
              <w:ind w:left="0"/>
              <w:jc w:val="both"/>
            </w:pPr>
            <w:r>
              <w:t>100 000,00</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114EA1" w:rsidRDefault="00114EA1" w:rsidP="00114EA1">
            <w:pPr>
              <w:pStyle w:val="ab"/>
              <w:ind w:left="0"/>
              <w:jc w:val="both"/>
            </w:pPr>
            <w:r>
              <w:t>39 810,94</w:t>
            </w:r>
          </w:p>
        </w:tc>
        <w:tc>
          <w:tcPr>
            <w:tcW w:w="850"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114EA1" w:rsidRDefault="00114EA1" w:rsidP="00114EA1">
            <w:pPr>
              <w:pStyle w:val="ab"/>
              <w:ind w:left="0"/>
              <w:jc w:val="both"/>
            </w:pPr>
            <w:r>
              <w:t>41 539,73</w:t>
            </w:r>
          </w:p>
        </w:tc>
      </w:tr>
      <w:tr w:rsidR="00114EA1" w:rsidTr="00114EA1">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14EA1" w:rsidRDefault="00114EA1" w:rsidP="00114EA1">
            <w:pPr>
              <w:jc w:val="both"/>
            </w:pPr>
            <w:r>
              <w:t>1.2</w:t>
            </w:r>
          </w:p>
        </w:tc>
        <w:tc>
          <w:tcPr>
            <w:tcW w:w="192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14EA1" w:rsidRDefault="00114EA1" w:rsidP="00114EA1">
            <w:pPr>
              <w:jc w:val="both"/>
            </w:pPr>
            <w:r>
              <w:t>Содержание парков на территории КГП</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14EA1" w:rsidRDefault="00114EA1" w:rsidP="00114EA1">
            <w:pPr>
              <w:jc w:val="both"/>
              <w:rPr>
                <w:b/>
              </w:rPr>
            </w:pPr>
            <w:r>
              <w:t>Администрация Комсомольского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114EA1" w:rsidRDefault="00114EA1" w:rsidP="00114EA1">
            <w:pPr>
              <w:jc w:val="both"/>
            </w:pPr>
            <w:r>
              <w:t>2020-</w:t>
            </w:r>
          </w:p>
          <w:p w:rsidR="00114EA1" w:rsidRDefault="00114EA1" w:rsidP="00114EA1">
            <w:pPr>
              <w:jc w:val="both"/>
            </w:pPr>
            <w:r>
              <w:t>2022</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114EA1" w:rsidRDefault="00114EA1" w:rsidP="00114EA1">
            <w:pPr>
              <w:jc w:val="both"/>
            </w:pPr>
            <w:r>
              <w:t>Бюджет Комсомольского городского поселения</w:t>
            </w:r>
          </w:p>
        </w:tc>
        <w:tc>
          <w:tcPr>
            <w:tcW w:w="1417"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114EA1" w:rsidRDefault="00114EA1" w:rsidP="00114EA1">
            <w:pPr>
              <w:jc w:val="both"/>
            </w:pPr>
            <w:r>
              <w:t>1 121 006,71</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114EA1" w:rsidRDefault="00114EA1" w:rsidP="00114EA1">
            <w:pPr>
              <w:pStyle w:val="ab"/>
              <w:ind w:left="0"/>
              <w:jc w:val="both"/>
            </w:pPr>
            <w:r>
              <w:t>307 500,00</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114EA1" w:rsidRDefault="00114EA1" w:rsidP="00114EA1">
            <w:pPr>
              <w:pStyle w:val="ab"/>
              <w:ind w:left="0"/>
              <w:jc w:val="both"/>
            </w:pPr>
            <w:r>
              <w:t>398 109,39</w:t>
            </w:r>
          </w:p>
        </w:tc>
        <w:tc>
          <w:tcPr>
            <w:tcW w:w="850"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114EA1" w:rsidRDefault="00114EA1" w:rsidP="00114EA1">
            <w:pPr>
              <w:pStyle w:val="ab"/>
              <w:ind w:left="0"/>
              <w:jc w:val="both"/>
            </w:pPr>
            <w:r>
              <w:t>415 397,32</w:t>
            </w:r>
          </w:p>
        </w:tc>
      </w:tr>
      <w:tr w:rsidR="00114EA1" w:rsidTr="00114EA1">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14EA1" w:rsidRDefault="00114EA1" w:rsidP="00114EA1">
            <w:pPr>
              <w:jc w:val="both"/>
            </w:pPr>
            <w:r>
              <w:t>1.3</w:t>
            </w:r>
          </w:p>
        </w:tc>
        <w:tc>
          <w:tcPr>
            <w:tcW w:w="192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14EA1" w:rsidRDefault="00114EA1" w:rsidP="00114EA1">
            <w:pPr>
              <w:jc w:val="both"/>
            </w:pPr>
            <w:r>
              <w:t>Установка, содержание, текущий ремонт детских площадок, скамеек и урн на территории КГП</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14EA1" w:rsidRDefault="00114EA1" w:rsidP="00114EA1">
            <w:pPr>
              <w:jc w:val="both"/>
              <w:rPr>
                <w:b/>
              </w:rPr>
            </w:pPr>
            <w:r>
              <w:t>Администрация Комсомольского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114EA1" w:rsidRDefault="00114EA1" w:rsidP="00114EA1">
            <w:pPr>
              <w:jc w:val="both"/>
            </w:pPr>
            <w:r>
              <w:t>2020-</w:t>
            </w:r>
          </w:p>
          <w:p w:rsidR="00114EA1" w:rsidRDefault="00114EA1" w:rsidP="00114EA1">
            <w:pPr>
              <w:jc w:val="both"/>
            </w:pPr>
            <w:r>
              <w:t>2022</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114EA1" w:rsidRDefault="00114EA1" w:rsidP="00114EA1">
            <w:pPr>
              <w:jc w:val="both"/>
            </w:pPr>
            <w:r>
              <w:t>Бюджет Комсомольского городского поселения</w:t>
            </w:r>
          </w:p>
        </w:tc>
        <w:tc>
          <w:tcPr>
            <w:tcW w:w="1417"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114EA1" w:rsidRDefault="00114EA1" w:rsidP="00114EA1">
            <w:pPr>
              <w:jc w:val="both"/>
            </w:pPr>
            <w:r>
              <w:t>734 152,69</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114EA1" w:rsidRDefault="00114EA1" w:rsidP="00114EA1">
            <w:pPr>
              <w:pStyle w:val="ab"/>
              <w:ind w:left="0"/>
              <w:jc w:val="both"/>
            </w:pPr>
            <w:r>
              <w:t>408 750,00</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114EA1" w:rsidRDefault="00114EA1" w:rsidP="00114EA1">
            <w:pPr>
              <w:pStyle w:val="ab"/>
              <w:ind w:left="0"/>
              <w:jc w:val="both"/>
            </w:pPr>
            <w:r>
              <w:t>159 243,76</w:t>
            </w:r>
          </w:p>
        </w:tc>
        <w:tc>
          <w:tcPr>
            <w:tcW w:w="850"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114EA1" w:rsidRDefault="00114EA1" w:rsidP="00114EA1">
            <w:pPr>
              <w:pStyle w:val="ab"/>
              <w:ind w:left="0"/>
              <w:jc w:val="both"/>
            </w:pPr>
            <w:r>
              <w:t>166 158,93</w:t>
            </w:r>
          </w:p>
        </w:tc>
      </w:tr>
      <w:tr w:rsidR="00114EA1" w:rsidTr="00114EA1">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14EA1" w:rsidRDefault="00114EA1" w:rsidP="00114EA1">
            <w:pPr>
              <w:jc w:val="both"/>
            </w:pPr>
            <w:r>
              <w:t>1.4</w:t>
            </w:r>
          </w:p>
        </w:tc>
        <w:tc>
          <w:tcPr>
            <w:tcW w:w="192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14EA1" w:rsidRDefault="00114EA1" w:rsidP="00114EA1">
            <w:pPr>
              <w:jc w:val="both"/>
            </w:pPr>
            <w:r>
              <w:t>Текущий ремонт и содержание памятников  воинам, погибшим в ВОВ</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14EA1" w:rsidRDefault="00114EA1" w:rsidP="00114EA1">
            <w:pPr>
              <w:jc w:val="both"/>
              <w:rPr>
                <w:b/>
              </w:rPr>
            </w:pPr>
            <w:r>
              <w:t>Администрация Комсомольского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114EA1" w:rsidRDefault="00114EA1" w:rsidP="00114EA1">
            <w:pPr>
              <w:jc w:val="both"/>
            </w:pPr>
            <w:r>
              <w:t>2020-</w:t>
            </w:r>
          </w:p>
          <w:p w:rsidR="00114EA1" w:rsidRDefault="00114EA1" w:rsidP="00114EA1">
            <w:pPr>
              <w:jc w:val="both"/>
            </w:pPr>
            <w:r>
              <w:t>2022</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114EA1" w:rsidRDefault="00114EA1" w:rsidP="00114EA1">
            <w:pPr>
              <w:jc w:val="both"/>
            </w:pPr>
            <w:r>
              <w:t>Бюджет Комсомольского городского поселения</w:t>
            </w:r>
          </w:p>
        </w:tc>
        <w:tc>
          <w:tcPr>
            <w:tcW w:w="1417"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114EA1" w:rsidRDefault="00114EA1" w:rsidP="00114EA1">
            <w:pPr>
              <w:jc w:val="both"/>
            </w:pPr>
            <w:r>
              <w:t>192 639,52</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114EA1" w:rsidRDefault="00114EA1" w:rsidP="00114EA1">
            <w:pPr>
              <w:pStyle w:val="ab"/>
              <w:ind w:left="0"/>
              <w:jc w:val="both"/>
            </w:pPr>
            <w:r>
              <w:t>192 639,52</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114EA1" w:rsidRDefault="00114EA1" w:rsidP="00114EA1">
            <w:pPr>
              <w:pStyle w:val="ab"/>
              <w:ind w:left="0"/>
              <w:jc w:val="center"/>
            </w:pPr>
            <w:r>
              <w:t>0,00</w:t>
            </w:r>
          </w:p>
        </w:tc>
        <w:tc>
          <w:tcPr>
            <w:tcW w:w="850"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114EA1" w:rsidRDefault="00114EA1" w:rsidP="00114EA1">
            <w:pPr>
              <w:pStyle w:val="ab"/>
              <w:ind w:left="0"/>
              <w:jc w:val="center"/>
            </w:pPr>
            <w:r>
              <w:t>0,00</w:t>
            </w:r>
          </w:p>
        </w:tc>
      </w:tr>
      <w:tr w:rsidR="00114EA1" w:rsidTr="00114EA1">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14EA1" w:rsidRDefault="00114EA1" w:rsidP="00114EA1">
            <w:pPr>
              <w:jc w:val="both"/>
            </w:pPr>
            <w:r>
              <w:t>1.5</w:t>
            </w:r>
          </w:p>
        </w:tc>
        <w:tc>
          <w:tcPr>
            <w:tcW w:w="192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14EA1" w:rsidRDefault="00114EA1" w:rsidP="00114EA1">
            <w:pPr>
              <w:jc w:val="both"/>
            </w:pPr>
            <w:r>
              <w:t>Текущий ремонт и содержание мостов</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14EA1" w:rsidRDefault="00114EA1" w:rsidP="00114EA1">
            <w:pPr>
              <w:jc w:val="both"/>
            </w:pPr>
            <w:r>
              <w:t>Администрация Комсомольского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114EA1" w:rsidRDefault="00114EA1" w:rsidP="00114EA1">
            <w:pPr>
              <w:jc w:val="both"/>
            </w:pPr>
            <w:r>
              <w:t>2020-2022</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114EA1" w:rsidRDefault="00114EA1" w:rsidP="00114EA1">
            <w:pPr>
              <w:jc w:val="both"/>
            </w:pPr>
            <w:r>
              <w:t>Бюджет Комсомольского городского поселения</w:t>
            </w:r>
          </w:p>
        </w:tc>
        <w:tc>
          <w:tcPr>
            <w:tcW w:w="1417"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114EA1" w:rsidRDefault="00114EA1" w:rsidP="00114EA1">
            <w:pPr>
              <w:jc w:val="both"/>
            </w:pPr>
            <w:r>
              <w:t>50 000,00</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114EA1" w:rsidRDefault="00114EA1" w:rsidP="00114EA1">
            <w:pPr>
              <w:pStyle w:val="ab"/>
              <w:ind w:left="0"/>
              <w:jc w:val="both"/>
            </w:pPr>
            <w:r>
              <w:t>50 000,00</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114EA1" w:rsidRDefault="00114EA1" w:rsidP="00114EA1">
            <w:pPr>
              <w:pStyle w:val="ab"/>
              <w:ind w:left="0"/>
              <w:jc w:val="center"/>
            </w:pPr>
            <w:r>
              <w:t>0,00</w:t>
            </w:r>
          </w:p>
        </w:tc>
        <w:tc>
          <w:tcPr>
            <w:tcW w:w="850"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114EA1" w:rsidRDefault="00114EA1" w:rsidP="00114EA1">
            <w:pPr>
              <w:pStyle w:val="ab"/>
              <w:ind w:left="0"/>
              <w:jc w:val="center"/>
            </w:pPr>
            <w:r>
              <w:t>0,00</w:t>
            </w:r>
          </w:p>
        </w:tc>
      </w:tr>
      <w:tr w:rsidR="00114EA1" w:rsidTr="00114EA1">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14EA1" w:rsidRDefault="00114EA1" w:rsidP="00114EA1">
            <w:pPr>
              <w:jc w:val="both"/>
            </w:pPr>
            <w:r>
              <w:t>1.5</w:t>
            </w:r>
          </w:p>
        </w:tc>
        <w:tc>
          <w:tcPr>
            <w:tcW w:w="192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14EA1" w:rsidRDefault="00114EA1" w:rsidP="00114EA1">
            <w:pPr>
              <w:jc w:val="both"/>
            </w:pPr>
            <w:r>
              <w:t>Акарицидная обработка территории КГП</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14EA1" w:rsidRDefault="00114EA1" w:rsidP="00114EA1">
            <w:pPr>
              <w:jc w:val="both"/>
              <w:rPr>
                <w:b/>
              </w:rPr>
            </w:pPr>
            <w:r>
              <w:t>Администрация Комсомольского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114EA1" w:rsidRDefault="00114EA1" w:rsidP="00114EA1">
            <w:pPr>
              <w:jc w:val="both"/>
            </w:pPr>
            <w:r>
              <w:t>2020-</w:t>
            </w:r>
          </w:p>
          <w:p w:rsidR="00114EA1" w:rsidRDefault="00114EA1" w:rsidP="00114EA1">
            <w:pPr>
              <w:jc w:val="both"/>
            </w:pPr>
            <w:r>
              <w:t>2022</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114EA1" w:rsidRDefault="00114EA1" w:rsidP="00114EA1">
            <w:pPr>
              <w:jc w:val="both"/>
            </w:pPr>
            <w:r>
              <w:t>Бюджет Комсомольского городского поселения</w:t>
            </w:r>
          </w:p>
        </w:tc>
        <w:tc>
          <w:tcPr>
            <w:tcW w:w="1417"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114EA1" w:rsidRDefault="00114EA1" w:rsidP="00114EA1">
            <w:pPr>
              <w:jc w:val="both"/>
            </w:pPr>
            <w:r>
              <w:t>10 000,00</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114EA1" w:rsidRDefault="00114EA1" w:rsidP="00114EA1">
            <w:pPr>
              <w:pStyle w:val="ab"/>
              <w:ind w:left="0"/>
              <w:jc w:val="both"/>
            </w:pPr>
            <w:r>
              <w:t>10 000,00</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114EA1" w:rsidRDefault="00114EA1" w:rsidP="00114EA1">
            <w:pPr>
              <w:pStyle w:val="ab"/>
              <w:ind w:left="0"/>
              <w:jc w:val="center"/>
            </w:pPr>
            <w:r>
              <w:t>0,00</w:t>
            </w:r>
          </w:p>
        </w:tc>
        <w:tc>
          <w:tcPr>
            <w:tcW w:w="850"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114EA1" w:rsidRDefault="00114EA1" w:rsidP="00114EA1">
            <w:pPr>
              <w:pStyle w:val="ab"/>
              <w:ind w:left="0"/>
              <w:jc w:val="center"/>
            </w:pPr>
            <w:r>
              <w:t>0,00</w:t>
            </w:r>
          </w:p>
        </w:tc>
      </w:tr>
      <w:tr w:rsidR="00114EA1" w:rsidTr="00114EA1">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14EA1" w:rsidRDefault="00114EA1" w:rsidP="00114EA1">
            <w:pPr>
              <w:jc w:val="both"/>
            </w:pPr>
            <w:r>
              <w:t>1.6</w:t>
            </w:r>
          </w:p>
        </w:tc>
        <w:tc>
          <w:tcPr>
            <w:tcW w:w="192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14EA1" w:rsidRDefault="00114EA1" w:rsidP="00114EA1">
            <w:pPr>
              <w:jc w:val="both"/>
            </w:pPr>
            <w:r>
              <w:t>Прочие мероприятия по благоустройству</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14EA1" w:rsidRDefault="00114EA1" w:rsidP="00114EA1">
            <w:pPr>
              <w:jc w:val="both"/>
              <w:rPr>
                <w:b/>
              </w:rPr>
            </w:pPr>
            <w:r>
              <w:t>Администрация Комсомольского муниципальног</w:t>
            </w:r>
            <w:r>
              <w:lastRenderedPageBreak/>
              <w:t>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114EA1" w:rsidRDefault="00114EA1" w:rsidP="00114EA1">
            <w:pPr>
              <w:jc w:val="both"/>
            </w:pPr>
            <w:r>
              <w:lastRenderedPageBreak/>
              <w:t>2020-</w:t>
            </w:r>
          </w:p>
          <w:p w:rsidR="00114EA1" w:rsidRDefault="00114EA1" w:rsidP="00114EA1">
            <w:pPr>
              <w:jc w:val="both"/>
            </w:pPr>
            <w:r>
              <w:t>2022</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114EA1" w:rsidRDefault="00114EA1" w:rsidP="00114EA1">
            <w:pPr>
              <w:jc w:val="both"/>
            </w:pPr>
            <w:r>
              <w:t xml:space="preserve">Бюджет Комсомольского городского </w:t>
            </w:r>
            <w:r>
              <w:lastRenderedPageBreak/>
              <w:t>поселения</w:t>
            </w:r>
          </w:p>
        </w:tc>
        <w:tc>
          <w:tcPr>
            <w:tcW w:w="1417"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114EA1" w:rsidRDefault="00114EA1" w:rsidP="00114EA1">
            <w:pPr>
              <w:jc w:val="both"/>
            </w:pPr>
            <w:r>
              <w:lastRenderedPageBreak/>
              <w:t>2 025 385,02</w:t>
            </w:r>
          </w:p>
          <w:p w:rsidR="00114EA1" w:rsidRDefault="00114EA1" w:rsidP="00114EA1">
            <w:pPr>
              <w:pStyle w:val="ab"/>
              <w:ind w:left="0"/>
              <w:jc w:val="both"/>
            </w:pP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114EA1" w:rsidRDefault="00114EA1" w:rsidP="00114EA1">
            <w:pPr>
              <w:jc w:val="both"/>
            </w:pPr>
            <w:r>
              <w:t>2 025 385,02</w:t>
            </w:r>
          </w:p>
          <w:p w:rsidR="00114EA1" w:rsidRDefault="00114EA1" w:rsidP="00114EA1">
            <w:pPr>
              <w:pStyle w:val="ab"/>
              <w:ind w:left="0"/>
              <w:jc w:val="both"/>
            </w:pP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114EA1" w:rsidRDefault="00114EA1" w:rsidP="00114EA1">
            <w:pPr>
              <w:pStyle w:val="ab"/>
              <w:ind w:left="0"/>
              <w:jc w:val="center"/>
            </w:pPr>
            <w:r>
              <w:t>0,00</w:t>
            </w:r>
          </w:p>
        </w:tc>
        <w:tc>
          <w:tcPr>
            <w:tcW w:w="850"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114EA1" w:rsidRDefault="00114EA1" w:rsidP="00114EA1">
            <w:pPr>
              <w:pStyle w:val="ab"/>
              <w:ind w:left="0"/>
              <w:jc w:val="center"/>
            </w:pPr>
            <w:r>
              <w:t>0,00</w:t>
            </w:r>
          </w:p>
        </w:tc>
      </w:tr>
      <w:tr w:rsidR="00114EA1" w:rsidTr="00114EA1">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14EA1" w:rsidRDefault="00114EA1" w:rsidP="00114EA1">
            <w:pPr>
              <w:jc w:val="both"/>
            </w:pPr>
            <w:r>
              <w:lastRenderedPageBreak/>
              <w:t>1.7</w:t>
            </w:r>
          </w:p>
        </w:tc>
        <w:tc>
          <w:tcPr>
            <w:tcW w:w="192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14EA1" w:rsidRDefault="00114EA1" w:rsidP="00114EA1">
            <w:pPr>
              <w:pStyle w:val="ab"/>
              <w:ind w:left="0"/>
              <w:jc w:val="both"/>
            </w:pPr>
            <w:r>
              <w:t xml:space="preserve">Обработка территории Комсомольского городского поселения от борщевика Сосновского </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14EA1" w:rsidRDefault="00114EA1" w:rsidP="00114EA1">
            <w:pPr>
              <w:jc w:val="both"/>
            </w:pPr>
            <w:r>
              <w:t>Администрация Комсомольского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114EA1" w:rsidRDefault="00114EA1" w:rsidP="00114EA1">
            <w:pPr>
              <w:jc w:val="both"/>
            </w:pPr>
            <w:r>
              <w:t>2020-2022</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114EA1" w:rsidRDefault="00114EA1" w:rsidP="00114EA1">
            <w:pPr>
              <w:jc w:val="both"/>
            </w:pPr>
            <w:r>
              <w:t>Бюджет Комсомольского городского поселения</w:t>
            </w:r>
          </w:p>
        </w:tc>
        <w:tc>
          <w:tcPr>
            <w:tcW w:w="1417"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114EA1" w:rsidRDefault="00114EA1" w:rsidP="00114EA1">
            <w:pPr>
              <w:jc w:val="center"/>
            </w:pPr>
            <w:r>
              <w:t>22 384,55</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114EA1" w:rsidRDefault="00114EA1" w:rsidP="00114EA1">
            <w:pPr>
              <w:jc w:val="center"/>
            </w:pPr>
            <w:r>
              <w:t>22 384,55</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114EA1" w:rsidRDefault="00114EA1" w:rsidP="00114EA1">
            <w:pPr>
              <w:pStyle w:val="ab"/>
              <w:ind w:left="0"/>
              <w:jc w:val="center"/>
            </w:pPr>
            <w:r>
              <w:t>0,00</w:t>
            </w:r>
          </w:p>
        </w:tc>
        <w:tc>
          <w:tcPr>
            <w:tcW w:w="850"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114EA1" w:rsidRDefault="00114EA1" w:rsidP="00114EA1">
            <w:pPr>
              <w:pStyle w:val="ab"/>
              <w:ind w:left="0"/>
              <w:jc w:val="center"/>
            </w:pPr>
            <w:r>
              <w:t>0,00</w:t>
            </w:r>
          </w:p>
        </w:tc>
      </w:tr>
      <w:tr w:rsidR="00114EA1" w:rsidTr="00114EA1">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14EA1" w:rsidRDefault="00114EA1" w:rsidP="00114EA1">
            <w:pPr>
              <w:jc w:val="both"/>
            </w:pPr>
            <w:r>
              <w:t>2.</w:t>
            </w:r>
          </w:p>
        </w:tc>
        <w:tc>
          <w:tcPr>
            <w:tcW w:w="192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14EA1" w:rsidRDefault="00114EA1" w:rsidP="00114EA1">
            <w:pPr>
              <w:pStyle w:val="ab"/>
              <w:ind w:left="0"/>
            </w:pPr>
            <w:r>
              <w:t xml:space="preserve"> Основное мероприятие</w:t>
            </w:r>
          </w:p>
          <w:p w:rsidR="00114EA1" w:rsidRDefault="00114EA1" w:rsidP="00114EA1">
            <w:pPr>
              <w:pStyle w:val="ab"/>
              <w:ind w:left="0"/>
            </w:pPr>
            <w:r>
              <w:t xml:space="preserve"> « Приобретение специализированной техники»</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14EA1" w:rsidRDefault="00114EA1" w:rsidP="00114EA1">
            <w:pPr>
              <w:jc w:val="both"/>
            </w:pPr>
            <w:r>
              <w:t>Администрации Комсомольского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114EA1" w:rsidRDefault="00114EA1" w:rsidP="00114EA1">
            <w:pPr>
              <w:jc w:val="both"/>
            </w:pPr>
            <w:r>
              <w:t>2020-2022</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114EA1" w:rsidRDefault="00114EA1" w:rsidP="00114EA1">
            <w:pPr>
              <w:jc w:val="both"/>
            </w:pPr>
            <w:r>
              <w:t>Бюджет Комсомольского городского поселения</w:t>
            </w:r>
          </w:p>
        </w:tc>
        <w:tc>
          <w:tcPr>
            <w:tcW w:w="1417"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114EA1" w:rsidRDefault="00114EA1" w:rsidP="00114EA1">
            <w:pPr>
              <w:jc w:val="center"/>
            </w:pPr>
            <w:r>
              <w:t>2 716 997,18</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114EA1" w:rsidRDefault="00114EA1" w:rsidP="00114EA1">
            <w:pPr>
              <w:jc w:val="center"/>
            </w:pPr>
            <w:r>
              <w:t>2 716 997,18</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114EA1" w:rsidRDefault="00114EA1" w:rsidP="00114EA1">
            <w:pPr>
              <w:pStyle w:val="ab"/>
              <w:ind w:left="0"/>
              <w:jc w:val="center"/>
            </w:pPr>
            <w:r>
              <w:t>0,00</w:t>
            </w:r>
          </w:p>
        </w:tc>
        <w:tc>
          <w:tcPr>
            <w:tcW w:w="850"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114EA1" w:rsidRDefault="00114EA1" w:rsidP="00114EA1">
            <w:pPr>
              <w:pStyle w:val="ab"/>
              <w:ind w:left="0"/>
              <w:jc w:val="center"/>
            </w:pPr>
            <w:r>
              <w:t>0,00</w:t>
            </w:r>
          </w:p>
        </w:tc>
      </w:tr>
      <w:tr w:rsidR="00114EA1" w:rsidTr="00114EA1">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14EA1" w:rsidRDefault="00114EA1" w:rsidP="00114EA1">
            <w:pPr>
              <w:jc w:val="both"/>
            </w:pPr>
            <w:bookmarkStart w:id="22" w:name="__DdeLink__3734_2135111757"/>
            <w:r>
              <w:t>2.</w:t>
            </w:r>
            <w:bookmarkEnd w:id="22"/>
            <w:r>
              <w:t>1</w:t>
            </w:r>
          </w:p>
        </w:tc>
        <w:tc>
          <w:tcPr>
            <w:tcW w:w="192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14EA1" w:rsidRDefault="00114EA1" w:rsidP="00114EA1">
            <w:pPr>
              <w:jc w:val="both"/>
            </w:pPr>
            <w:r>
              <w:t xml:space="preserve">Приобретение специализированной техники  </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14EA1" w:rsidRDefault="00114EA1" w:rsidP="00114EA1">
            <w:pPr>
              <w:jc w:val="both"/>
              <w:rPr>
                <w:b/>
              </w:rPr>
            </w:pPr>
            <w:r>
              <w:t>Администрация Комсомольского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114EA1" w:rsidRDefault="00114EA1" w:rsidP="00114EA1">
            <w:pPr>
              <w:jc w:val="both"/>
            </w:pPr>
            <w:r>
              <w:t>2020-</w:t>
            </w:r>
          </w:p>
          <w:p w:rsidR="00114EA1" w:rsidRDefault="00114EA1" w:rsidP="00114EA1">
            <w:pPr>
              <w:jc w:val="both"/>
            </w:pPr>
            <w:r>
              <w:t>2022</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114EA1" w:rsidRDefault="00114EA1" w:rsidP="00114EA1">
            <w:pPr>
              <w:jc w:val="both"/>
            </w:pPr>
            <w:r>
              <w:t>Бюджет Комсомольского городского поселения</w:t>
            </w:r>
          </w:p>
        </w:tc>
        <w:tc>
          <w:tcPr>
            <w:tcW w:w="1417"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114EA1" w:rsidRDefault="00114EA1" w:rsidP="00114EA1">
            <w:pPr>
              <w:jc w:val="center"/>
            </w:pPr>
            <w:bookmarkStart w:id="23" w:name="__DdeLink__3716_1156610030"/>
            <w:bookmarkEnd w:id="23"/>
            <w:r>
              <w:t>2 716 997,18</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114EA1" w:rsidRDefault="00114EA1" w:rsidP="00114EA1">
            <w:pPr>
              <w:jc w:val="center"/>
            </w:pPr>
            <w:r>
              <w:t>2 716 997,18</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114EA1" w:rsidRDefault="00114EA1" w:rsidP="00114EA1">
            <w:pPr>
              <w:pStyle w:val="ab"/>
              <w:ind w:left="0"/>
              <w:jc w:val="center"/>
            </w:pPr>
            <w:r>
              <w:t>0,00</w:t>
            </w:r>
          </w:p>
        </w:tc>
        <w:tc>
          <w:tcPr>
            <w:tcW w:w="850"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114EA1" w:rsidRDefault="00114EA1" w:rsidP="00114EA1">
            <w:pPr>
              <w:pStyle w:val="ab"/>
              <w:ind w:left="0"/>
              <w:jc w:val="center"/>
            </w:pPr>
            <w:bookmarkStart w:id="24" w:name="_Hlk465265884"/>
            <w:bookmarkEnd w:id="24"/>
            <w:r>
              <w:t>0,00</w:t>
            </w:r>
          </w:p>
        </w:tc>
      </w:tr>
    </w:tbl>
    <w:p w:rsidR="00114EA1" w:rsidRDefault="00114EA1" w:rsidP="00114EA1">
      <w:pPr>
        <w:jc w:val="right"/>
      </w:pPr>
      <w:r>
        <w:t>Приложение 6                                                                                                                                                                                                                                              к муниципальной программе «Благоустройство  муниципального образования                                                                                                      «Комсомольское городское поселение                                                                                                                       Комсомольского муниципального района                                                                                                                      Ивановской области»</w:t>
      </w:r>
    </w:p>
    <w:p w:rsidR="00114EA1" w:rsidRDefault="00114EA1" w:rsidP="00114EA1">
      <w:pPr>
        <w:pStyle w:val="ab"/>
        <w:ind w:left="0"/>
        <w:jc w:val="right"/>
        <w:rPr>
          <w:sz w:val="20"/>
          <w:szCs w:val="20"/>
        </w:rPr>
      </w:pPr>
    </w:p>
    <w:p w:rsidR="00114EA1" w:rsidRDefault="00114EA1" w:rsidP="00114EA1">
      <w:pPr>
        <w:pStyle w:val="ab"/>
        <w:ind w:left="0"/>
        <w:jc w:val="center"/>
        <w:rPr>
          <w:b/>
        </w:rPr>
      </w:pPr>
      <w:r>
        <w:rPr>
          <w:b/>
        </w:rPr>
        <w:t>Организация водоснабжения населения на территории</w:t>
      </w:r>
    </w:p>
    <w:p w:rsidR="00114EA1" w:rsidRDefault="00114EA1" w:rsidP="00114EA1">
      <w:pPr>
        <w:pStyle w:val="ab"/>
        <w:ind w:left="0"/>
        <w:jc w:val="center"/>
        <w:rPr>
          <w:b/>
        </w:rPr>
      </w:pPr>
      <w:r>
        <w:rPr>
          <w:b/>
        </w:rPr>
        <w:t>Комсомольского городского поселения</w:t>
      </w:r>
    </w:p>
    <w:p w:rsidR="00114EA1" w:rsidRDefault="00114EA1" w:rsidP="00114EA1">
      <w:pPr>
        <w:pStyle w:val="ab"/>
        <w:ind w:left="0"/>
        <w:jc w:val="center"/>
        <w:rPr>
          <w:b/>
        </w:rPr>
      </w:pPr>
    </w:p>
    <w:p w:rsidR="00114EA1" w:rsidRDefault="00114EA1" w:rsidP="00882310">
      <w:pPr>
        <w:pStyle w:val="ab"/>
        <w:numPr>
          <w:ilvl w:val="0"/>
          <w:numId w:val="12"/>
        </w:numPr>
        <w:ind w:left="0"/>
        <w:jc w:val="center"/>
        <w:rPr>
          <w:b/>
        </w:rPr>
      </w:pPr>
      <w:r>
        <w:rPr>
          <w:b/>
        </w:rPr>
        <w:t>Паспорт подпрограммы муниципальной программы</w:t>
      </w:r>
    </w:p>
    <w:p w:rsidR="00114EA1" w:rsidRDefault="00114EA1" w:rsidP="00114EA1">
      <w:pPr>
        <w:pStyle w:val="ab"/>
        <w:ind w:left="0"/>
        <w:jc w:val="center"/>
        <w:rPr>
          <w:b/>
        </w:rPr>
      </w:pPr>
      <w:r>
        <w:rPr>
          <w:b/>
        </w:rPr>
        <w:t>«Благоустройство муниципального образования «Комсомольское городское</w:t>
      </w:r>
    </w:p>
    <w:p w:rsidR="00114EA1" w:rsidRDefault="00114EA1" w:rsidP="00114EA1">
      <w:pPr>
        <w:pStyle w:val="ab"/>
        <w:ind w:left="0"/>
        <w:jc w:val="center"/>
        <w:rPr>
          <w:b/>
        </w:rPr>
      </w:pPr>
      <w:r>
        <w:rPr>
          <w:b/>
        </w:rPr>
        <w:t>поселение Комсомольского муниципального района Ивановской области»</w:t>
      </w:r>
    </w:p>
    <w:tbl>
      <w:tblPr>
        <w:tblpPr w:leftFromText="180" w:rightFromText="180" w:vertAnchor="text" w:horzAnchor="margin" w:tblpY="80"/>
        <w:tblW w:w="10262" w:type="dxa"/>
        <w:tblInd w:w="5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3" w:type="dxa"/>
        </w:tblCellMar>
        <w:tblLook w:val="04A0"/>
      </w:tblPr>
      <w:tblGrid>
        <w:gridCol w:w="3155"/>
        <w:gridCol w:w="7107"/>
      </w:tblGrid>
      <w:tr w:rsidR="00114EA1" w:rsidTr="00114EA1">
        <w:trPr>
          <w:trHeight w:val="700"/>
        </w:trPr>
        <w:tc>
          <w:tcPr>
            <w:tcW w:w="315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14EA1" w:rsidRDefault="00114EA1" w:rsidP="00114EA1">
            <w:pPr>
              <w:jc w:val="both"/>
            </w:pPr>
            <w:r>
              <w:t>Наименование подпрограммы</w:t>
            </w:r>
          </w:p>
        </w:tc>
        <w:tc>
          <w:tcPr>
            <w:tcW w:w="7106"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14EA1" w:rsidRDefault="00114EA1" w:rsidP="00114EA1">
            <w:pPr>
              <w:pStyle w:val="ab"/>
              <w:ind w:left="0"/>
              <w:jc w:val="both"/>
            </w:pPr>
            <w:r>
              <w:t>Организация водоснабжения населения на территории Комсомольского городского поселения</w:t>
            </w:r>
          </w:p>
        </w:tc>
      </w:tr>
      <w:tr w:rsidR="00114EA1" w:rsidTr="00114EA1">
        <w:tc>
          <w:tcPr>
            <w:tcW w:w="315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14EA1" w:rsidRDefault="00114EA1" w:rsidP="00114EA1">
            <w:pPr>
              <w:jc w:val="both"/>
            </w:pPr>
            <w:r>
              <w:t xml:space="preserve">Срок реализации подпрограммы </w:t>
            </w:r>
          </w:p>
        </w:tc>
        <w:tc>
          <w:tcPr>
            <w:tcW w:w="7106"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14EA1" w:rsidRDefault="00114EA1" w:rsidP="00114EA1">
            <w:pPr>
              <w:jc w:val="both"/>
            </w:pPr>
            <w:r>
              <w:t>2020-2022 годы</w:t>
            </w:r>
          </w:p>
        </w:tc>
      </w:tr>
      <w:tr w:rsidR="00114EA1" w:rsidTr="00114EA1">
        <w:trPr>
          <w:trHeight w:val="826"/>
        </w:trPr>
        <w:tc>
          <w:tcPr>
            <w:tcW w:w="315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14EA1" w:rsidRDefault="00114EA1" w:rsidP="00114EA1">
            <w:pPr>
              <w:jc w:val="both"/>
            </w:pPr>
            <w:r>
              <w:t>Ответственный  исполнитель подпрограммы</w:t>
            </w:r>
          </w:p>
        </w:tc>
        <w:tc>
          <w:tcPr>
            <w:tcW w:w="7106"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114EA1" w:rsidRDefault="00114EA1" w:rsidP="00114EA1">
            <w:pPr>
              <w:jc w:val="both"/>
            </w:pPr>
            <w:r>
              <w:t>Администрация Комсомольского муниципального района</w:t>
            </w:r>
          </w:p>
        </w:tc>
      </w:tr>
      <w:tr w:rsidR="00114EA1" w:rsidTr="00114EA1">
        <w:tc>
          <w:tcPr>
            <w:tcW w:w="315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14EA1" w:rsidRDefault="00114EA1" w:rsidP="00114EA1">
            <w:pPr>
              <w:jc w:val="both"/>
            </w:pPr>
            <w:r>
              <w:t>Исполнители основных мероприятий (мероприятий) подпрограммы</w:t>
            </w:r>
          </w:p>
        </w:tc>
        <w:tc>
          <w:tcPr>
            <w:tcW w:w="7106"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114EA1" w:rsidRDefault="00114EA1" w:rsidP="00114EA1">
            <w:pPr>
              <w:jc w:val="both"/>
            </w:pPr>
            <w:r>
              <w:t>Администрация Комсомольского муниципального района</w:t>
            </w:r>
          </w:p>
        </w:tc>
      </w:tr>
      <w:tr w:rsidR="00114EA1" w:rsidTr="00114EA1">
        <w:tc>
          <w:tcPr>
            <w:tcW w:w="315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14EA1" w:rsidRDefault="00114EA1" w:rsidP="00114EA1">
            <w:pPr>
              <w:jc w:val="both"/>
            </w:pPr>
            <w:r>
              <w:t>Задачи</w:t>
            </w:r>
          </w:p>
          <w:p w:rsidR="00114EA1" w:rsidRDefault="00114EA1" w:rsidP="00114EA1">
            <w:pPr>
              <w:jc w:val="both"/>
            </w:pPr>
            <w:r>
              <w:t>подпрограммы</w:t>
            </w:r>
          </w:p>
        </w:tc>
        <w:tc>
          <w:tcPr>
            <w:tcW w:w="7106"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14EA1" w:rsidRDefault="00114EA1" w:rsidP="00114EA1">
            <w:pPr>
              <w:jc w:val="both"/>
            </w:pPr>
            <w:r>
              <w:t>Осуществление мероприятий по обеспечению населения водой нормативного качества на территории Комсомольского городского поселения</w:t>
            </w:r>
          </w:p>
        </w:tc>
      </w:tr>
      <w:tr w:rsidR="00114EA1" w:rsidTr="00114EA1">
        <w:tc>
          <w:tcPr>
            <w:tcW w:w="315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14EA1" w:rsidRDefault="00114EA1" w:rsidP="00114EA1">
            <w:pPr>
              <w:jc w:val="both"/>
            </w:pPr>
            <w:r>
              <w:t>Объемы  ресурсного обеспечения подпрограммы</w:t>
            </w:r>
          </w:p>
        </w:tc>
        <w:tc>
          <w:tcPr>
            <w:tcW w:w="7106"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14EA1" w:rsidRDefault="00114EA1" w:rsidP="00114EA1">
            <w:pPr>
              <w:pStyle w:val="a4"/>
              <w:jc w:val="both"/>
            </w:pPr>
            <w:r>
              <w:rPr>
                <w:rFonts w:ascii="Times New Roman" w:hAnsi="Times New Roman"/>
                <w:sz w:val="24"/>
                <w:szCs w:val="24"/>
              </w:rPr>
              <w:t xml:space="preserve">Общий  объем бюджетных ассигнований  - </w:t>
            </w:r>
            <w:r>
              <w:rPr>
                <w:rFonts w:ascii="Times New Roman" w:hAnsi="Times New Roman"/>
                <w:b/>
                <w:sz w:val="24"/>
                <w:szCs w:val="24"/>
              </w:rPr>
              <w:t>316 250,00</w:t>
            </w:r>
            <w:r>
              <w:rPr>
                <w:rFonts w:ascii="Times New Roman" w:hAnsi="Times New Roman"/>
                <w:sz w:val="24"/>
                <w:szCs w:val="24"/>
              </w:rPr>
              <w:t xml:space="preserve"> рублей,  в том числе:</w:t>
            </w:r>
          </w:p>
          <w:p w:rsidR="00114EA1" w:rsidRDefault="00114EA1" w:rsidP="00114EA1">
            <w:pPr>
              <w:pStyle w:val="a4"/>
              <w:jc w:val="both"/>
            </w:pPr>
            <w:r>
              <w:rPr>
                <w:rFonts w:ascii="Times New Roman" w:hAnsi="Times New Roman"/>
                <w:sz w:val="24"/>
                <w:szCs w:val="24"/>
              </w:rPr>
              <w:t xml:space="preserve">2020 год -   </w:t>
            </w:r>
            <w:r>
              <w:rPr>
                <w:rFonts w:ascii="Times New Roman" w:hAnsi="Times New Roman"/>
                <w:b/>
                <w:sz w:val="24"/>
                <w:szCs w:val="24"/>
              </w:rPr>
              <w:t>316 250,00</w:t>
            </w:r>
            <w:r>
              <w:rPr>
                <w:rFonts w:ascii="Times New Roman" w:hAnsi="Times New Roman"/>
                <w:sz w:val="24"/>
                <w:szCs w:val="24"/>
              </w:rPr>
              <w:t xml:space="preserve"> рублей,</w:t>
            </w:r>
          </w:p>
          <w:p w:rsidR="00114EA1" w:rsidRDefault="00114EA1" w:rsidP="00114EA1">
            <w:pPr>
              <w:pStyle w:val="a4"/>
              <w:jc w:val="both"/>
              <w:rPr>
                <w:rFonts w:ascii="Times New Roman" w:hAnsi="Times New Roman"/>
                <w:sz w:val="24"/>
                <w:szCs w:val="24"/>
              </w:rPr>
            </w:pPr>
            <w:r>
              <w:rPr>
                <w:rFonts w:ascii="Times New Roman" w:hAnsi="Times New Roman"/>
                <w:sz w:val="24"/>
                <w:szCs w:val="24"/>
              </w:rPr>
              <w:t>2021 год -              0,00 рублей,</w:t>
            </w:r>
          </w:p>
          <w:p w:rsidR="00114EA1" w:rsidRDefault="00114EA1" w:rsidP="00114EA1">
            <w:pPr>
              <w:pStyle w:val="a4"/>
              <w:jc w:val="both"/>
              <w:rPr>
                <w:rFonts w:ascii="Times New Roman" w:hAnsi="Times New Roman"/>
                <w:sz w:val="24"/>
                <w:szCs w:val="24"/>
              </w:rPr>
            </w:pPr>
            <w:r>
              <w:rPr>
                <w:rFonts w:ascii="Times New Roman" w:hAnsi="Times New Roman"/>
                <w:sz w:val="24"/>
                <w:szCs w:val="24"/>
              </w:rPr>
              <w:t>2022 год -              0,00 рублей,</w:t>
            </w:r>
          </w:p>
          <w:p w:rsidR="00114EA1" w:rsidRDefault="00114EA1" w:rsidP="00114EA1">
            <w:pPr>
              <w:pStyle w:val="a4"/>
              <w:jc w:val="both"/>
            </w:pPr>
            <w:r>
              <w:rPr>
                <w:rFonts w:ascii="Times New Roman" w:hAnsi="Times New Roman"/>
                <w:sz w:val="24"/>
                <w:szCs w:val="24"/>
              </w:rPr>
              <w:t xml:space="preserve"> в том числе  бюджет Комсомольского городского поселения – </w:t>
            </w:r>
          </w:p>
          <w:p w:rsidR="00114EA1" w:rsidRDefault="00114EA1" w:rsidP="00114EA1">
            <w:pPr>
              <w:pStyle w:val="a4"/>
              <w:jc w:val="both"/>
            </w:pPr>
            <w:r>
              <w:rPr>
                <w:rFonts w:ascii="Times New Roman" w:hAnsi="Times New Roman"/>
                <w:b/>
                <w:sz w:val="24"/>
                <w:szCs w:val="24"/>
              </w:rPr>
              <w:t>316 250,00</w:t>
            </w:r>
            <w:r>
              <w:rPr>
                <w:rFonts w:ascii="Times New Roman" w:hAnsi="Times New Roman"/>
                <w:sz w:val="24"/>
                <w:szCs w:val="24"/>
              </w:rPr>
              <w:t xml:space="preserve"> рублей,  в том числе:</w:t>
            </w:r>
          </w:p>
          <w:p w:rsidR="00114EA1" w:rsidRDefault="00114EA1" w:rsidP="00114EA1">
            <w:pPr>
              <w:pStyle w:val="a4"/>
              <w:jc w:val="both"/>
            </w:pPr>
            <w:r>
              <w:rPr>
                <w:rFonts w:ascii="Times New Roman" w:hAnsi="Times New Roman"/>
                <w:sz w:val="24"/>
                <w:szCs w:val="24"/>
              </w:rPr>
              <w:t xml:space="preserve">2020 год -  </w:t>
            </w:r>
            <w:r>
              <w:rPr>
                <w:rFonts w:ascii="Times New Roman" w:hAnsi="Times New Roman"/>
                <w:b/>
                <w:sz w:val="24"/>
                <w:szCs w:val="24"/>
              </w:rPr>
              <w:t>316 250,00</w:t>
            </w:r>
            <w:r>
              <w:rPr>
                <w:rFonts w:ascii="Times New Roman" w:hAnsi="Times New Roman"/>
                <w:sz w:val="24"/>
                <w:szCs w:val="24"/>
              </w:rPr>
              <w:t xml:space="preserve"> рублей,</w:t>
            </w:r>
          </w:p>
          <w:p w:rsidR="00114EA1" w:rsidRDefault="00114EA1" w:rsidP="00114EA1">
            <w:pPr>
              <w:pStyle w:val="a4"/>
              <w:jc w:val="both"/>
              <w:rPr>
                <w:rFonts w:ascii="Times New Roman" w:hAnsi="Times New Roman"/>
                <w:sz w:val="24"/>
                <w:szCs w:val="24"/>
              </w:rPr>
            </w:pPr>
            <w:r>
              <w:rPr>
                <w:rFonts w:ascii="Times New Roman" w:hAnsi="Times New Roman"/>
                <w:sz w:val="24"/>
                <w:szCs w:val="24"/>
              </w:rPr>
              <w:t>2021 год -              0,00 рублей,</w:t>
            </w:r>
          </w:p>
          <w:p w:rsidR="00114EA1" w:rsidRDefault="00114EA1" w:rsidP="00114EA1">
            <w:pPr>
              <w:pStyle w:val="a4"/>
              <w:jc w:val="both"/>
              <w:rPr>
                <w:rFonts w:ascii="Times New Roman" w:hAnsi="Times New Roman"/>
                <w:sz w:val="24"/>
                <w:szCs w:val="24"/>
              </w:rPr>
            </w:pPr>
            <w:r>
              <w:rPr>
                <w:rFonts w:ascii="Times New Roman" w:hAnsi="Times New Roman"/>
                <w:sz w:val="24"/>
                <w:szCs w:val="24"/>
              </w:rPr>
              <w:t>2022 год -              0,00 рублей,</w:t>
            </w:r>
          </w:p>
          <w:p w:rsidR="00114EA1" w:rsidRDefault="00114EA1" w:rsidP="00114EA1">
            <w:pPr>
              <w:pStyle w:val="a4"/>
              <w:jc w:val="both"/>
            </w:pPr>
            <w:r>
              <w:rPr>
                <w:rFonts w:ascii="Times New Roman" w:hAnsi="Times New Roman"/>
                <w:sz w:val="24"/>
                <w:szCs w:val="24"/>
              </w:rPr>
              <w:t xml:space="preserve">Общий объем  бюджетных ассигнований на основные мероприятия –  </w:t>
            </w:r>
            <w:r>
              <w:rPr>
                <w:rFonts w:ascii="Times New Roman" w:hAnsi="Times New Roman"/>
                <w:b/>
                <w:sz w:val="24"/>
                <w:szCs w:val="24"/>
              </w:rPr>
              <w:t>316 250,00</w:t>
            </w:r>
            <w:r>
              <w:rPr>
                <w:rFonts w:ascii="Times New Roman" w:hAnsi="Times New Roman"/>
                <w:sz w:val="24"/>
                <w:szCs w:val="24"/>
              </w:rPr>
              <w:t xml:space="preserve">  рублей,  в том числе:</w:t>
            </w:r>
          </w:p>
          <w:p w:rsidR="00114EA1" w:rsidRDefault="00114EA1" w:rsidP="00114EA1">
            <w:pPr>
              <w:pStyle w:val="a4"/>
              <w:jc w:val="both"/>
            </w:pPr>
            <w:r>
              <w:rPr>
                <w:rFonts w:ascii="Times New Roman" w:hAnsi="Times New Roman"/>
                <w:sz w:val="24"/>
                <w:szCs w:val="24"/>
              </w:rPr>
              <w:t xml:space="preserve">2020 год -   </w:t>
            </w:r>
            <w:r>
              <w:rPr>
                <w:rFonts w:ascii="Times New Roman" w:hAnsi="Times New Roman"/>
                <w:b/>
                <w:sz w:val="24"/>
                <w:szCs w:val="24"/>
              </w:rPr>
              <w:t xml:space="preserve">316 250,00 </w:t>
            </w:r>
            <w:r>
              <w:rPr>
                <w:rFonts w:ascii="Times New Roman" w:hAnsi="Times New Roman"/>
                <w:sz w:val="24"/>
                <w:szCs w:val="24"/>
              </w:rPr>
              <w:t>рублей,</w:t>
            </w:r>
          </w:p>
          <w:p w:rsidR="00114EA1" w:rsidRDefault="00114EA1" w:rsidP="00114EA1">
            <w:pPr>
              <w:pStyle w:val="a4"/>
              <w:jc w:val="both"/>
              <w:rPr>
                <w:rFonts w:ascii="Times New Roman" w:hAnsi="Times New Roman"/>
                <w:sz w:val="24"/>
                <w:szCs w:val="24"/>
              </w:rPr>
            </w:pPr>
            <w:r>
              <w:rPr>
                <w:rFonts w:ascii="Times New Roman" w:hAnsi="Times New Roman"/>
                <w:sz w:val="24"/>
                <w:szCs w:val="24"/>
              </w:rPr>
              <w:t>2021 год -              0,00 рублей,</w:t>
            </w:r>
          </w:p>
          <w:p w:rsidR="00114EA1" w:rsidRDefault="00114EA1" w:rsidP="00114EA1">
            <w:pPr>
              <w:pStyle w:val="a4"/>
              <w:jc w:val="both"/>
              <w:rPr>
                <w:rFonts w:ascii="Times New Roman" w:hAnsi="Times New Roman"/>
                <w:sz w:val="24"/>
                <w:szCs w:val="24"/>
              </w:rPr>
            </w:pPr>
            <w:r>
              <w:rPr>
                <w:rFonts w:ascii="Times New Roman" w:hAnsi="Times New Roman"/>
                <w:sz w:val="24"/>
                <w:szCs w:val="24"/>
              </w:rPr>
              <w:lastRenderedPageBreak/>
              <w:t>2022 год -              0,00 рублей,</w:t>
            </w:r>
          </w:p>
          <w:p w:rsidR="00114EA1" w:rsidRDefault="00114EA1" w:rsidP="00114EA1">
            <w:pPr>
              <w:pStyle w:val="a4"/>
              <w:jc w:val="both"/>
            </w:pPr>
            <w:r>
              <w:rPr>
                <w:rFonts w:ascii="Times New Roman" w:hAnsi="Times New Roman"/>
                <w:sz w:val="24"/>
                <w:szCs w:val="24"/>
              </w:rPr>
              <w:t xml:space="preserve">в том числе  бюджет Комсомольского городского поселения – </w:t>
            </w:r>
          </w:p>
          <w:p w:rsidR="00114EA1" w:rsidRDefault="00114EA1" w:rsidP="00114EA1">
            <w:pPr>
              <w:pStyle w:val="a4"/>
              <w:jc w:val="both"/>
            </w:pPr>
            <w:r>
              <w:rPr>
                <w:rFonts w:ascii="Times New Roman" w:hAnsi="Times New Roman"/>
                <w:b/>
                <w:sz w:val="24"/>
                <w:szCs w:val="24"/>
              </w:rPr>
              <w:t xml:space="preserve">316 250,00 </w:t>
            </w:r>
            <w:r>
              <w:rPr>
                <w:rFonts w:ascii="Times New Roman" w:hAnsi="Times New Roman"/>
                <w:sz w:val="24"/>
                <w:szCs w:val="24"/>
              </w:rPr>
              <w:t>рублей,  в том числе:</w:t>
            </w:r>
          </w:p>
          <w:p w:rsidR="00114EA1" w:rsidRDefault="00114EA1" w:rsidP="00114EA1">
            <w:pPr>
              <w:pStyle w:val="a4"/>
              <w:jc w:val="both"/>
            </w:pPr>
            <w:r>
              <w:rPr>
                <w:rFonts w:ascii="Times New Roman" w:hAnsi="Times New Roman"/>
                <w:sz w:val="24"/>
                <w:szCs w:val="24"/>
              </w:rPr>
              <w:t xml:space="preserve">2020 год -   </w:t>
            </w:r>
            <w:r>
              <w:rPr>
                <w:rFonts w:ascii="Times New Roman" w:hAnsi="Times New Roman"/>
                <w:b/>
                <w:sz w:val="24"/>
                <w:szCs w:val="24"/>
              </w:rPr>
              <w:t>316 250,00</w:t>
            </w:r>
            <w:r>
              <w:rPr>
                <w:rFonts w:ascii="Times New Roman" w:hAnsi="Times New Roman"/>
                <w:sz w:val="24"/>
                <w:szCs w:val="24"/>
              </w:rPr>
              <w:t xml:space="preserve"> рублей,</w:t>
            </w:r>
          </w:p>
          <w:p w:rsidR="00114EA1" w:rsidRDefault="00114EA1" w:rsidP="00114EA1">
            <w:pPr>
              <w:pStyle w:val="a4"/>
              <w:jc w:val="both"/>
              <w:rPr>
                <w:rFonts w:ascii="Times New Roman" w:hAnsi="Times New Roman"/>
                <w:sz w:val="24"/>
                <w:szCs w:val="24"/>
              </w:rPr>
            </w:pPr>
            <w:r>
              <w:rPr>
                <w:rFonts w:ascii="Times New Roman" w:hAnsi="Times New Roman"/>
                <w:sz w:val="24"/>
                <w:szCs w:val="24"/>
              </w:rPr>
              <w:t>2021 год -              0,00 рублей,</w:t>
            </w:r>
          </w:p>
          <w:p w:rsidR="00114EA1" w:rsidRDefault="00114EA1" w:rsidP="00114EA1">
            <w:pPr>
              <w:pStyle w:val="a4"/>
              <w:jc w:val="both"/>
              <w:rPr>
                <w:rFonts w:ascii="Times New Roman" w:hAnsi="Times New Roman"/>
                <w:sz w:val="24"/>
                <w:szCs w:val="24"/>
              </w:rPr>
            </w:pPr>
            <w:r>
              <w:rPr>
                <w:rFonts w:ascii="Times New Roman" w:hAnsi="Times New Roman"/>
                <w:sz w:val="24"/>
                <w:szCs w:val="24"/>
              </w:rPr>
              <w:t>2022 год -              0,00 рублей</w:t>
            </w:r>
          </w:p>
          <w:p w:rsidR="00114EA1" w:rsidRDefault="00114EA1" w:rsidP="00114EA1">
            <w:pPr>
              <w:pStyle w:val="a4"/>
              <w:jc w:val="both"/>
              <w:rPr>
                <w:rFonts w:ascii="Times New Roman" w:hAnsi="Times New Roman"/>
                <w:sz w:val="24"/>
                <w:szCs w:val="24"/>
              </w:rPr>
            </w:pPr>
          </w:p>
        </w:tc>
      </w:tr>
      <w:tr w:rsidR="00114EA1" w:rsidTr="00114EA1">
        <w:trPr>
          <w:trHeight w:val="665"/>
        </w:trPr>
        <w:tc>
          <w:tcPr>
            <w:tcW w:w="315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14EA1" w:rsidRDefault="00114EA1" w:rsidP="00114EA1">
            <w:pPr>
              <w:jc w:val="both"/>
            </w:pPr>
            <w:r>
              <w:lastRenderedPageBreak/>
              <w:t>Ожидаемые  результаты реализации подпрограммы</w:t>
            </w:r>
          </w:p>
        </w:tc>
        <w:tc>
          <w:tcPr>
            <w:tcW w:w="7106"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14EA1" w:rsidRDefault="00114EA1" w:rsidP="00114EA1">
            <w:pPr>
              <w:jc w:val="both"/>
            </w:pPr>
            <w:r>
              <w:t>Обеспечение населения водой нормативного качества на территории Комсомольского городского поселения</w:t>
            </w:r>
          </w:p>
        </w:tc>
      </w:tr>
    </w:tbl>
    <w:p w:rsidR="00114EA1" w:rsidRDefault="00114EA1" w:rsidP="00114EA1">
      <w:pPr>
        <w:jc w:val="both"/>
      </w:pPr>
      <w:r>
        <w:rPr>
          <w:b/>
        </w:rPr>
        <w:t xml:space="preserve">                      2. Характеристика основных  мероприятий подпрограммы</w:t>
      </w:r>
    </w:p>
    <w:p w:rsidR="00114EA1" w:rsidRDefault="00114EA1" w:rsidP="00114EA1">
      <w:pPr>
        <w:jc w:val="both"/>
        <w:rPr>
          <w:b/>
        </w:rPr>
      </w:pPr>
    </w:p>
    <w:p w:rsidR="00114EA1" w:rsidRDefault="00114EA1" w:rsidP="00114EA1">
      <w:pPr>
        <w:pStyle w:val="ab"/>
        <w:ind w:left="0"/>
        <w:jc w:val="center"/>
        <w:rPr>
          <w:b/>
        </w:rPr>
      </w:pPr>
      <w:r>
        <w:rPr>
          <w:b/>
        </w:rPr>
        <w:t>"Организация водоснабжения населения на территории</w:t>
      </w:r>
    </w:p>
    <w:p w:rsidR="00114EA1" w:rsidRDefault="00114EA1" w:rsidP="00114EA1">
      <w:pPr>
        <w:pStyle w:val="ab"/>
        <w:ind w:left="0"/>
        <w:jc w:val="center"/>
        <w:rPr>
          <w:b/>
        </w:rPr>
      </w:pPr>
      <w:r>
        <w:rPr>
          <w:b/>
        </w:rPr>
        <w:t>Комсомольского городского поселения"</w:t>
      </w:r>
    </w:p>
    <w:p w:rsidR="00114EA1" w:rsidRDefault="00114EA1" w:rsidP="00114EA1">
      <w:pPr>
        <w:pStyle w:val="ab"/>
        <w:ind w:left="0"/>
        <w:jc w:val="both"/>
      </w:pPr>
    </w:p>
    <w:p w:rsidR="00114EA1" w:rsidRDefault="00114EA1" w:rsidP="00114EA1">
      <w:pPr>
        <w:pStyle w:val="ab"/>
        <w:ind w:left="0" w:firstLine="284"/>
        <w:jc w:val="both"/>
      </w:pPr>
      <w:r>
        <w:t xml:space="preserve">    Основное мероприятие  подпрограммы – организация водоснабжения населения на территории Комсомольского городского поселения. Основной задачей в области развития систем водоснабжения  является осуществление мероприятий по обеспечению населения водой нормативного качества. Обеспечение населения питьевой водой является одной из приоритетных проблем, решение </w:t>
      </w:r>
      <w:bookmarkStart w:id="25" w:name="0be2b"/>
      <w:bookmarkEnd w:id="25"/>
      <w:r>
        <w:t>которой необходимо для сохранения здоровья, улучшения условий деятельности и повышения уровня жизни населения.</w:t>
      </w:r>
    </w:p>
    <w:p w:rsidR="00114EA1" w:rsidRDefault="00114EA1" w:rsidP="00114EA1">
      <w:pPr>
        <w:pStyle w:val="ab"/>
        <w:ind w:left="0"/>
        <w:jc w:val="both"/>
      </w:pPr>
    </w:p>
    <w:p w:rsidR="00114EA1" w:rsidRDefault="00114EA1" w:rsidP="00114EA1">
      <w:pPr>
        <w:pStyle w:val="ab"/>
        <w:ind w:left="0"/>
        <w:jc w:val="center"/>
        <w:rPr>
          <w:b/>
        </w:rPr>
      </w:pPr>
      <w:r>
        <w:rPr>
          <w:b/>
        </w:rPr>
        <w:t>3. Целевые  индикаторы (показатели) подпрограммы, характеризующие</w:t>
      </w:r>
    </w:p>
    <w:p w:rsidR="00114EA1" w:rsidRDefault="00114EA1" w:rsidP="00114EA1">
      <w:pPr>
        <w:pStyle w:val="ab"/>
        <w:ind w:left="0"/>
        <w:jc w:val="center"/>
        <w:rPr>
          <w:b/>
        </w:rPr>
      </w:pPr>
      <w:r>
        <w:rPr>
          <w:b/>
        </w:rPr>
        <w:t>основные мероприятия, мероприятия подпрограммы</w:t>
      </w:r>
    </w:p>
    <w:p w:rsidR="00114EA1" w:rsidRDefault="00114EA1" w:rsidP="00114EA1">
      <w:pPr>
        <w:jc w:val="both"/>
        <w:rPr>
          <w:b/>
        </w:rPr>
      </w:pPr>
      <w:r>
        <w:rPr>
          <w:b/>
        </w:rPr>
        <w:t xml:space="preserve">                                                                                                                                         Таблица 1</w:t>
      </w:r>
    </w:p>
    <w:p w:rsidR="00114EA1" w:rsidRDefault="00114EA1" w:rsidP="00114EA1">
      <w:pPr>
        <w:tabs>
          <w:tab w:val="left" w:pos="426"/>
        </w:tabs>
        <w:jc w:val="center"/>
        <w:rPr>
          <w:b/>
        </w:rPr>
      </w:pPr>
      <w:r>
        <w:rPr>
          <w:b/>
        </w:rPr>
        <w:t>Перечень  целевых индикаторов (показателей) подпрограммы</w:t>
      </w:r>
    </w:p>
    <w:tbl>
      <w:tblPr>
        <w:tblW w:w="10632" w:type="dxa"/>
        <w:tblInd w:w="-5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62"/>
        <w:gridCol w:w="5555"/>
        <w:gridCol w:w="1152"/>
        <w:gridCol w:w="1125"/>
        <w:gridCol w:w="1119"/>
        <w:gridCol w:w="1119"/>
      </w:tblGrid>
      <w:tr w:rsidR="00114EA1" w:rsidTr="00114EA1">
        <w:trPr>
          <w:trHeight w:val="540"/>
        </w:trPr>
        <w:tc>
          <w:tcPr>
            <w:tcW w:w="565"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tabs>
                <w:tab w:val="left" w:pos="426"/>
              </w:tabs>
              <w:jc w:val="both"/>
              <w:rPr>
                <w:sz w:val="22"/>
                <w:szCs w:val="22"/>
              </w:rPr>
            </w:pPr>
            <w:r>
              <w:rPr>
                <w:sz w:val="22"/>
                <w:szCs w:val="22"/>
              </w:rPr>
              <w:t>№ п/п</w:t>
            </w:r>
          </w:p>
        </w:tc>
        <w:tc>
          <w:tcPr>
            <w:tcW w:w="5672"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tabs>
                <w:tab w:val="left" w:pos="426"/>
              </w:tabs>
              <w:jc w:val="both"/>
              <w:rPr>
                <w:sz w:val="22"/>
                <w:szCs w:val="22"/>
              </w:rPr>
            </w:pPr>
            <w:r>
              <w:rPr>
                <w:sz w:val="22"/>
                <w:szCs w:val="22"/>
              </w:rPr>
              <w:t>Наименование целевого индикатора</w:t>
            </w:r>
          </w:p>
          <w:p w:rsidR="00114EA1" w:rsidRDefault="00114EA1" w:rsidP="00114EA1">
            <w:pPr>
              <w:tabs>
                <w:tab w:val="left" w:pos="426"/>
              </w:tabs>
              <w:jc w:val="both"/>
              <w:rPr>
                <w:sz w:val="22"/>
                <w:szCs w:val="22"/>
              </w:rPr>
            </w:pPr>
            <w:r>
              <w:rPr>
                <w:sz w:val="22"/>
                <w:szCs w:val="22"/>
              </w:rPr>
              <w:t>(показателя)</w:t>
            </w:r>
          </w:p>
        </w:tc>
        <w:tc>
          <w:tcPr>
            <w:tcW w:w="992"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tabs>
                <w:tab w:val="left" w:pos="426"/>
              </w:tabs>
              <w:jc w:val="both"/>
              <w:rPr>
                <w:sz w:val="22"/>
                <w:szCs w:val="22"/>
              </w:rPr>
            </w:pPr>
            <w:r>
              <w:rPr>
                <w:sz w:val="22"/>
                <w:szCs w:val="22"/>
              </w:rPr>
              <w:t>Единица  измерения</w:t>
            </w:r>
          </w:p>
        </w:tc>
        <w:tc>
          <w:tcPr>
            <w:tcW w:w="3402" w:type="dxa"/>
            <w:gridSpan w:val="3"/>
            <w:tcBorders>
              <w:top w:val="single" w:sz="4" w:space="0" w:color="000001"/>
              <w:left w:val="single" w:sz="4" w:space="0" w:color="000001"/>
              <w:bottom w:val="single" w:sz="4" w:space="0" w:color="00000A"/>
              <w:right w:val="single" w:sz="4" w:space="0" w:color="000001"/>
            </w:tcBorders>
            <w:shd w:val="clear" w:color="auto" w:fill="auto"/>
            <w:tcMar>
              <w:left w:w="58" w:type="dxa"/>
            </w:tcMar>
            <w:vAlign w:val="center"/>
          </w:tcPr>
          <w:p w:rsidR="00114EA1" w:rsidRDefault="00114EA1" w:rsidP="00114EA1">
            <w:pPr>
              <w:tabs>
                <w:tab w:val="left" w:pos="426"/>
              </w:tabs>
              <w:ind w:firstLine="142"/>
              <w:jc w:val="both"/>
              <w:rPr>
                <w:sz w:val="22"/>
                <w:szCs w:val="22"/>
              </w:rPr>
            </w:pPr>
            <w:r>
              <w:rPr>
                <w:sz w:val="22"/>
                <w:szCs w:val="22"/>
              </w:rPr>
              <w:t>Значения целевых  индикаторов (показателей)</w:t>
            </w:r>
          </w:p>
        </w:tc>
      </w:tr>
      <w:tr w:rsidR="00114EA1" w:rsidTr="00114EA1">
        <w:trPr>
          <w:trHeight w:val="323"/>
        </w:trPr>
        <w:tc>
          <w:tcPr>
            <w:tcW w:w="565"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tabs>
                <w:tab w:val="left" w:pos="426"/>
              </w:tabs>
              <w:jc w:val="both"/>
              <w:rPr>
                <w:sz w:val="22"/>
                <w:szCs w:val="22"/>
              </w:rPr>
            </w:pPr>
          </w:p>
        </w:tc>
        <w:tc>
          <w:tcPr>
            <w:tcW w:w="5672"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tabs>
                <w:tab w:val="left" w:pos="426"/>
              </w:tabs>
              <w:jc w:val="both"/>
              <w:rPr>
                <w:b/>
                <w:sz w:val="22"/>
                <w:szCs w:val="22"/>
              </w:rPr>
            </w:pPr>
          </w:p>
        </w:tc>
        <w:tc>
          <w:tcPr>
            <w:tcW w:w="992"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tabs>
                <w:tab w:val="left" w:pos="426"/>
              </w:tabs>
              <w:jc w:val="both"/>
              <w:rPr>
                <w:b/>
                <w:sz w:val="22"/>
                <w:szCs w:val="22"/>
              </w:rPr>
            </w:pPr>
          </w:p>
        </w:tc>
        <w:tc>
          <w:tcPr>
            <w:tcW w:w="1138" w:type="dxa"/>
            <w:tcBorders>
              <w:top w:val="single" w:sz="4" w:space="0" w:color="00000A"/>
              <w:left w:val="single" w:sz="4" w:space="0" w:color="00000A"/>
              <w:bottom w:val="single" w:sz="4" w:space="0" w:color="000001"/>
              <w:right w:val="single" w:sz="4" w:space="0" w:color="00000A"/>
            </w:tcBorders>
            <w:shd w:val="clear" w:color="auto" w:fill="auto"/>
            <w:tcMar>
              <w:left w:w="58" w:type="dxa"/>
            </w:tcMar>
          </w:tcPr>
          <w:p w:rsidR="00114EA1" w:rsidRDefault="00114EA1" w:rsidP="00114EA1">
            <w:pPr>
              <w:tabs>
                <w:tab w:val="left" w:pos="426"/>
              </w:tabs>
              <w:jc w:val="center"/>
            </w:pPr>
            <w:r>
              <w:rPr>
                <w:sz w:val="22"/>
                <w:szCs w:val="22"/>
              </w:rPr>
              <w:t>2020г</w:t>
            </w:r>
          </w:p>
        </w:tc>
        <w:tc>
          <w:tcPr>
            <w:tcW w:w="1132" w:type="dxa"/>
            <w:tcBorders>
              <w:top w:val="single" w:sz="4" w:space="0" w:color="00000A"/>
              <w:left w:val="single" w:sz="4" w:space="0" w:color="00000A"/>
              <w:bottom w:val="single" w:sz="4" w:space="0" w:color="000001"/>
              <w:right w:val="single" w:sz="4" w:space="0" w:color="00000A"/>
            </w:tcBorders>
            <w:shd w:val="clear" w:color="auto" w:fill="auto"/>
            <w:tcMar>
              <w:left w:w="58" w:type="dxa"/>
            </w:tcMar>
          </w:tcPr>
          <w:p w:rsidR="00114EA1" w:rsidRDefault="00114EA1" w:rsidP="00114EA1">
            <w:pPr>
              <w:tabs>
                <w:tab w:val="left" w:pos="426"/>
              </w:tabs>
              <w:jc w:val="center"/>
            </w:pPr>
            <w:r>
              <w:rPr>
                <w:sz w:val="22"/>
                <w:szCs w:val="22"/>
              </w:rPr>
              <w:t>2021г</w:t>
            </w:r>
          </w:p>
        </w:tc>
        <w:tc>
          <w:tcPr>
            <w:tcW w:w="1132" w:type="dxa"/>
            <w:tcBorders>
              <w:top w:val="single" w:sz="4" w:space="0" w:color="00000A"/>
              <w:left w:val="single" w:sz="4" w:space="0" w:color="00000A"/>
              <w:bottom w:val="single" w:sz="4" w:space="0" w:color="000001"/>
              <w:right w:val="single" w:sz="4" w:space="0" w:color="000001"/>
            </w:tcBorders>
            <w:shd w:val="clear" w:color="auto" w:fill="auto"/>
            <w:tcMar>
              <w:left w:w="58" w:type="dxa"/>
            </w:tcMar>
          </w:tcPr>
          <w:p w:rsidR="00114EA1" w:rsidRDefault="00114EA1" w:rsidP="00114EA1">
            <w:pPr>
              <w:tabs>
                <w:tab w:val="left" w:pos="426"/>
              </w:tabs>
              <w:jc w:val="center"/>
            </w:pPr>
            <w:r>
              <w:rPr>
                <w:sz w:val="22"/>
                <w:szCs w:val="22"/>
              </w:rPr>
              <w:t>2022г</w:t>
            </w:r>
          </w:p>
        </w:tc>
      </w:tr>
      <w:tr w:rsidR="00114EA1" w:rsidTr="00114EA1">
        <w:trPr>
          <w:trHeight w:val="521"/>
        </w:trPr>
        <w:tc>
          <w:tcPr>
            <w:tcW w:w="56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rPr>
                <w:sz w:val="22"/>
                <w:szCs w:val="22"/>
              </w:rPr>
            </w:pPr>
            <w:r>
              <w:rPr>
                <w:sz w:val="22"/>
                <w:szCs w:val="22"/>
              </w:rPr>
              <w:t>1</w:t>
            </w:r>
          </w:p>
        </w:tc>
        <w:tc>
          <w:tcPr>
            <w:tcW w:w="567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rPr>
                <w:sz w:val="22"/>
                <w:szCs w:val="22"/>
              </w:rPr>
            </w:pPr>
            <w:r>
              <w:rPr>
                <w:sz w:val="22"/>
                <w:szCs w:val="22"/>
              </w:rPr>
              <w:t>Количество обслуживаемых колодцев  на территории КГП</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center"/>
              <w:rPr>
                <w:sz w:val="22"/>
                <w:szCs w:val="22"/>
              </w:rPr>
            </w:pPr>
            <w:r>
              <w:rPr>
                <w:sz w:val="22"/>
                <w:szCs w:val="22"/>
              </w:rPr>
              <w:t>ед.</w:t>
            </w:r>
          </w:p>
        </w:tc>
        <w:tc>
          <w:tcPr>
            <w:tcW w:w="1138"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114EA1" w:rsidRDefault="00114EA1" w:rsidP="00114EA1">
            <w:pPr>
              <w:pStyle w:val="ab"/>
              <w:ind w:left="0"/>
              <w:jc w:val="center"/>
            </w:pPr>
            <w:r>
              <w:t>19</w:t>
            </w:r>
          </w:p>
          <w:p w:rsidR="00114EA1" w:rsidRDefault="00114EA1" w:rsidP="00114EA1">
            <w:pPr>
              <w:pStyle w:val="ab"/>
              <w:ind w:left="0"/>
              <w:jc w:val="center"/>
            </w:pPr>
          </w:p>
        </w:tc>
        <w:tc>
          <w:tcPr>
            <w:tcW w:w="1132"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114EA1" w:rsidRDefault="00114EA1" w:rsidP="00114EA1">
            <w:pPr>
              <w:pStyle w:val="ab"/>
              <w:ind w:left="0"/>
              <w:jc w:val="center"/>
            </w:pPr>
            <w:r>
              <w:t>19</w:t>
            </w:r>
          </w:p>
        </w:tc>
        <w:tc>
          <w:tcPr>
            <w:tcW w:w="1132" w:type="dxa"/>
            <w:tcBorders>
              <w:top w:val="single" w:sz="4" w:space="0" w:color="000001"/>
              <w:left w:val="single" w:sz="4" w:space="0" w:color="00000A"/>
              <w:bottom w:val="single" w:sz="4" w:space="0" w:color="000001"/>
              <w:right w:val="single" w:sz="4" w:space="0" w:color="000001"/>
            </w:tcBorders>
            <w:shd w:val="clear" w:color="auto" w:fill="auto"/>
            <w:tcMar>
              <w:left w:w="58" w:type="dxa"/>
            </w:tcMar>
          </w:tcPr>
          <w:p w:rsidR="00114EA1" w:rsidRDefault="00114EA1" w:rsidP="00114EA1">
            <w:pPr>
              <w:pStyle w:val="ab"/>
              <w:ind w:left="0"/>
              <w:jc w:val="center"/>
            </w:pPr>
            <w:r>
              <w:t>19</w:t>
            </w:r>
          </w:p>
        </w:tc>
      </w:tr>
      <w:tr w:rsidR="00114EA1" w:rsidTr="00114EA1">
        <w:tc>
          <w:tcPr>
            <w:tcW w:w="56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rPr>
                <w:sz w:val="22"/>
                <w:szCs w:val="22"/>
              </w:rPr>
            </w:pPr>
            <w:r>
              <w:rPr>
                <w:sz w:val="22"/>
                <w:szCs w:val="22"/>
              </w:rPr>
              <w:t>2</w:t>
            </w:r>
          </w:p>
        </w:tc>
        <w:tc>
          <w:tcPr>
            <w:tcW w:w="567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pPr>
            <w:r>
              <w:rPr>
                <w:sz w:val="22"/>
                <w:szCs w:val="22"/>
              </w:rPr>
              <w:t>Текущий ремонт колодцев на  улицах: ул. Чкалова, ул. Ломоносова, ул. Л. Чайкиной, ул. Маяковского, ул. Свердлова</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14EA1" w:rsidRDefault="00114EA1" w:rsidP="00114EA1">
            <w:pPr>
              <w:jc w:val="center"/>
              <w:rPr>
                <w:sz w:val="22"/>
                <w:szCs w:val="22"/>
              </w:rPr>
            </w:pPr>
            <w:r>
              <w:rPr>
                <w:sz w:val="22"/>
                <w:szCs w:val="22"/>
              </w:rPr>
              <w:t>ед.</w:t>
            </w:r>
          </w:p>
        </w:tc>
        <w:tc>
          <w:tcPr>
            <w:tcW w:w="1138"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114EA1" w:rsidRDefault="00114EA1" w:rsidP="00114EA1">
            <w:pPr>
              <w:pStyle w:val="ab"/>
              <w:ind w:left="0"/>
              <w:jc w:val="center"/>
            </w:pPr>
            <w:r>
              <w:t>6</w:t>
            </w:r>
          </w:p>
        </w:tc>
        <w:tc>
          <w:tcPr>
            <w:tcW w:w="1132"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114EA1" w:rsidRDefault="00114EA1" w:rsidP="00114EA1">
            <w:pPr>
              <w:pStyle w:val="ab"/>
              <w:ind w:left="0"/>
              <w:jc w:val="center"/>
            </w:pPr>
            <w:r>
              <w:t>6</w:t>
            </w:r>
          </w:p>
        </w:tc>
        <w:tc>
          <w:tcPr>
            <w:tcW w:w="1132"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114EA1" w:rsidRDefault="00114EA1" w:rsidP="00114EA1">
            <w:pPr>
              <w:pStyle w:val="ab"/>
              <w:ind w:left="0"/>
              <w:jc w:val="center"/>
            </w:pPr>
            <w:r>
              <w:t>6</w:t>
            </w:r>
          </w:p>
        </w:tc>
      </w:tr>
    </w:tbl>
    <w:p w:rsidR="00114EA1" w:rsidRDefault="00114EA1" w:rsidP="00114EA1">
      <w:pPr>
        <w:jc w:val="right"/>
        <w:rPr>
          <w:b/>
        </w:rPr>
      </w:pPr>
    </w:p>
    <w:p w:rsidR="00114EA1" w:rsidRDefault="00114EA1" w:rsidP="00114EA1">
      <w:pPr>
        <w:jc w:val="right"/>
        <w:rPr>
          <w:b/>
        </w:rPr>
      </w:pPr>
    </w:p>
    <w:p w:rsidR="00114EA1" w:rsidRDefault="00114EA1" w:rsidP="00114EA1">
      <w:pPr>
        <w:jc w:val="right"/>
        <w:rPr>
          <w:b/>
        </w:rPr>
      </w:pPr>
    </w:p>
    <w:p w:rsidR="00114EA1" w:rsidRDefault="00114EA1" w:rsidP="00114EA1">
      <w:pPr>
        <w:jc w:val="right"/>
        <w:rPr>
          <w:b/>
        </w:rPr>
      </w:pPr>
      <w:r>
        <w:rPr>
          <w:b/>
        </w:rPr>
        <w:t>Таблица 2</w:t>
      </w:r>
    </w:p>
    <w:p w:rsidR="00114EA1" w:rsidRDefault="00114EA1" w:rsidP="00114EA1">
      <w:pPr>
        <w:jc w:val="center"/>
        <w:rPr>
          <w:b/>
        </w:rPr>
      </w:pPr>
    </w:p>
    <w:p w:rsidR="00114EA1" w:rsidRDefault="00114EA1" w:rsidP="00114EA1">
      <w:pPr>
        <w:jc w:val="center"/>
        <w:rPr>
          <w:b/>
        </w:rPr>
      </w:pPr>
      <w:r>
        <w:rPr>
          <w:b/>
        </w:rPr>
        <w:t>4. Ресурсное  обеспечение  подпрограммы, рублей</w:t>
      </w:r>
    </w:p>
    <w:p w:rsidR="00114EA1" w:rsidRDefault="00114EA1" w:rsidP="00114EA1">
      <w:pPr>
        <w:jc w:val="both"/>
        <w:rPr>
          <w:b/>
        </w:rPr>
      </w:pPr>
    </w:p>
    <w:tbl>
      <w:tblPr>
        <w:tblW w:w="10598" w:type="dxa"/>
        <w:tblInd w:w="-5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492"/>
        <w:gridCol w:w="2118"/>
        <w:gridCol w:w="1744"/>
        <w:gridCol w:w="1237"/>
        <w:gridCol w:w="1733"/>
        <w:gridCol w:w="846"/>
        <w:gridCol w:w="846"/>
        <w:gridCol w:w="770"/>
        <w:gridCol w:w="812"/>
      </w:tblGrid>
      <w:tr w:rsidR="00114EA1" w:rsidTr="00114EA1">
        <w:trPr>
          <w:trHeight w:val="555"/>
        </w:trPr>
        <w:tc>
          <w:tcPr>
            <w:tcW w:w="561"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rPr>
                <w:sz w:val="22"/>
                <w:szCs w:val="22"/>
              </w:rPr>
            </w:pPr>
            <w:r>
              <w:rPr>
                <w:sz w:val="22"/>
                <w:szCs w:val="22"/>
              </w:rPr>
              <w:t>№ п/п</w:t>
            </w:r>
          </w:p>
        </w:tc>
        <w:tc>
          <w:tcPr>
            <w:tcW w:w="1820"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rPr>
                <w:sz w:val="22"/>
                <w:szCs w:val="22"/>
              </w:rPr>
            </w:pPr>
            <w:r>
              <w:rPr>
                <w:sz w:val="22"/>
                <w:szCs w:val="22"/>
              </w:rPr>
              <w:t xml:space="preserve">Наименование  основного мероприятия  </w:t>
            </w:r>
            <w:r>
              <w:rPr>
                <w:b/>
                <w:sz w:val="22"/>
                <w:szCs w:val="22"/>
              </w:rPr>
              <w:t>/</w:t>
            </w:r>
          </w:p>
          <w:p w:rsidR="00114EA1" w:rsidRDefault="00114EA1" w:rsidP="00114EA1">
            <w:pPr>
              <w:jc w:val="both"/>
              <w:rPr>
                <w:sz w:val="22"/>
                <w:szCs w:val="22"/>
              </w:rPr>
            </w:pPr>
            <w:r>
              <w:rPr>
                <w:sz w:val="22"/>
                <w:szCs w:val="22"/>
              </w:rPr>
              <w:t>Источник ресурсного обеспечения</w:t>
            </w:r>
          </w:p>
        </w:tc>
        <w:tc>
          <w:tcPr>
            <w:tcW w:w="1276"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rPr>
                <w:sz w:val="22"/>
                <w:szCs w:val="22"/>
              </w:rPr>
            </w:pPr>
            <w:r>
              <w:rPr>
                <w:sz w:val="22"/>
                <w:szCs w:val="22"/>
              </w:rPr>
              <w:t>Исполнитель</w:t>
            </w:r>
          </w:p>
        </w:tc>
        <w:tc>
          <w:tcPr>
            <w:tcW w:w="850"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rPr>
                <w:sz w:val="22"/>
                <w:szCs w:val="22"/>
              </w:rPr>
            </w:pPr>
            <w:r>
              <w:rPr>
                <w:sz w:val="22"/>
                <w:szCs w:val="22"/>
              </w:rPr>
              <w:t>Срок реализации (годы)</w:t>
            </w:r>
          </w:p>
        </w:tc>
        <w:tc>
          <w:tcPr>
            <w:tcW w:w="1418"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rPr>
                <w:sz w:val="22"/>
                <w:szCs w:val="22"/>
              </w:rPr>
            </w:pPr>
            <w:r>
              <w:rPr>
                <w:sz w:val="22"/>
                <w:szCs w:val="22"/>
              </w:rPr>
              <w:t>Источник финансирования</w:t>
            </w:r>
          </w:p>
        </w:tc>
        <w:tc>
          <w:tcPr>
            <w:tcW w:w="4672" w:type="dxa"/>
            <w:gridSpan w:val="4"/>
            <w:tcBorders>
              <w:top w:val="single" w:sz="4" w:space="0" w:color="000001"/>
              <w:left w:val="single" w:sz="4" w:space="0" w:color="000001"/>
              <w:bottom w:val="single" w:sz="4" w:space="0" w:color="00000A"/>
              <w:right w:val="single" w:sz="4" w:space="0" w:color="000001"/>
            </w:tcBorders>
            <w:shd w:val="clear" w:color="auto" w:fill="auto"/>
            <w:tcMar>
              <w:left w:w="58" w:type="dxa"/>
            </w:tcMar>
            <w:vAlign w:val="center"/>
          </w:tcPr>
          <w:p w:rsidR="00114EA1" w:rsidRDefault="00114EA1" w:rsidP="00114EA1">
            <w:pPr>
              <w:ind w:right="34"/>
              <w:jc w:val="both"/>
              <w:rPr>
                <w:sz w:val="22"/>
                <w:szCs w:val="22"/>
              </w:rPr>
            </w:pPr>
            <w:r>
              <w:rPr>
                <w:sz w:val="22"/>
                <w:szCs w:val="22"/>
              </w:rPr>
              <w:t>Объемы бюджетных ассигнований</w:t>
            </w:r>
          </w:p>
        </w:tc>
      </w:tr>
      <w:tr w:rsidR="00114EA1" w:rsidTr="00114EA1">
        <w:trPr>
          <w:trHeight w:val="861"/>
        </w:trPr>
        <w:tc>
          <w:tcPr>
            <w:tcW w:w="561"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rPr>
                <w:sz w:val="22"/>
                <w:szCs w:val="22"/>
              </w:rPr>
            </w:pPr>
          </w:p>
        </w:tc>
        <w:tc>
          <w:tcPr>
            <w:tcW w:w="1820"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rPr>
                <w:sz w:val="22"/>
                <w:szCs w:val="22"/>
              </w:rPr>
            </w:pPr>
          </w:p>
        </w:tc>
        <w:tc>
          <w:tcPr>
            <w:tcW w:w="1276"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rPr>
                <w:sz w:val="22"/>
                <w:szCs w:val="22"/>
              </w:rPr>
            </w:pPr>
          </w:p>
        </w:tc>
        <w:tc>
          <w:tcPr>
            <w:tcW w:w="850"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rPr>
                <w:sz w:val="22"/>
                <w:szCs w:val="22"/>
              </w:rPr>
            </w:pPr>
          </w:p>
        </w:tc>
        <w:tc>
          <w:tcPr>
            <w:tcW w:w="1418"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rPr>
                <w:sz w:val="22"/>
                <w:szCs w:val="22"/>
              </w:rPr>
            </w:pPr>
          </w:p>
        </w:tc>
        <w:tc>
          <w:tcPr>
            <w:tcW w:w="1134" w:type="dxa"/>
            <w:tcBorders>
              <w:top w:val="single" w:sz="4" w:space="0" w:color="00000A"/>
              <w:left w:val="single" w:sz="4" w:space="0" w:color="000001"/>
              <w:bottom w:val="single" w:sz="4" w:space="0" w:color="000001"/>
              <w:right w:val="single" w:sz="4" w:space="0" w:color="00000A"/>
            </w:tcBorders>
            <w:shd w:val="clear" w:color="auto" w:fill="auto"/>
            <w:tcMar>
              <w:left w:w="58" w:type="dxa"/>
            </w:tcMar>
            <w:vAlign w:val="center"/>
          </w:tcPr>
          <w:p w:rsidR="00114EA1" w:rsidRDefault="00114EA1" w:rsidP="00114EA1">
            <w:pPr>
              <w:jc w:val="both"/>
              <w:rPr>
                <w:sz w:val="22"/>
                <w:szCs w:val="22"/>
              </w:rPr>
            </w:pPr>
            <w:r>
              <w:rPr>
                <w:sz w:val="22"/>
                <w:szCs w:val="22"/>
              </w:rPr>
              <w:t>всего</w:t>
            </w:r>
          </w:p>
        </w:tc>
        <w:tc>
          <w:tcPr>
            <w:tcW w:w="1134"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114EA1" w:rsidRDefault="00114EA1" w:rsidP="00114EA1">
            <w:pPr>
              <w:jc w:val="both"/>
              <w:rPr>
                <w:sz w:val="22"/>
                <w:szCs w:val="22"/>
              </w:rPr>
            </w:pPr>
            <w:r>
              <w:rPr>
                <w:sz w:val="22"/>
                <w:szCs w:val="22"/>
              </w:rPr>
              <w:t>2020 год</w:t>
            </w:r>
          </w:p>
        </w:tc>
        <w:tc>
          <w:tcPr>
            <w:tcW w:w="1134"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114EA1" w:rsidRDefault="00114EA1" w:rsidP="00114EA1">
            <w:pPr>
              <w:jc w:val="both"/>
              <w:rPr>
                <w:sz w:val="22"/>
                <w:szCs w:val="22"/>
              </w:rPr>
            </w:pPr>
            <w:r>
              <w:rPr>
                <w:sz w:val="22"/>
                <w:szCs w:val="22"/>
              </w:rPr>
              <w:t>2021 год</w:t>
            </w:r>
          </w:p>
        </w:tc>
        <w:tc>
          <w:tcPr>
            <w:tcW w:w="1270"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114EA1" w:rsidRDefault="00114EA1" w:rsidP="00114EA1">
            <w:pPr>
              <w:jc w:val="both"/>
              <w:rPr>
                <w:sz w:val="22"/>
                <w:szCs w:val="22"/>
              </w:rPr>
            </w:pPr>
            <w:r>
              <w:rPr>
                <w:sz w:val="22"/>
                <w:szCs w:val="22"/>
              </w:rPr>
              <w:t>2022 год</w:t>
            </w:r>
          </w:p>
        </w:tc>
      </w:tr>
      <w:tr w:rsidR="00114EA1" w:rsidTr="00114EA1">
        <w:tc>
          <w:tcPr>
            <w:tcW w:w="56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rPr>
                <w:b/>
                <w:sz w:val="22"/>
                <w:szCs w:val="22"/>
              </w:rPr>
            </w:pPr>
          </w:p>
        </w:tc>
        <w:tc>
          <w:tcPr>
            <w:tcW w:w="182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rPr>
                <w:b/>
                <w:sz w:val="22"/>
                <w:szCs w:val="22"/>
              </w:rPr>
            </w:pPr>
            <w:r>
              <w:rPr>
                <w:b/>
                <w:sz w:val="22"/>
                <w:szCs w:val="22"/>
              </w:rPr>
              <w:t>Подпрограмма,</w:t>
            </w:r>
          </w:p>
          <w:p w:rsidR="00114EA1" w:rsidRDefault="00114EA1" w:rsidP="00114EA1">
            <w:pPr>
              <w:jc w:val="both"/>
              <w:rPr>
                <w:sz w:val="22"/>
                <w:szCs w:val="22"/>
              </w:rPr>
            </w:pPr>
            <w:r>
              <w:rPr>
                <w:sz w:val="22"/>
                <w:szCs w:val="22"/>
              </w:rPr>
              <w:t>всего</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rPr>
                <w:b/>
                <w:sz w:val="22"/>
                <w:szCs w:val="22"/>
              </w:rPr>
            </w:pP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rPr>
                <w:sz w:val="22"/>
                <w:szCs w:val="22"/>
              </w:rPr>
            </w:pPr>
            <w:r>
              <w:rPr>
                <w:sz w:val="22"/>
                <w:szCs w:val="22"/>
              </w:rPr>
              <w:t>2020-2022</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rPr>
                <w:sz w:val="22"/>
                <w:szCs w:val="22"/>
              </w:rPr>
            </w:pPr>
            <w:r>
              <w:rPr>
                <w:sz w:val="22"/>
                <w:szCs w:val="22"/>
              </w:rPr>
              <w:t>Бюджет КГП</w:t>
            </w:r>
          </w:p>
        </w:tc>
        <w:tc>
          <w:tcPr>
            <w:tcW w:w="1134" w:type="dxa"/>
            <w:tcBorders>
              <w:top w:val="single" w:sz="4" w:space="0" w:color="000001"/>
              <w:left w:val="single" w:sz="4" w:space="0" w:color="000001"/>
              <w:bottom w:val="single" w:sz="4" w:space="0" w:color="000001"/>
              <w:right w:val="single" w:sz="4" w:space="0" w:color="00000A"/>
            </w:tcBorders>
            <w:shd w:val="clear" w:color="auto" w:fill="auto"/>
            <w:tcMar>
              <w:left w:w="58" w:type="dxa"/>
            </w:tcMar>
          </w:tcPr>
          <w:p w:rsidR="00114EA1" w:rsidRDefault="00114EA1" w:rsidP="00114EA1">
            <w:pPr>
              <w:jc w:val="both"/>
            </w:pPr>
            <w:r>
              <w:rPr>
                <w:b/>
              </w:rPr>
              <w:t xml:space="preserve">316 250,00  </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114EA1" w:rsidRDefault="00114EA1" w:rsidP="00114EA1">
            <w:pPr>
              <w:jc w:val="both"/>
            </w:pPr>
            <w:r>
              <w:rPr>
                <w:b/>
              </w:rPr>
              <w:t>316 250,00</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114EA1" w:rsidRDefault="00114EA1" w:rsidP="00114EA1">
            <w:pPr>
              <w:jc w:val="center"/>
              <w:rPr>
                <w:b/>
              </w:rPr>
            </w:pPr>
            <w:r>
              <w:rPr>
                <w:b/>
              </w:rPr>
              <w:t>0,00</w:t>
            </w:r>
          </w:p>
        </w:tc>
        <w:tc>
          <w:tcPr>
            <w:tcW w:w="1270" w:type="dxa"/>
            <w:tcBorders>
              <w:top w:val="single" w:sz="4" w:space="0" w:color="000001"/>
              <w:left w:val="single" w:sz="4" w:space="0" w:color="00000A"/>
              <w:bottom w:val="single" w:sz="4" w:space="0" w:color="000001"/>
              <w:right w:val="single" w:sz="4" w:space="0" w:color="000001"/>
            </w:tcBorders>
            <w:shd w:val="clear" w:color="auto" w:fill="auto"/>
            <w:tcMar>
              <w:left w:w="58" w:type="dxa"/>
            </w:tcMar>
          </w:tcPr>
          <w:p w:rsidR="00114EA1" w:rsidRDefault="00114EA1" w:rsidP="00114EA1">
            <w:pPr>
              <w:jc w:val="center"/>
              <w:rPr>
                <w:b/>
              </w:rPr>
            </w:pPr>
            <w:r>
              <w:rPr>
                <w:b/>
              </w:rPr>
              <w:t>0,00</w:t>
            </w:r>
          </w:p>
        </w:tc>
      </w:tr>
      <w:tr w:rsidR="00114EA1" w:rsidTr="00114EA1">
        <w:trPr>
          <w:trHeight w:val="1758"/>
        </w:trPr>
        <w:tc>
          <w:tcPr>
            <w:tcW w:w="56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rPr>
                <w:sz w:val="22"/>
                <w:szCs w:val="22"/>
              </w:rPr>
            </w:pPr>
            <w:r>
              <w:rPr>
                <w:sz w:val="22"/>
                <w:szCs w:val="22"/>
              </w:rPr>
              <w:t>1</w:t>
            </w:r>
          </w:p>
        </w:tc>
        <w:tc>
          <w:tcPr>
            <w:tcW w:w="182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pStyle w:val="ab"/>
              <w:ind w:left="0"/>
              <w:jc w:val="both"/>
              <w:rPr>
                <w:b/>
                <w:i/>
              </w:rPr>
            </w:pPr>
            <w:r>
              <w:rPr>
                <w:b/>
                <w:i/>
              </w:rPr>
              <w:t xml:space="preserve">Основное мероприятие  </w:t>
            </w:r>
            <w:r>
              <w:t>Организация водоснабжения населения  на территории КГП</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rPr>
                <w:sz w:val="22"/>
                <w:szCs w:val="22"/>
              </w:rPr>
            </w:pP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rPr>
                <w:sz w:val="22"/>
                <w:szCs w:val="22"/>
              </w:rPr>
            </w:pPr>
            <w:r>
              <w:rPr>
                <w:sz w:val="22"/>
                <w:szCs w:val="22"/>
              </w:rPr>
              <w:t>2020-2022</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rPr>
                <w:sz w:val="22"/>
                <w:szCs w:val="22"/>
              </w:rPr>
            </w:pPr>
            <w:r>
              <w:rPr>
                <w:sz w:val="22"/>
                <w:szCs w:val="22"/>
              </w:rPr>
              <w:t>Бюджет КГП</w:t>
            </w:r>
          </w:p>
        </w:tc>
        <w:tc>
          <w:tcPr>
            <w:tcW w:w="1134" w:type="dxa"/>
            <w:tcBorders>
              <w:top w:val="single" w:sz="4" w:space="0" w:color="000001"/>
              <w:left w:val="single" w:sz="4" w:space="0" w:color="000001"/>
              <w:bottom w:val="single" w:sz="4" w:space="0" w:color="000001"/>
              <w:right w:val="single" w:sz="4" w:space="0" w:color="00000A"/>
            </w:tcBorders>
            <w:shd w:val="clear" w:color="auto" w:fill="auto"/>
            <w:tcMar>
              <w:left w:w="58" w:type="dxa"/>
            </w:tcMar>
          </w:tcPr>
          <w:p w:rsidR="00114EA1" w:rsidRDefault="00114EA1" w:rsidP="00114EA1">
            <w:pPr>
              <w:jc w:val="both"/>
            </w:pPr>
            <w:r>
              <w:t xml:space="preserve">316 250,00  </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114EA1" w:rsidRDefault="00114EA1" w:rsidP="00114EA1">
            <w:pPr>
              <w:jc w:val="both"/>
            </w:pPr>
            <w:r>
              <w:t>316 250,00</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114EA1" w:rsidRDefault="00114EA1" w:rsidP="00114EA1">
            <w:pPr>
              <w:jc w:val="center"/>
            </w:pPr>
            <w:r>
              <w:t>0,00</w:t>
            </w:r>
          </w:p>
        </w:tc>
        <w:tc>
          <w:tcPr>
            <w:tcW w:w="1270" w:type="dxa"/>
            <w:tcBorders>
              <w:top w:val="single" w:sz="4" w:space="0" w:color="000001"/>
              <w:left w:val="single" w:sz="4" w:space="0" w:color="00000A"/>
              <w:bottom w:val="single" w:sz="4" w:space="0" w:color="000001"/>
              <w:right w:val="single" w:sz="4" w:space="0" w:color="000001"/>
            </w:tcBorders>
            <w:shd w:val="clear" w:color="auto" w:fill="auto"/>
            <w:tcMar>
              <w:left w:w="58" w:type="dxa"/>
            </w:tcMar>
          </w:tcPr>
          <w:p w:rsidR="00114EA1" w:rsidRDefault="00114EA1" w:rsidP="00114EA1">
            <w:pPr>
              <w:jc w:val="center"/>
            </w:pPr>
            <w:r>
              <w:t>0,00</w:t>
            </w:r>
          </w:p>
        </w:tc>
      </w:tr>
      <w:tr w:rsidR="00114EA1" w:rsidTr="00114EA1">
        <w:trPr>
          <w:trHeight w:val="273"/>
        </w:trPr>
        <w:tc>
          <w:tcPr>
            <w:tcW w:w="56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rPr>
                <w:sz w:val="22"/>
                <w:szCs w:val="22"/>
              </w:rPr>
            </w:pPr>
            <w:r>
              <w:rPr>
                <w:sz w:val="22"/>
                <w:szCs w:val="22"/>
              </w:rPr>
              <w:t>1.1</w:t>
            </w:r>
          </w:p>
        </w:tc>
        <w:tc>
          <w:tcPr>
            <w:tcW w:w="182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pStyle w:val="ab"/>
              <w:ind w:left="0"/>
            </w:pPr>
            <w:r>
              <w:t xml:space="preserve">Содержание, </w:t>
            </w:r>
            <w:r>
              <w:lastRenderedPageBreak/>
              <w:t>текущий ремонт колодцев  и артезианских скважин на территории КГП(</w:t>
            </w:r>
            <w:r>
              <w:rPr>
                <w:color w:val="000000"/>
              </w:rPr>
              <w:t xml:space="preserve">на  улицах: Октябрьская, 2-я Железнодорожная; пер. Школьный, Люлина </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rPr>
                <w:sz w:val="22"/>
                <w:szCs w:val="22"/>
              </w:rPr>
            </w:pPr>
            <w:r>
              <w:rPr>
                <w:sz w:val="22"/>
                <w:szCs w:val="22"/>
              </w:rPr>
              <w:lastRenderedPageBreak/>
              <w:t xml:space="preserve">Администрация </w:t>
            </w:r>
            <w:r>
              <w:rPr>
                <w:sz w:val="22"/>
                <w:szCs w:val="22"/>
              </w:rPr>
              <w:lastRenderedPageBreak/>
              <w:t>Комсомольского муниципального района</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rPr>
                <w:sz w:val="22"/>
                <w:szCs w:val="22"/>
              </w:rPr>
            </w:pPr>
            <w:r>
              <w:rPr>
                <w:sz w:val="22"/>
                <w:szCs w:val="22"/>
              </w:rPr>
              <w:lastRenderedPageBreak/>
              <w:t>2020-2022</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14EA1" w:rsidRDefault="00114EA1" w:rsidP="00114EA1">
            <w:pPr>
              <w:jc w:val="both"/>
              <w:rPr>
                <w:sz w:val="22"/>
                <w:szCs w:val="22"/>
              </w:rPr>
            </w:pPr>
            <w:r>
              <w:rPr>
                <w:sz w:val="22"/>
                <w:szCs w:val="22"/>
              </w:rPr>
              <w:t>Бюджет КГП</w:t>
            </w:r>
          </w:p>
        </w:tc>
        <w:tc>
          <w:tcPr>
            <w:tcW w:w="1134" w:type="dxa"/>
            <w:tcBorders>
              <w:top w:val="single" w:sz="4" w:space="0" w:color="000001"/>
              <w:left w:val="single" w:sz="4" w:space="0" w:color="000001"/>
              <w:bottom w:val="single" w:sz="4" w:space="0" w:color="000001"/>
              <w:right w:val="single" w:sz="4" w:space="0" w:color="00000A"/>
            </w:tcBorders>
            <w:shd w:val="clear" w:color="auto" w:fill="auto"/>
            <w:tcMar>
              <w:left w:w="58" w:type="dxa"/>
            </w:tcMar>
          </w:tcPr>
          <w:p w:rsidR="00114EA1" w:rsidRDefault="00114EA1" w:rsidP="00114EA1">
            <w:pPr>
              <w:jc w:val="both"/>
            </w:pPr>
            <w:r>
              <w:t xml:space="preserve">316 </w:t>
            </w:r>
            <w:r>
              <w:lastRenderedPageBreak/>
              <w:t xml:space="preserve">250,00  </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114EA1" w:rsidRDefault="00114EA1" w:rsidP="00114EA1">
            <w:pPr>
              <w:jc w:val="both"/>
            </w:pPr>
            <w:r>
              <w:lastRenderedPageBreak/>
              <w:t xml:space="preserve">316 </w:t>
            </w:r>
            <w:r>
              <w:lastRenderedPageBreak/>
              <w:t>250,00</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114EA1" w:rsidRDefault="00114EA1" w:rsidP="00114EA1">
            <w:pPr>
              <w:jc w:val="center"/>
            </w:pPr>
            <w:r>
              <w:lastRenderedPageBreak/>
              <w:t>0,00</w:t>
            </w:r>
          </w:p>
        </w:tc>
        <w:tc>
          <w:tcPr>
            <w:tcW w:w="1270" w:type="dxa"/>
            <w:tcBorders>
              <w:top w:val="single" w:sz="4" w:space="0" w:color="000001"/>
              <w:left w:val="single" w:sz="4" w:space="0" w:color="00000A"/>
              <w:bottom w:val="single" w:sz="4" w:space="0" w:color="000001"/>
              <w:right w:val="single" w:sz="4" w:space="0" w:color="000001"/>
            </w:tcBorders>
            <w:shd w:val="clear" w:color="auto" w:fill="auto"/>
            <w:tcMar>
              <w:left w:w="58" w:type="dxa"/>
            </w:tcMar>
          </w:tcPr>
          <w:p w:rsidR="00114EA1" w:rsidRDefault="00114EA1" w:rsidP="00114EA1">
            <w:pPr>
              <w:jc w:val="center"/>
            </w:pPr>
            <w:r>
              <w:t>0,00</w:t>
            </w:r>
          </w:p>
        </w:tc>
      </w:tr>
    </w:tbl>
    <w:p w:rsidR="00114EA1" w:rsidRDefault="00114EA1" w:rsidP="00114EA1">
      <w:pPr>
        <w:jc w:val="right"/>
      </w:pPr>
    </w:p>
    <w:p w:rsidR="00170890" w:rsidRDefault="00170890"/>
    <w:p w:rsidR="00170890" w:rsidRDefault="00170890"/>
    <w:p w:rsidR="00170890" w:rsidRDefault="00170890"/>
    <w:p w:rsidR="00170890" w:rsidRDefault="00170890"/>
    <w:p w:rsidR="00170890" w:rsidRDefault="00170890"/>
    <w:p w:rsidR="00084B88" w:rsidRDefault="00084B88"/>
    <w:p w:rsidR="00084B88" w:rsidRDefault="00084B88"/>
    <w:p w:rsidR="00395E5E" w:rsidRDefault="00395E5E" w:rsidP="00395E5E">
      <w:pPr>
        <w:jc w:val="center"/>
        <w:rPr>
          <w:sz w:val="36"/>
          <w:szCs w:val="36"/>
        </w:rPr>
      </w:pPr>
      <w:r>
        <w:rPr>
          <w:noProof/>
          <w:color w:val="000080"/>
          <w:sz w:val="28"/>
          <w:szCs w:val="28"/>
        </w:rPr>
        <w:drawing>
          <wp:inline distT="0" distB="0" distL="0" distR="0">
            <wp:extent cx="543560" cy="681355"/>
            <wp:effectExtent l="19050" t="0" r="889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cstate="print"/>
                    <a:srcRect/>
                    <a:stretch>
                      <a:fillRect/>
                    </a:stretch>
                  </pic:blipFill>
                  <pic:spPr bwMode="auto">
                    <a:xfrm>
                      <a:off x="0" y="0"/>
                      <a:ext cx="543560" cy="681355"/>
                    </a:xfrm>
                    <a:prstGeom prst="rect">
                      <a:avLst/>
                    </a:prstGeom>
                    <a:solidFill>
                      <a:srgbClr val="FFFFFF"/>
                    </a:solidFill>
                    <a:ln w="9525">
                      <a:noFill/>
                      <a:miter lim="800000"/>
                      <a:headEnd/>
                      <a:tailEnd/>
                    </a:ln>
                  </pic:spPr>
                </pic:pic>
              </a:graphicData>
            </a:graphic>
          </wp:inline>
        </w:drawing>
      </w:r>
    </w:p>
    <w:p w:rsidR="00395E5E" w:rsidRDefault="00395E5E" w:rsidP="00395E5E">
      <w:pPr>
        <w:pStyle w:val="a4"/>
        <w:jc w:val="center"/>
        <w:rPr>
          <w:rFonts w:ascii="Times New Roman" w:hAnsi="Times New Roman"/>
          <w:b/>
          <w:sz w:val="24"/>
          <w:szCs w:val="24"/>
        </w:rPr>
      </w:pPr>
      <w:r>
        <w:rPr>
          <w:rFonts w:ascii="Times New Roman" w:hAnsi="Times New Roman"/>
          <w:sz w:val="36"/>
          <w:szCs w:val="36"/>
        </w:rPr>
        <w:t>ПОСТАНОВЛЕНИЕ</w:t>
      </w:r>
    </w:p>
    <w:p w:rsidR="00395E5E" w:rsidRDefault="00395E5E" w:rsidP="00395E5E">
      <w:pPr>
        <w:pStyle w:val="a4"/>
        <w:jc w:val="center"/>
        <w:rPr>
          <w:rFonts w:ascii="Times New Roman" w:hAnsi="Times New Roman"/>
          <w:b/>
          <w:sz w:val="24"/>
          <w:szCs w:val="24"/>
        </w:rPr>
      </w:pPr>
      <w:r>
        <w:rPr>
          <w:rFonts w:ascii="Times New Roman" w:hAnsi="Times New Roman"/>
          <w:b/>
          <w:sz w:val="24"/>
          <w:szCs w:val="24"/>
        </w:rPr>
        <w:t>АДМИНИСТРАЦИИ</w:t>
      </w:r>
    </w:p>
    <w:p w:rsidR="00395E5E" w:rsidRDefault="00395E5E" w:rsidP="00395E5E">
      <w:pPr>
        <w:pStyle w:val="a4"/>
        <w:jc w:val="center"/>
        <w:rPr>
          <w:rFonts w:ascii="Times New Roman" w:hAnsi="Times New Roman"/>
          <w:b/>
          <w:sz w:val="24"/>
          <w:szCs w:val="24"/>
        </w:rPr>
      </w:pPr>
      <w:r>
        <w:rPr>
          <w:rFonts w:ascii="Times New Roman" w:hAnsi="Times New Roman"/>
          <w:b/>
          <w:sz w:val="24"/>
          <w:szCs w:val="24"/>
        </w:rPr>
        <w:t>КОМСОМОЛЬСКОГО МУНИЦИПАЛЬНОГО  РАЙОНА</w:t>
      </w:r>
    </w:p>
    <w:p w:rsidR="00395E5E" w:rsidRDefault="00395E5E" w:rsidP="00395E5E">
      <w:pPr>
        <w:pStyle w:val="a4"/>
        <w:jc w:val="center"/>
        <w:rPr>
          <w:rFonts w:ascii="Times New Roman" w:hAnsi="Times New Roman"/>
          <w:b/>
          <w:sz w:val="28"/>
          <w:szCs w:val="28"/>
        </w:rPr>
      </w:pPr>
      <w:r>
        <w:rPr>
          <w:rFonts w:ascii="Times New Roman" w:hAnsi="Times New Roman"/>
          <w:b/>
          <w:sz w:val="24"/>
          <w:szCs w:val="24"/>
        </w:rPr>
        <w:t>ИВАНОВСКОЙ ОБЛАСТИ</w:t>
      </w:r>
    </w:p>
    <w:p w:rsidR="00395E5E" w:rsidRDefault="00395E5E" w:rsidP="00395E5E">
      <w:pPr>
        <w:jc w:val="center"/>
        <w:rPr>
          <w:b/>
          <w:sz w:val="28"/>
          <w:szCs w:val="28"/>
        </w:rPr>
      </w:pPr>
    </w:p>
    <w:tbl>
      <w:tblPr>
        <w:tblW w:w="0" w:type="auto"/>
        <w:tblInd w:w="108" w:type="dxa"/>
        <w:tblLayout w:type="fixed"/>
        <w:tblLook w:val="0000"/>
      </w:tblPr>
      <w:tblGrid>
        <w:gridCol w:w="9072"/>
      </w:tblGrid>
      <w:tr w:rsidR="00395E5E" w:rsidTr="00734EEF">
        <w:trPr>
          <w:trHeight w:val="100"/>
        </w:trPr>
        <w:tc>
          <w:tcPr>
            <w:tcW w:w="9072" w:type="dxa"/>
            <w:tcBorders>
              <w:top w:val="thickThinSmallGap" w:sz="24" w:space="0" w:color="000000"/>
            </w:tcBorders>
            <w:shd w:val="clear" w:color="auto" w:fill="auto"/>
          </w:tcPr>
          <w:p w:rsidR="00395E5E" w:rsidRDefault="00395E5E" w:rsidP="00734EEF">
            <w:pPr>
              <w:pStyle w:val="a4"/>
              <w:rPr>
                <w:sz w:val="20"/>
                <w:szCs w:val="20"/>
              </w:rPr>
            </w:pPr>
            <w:r>
              <w:rPr>
                <w:sz w:val="20"/>
                <w:szCs w:val="20"/>
              </w:rPr>
              <w:t>155150, Ивановская область, г.Комсомольск, ул.50 лет ВЛКСМ, д.2, ИНН 3714002224,КПП 371401001,</w:t>
            </w:r>
          </w:p>
          <w:p w:rsidR="00395E5E" w:rsidRDefault="00395E5E" w:rsidP="00734EEF">
            <w:pPr>
              <w:pStyle w:val="a4"/>
            </w:pPr>
            <w:r>
              <w:rPr>
                <w:sz w:val="20"/>
                <w:szCs w:val="20"/>
              </w:rPr>
              <w:t xml:space="preserve">ОГРН 1023701625595, Тел./Факс (49352) 4-11-78, e-mail: </w:t>
            </w:r>
            <w:hyperlink r:id="rId25" w:history="1">
              <w:r>
                <w:rPr>
                  <w:rStyle w:val="a3"/>
                  <w:rFonts w:ascii="Times New Roman" w:hAnsi="Times New Roman"/>
                  <w:sz w:val="20"/>
                  <w:szCs w:val="20"/>
                </w:rPr>
                <w:t>admin.komsomolsk@mail.r</w:t>
              </w:r>
            </w:hyperlink>
            <w:r>
              <w:rPr>
                <w:rStyle w:val="a3"/>
                <w:rFonts w:ascii="Times New Roman" w:hAnsi="Times New Roman"/>
                <w:sz w:val="20"/>
                <w:szCs w:val="20"/>
                <w:lang w:val="en-US"/>
              </w:rPr>
              <w:t>u</w:t>
            </w:r>
          </w:p>
        </w:tc>
      </w:tr>
    </w:tbl>
    <w:p w:rsidR="00395E5E" w:rsidRDefault="00395E5E" w:rsidP="00395E5E"/>
    <w:p w:rsidR="00395E5E" w:rsidRDefault="00395E5E" w:rsidP="00395E5E">
      <w:pPr>
        <w:rPr>
          <w:b/>
          <w:sz w:val="28"/>
          <w:szCs w:val="28"/>
        </w:rPr>
      </w:pPr>
      <w:r w:rsidRPr="00251E00">
        <w:rPr>
          <w:sz w:val="28"/>
          <w:szCs w:val="28"/>
        </w:rPr>
        <w:t xml:space="preserve">                                      </w:t>
      </w:r>
      <w:r>
        <w:rPr>
          <w:sz w:val="28"/>
          <w:szCs w:val="28"/>
          <w:u w:val="single"/>
        </w:rPr>
        <w:t xml:space="preserve">«  21    » </w:t>
      </w:r>
      <w:r>
        <w:rPr>
          <w:sz w:val="28"/>
          <w:szCs w:val="28"/>
        </w:rPr>
        <w:t xml:space="preserve">   _</w:t>
      </w:r>
      <w:r w:rsidRPr="00251E00">
        <w:rPr>
          <w:sz w:val="28"/>
          <w:szCs w:val="28"/>
          <w:u w:val="single"/>
        </w:rPr>
        <w:t>августа</w:t>
      </w:r>
      <w:r>
        <w:rPr>
          <w:sz w:val="28"/>
          <w:szCs w:val="28"/>
        </w:rPr>
        <w:t xml:space="preserve">___ </w:t>
      </w:r>
      <w:r w:rsidRPr="00251E00">
        <w:rPr>
          <w:sz w:val="28"/>
          <w:szCs w:val="28"/>
        </w:rPr>
        <w:t>2020</w:t>
      </w:r>
      <w:r>
        <w:rPr>
          <w:sz w:val="28"/>
          <w:szCs w:val="28"/>
        </w:rPr>
        <w:t xml:space="preserve">г.  № 208 </w:t>
      </w:r>
    </w:p>
    <w:p w:rsidR="00395E5E" w:rsidRDefault="00395E5E" w:rsidP="00395E5E">
      <w:pPr>
        <w:ind w:firstLine="720"/>
        <w:jc w:val="both"/>
        <w:rPr>
          <w:sz w:val="28"/>
          <w:szCs w:val="28"/>
        </w:rPr>
      </w:pPr>
      <w:r>
        <w:rPr>
          <w:b/>
          <w:sz w:val="28"/>
          <w:szCs w:val="28"/>
        </w:rPr>
        <w:t>О внесении изменений  в постановление Администрации Комсомольского муниципального района от 16.02.2016г № 48  «Об   утверждении муниципальной программы «Дорожная деятельность в отношении автомобильных дорог общего пользования  Комсомольского городского поселения»</w:t>
      </w:r>
    </w:p>
    <w:p w:rsidR="00395E5E" w:rsidRDefault="00395E5E" w:rsidP="00395E5E">
      <w:pPr>
        <w:ind w:firstLine="709"/>
        <w:jc w:val="both"/>
        <w:rPr>
          <w:b/>
          <w:sz w:val="28"/>
          <w:szCs w:val="28"/>
        </w:rPr>
      </w:pPr>
      <w:r>
        <w:rPr>
          <w:sz w:val="28"/>
          <w:szCs w:val="28"/>
        </w:rPr>
        <w:t>В соответствии с Бюджетным кодексом Российской Федерации, постановлением Администрации  Комсомольского муниципального района от 07.10.2013 № 836 «Об утверждении Порядка  разработки, реализации и оценки эффективности  муниципальных программ Комсомольского муниципального района Ивановской области» и решениями Совета Комсомольского городского поселения от 20.07.2020г. №352 и от 06.05.2020г №336 «О внесении изменений в решение Совета Комсомольского городского поселения №306 от 13.12.2019 «О бюджете Комсомольского городского поселения на 2020 год и на плановый период 2021 и 2022 годов» Администрации Комсомольского муниципального района.</w:t>
      </w:r>
    </w:p>
    <w:p w:rsidR="00395E5E" w:rsidRDefault="00395E5E" w:rsidP="00395E5E">
      <w:pPr>
        <w:ind w:firstLine="709"/>
        <w:jc w:val="center"/>
        <w:rPr>
          <w:sz w:val="28"/>
          <w:szCs w:val="28"/>
        </w:rPr>
      </w:pPr>
      <w:r>
        <w:rPr>
          <w:b/>
          <w:sz w:val="28"/>
          <w:szCs w:val="28"/>
        </w:rPr>
        <w:t>ПОСТАНОВЛЯЕТ:</w:t>
      </w:r>
    </w:p>
    <w:p w:rsidR="00395E5E" w:rsidRDefault="00395E5E" w:rsidP="00395E5E">
      <w:pPr>
        <w:jc w:val="both"/>
        <w:rPr>
          <w:sz w:val="28"/>
          <w:szCs w:val="28"/>
        </w:rPr>
      </w:pPr>
      <w:r>
        <w:rPr>
          <w:sz w:val="28"/>
          <w:szCs w:val="28"/>
        </w:rPr>
        <w:t xml:space="preserve">  1. Внести в постановление Администрации Комсомольского муниципального района от 16.02.2016г №48  «Об утверждении муниципальной программы «Дорожная деятельность в отношении автомобильных дорог общего пользования  </w:t>
      </w:r>
      <w:r>
        <w:rPr>
          <w:sz w:val="28"/>
          <w:szCs w:val="28"/>
        </w:rPr>
        <w:lastRenderedPageBreak/>
        <w:t>Комсомольского городского поселения» изменения,  изложив  приложение к постановлению в новой редакции (прилагается).</w:t>
      </w:r>
    </w:p>
    <w:p w:rsidR="00395E5E" w:rsidRDefault="00395E5E" w:rsidP="00395E5E">
      <w:pPr>
        <w:jc w:val="both"/>
        <w:rPr>
          <w:sz w:val="28"/>
          <w:szCs w:val="28"/>
        </w:rPr>
      </w:pPr>
      <w:r>
        <w:rPr>
          <w:sz w:val="28"/>
          <w:szCs w:val="28"/>
        </w:rPr>
        <w:t xml:space="preserve">  2.Отделу делопроизводства и муниципальной службы и отделу организационной работы и межмуниципального сотрудничества Администрации Комсомольского муниципального района обеспечить размещение  настоящего постановления в Вестнике нормативных правовых актов органов местного самоуправления Комсомольского муниципального района и  на официальном сайте органов местного самоуправления Комсомольского муниципального района в сети Интернет.</w:t>
      </w:r>
    </w:p>
    <w:p w:rsidR="00395E5E" w:rsidRDefault="00395E5E" w:rsidP="00395E5E">
      <w:pPr>
        <w:jc w:val="both"/>
        <w:rPr>
          <w:sz w:val="28"/>
          <w:szCs w:val="28"/>
        </w:rPr>
      </w:pPr>
      <w:r>
        <w:rPr>
          <w:sz w:val="28"/>
          <w:szCs w:val="28"/>
        </w:rPr>
        <w:t xml:space="preserve">   3. Мероприятия, указанные в муниципальной программе, считать расходным обязательством Комсомольского городского поселения.</w:t>
      </w:r>
    </w:p>
    <w:p w:rsidR="00395E5E" w:rsidRDefault="00395E5E" w:rsidP="00395E5E">
      <w:pPr>
        <w:jc w:val="both"/>
        <w:rPr>
          <w:sz w:val="28"/>
          <w:szCs w:val="28"/>
        </w:rPr>
      </w:pPr>
      <w:r>
        <w:rPr>
          <w:sz w:val="28"/>
          <w:szCs w:val="28"/>
        </w:rPr>
        <w:t xml:space="preserve">         4.  Настоящее постановление вступает в силу со дня его официального опубликования и распространяется на правоотношения, возникшие при исполнении бюджета Комсомольского городского поселения   на 2020 год и  на плановый период 2021 и 2022 годов.</w:t>
      </w:r>
    </w:p>
    <w:p w:rsidR="00395E5E" w:rsidRDefault="00395E5E" w:rsidP="00395E5E">
      <w:pPr>
        <w:jc w:val="both"/>
        <w:rPr>
          <w:sz w:val="28"/>
          <w:szCs w:val="28"/>
        </w:rPr>
      </w:pPr>
      <w:r>
        <w:rPr>
          <w:sz w:val="28"/>
          <w:szCs w:val="28"/>
        </w:rPr>
        <w:t xml:space="preserve">         5. Контроль за исполнением данного постановления возложить на и.о. заместителя Главы Администрации Комсомольского муниципального района Ивановской области, начальника Управления по вопросу развития инфраструктуры Администрации Комсомольского муниципального района Ивановской области Нехода М.В.</w:t>
      </w:r>
    </w:p>
    <w:p w:rsidR="00395E5E" w:rsidRDefault="00395E5E" w:rsidP="00395E5E">
      <w:pPr>
        <w:jc w:val="both"/>
        <w:rPr>
          <w:sz w:val="28"/>
          <w:szCs w:val="28"/>
        </w:rPr>
      </w:pPr>
    </w:p>
    <w:tbl>
      <w:tblPr>
        <w:tblW w:w="0" w:type="auto"/>
        <w:tblLayout w:type="fixed"/>
        <w:tblLook w:val="0000"/>
      </w:tblPr>
      <w:tblGrid>
        <w:gridCol w:w="9286"/>
      </w:tblGrid>
      <w:tr w:rsidR="00395E5E" w:rsidTr="00734EEF">
        <w:trPr>
          <w:trHeight w:val="1753"/>
        </w:trPr>
        <w:tc>
          <w:tcPr>
            <w:tcW w:w="9286" w:type="dxa"/>
            <w:shd w:val="clear" w:color="auto" w:fill="auto"/>
          </w:tcPr>
          <w:p w:rsidR="00395E5E" w:rsidRDefault="00395E5E" w:rsidP="00734EEF">
            <w:pPr>
              <w:ind w:firstLine="57"/>
              <w:contextualSpacing/>
              <w:jc w:val="both"/>
              <w:rPr>
                <w:b/>
                <w:sz w:val="28"/>
                <w:szCs w:val="28"/>
              </w:rPr>
            </w:pPr>
            <w:r>
              <w:rPr>
                <w:b/>
                <w:sz w:val="28"/>
                <w:szCs w:val="28"/>
              </w:rPr>
              <w:t xml:space="preserve">Глава Комсомольского </w:t>
            </w:r>
          </w:p>
          <w:p w:rsidR="00395E5E" w:rsidRDefault="00395E5E" w:rsidP="00734EEF">
            <w:pPr>
              <w:ind w:firstLine="57"/>
              <w:contextualSpacing/>
            </w:pPr>
            <w:r>
              <w:rPr>
                <w:b/>
                <w:sz w:val="28"/>
                <w:szCs w:val="28"/>
              </w:rPr>
              <w:t>муниципального района                                                       О.В.Бузулуцкая</w:t>
            </w:r>
          </w:p>
        </w:tc>
      </w:tr>
    </w:tbl>
    <w:p w:rsidR="00395E5E" w:rsidRDefault="00395E5E" w:rsidP="00395E5E">
      <w:pPr>
        <w:ind w:firstLine="57"/>
        <w:contextualSpacing/>
        <w:jc w:val="both"/>
        <w:rPr>
          <w:sz w:val="26"/>
          <w:szCs w:val="26"/>
        </w:rPr>
      </w:pPr>
    </w:p>
    <w:p w:rsidR="00395E5E" w:rsidRDefault="00395E5E" w:rsidP="00395E5E">
      <w:pPr>
        <w:jc w:val="both"/>
        <w:rPr>
          <w:sz w:val="26"/>
          <w:szCs w:val="26"/>
        </w:rPr>
      </w:pPr>
    </w:p>
    <w:p w:rsidR="00395E5E" w:rsidRDefault="00395E5E" w:rsidP="00395E5E">
      <w:pPr>
        <w:jc w:val="both"/>
        <w:rPr>
          <w:sz w:val="26"/>
          <w:szCs w:val="26"/>
        </w:rPr>
      </w:pPr>
    </w:p>
    <w:p w:rsidR="00395E5E" w:rsidRDefault="00395E5E" w:rsidP="00395E5E">
      <w:pPr>
        <w:jc w:val="both"/>
        <w:rPr>
          <w:sz w:val="26"/>
          <w:szCs w:val="26"/>
        </w:rPr>
      </w:pPr>
    </w:p>
    <w:p w:rsidR="00395E5E" w:rsidRDefault="00395E5E" w:rsidP="00395E5E">
      <w:pPr>
        <w:jc w:val="both"/>
        <w:rPr>
          <w:sz w:val="26"/>
          <w:szCs w:val="26"/>
        </w:rPr>
      </w:pPr>
    </w:p>
    <w:p w:rsidR="00395E5E" w:rsidRDefault="00395E5E" w:rsidP="00395E5E">
      <w:pPr>
        <w:jc w:val="both"/>
        <w:rPr>
          <w:sz w:val="26"/>
          <w:szCs w:val="26"/>
        </w:rPr>
      </w:pPr>
    </w:p>
    <w:p w:rsidR="00395E5E" w:rsidRDefault="00395E5E" w:rsidP="00395E5E">
      <w:pPr>
        <w:jc w:val="right"/>
        <w:rPr>
          <w:sz w:val="24"/>
          <w:szCs w:val="24"/>
        </w:rPr>
      </w:pPr>
    </w:p>
    <w:p w:rsidR="00395E5E" w:rsidRDefault="00395E5E" w:rsidP="00395E5E">
      <w:pPr>
        <w:jc w:val="right"/>
        <w:rPr>
          <w:sz w:val="24"/>
          <w:szCs w:val="24"/>
        </w:rPr>
      </w:pPr>
    </w:p>
    <w:p w:rsidR="00395E5E" w:rsidRDefault="00395E5E" w:rsidP="00395E5E">
      <w:pPr>
        <w:jc w:val="right"/>
        <w:rPr>
          <w:sz w:val="24"/>
          <w:szCs w:val="24"/>
        </w:rPr>
      </w:pPr>
    </w:p>
    <w:p w:rsidR="00395E5E" w:rsidRDefault="00395E5E" w:rsidP="00395E5E">
      <w:pPr>
        <w:jc w:val="right"/>
        <w:rPr>
          <w:sz w:val="24"/>
          <w:szCs w:val="24"/>
        </w:rPr>
      </w:pPr>
    </w:p>
    <w:p w:rsidR="00395E5E" w:rsidRDefault="00395E5E" w:rsidP="00395E5E">
      <w:pPr>
        <w:jc w:val="right"/>
        <w:rPr>
          <w:sz w:val="24"/>
          <w:szCs w:val="24"/>
        </w:rPr>
      </w:pPr>
      <w:r>
        <w:rPr>
          <w:sz w:val="24"/>
          <w:szCs w:val="24"/>
        </w:rPr>
        <w:t xml:space="preserve"> </w:t>
      </w:r>
    </w:p>
    <w:p w:rsidR="00395E5E" w:rsidRDefault="00395E5E" w:rsidP="00395E5E">
      <w:pPr>
        <w:jc w:val="right"/>
        <w:rPr>
          <w:sz w:val="24"/>
          <w:szCs w:val="24"/>
        </w:rPr>
      </w:pPr>
      <w:r>
        <w:rPr>
          <w:sz w:val="24"/>
          <w:szCs w:val="24"/>
        </w:rPr>
        <w:t xml:space="preserve">   Приложение  к постановлению                                                                                  Администрации Комсомольского                                                                                  муниципального района                                                                                                                      от   21.08.2020г.    № 208   </w:t>
      </w:r>
    </w:p>
    <w:p w:rsidR="00395E5E" w:rsidRDefault="00395E5E" w:rsidP="00395E5E">
      <w:pPr>
        <w:jc w:val="right"/>
        <w:rPr>
          <w:sz w:val="24"/>
          <w:szCs w:val="24"/>
        </w:rPr>
      </w:pPr>
      <w:r>
        <w:rPr>
          <w:sz w:val="24"/>
          <w:szCs w:val="24"/>
        </w:rPr>
        <w:t xml:space="preserve">Приложение  к постановлению                                                                                  Администрации Комсомольского                                                                                  муниципального района                                                                                                                      от 16.02.2016  г.    №   48     </w:t>
      </w:r>
    </w:p>
    <w:p w:rsidR="00395E5E" w:rsidRDefault="00395E5E" w:rsidP="00395E5E">
      <w:pPr>
        <w:jc w:val="right"/>
        <w:rPr>
          <w:sz w:val="24"/>
          <w:szCs w:val="24"/>
        </w:rPr>
      </w:pPr>
      <w:r>
        <w:rPr>
          <w:sz w:val="24"/>
          <w:szCs w:val="24"/>
        </w:rPr>
        <w:t xml:space="preserve">         </w:t>
      </w:r>
    </w:p>
    <w:p w:rsidR="00395E5E" w:rsidRDefault="00395E5E" w:rsidP="00395E5E">
      <w:pPr>
        <w:jc w:val="right"/>
        <w:rPr>
          <w:sz w:val="24"/>
          <w:szCs w:val="24"/>
        </w:rPr>
      </w:pPr>
    </w:p>
    <w:p w:rsidR="00395E5E" w:rsidRDefault="00395E5E" w:rsidP="00395E5E">
      <w:pPr>
        <w:jc w:val="right"/>
        <w:rPr>
          <w:sz w:val="24"/>
          <w:szCs w:val="24"/>
        </w:rPr>
      </w:pPr>
    </w:p>
    <w:p w:rsidR="00395E5E" w:rsidRDefault="00395E5E" w:rsidP="00395E5E">
      <w:pPr>
        <w:jc w:val="right"/>
        <w:rPr>
          <w:sz w:val="24"/>
          <w:szCs w:val="24"/>
        </w:rPr>
      </w:pPr>
    </w:p>
    <w:p w:rsidR="00395E5E" w:rsidRDefault="00395E5E" w:rsidP="00395E5E">
      <w:pPr>
        <w:jc w:val="right"/>
        <w:rPr>
          <w:sz w:val="24"/>
          <w:szCs w:val="24"/>
        </w:rPr>
      </w:pPr>
    </w:p>
    <w:p w:rsidR="00395E5E" w:rsidRDefault="00395E5E" w:rsidP="00395E5E">
      <w:pPr>
        <w:jc w:val="right"/>
        <w:rPr>
          <w:sz w:val="24"/>
          <w:szCs w:val="24"/>
        </w:rPr>
      </w:pPr>
    </w:p>
    <w:p w:rsidR="00395E5E" w:rsidRDefault="00395E5E" w:rsidP="00395E5E">
      <w:pPr>
        <w:jc w:val="center"/>
        <w:rPr>
          <w:b/>
          <w:sz w:val="32"/>
          <w:szCs w:val="32"/>
        </w:rPr>
      </w:pPr>
      <w:r>
        <w:rPr>
          <w:b/>
          <w:sz w:val="32"/>
          <w:szCs w:val="32"/>
        </w:rPr>
        <w:t>Муниципальная  программа</w:t>
      </w:r>
    </w:p>
    <w:p w:rsidR="00395E5E" w:rsidRDefault="00395E5E" w:rsidP="00395E5E">
      <w:pPr>
        <w:jc w:val="center"/>
        <w:rPr>
          <w:b/>
          <w:sz w:val="32"/>
          <w:szCs w:val="32"/>
        </w:rPr>
      </w:pPr>
      <w:r>
        <w:rPr>
          <w:b/>
          <w:sz w:val="32"/>
          <w:szCs w:val="32"/>
        </w:rPr>
        <w:t>«Дорожная деятельность в отношении</w:t>
      </w:r>
    </w:p>
    <w:p w:rsidR="00395E5E" w:rsidRDefault="00395E5E" w:rsidP="00395E5E">
      <w:pPr>
        <w:jc w:val="center"/>
        <w:rPr>
          <w:b/>
          <w:sz w:val="32"/>
          <w:szCs w:val="32"/>
        </w:rPr>
      </w:pPr>
      <w:r>
        <w:rPr>
          <w:b/>
          <w:sz w:val="32"/>
          <w:szCs w:val="32"/>
        </w:rPr>
        <w:t xml:space="preserve"> автомобильных дорог общего пользования </w:t>
      </w:r>
    </w:p>
    <w:p w:rsidR="00395E5E" w:rsidRDefault="00395E5E" w:rsidP="00395E5E">
      <w:pPr>
        <w:jc w:val="center"/>
        <w:rPr>
          <w:b/>
          <w:sz w:val="32"/>
          <w:szCs w:val="32"/>
        </w:rPr>
      </w:pPr>
      <w:r>
        <w:rPr>
          <w:b/>
          <w:sz w:val="32"/>
          <w:szCs w:val="32"/>
        </w:rPr>
        <w:t xml:space="preserve"> Комсомольского городского поселения»</w:t>
      </w:r>
    </w:p>
    <w:p w:rsidR="00395E5E" w:rsidRDefault="00395E5E" w:rsidP="00395E5E">
      <w:pPr>
        <w:jc w:val="center"/>
        <w:rPr>
          <w:b/>
          <w:sz w:val="32"/>
          <w:szCs w:val="32"/>
        </w:rPr>
      </w:pPr>
    </w:p>
    <w:p w:rsidR="00395E5E" w:rsidRDefault="00395E5E" w:rsidP="00395E5E">
      <w:pPr>
        <w:jc w:val="center"/>
        <w:rPr>
          <w:b/>
          <w:sz w:val="32"/>
          <w:szCs w:val="32"/>
        </w:rPr>
      </w:pPr>
    </w:p>
    <w:p w:rsidR="00395E5E" w:rsidRDefault="00395E5E" w:rsidP="00395E5E">
      <w:pPr>
        <w:jc w:val="center"/>
        <w:rPr>
          <w:b/>
          <w:sz w:val="32"/>
          <w:szCs w:val="32"/>
        </w:rPr>
      </w:pPr>
    </w:p>
    <w:p w:rsidR="00395E5E" w:rsidRDefault="00395E5E" w:rsidP="00395E5E">
      <w:pPr>
        <w:jc w:val="center"/>
        <w:rPr>
          <w:b/>
          <w:sz w:val="32"/>
          <w:szCs w:val="32"/>
        </w:rPr>
      </w:pPr>
    </w:p>
    <w:p w:rsidR="00395E5E" w:rsidRDefault="00395E5E" w:rsidP="00395E5E">
      <w:pPr>
        <w:jc w:val="center"/>
        <w:rPr>
          <w:b/>
          <w:sz w:val="32"/>
          <w:szCs w:val="32"/>
        </w:rPr>
      </w:pPr>
    </w:p>
    <w:p w:rsidR="00395E5E" w:rsidRDefault="00395E5E" w:rsidP="00395E5E">
      <w:pPr>
        <w:jc w:val="center"/>
        <w:rPr>
          <w:b/>
          <w:sz w:val="32"/>
          <w:szCs w:val="32"/>
        </w:rPr>
      </w:pPr>
    </w:p>
    <w:p w:rsidR="00395E5E" w:rsidRDefault="00395E5E" w:rsidP="00395E5E">
      <w:pPr>
        <w:jc w:val="center"/>
        <w:rPr>
          <w:b/>
          <w:sz w:val="32"/>
          <w:szCs w:val="32"/>
        </w:rPr>
      </w:pPr>
    </w:p>
    <w:p w:rsidR="00395E5E" w:rsidRDefault="00395E5E" w:rsidP="00395E5E">
      <w:pPr>
        <w:jc w:val="center"/>
        <w:rPr>
          <w:b/>
          <w:sz w:val="32"/>
          <w:szCs w:val="32"/>
        </w:rPr>
      </w:pPr>
    </w:p>
    <w:p w:rsidR="00395E5E" w:rsidRDefault="00395E5E" w:rsidP="00395E5E">
      <w:pPr>
        <w:rPr>
          <w:b/>
          <w:sz w:val="26"/>
          <w:szCs w:val="26"/>
        </w:rPr>
      </w:pPr>
    </w:p>
    <w:p w:rsidR="00395E5E" w:rsidRDefault="00395E5E" w:rsidP="00395E5E">
      <w:pPr>
        <w:rPr>
          <w:b/>
          <w:sz w:val="26"/>
          <w:szCs w:val="26"/>
        </w:rPr>
      </w:pPr>
    </w:p>
    <w:p w:rsidR="00395E5E" w:rsidRDefault="00395E5E" w:rsidP="00395E5E">
      <w:pPr>
        <w:rPr>
          <w:b/>
          <w:sz w:val="26"/>
          <w:szCs w:val="26"/>
        </w:rPr>
      </w:pPr>
    </w:p>
    <w:p w:rsidR="00395E5E" w:rsidRDefault="00395E5E" w:rsidP="00395E5E">
      <w:pPr>
        <w:jc w:val="center"/>
        <w:rPr>
          <w:b/>
          <w:sz w:val="24"/>
          <w:szCs w:val="24"/>
        </w:rPr>
      </w:pPr>
    </w:p>
    <w:p w:rsidR="00395E5E" w:rsidRDefault="00395E5E" w:rsidP="00395E5E">
      <w:pPr>
        <w:jc w:val="center"/>
        <w:rPr>
          <w:b/>
          <w:sz w:val="24"/>
          <w:szCs w:val="24"/>
        </w:rPr>
      </w:pPr>
      <w:r>
        <w:rPr>
          <w:b/>
          <w:sz w:val="24"/>
          <w:szCs w:val="24"/>
        </w:rPr>
        <w:t>Муниципальная программа</w:t>
      </w:r>
    </w:p>
    <w:p w:rsidR="00395E5E" w:rsidRDefault="00395E5E" w:rsidP="00395E5E">
      <w:pPr>
        <w:jc w:val="center"/>
        <w:rPr>
          <w:b/>
          <w:sz w:val="24"/>
          <w:szCs w:val="24"/>
        </w:rPr>
      </w:pPr>
      <w:r>
        <w:rPr>
          <w:b/>
          <w:sz w:val="24"/>
          <w:szCs w:val="24"/>
        </w:rPr>
        <w:t>«Дорожная деятельность в отношении автомобильных дорог общего                      пользования Комсомольского городского поселения»</w:t>
      </w:r>
    </w:p>
    <w:p w:rsidR="00395E5E" w:rsidRDefault="00395E5E" w:rsidP="00882310">
      <w:pPr>
        <w:pStyle w:val="ab"/>
        <w:numPr>
          <w:ilvl w:val="0"/>
          <w:numId w:val="18"/>
        </w:numPr>
        <w:suppressAutoHyphens/>
        <w:spacing w:after="200" w:line="276" w:lineRule="auto"/>
        <w:ind w:left="0" w:firstLine="0"/>
        <w:jc w:val="center"/>
        <w:rPr>
          <w:b/>
        </w:rPr>
      </w:pPr>
      <w:r>
        <w:rPr>
          <w:b/>
        </w:rPr>
        <w:t>Паспорт муниципальной  программы</w:t>
      </w:r>
    </w:p>
    <w:p w:rsidR="00395E5E" w:rsidRDefault="00395E5E" w:rsidP="00395E5E">
      <w:pPr>
        <w:pStyle w:val="ab"/>
        <w:ind w:left="0"/>
        <w:jc w:val="center"/>
        <w:rPr>
          <w:b/>
        </w:rPr>
      </w:pPr>
      <w:r>
        <w:rPr>
          <w:b/>
        </w:rPr>
        <w:t xml:space="preserve">«Дорожная деятельность в отношении автомобильных дорог </w:t>
      </w:r>
    </w:p>
    <w:p w:rsidR="00395E5E" w:rsidRDefault="00395E5E" w:rsidP="00395E5E">
      <w:pPr>
        <w:pStyle w:val="ab"/>
        <w:ind w:left="0"/>
        <w:jc w:val="center"/>
      </w:pPr>
      <w:r>
        <w:rPr>
          <w:b/>
        </w:rPr>
        <w:t>общего пользования Комсомольского городского поселения»</w:t>
      </w:r>
    </w:p>
    <w:tbl>
      <w:tblPr>
        <w:tblW w:w="0" w:type="auto"/>
        <w:tblInd w:w="-358" w:type="dxa"/>
        <w:tblLayout w:type="fixed"/>
        <w:tblLook w:val="0000"/>
      </w:tblPr>
      <w:tblGrid>
        <w:gridCol w:w="2978"/>
        <w:gridCol w:w="6884"/>
      </w:tblGrid>
      <w:tr w:rsidR="00395E5E" w:rsidTr="00734EEF">
        <w:tc>
          <w:tcPr>
            <w:tcW w:w="2978" w:type="dxa"/>
            <w:tcBorders>
              <w:top w:val="single" w:sz="4" w:space="0" w:color="000000"/>
              <w:left w:val="single" w:sz="4" w:space="0" w:color="000000"/>
              <w:bottom w:val="single" w:sz="4" w:space="0" w:color="000000"/>
            </w:tcBorders>
            <w:shd w:val="clear" w:color="auto" w:fill="auto"/>
          </w:tcPr>
          <w:p w:rsidR="00395E5E" w:rsidRDefault="00395E5E" w:rsidP="00734EEF">
            <w:pPr>
              <w:pStyle w:val="ab"/>
              <w:ind w:left="0"/>
            </w:pPr>
            <w:r>
              <w:t>Наименование Программы</w:t>
            </w:r>
          </w:p>
        </w:tc>
        <w:tc>
          <w:tcPr>
            <w:tcW w:w="6884" w:type="dxa"/>
            <w:tcBorders>
              <w:top w:val="single" w:sz="4" w:space="0" w:color="000000"/>
              <w:left w:val="single" w:sz="4" w:space="0" w:color="000000"/>
              <w:bottom w:val="single" w:sz="4" w:space="0" w:color="000000"/>
              <w:right w:val="single" w:sz="4" w:space="0" w:color="000000"/>
            </w:tcBorders>
            <w:shd w:val="clear" w:color="auto" w:fill="auto"/>
          </w:tcPr>
          <w:p w:rsidR="00395E5E" w:rsidRDefault="00395E5E" w:rsidP="00734EEF">
            <w:pPr>
              <w:jc w:val="both"/>
            </w:pPr>
            <w:r>
              <w:t xml:space="preserve">Дорожная деятельность в отношении автомобильных дорог общего пользования Комсомольского городского поселения </w:t>
            </w:r>
          </w:p>
        </w:tc>
      </w:tr>
      <w:tr w:rsidR="00395E5E" w:rsidTr="00734EEF">
        <w:tc>
          <w:tcPr>
            <w:tcW w:w="2978" w:type="dxa"/>
            <w:tcBorders>
              <w:top w:val="single" w:sz="4" w:space="0" w:color="000000"/>
              <w:left w:val="single" w:sz="4" w:space="0" w:color="000000"/>
              <w:bottom w:val="single" w:sz="4" w:space="0" w:color="000000"/>
            </w:tcBorders>
            <w:shd w:val="clear" w:color="auto" w:fill="auto"/>
          </w:tcPr>
          <w:p w:rsidR="00395E5E" w:rsidRDefault="00395E5E" w:rsidP="00734EEF">
            <w:pPr>
              <w:pStyle w:val="ab"/>
              <w:ind w:left="0"/>
            </w:pPr>
            <w:r>
              <w:t>Срок реализации программы</w:t>
            </w:r>
          </w:p>
        </w:tc>
        <w:tc>
          <w:tcPr>
            <w:tcW w:w="6884" w:type="dxa"/>
            <w:tcBorders>
              <w:top w:val="single" w:sz="4" w:space="0" w:color="000000"/>
              <w:left w:val="single" w:sz="4" w:space="0" w:color="000000"/>
              <w:bottom w:val="single" w:sz="4" w:space="0" w:color="000000"/>
              <w:right w:val="single" w:sz="4" w:space="0" w:color="000000"/>
            </w:tcBorders>
            <w:shd w:val="clear" w:color="auto" w:fill="auto"/>
          </w:tcPr>
          <w:p w:rsidR="00395E5E" w:rsidRDefault="00395E5E" w:rsidP="00734EEF">
            <w:pPr>
              <w:pStyle w:val="ab"/>
              <w:ind w:left="0"/>
            </w:pPr>
            <w:r>
              <w:t>2020-2022 годы</w:t>
            </w:r>
          </w:p>
        </w:tc>
      </w:tr>
      <w:tr w:rsidR="00395E5E" w:rsidTr="00734EEF">
        <w:tc>
          <w:tcPr>
            <w:tcW w:w="2978" w:type="dxa"/>
            <w:tcBorders>
              <w:top w:val="single" w:sz="4" w:space="0" w:color="000000"/>
              <w:left w:val="single" w:sz="4" w:space="0" w:color="000000"/>
              <w:bottom w:val="single" w:sz="4" w:space="0" w:color="000000"/>
            </w:tcBorders>
            <w:shd w:val="clear" w:color="auto" w:fill="auto"/>
          </w:tcPr>
          <w:p w:rsidR="00395E5E" w:rsidRDefault="00395E5E" w:rsidP="00734EEF">
            <w:pPr>
              <w:pStyle w:val="ab"/>
              <w:ind w:left="0"/>
            </w:pPr>
            <w:r>
              <w:t>Перечень подпрограмм</w:t>
            </w:r>
          </w:p>
        </w:tc>
        <w:tc>
          <w:tcPr>
            <w:tcW w:w="6884" w:type="dxa"/>
            <w:tcBorders>
              <w:top w:val="single" w:sz="4" w:space="0" w:color="000000"/>
              <w:left w:val="single" w:sz="4" w:space="0" w:color="000000"/>
              <w:bottom w:val="single" w:sz="4" w:space="0" w:color="000000"/>
              <w:right w:val="single" w:sz="4" w:space="0" w:color="000000"/>
            </w:tcBorders>
            <w:shd w:val="clear" w:color="auto" w:fill="auto"/>
          </w:tcPr>
          <w:p w:rsidR="00395E5E" w:rsidRDefault="00395E5E" w:rsidP="00734EEF">
            <w:pPr>
              <w:pStyle w:val="ab"/>
              <w:ind w:left="34"/>
              <w:jc w:val="both"/>
            </w:pPr>
            <w:r>
              <w:t>1. Дорожная деятельность в отношении автомобильных дорог общего  пользования Комсомольского городского поселения</w:t>
            </w:r>
          </w:p>
          <w:p w:rsidR="00395E5E" w:rsidRDefault="00395E5E" w:rsidP="00734EEF">
            <w:pPr>
              <w:ind w:left="34"/>
              <w:jc w:val="both"/>
            </w:pPr>
            <w:r>
              <w:t>2. Безопасность дорожного движения</w:t>
            </w:r>
          </w:p>
        </w:tc>
      </w:tr>
      <w:tr w:rsidR="00395E5E" w:rsidTr="00734EEF">
        <w:tc>
          <w:tcPr>
            <w:tcW w:w="2978" w:type="dxa"/>
            <w:tcBorders>
              <w:top w:val="single" w:sz="4" w:space="0" w:color="000000"/>
              <w:left w:val="single" w:sz="4" w:space="0" w:color="000000"/>
              <w:bottom w:val="single" w:sz="4" w:space="0" w:color="000000"/>
            </w:tcBorders>
            <w:shd w:val="clear" w:color="auto" w:fill="auto"/>
          </w:tcPr>
          <w:p w:rsidR="00395E5E" w:rsidRDefault="00395E5E" w:rsidP="00734EEF">
            <w:pPr>
              <w:pStyle w:val="ab"/>
              <w:ind w:left="0"/>
            </w:pPr>
            <w:r>
              <w:t>Администратор программы</w:t>
            </w:r>
          </w:p>
        </w:tc>
        <w:tc>
          <w:tcPr>
            <w:tcW w:w="6884" w:type="dxa"/>
            <w:tcBorders>
              <w:top w:val="single" w:sz="4" w:space="0" w:color="000000"/>
              <w:left w:val="single" w:sz="4" w:space="0" w:color="000000"/>
              <w:bottom w:val="single" w:sz="4" w:space="0" w:color="000000"/>
              <w:right w:val="single" w:sz="4" w:space="0" w:color="000000"/>
            </w:tcBorders>
            <w:shd w:val="clear" w:color="auto" w:fill="auto"/>
          </w:tcPr>
          <w:p w:rsidR="00395E5E" w:rsidRDefault="00395E5E" w:rsidP="00734EEF">
            <w:pPr>
              <w:pStyle w:val="ab"/>
              <w:ind w:left="0"/>
            </w:pPr>
            <w:r>
              <w:t>Администрация Комсомольского муниципального района</w:t>
            </w:r>
          </w:p>
        </w:tc>
      </w:tr>
      <w:tr w:rsidR="00395E5E" w:rsidTr="00734EEF">
        <w:tc>
          <w:tcPr>
            <w:tcW w:w="2978" w:type="dxa"/>
            <w:tcBorders>
              <w:top w:val="single" w:sz="4" w:space="0" w:color="000000"/>
              <w:left w:val="single" w:sz="4" w:space="0" w:color="000000"/>
              <w:bottom w:val="single" w:sz="4" w:space="0" w:color="000000"/>
            </w:tcBorders>
            <w:shd w:val="clear" w:color="auto" w:fill="auto"/>
          </w:tcPr>
          <w:p w:rsidR="00395E5E" w:rsidRDefault="00395E5E" w:rsidP="00734EEF">
            <w:pPr>
              <w:pStyle w:val="ab"/>
              <w:ind w:left="0"/>
            </w:pPr>
            <w:r>
              <w:t xml:space="preserve">Ответственные исполнители </w:t>
            </w:r>
          </w:p>
        </w:tc>
        <w:tc>
          <w:tcPr>
            <w:tcW w:w="6884" w:type="dxa"/>
            <w:tcBorders>
              <w:top w:val="single" w:sz="4" w:space="0" w:color="000000"/>
              <w:left w:val="single" w:sz="4" w:space="0" w:color="000000"/>
              <w:bottom w:val="single" w:sz="4" w:space="0" w:color="000000"/>
              <w:right w:val="single" w:sz="4" w:space="0" w:color="000000"/>
            </w:tcBorders>
            <w:shd w:val="clear" w:color="auto" w:fill="auto"/>
          </w:tcPr>
          <w:p w:rsidR="00395E5E" w:rsidRDefault="00395E5E" w:rsidP="00734EEF">
            <w:pPr>
              <w:pStyle w:val="ab"/>
              <w:ind w:left="0"/>
            </w:pPr>
            <w:r>
              <w:t>Администрация Комсомольского муниципального района</w:t>
            </w:r>
          </w:p>
        </w:tc>
      </w:tr>
      <w:tr w:rsidR="00395E5E" w:rsidTr="00734EEF">
        <w:tc>
          <w:tcPr>
            <w:tcW w:w="2978" w:type="dxa"/>
            <w:tcBorders>
              <w:top w:val="single" w:sz="4" w:space="0" w:color="000000"/>
              <w:left w:val="single" w:sz="4" w:space="0" w:color="000000"/>
              <w:bottom w:val="single" w:sz="4" w:space="0" w:color="000000"/>
            </w:tcBorders>
            <w:shd w:val="clear" w:color="auto" w:fill="auto"/>
          </w:tcPr>
          <w:p w:rsidR="00395E5E" w:rsidRDefault="00395E5E" w:rsidP="00734EEF">
            <w:pPr>
              <w:pStyle w:val="ab"/>
              <w:ind w:left="0"/>
            </w:pPr>
            <w:r>
              <w:t>Исполнители программы</w:t>
            </w:r>
          </w:p>
        </w:tc>
        <w:tc>
          <w:tcPr>
            <w:tcW w:w="6884" w:type="dxa"/>
            <w:tcBorders>
              <w:top w:val="single" w:sz="4" w:space="0" w:color="000000"/>
              <w:left w:val="single" w:sz="4" w:space="0" w:color="000000"/>
              <w:bottom w:val="single" w:sz="4" w:space="0" w:color="000000"/>
              <w:right w:val="single" w:sz="4" w:space="0" w:color="000000"/>
            </w:tcBorders>
            <w:shd w:val="clear" w:color="auto" w:fill="auto"/>
          </w:tcPr>
          <w:p w:rsidR="00395E5E" w:rsidRDefault="00395E5E" w:rsidP="00734EEF">
            <w:pPr>
              <w:pStyle w:val="ab"/>
              <w:ind w:left="0"/>
            </w:pPr>
            <w:r>
              <w:t>Администрация Комсомольского муниципального района</w:t>
            </w:r>
          </w:p>
        </w:tc>
      </w:tr>
      <w:tr w:rsidR="00395E5E" w:rsidTr="00734EEF">
        <w:tc>
          <w:tcPr>
            <w:tcW w:w="2978" w:type="dxa"/>
            <w:tcBorders>
              <w:top w:val="single" w:sz="4" w:space="0" w:color="000000"/>
              <w:left w:val="single" w:sz="4" w:space="0" w:color="000000"/>
              <w:bottom w:val="single" w:sz="4" w:space="0" w:color="000000"/>
            </w:tcBorders>
            <w:shd w:val="clear" w:color="auto" w:fill="auto"/>
          </w:tcPr>
          <w:p w:rsidR="00395E5E" w:rsidRDefault="00395E5E" w:rsidP="00734EEF">
            <w:pPr>
              <w:pStyle w:val="ab"/>
              <w:ind w:left="0"/>
            </w:pPr>
            <w:r>
              <w:t xml:space="preserve">Цель (цели) программы </w:t>
            </w:r>
          </w:p>
        </w:tc>
        <w:tc>
          <w:tcPr>
            <w:tcW w:w="6884" w:type="dxa"/>
            <w:tcBorders>
              <w:top w:val="single" w:sz="4" w:space="0" w:color="000000"/>
              <w:left w:val="single" w:sz="4" w:space="0" w:color="000000"/>
              <w:bottom w:val="single" w:sz="4" w:space="0" w:color="000000"/>
              <w:right w:val="single" w:sz="4" w:space="0" w:color="000000"/>
            </w:tcBorders>
            <w:shd w:val="clear" w:color="auto" w:fill="auto"/>
          </w:tcPr>
          <w:p w:rsidR="00395E5E" w:rsidRDefault="00395E5E" w:rsidP="00734EEF">
            <w:pPr>
              <w:pStyle w:val="ab"/>
              <w:ind w:left="0"/>
            </w:pPr>
            <w:r>
              <w:t>Развитие  современной и эффективной  автомобильно-дорожной  инфраструктуры, повышение технического  уровня автомобильных  дорог общего пользования местного значения  Комсомольского городского поселения, их пропускной способности и уровня безопасности для устойчивого экономического развития и улучшения качества жизни населения на территории поселения</w:t>
            </w:r>
          </w:p>
        </w:tc>
      </w:tr>
      <w:tr w:rsidR="00395E5E" w:rsidTr="00734EEF">
        <w:tc>
          <w:tcPr>
            <w:tcW w:w="2978" w:type="dxa"/>
            <w:tcBorders>
              <w:top w:val="single" w:sz="4" w:space="0" w:color="000000"/>
              <w:left w:val="single" w:sz="4" w:space="0" w:color="000000"/>
              <w:bottom w:val="single" w:sz="4" w:space="0" w:color="000000"/>
            </w:tcBorders>
            <w:shd w:val="clear" w:color="auto" w:fill="auto"/>
          </w:tcPr>
          <w:p w:rsidR="00395E5E" w:rsidRDefault="00395E5E" w:rsidP="00734EEF">
            <w:pPr>
              <w:pStyle w:val="ab"/>
              <w:ind w:left="0"/>
            </w:pPr>
            <w:r>
              <w:t>Целевые  индикаторы (показатели) программы</w:t>
            </w:r>
          </w:p>
        </w:tc>
        <w:tc>
          <w:tcPr>
            <w:tcW w:w="6884" w:type="dxa"/>
            <w:tcBorders>
              <w:top w:val="single" w:sz="4" w:space="0" w:color="000000"/>
              <w:left w:val="single" w:sz="4" w:space="0" w:color="000000"/>
              <w:bottom w:val="single" w:sz="4" w:space="0" w:color="000000"/>
              <w:right w:val="single" w:sz="4" w:space="0" w:color="000000"/>
            </w:tcBorders>
            <w:shd w:val="clear" w:color="auto" w:fill="auto"/>
          </w:tcPr>
          <w:p w:rsidR="00395E5E" w:rsidRDefault="00395E5E" w:rsidP="00734EEF">
            <w:pPr>
              <w:pStyle w:val="ab"/>
              <w:ind w:left="34"/>
            </w:pPr>
            <w:r>
              <w:t xml:space="preserve"> 1.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rsidR="00395E5E" w:rsidRDefault="00395E5E" w:rsidP="00734EEF">
            <w:pPr>
              <w:pStyle w:val="ab"/>
              <w:ind w:left="33"/>
              <w:jc w:val="both"/>
            </w:pPr>
            <w:r>
              <w:t xml:space="preserve"> 2. Доля протяженности  автомобильных дорог  общего  пользования  местного значения, содержание которых </w:t>
            </w:r>
            <w:r>
              <w:lastRenderedPageBreak/>
              <w:t>осуществляется круглогодично.</w:t>
            </w:r>
          </w:p>
          <w:p w:rsidR="00395E5E" w:rsidRDefault="00395E5E" w:rsidP="00734EEF">
            <w:pPr>
              <w:pStyle w:val="ab"/>
              <w:ind w:left="0"/>
            </w:pPr>
            <w:r>
              <w:t xml:space="preserve">  3. Доля протяженности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w:t>
            </w:r>
            <w:r>
              <w:tab/>
            </w:r>
          </w:p>
          <w:p w:rsidR="00395E5E" w:rsidRDefault="00395E5E" w:rsidP="00734EEF">
            <w:pPr>
              <w:pStyle w:val="ab"/>
              <w:ind w:left="0"/>
            </w:pPr>
            <w:r>
              <w:t xml:space="preserve">  4. Количество пешеходных переходов, подлежащих окраске.</w:t>
            </w:r>
          </w:p>
          <w:p w:rsidR="00395E5E" w:rsidRDefault="00395E5E" w:rsidP="00734EEF">
            <w:pPr>
              <w:pStyle w:val="ab"/>
              <w:ind w:left="0"/>
            </w:pPr>
            <w:r>
              <w:t xml:space="preserve">  5. Количество  установленных  дорожных  знаков.</w:t>
            </w:r>
          </w:p>
          <w:p w:rsidR="00395E5E" w:rsidRDefault="00395E5E" w:rsidP="00734EEF">
            <w:pPr>
              <w:pStyle w:val="ab"/>
              <w:ind w:left="0"/>
            </w:pPr>
            <w:r>
              <w:t xml:space="preserve">  6. Количество установленных пешеходных ограждений.</w:t>
            </w:r>
          </w:p>
          <w:p w:rsidR="00395E5E" w:rsidRDefault="00395E5E" w:rsidP="00734EEF">
            <w:pPr>
              <w:pStyle w:val="ab"/>
              <w:ind w:left="0"/>
            </w:pPr>
            <w:r>
              <w:t xml:space="preserve">  7. Количество нанесенной дорожной разметки.</w:t>
            </w:r>
          </w:p>
        </w:tc>
      </w:tr>
      <w:tr w:rsidR="00395E5E" w:rsidTr="00734EEF">
        <w:tc>
          <w:tcPr>
            <w:tcW w:w="2978" w:type="dxa"/>
            <w:tcBorders>
              <w:top w:val="single" w:sz="4" w:space="0" w:color="000000"/>
              <w:left w:val="single" w:sz="4" w:space="0" w:color="000000"/>
              <w:bottom w:val="single" w:sz="4" w:space="0" w:color="000000"/>
            </w:tcBorders>
            <w:shd w:val="clear" w:color="auto" w:fill="auto"/>
          </w:tcPr>
          <w:p w:rsidR="00395E5E" w:rsidRDefault="00395E5E" w:rsidP="00734EEF">
            <w:pPr>
              <w:pStyle w:val="ab"/>
              <w:ind w:left="0"/>
            </w:pPr>
            <w:r>
              <w:lastRenderedPageBreak/>
              <w:t>Объемы ресурсного  обеспечения программы</w:t>
            </w:r>
          </w:p>
        </w:tc>
        <w:tc>
          <w:tcPr>
            <w:tcW w:w="6884" w:type="dxa"/>
            <w:tcBorders>
              <w:top w:val="single" w:sz="4" w:space="0" w:color="000000"/>
              <w:left w:val="single" w:sz="4" w:space="0" w:color="000000"/>
              <w:bottom w:val="single" w:sz="4" w:space="0" w:color="000000"/>
              <w:right w:val="single" w:sz="4" w:space="0" w:color="000000"/>
            </w:tcBorders>
            <w:shd w:val="clear" w:color="auto" w:fill="auto"/>
          </w:tcPr>
          <w:p w:rsidR="00395E5E" w:rsidRDefault="00395E5E" w:rsidP="00734EEF">
            <w:r>
              <w:t xml:space="preserve">Общий объем бюджетных ассигнований – 31 650 589,85 рублей, </w:t>
            </w:r>
          </w:p>
          <w:p w:rsidR="00395E5E" w:rsidRDefault="00395E5E" w:rsidP="00734EEF">
            <w:r>
              <w:t>в том числе:</w:t>
            </w:r>
          </w:p>
          <w:p w:rsidR="00395E5E" w:rsidRDefault="00395E5E" w:rsidP="00734EEF">
            <w:r>
              <w:t>2020 год – 21 792 033,15 рублей,</w:t>
            </w:r>
          </w:p>
          <w:p w:rsidR="00395E5E" w:rsidRDefault="00395E5E" w:rsidP="00734EEF">
            <w:r>
              <w:t>2021 год -  4 803 629,43 рублей,</w:t>
            </w:r>
          </w:p>
          <w:p w:rsidR="00395E5E" w:rsidRDefault="00395E5E" w:rsidP="00734EEF">
            <w:r>
              <w:t xml:space="preserve">2022 год -  5 054 927,27 рублей, </w:t>
            </w:r>
          </w:p>
          <w:p w:rsidR="00395E5E" w:rsidRDefault="00395E5E" w:rsidP="00734EEF">
            <w:r>
              <w:t xml:space="preserve">бюджет комсомольского городского поселения - 11 170 166,08рублей, </w:t>
            </w:r>
          </w:p>
          <w:p w:rsidR="00395E5E" w:rsidRDefault="00395E5E" w:rsidP="00734EEF">
            <w:r>
              <w:t xml:space="preserve">в том числе: </w:t>
            </w:r>
          </w:p>
          <w:p w:rsidR="00395E5E" w:rsidRDefault="00395E5E" w:rsidP="00734EEF">
            <w:r>
              <w:t>2020 год-5 107 371,97рублей</w:t>
            </w:r>
          </w:p>
          <w:p w:rsidR="00395E5E" w:rsidRDefault="00395E5E" w:rsidP="00734EEF">
            <w:r>
              <w:t>2021 год-2 961935,41рублей</w:t>
            </w:r>
          </w:p>
          <w:p w:rsidR="00395E5E" w:rsidRDefault="00395E5E" w:rsidP="00734EEF">
            <w:r>
              <w:t>2022год-3 100 858,7рублей</w:t>
            </w:r>
          </w:p>
          <w:p w:rsidR="00395E5E" w:rsidRDefault="00395E5E" w:rsidP="00734EEF">
            <w:r>
              <w:t>областной бюджет -20 480 423,77рублей</w:t>
            </w:r>
          </w:p>
          <w:p w:rsidR="00395E5E" w:rsidRDefault="00395E5E" w:rsidP="00734EEF">
            <w:r>
              <w:t>в том числе:</w:t>
            </w:r>
          </w:p>
          <w:p w:rsidR="00395E5E" w:rsidRDefault="00395E5E" w:rsidP="00734EEF">
            <w:r>
              <w:t>2020 год -   16 684 661,18рублей,</w:t>
            </w:r>
          </w:p>
          <w:p w:rsidR="00395E5E" w:rsidRDefault="00395E5E" w:rsidP="00734EEF">
            <w:r>
              <w:t>2021 год -    1 841 694,02 рублей,</w:t>
            </w:r>
          </w:p>
          <w:p w:rsidR="00395E5E" w:rsidRDefault="00395E5E" w:rsidP="00734EEF">
            <w:r>
              <w:t>2022 год -    1 954 068,57рублей.</w:t>
            </w:r>
          </w:p>
        </w:tc>
      </w:tr>
      <w:tr w:rsidR="00395E5E" w:rsidTr="00734EEF">
        <w:tc>
          <w:tcPr>
            <w:tcW w:w="2978" w:type="dxa"/>
            <w:tcBorders>
              <w:top w:val="single" w:sz="4" w:space="0" w:color="000000"/>
              <w:left w:val="single" w:sz="4" w:space="0" w:color="000000"/>
              <w:bottom w:val="single" w:sz="4" w:space="0" w:color="000000"/>
            </w:tcBorders>
            <w:shd w:val="clear" w:color="auto" w:fill="auto"/>
          </w:tcPr>
          <w:p w:rsidR="00395E5E" w:rsidRDefault="00395E5E" w:rsidP="00734EEF">
            <w:pPr>
              <w:pStyle w:val="ab"/>
              <w:ind w:left="0"/>
            </w:pPr>
            <w:r>
              <w:t>Ожидаемые  результаты  реализации программы</w:t>
            </w:r>
          </w:p>
        </w:tc>
        <w:tc>
          <w:tcPr>
            <w:tcW w:w="6884" w:type="dxa"/>
            <w:tcBorders>
              <w:top w:val="single" w:sz="4" w:space="0" w:color="000000"/>
              <w:left w:val="single" w:sz="4" w:space="0" w:color="000000"/>
              <w:bottom w:val="single" w:sz="4" w:space="0" w:color="000000"/>
              <w:right w:val="single" w:sz="4" w:space="0" w:color="000000"/>
            </w:tcBorders>
            <w:shd w:val="clear" w:color="auto" w:fill="auto"/>
          </w:tcPr>
          <w:p w:rsidR="00395E5E" w:rsidRDefault="00395E5E" w:rsidP="00734EEF">
            <w:pPr>
              <w:pStyle w:val="ab"/>
              <w:ind w:left="0"/>
              <w:jc w:val="both"/>
            </w:pPr>
            <w:r>
              <w:t>Развитие  современной и эффективной  автомобильно-дорожной  инфраструктуры, повышение технического  уровня автомобильных  дорог общего пользования местного значения  Комсомольского городского поселения, их пропускной способности и уровня безопасности для устойчивого экономического развития и улучшения качества жизни населения на территории поселения</w:t>
            </w:r>
          </w:p>
        </w:tc>
      </w:tr>
    </w:tbl>
    <w:p w:rsidR="00395E5E" w:rsidRDefault="00395E5E" w:rsidP="00395E5E">
      <w:pPr>
        <w:ind w:left="1560"/>
        <w:jc w:val="center"/>
        <w:rPr>
          <w:b/>
        </w:rPr>
      </w:pPr>
    </w:p>
    <w:p w:rsidR="00395E5E" w:rsidRDefault="00395E5E" w:rsidP="00395E5E">
      <w:pPr>
        <w:ind w:left="1560"/>
        <w:jc w:val="center"/>
        <w:rPr>
          <w:b/>
        </w:rPr>
      </w:pPr>
    </w:p>
    <w:p w:rsidR="00395E5E" w:rsidRDefault="00395E5E" w:rsidP="00882310">
      <w:pPr>
        <w:pStyle w:val="ab"/>
        <w:numPr>
          <w:ilvl w:val="0"/>
          <w:numId w:val="18"/>
        </w:numPr>
        <w:suppressAutoHyphens/>
        <w:spacing w:after="200" w:line="276" w:lineRule="auto"/>
        <w:ind w:left="142" w:firstLine="284"/>
        <w:jc w:val="center"/>
        <w:rPr>
          <w:b/>
        </w:rPr>
      </w:pPr>
      <w:r>
        <w:rPr>
          <w:b/>
        </w:rPr>
        <w:t>Анализ  текущей  ситуации в сфере  реализации муниципальной программы</w:t>
      </w:r>
    </w:p>
    <w:p w:rsidR="00395E5E" w:rsidRDefault="00395E5E" w:rsidP="00395E5E">
      <w:pPr>
        <w:pStyle w:val="ab"/>
        <w:ind w:left="34"/>
        <w:jc w:val="center"/>
      </w:pPr>
      <w:r>
        <w:rPr>
          <w:b/>
        </w:rPr>
        <w:t>Дорожная деятельность в отношении автомобильных дорог                                     общего  пользования Комсомольского городского поселения</w:t>
      </w:r>
    </w:p>
    <w:p w:rsidR="00395E5E" w:rsidRDefault="00395E5E" w:rsidP="00395E5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w:t>
      </w:r>
      <w:hyperlink r:id="rId26" w:history="1">
        <w:r>
          <w:rPr>
            <w:rStyle w:val="a3"/>
            <w:rFonts w:ascii="Times New Roman" w:hAnsi="Times New Roman" w:cs="Times New Roman"/>
            <w:sz w:val="24"/>
            <w:szCs w:val="24"/>
          </w:rPr>
          <w:t>Конституцией</w:t>
        </w:r>
      </w:hyperlink>
      <w:r>
        <w:rPr>
          <w:rFonts w:ascii="Times New Roman" w:hAnsi="Times New Roman" w:cs="Times New Roman"/>
          <w:sz w:val="24"/>
          <w:szCs w:val="24"/>
        </w:rPr>
        <w:t xml:space="preserve"> Российской Федерации, Федеральным </w:t>
      </w:r>
      <w:hyperlink r:id="rId27" w:history="1">
        <w:r>
          <w:rPr>
            <w:rStyle w:val="a3"/>
            <w:rFonts w:ascii="Times New Roman" w:hAnsi="Times New Roman" w:cs="Times New Roman"/>
            <w:sz w:val="24"/>
            <w:szCs w:val="24"/>
          </w:rPr>
          <w:t>законом</w:t>
        </w:r>
      </w:hyperlink>
      <w:r>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к вопросам местного значения относятся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w:t>
      </w:r>
    </w:p>
    <w:p w:rsidR="00395E5E" w:rsidRDefault="00395E5E" w:rsidP="00395E5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Наиболее важным элементом в благоустройстве городских территорий являются дороги общего пользования местного значения. Ежегодный годовой прирост автомобильного  парка составляет не менее 10%, в связи с этим растет объем, производимых им, как грузовых, так и пассажирских перевозок, соответственно растет и интенсивность  автомобильного  движения.  Увеличение парка транспортных средств, снижение объемов и темпов  строительства и реконструкции  дорог, несоответствие  уровня их обустройства и сервисного  обслуживания  современным  требованиям, неудовлетворительная  работа  служб эксплуатации дорог приводят к значительному  ухудшению условий движения.</w:t>
      </w:r>
    </w:p>
    <w:p w:rsidR="00395E5E" w:rsidRDefault="00395E5E" w:rsidP="00395E5E">
      <w:pPr>
        <w:pStyle w:val="a4"/>
        <w:jc w:val="both"/>
        <w:rPr>
          <w:rFonts w:ascii="Times New Roman" w:hAnsi="Times New Roman"/>
          <w:sz w:val="24"/>
          <w:szCs w:val="24"/>
        </w:rPr>
      </w:pPr>
      <w:r>
        <w:rPr>
          <w:rFonts w:ascii="Times New Roman" w:hAnsi="Times New Roman"/>
          <w:sz w:val="24"/>
          <w:szCs w:val="24"/>
        </w:rPr>
        <w:t>Общая протяженность дорог общего пользования местного значения в городском поселении – 34,9 км, или 165131,6 кв. м, из них с асфальтобетонным покрытием – 16,8 км, или 100680,0 кв. м.</w:t>
      </w:r>
    </w:p>
    <w:p w:rsidR="00395E5E" w:rsidRDefault="00395E5E" w:rsidP="00395E5E">
      <w:pPr>
        <w:pStyle w:val="a4"/>
        <w:jc w:val="both"/>
        <w:rPr>
          <w:rFonts w:ascii="Times New Roman" w:hAnsi="Times New Roman"/>
          <w:sz w:val="24"/>
          <w:szCs w:val="24"/>
        </w:rPr>
      </w:pPr>
      <w:r>
        <w:rPr>
          <w:rFonts w:ascii="Times New Roman" w:hAnsi="Times New Roman"/>
          <w:sz w:val="24"/>
          <w:szCs w:val="24"/>
        </w:rPr>
        <w:t>Состояние городских дорог имеет большое значение для организации движения городского транспорта и пешеходов. Ежегодный рост парка автомобильного транспорта и увеличение автотранспортных потоков предъявляют новые, повышенные требования к их техническому состоянию.</w:t>
      </w:r>
    </w:p>
    <w:p w:rsidR="00395E5E" w:rsidRDefault="00395E5E" w:rsidP="00395E5E">
      <w:pPr>
        <w:pStyle w:val="a4"/>
        <w:jc w:val="both"/>
        <w:rPr>
          <w:rFonts w:ascii="Times New Roman" w:hAnsi="Times New Roman"/>
          <w:sz w:val="24"/>
          <w:szCs w:val="24"/>
        </w:rPr>
      </w:pPr>
      <w:r>
        <w:rPr>
          <w:rFonts w:ascii="Times New Roman" w:hAnsi="Times New Roman"/>
          <w:sz w:val="24"/>
          <w:szCs w:val="24"/>
        </w:rPr>
        <w:lastRenderedPageBreak/>
        <w:t>Текущее техническое состояние автодорожной сети характеризуется следующими показателями:</w:t>
      </w:r>
    </w:p>
    <w:p w:rsidR="00395E5E" w:rsidRDefault="00395E5E" w:rsidP="00395E5E">
      <w:pPr>
        <w:pStyle w:val="a4"/>
        <w:jc w:val="both"/>
        <w:rPr>
          <w:rFonts w:ascii="Times New Roman" w:hAnsi="Times New Roman"/>
          <w:sz w:val="24"/>
          <w:szCs w:val="24"/>
        </w:rPr>
      </w:pPr>
      <w:r>
        <w:rPr>
          <w:rFonts w:ascii="Times New Roman" w:hAnsi="Times New Roman"/>
          <w:sz w:val="24"/>
          <w:szCs w:val="24"/>
        </w:rPr>
        <w:t>- более 51,8% существующих автомобильных дорог не имеют асфальтобетонного покрытия;</w:t>
      </w:r>
      <w:r>
        <w:rPr>
          <w:rFonts w:ascii="Times New Roman" w:hAnsi="Times New Roman"/>
          <w:sz w:val="24"/>
          <w:szCs w:val="24"/>
        </w:rPr>
        <w:tab/>
        <w:t xml:space="preserve"> </w:t>
      </w:r>
    </w:p>
    <w:p w:rsidR="00395E5E" w:rsidRDefault="00395E5E" w:rsidP="00395E5E">
      <w:pPr>
        <w:pStyle w:val="a4"/>
        <w:jc w:val="both"/>
        <w:rPr>
          <w:rFonts w:ascii="Times New Roman" w:hAnsi="Times New Roman"/>
          <w:sz w:val="24"/>
          <w:szCs w:val="24"/>
        </w:rPr>
      </w:pPr>
      <w:r>
        <w:rPr>
          <w:rFonts w:ascii="Times New Roman" w:hAnsi="Times New Roman"/>
          <w:sz w:val="24"/>
          <w:szCs w:val="24"/>
        </w:rPr>
        <w:t>Текущее поддержание транспортно-эксплуатационного состояния дорог и дорожных сооружений в соответствии с требованиями технических регламентов осуществляется в рамках содержания автомобильных дорог общего пользования регионального и межмуниципального значения Ивановской области. На содержании находится 100% автомобильных дорог общего пользования местного значения. В рамках текущего содержания осуществляется уход за дорожным покрытием, его уборка (зимой - обработка противогололедными материалами), дорожными сооружениями и полосой отвода, элементами обустройства дорог, организации и безопасности движения. Также в содержание включается устранение незначительных разрушений, деформаций и повреждений конструктивных элементов дорог и сооружений на них.</w:t>
      </w:r>
    </w:p>
    <w:p w:rsidR="00395E5E" w:rsidRDefault="00395E5E" w:rsidP="00395E5E">
      <w:pPr>
        <w:pStyle w:val="a4"/>
        <w:jc w:val="both"/>
        <w:rPr>
          <w:rFonts w:ascii="Times New Roman" w:hAnsi="Times New Roman"/>
          <w:sz w:val="24"/>
          <w:szCs w:val="24"/>
        </w:rPr>
      </w:pPr>
      <w:r>
        <w:rPr>
          <w:rFonts w:ascii="Times New Roman" w:hAnsi="Times New Roman"/>
          <w:sz w:val="24"/>
          <w:szCs w:val="24"/>
        </w:rPr>
        <w:t>Соответствие транспортно-эксплуатационного состояния автомобильных дорог является одним из ключевых факторов в снижении аварийности на дорогах.</w:t>
      </w:r>
    </w:p>
    <w:p w:rsidR="00395E5E" w:rsidRDefault="00395E5E" w:rsidP="00395E5E">
      <w:pPr>
        <w:pStyle w:val="a4"/>
        <w:jc w:val="both"/>
        <w:rPr>
          <w:rFonts w:ascii="Times New Roman" w:hAnsi="Times New Roman"/>
          <w:sz w:val="24"/>
          <w:szCs w:val="24"/>
        </w:rPr>
      </w:pPr>
      <w:r>
        <w:rPr>
          <w:rFonts w:ascii="Times New Roman" w:hAnsi="Times New Roman"/>
          <w:sz w:val="24"/>
          <w:szCs w:val="24"/>
        </w:rPr>
        <w:t>В целях безопасности дорожного движения в соответствии с Проектом организации дорожного движения на автомобильных дорогах Комсомольского городского поселения необходимо установить дорожных знаков около 25 штук, требуется установить светофорные объекты типа Т.7 на всех пешеходных переходах, расположенных около детских учреждений.</w:t>
      </w:r>
    </w:p>
    <w:p w:rsidR="00395E5E" w:rsidRDefault="00395E5E" w:rsidP="00395E5E">
      <w:pPr>
        <w:pStyle w:val="a4"/>
        <w:jc w:val="both"/>
        <w:rPr>
          <w:rFonts w:ascii="Times New Roman" w:hAnsi="Times New Roman"/>
          <w:sz w:val="24"/>
          <w:szCs w:val="24"/>
        </w:rPr>
      </w:pPr>
      <w:r>
        <w:rPr>
          <w:rFonts w:ascii="Times New Roman" w:hAnsi="Times New Roman"/>
          <w:sz w:val="24"/>
          <w:szCs w:val="24"/>
        </w:rPr>
        <w:t>Также следует отметить и другие проблемы:</w:t>
      </w:r>
    </w:p>
    <w:p w:rsidR="00395E5E" w:rsidRDefault="00395E5E" w:rsidP="00395E5E">
      <w:pPr>
        <w:pStyle w:val="a4"/>
        <w:jc w:val="both"/>
        <w:rPr>
          <w:rFonts w:ascii="Times New Roman" w:hAnsi="Times New Roman"/>
          <w:sz w:val="24"/>
          <w:szCs w:val="24"/>
        </w:rPr>
      </w:pPr>
      <w:r>
        <w:rPr>
          <w:rFonts w:ascii="Times New Roman" w:hAnsi="Times New Roman"/>
          <w:sz w:val="24"/>
          <w:szCs w:val="24"/>
        </w:rPr>
        <w:t>- низкий уровень обеспеченности дорог сетью ливневой канализации, что является технологической особенностью производства работ при строительстве ливневой канализации, выполнить в полном объеме которые возможно только при новом строительстве или реконструкции дороги;</w:t>
      </w:r>
    </w:p>
    <w:p w:rsidR="00395E5E" w:rsidRDefault="00395E5E" w:rsidP="00395E5E">
      <w:pPr>
        <w:pStyle w:val="a4"/>
        <w:jc w:val="both"/>
        <w:rPr>
          <w:rFonts w:ascii="Times New Roman" w:hAnsi="Times New Roman"/>
          <w:b/>
        </w:rPr>
      </w:pPr>
      <w:r>
        <w:rPr>
          <w:rFonts w:ascii="Times New Roman" w:hAnsi="Times New Roman"/>
          <w:sz w:val="24"/>
          <w:szCs w:val="24"/>
        </w:rPr>
        <w:t>Основной причиной возникновения данных проблем является дефицит бюджетных финансовых средств.</w:t>
      </w:r>
    </w:p>
    <w:p w:rsidR="00395E5E" w:rsidRDefault="00395E5E" w:rsidP="00395E5E">
      <w:pPr>
        <w:jc w:val="center"/>
        <w:rPr>
          <w:b/>
        </w:rPr>
      </w:pPr>
      <w:r>
        <w:rPr>
          <w:b/>
        </w:rPr>
        <w:t>Показатели, характеризующие  текущую  ситуацию  в сфере</w:t>
      </w:r>
    </w:p>
    <w:p w:rsidR="00395E5E" w:rsidRDefault="00395E5E" w:rsidP="00395E5E">
      <w:pPr>
        <w:jc w:val="center"/>
      </w:pPr>
      <w:r>
        <w:rPr>
          <w:b/>
        </w:rPr>
        <w:t xml:space="preserve"> содержания  сети автомобильных дорог  </w:t>
      </w:r>
    </w:p>
    <w:tbl>
      <w:tblPr>
        <w:tblW w:w="0" w:type="auto"/>
        <w:tblInd w:w="-216" w:type="dxa"/>
        <w:tblLayout w:type="fixed"/>
        <w:tblLook w:val="0000"/>
      </w:tblPr>
      <w:tblGrid>
        <w:gridCol w:w="568"/>
        <w:gridCol w:w="4678"/>
        <w:gridCol w:w="850"/>
        <w:gridCol w:w="850"/>
        <w:gridCol w:w="851"/>
        <w:gridCol w:w="1214"/>
      </w:tblGrid>
      <w:tr w:rsidR="00395E5E" w:rsidTr="00734EEF">
        <w:tc>
          <w:tcPr>
            <w:tcW w:w="568" w:type="dxa"/>
            <w:tcBorders>
              <w:top w:val="single" w:sz="4" w:space="0" w:color="000000"/>
              <w:left w:val="single" w:sz="4" w:space="0" w:color="000000"/>
              <w:bottom w:val="single" w:sz="4" w:space="0" w:color="000000"/>
            </w:tcBorders>
            <w:shd w:val="clear" w:color="auto" w:fill="auto"/>
          </w:tcPr>
          <w:p w:rsidR="00395E5E" w:rsidRDefault="00395E5E" w:rsidP="00734EEF">
            <w:pPr>
              <w:ind w:left="-108" w:right="-108"/>
              <w:jc w:val="center"/>
            </w:pPr>
            <w:r>
              <w:t xml:space="preserve">№ </w:t>
            </w:r>
          </w:p>
          <w:p w:rsidR="00395E5E" w:rsidRDefault="00395E5E" w:rsidP="00734EEF">
            <w:pPr>
              <w:ind w:left="-108" w:right="-108"/>
              <w:jc w:val="center"/>
            </w:pPr>
            <w:r>
              <w:t>п/п</w:t>
            </w:r>
          </w:p>
        </w:tc>
        <w:tc>
          <w:tcPr>
            <w:tcW w:w="4678" w:type="dxa"/>
            <w:tcBorders>
              <w:top w:val="single" w:sz="4" w:space="0" w:color="000000"/>
              <w:left w:val="single" w:sz="4" w:space="0" w:color="000000"/>
              <w:bottom w:val="single" w:sz="4" w:space="0" w:color="000000"/>
            </w:tcBorders>
            <w:shd w:val="clear" w:color="auto" w:fill="auto"/>
            <w:vAlign w:val="center"/>
          </w:tcPr>
          <w:p w:rsidR="00395E5E" w:rsidRDefault="00395E5E" w:rsidP="00734EEF">
            <w:pPr>
              <w:jc w:val="center"/>
            </w:pPr>
            <w:r>
              <w:t>Наименование показателя</w:t>
            </w:r>
          </w:p>
        </w:tc>
        <w:tc>
          <w:tcPr>
            <w:tcW w:w="850"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pPr>
            <w:r>
              <w:t>Единица</w:t>
            </w:r>
          </w:p>
          <w:p w:rsidR="00395E5E" w:rsidRDefault="00395E5E" w:rsidP="00734EEF">
            <w:pPr>
              <w:jc w:val="center"/>
            </w:pPr>
            <w:r>
              <w:t>измерения</w:t>
            </w:r>
          </w:p>
        </w:tc>
        <w:tc>
          <w:tcPr>
            <w:tcW w:w="850" w:type="dxa"/>
            <w:tcBorders>
              <w:top w:val="single" w:sz="4" w:space="0" w:color="000000"/>
              <w:left w:val="single" w:sz="4" w:space="0" w:color="000000"/>
              <w:bottom w:val="single" w:sz="4" w:space="0" w:color="000000"/>
            </w:tcBorders>
            <w:shd w:val="clear" w:color="auto" w:fill="auto"/>
            <w:vAlign w:val="center"/>
          </w:tcPr>
          <w:p w:rsidR="00395E5E" w:rsidRDefault="00395E5E" w:rsidP="00734EEF">
            <w:pPr>
              <w:snapToGrid w:val="0"/>
            </w:pPr>
          </w:p>
          <w:p w:rsidR="00395E5E" w:rsidRDefault="00395E5E" w:rsidP="00734EEF">
            <w:r>
              <w:t>2017г</w:t>
            </w:r>
          </w:p>
        </w:tc>
        <w:tc>
          <w:tcPr>
            <w:tcW w:w="851" w:type="dxa"/>
            <w:tcBorders>
              <w:top w:val="single" w:sz="4" w:space="0" w:color="000000"/>
              <w:left w:val="single" w:sz="4" w:space="0" w:color="000000"/>
              <w:bottom w:val="single" w:sz="4" w:space="0" w:color="000000"/>
            </w:tcBorders>
            <w:shd w:val="clear" w:color="auto" w:fill="auto"/>
            <w:vAlign w:val="center"/>
          </w:tcPr>
          <w:p w:rsidR="00395E5E" w:rsidRDefault="00395E5E" w:rsidP="00734EEF">
            <w:pPr>
              <w:snapToGrid w:val="0"/>
              <w:jc w:val="center"/>
            </w:pPr>
          </w:p>
          <w:p w:rsidR="00395E5E" w:rsidRDefault="00395E5E" w:rsidP="00734EEF">
            <w:pPr>
              <w:jc w:val="center"/>
            </w:pPr>
            <w:r>
              <w:t>2018г</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E5E" w:rsidRDefault="00395E5E" w:rsidP="00734EEF">
            <w:pPr>
              <w:snapToGrid w:val="0"/>
              <w:jc w:val="center"/>
            </w:pPr>
          </w:p>
          <w:p w:rsidR="00395E5E" w:rsidRDefault="00395E5E" w:rsidP="00734EEF">
            <w:pPr>
              <w:jc w:val="center"/>
            </w:pPr>
            <w:r>
              <w:t>2019г</w:t>
            </w:r>
          </w:p>
        </w:tc>
      </w:tr>
      <w:tr w:rsidR="00395E5E" w:rsidTr="00734EEF">
        <w:tc>
          <w:tcPr>
            <w:tcW w:w="568"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pPr>
            <w:r>
              <w:t>1</w:t>
            </w:r>
          </w:p>
        </w:tc>
        <w:tc>
          <w:tcPr>
            <w:tcW w:w="4678" w:type="dxa"/>
            <w:tcBorders>
              <w:top w:val="single" w:sz="4" w:space="0" w:color="000000"/>
              <w:left w:val="single" w:sz="4" w:space="0" w:color="000000"/>
              <w:bottom w:val="single" w:sz="4" w:space="0" w:color="000000"/>
            </w:tcBorders>
            <w:shd w:val="clear" w:color="auto" w:fill="auto"/>
          </w:tcPr>
          <w:p w:rsidR="00395E5E" w:rsidRDefault="00395E5E" w:rsidP="00734EEF">
            <w:pPr>
              <w:pStyle w:val="ConsPlusNormal"/>
            </w:pPr>
            <w:r>
              <w:rPr>
                <w:rFonts w:ascii="Times New Roman" w:hAnsi="Times New Roman" w:cs="Times New Roman"/>
                <w:sz w:val="22"/>
                <w:szCs w:val="22"/>
              </w:rPr>
              <w:t>Протяженность автомобильных дорог общего пользования</w:t>
            </w:r>
          </w:p>
        </w:tc>
        <w:tc>
          <w:tcPr>
            <w:tcW w:w="850"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pPr>
            <w:r>
              <w:t>км</w:t>
            </w:r>
          </w:p>
        </w:tc>
        <w:tc>
          <w:tcPr>
            <w:tcW w:w="850"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4"/>
                <w:szCs w:val="24"/>
              </w:rPr>
            </w:pPr>
            <w:r>
              <w:rPr>
                <w:sz w:val="24"/>
                <w:szCs w:val="24"/>
              </w:rPr>
              <w:t>34,9</w:t>
            </w:r>
          </w:p>
          <w:p w:rsidR="00395E5E" w:rsidRDefault="00395E5E" w:rsidP="00734EEF">
            <w:pPr>
              <w:jc w:val="center"/>
            </w:pPr>
            <w:r>
              <w:rPr>
                <w:sz w:val="24"/>
                <w:szCs w:val="24"/>
              </w:rPr>
              <w:t xml:space="preserve"> </w:t>
            </w:r>
          </w:p>
        </w:tc>
        <w:tc>
          <w:tcPr>
            <w:tcW w:w="851"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pPr>
            <w:r>
              <w:rPr>
                <w:sz w:val="24"/>
                <w:szCs w:val="24"/>
              </w:rPr>
              <w:t>34,9</w:t>
            </w:r>
          </w:p>
        </w:tc>
        <w:tc>
          <w:tcPr>
            <w:tcW w:w="1214" w:type="dxa"/>
            <w:tcBorders>
              <w:top w:val="single" w:sz="4" w:space="0" w:color="000000"/>
              <w:left w:val="single" w:sz="4" w:space="0" w:color="000000"/>
              <w:bottom w:val="single" w:sz="4" w:space="0" w:color="000000"/>
              <w:right w:val="single" w:sz="4" w:space="0" w:color="000000"/>
            </w:tcBorders>
            <w:shd w:val="clear" w:color="auto" w:fill="auto"/>
          </w:tcPr>
          <w:p w:rsidR="00395E5E" w:rsidRDefault="00395E5E" w:rsidP="00734EEF">
            <w:pPr>
              <w:snapToGrid w:val="0"/>
              <w:jc w:val="center"/>
            </w:pPr>
            <w:r>
              <w:rPr>
                <w:sz w:val="24"/>
                <w:szCs w:val="24"/>
              </w:rPr>
              <w:t>34,9</w:t>
            </w:r>
          </w:p>
        </w:tc>
      </w:tr>
      <w:tr w:rsidR="00395E5E" w:rsidTr="00734EEF">
        <w:tc>
          <w:tcPr>
            <w:tcW w:w="568"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pPr>
            <w:r>
              <w:t>2</w:t>
            </w:r>
          </w:p>
        </w:tc>
        <w:tc>
          <w:tcPr>
            <w:tcW w:w="4678" w:type="dxa"/>
            <w:tcBorders>
              <w:top w:val="single" w:sz="4" w:space="0" w:color="000000"/>
              <w:left w:val="single" w:sz="4" w:space="0" w:color="000000"/>
              <w:bottom w:val="single" w:sz="4" w:space="0" w:color="000000"/>
            </w:tcBorders>
            <w:shd w:val="clear" w:color="auto" w:fill="auto"/>
          </w:tcPr>
          <w:p w:rsidR="00395E5E" w:rsidRDefault="00395E5E" w:rsidP="00734EEF">
            <w:pPr>
              <w:jc w:val="both"/>
            </w:pPr>
            <w:r>
              <w:t>Доля автомобильных дорог общего пользования, находящихся на содержании</w:t>
            </w:r>
          </w:p>
        </w:tc>
        <w:tc>
          <w:tcPr>
            <w:tcW w:w="850"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pPr>
            <w:r>
              <w:t>%</w:t>
            </w:r>
          </w:p>
        </w:tc>
        <w:tc>
          <w:tcPr>
            <w:tcW w:w="850"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pPr>
            <w:r>
              <w:rPr>
                <w:sz w:val="24"/>
                <w:szCs w:val="24"/>
              </w:rPr>
              <w:t>100</w:t>
            </w:r>
          </w:p>
        </w:tc>
        <w:tc>
          <w:tcPr>
            <w:tcW w:w="851"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pPr>
            <w:r>
              <w:rPr>
                <w:sz w:val="24"/>
                <w:szCs w:val="24"/>
              </w:rPr>
              <w:t>100</w:t>
            </w:r>
          </w:p>
        </w:tc>
        <w:tc>
          <w:tcPr>
            <w:tcW w:w="1214" w:type="dxa"/>
            <w:tcBorders>
              <w:top w:val="single" w:sz="4" w:space="0" w:color="000000"/>
              <w:left w:val="single" w:sz="4" w:space="0" w:color="000000"/>
              <w:bottom w:val="single" w:sz="4" w:space="0" w:color="000000"/>
              <w:right w:val="single" w:sz="4" w:space="0" w:color="000000"/>
            </w:tcBorders>
            <w:shd w:val="clear" w:color="auto" w:fill="auto"/>
          </w:tcPr>
          <w:p w:rsidR="00395E5E" w:rsidRDefault="00395E5E" w:rsidP="00734EEF">
            <w:pPr>
              <w:jc w:val="center"/>
            </w:pPr>
            <w:r>
              <w:rPr>
                <w:sz w:val="24"/>
                <w:szCs w:val="24"/>
              </w:rPr>
              <w:t>100</w:t>
            </w:r>
          </w:p>
        </w:tc>
      </w:tr>
      <w:tr w:rsidR="00395E5E" w:rsidTr="00734EEF">
        <w:tc>
          <w:tcPr>
            <w:tcW w:w="568"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pPr>
            <w:r>
              <w:t>3</w:t>
            </w:r>
          </w:p>
        </w:tc>
        <w:tc>
          <w:tcPr>
            <w:tcW w:w="4678" w:type="dxa"/>
            <w:tcBorders>
              <w:top w:val="single" w:sz="4" w:space="0" w:color="000000"/>
              <w:left w:val="single" w:sz="4" w:space="0" w:color="000000"/>
              <w:bottom w:val="single" w:sz="4" w:space="0" w:color="000000"/>
            </w:tcBorders>
            <w:shd w:val="clear" w:color="auto" w:fill="auto"/>
          </w:tcPr>
          <w:p w:rsidR="00395E5E" w:rsidRDefault="00395E5E" w:rsidP="00734EEF">
            <w:pPr>
              <w:jc w:val="both"/>
            </w:pPr>
            <w:r>
              <w:t xml:space="preserve"> Доля автомобильных дорог общего пользования местного значения, соответствующих нормативным требованиям и транспортно-эксплуатационным показателям на 31 декабря </w:t>
            </w:r>
          </w:p>
        </w:tc>
        <w:tc>
          <w:tcPr>
            <w:tcW w:w="850"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pPr>
            <w:r>
              <w:t>%</w:t>
            </w:r>
          </w:p>
        </w:tc>
        <w:tc>
          <w:tcPr>
            <w:tcW w:w="850"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pPr>
            <w:r>
              <w:rPr>
                <w:sz w:val="24"/>
                <w:szCs w:val="24"/>
              </w:rPr>
              <w:t>25</w:t>
            </w:r>
          </w:p>
        </w:tc>
        <w:tc>
          <w:tcPr>
            <w:tcW w:w="851"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pPr>
            <w:r>
              <w:rPr>
                <w:sz w:val="24"/>
                <w:szCs w:val="24"/>
              </w:rPr>
              <w:t>22</w:t>
            </w:r>
          </w:p>
        </w:tc>
        <w:tc>
          <w:tcPr>
            <w:tcW w:w="1214" w:type="dxa"/>
            <w:tcBorders>
              <w:top w:val="single" w:sz="4" w:space="0" w:color="000000"/>
              <w:left w:val="single" w:sz="4" w:space="0" w:color="000000"/>
              <w:bottom w:val="single" w:sz="4" w:space="0" w:color="000000"/>
              <w:right w:val="single" w:sz="4" w:space="0" w:color="000000"/>
            </w:tcBorders>
            <w:shd w:val="clear" w:color="auto" w:fill="auto"/>
          </w:tcPr>
          <w:p w:rsidR="00395E5E" w:rsidRDefault="00395E5E" w:rsidP="00734EEF">
            <w:pPr>
              <w:jc w:val="center"/>
            </w:pPr>
            <w:r>
              <w:rPr>
                <w:sz w:val="24"/>
                <w:szCs w:val="24"/>
              </w:rPr>
              <w:t>21</w:t>
            </w:r>
          </w:p>
        </w:tc>
      </w:tr>
    </w:tbl>
    <w:p w:rsidR="00395E5E" w:rsidRDefault="00395E5E" w:rsidP="00395E5E">
      <w:pPr>
        <w:pStyle w:val="ab"/>
        <w:jc w:val="center"/>
      </w:pPr>
    </w:p>
    <w:p w:rsidR="00395E5E" w:rsidRDefault="00395E5E" w:rsidP="00395E5E">
      <w:pPr>
        <w:pStyle w:val="ab"/>
        <w:jc w:val="center"/>
      </w:pPr>
    </w:p>
    <w:p w:rsidR="00395E5E" w:rsidRDefault="00395E5E" w:rsidP="00395E5E">
      <w:pPr>
        <w:pStyle w:val="ab"/>
        <w:ind w:left="0"/>
        <w:jc w:val="center"/>
        <w:rPr>
          <w:b/>
        </w:rPr>
      </w:pPr>
      <w:r>
        <w:rPr>
          <w:b/>
        </w:rPr>
        <w:t>Безопасность дорожного движения</w:t>
      </w:r>
    </w:p>
    <w:p w:rsidR="00395E5E" w:rsidRDefault="00395E5E" w:rsidP="00395E5E">
      <w:pPr>
        <w:pStyle w:val="ab"/>
        <w:jc w:val="center"/>
        <w:rPr>
          <w:b/>
        </w:rPr>
      </w:pPr>
    </w:p>
    <w:p w:rsidR="00395E5E" w:rsidRDefault="00395E5E" w:rsidP="00395E5E">
      <w:pPr>
        <w:pStyle w:val="ab"/>
        <w:ind w:left="0" w:firstLine="567"/>
        <w:jc w:val="both"/>
      </w:pPr>
      <w:r>
        <w:t>Безопасность дорожного движения является одной из важных социально-экономических задач  Российской Федерации. Аварийность на автомобильном транспорте наносит огромный материальный и моральный ущерб как обществу в целом, так и отдельным гражданам. Дорожно-транспортный травматизм приводит к исключению из сферы производства людей трудоспособного возраста. Гибнут или становятся инвалидами дети.</w:t>
      </w:r>
    </w:p>
    <w:p w:rsidR="00395E5E" w:rsidRDefault="00395E5E" w:rsidP="00395E5E">
      <w:pPr>
        <w:pStyle w:val="ab"/>
        <w:ind w:left="0" w:firstLine="567"/>
        <w:jc w:val="both"/>
      </w:pPr>
      <w:r>
        <w:t xml:space="preserve">Обеспечение безопасности дорожного движения является составной частью задач обеспечения личной безопасности, решения социальных и экономических проблем, повышения качества жизни и содействия региональному развитию. </w:t>
      </w:r>
    </w:p>
    <w:p w:rsidR="00395E5E" w:rsidRDefault="00395E5E" w:rsidP="00395E5E">
      <w:pPr>
        <w:pStyle w:val="ab"/>
        <w:ind w:left="0" w:firstLine="567"/>
        <w:jc w:val="both"/>
      </w:pPr>
      <w:r>
        <w:t xml:space="preserve">Эффективность реализации Программы заключается в сохранении жизней участникам дорожного движения и предотвращении социально-экономического и демографического ущерба от дорожно-транспортных происшествий и их последствий. </w:t>
      </w:r>
    </w:p>
    <w:p w:rsidR="00395E5E" w:rsidRDefault="00395E5E" w:rsidP="00395E5E">
      <w:pPr>
        <w:pStyle w:val="ab"/>
        <w:ind w:left="0" w:firstLine="567"/>
        <w:jc w:val="both"/>
      </w:pPr>
      <w:r>
        <w:lastRenderedPageBreak/>
        <w:t>Для того чтобы  лучше ориентироваться на дороге и понимать суть различных дорожных знаков, существует дорожная разметка. Разметка необходима не только водителям, но и пешеходам. Для последних на полотне дорог обозначают зебры и пешеходные дорожки, также относящиеся к дорожной разметке.</w:t>
      </w:r>
    </w:p>
    <w:p w:rsidR="00395E5E" w:rsidRDefault="00395E5E" w:rsidP="00395E5E">
      <w:pPr>
        <w:pStyle w:val="ab"/>
        <w:ind w:left="0" w:firstLine="567"/>
        <w:jc w:val="both"/>
        <w:rPr>
          <w:b/>
        </w:rPr>
      </w:pPr>
      <w:r>
        <w:t xml:space="preserve">Чтобы организовать нормальный процесс движения транспортных средств, не обойтись без специальных указателей, установленных на дорогах и автомагистралях.                                         </w:t>
      </w:r>
      <w:hyperlink r:id="rId28" w:history="1">
        <w:r>
          <w:rPr>
            <w:rStyle w:val="a3"/>
          </w:rPr>
          <w:t>Дорожные знаки</w:t>
        </w:r>
      </w:hyperlink>
      <w:r>
        <w:t xml:space="preserve"> служат для правильного распределения потоков транспортных средств и движения пешеходов, а информация, которая содержится на них, часто дублируется дорожной разметкой. Это помогает водителям и пешеходам лучше воспринимать и правильно реагировать на знаки, а также легко ориентироваться в незнакомой обстановке.</w:t>
      </w:r>
    </w:p>
    <w:p w:rsidR="00395E5E" w:rsidRDefault="00395E5E" w:rsidP="00395E5E">
      <w:pPr>
        <w:pStyle w:val="ab"/>
        <w:ind w:left="0" w:right="-143"/>
        <w:jc w:val="right"/>
        <w:rPr>
          <w:b/>
        </w:rPr>
      </w:pPr>
    </w:p>
    <w:p w:rsidR="00395E5E" w:rsidRDefault="00395E5E" w:rsidP="00395E5E">
      <w:pPr>
        <w:pStyle w:val="ab"/>
        <w:ind w:left="0" w:right="-143"/>
        <w:jc w:val="right"/>
        <w:rPr>
          <w:b/>
        </w:rPr>
      </w:pPr>
    </w:p>
    <w:p w:rsidR="00395E5E" w:rsidRDefault="00395E5E" w:rsidP="00395E5E">
      <w:pPr>
        <w:pStyle w:val="ab"/>
        <w:ind w:left="142"/>
        <w:jc w:val="center"/>
        <w:rPr>
          <w:b/>
        </w:rPr>
      </w:pPr>
    </w:p>
    <w:p w:rsidR="00395E5E" w:rsidRDefault="00395E5E" w:rsidP="00395E5E">
      <w:pPr>
        <w:pStyle w:val="ab"/>
        <w:ind w:left="142"/>
        <w:jc w:val="center"/>
        <w:rPr>
          <w:b/>
        </w:rPr>
      </w:pPr>
    </w:p>
    <w:p w:rsidR="00395E5E" w:rsidRDefault="00395E5E" w:rsidP="00395E5E">
      <w:pPr>
        <w:pStyle w:val="ab"/>
        <w:ind w:left="142"/>
        <w:jc w:val="center"/>
        <w:rPr>
          <w:b/>
        </w:rPr>
      </w:pPr>
      <w:r>
        <w:rPr>
          <w:b/>
        </w:rPr>
        <w:t xml:space="preserve">Показатели, характеризующие безопасность  дорожного движения </w:t>
      </w:r>
    </w:p>
    <w:p w:rsidR="00395E5E" w:rsidRDefault="00395E5E" w:rsidP="00395E5E">
      <w:pPr>
        <w:pStyle w:val="ab"/>
        <w:ind w:left="142"/>
        <w:jc w:val="center"/>
        <w:rPr>
          <w:b/>
          <w:sz w:val="20"/>
          <w:szCs w:val="20"/>
        </w:rPr>
      </w:pPr>
      <w:r>
        <w:rPr>
          <w:b/>
        </w:rPr>
        <w:t xml:space="preserve">на территории Комсомольского городского поселения  </w:t>
      </w:r>
    </w:p>
    <w:p w:rsidR="00395E5E" w:rsidRDefault="00395E5E" w:rsidP="00395E5E">
      <w:pPr>
        <w:pStyle w:val="ab"/>
        <w:ind w:left="0" w:right="-143"/>
        <w:jc w:val="right"/>
        <w:rPr>
          <w:b/>
          <w:sz w:val="20"/>
          <w:szCs w:val="20"/>
        </w:rPr>
      </w:pPr>
    </w:p>
    <w:tbl>
      <w:tblPr>
        <w:tblW w:w="0" w:type="auto"/>
        <w:tblInd w:w="108" w:type="dxa"/>
        <w:tblLayout w:type="fixed"/>
        <w:tblLook w:val="0000"/>
      </w:tblPr>
      <w:tblGrid>
        <w:gridCol w:w="567"/>
        <w:gridCol w:w="3828"/>
        <w:gridCol w:w="992"/>
        <w:gridCol w:w="1276"/>
        <w:gridCol w:w="992"/>
        <w:gridCol w:w="930"/>
      </w:tblGrid>
      <w:tr w:rsidR="00395E5E" w:rsidTr="00734EEF">
        <w:tc>
          <w:tcPr>
            <w:tcW w:w="567" w:type="dxa"/>
            <w:tcBorders>
              <w:top w:val="single" w:sz="4" w:space="0" w:color="000000"/>
              <w:left w:val="single" w:sz="4" w:space="0" w:color="000000"/>
              <w:bottom w:val="single" w:sz="4" w:space="0" w:color="000000"/>
            </w:tcBorders>
            <w:shd w:val="clear" w:color="auto" w:fill="auto"/>
          </w:tcPr>
          <w:p w:rsidR="00395E5E" w:rsidRDefault="00395E5E" w:rsidP="00734EEF">
            <w:pPr>
              <w:pStyle w:val="ab"/>
              <w:ind w:left="-108" w:right="-143"/>
              <w:jc w:val="center"/>
            </w:pPr>
            <w:r>
              <w:t>№  п/п</w:t>
            </w:r>
          </w:p>
        </w:tc>
        <w:tc>
          <w:tcPr>
            <w:tcW w:w="3828" w:type="dxa"/>
            <w:tcBorders>
              <w:top w:val="single" w:sz="4" w:space="0" w:color="000000"/>
              <w:left w:val="single" w:sz="4" w:space="0" w:color="000000"/>
              <w:bottom w:val="single" w:sz="4" w:space="0" w:color="000000"/>
            </w:tcBorders>
            <w:shd w:val="clear" w:color="auto" w:fill="auto"/>
            <w:vAlign w:val="center"/>
          </w:tcPr>
          <w:p w:rsidR="00395E5E" w:rsidRDefault="00395E5E" w:rsidP="00734EEF">
            <w:pPr>
              <w:pStyle w:val="ab"/>
              <w:ind w:left="0" w:right="-143"/>
              <w:jc w:val="center"/>
            </w:pPr>
            <w:r>
              <w:t>Наименование показателя</w:t>
            </w:r>
          </w:p>
        </w:tc>
        <w:tc>
          <w:tcPr>
            <w:tcW w:w="992" w:type="dxa"/>
            <w:tcBorders>
              <w:top w:val="single" w:sz="4" w:space="0" w:color="000000"/>
              <w:left w:val="single" w:sz="4" w:space="0" w:color="000000"/>
              <w:bottom w:val="single" w:sz="4" w:space="0" w:color="000000"/>
            </w:tcBorders>
            <w:shd w:val="clear" w:color="auto" w:fill="auto"/>
          </w:tcPr>
          <w:p w:rsidR="00395E5E" w:rsidRDefault="00395E5E" w:rsidP="00734EEF">
            <w:pPr>
              <w:pStyle w:val="ab"/>
              <w:ind w:left="-108" w:right="-143"/>
              <w:jc w:val="center"/>
            </w:pPr>
            <w:r>
              <w:t>Ед. изм.</w:t>
            </w:r>
          </w:p>
        </w:tc>
        <w:tc>
          <w:tcPr>
            <w:tcW w:w="1276" w:type="dxa"/>
            <w:tcBorders>
              <w:top w:val="single" w:sz="4" w:space="0" w:color="000000"/>
              <w:left w:val="single" w:sz="4" w:space="0" w:color="000000"/>
              <w:bottom w:val="single" w:sz="4" w:space="0" w:color="000000"/>
            </w:tcBorders>
            <w:shd w:val="clear" w:color="auto" w:fill="auto"/>
            <w:vAlign w:val="center"/>
          </w:tcPr>
          <w:p w:rsidR="00395E5E" w:rsidRDefault="00395E5E" w:rsidP="00734EEF">
            <w:pPr>
              <w:pStyle w:val="ab"/>
              <w:ind w:left="0" w:right="-143"/>
              <w:jc w:val="center"/>
            </w:pPr>
            <w:r>
              <w:t xml:space="preserve">2017г </w:t>
            </w:r>
          </w:p>
        </w:tc>
        <w:tc>
          <w:tcPr>
            <w:tcW w:w="992" w:type="dxa"/>
            <w:tcBorders>
              <w:top w:val="single" w:sz="4" w:space="0" w:color="000000"/>
              <w:left w:val="single" w:sz="4" w:space="0" w:color="000000"/>
              <w:bottom w:val="single" w:sz="4" w:space="0" w:color="000000"/>
            </w:tcBorders>
            <w:shd w:val="clear" w:color="auto" w:fill="auto"/>
            <w:vAlign w:val="center"/>
          </w:tcPr>
          <w:p w:rsidR="00395E5E" w:rsidRDefault="00395E5E" w:rsidP="00734EEF">
            <w:pPr>
              <w:pStyle w:val="ab"/>
              <w:ind w:left="0" w:right="-143"/>
            </w:pPr>
            <w:r>
              <w:t>2018г</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E5E" w:rsidRDefault="00395E5E" w:rsidP="00734EEF">
            <w:pPr>
              <w:pStyle w:val="ab"/>
              <w:ind w:left="0" w:right="-143"/>
            </w:pPr>
            <w:r>
              <w:t>2019г.</w:t>
            </w:r>
          </w:p>
        </w:tc>
      </w:tr>
      <w:tr w:rsidR="00395E5E" w:rsidTr="00734EEF">
        <w:tc>
          <w:tcPr>
            <w:tcW w:w="567" w:type="dxa"/>
            <w:tcBorders>
              <w:top w:val="single" w:sz="4" w:space="0" w:color="000000"/>
              <w:left w:val="single" w:sz="4" w:space="0" w:color="000000"/>
              <w:bottom w:val="single" w:sz="4" w:space="0" w:color="000000"/>
            </w:tcBorders>
            <w:shd w:val="clear" w:color="auto" w:fill="auto"/>
          </w:tcPr>
          <w:p w:rsidR="00395E5E" w:rsidRDefault="00395E5E" w:rsidP="00734EEF">
            <w:pPr>
              <w:pStyle w:val="ab"/>
              <w:ind w:left="0" w:right="-143"/>
              <w:jc w:val="center"/>
            </w:pPr>
            <w:r>
              <w:t>1</w:t>
            </w:r>
          </w:p>
        </w:tc>
        <w:tc>
          <w:tcPr>
            <w:tcW w:w="3828" w:type="dxa"/>
            <w:tcBorders>
              <w:top w:val="single" w:sz="4" w:space="0" w:color="000000"/>
              <w:left w:val="single" w:sz="4" w:space="0" w:color="000000"/>
              <w:bottom w:val="single" w:sz="4" w:space="0" w:color="000000"/>
            </w:tcBorders>
            <w:shd w:val="clear" w:color="auto" w:fill="auto"/>
          </w:tcPr>
          <w:p w:rsidR="00395E5E" w:rsidRDefault="00395E5E" w:rsidP="00734EEF">
            <w:pPr>
              <w:pStyle w:val="ab"/>
              <w:ind w:left="0" w:right="-143"/>
            </w:pPr>
            <w:r>
              <w:t>Количество пешеходных переходов, подлежащих окраске</w:t>
            </w:r>
          </w:p>
        </w:tc>
        <w:tc>
          <w:tcPr>
            <w:tcW w:w="992" w:type="dxa"/>
            <w:tcBorders>
              <w:top w:val="single" w:sz="4" w:space="0" w:color="000000"/>
              <w:left w:val="single" w:sz="4" w:space="0" w:color="000000"/>
              <w:bottom w:val="single" w:sz="4" w:space="0" w:color="000000"/>
            </w:tcBorders>
            <w:shd w:val="clear" w:color="auto" w:fill="auto"/>
          </w:tcPr>
          <w:p w:rsidR="00395E5E" w:rsidRDefault="00395E5E" w:rsidP="00734EEF">
            <w:pPr>
              <w:pStyle w:val="ab"/>
              <w:ind w:left="0" w:right="-143"/>
              <w:jc w:val="center"/>
            </w:pPr>
            <w:r>
              <w:t>шт.</w:t>
            </w:r>
          </w:p>
        </w:tc>
        <w:tc>
          <w:tcPr>
            <w:tcW w:w="1276" w:type="dxa"/>
            <w:tcBorders>
              <w:top w:val="single" w:sz="4" w:space="0" w:color="000000"/>
              <w:left w:val="single" w:sz="4" w:space="0" w:color="000000"/>
              <w:bottom w:val="single" w:sz="4" w:space="0" w:color="000000"/>
            </w:tcBorders>
            <w:shd w:val="clear" w:color="auto" w:fill="auto"/>
          </w:tcPr>
          <w:p w:rsidR="00395E5E" w:rsidRDefault="00395E5E" w:rsidP="00734EEF">
            <w:pPr>
              <w:pStyle w:val="ab"/>
              <w:ind w:left="0" w:right="-143"/>
              <w:jc w:val="center"/>
            </w:pPr>
            <w:r>
              <w:t>28</w:t>
            </w:r>
          </w:p>
          <w:p w:rsidR="00395E5E" w:rsidRDefault="00395E5E" w:rsidP="00734EEF">
            <w:pPr>
              <w:pStyle w:val="ab"/>
              <w:ind w:left="0" w:right="-143"/>
              <w:jc w:val="center"/>
            </w:pPr>
            <w:r>
              <w:t xml:space="preserve"> </w:t>
            </w:r>
          </w:p>
        </w:tc>
        <w:tc>
          <w:tcPr>
            <w:tcW w:w="992" w:type="dxa"/>
            <w:tcBorders>
              <w:top w:val="single" w:sz="4" w:space="0" w:color="000000"/>
              <w:left w:val="single" w:sz="4" w:space="0" w:color="000000"/>
              <w:bottom w:val="single" w:sz="4" w:space="0" w:color="000000"/>
            </w:tcBorders>
            <w:shd w:val="clear" w:color="auto" w:fill="auto"/>
          </w:tcPr>
          <w:p w:rsidR="00395E5E" w:rsidRDefault="00395E5E" w:rsidP="00734EEF">
            <w:pPr>
              <w:pStyle w:val="ab"/>
              <w:ind w:left="0" w:right="-143"/>
              <w:jc w:val="center"/>
            </w:pPr>
            <w:r>
              <w:t>30</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395E5E" w:rsidRDefault="00395E5E" w:rsidP="00734EEF">
            <w:pPr>
              <w:snapToGrid w:val="0"/>
              <w:jc w:val="center"/>
            </w:pPr>
            <w:r>
              <w:t>30</w:t>
            </w:r>
          </w:p>
        </w:tc>
      </w:tr>
      <w:tr w:rsidR="00395E5E" w:rsidTr="00734EEF">
        <w:tc>
          <w:tcPr>
            <w:tcW w:w="567" w:type="dxa"/>
            <w:tcBorders>
              <w:top w:val="single" w:sz="4" w:space="0" w:color="000000"/>
              <w:left w:val="single" w:sz="4" w:space="0" w:color="000000"/>
              <w:bottom w:val="single" w:sz="4" w:space="0" w:color="000000"/>
            </w:tcBorders>
            <w:shd w:val="clear" w:color="auto" w:fill="auto"/>
          </w:tcPr>
          <w:p w:rsidR="00395E5E" w:rsidRDefault="00395E5E" w:rsidP="00734EEF">
            <w:pPr>
              <w:pStyle w:val="ab"/>
              <w:ind w:left="0" w:right="-143"/>
              <w:jc w:val="center"/>
            </w:pPr>
            <w:r>
              <w:t xml:space="preserve">2 </w:t>
            </w:r>
          </w:p>
        </w:tc>
        <w:tc>
          <w:tcPr>
            <w:tcW w:w="3828" w:type="dxa"/>
            <w:tcBorders>
              <w:top w:val="single" w:sz="4" w:space="0" w:color="000000"/>
              <w:left w:val="single" w:sz="4" w:space="0" w:color="000000"/>
              <w:bottom w:val="single" w:sz="4" w:space="0" w:color="000000"/>
            </w:tcBorders>
            <w:shd w:val="clear" w:color="auto" w:fill="auto"/>
          </w:tcPr>
          <w:p w:rsidR="00395E5E" w:rsidRDefault="00395E5E" w:rsidP="00734EEF">
            <w:pPr>
              <w:pStyle w:val="ab"/>
              <w:ind w:left="0" w:right="-143"/>
            </w:pPr>
            <w:r>
              <w:t>Количество нанесенной дорожной разметки</w:t>
            </w:r>
          </w:p>
        </w:tc>
        <w:tc>
          <w:tcPr>
            <w:tcW w:w="992" w:type="dxa"/>
            <w:tcBorders>
              <w:top w:val="single" w:sz="4" w:space="0" w:color="000000"/>
              <w:left w:val="single" w:sz="4" w:space="0" w:color="000000"/>
              <w:bottom w:val="single" w:sz="4" w:space="0" w:color="000000"/>
            </w:tcBorders>
            <w:shd w:val="clear" w:color="auto" w:fill="auto"/>
          </w:tcPr>
          <w:p w:rsidR="00395E5E" w:rsidRDefault="00395E5E" w:rsidP="00734EEF">
            <w:pPr>
              <w:pStyle w:val="ab"/>
              <w:ind w:left="0" w:right="-143"/>
              <w:jc w:val="center"/>
            </w:pPr>
            <w:r>
              <w:t>м2</w:t>
            </w:r>
          </w:p>
        </w:tc>
        <w:tc>
          <w:tcPr>
            <w:tcW w:w="1276" w:type="dxa"/>
            <w:tcBorders>
              <w:top w:val="single" w:sz="4" w:space="0" w:color="000000"/>
              <w:left w:val="single" w:sz="4" w:space="0" w:color="000000"/>
              <w:bottom w:val="single" w:sz="4" w:space="0" w:color="000000"/>
            </w:tcBorders>
            <w:shd w:val="clear" w:color="auto" w:fill="auto"/>
          </w:tcPr>
          <w:p w:rsidR="00395E5E" w:rsidRDefault="00395E5E" w:rsidP="00734EEF">
            <w:pPr>
              <w:pStyle w:val="ab"/>
              <w:ind w:left="0" w:right="-143"/>
              <w:jc w:val="center"/>
            </w:pPr>
            <w:r>
              <w:t>871,58</w:t>
            </w:r>
          </w:p>
        </w:tc>
        <w:tc>
          <w:tcPr>
            <w:tcW w:w="992" w:type="dxa"/>
            <w:tcBorders>
              <w:top w:val="single" w:sz="4" w:space="0" w:color="000000"/>
              <w:left w:val="single" w:sz="4" w:space="0" w:color="000000"/>
              <w:bottom w:val="single" w:sz="4" w:space="0" w:color="000000"/>
            </w:tcBorders>
            <w:shd w:val="clear" w:color="auto" w:fill="auto"/>
          </w:tcPr>
          <w:p w:rsidR="00395E5E" w:rsidRDefault="00395E5E" w:rsidP="00734EEF">
            <w:pPr>
              <w:pStyle w:val="ab"/>
              <w:ind w:left="0" w:right="-143"/>
            </w:pPr>
            <w:r>
              <w:t>874,58</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395E5E" w:rsidRDefault="00395E5E" w:rsidP="00734EEF">
            <w:pPr>
              <w:pStyle w:val="ab"/>
              <w:ind w:left="0" w:right="-143"/>
            </w:pPr>
            <w:r>
              <w:t>974,58</w:t>
            </w:r>
          </w:p>
        </w:tc>
      </w:tr>
      <w:tr w:rsidR="00395E5E" w:rsidTr="00734EEF">
        <w:tc>
          <w:tcPr>
            <w:tcW w:w="567" w:type="dxa"/>
            <w:tcBorders>
              <w:top w:val="single" w:sz="4" w:space="0" w:color="000000"/>
              <w:left w:val="single" w:sz="4" w:space="0" w:color="000000"/>
              <w:bottom w:val="single" w:sz="4" w:space="0" w:color="000000"/>
            </w:tcBorders>
            <w:shd w:val="clear" w:color="auto" w:fill="auto"/>
          </w:tcPr>
          <w:p w:rsidR="00395E5E" w:rsidRDefault="00395E5E" w:rsidP="00734EEF">
            <w:pPr>
              <w:pStyle w:val="ab"/>
              <w:ind w:left="0" w:right="-143"/>
              <w:jc w:val="center"/>
            </w:pPr>
            <w:r>
              <w:t>3</w:t>
            </w:r>
          </w:p>
        </w:tc>
        <w:tc>
          <w:tcPr>
            <w:tcW w:w="3828" w:type="dxa"/>
            <w:tcBorders>
              <w:top w:val="single" w:sz="4" w:space="0" w:color="000000"/>
              <w:left w:val="single" w:sz="4" w:space="0" w:color="000000"/>
              <w:bottom w:val="single" w:sz="4" w:space="0" w:color="000000"/>
            </w:tcBorders>
            <w:shd w:val="clear" w:color="auto" w:fill="auto"/>
          </w:tcPr>
          <w:p w:rsidR="00395E5E" w:rsidRDefault="00395E5E" w:rsidP="00734EEF">
            <w:pPr>
              <w:pStyle w:val="ab"/>
              <w:ind w:left="0" w:right="-143"/>
            </w:pPr>
            <w:r>
              <w:t>Количество установленных пешеходных ограждений</w:t>
            </w:r>
          </w:p>
        </w:tc>
        <w:tc>
          <w:tcPr>
            <w:tcW w:w="992" w:type="dxa"/>
            <w:tcBorders>
              <w:top w:val="single" w:sz="4" w:space="0" w:color="000000"/>
              <w:left w:val="single" w:sz="4" w:space="0" w:color="000000"/>
              <w:bottom w:val="single" w:sz="4" w:space="0" w:color="000000"/>
            </w:tcBorders>
            <w:shd w:val="clear" w:color="auto" w:fill="auto"/>
          </w:tcPr>
          <w:p w:rsidR="00395E5E" w:rsidRDefault="00395E5E" w:rsidP="00734EEF">
            <w:pPr>
              <w:pStyle w:val="ab"/>
              <w:ind w:left="0" w:right="-143"/>
              <w:jc w:val="center"/>
            </w:pPr>
            <w:r>
              <w:t>м</w:t>
            </w:r>
          </w:p>
        </w:tc>
        <w:tc>
          <w:tcPr>
            <w:tcW w:w="1276" w:type="dxa"/>
            <w:tcBorders>
              <w:top w:val="single" w:sz="4" w:space="0" w:color="000000"/>
              <w:left w:val="single" w:sz="4" w:space="0" w:color="000000"/>
              <w:bottom w:val="single" w:sz="4" w:space="0" w:color="000000"/>
            </w:tcBorders>
            <w:shd w:val="clear" w:color="auto" w:fill="auto"/>
          </w:tcPr>
          <w:p w:rsidR="00395E5E" w:rsidRDefault="00395E5E" w:rsidP="00734EEF">
            <w:pPr>
              <w:pStyle w:val="ab"/>
              <w:ind w:left="0" w:right="-143"/>
              <w:jc w:val="center"/>
            </w:pPr>
            <w:r>
              <w:t>212</w:t>
            </w:r>
          </w:p>
        </w:tc>
        <w:tc>
          <w:tcPr>
            <w:tcW w:w="992" w:type="dxa"/>
            <w:tcBorders>
              <w:top w:val="single" w:sz="4" w:space="0" w:color="000000"/>
              <w:left w:val="single" w:sz="4" w:space="0" w:color="000000"/>
              <w:bottom w:val="single" w:sz="4" w:space="0" w:color="000000"/>
            </w:tcBorders>
            <w:shd w:val="clear" w:color="auto" w:fill="auto"/>
          </w:tcPr>
          <w:p w:rsidR="00395E5E" w:rsidRDefault="00395E5E" w:rsidP="00734EEF">
            <w:pPr>
              <w:pStyle w:val="ab"/>
              <w:ind w:left="0" w:right="-143"/>
              <w:jc w:val="center"/>
            </w:pPr>
            <w:r>
              <w:t>212</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395E5E" w:rsidRDefault="00395E5E" w:rsidP="00734EEF">
            <w:pPr>
              <w:pStyle w:val="ab"/>
              <w:snapToGrid w:val="0"/>
              <w:ind w:left="0" w:right="-143"/>
              <w:jc w:val="center"/>
            </w:pPr>
            <w:r>
              <w:t>212</w:t>
            </w:r>
          </w:p>
        </w:tc>
      </w:tr>
    </w:tbl>
    <w:p w:rsidR="00395E5E" w:rsidRDefault="00395E5E" w:rsidP="00395E5E">
      <w:pPr>
        <w:pStyle w:val="ab"/>
        <w:tabs>
          <w:tab w:val="left" w:pos="-142"/>
        </w:tabs>
        <w:ind w:left="0" w:right="-143" w:hanging="142"/>
        <w:jc w:val="both"/>
      </w:pPr>
    </w:p>
    <w:p w:rsidR="00395E5E" w:rsidRDefault="00395E5E" w:rsidP="00395E5E">
      <w:pPr>
        <w:pStyle w:val="ab"/>
        <w:tabs>
          <w:tab w:val="left" w:pos="-142"/>
        </w:tabs>
        <w:ind w:left="0" w:right="-143" w:hanging="142"/>
        <w:jc w:val="both"/>
      </w:pPr>
    </w:p>
    <w:p w:rsidR="00395E5E" w:rsidRDefault="00395E5E" w:rsidP="00882310">
      <w:pPr>
        <w:pStyle w:val="ab"/>
        <w:numPr>
          <w:ilvl w:val="0"/>
          <w:numId w:val="18"/>
        </w:numPr>
        <w:suppressAutoHyphens/>
        <w:spacing w:after="200" w:line="276" w:lineRule="auto"/>
        <w:jc w:val="center"/>
        <w:rPr>
          <w:b/>
        </w:rPr>
      </w:pPr>
      <w:r>
        <w:rPr>
          <w:b/>
        </w:rPr>
        <w:t>Сведения о целевых  индикаторах (показателях) Программы</w:t>
      </w:r>
    </w:p>
    <w:p w:rsidR="00395E5E" w:rsidRDefault="00395E5E" w:rsidP="00395E5E">
      <w:pPr>
        <w:pStyle w:val="ab"/>
        <w:ind w:left="1920"/>
        <w:rPr>
          <w:b/>
        </w:rPr>
      </w:pPr>
    </w:p>
    <w:p w:rsidR="00395E5E" w:rsidRDefault="00395E5E" w:rsidP="00395E5E">
      <w:pPr>
        <w:pStyle w:val="ab"/>
        <w:jc w:val="center"/>
        <w:rPr>
          <w:b/>
        </w:rPr>
      </w:pPr>
      <w:r>
        <w:rPr>
          <w:b/>
        </w:rPr>
        <w:t>3.1.Сведения о целевых индикаторах (показателях) муниципальной программы</w:t>
      </w:r>
    </w:p>
    <w:p w:rsidR="00395E5E" w:rsidRDefault="00395E5E" w:rsidP="00395E5E">
      <w:pPr>
        <w:pStyle w:val="ab"/>
        <w:jc w:val="center"/>
        <w:rPr>
          <w:b/>
        </w:rPr>
      </w:pPr>
    </w:p>
    <w:p w:rsidR="00395E5E" w:rsidRDefault="00395E5E" w:rsidP="00395E5E">
      <w:pPr>
        <w:pStyle w:val="ab"/>
        <w:ind w:left="0"/>
        <w:jc w:val="both"/>
      </w:pPr>
      <w:r>
        <w:tab/>
        <w:t>Основными  целями  Программы  являются развитие  современной и эффективной  автомобильно-дорожной  инфраструктуры, повышение технического  уровня автомобильных  дорог общего пользования местного значения  Комсомольского городского поселения, их пропускной способности и уровня безопасности для устойчивого экономического развития и улучшения качества жизни населения на территории поселения.</w:t>
      </w:r>
    </w:p>
    <w:p w:rsidR="00395E5E" w:rsidRDefault="00395E5E" w:rsidP="00395E5E">
      <w:pPr>
        <w:pStyle w:val="ab"/>
        <w:ind w:left="0"/>
        <w:jc w:val="both"/>
      </w:pPr>
      <w:r>
        <w:tab/>
        <w:t>Для достижения  основных  целей Программы необходимо решить  следующие  задачи:</w:t>
      </w:r>
    </w:p>
    <w:p w:rsidR="00395E5E" w:rsidRDefault="00395E5E" w:rsidP="00395E5E">
      <w:pPr>
        <w:pStyle w:val="ab"/>
        <w:ind w:left="0" w:firstLine="426"/>
        <w:jc w:val="both"/>
      </w:pPr>
      <w:r>
        <w:tab/>
        <w:t>- поддержание автомобильных дорог общего пользования на уровне, соответствующем категории дороги, путем содержания  дорог;</w:t>
      </w:r>
    </w:p>
    <w:p w:rsidR="00395E5E" w:rsidRDefault="00395E5E" w:rsidP="00395E5E">
      <w:pPr>
        <w:pStyle w:val="ab"/>
        <w:ind w:left="0" w:firstLine="708"/>
        <w:jc w:val="both"/>
        <w:rPr>
          <w:b/>
        </w:rPr>
      </w:pPr>
      <w:r>
        <w:t>- ремонт  и строительство  автомобильных  дорог  общего пользования с увеличением  пропускной  способности  автомобильных  дорог, улучшением  условий  движения  автотранспорта.</w:t>
      </w:r>
    </w:p>
    <w:p w:rsidR="00395E5E" w:rsidRDefault="00395E5E" w:rsidP="00395E5E">
      <w:pPr>
        <w:jc w:val="center"/>
        <w:rPr>
          <w:b/>
        </w:rPr>
      </w:pPr>
      <w:r>
        <w:rPr>
          <w:b/>
        </w:rPr>
        <w:t xml:space="preserve">Целевые индикаторы, характеризующие    ситуацию  в сфере  </w:t>
      </w:r>
    </w:p>
    <w:p w:rsidR="00395E5E" w:rsidRDefault="00395E5E" w:rsidP="00395E5E">
      <w:pPr>
        <w:jc w:val="center"/>
        <w:rPr>
          <w:b/>
          <w:sz w:val="16"/>
          <w:szCs w:val="16"/>
        </w:rPr>
      </w:pPr>
      <w:r>
        <w:rPr>
          <w:b/>
        </w:rPr>
        <w:t xml:space="preserve"> содержания  сети автомобильных дорог</w:t>
      </w:r>
      <w:r>
        <w:t xml:space="preserve">  </w:t>
      </w:r>
    </w:p>
    <w:p w:rsidR="00395E5E" w:rsidRDefault="00395E5E" w:rsidP="00395E5E">
      <w:pPr>
        <w:jc w:val="center"/>
        <w:rPr>
          <w:b/>
          <w:sz w:val="16"/>
          <w:szCs w:val="16"/>
        </w:rPr>
      </w:pPr>
    </w:p>
    <w:tbl>
      <w:tblPr>
        <w:tblW w:w="0" w:type="auto"/>
        <w:tblInd w:w="-216" w:type="dxa"/>
        <w:tblLayout w:type="fixed"/>
        <w:tblLook w:val="0000"/>
      </w:tblPr>
      <w:tblGrid>
        <w:gridCol w:w="568"/>
        <w:gridCol w:w="4678"/>
        <w:gridCol w:w="850"/>
        <w:gridCol w:w="851"/>
        <w:gridCol w:w="850"/>
        <w:gridCol w:w="1073"/>
      </w:tblGrid>
      <w:tr w:rsidR="00395E5E" w:rsidTr="00734EEF">
        <w:tc>
          <w:tcPr>
            <w:tcW w:w="568" w:type="dxa"/>
            <w:tcBorders>
              <w:top w:val="single" w:sz="4" w:space="0" w:color="000000"/>
              <w:left w:val="single" w:sz="4" w:space="0" w:color="000000"/>
              <w:bottom w:val="single" w:sz="4" w:space="0" w:color="000000"/>
            </w:tcBorders>
            <w:shd w:val="clear" w:color="auto" w:fill="auto"/>
          </w:tcPr>
          <w:p w:rsidR="00395E5E" w:rsidRDefault="00395E5E" w:rsidP="00734EEF">
            <w:pPr>
              <w:spacing w:line="0" w:lineRule="atLeast"/>
              <w:jc w:val="center"/>
            </w:pPr>
            <w:r>
              <w:t xml:space="preserve">№ </w:t>
            </w:r>
          </w:p>
          <w:p w:rsidR="00395E5E" w:rsidRDefault="00395E5E" w:rsidP="00734EEF">
            <w:pPr>
              <w:spacing w:line="0" w:lineRule="atLeast"/>
              <w:jc w:val="center"/>
            </w:pPr>
            <w:r>
              <w:t>п/п</w:t>
            </w:r>
          </w:p>
        </w:tc>
        <w:tc>
          <w:tcPr>
            <w:tcW w:w="4678" w:type="dxa"/>
            <w:tcBorders>
              <w:top w:val="single" w:sz="4" w:space="0" w:color="000000"/>
              <w:left w:val="single" w:sz="4" w:space="0" w:color="000000"/>
              <w:bottom w:val="single" w:sz="4" w:space="0" w:color="000000"/>
            </w:tcBorders>
            <w:shd w:val="clear" w:color="auto" w:fill="auto"/>
            <w:vAlign w:val="center"/>
          </w:tcPr>
          <w:p w:rsidR="00395E5E" w:rsidRDefault="00395E5E" w:rsidP="00734EEF">
            <w:pPr>
              <w:spacing w:line="0" w:lineRule="atLeast"/>
              <w:jc w:val="center"/>
            </w:pPr>
            <w:r>
              <w:t>Наименование показателя</w:t>
            </w:r>
          </w:p>
        </w:tc>
        <w:tc>
          <w:tcPr>
            <w:tcW w:w="850" w:type="dxa"/>
            <w:tcBorders>
              <w:top w:val="single" w:sz="4" w:space="0" w:color="000000"/>
              <w:left w:val="single" w:sz="4" w:space="0" w:color="000000"/>
              <w:bottom w:val="single" w:sz="4" w:space="0" w:color="000000"/>
            </w:tcBorders>
            <w:shd w:val="clear" w:color="auto" w:fill="auto"/>
          </w:tcPr>
          <w:p w:rsidR="00395E5E" w:rsidRDefault="00395E5E" w:rsidP="00734EEF">
            <w:pPr>
              <w:spacing w:line="0" w:lineRule="atLeast"/>
              <w:jc w:val="center"/>
            </w:pPr>
            <w:r>
              <w:t>Единица</w:t>
            </w:r>
          </w:p>
          <w:p w:rsidR="00395E5E" w:rsidRDefault="00395E5E" w:rsidP="00734EEF">
            <w:pPr>
              <w:spacing w:line="0" w:lineRule="atLeast"/>
              <w:jc w:val="center"/>
            </w:pPr>
            <w:r>
              <w:t>измерения</w:t>
            </w:r>
          </w:p>
        </w:tc>
        <w:tc>
          <w:tcPr>
            <w:tcW w:w="851" w:type="dxa"/>
            <w:tcBorders>
              <w:top w:val="single" w:sz="4" w:space="0" w:color="000000"/>
              <w:left w:val="single" w:sz="4" w:space="0" w:color="000000"/>
              <w:bottom w:val="single" w:sz="4" w:space="0" w:color="000000"/>
            </w:tcBorders>
            <w:shd w:val="clear" w:color="auto" w:fill="auto"/>
            <w:vAlign w:val="center"/>
          </w:tcPr>
          <w:p w:rsidR="00395E5E" w:rsidRDefault="00395E5E" w:rsidP="00734EEF">
            <w:pPr>
              <w:spacing w:line="0" w:lineRule="atLeast"/>
              <w:jc w:val="center"/>
            </w:pPr>
            <w:r>
              <w:t>2020г</w:t>
            </w:r>
          </w:p>
        </w:tc>
        <w:tc>
          <w:tcPr>
            <w:tcW w:w="850" w:type="dxa"/>
            <w:tcBorders>
              <w:top w:val="single" w:sz="4" w:space="0" w:color="000000"/>
              <w:left w:val="single" w:sz="4" w:space="0" w:color="000000"/>
              <w:bottom w:val="single" w:sz="4" w:space="0" w:color="000000"/>
            </w:tcBorders>
            <w:shd w:val="clear" w:color="auto" w:fill="auto"/>
            <w:vAlign w:val="center"/>
          </w:tcPr>
          <w:p w:rsidR="00395E5E" w:rsidRDefault="00395E5E" w:rsidP="00734EEF">
            <w:pPr>
              <w:spacing w:line="0" w:lineRule="atLeast"/>
              <w:jc w:val="center"/>
            </w:pPr>
            <w:r>
              <w:t>2021г</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E5E" w:rsidRDefault="00395E5E" w:rsidP="00734EEF">
            <w:pPr>
              <w:spacing w:line="0" w:lineRule="atLeast"/>
              <w:jc w:val="center"/>
            </w:pPr>
            <w:r>
              <w:t>2022г</w:t>
            </w:r>
          </w:p>
        </w:tc>
      </w:tr>
      <w:tr w:rsidR="00395E5E" w:rsidTr="00734EEF">
        <w:tc>
          <w:tcPr>
            <w:tcW w:w="568"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pPr>
            <w:r>
              <w:t>1</w:t>
            </w:r>
          </w:p>
        </w:tc>
        <w:tc>
          <w:tcPr>
            <w:tcW w:w="4678" w:type="dxa"/>
            <w:tcBorders>
              <w:top w:val="single" w:sz="4" w:space="0" w:color="000000"/>
              <w:left w:val="single" w:sz="4" w:space="0" w:color="000000"/>
              <w:bottom w:val="single" w:sz="4" w:space="0" w:color="000000"/>
            </w:tcBorders>
            <w:shd w:val="clear" w:color="auto" w:fill="auto"/>
          </w:tcPr>
          <w:p w:rsidR="00395E5E" w:rsidRDefault="00395E5E" w:rsidP="00734EEF">
            <w:pPr>
              <w:jc w:val="both"/>
            </w:pPr>
            <w:r>
              <w:t xml:space="preserve"> Доля автомобильных дорог общего пользования местного значения, соответствующих нормативным требованиям и транспортно-эксплуатационным показателям на 31 декабря </w:t>
            </w:r>
          </w:p>
        </w:tc>
        <w:tc>
          <w:tcPr>
            <w:tcW w:w="850"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pPr>
            <w:r>
              <w:t>%</w:t>
            </w:r>
          </w:p>
        </w:tc>
        <w:tc>
          <w:tcPr>
            <w:tcW w:w="851"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pPr>
            <w:r>
              <w:rPr>
                <w:sz w:val="24"/>
                <w:szCs w:val="24"/>
              </w:rPr>
              <w:t>22</w:t>
            </w:r>
          </w:p>
        </w:tc>
        <w:tc>
          <w:tcPr>
            <w:tcW w:w="850"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pPr>
            <w:r>
              <w:rPr>
                <w:sz w:val="24"/>
                <w:szCs w:val="24"/>
              </w:rPr>
              <w:t>21</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395E5E" w:rsidRDefault="00395E5E" w:rsidP="00734EEF">
            <w:pPr>
              <w:jc w:val="center"/>
            </w:pPr>
            <w:r>
              <w:rPr>
                <w:sz w:val="24"/>
                <w:szCs w:val="24"/>
              </w:rPr>
              <w:t>20</w:t>
            </w:r>
          </w:p>
        </w:tc>
      </w:tr>
      <w:tr w:rsidR="00395E5E" w:rsidTr="00734EEF">
        <w:tc>
          <w:tcPr>
            <w:tcW w:w="568"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pPr>
            <w:r>
              <w:t>2</w:t>
            </w:r>
          </w:p>
        </w:tc>
        <w:tc>
          <w:tcPr>
            <w:tcW w:w="4678" w:type="dxa"/>
            <w:tcBorders>
              <w:top w:val="single" w:sz="4" w:space="0" w:color="000000"/>
              <w:left w:val="single" w:sz="4" w:space="0" w:color="000000"/>
              <w:bottom w:val="single" w:sz="4" w:space="0" w:color="000000"/>
            </w:tcBorders>
            <w:shd w:val="clear" w:color="auto" w:fill="auto"/>
          </w:tcPr>
          <w:p w:rsidR="00395E5E" w:rsidRDefault="00395E5E" w:rsidP="00734EEF">
            <w:pPr>
              <w:jc w:val="both"/>
            </w:pPr>
            <w:r>
              <w:t>Доля автомобильных дорог общего пользования, находящихся на содержании</w:t>
            </w:r>
          </w:p>
        </w:tc>
        <w:tc>
          <w:tcPr>
            <w:tcW w:w="850"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pPr>
            <w:r>
              <w:t>км</w:t>
            </w:r>
          </w:p>
        </w:tc>
        <w:tc>
          <w:tcPr>
            <w:tcW w:w="851"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pPr>
            <w:r>
              <w:rPr>
                <w:sz w:val="24"/>
                <w:szCs w:val="24"/>
              </w:rPr>
              <w:t>100</w:t>
            </w:r>
          </w:p>
        </w:tc>
        <w:tc>
          <w:tcPr>
            <w:tcW w:w="850"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pPr>
            <w:r>
              <w:rPr>
                <w:sz w:val="24"/>
                <w:szCs w:val="24"/>
              </w:rPr>
              <w:t>100</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395E5E" w:rsidRDefault="00395E5E" w:rsidP="00734EEF">
            <w:pPr>
              <w:jc w:val="center"/>
            </w:pPr>
            <w:r>
              <w:rPr>
                <w:sz w:val="24"/>
                <w:szCs w:val="24"/>
              </w:rPr>
              <w:t>100</w:t>
            </w:r>
          </w:p>
        </w:tc>
      </w:tr>
      <w:tr w:rsidR="00395E5E" w:rsidTr="00734EEF">
        <w:tc>
          <w:tcPr>
            <w:tcW w:w="568"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pPr>
            <w:r>
              <w:lastRenderedPageBreak/>
              <w:t>3</w:t>
            </w:r>
          </w:p>
        </w:tc>
        <w:tc>
          <w:tcPr>
            <w:tcW w:w="4678" w:type="dxa"/>
            <w:tcBorders>
              <w:top w:val="single" w:sz="4" w:space="0" w:color="000000"/>
              <w:left w:val="single" w:sz="4" w:space="0" w:color="000000"/>
              <w:bottom w:val="single" w:sz="4" w:space="0" w:color="000000"/>
            </w:tcBorders>
            <w:shd w:val="clear" w:color="auto" w:fill="auto"/>
          </w:tcPr>
          <w:p w:rsidR="00395E5E" w:rsidRDefault="00395E5E" w:rsidP="00734EEF">
            <w:pPr>
              <w:jc w:val="both"/>
            </w:pPr>
            <w:r>
              <w:t xml:space="preserve">Протяженность сети  автомобильных  дорог общего пользования  местного значения  </w:t>
            </w:r>
          </w:p>
        </w:tc>
        <w:tc>
          <w:tcPr>
            <w:tcW w:w="850" w:type="dxa"/>
            <w:tcBorders>
              <w:top w:val="single" w:sz="4" w:space="0" w:color="000000"/>
              <w:left w:val="single" w:sz="4" w:space="0" w:color="000000"/>
              <w:bottom w:val="single" w:sz="4" w:space="0" w:color="000000"/>
            </w:tcBorders>
            <w:shd w:val="clear" w:color="auto" w:fill="auto"/>
          </w:tcPr>
          <w:p w:rsidR="00395E5E" w:rsidRDefault="00395E5E" w:rsidP="00734EEF">
            <w:r>
              <w:t>км</w:t>
            </w:r>
          </w:p>
        </w:tc>
        <w:tc>
          <w:tcPr>
            <w:tcW w:w="851"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pPr>
            <w:r>
              <w:rPr>
                <w:sz w:val="24"/>
                <w:szCs w:val="24"/>
              </w:rPr>
              <w:t>34,9</w:t>
            </w:r>
          </w:p>
        </w:tc>
        <w:tc>
          <w:tcPr>
            <w:tcW w:w="850"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pPr>
            <w:r>
              <w:rPr>
                <w:sz w:val="24"/>
                <w:szCs w:val="24"/>
              </w:rPr>
              <w:t>34,9</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395E5E" w:rsidRDefault="00395E5E" w:rsidP="00734EEF">
            <w:pPr>
              <w:jc w:val="center"/>
            </w:pPr>
            <w:r>
              <w:rPr>
                <w:sz w:val="24"/>
                <w:szCs w:val="24"/>
              </w:rPr>
              <w:t>34,9</w:t>
            </w:r>
          </w:p>
        </w:tc>
      </w:tr>
    </w:tbl>
    <w:p w:rsidR="00395E5E" w:rsidRDefault="00395E5E" w:rsidP="00395E5E">
      <w:pPr>
        <w:pStyle w:val="ab"/>
        <w:ind w:left="0" w:right="-143"/>
        <w:jc w:val="right"/>
        <w:rPr>
          <w:b/>
          <w:sz w:val="16"/>
          <w:szCs w:val="16"/>
        </w:rPr>
      </w:pPr>
    </w:p>
    <w:p w:rsidR="00395E5E" w:rsidRDefault="00395E5E" w:rsidP="00395E5E">
      <w:pPr>
        <w:pStyle w:val="ab"/>
        <w:ind w:left="1353"/>
        <w:rPr>
          <w:b/>
          <w:sz w:val="16"/>
          <w:szCs w:val="16"/>
        </w:rPr>
      </w:pPr>
    </w:p>
    <w:p w:rsidR="00395E5E" w:rsidRDefault="00395E5E" w:rsidP="00395E5E">
      <w:pPr>
        <w:pStyle w:val="ab"/>
        <w:ind w:left="1353"/>
        <w:rPr>
          <w:b/>
          <w:sz w:val="16"/>
          <w:szCs w:val="16"/>
        </w:rPr>
      </w:pPr>
    </w:p>
    <w:p w:rsidR="00395E5E" w:rsidRDefault="00395E5E" w:rsidP="00395E5E">
      <w:pPr>
        <w:pStyle w:val="ab"/>
        <w:ind w:left="1353"/>
        <w:rPr>
          <w:b/>
          <w:sz w:val="16"/>
          <w:szCs w:val="16"/>
        </w:rPr>
      </w:pPr>
    </w:p>
    <w:p w:rsidR="00395E5E" w:rsidRDefault="00395E5E" w:rsidP="00395E5E">
      <w:pPr>
        <w:pStyle w:val="ab"/>
        <w:ind w:left="1353"/>
        <w:rPr>
          <w:b/>
        </w:rPr>
      </w:pPr>
    </w:p>
    <w:p w:rsidR="00395E5E" w:rsidRDefault="00395E5E" w:rsidP="00395E5E">
      <w:pPr>
        <w:pStyle w:val="ab"/>
        <w:ind w:left="1353"/>
        <w:rPr>
          <w:b/>
        </w:rPr>
      </w:pPr>
    </w:p>
    <w:p w:rsidR="00395E5E" w:rsidRDefault="00395E5E" w:rsidP="00395E5E">
      <w:pPr>
        <w:pStyle w:val="ab"/>
        <w:ind w:left="1353"/>
        <w:rPr>
          <w:b/>
        </w:rPr>
      </w:pPr>
      <w:r>
        <w:rPr>
          <w:b/>
        </w:rPr>
        <w:t xml:space="preserve">Целевые показатели, характеризующие безопасность  дорожного </w:t>
      </w:r>
    </w:p>
    <w:p w:rsidR="00395E5E" w:rsidRDefault="00395E5E" w:rsidP="00395E5E">
      <w:pPr>
        <w:pStyle w:val="ab"/>
        <w:ind w:left="1353"/>
        <w:rPr>
          <w:b/>
          <w:sz w:val="16"/>
          <w:szCs w:val="16"/>
        </w:rPr>
      </w:pPr>
      <w:r>
        <w:rPr>
          <w:b/>
        </w:rPr>
        <w:t xml:space="preserve">движения на территории Комсомольского городского поселения  </w:t>
      </w:r>
    </w:p>
    <w:p w:rsidR="00395E5E" w:rsidRDefault="00395E5E" w:rsidP="00395E5E">
      <w:pPr>
        <w:pStyle w:val="ab"/>
        <w:ind w:left="0" w:right="-143"/>
        <w:jc w:val="right"/>
        <w:rPr>
          <w:b/>
          <w:sz w:val="16"/>
          <w:szCs w:val="16"/>
        </w:rPr>
      </w:pPr>
    </w:p>
    <w:tbl>
      <w:tblPr>
        <w:tblW w:w="0" w:type="auto"/>
        <w:tblInd w:w="-216" w:type="dxa"/>
        <w:tblLayout w:type="fixed"/>
        <w:tblLook w:val="0000"/>
      </w:tblPr>
      <w:tblGrid>
        <w:gridCol w:w="568"/>
        <w:gridCol w:w="4678"/>
        <w:gridCol w:w="850"/>
        <w:gridCol w:w="851"/>
        <w:gridCol w:w="709"/>
        <w:gridCol w:w="1214"/>
      </w:tblGrid>
      <w:tr w:rsidR="00395E5E" w:rsidTr="00734EEF">
        <w:tc>
          <w:tcPr>
            <w:tcW w:w="568" w:type="dxa"/>
            <w:tcBorders>
              <w:top w:val="single" w:sz="4" w:space="0" w:color="000000"/>
              <w:left w:val="single" w:sz="4" w:space="0" w:color="000000"/>
              <w:bottom w:val="single" w:sz="4" w:space="0" w:color="000000"/>
            </w:tcBorders>
            <w:shd w:val="clear" w:color="auto" w:fill="auto"/>
          </w:tcPr>
          <w:p w:rsidR="00395E5E" w:rsidRDefault="00395E5E" w:rsidP="00734EEF">
            <w:pPr>
              <w:pStyle w:val="ab"/>
              <w:ind w:left="-108" w:right="-143"/>
              <w:jc w:val="center"/>
            </w:pPr>
            <w:r>
              <w:t>№</w:t>
            </w:r>
          </w:p>
          <w:p w:rsidR="00395E5E" w:rsidRDefault="00395E5E" w:rsidP="00734EEF">
            <w:pPr>
              <w:pStyle w:val="ab"/>
              <w:ind w:left="-108" w:right="-143"/>
              <w:jc w:val="center"/>
            </w:pPr>
            <w:r>
              <w:t xml:space="preserve"> п/п</w:t>
            </w:r>
          </w:p>
        </w:tc>
        <w:tc>
          <w:tcPr>
            <w:tcW w:w="4678" w:type="dxa"/>
            <w:tcBorders>
              <w:top w:val="single" w:sz="4" w:space="0" w:color="000000"/>
              <w:left w:val="single" w:sz="4" w:space="0" w:color="000000"/>
              <w:bottom w:val="single" w:sz="4" w:space="0" w:color="000000"/>
            </w:tcBorders>
            <w:shd w:val="clear" w:color="auto" w:fill="auto"/>
          </w:tcPr>
          <w:p w:rsidR="00395E5E" w:rsidRDefault="00395E5E" w:rsidP="00734EEF">
            <w:pPr>
              <w:pStyle w:val="ab"/>
              <w:ind w:left="0" w:right="-143"/>
              <w:jc w:val="center"/>
            </w:pPr>
            <w:r>
              <w:t>Наименование целевого индикатора</w:t>
            </w:r>
          </w:p>
        </w:tc>
        <w:tc>
          <w:tcPr>
            <w:tcW w:w="850" w:type="dxa"/>
            <w:tcBorders>
              <w:top w:val="single" w:sz="4" w:space="0" w:color="000000"/>
              <w:left w:val="single" w:sz="4" w:space="0" w:color="000000"/>
              <w:bottom w:val="single" w:sz="4" w:space="0" w:color="000000"/>
            </w:tcBorders>
            <w:shd w:val="clear" w:color="auto" w:fill="auto"/>
          </w:tcPr>
          <w:p w:rsidR="00395E5E" w:rsidRDefault="00395E5E" w:rsidP="00734EEF">
            <w:pPr>
              <w:pStyle w:val="ab"/>
              <w:ind w:left="-108" w:right="-108"/>
              <w:jc w:val="center"/>
            </w:pPr>
            <w:r>
              <w:t>Единица измерения</w:t>
            </w:r>
          </w:p>
        </w:tc>
        <w:tc>
          <w:tcPr>
            <w:tcW w:w="851" w:type="dxa"/>
            <w:tcBorders>
              <w:top w:val="single" w:sz="4" w:space="0" w:color="000000"/>
              <w:left w:val="single" w:sz="4" w:space="0" w:color="000000"/>
              <w:bottom w:val="single" w:sz="4" w:space="0" w:color="000000"/>
            </w:tcBorders>
            <w:shd w:val="clear" w:color="auto" w:fill="auto"/>
          </w:tcPr>
          <w:p w:rsidR="00395E5E" w:rsidRDefault="00395E5E" w:rsidP="00734EEF">
            <w:pPr>
              <w:pStyle w:val="ab"/>
              <w:ind w:left="0" w:right="-143"/>
            </w:pPr>
            <w:r>
              <w:t>2020г</w:t>
            </w:r>
          </w:p>
        </w:tc>
        <w:tc>
          <w:tcPr>
            <w:tcW w:w="709" w:type="dxa"/>
            <w:tcBorders>
              <w:top w:val="single" w:sz="4" w:space="0" w:color="000000"/>
              <w:left w:val="single" w:sz="4" w:space="0" w:color="000000"/>
              <w:bottom w:val="single" w:sz="4" w:space="0" w:color="000000"/>
            </w:tcBorders>
            <w:shd w:val="clear" w:color="auto" w:fill="auto"/>
          </w:tcPr>
          <w:p w:rsidR="00395E5E" w:rsidRDefault="00395E5E" w:rsidP="00734EEF">
            <w:pPr>
              <w:pStyle w:val="ab"/>
              <w:ind w:left="-108" w:right="-108"/>
              <w:jc w:val="center"/>
            </w:pPr>
            <w:r>
              <w:t>2021г</w:t>
            </w:r>
          </w:p>
        </w:tc>
        <w:tc>
          <w:tcPr>
            <w:tcW w:w="1214" w:type="dxa"/>
            <w:tcBorders>
              <w:top w:val="single" w:sz="4" w:space="0" w:color="000000"/>
              <w:left w:val="single" w:sz="4" w:space="0" w:color="000000"/>
              <w:bottom w:val="single" w:sz="4" w:space="0" w:color="000000"/>
              <w:right w:val="single" w:sz="4" w:space="0" w:color="000000"/>
            </w:tcBorders>
            <w:shd w:val="clear" w:color="auto" w:fill="auto"/>
          </w:tcPr>
          <w:p w:rsidR="00395E5E" w:rsidRDefault="00395E5E" w:rsidP="00734EEF">
            <w:pPr>
              <w:pStyle w:val="ab"/>
              <w:ind w:left="0" w:right="-108"/>
              <w:jc w:val="center"/>
            </w:pPr>
            <w:r>
              <w:t>2022г</w:t>
            </w:r>
          </w:p>
        </w:tc>
      </w:tr>
      <w:tr w:rsidR="00395E5E" w:rsidTr="00734EEF">
        <w:trPr>
          <w:trHeight w:val="741"/>
        </w:trPr>
        <w:tc>
          <w:tcPr>
            <w:tcW w:w="568" w:type="dxa"/>
            <w:tcBorders>
              <w:top w:val="single" w:sz="4" w:space="0" w:color="000000"/>
              <w:left w:val="single" w:sz="4" w:space="0" w:color="000000"/>
              <w:bottom w:val="single" w:sz="4" w:space="0" w:color="000000"/>
            </w:tcBorders>
            <w:shd w:val="clear" w:color="auto" w:fill="auto"/>
            <w:vAlign w:val="center"/>
          </w:tcPr>
          <w:p w:rsidR="00395E5E" w:rsidRDefault="00395E5E" w:rsidP="00734EEF">
            <w:pPr>
              <w:pStyle w:val="ab"/>
              <w:ind w:left="-108" w:right="-143"/>
              <w:jc w:val="center"/>
            </w:pPr>
            <w:r>
              <w:t>1</w:t>
            </w:r>
          </w:p>
        </w:tc>
        <w:tc>
          <w:tcPr>
            <w:tcW w:w="4678" w:type="dxa"/>
            <w:tcBorders>
              <w:top w:val="single" w:sz="4" w:space="0" w:color="000000"/>
              <w:left w:val="single" w:sz="4" w:space="0" w:color="000000"/>
              <w:bottom w:val="single" w:sz="4" w:space="0" w:color="000000"/>
            </w:tcBorders>
            <w:shd w:val="clear" w:color="auto" w:fill="auto"/>
            <w:vAlign w:val="center"/>
          </w:tcPr>
          <w:p w:rsidR="00395E5E" w:rsidRDefault="00395E5E" w:rsidP="00734EEF">
            <w:r>
              <w:t>Количество пешеходных переходов, подлежащих окраске</w:t>
            </w:r>
          </w:p>
        </w:tc>
        <w:tc>
          <w:tcPr>
            <w:tcW w:w="850" w:type="dxa"/>
            <w:tcBorders>
              <w:top w:val="single" w:sz="4" w:space="0" w:color="000000"/>
              <w:left w:val="single" w:sz="4" w:space="0" w:color="000000"/>
              <w:bottom w:val="single" w:sz="4" w:space="0" w:color="000000"/>
            </w:tcBorders>
            <w:shd w:val="clear" w:color="auto" w:fill="auto"/>
            <w:vAlign w:val="center"/>
          </w:tcPr>
          <w:p w:rsidR="00395E5E" w:rsidRDefault="00395E5E" w:rsidP="00734EEF">
            <w:pPr>
              <w:jc w:val="center"/>
            </w:pPr>
            <w:r>
              <w:t>шт.</w:t>
            </w:r>
          </w:p>
        </w:tc>
        <w:tc>
          <w:tcPr>
            <w:tcW w:w="851" w:type="dxa"/>
            <w:tcBorders>
              <w:top w:val="single" w:sz="4" w:space="0" w:color="000000"/>
              <w:left w:val="single" w:sz="4" w:space="0" w:color="000000"/>
              <w:bottom w:val="single" w:sz="4" w:space="0" w:color="000000"/>
            </w:tcBorders>
            <w:shd w:val="clear" w:color="auto" w:fill="auto"/>
            <w:vAlign w:val="center"/>
          </w:tcPr>
          <w:p w:rsidR="00395E5E" w:rsidRDefault="00395E5E" w:rsidP="00734EEF">
            <w:pPr>
              <w:jc w:val="center"/>
            </w:pPr>
            <w:r>
              <w:t>30</w:t>
            </w:r>
          </w:p>
        </w:tc>
        <w:tc>
          <w:tcPr>
            <w:tcW w:w="709" w:type="dxa"/>
            <w:tcBorders>
              <w:top w:val="single" w:sz="4" w:space="0" w:color="000000"/>
              <w:left w:val="single" w:sz="4" w:space="0" w:color="000000"/>
              <w:bottom w:val="single" w:sz="4" w:space="0" w:color="000000"/>
            </w:tcBorders>
            <w:shd w:val="clear" w:color="auto" w:fill="auto"/>
            <w:vAlign w:val="center"/>
          </w:tcPr>
          <w:p w:rsidR="00395E5E" w:rsidRDefault="00395E5E" w:rsidP="00734EEF">
            <w:pPr>
              <w:snapToGrid w:val="0"/>
              <w:jc w:val="center"/>
            </w:pPr>
          </w:p>
          <w:p w:rsidR="00395E5E" w:rsidRDefault="00395E5E" w:rsidP="00734EEF">
            <w:pPr>
              <w:jc w:val="center"/>
            </w:pPr>
            <w:r>
              <w:t>30</w:t>
            </w:r>
          </w:p>
          <w:p w:rsidR="00395E5E" w:rsidRDefault="00395E5E" w:rsidP="00734EEF">
            <w:pPr>
              <w:jc w:val="center"/>
            </w:pP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E5E" w:rsidRDefault="00395E5E" w:rsidP="00734EEF">
            <w:pPr>
              <w:jc w:val="center"/>
            </w:pPr>
            <w:r>
              <w:t>30</w:t>
            </w:r>
          </w:p>
        </w:tc>
      </w:tr>
      <w:tr w:rsidR="00395E5E" w:rsidTr="00734EEF">
        <w:trPr>
          <w:trHeight w:val="548"/>
        </w:trPr>
        <w:tc>
          <w:tcPr>
            <w:tcW w:w="568" w:type="dxa"/>
            <w:tcBorders>
              <w:top w:val="single" w:sz="4" w:space="0" w:color="000000"/>
              <w:left w:val="single" w:sz="4" w:space="0" w:color="000000"/>
              <w:bottom w:val="single" w:sz="4" w:space="0" w:color="000000"/>
            </w:tcBorders>
            <w:shd w:val="clear" w:color="auto" w:fill="auto"/>
          </w:tcPr>
          <w:p w:rsidR="00395E5E" w:rsidRDefault="00395E5E" w:rsidP="00734EEF">
            <w:pPr>
              <w:pStyle w:val="ab"/>
              <w:ind w:left="-108" w:right="-143"/>
              <w:jc w:val="center"/>
            </w:pPr>
            <w:r>
              <w:t xml:space="preserve">2 </w:t>
            </w:r>
          </w:p>
        </w:tc>
        <w:tc>
          <w:tcPr>
            <w:tcW w:w="4678" w:type="dxa"/>
            <w:tcBorders>
              <w:top w:val="single" w:sz="4" w:space="0" w:color="000000"/>
              <w:left w:val="single" w:sz="4" w:space="0" w:color="000000"/>
              <w:bottom w:val="single" w:sz="4" w:space="0" w:color="000000"/>
            </w:tcBorders>
            <w:shd w:val="clear" w:color="auto" w:fill="auto"/>
          </w:tcPr>
          <w:p w:rsidR="00395E5E" w:rsidRDefault="00395E5E" w:rsidP="00734EEF">
            <w:pPr>
              <w:pStyle w:val="ab"/>
              <w:ind w:left="0" w:right="-143"/>
            </w:pPr>
            <w:r>
              <w:t>Количество нанесенной дорожной разметки</w:t>
            </w:r>
          </w:p>
        </w:tc>
        <w:tc>
          <w:tcPr>
            <w:tcW w:w="850" w:type="dxa"/>
            <w:tcBorders>
              <w:top w:val="single" w:sz="4" w:space="0" w:color="000000"/>
              <w:left w:val="single" w:sz="4" w:space="0" w:color="000000"/>
              <w:bottom w:val="single" w:sz="4" w:space="0" w:color="000000"/>
            </w:tcBorders>
            <w:shd w:val="clear" w:color="auto" w:fill="auto"/>
          </w:tcPr>
          <w:p w:rsidR="00395E5E" w:rsidRDefault="00395E5E" w:rsidP="00734EEF">
            <w:pPr>
              <w:pStyle w:val="ab"/>
              <w:ind w:left="0" w:right="-143"/>
              <w:jc w:val="center"/>
            </w:pPr>
            <w:r>
              <w:t>м2</w:t>
            </w:r>
          </w:p>
        </w:tc>
        <w:tc>
          <w:tcPr>
            <w:tcW w:w="851" w:type="dxa"/>
            <w:tcBorders>
              <w:top w:val="single" w:sz="4" w:space="0" w:color="000000"/>
              <w:left w:val="single" w:sz="4" w:space="0" w:color="000000"/>
              <w:bottom w:val="single" w:sz="4" w:space="0" w:color="000000"/>
            </w:tcBorders>
            <w:shd w:val="clear" w:color="auto" w:fill="auto"/>
          </w:tcPr>
          <w:p w:rsidR="00395E5E" w:rsidRDefault="00395E5E" w:rsidP="00734EEF">
            <w:pPr>
              <w:pStyle w:val="ab"/>
              <w:ind w:left="0" w:right="-143"/>
            </w:pPr>
            <w:r>
              <w:t>950,18</w:t>
            </w:r>
          </w:p>
        </w:tc>
        <w:tc>
          <w:tcPr>
            <w:tcW w:w="709" w:type="dxa"/>
            <w:tcBorders>
              <w:top w:val="single" w:sz="4" w:space="0" w:color="000000"/>
              <w:left w:val="single" w:sz="4" w:space="0" w:color="000000"/>
              <w:bottom w:val="single" w:sz="4" w:space="0" w:color="000000"/>
            </w:tcBorders>
            <w:shd w:val="clear" w:color="auto" w:fill="auto"/>
          </w:tcPr>
          <w:p w:rsidR="00395E5E" w:rsidRDefault="00395E5E" w:rsidP="00734EEF">
            <w:pPr>
              <w:pStyle w:val="ab"/>
              <w:ind w:left="-108" w:right="-108"/>
              <w:jc w:val="center"/>
            </w:pPr>
            <w:r>
              <w:t>950,18</w:t>
            </w:r>
          </w:p>
        </w:tc>
        <w:tc>
          <w:tcPr>
            <w:tcW w:w="1214" w:type="dxa"/>
            <w:tcBorders>
              <w:top w:val="single" w:sz="4" w:space="0" w:color="000000"/>
              <w:left w:val="single" w:sz="4" w:space="0" w:color="000000"/>
              <w:bottom w:val="single" w:sz="4" w:space="0" w:color="000000"/>
              <w:right w:val="single" w:sz="4" w:space="0" w:color="000000"/>
            </w:tcBorders>
            <w:shd w:val="clear" w:color="auto" w:fill="auto"/>
          </w:tcPr>
          <w:p w:rsidR="00395E5E" w:rsidRDefault="00395E5E" w:rsidP="00734EEF">
            <w:pPr>
              <w:pStyle w:val="ab"/>
              <w:ind w:left="0" w:right="-108"/>
            </w:pPr>
            <w:r>
              <w:t>950,18</w:t>
            </w:r>
          </w:p>
        </w:tc>
      </w:tr>
      <w:tr w:rsidR="00395E5E" w:rsidTr="00734EEF">
        <w:tc>
          <w:tcPr>
            <w:tcW w:w="568" w:type="dxa"/>
            <w:tcBorders>
              <w:top w:val="single" w:sz="4" w:space="0" w:color="000000"/>
              <w:left w:val="single" w:sz="4" w:space="0" w:color="000000"/>
              <w:bottom w:val="single" w:sz="4" w:space="0" w:color="000000"/>
            </w:tcBorders>
            <w:shd w:val="clear" w:color="auto" w:fill="auto"/>
          </w:tcPr>
          <w:p w:rsidR="00395E5E" w:rsidRDefault="00395E5E" w:rsidP="00734EEF">
            <w:pPr>
              <w:pStyle w:val="ab"/>
              <w:ind w:left="-108" w:right="-143"/>
              <w:jc w:val="center"/>
            </w:pPr>
            <w:r>
              <w:t>3</w:t>
            </w:r>
          </w:p>
        </w:tc>
        <w:tc>
          <w:tcPr>
            <w:tcW w:w="4678" w:type="dxa"/>
            <w:tcBorders>
              <w:top w:val="single" w:sz="4" w:space="0" w:color="000000"/>
              <w:left w:val="single" w:sz="4" w:space="0" w:color="000000"/>
              <w:bottom w:val="single" w:sz="4" w:space="0" w:color="000000"/>
            </w:tcBorders>
            <w:shd w:val="clear" w:color="auto" w:fill="auto"/>
          </w:tcPr>
          <w:p w:rsidR="00395E5E" w:rsidRDefault="00395E5E" w:rsidP="00734EEF">
            <w:pPr>
              <w:pStyle w:val="ab"/>
              <w:ind w:left="0" w:right="-143"/>
            </w:pPr>
            <w:r>
              <w:t>Количество установленных пешеходных ограждений</w:t>
            </w:r>
          </w:p>
        </w:tc>
        <w:tc>
          <w:tcPr>
            <w:tcW w:w="850" w:type="dxa"/>
            <w:tcBorders>
              <w:top w:val="single" w:sz="4" w:space="0" w:color="000000"/>
              <w:left w:val="single" w:sz="4" w:space="0" w:color="000000"/>
              <w:bottom w:val="single" w:sz="4" w:space="0" w:color="000000"/>
            </w:tcBorders>
            <w:shd w:val="clear" w:color="auto" w:fill="auto"/>
          </w:tcPr>
          <w:p w:rsidR="00395E5E" w:rsidRDefault="00395E5E" w:rsidP="00734EEF">
            <w:pPr>
              <w:pStyle w:val="ab"/>
              <w:ind w:left="0" w:right="-143"/>
              <w:jc w:val="center"/>
            </w:pPr>
            <w:r>
              <w:t>м</w:t>
            </w:r>
          </w:p>
        </w:tc>
        <w:tc>
          <w:tcPr>
            <w:tcW w:w="851" w:type="dxa"/>
            <w:tcBorders>
              <w:top w:val="single" w:sz="4" w:space="0" w:color="000000"/>
              <w:left w:val="single" w:sz="4" w:space="0" w:color="000000"/>
              <w:bottom w:val="single" w:sz="4" w:space="0" w:color="000000"/>
            </w:tcBorders>
            <w:shd w:val="clear" w:color="auto" w:fill="auto"/>
          </w:tcPr>
          <w:p w:rsidR="00395E5E" w:rsidRDefault="00395E5E" w:rsidP="00734EEF">
            <w:pPr>
              <w:pStyle w:val="ab"/>
              <w:ind w:left="0" w:right="-143"/>
              <w:jc w:val="center"/>
            </w:pPr>
            <w:r>
              <w:t>-</w:t>
            </w:r>
          </w:p>
        </w:tc>
        <w:tc>
          <w:tcPr>
            <w:tcW w:w="709" w:type="dxa"/>
            <w:tcBorders>
              <w:top w:val="single" w:sz="4" w:space="0" w:color="000000"/>
              <w:left w:val="single" w:sz="4" w:space="0" w:color="000000"/>
              <w:bottom w:val="single" w:sz="4" w:space="0" w:color="000000"/>
            </w:tcBorders>
            <w:shd w:val="clear" w:color="auto" w:fill="auto"/>
          </w:tcPr>
          <w:p w:rsidR="00395E5E" w:rsidRDefault="00395E5E" w:rsidP="00734EEF">
            <w:pPr>
              <w:pStyle w:val="ab"/>
              <w:ind w:left="-108" w:right="-108"/>
              <w:jc w:val="center"/>
            </w:pPr>
            <w:r>
              <w:t>-</w:t>
            </w:r>
          </w:p>
        </w:tc>
        <w:tc>
          <w:tcPr>
            <w:tcW w:w="1214" w:type="dxa"/>
            <w:tcBorders>
              <w:top w:val="single" w:sz="4" w:space="0" w:color="000000"/>
              <w:left w:val="single" w:sz="4" w:space="0" w:color="000000"/>
              <w:bottom w:val="single" w:sz="4" w:space="0" w:color="000000"/>
              <w:right w:val="single" w:sz="4" w:space="0" w:color="000000"/>
            </w:tcBorders>
            <w:shd w:val="clear" w:color="auto" w:fill="auto"/>
          </w:tcPr>
          <w:p w:rsidR="00395E5E" w:rsidRDefault="00395E5E" w:rsidP="00734EEF">
            <w:pPr>
              <w:pStyle w:val="ab"/>
              <w:ind w:left="0" w:right="-108"/>
              <w:jc w:val="center"/>
            </w:pPr>
            <w:r>
              <w:t>-</w:t>
            </w:r>
          </w:p>
        </w:tc>
      </w:tr>
      <w:tr w:rsidR="00395E5E" w:rsidTr="00734EEF">
        <w:tc>
          <w:tcPr>
            <w:tcW w:w="568" w:type="dxa"/>
            <w:tcBorders>
              <w:left w:val="single" w:sz="4" w:space="0" w:color="000000"/>
              <w:bottom w:val="single" w:sz="4" w:space="0" w:color="000000"/>
            </w:tcBorders>
            <w:shd w:val="clear" w:color="auto" w:fill="auto"/>
          </w:tcPr>
          <w:p w:rsidR="00395E5E" w:rsidRDefault="00395E5E" w:rsidP="00734EEF">
            <w:pPr>
              <w:pStyle w:val="ab"/>
              <w:ind w:left="-108" w:right="-143"/>
              <w:jc w:val="center"/>
            </w:pPr>
            <w:r>
              <w:t>4</w:t>
            </w:r>
          </w:p>
        </w:tc>
        <w:tc>
          <w:tcPr>
            <w:tcW w:w="4678" w:type="dxa"/>
            <w:tcBorders>
              <w:left w:val="single" w:sz="4" w:space="0" w:color="000000"/>
              <w:bottom w:val="single" w:sz="4" w:space="0" w:color="000000"/>
            </w:tcBorders>
            <w:shd w:val="clear" w:color="auto" w:fill="auto"/>
          </w:tcPr>
          <w:p w:rsidR="00395E5E" w:rsidRDefault="00395E5E" w:rsidP="00734EEF">
            <w:pPr>
              <w:pStyle w:val="ab"/>
              <w:ind w:left="0" w:right="-143"/>
            </w:pPr>
            <w:r>
              <w:t>Количество установленных дорожных знаков</w:t>
            </w:r>
          </w:p>
        </w:tc>
        <w:tc>
          <w:tcPr>
            <w:tcW w:w="850" w:type="dxa"/>
            <w:tcBorders>
              <w:left w:val="single" w:sz="4" w:space="0" w:color="000000"/>
              <w:bottom w:val="single" w:sz="4" w:space="0" w:color="000000"/>
            </w:tcBorders>
            <w:shd w:val="clear" w:color="auto" w:fill="auto"/>
          </w:tcPr>
          <w:p w:rsidR="00395E5E" w:rsidRDefault="00395E5E" w:rsidP="00734EEF">
            <w:pPr>
              <w:pStyle w:val="ab"/>
              <w:ind w:left="0" w:right="-143"/>
              <w:jc w:val="center"/>
            </w:pPr>
            <w:r>
              <w:t>шт.</w:t>
            </w:r>
          </w:p>
        </w:tc>
        <w:tc>
          <w:tcPr>
            <w:tcW w:w="851" w:type="dxa"/>
            <w:tcBorders>
              <w:left w:val="single" w:sz="4" w:space="0" w:color="000000"/>
              <w:bottom w:val="single" w:sz="4" w:space="0" w:color="000000"/>
            </w:tcBorders>
            <w:shd w:val="clear" w:color="auto" w:fill="auto"/>
          </w:tcPr>
          <w:p w:rsidR="00395E5E" w:rsidRDefault="00395E5E" w:rsidP="00734EEF">
            <w:pPr>
              <w:pStyle w:val="ab"/>
              <w:ind w:left="0" w:right="-143"/>
              <w:jc w:val="center"/>
            </w:pPr>
            <w:r>
              <w:t>-</w:t>
            </w:r>
          </w:p>
        </w:tc>
        <w:tc>
          <w:tcPr>
            <w:tcW w:w="709" w:type="dxa"/>
            <w:tcBorders>
              <w:left w:val="single" w:sz="4" w:space="0" w:color="000000"/>
              <w:bottom w:val="single" w:sz="4" w:space="0" w:color="000000"/>
            </w:tcBorders>
            <w:shd w:val="clear" w:color="auto" w:fill="auto"/>
          </w:tcPr>
          <w:p w:rsidR="00395E5E" w:rsidRDefault="00395E5E" w:rsidP="00734EEF">
            <w:pPr>
              <w:pStyle w:val="ab"/>
              <w:ind w:left="-108" w:right="-108"/>
              <w:jc w:val="center"/>
            </w:pPr>
            <w:r>
              <w:t>-</w:t>
            </w:r>
          </w:p>
        </w:tc>
        <w:tc>
          <w:tcPr>
            <w:tcW w:w="1214" w:type="dxa"/>
            <w:tcBorders>
              <w:left w:val="single" w:sz="4" w:space="0" w:color="000000"/>
              <w:bottom w:val="single" w:sz="4" w:space="0" w:color="000000"/>
              <w:right w:val="single" w:sz="4" w:space="0" w:color="000000"/>
            </w:tcBorders>
            <w:shd w:val="clear" w:color="auto" w:fill="auto"/>
          </w:tcPr>
          <w:p w:rsidR="00395E5E" w:rsidRDefault="00395E5E" w:rsidP="00734EEF">
            <w:pPr>
              <w:pStyle w:val="ab"/>
              <w:ind w:left="0" w:right="-108"/>
              <w:jc w:val="center"/>
            </w:pPr>
            <w:r>
              <w:t>-</w:t>
            </w:r>
          </w:p>
        </w:tc>
      </w:tr>
    </w:tbl>
    <w:p w:rsidR="00395E5E" w:rsidRDefault="00395E5E" w:rsidP="00395E5E">
      <w:pPr>
        <w:jc w:val="right"/>
        <w:rPr>
          <w:sz w:val="26"/>
          <w:szCs w:val="26"/>
        </w:rPr>
      </w:pPr>
    </w:p>
    <w:p w:rsidR="00395E5E" w:rsidRDefault="00395E5E" w:rsidP="00395E5E">
      <w:pPr>
        <w:tabs>
          <w:tab w:val="left" w:pos="3230"/>
        </w:tabs>
        <w:jc w:val="center"/>
        <w:rPr>
          <w:sz w:val="26"/>
          <w:szCs w:val="26"/>
        </w:rPr>
      </w:pPr>
      <w:r>
        <w:rPr>
          <w:b/>
          <w:sz w:val="26"/>
          <w:szCs w:val="26"/>
        </w:rPr>
        <w:t>3.2.Ожидаемые результаты реализации муниципальной программы</w:t>
      </w:r>
    </w:p>
    <w:p w:rsidR="00395E5E" w:rsidRDefault="00395E5E" w:rsidP="00395E5E">
      <w:pPr>
        <w:tabs>
          <w:tab w:val="left" w:pos="3230"/>
        </w:tabs>
        <w:jc w:val="both"/>
        <w:rPr>
          <w:sz w:val="26"/>
          <w:szCs w:val="26"/>
        </w:rPr>
      </w:pPr>
      <w:r>
        <w:rPr>
          <w:sz w:val="26"/>
          <w:szCs w:val="26"/>
        </w:rPr>
        <w:t>В результате реализации муниципальной программы к 2021г. планируется обеспечить:</w:t>
      </w:r>
    </w:p>
    <w:p w:rsidR="00395E5E" w:rsidRDefault="00395E5E" w:rsidP="00395E5E">
      <w:pPr>
        <w:tabs>
          <w:tab w:val="left" w:pos="3230"/>
        </w:tabs>
        <w:jc w:val="both"/>
        <w:rPr>
          <w:sz w:val="24"/>
          <w:szCs w:val="24"/>
        </w:rPr>
      </w:pPr>
      <w:r>
        <w:rPr>
          <w:sz w:val="26"/>
          <w:szCs w:val="26"/>
        </w:rPr>
        <w:t>-уменьшение доли протяженности автомобильных дорог общего пользования местного значения, не отвечающим нормативным требованиям, в общей протяженности автомобильных дорог общего пользования местного значения на   5%</w:t>
      </w:r>
    </w:p>
    <w:p w:rsidR="00395E5E" w:rsidRDefault="00395E5E" w:rsidP="00395E5E">
      <w:pPr>
        <w:pStyle w:val="ConsPlusTitle"/>
        <w:jc w:val="center"/>
        <w:rPr>
          <w:rFonts w:ascii="Times New Roman" w:hAnsi="Times New Roman" w:cs="Times New Roman"/>
          <w:sz w:val="24"/>
          <w:szCs w:val="24"/>
        </w:rPr>
      </w:pPr>
      <w:r>
        <w:rPr>
          <w:rFonts w:ascii="Times New Roman" w:hAnsi="Times New Roman" w:cs="Times New Roman"/>
          <w:sz w:val="24"/>
          <w:szCs w:val="24"/>
        </w:rPr>
        <w:t>3.3. Обоснование выделения подпрограмм</w:t>
      </w:r>
    </w:p>
    <w:tbl>
      <w:tblPr>
        <w:tblW w:w="0" w:type="auto"/>
        <w:tblInd w:w="-40" w:type="dxa"/>
        <w:tblLayout w:type="fixed"/>
        <w:tblCellMar>
          <w:top w:w="102" w:type="dxa"/>
          <w:left w:w="62" w:type="dxa"/>
          <w:bottom w:w="102" w:type="dxa"/>
          <w:right w:w="62" w:type="dxa"/>
        </w:tblCellMar>
        <w:tblLook w:val="0000"/>
      </w:tblPr>
      <w:tblGrid>
        <w:gridCol w:w="566"/>
        <w:gridCol w:w="3401"/>
        <w:gridCol w:w="5182"/>
      </w:tblGrid>
      <w:tr w:rsidR="00395E5E" w:rsidTr="00734EEF">
        <w:trPr>
          <w:cantSplit/>
        </w:trPr>
        <w:tc>
          <w:tcPr>
            <w:tcW w:w="566" w:type="dxa"/>
            <w:vMerge w:val="restart"/>
            <w:tcBorders>
              <w:top w:val="single" w:sz="4" w:space="0" w:color="000000"/>
              <w:left w:val="single" w:sz="4" w:space="0" w:color="000000"/>
              <w:bottom w:val="single" w:sz="4" w:space="0" w:color="000000"/>
            </w:tcBorders>
            <w:shd w:val="clear" w:color="auto" w:fill="auto"/>
          </w:tcPr>
          <w:p w:rsidR="00395E5E" w:rsidRDefault="00395E5E" w:rsidP="00734EEF">
            <w:pPr>
              <w:pStyle w:val="ConsPlusNormal"/>
              <w:jc w:val="center"/>
            </w:pPr>
            <w:r>
              <w:rPr>
                <w:rFonts w:ascii="Times New Roman" w:hAnsi="Times New Roman" w:cs="Times New Roman"/>
                <w:sz w:val="24"/>
                <w:szCs w:val="24"/>
              </w:rPr>
              <w:t>N п/п</w:t>
            </w:r>
          </w:p>
        </w:tc>
        <w:tc>
          <w:tcPr>
            <w:tcW w:w="3401" w:type="dxa"/>
            <w:vMerge w:val="restart"/>
            <w:tcBorders>
              <w:top w:val="single" w:sz="4" w:space="0" w:color="000000"/>
              <w:left w:val="single" w:sz="4" w:space="0" w:color="000000"/>
              <w:bottom w:val="single" w:sz="4" w:space="0" w:color="000000"/>
            </w:tcBorders>
            <w:shd w:val="clear" w:color="auto" w:fill="auto"/>
          </w:tcPr>
          <w:p w:rsidR="00395E5E" w:rsidRDefault="00395E5E" w:rsidP="00734EEF">
            <w:pPr>
              <w:pStyle w:val="ConsPlusNormal"/>
              <w:jc w:val="center"/>
            </w:pPr>
            <w:r>
              <w:rPr>
                <w:rFonts w:ascii="Times New Roman" w:hAnsi="Times New Roman" w:cs="Times New Roman"/>
                <w:sz w:val="24"/>
                <w:szCs w:val="24"/>
              </w:rPr>
              <w:t>Наименование подпрограммы</w:t>
            </w:r>
          </w:p>
        </w:tc>
        <w:tc>
          <w:tcPr>
            <w:tcW w:w="5182" w:type="dxa"/>
            <w:tcBorders>
              <w:top w:val="single" w:sz="4" w:space="0" w:color="000000"/>
              <w:left w:val="single" w:sz="4" w:space="0" w:color="000000"/>
              <w:bottom w:val="single" w:sz="4" w:space="0" w:color="000000"/>
              <w:right w:val="single" w:sz="4" w:space="0" w:color="000000"/>
            </w:tcBorders>
            <w:shd w:val="clear" w:color="auto" w:fill="auto"/>
          </w:tcPr>
          <w:p w:rsidR="00395E5E" w:rsidRDefault="00395E5E" w:rsidP="00734EEF">
            <w:pPr>
              <w:pStyle w:val="ConsPlusNormal"/>
              <w:jc w:val="center"/>
            </w:pPr>
            <w:r>
              <w:rPr>
                <w:rFonts w:ascii="Times New Roman" w:hAnsi="Times New Roman" w:cs="Times New Roman"/>
                <w:sz w:val="24"/>
                <w:szCs w:val="24"/>
              </w:rPr>
              <w:t>Оценка вклада подпрограммы в достижение целей муниципальной программы</w:t>
            </w:r>
          </w:p>
        </w:tc>
      </w:tr>
      <w:tr w:rsidR="00395E5E" w:rsidTr="00734EEF">
        <w:trPr>
          <w:cantSplit/>
        </w:trPr>
        <w:tc>
          <w:tcPr>
            <w:tcW w:w="566" w:type="dxa"/>
            <w:vMerge/>
            <w:tcBorders>
              <w:top w:val="single" w:sz="4" w:space="0" w:color="000000"/>
              <w:left w:val="single" w:sz="4" w:space="0" w:color="000000"/>
              <w:bottom w:val="single" w:sz="4" w:space="0" w:color="000000"/>
            </w:tcBorders>
            <w:shd w:val="clear" w:color="auto" w:fill="auto"/>
          </w:tcPr>
          <w:p w:rsidR="00395E5E" w:rsidRDefault="00395E5E" w:rsidP="00734EEF">
            <w:pPr>
              <w:snapToGrid w:val="0"/>
            </w:pPr>
          </w:p>
        </w:tc>
        <w:tc>
          <w:tcPr>
            <w:tcW w:w="3401" w:type="dxa"/>
            <w:vMerge/>
            <w:tcBorders>
              <w:top w:val="single" w:sz="4" w:space="0" w:color="000000"/>
              <w:left w:val="single" w:sz="4" w:space="0" w:color="000000"/>
              <w:bottom w:val="single" w:sz="4" w:space="0" w:color="000000"/>
            </w:tcBorders>
            <w:shd w:val="clear" w:color="auto" w:fill="auto"/>
          </w:tcPr>
          <w:p w:rsidR="00395E5E" w:rsidRDefault="00395E5E" w:rsidP="00734EEF">
            <w:pPr>
              <w:snapToGrid w:val="0"/>
            </w:pPr>
          </w:p>
        </w:tc>
        <w:tc>
          <w:tcPr>
            <w:tcW w:w="5182" w:type="dxa"/>
            <w:tcBorders>
              <w:top w:val="single" w:sz="4" w:space="0" w:color="000000"/>
              <w:left w:val="single" w:sz="4" w:space="0" w:color="000000"/>
              <w:bottom w:val="single" w:sz="4" w:space="0" w:color="000000"/>
              <w:right w:val="single" w:sz="4" w:space="0" w:color="000000"/>
            </w:tcBorders>
            <w:shd w:val="clear" w:color="auto" w:fill="auto"/>
          </w:tcPr>
          <w:p w:rsidR="00395E5E" w:rsidRDefault="00395E5E" w:rsidP="00734EEF">
            <w:pPr>
              <w:pStyle w:val="ConsPlusNormal"/>
              <w:jc w:val="center"/>
              <w:rPr>
                <w:rFonts w:ascii="Times New Roman" w:hAnsi="Times New Roman" w:cs="Times New Roman"/>
                <w:sz w:val="24"/>
                <w:szCs w:val="24"/>
              </w:rPr>
            </w:pPr>
            <w:r>
              <w:rPr>
                <w:rFonts w:ascii="Times New Roman" w:hAnsi="Times New Roman" w:cs="Times New Roman"/>
                <w:sz w:val="24"/>
                <w:szCs w:val="24"/>
              </w:rPr>
              <w:t>Цель 1.</w:t>
            </w:r>
          </w:p>
          <w:p w:rsidR="00395E5E" w:rsidRDefault="00395E5E" w:rsidP="00734EEF">
            <w:pPr>
              <w:pStyle w:val="ConsPlusNormal"/>
            </w:pPr>
            <w:r>
              <w:rPr>
                <w:rFonts w:ascii="Times New Roman" w:hAnsi="Times New Roman" w:cs="Times New Roman"/>
                <w:sz w:val="24"/>
                <w:szCs w:val="24"/>
              </w:rPr>
              <w:t>Поддержание автомобильных дорог общего пользования местного значения внутриквартальных проездов, придомовых территорий в нормативном состоянии обеспечение безопасности дорожного движения</w:t>
            </w:r>
          </w:p>
        </w:tc>
      </w:tr>
      <w:tr w:rsidR="00395E5E" w:rsidTr="00734EEF">
        <w:trPr>
          <w:trHeight w:val="2396"/>
        </w:trPr>
        <w:tc>
          <w:tcPr>
            <w:tcW w:w="566" w:type="dxa"/>
            <w:tcBorders>
              <w:top w:val="single" w:sz="4" w:space="0" w:color="000000"/>
              <w:left w:val="single" w:sz="4" w:space="0" w:color="000000"/>
              <w:bottom w:val="single" w:sz="4" w:space="0" w:color="000000"/>
            </w:tcBorders>
            <w:shd w:val="clear" w:color="auto" w:fill="auto"/>
          </w:tcPr>
          <w:p w:rsidR="00395E5E" w:rsidRDefault="00395E5E" w:rsidP="00734EEF">
            <w:pPr>
              <w:pStyle w:val="ConsPlusNormal"/>
              <w:rPr>
                <w:rFonts w:ascii="Times New Roman" w:hAnsi="Times New Roman" w:cs="Times New Roman"/>
                <w:sz w:val="24"/>
                <w:szCs w:val="24"/>
              </w:rPr>
            </w:pPr>
            <w:r>
              <w:rPr>
                <w:rFonts w:ascii="Times New Roman" w:hAnsi="Times New Roman" w:cs="Times New Roman"/>
                <w:sz w:val="24"/>
                <w:szCs w:val="24"/>
              </w:rPr>
              <w:t>1</w:t>
            </w:r>
          </w:p>
          <w:p w:rsidR="00395E5E" w:rsidRDefault="00395E5E" w:rsidP="00734EEF">
            <w:pPr>
              <w:pStyle w:val="ConsPlusNormal"/>
            </w:pPr>
            <w:r>
              <w:rPr>
                <w:rFonts w:ascii="Times New Roman" w:hAnsi="Times New Roman" w:cs="Times New Roman"/>
                <w:sz w:val="24"/>
                <w:szCs w:val="24"/>
              </w:rPr>
              <w:t>2</w:t>
            </w:r>
          </w:p>
        </w:tc>
        <w:tc>
          <w:tcPr>
            <w:tcW w:w="3401" w:type="dxa"/>
            <w:tcBorders>
              <w:top w:val="single" w:sz="4" w:space="0" w:color="000000"/>
              <w:left w:val="single" w:sz="4" w:space="0" w:color="000000"/>
              <w:bottom w:val="single" w:sz="4" w:space="0" w:color="000000"/>
            </w:tcBorders>
            <w:shd w:val="clear" w:color="auto" w:fill="auto"/>
          </w:tcPr>
          <w:p w:rsidR="00395E5E" w:rsidRDefault="00395E5E" w:rsidP="00734EEF">
            <w:pPr>
              <w:pStyle w:val="ConsPlusNormal"/>
              <w:jc w:val="both"/>
            </w:pPr>
            <w:r>
              <w:rPr>
                <w:rFonts w:ascii="Times New Roman" w:hAnsi="Times New Roman" w:cs="Times New Roman"/>
                <w:sz w:val="24"/>
                <w:szCs w:val="24"/>
              </w:rPr>
              <w:t xml:space="preserve">Содержание автомобильных дорог общего пользования местного значения, мостов и иных транспортных инженерных сооружений </w:t>
            </w:r>
          </w:p>
        </w:tc>
        <w:tc>
          <w:tcPr>
            <w:tcW w:w="5182" w:type="dxa"/>
            <w:tcBorders>
              <w:top w:val="single" w:sz="4" w:space="0" w:color="000000"/>
              <w:left w:val="single" w:sz="4" w:space="0" w:color="000000"/>
              <w:bottom w:val="single" w:sz="4" w:space="0" w:color="000000"/>
              <w:right w:val="single" w:sz="4" w:space="0" w:color="000000"/>
            </w:tcBorders>
            <w:shd w:val="clear" w:color="auto" w:fill="auto"/>
          </w:tcPr>
          <w:p w:rsidR="00395E5E" w:rsidRDefault="00395E5E" w:rsidP="00734EEF">
            <w:pPr>
              <w:pStyle w:val="ConsPlusNormal"/>
              <w:jc w:val="both"/>
            </w:pPr>
            <w:r>
              <w:rPr>
                <w:rFonts w:ascii="Times New Roman" w:hAnsi="Times New Roman" w:cs="Times New Roman"/>
                <w:sz w:val="24"/>
                <w:szCs w:val="24"/>
              </w:rPr>
              <w:t>Улучшения технического и эксплуатационного состояния дорог общего пользования местного значения. Уменьшение доли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r>
      <w:tr w:rsidR="00395E5E" w:rsidTr="00734EEF">
        <w:tc>
          <w:tcPr>
            <w:tcW w:w="566" w:type="dxa"/>
            <w:tcBorders>
              <w:top w:val="single" w:sz="4" w:space="0" w:color="000000"/>
              <w:left w:val="single" w:sz="4" w:space="0" w:color="000000"/>
              <w:bottom w:val="single" w:sz="4" w:space="0" w:color="000000"/>
            </w:tcBorders>
            <w:shd w:val="clear" w:color="auto" w:fill="auto"/>
          </w:tcPr>
          <w:p w:rsidR="00395E5E" w:rsidRDefault="00395E5E" w:rsidP="00734EEF">
            <w:pPr>
              <w:pStyle w:val="ConsPlusNormal"/>
              <w:snapToGrid w:val="0"/>
            </w:pPr>
          </w:p>
        </w:tc>
        <w:tc>
          <w:tcPr>
            <w:tcW w:w="3401" w:type="dxa"/>
            <w:tcBorders>
              <w:top w:val="single" w:sz="4" w:space="0" w:color="000000"/>
              <w:left w:val="single" w:sz="4" w:space="0" w:color="000000"/>
              <w:bottom w:val="single" w:sz="4" w:space="0" w:color="000000"/>
            </w:tcBorders>
            <w:shd w:val="clear" w:color="auto" w:fill="auto"/>
          </w:tcPr>
          <w:p w:rsidR="00395E5E" w:rsidRDefault="00395E5E" w:rsidP="00734EEF">
            <w:pPr>
              <w:pStyle w:val="ConsPlusNormal"/>
              <w:jc w:val="both"/>
            </w:pPr>
            <w:r>
              <w:rPr>
                <w:rFonts w:ascii="Times New Roman" w:hAnsi="Times New Roman" w:cs="Times New Roman"/>
                <w:sz w:val="24"/>
                <w:szCs w:val="24"/>
              </w:rPr>
              <w:t>Обеспечение безопасности дорожного движения</w:t>
            </w:r>
          </w:p>
        </w:tc>
        <w:tc>
          <w:tcPr>
            <w:tcW w:w="5182" w:type="dxa"/>
            <w:tcBorders>
              <w:top w:val="single" w:sz="4" w:space="0" w:color="000000"/>
              <w:left w:val="single" w:sz="4" w:space="0" w:color="000000"/>
              <w:bottom w:val="single" w:sz="4" w:space="0" w:color="000000"/>
              <w:right w:val="single" w:sz="4" w:space="0" w:color="000000"/>
            </w:tcBorders>
            <w:shd w:val="clear" w:color="auto" w:fill="auto"/>
          </w:tcPr>
          <w:p w:rsidR="00395E5E" w:rsidRDefault="00395E5E" w:rsidP="00734EEF">
            <w:r>
              <w:t>Обеспечение безопасности дорожного движения, предотвращение социально-экономического  ущерба от дорожно-транспортных происшествий и их последствий</w:t>
            </w:r>
          </w:p>
        </w:tc>
      </w:tr>
    </w:tbl>
    <w:p w:rsidR="00395E5E" w:rsidRDefault="00395E5E" w:rsidP="00395E5E">
      <w:pPr>
        <w:jc w:val="right"/>
        <w:rPr>
          <w:b/>
        </w:rPr>
      </w:pPr>
      <w:r>
        <w:rPr>
          <w:sz w:val="24"/>
          <w:szCs w:val="24"/>
        </w:rPr>
        <w:t xml:space="preserve"> </w:t>
      </w:r>
    </w:p>
    <w:p w:rsidR="00395E5E" w:rsidRDefault="00395E5E" w:rsidP="00395E5E">
      <w:pPr>
        <w:jc w:val="right"/>
        <w:rPr>
          <w:b/>
        </w:rPr>
      </w:pPr>
      <w:r>
        <w:rPr>
          <w:b/>
        </w:rPr>
        <w:lastRenderedPageBreak/>
        <w:t>Приложение 1                                                                                                                                                                            к муниципальной программе                                                                                                                              «Дорожная деятельность в отношении                                                                                         автомобильных  дорог общего пользования                                                                                        Комсомольского городского поселения»</w:t>
      </w:r>
    </w:p>
    <w:p w:rsidR="00395E5E" w:rsidRDefault="00395E5E" w:rsidP="00395E5E">
      <w:pPr>
        <w:jc w:val="right"/>
        <w:rPr>
          <w:b/>
        </w:rPr>
      </w:pPr>
    </w:p>
    <w:p w:rsidR="00395E5E" w:rsidRDefault="00395E5E" w:rsidP="00395E5E">
      <w:pPr>
        <w:jc w:val="center"/>
        <w:rPr>
          <w:b/>
          <w:sz w:val="24"/>
          <w:szCs w:val="24"/>
        </w:rPr>
      </w:pPr>
      <w:r>
        <w:rPr>
          <w:b/>
          <w:sz w:val="24"/>
          <w:szCs w:val="24"/>
        </w:rPr>
        <w:t>Подпрограмма</w:t>
      </w:r>
    </w:p>
    <w:p w:rsidR="00395E5E" w:rsidRDefault="00395E5E" w:rsidP="00395E5E">
      <w:pPr>
        <w:pStyle w:val="ab"/>
        <w:ind w:left="34"/>
        <w:jc w:val="center"/>
        <w:rPr>
          <w:b/>
        </w:rPr>
      </w:pPr>
      <w:r>
        <w:rPr>
          <w:b/>
        </w:rPr>
        <w:t>«Дорожная деятельность в отношении автомобильных дорог                                                           общего  пользования Комсомольского городского поселения»</w:t>
      </w:r>
    </w:p>
    <w:p w:rsidR="00395E5E" w:rsidRDefault="00395E5E" w:rsidP="00882310">
      <w:pPr>
        <w:numPr>
          <w:ilvl w:val="0"/>
          <w:numId w:val="17"/>
        </w:numPr>
        <w:suppressAutoHyphens/>
        <w:spacing w:line="276" w:lineRule="auto"/>
        <w:ind w:left="284" w:hanging="284"/>
        <w:jc w:val="center"/>
        <w:rPr>
          <w:b/>
          <w:sz w:val="24"/>
          <w:szCs w:val="24"/>
        </w:rPr>
      </w:pPr>
      <w:r>
        <w:rPr>
          <w:b/>
          <w:sz w:val="24"/>
          <w:szCs w:val="24"/>
        </w:rPr>
        <w:t>Паспорт подпрограммы муниципальной программы</w:t>
      </w:r>
    </w:p>
    <w:p w:rsidR="00395E5E" w:rsidRDefault="00395E5E" w:rsidP="00395E5E">
      <w:pPr>
        <w:ind w:left="284"/>
        <w:jc w:val="center"/>
        <w:rPr>
          <w:b/>
          <w:sz w:val="24"/>
          <w:szCs w:val="24"/>
        </w:rPr>
      </w:pPr>
      <w:r>
        <w:rPr>
          <w:b/>
          <w:sz w:val="24"/>
          <w:szCs w:val="24"/>
        </w:rPr>
        <w:t>«Дорожная деятельность в отношении автомобильных дорог</w:t>
      </w:r>
    </w:p>
    <w:p w:rsidR="00395E5E" w:rsidRDefault="00395E5E" w:rsidP="00395E5E">
      <w:pPr>
        <w:ind w:left="284"/>
        <w:jc w:val="center"/>
        <w:rPr>
          <w:b/>
          <w:sz w:val="24"/>
          <w:szCs w:val="24"/>
        </w:rPr>
      </w:pPr>
      <w:r>
        <w:rPr>
          <w:b/>
          <w:sz w:val="24"/>
          <w:szCs w:val="24"/>
        </w:rPr>
        <w:t>общего пользования Комсомольского городского поселения»</w:t>
      </w:r>
    </w:p>
    <w:p w:rsidR="00395E5E" w:rsidRDefault="00395E5E" w:rsidP="00395E5E">
      <w:pPr>
        <w:ind w:left="851"/>
        <w:rPr>
          <w:b/>
          <w:sz w:val="24"/>
          <w:szCs w:val="24"/>
        </w:rPr>
      </w:pPr>
    </w:p>
    <w:tbl>
      <w:tblPr>
        <w:tblW w:w="0" w:type="auto"/>
        <w:tblInd w:w="108" w:type="dxa"/>
        <w:tblLayout w:type="fixed"/>
        <w:tblLook w:val="0000"/>
      </w:tblPr>
      <w:tblGrid>
        <w:gridCol w:w="2552"/>
        <w:gridCol w:w="6884"/>
      </w:tblGrid>
      <w:tr w:rsidR="00395E5E" w:rsidTr="00734EEF">
        <w:trPr>
          <w:trHeight w:val="574"/>
        </w:trPr>
        <w:tc>
          <w:tcPr>
            <w:tcW w:w="2552" w:type="dxa"/>
            <w:tcBorders>
              <w:top w:val="single" w:sz="4" w:space="0" w:color="000000"/>
              <w:left w:val="single" w:sz="4" w:space="0" w:color="000000"/>
              <w:bottom w:val="single" w:sz="4" w:space="0" w:color="000000"/>
            </w:tcBorders>
            <w:shd w:val="clear" w:color="auto" w:fill="auto"/>
          </w:tcPr>
          <w:p w:rsidR="00395E5E" w:rsidRDefault="00395E5E" w:rsidP="00734EEF">
            <w:r>
              <w:t>Наименование подпрограммы</w:t>
            </w:r>
          </w:p>
        </w:tc>
        <w:tc>
          <w:tcPr>
            <w:tcW w:w="6884" w:type="dxa"/>
            <w:tcBorders>
              <w:top w:val="single" w:sz="4" w:space="0" w:color="000000"/>
              <w:left w:val="single" w:sz="4" w:space="0" w:color="000000"/>
              <w:bottom w:val="single" w:sz="4" w:space="0" w:color="000000"/>
              <w:right w:val="single" w:sz="4" w:space="0" w:color="000000"/>
            </w:tcBorders>
            <w:shd w:val="clear" w:color="auto" w:fill="auto"/>
          </w:tcPr>
          <w:p w:rsidR="00395E5E" w:rsidRDefault="00395E5E" w:rsidP="00734EEF">
            <w:pPr>
              <w:pStyle w:val="ab"/>
              <w:ind w:left="34"/>
              <w:jc w:val="both"/>
            </w:pPr>
            <w:r>
              <w:t>Дорожная деятельность в отношении автомобильных дорог общего  пользования Комсомольского городского поселения</w:t>
            </w:r>
          </w:p>
        </w:tc>
      </w:tr>
      <w:tr w:rsidR="00395E5E" w:rsidTr="00734EEF">
        <w:tc>
          <w:tcPr>
            <w:tcW w:w="2552" w:type="dxa"/>
            <w:tcBorders>
              <w:top w:val="single" w:sz="4" w:space="0" w:color="000000"/>
              <w:left w:val="single" w:sz="4" w:space="0" w:color="000000"/>
              <w:bottom w:val="single" w:sz="4" w:space="0" w:color="000000"/>
            </w:tcBorders>
            <w:shd w:val="clear" w:color="auto" w:fill="auto"/>
          </w:tcPr>
          <w:p w:rsidR="00395E5E" w:rsidRDefault="00395E5E" w:rsidP="00734EEF">
            <w:r>
              <w:t xml:space="preserve">Срок  реализации подпрограммы </w:t>
            </w:r>
          </w:p>
        </w:tc>
        <w:tc>
          <w:tcPr>
            <w:tcW w:w="6884" w:type="dxa"/>
            <w:tcBorders>
              <w:top w:val="single" w:sz="4" w:space="0" w:color="000000"/>
              <w:left w:val="single" w:sz="4" w:space="0" w:color="000000"/>
              <w:bottom w:val="single" w:sz="4" w:space="0" w:color="000000"/>
              <w:right w:val="single" w:sz="4" w:space="0" w:color="000000"/>
            </w:tcBorders>
            <w:shd w:val="clear" w:color="auto" w:fill="auto"/>
          </w:tcPr>
          <w:p w:rsidR="00395E5E" w:rsidRDefault="00395E5E" w:rsidP="00734EEF">
            <w:r>
              <w:t>2020-2022 годы</w:t>
            </w:r>
          </w:p>
        </w:tc>
      </w:tr>
      <w:tr w:rsidR="00395E5E" w:rsidTr="00734EEF">
        <w:tc>
          <w:tcPr>
            <w:tcW w:w="2552" w:type="dxa"/>
            <w:tcBorders>
              <w:top w:val="single" w:sz="4" w:space="0" w:color="000000"/>
              <w:left w:val="single" w:sz="4" w:space="0" w:color="000000"/>
              <w:bottom w:val="single" w:sz="4" w:space="0" w:color="000000"/>
            </w:tcBorders>
            <w:shd w:val="clear" w:color="auto" w:fill="auto"/>
          </w:tcPr>
          <w:p w:rsidR="00395E5E" w:rsidRDefault="00395E5E" w:rsidP="00734EEF">
            <w:pPr>
              <w:jc w:val="both"/>
            </w:pPr>
            <w:r>
              <w:t>Ответственный  исполнитель подпрограммы</w:t>
            </w:r>
          </w:p>
        </w:tc>
        <w:tc>
          <w:tcPr>
            <w:tcW w:w="6884" w:type="dxa"/>
            <w:tcBorders>
              <w:top w:val="single" w:sz="4" w:space="0" w:color="000000"/>
              <w:left w:val="single" w:sz="4" w:space="0" w:color="000000"/>
              <w:bottom w:val="single" w:sz="4" w:space="0" w:color="000000"/>
              <w:right w:val="single" w:sz="4" w:space="0" w:color="000000"/>
            </w:tcBorders>
            <w:shd w:val="clear" w:color="auto" w:fill="auto"/>
          </w:tcPr>
          <w:p w:rsidR="00395E5E" w:rsidRDefault="00395E5E" w:rsidP="00734EEF">
            <w:r>
              <w:t>Администрация Комсомольского муниципального района</w:t>
            </w:r>
          </w:p>
        </w:tc>
      </w:tr>
      <w:tr w:rsidR="00395E5E" w:rsidTr="00734EEF">
        <w:tc>
          <w:tcPr>
            <w:tcW w:w="2552" w:type="dxa"/>
            <w:tcBorders>
              <w:top w:val="single" w:sz="4" w:space="0" w:color="000000"/>
              <w:left w:val="single" w:sz="4" w:space="0" w:color="000000"/>
              <w:bottom w:val="single" w:sz="4" w:space="0" w:color="000000"/>
            </w:tcBorders>
            <w:shd w:val="clear" w:color="auto" w:fill="auto"/>
          </w:tcPr>
          <w:p w:rsidR="00395E5E" w:rsidRDefault="00395E5E" w:rsidP="00734EEF">
            <w:r>
              <w:t>Исполнители основных мероприятий (мероприятий) подпрограммы</w:t>
            </w:r>
          </w:p>
        </w:tc>
        <w:tc>
          <w:tcPr>
            <w:tcW w:w="6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E5E" w:rsidRDefault="00395E5E" w:rsidP="00734EEF">
            <w:r>
              <w:t>Администрация Комсомольского муниципального района</w:t>
            </w:r>
          </w:p>
        </w:tc>
      </w:tr>
      <w:tr w:rsidR="00395E5E" w:rsidTr="00734EEF">
        <w:tc>
          <w:tcPr>
            <w:tcW w:w="2552" w:type="dxa"/>
            <w:tcBorders>
              <w:top w:val="single" w:sz="4" w:space="0" w:color="000000"/>
              <w:left w:val="single" w:sz="4" w:space="0" w:color="000000"/>
              <w:bottom w:val="single" w:sz="4" w:space="0" w:color="000000"/>
            </w:tcBorders>
            <w:shd w:val="clear" w:color="auto" w:fill="auto"/>
          </w:tcPr>
          <w:p w:rsidR="00395E5E" w:rsidRDefault="00395E5E" w:rsidP="00734EEF">
            <w:r>
              <w:t>Задачи</w:t>
            </w:r>
          </w:p>
          <w:p w:rsidR="00395E5E" w:rsidRDefault="00395E5E" w:rsidP="00734EEF">
            <w:r>
              <w:t>подпрограммы</w:t>
            </w:r>
          </w:p>
        </w:tc>
        <w:tc>
          <w:tcPr>
            <w:tcW w:w="6884" w:type="dxa"/>
            <w:tcBorders>
              <w:top w:val="single" w:sz="4" w:space="0" w:color="000000"/>
              <w:left w:val="single" w:sz="4" w:space="0" w:color="000000"/>
              <w:bottom w:val="single" w:sz="4" w:space="0" w:color="000000"/>
              <w:right w:val="single" w:sz="4" w:space="0" w:color="000000"/>
            </w:tcBorders>
            <w:shd w:val="clear" w:color="auto" w:fill="auto"/>
          </w:tcPr>
          <w:p w:rsidR="00395E5E" w:rsidRDefault="00395E5E" w:rsidP="00734EEF">
            <w:pPr>
              <w:jc w:val="both"/>
            </w:pPr>
            <w:r>
              <w:t>Развитие  современной и эффективной  автомобильно-дорожной  инфраструктуры, повышение технического  уровня автомобильных  дорог общего пользования местного значения  Комсомольского городского поселения, их пропускной способности и уровня безопасности для устойчивого экономического развития и улучшения качества жизни населения на территории поселения</w:t>
            </w:r>
          </w:p>
        </w:tc>
      </w:tr>
      <w:tr w:rsidR="00395E5E" w:rsidTr="00734EEF">
        <w:tc>
          <w:tcPr>
            <w:tcW w:w="2552" w:type="dxa"/>
            <w:tcBorders>
              <w:top w:val="single" w:sz="4" w:space="0" w:color="000000"/>
              <w:left w:val="single" w:sz="4" w:space="0" w:color="000000"/>
              <w:bottom w:val="single" w:sz="4" w:space="0" w:color="000000"/>
            </w:tcBorders>
            <w:shd w:val="clear" w:color="auto" w:fill="auto"/>
          </w:tcPr>
          <w:p w:rsidR="00395E5E" w:rsidRDefault="00395E5E" w:rsidP="00734EEF">
            <w:r>
              <w:t>Объемы ресурсного обеспечения подпрограммы</w:t>
            </w:r>
          </w:p>
        </w:tc>
        <w:tc>
          <w:tcPr>
            <w:tcW w:w="6884" w:type="dxa"/>
            <w:tcBorders>
              <w:top w:val="single" w:sz="4" w:space="0" w:color="000000"/>
              <w:left w:val="single" w:sz="4" w:space="0" w:color="000000"/>
              <w:bottom w:val="single" w:sz="4" w:space="0" w:color="000000"/>
              <w:right w:val="single" w:sz="4" w:space="0" w:color="000000"/>
            </w:tcBorders>
            <w:shd w:val="clear" w:color="auto" w:fill="auto"/>
          </w:tcPr>
          <w:p w:rsidR="00395E5E" w:rsidRDefault="00395E5E" w:rsidP="00734EEF">
            <w:r>
              <w:t>Общий объем бюджетных ассигнований  - 31 132 888,5</w:t>
            </w:r>
            <w:r>
              <w:rPr>
                <w:b/>
              </w:rPr>
              <w:t xml:space="preserve">1 </w:t>
            </w:r>
            <w:r>
              <w:t xml:space="preserve">руб., </w:t>
            </w:r>
          </w:p>
          <w:p w:rsidR="00395E5E" w:rsidRDefault="00395E5E" w:rsidP="00734EEF">
            <w:r>
              <w:t>в том числе:</w:t>
            </w:r>
          </w:p>
          <w:p w:rsidR="00395E5E" w:rsidRDefault="00395E5E" w:rsidP="00734EEF">
            <w:r>
              <w:t>2020 год-   21 437 033,15рублей,</w:t>
            </w:r>
          </w:p>
          <w:p w:rsidR="00395E5E" w:rsidRDefault="00395E5E" w:rsidP="00734EEF">
            <w:r>
              <w:t>2021 год -  4 724 007,55рублей,</w:t>
            </w:r>
          </w:p>
          <w:p w:rsidR="00395E5E" w:rsidRDefault="00395E5E" w:rsidP="00734EEF">
            <w:r>
              <w:t xml:space="preserve">2022 год -  4 971 847,81 рублей </w:t>
            </w:r>
          </w:p>
          <w:p w:rsidR="00395E5E" w:rsidRDefault="00395E5E" w:rsidP="00734EEF">
            <w:r>
              <w:t>бюджет Комсомольского городского поселения-10 652 464,74руб.</w:t>
            </w:r>
          </w:p>
          <w:p w:rsidR="00395E5E" w:rsidRDefault="00395E5E" w:rsidP="00734EEF">
            <w:r>
              <w:t>2020год-4 752 371,97 рублей</w:t>
            </w:r>
          </w:p>
          <w:p w:rsidR="00395E5E" w:rsidRDefault="00395E5E" w:rsidP="00734EEF">
            <w:r>
              <w:t>2021 год-2 882 313,53 рублей</w:t>
            </w:r>
          </w:p>
          <w:p w:rsidR="00395E5E" w:rsidRDefault="00395E5E" w:rsidP="00734EEF">
            <w:r>
              <w:t>2022 год-3 017 779,24 рублей</w:t>
            </w:r>
          </w:p>
          <w:p w:rsidR="00395E5E" w:rsidRDefault="00395E5E" w:rsidP="00734EEF">
            <w:r>
              <w:t xml:space="preserve"> - областной бюджет  - 20 480 423,77 рублей, </w:t>
            </w:r>
          </w:p>
          <w:p w:rsidR="00395E5E" w:rsidRDefault="00395E5E" w:rsidP="00734EEF">
            <w:r>
              <w:t xml:space="preserve">в том числе: </w:t>
            </w:r>
          </w:p>
          <w:p w:rsidR="00395E5E" w:rsidRDefault="00395E5E" w:rsidP="00734EEF">
            <w:r>
              <w:t>2020 год -    16 684 661,18рублей,</w:t>
            </w:r>
          </w:p>
          <w:p w:rsidR="00395E5E" w:rsidRDefault="00395E5E" w:rsidP="00734EEF">
            <w:r>
              <w:t>2021 год -    1 841 694,02 рублей,</w:t>
            </w:r>
          </w:p>
          <w:p w:rsidR="00395E5E" w:rsidRDefault="00395E5E" w:rsidP="00734EEF">
            <w:r>
              <w:t>2022 год -    1 954 068,57 рублей.</w:t>
            </w:r>
          </w:p>
        </w:tc>
      </w:tr>
      <w:tr w:rsidR="00395E5E" w:rsidTr="00734EEF">
        <w:trPr>
          <w:trHeight w:val="416"/>
        </w:trPr>
        <w:tc>
          <w:tcPr>
            <w:tcW w:w="2552" w:type="dxa"/>
            <w:tcBorders>
              <w:top w:val="single" w:sz="4" w:space="0" w:color="000000"/>
              <w:left w:val="single" w:sz="4" w:space="0" w:color="000000"/>
              <w:bottom w:val="single" w:sz="4" w:space="0" w:color="000000"/>
            </w:tcBorders>
            <w:shd w:val="clear" w:color="auto" w:fill="auto"/>
          </w:tcPr>
          <w:p w:rsidR="00395E5E" w:rsidRDefault="00395E5E" w:rsidP="00734EEF">
            <w:r>
              <w:t>Ожидаемые  результаты реализации подпрограммы</w:t>
            </w:r>
          </w:p>
        </w:tc>
        <w:tc>
          <w:tcPr>
            <w:tcW w:w="6884" w:type="dxa"/>
            <w:tcBorders>
              <w:top w:val="single" w:sz="4" w:space="0" w:color="000000"/>
              <w:left w:val="single" w:sz="4" w:space="0" w:color="000000"/>
              <w:bottom w:val="single" w:sz="4" w:space="0" w:color="000000"/>
              <w:right w:val="single" w:sz="4" w:space="0" w:color="000000"/>
            </w:tcBorders>
            <w:shd w:val="clear" w:color="auto" w:fill="auto"/>
          </w:tcPr>
          <w:p w:rsidR="00395E5E" w:rsidRDefault="00395E5E" w:rsidP="00734EEF">
            <w:pPr>
              <w:pStyle w:val="ConsPlusNormal"/>
              <w:jc w:val="both"/>
            </w:pPr>
            <w:r>
              <w:rPr>
                <w:rFonts w:ascii="Times New Roman" w:hAnsi="Times New Roman" w:cs="Times New Roman"/>
                <w:sz w:val="24"/>
                <w:szCs w:val="24"/>
              </w:rPr>
              <w:t>Улучшения технического и эксплуатационного состояния дорог общего пользования местного значения. Уменьшение доли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r>
    </w:tbl>
    <w:p w:rsidR="00395E5E" w:rsidRDefault="00395E5E" w:rsidP="00395E5E">
      <w:pPr>
        <w:ind w:left="34"/>
        <w:jc w:val="center"/>
      </w:pPr>
      <w:r>
        <w:rPr>
          <w:b/>
          <w:sz w:val="24"/>
          <w:szCs w:val="24"/>
        </w:rPr>
        <w:t xml:space="preserve">         </w:t>
      </w:r>
    </w:p>
    <w:p w:rsidR="00395E5E" w:rsidRDefault="00395E5E" w:rsidP="00395E5E">
      <w:pPr>
        <w:jc w:val="center"/>
      </w:pPr>
    </w:p>
    <w:p w:rsidR="00395E5E" w:rsidRDefault="00395E5E" w:rsidP="00395E5E">
      <w:pPr>
        <w:ind w:left="34"/>
        <w:jc w:val="center"/>
        <w:rPr>
          <w:b/>
          <w:sz w:val="24"/>
          <w:szCs w:val="24"/>
        </w:rPr>
      </w:pPr>
      <w:r>
        <w:rPr>
          <w:b/>
          <w:sz w:val="24"/>
          <w:szCs w:val="24"/>
        </w:rPr>
        <w:t xml:space="preserve"> 2. Характеристика основных  мероприятий подпрограммы</w:t>
      </w:r>
    </w:p>
    <w:p w:rsidR="00395E5E" w:rsidRDefault="00395E5E" w:rsidP="00395E5E">
      <w:pPr>
        <w:pStyle w:val="ab"/>
        <w:ind w:left="394"/>
        <w:jc w:val="center"/>
        <w:rPr>
          <w:b/>
          <w:sz w:val="16"/>
          <w:szCs w:val="16"/>
        </w:rPr>
      </w:pPr>
      <w:r>
        <w:rPr>
          <w:b/>
        </w:rPr>
        <w:t>«Дорожная деятельность в отношении автомобильных дорог общего             пользования Комсомольского городского поселения»</w:t>
      </w:r>
    </w:p>
    <w:p w:rsidR="00395E5E" w:rsidRDefault="00395E5E" w:rsidP="00395E5E">
      <w:pPr>
        <w:pStyle w:val="ab"/>
        <w:ind w:left="394"/>
        <w:jc w:val="center"/>
        <w:rPr>
          <w:b/>
          <w:sz w:val="16"/>
          <w:szCs w:val="16"/>
        </w:rPr>
      </w:pPr>
    </w:p>
    <w:p w:rsidR="00395E5E" w:rsidRDefault="00395E5E" w:rsidP="00395E5E">
      <w:pPr>
        <w:pStyle w:val="ab"/>
        <w:ind w:left="0"/>
        <w:jc w:val="both"/>
      </w:pPr>
      <w:r>
        <w:tab/>
        <w:t>1. Основные мероприятия   подпрограммы</w:t>
      </w:r>
      <w:r>
        <w:rPr>
          <w:color w:val="FF0000"/>
        </w:rPr>
        <w:t xml:space="preserve"> </w:t>
      </w:r>
      <w:r>
        <w:t>-</w:t>
      </w:r>
      <w:r>
        <w:rPr>
          <w:color w:val="FF0000"/>
        </w:rPr>
        <w:t xml:space="preserve"> </w:t>
      </w:r>
      <w:r>
        <w:t xml:space="preserve">содержание автомобильных дорог  общего пользования Комсомольского городского поселения. Состояние  дорожного полотна  характеризует внешний  облик  города, комфортную  среду проживания, безопасность </w:t>
      </w:r>
      <w:r>
        <w:lastRenderedPageBreak/>
        <w:t xml:space="preserve">передвижения  транспортных  средств и пешеходов. В связи с этим,  регулярно проводится  механизированная  уборка  автомобильных  дорог Комсомольского городского поселения.     </w:t>
      </w:r>
    </w:p>
    <w:p w:rsidR="00395E5E" w:rsidRDefault="00395E5E" w:rsidP="00395E5E">
      <w:pPr>
        <w:pStyle w:val="ab"/>
        <w:ind w:left="0"/>
        <w:jc w:val="both"/>
      </w:pPr>
      <w:r>
        <w:tab/>
        <w:t>2. Основное мероприятие подпрограммы</w:t>
      </w:r>
      <w:r>
        <w:rPr>
          <w:color w:val="FF0000"/>
        </w:rPr>
        <w:t xml:space="preserve"> </w:t>
      </w:r>
      <w:r>
        <w:t xml:space="preserve"> -</w:t>
      </w:r>
      <w:r>
        <w:rPr>
          <w:color w:val="FF0000"/>
        </w:rPr>
        <w:t xml:space="preserve"> </w:t>
      </w:r>
      <w:r>
        <w:t>капитальный ремонт,  ремонт и грейдирование  автомобильных  дорог  общего пользования.</w:t>
      </w:r>
      <w:r>
        <w:rPr>
          <w:rFonts w:eastAsia="Times New Roman CYR"/>
          <w:lang w:bidi="ru-RU"/>
        </w:rPr>
        <w:t xml:space="preserve"> Увеличение парка транспортных средств, снижение объемов и темпов строительства и реконструкции дорог, несоответствие уровня их обустройства и сервисного обслуживания современным требованиям, неудовлетворительная  работа служб эксплуатации дорог привели к значительному ухудшению условий движения.</w:t>
      </w:r>
      <w:r>
        <w:t xml:space="preserve">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w:t>
      </w:r>
    </w:p>
    <w:p w:rsidR="00395E5E" w:rsidRDefault="00395E5E" w:rsidP="00395E5E">
      <w:pPr>
        <w:pStyle w:val="ab"/>
        <w:ind w:left="0"/>
        <w:jc w:val="both"/>
        <w:rPr>
          <w:b/>
        </w:rPr>
      </w:pPr>
      <w:r>
        <w:tab/>
      </w:r>
    </w:p>
    <w:p w:rsidR="00395E5E" w:rsidRDefault="00395E5E" w:rsidP="00395E5E">
      <w:pPr>
        <w:pStyle w:val="a4"/>
        <w:jc w:val="center"/>
        <w:rPr>
          <w:rFonts w:ascii="Times New Roman" w:hAnsi="Times New Roman"/>
          <w:b/>
          <w:sz w:val="24"/>
          <w:szCs w:val="24"/>
        </w:rPr>
      </w:pPr>
    </w:p>
    <w:p w:rsidR="00395E5E" w:rsidRDefault="00395E5E" w:rsidP="00395E5E">
      <w:pPr>
        <w:pStyle w:val="a4"/>
        <w:ind w:left="851"/>
        <w:jc w:val="center"/>
        <w:rPr>
          <w:rFonts w:ascii="Times New Roman" w:hAnsi="Times New Roman"/>
          <w:b/>
          <w:sz w:val="24"/>
          <w:szCs w:val="24"/>
        </w:rPr>
      </w:pPr>
      <w:r>
        <w:rPr>
          <w:rFonts w:ascii="Times New Roman" w:hAnsi="Times New Roman"/>
          <w:b/>
          <w:sz w:val="24"/>
          <w:szCs w:val="24"/>
        </w:rPr>
        <w:t xml:space="preserve">3. Целевые  индикаторы (показатели) подпрограммы, </w:t>
      </w:r>
    </w:p>
    <w:p w:rsidR="00395E5E" w:rsidRDefault="00395E5E" w:rsidP="00395E5E">
      <w:pPr>
        <w:pStyle w:val="a4"/>
        <w:ind w:left="1211"/>
        <w:rPr>
          <w:rFonts w:ascii="Times New Roman" w:hAnsi="Times New Roman"/>
          <w:b/>
          <w:sz w:val="24"/>
          <w:szCs w:val="24"/>
        </w:rPr>
      </w:pPr>
      <w:r>
        <w:rPr>
          <w:rFonts w:ascii="Times New Roman" w:hAnsi="Times New Roman"/>
          <w:b/>
          <w:sz w:val="24"/>
          <w:szCs w:val="24"/>
        </w:rPr>
        <w:t>характеризующие основные мероприятия, мероприятия подпрограммы</w:t>
      </w:r>
    </w:p>
    <w:p w:rsidR="00395E5E" w:rsidRDefault="00395E5E" w:rsidP="00395E5E">
      <w:pPr>
        <w:pStyle w:val="a4"/>
        <w:ind w:left="1211"/>
        <w:rPr>
          <w:rFonts w:ascii="Times New Roman" w:hAnsi="Times New Roman"/>
          <w:b/>
          <w:sz w:val="24"/>
          <w:szCs w:val="24"/>
        </w:rPr>
      </w:pPr>
    </w:p>
    <w:p w:rsidR="00395E5E" w:rsidRDefault="00395E5E" w:rsidP="00395E5E">
      <w:pPr>
        <w:pStyle w:val="ConsPlusNormal"/>
        <w:ind w:firstLine="540"/>
        <w:jc w:val="both"/>
        <w:rPr>
          <w:rFonts w:ascii="Times New Roman" w:hAnsi="Times New Roman" w:cs="Times New Roman"/>
          <w:b/>
          <w:sz w:val="24"/>
          <w:szCs w:val="24"/>
        </w:rPr>
      </w:pPr>
      <w:r>
        <w:rPr>
          <w:rFonts w:ascii="Times New Roman" w:hAnsi="Times New Roman" w:cs="Times New Roman"/>
          <w:sz w:val="24"/>
          <w:szCs w:val="24"/>
        </w:rPr>
        <w:t>Реализация мероприятий подпрограммы направлена на  улучшения технического и эксплуатационного состояния и повышение качества содержания дорог общего пользования местного значения.</w:t>
      </w:r>
    </w:p>
    <w:p w:rsidR="00395E5E" w:rsidRDefault="00395E5E" w:rsidP="00395E5E">
      <w:pPr>
        <w:jc w:val="right"/>
        <w:rPr>
          <w:b/>
        </w:rPr>
      </w:pPr>
      <w:r>
        <w:rPr>
          <w:b/>
          <w:sz w:val="24"/>
          <w:szCs w:val="24"/>
        </w:rPr>
        <w:t xml:space="preserve"> Таблица 1</w:t>
      </w:r>
    </w:p>
    <w:p w:rsidR="00395E5E" w:rsidRDefault="00395E5E" w:rsidP="00395E5E">
      <w:pPr>
        <w:jc w:val="center"/>
      </w:pPr>
      <w:r>
        <w:rPr>
          <w:b/>
        </w:rPr>
        <w:t xml:space="preserve">Сведения о  целевых индикаторах (показателей) реализации </w:t>
      </w:r>
      <w:r>
        <w:t xml:space="preserve"> подпрограммы</w:t>
      </w:r>
    </w:p>
    <w:tbl>
      <w:tblPr>
        <w:tblW w:w="0" w:type="auto"/>
        <w:tblInd w:w="-216" w:type="dxa"/>
        <w:tblLayout w:type="fixed"/>
        <w:tblLook w:val="0000"/>
      </w:tblPr>
      <w:tblGrid>
        <w:gridCol w:w="568"/>
        <w:gridCol w:w="4678"/>
        <w:gridCol w:w="850"/>
        <w:gridCol w:w="1276"/>
        <w:gridCol w:w="1276"/>
        <w:gridCol w:w="1214"/>
      </w:tblGrid>
      <w:tr w:rsidR="00395E5E" w:rsidTr="00734EEF">
        <w:trPr>
          <w:cantSplit/>
          <w:trHeight w:val="389"/>
        </w:trPr>
        <w:tc>
          <w:tcPr>
            <w:tcW w:w="568" w:type="dxa"/>
            <w:vMerge w:val="restart"/>
            <w:tcBorders>
              <w:top w:val="single" w:sz="4" w:space="0" w:color="000000"/>
              <w:left w:val="single" w:sz="4" w:space="0" w:color="000000"/>
              <w:bottom w:val="single" w:sz="4" w:space="0" w:color="000000"/>
            </w:tcBorders>
            <w:shd w:val="clear" w:color="auto" w:fill="auto"/>
          </w:tcPr>
          <w:p w:rsidR="00395E5E" w:rsidRDefault="00395E5E" w:rsidP="00734EEF">
            <w:pPr>
              <w:ind w:left="-108" w:right="-108"/>
              <w:jc w:val="center"/>
            </w:pPr>
            <w:r>
              <w:t xml:space="preserve">№ </w:t>
            </w:r>
          </w:p>
          <w:p w:rsidR="00395E5E" w:rsidRDefault="00395E5E" w:rsidP="00734EEF">
            <w:pPr>
              <w:ind w:left="-108" w:right="-108"/>
              <w:jc w:val="center"/>
            </w:pPr>
            <w:r>
              <w:t>п/п</w:t>
            </w:r>
          </w:p>
        </w:tc>
        <w:tc>
          <w:tcPr>
            <w:tcW w:w="4678" w:type="dxa"/>
            <w:vMerge w:val="restart"/>
            <w:tcBorders>
              <w:top w:val="single" w:sz="4" w:space="0" w:color="000000"/>
              <w:left w:val="single" w:sz="4" w:space="0" w:color="000000"/>
              <w:bottom w:val="single" w:sz="4" w:space="0" w:color="000000"/>
            </w:tcBorders>
            <w:shd w:val="clear" w:color="auto" w:fill="auto"/>
            <w:vAlign w:val="center"/>
          </w:tcPr>
          <w:p w:rsidR="00395E5E" w:rsidRDefault="00395E5E" w:rsidP="00734EEF">
            <w:pPr>
              <w:jc w:val="center"/>
            </w:pPr>
            <w:r>
              <w:t>Наименование показателя</w:t>
            </w:r>
          </w:p>
        </w:tc>
        <w:tc>
          <w:tcPr>
            <w:tcW w:w="850" w:type="dxa"/>
            <w:vMerge w:val="restart"/>
            <w:tcBorders>
              <w:top w:val="single" w:sz="4" w:space="0" w:color="000000"/>
              <w:left w:val="single" w:sz="4" w:space="0" w:color="000000"/>
              <w:bottom w:val="single" w:sz="4" w:space="0" w:color="000000"/>
            </w:tcBorders>
            <w:shd w:val="clear" w:color="auto" w:fill="auto"/>
          </w:tcPr>
          <w:p w:rsidR="00395E5E" w:rsidRDefault="00395E5E" w:rsidP="00734EEF">
            <w:pPr>
              <w:jc w:val="center"/>
            </w:pPr>
            <w:r>
              <w:t>Единица</w:t>
            </w:r>
          </w:p>
          <w:p w:rsidR="00395E5E" w:rsidRDefault="00395E5E" w:rsidP="00734EEF">
            <w:pPr>
              <w:jc w:val="center"/>
            </w:pPr>
            <w:r>
              <w:t>измерения</w:t>
            </w:r>
          </w:p>
        </w:tc>
        <w:tc>
          <w:tcPr>
            <w:tcW w:w="3766"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395E5E" w:rsidRDefault="00395E5E" w:rsidP="00734EEF">
            <w:pPr>
              <w:jc w:val="center"/>
            </w:pPr>
            <w:r>
              <w:t>Значение целых индикаторов</w:t>
            </w:r>
          </w:p>
        </w:tc>
      </w:tr>
      <w:tr w:rsidR="00395E5E" w:rsidTr="00734EEF">
        <w:trPr>
          <w:cantSplit/>
          <w:trHeight w:val="623"/>
        </w:trPr>
        <w:tc>
          <w:tcPr>
            <w:tcW w:w="568" w:type="dxa"/>
            <w:vMerge/>
            <w:tcBorders>
              <w:top w:val="single" w:sz="4" w:space="0" w:color="000000"/>
              <w:left w:val="single" w:sz="4" w:space="0" w:color="000000"/>
              <w:bottom w:val="single" w:sz="4" w:space="0" w:color="000000"/>
            </w:tcBorders>
            <w:shd w:val="clear" w:color="auto" w:fill="auto"/>
          </w:tcPr>
          <w:p w:rsidR="00395E5E" w:rsidRDefault="00395E5E" w:rsidP="00734EEF">
            <w:pPr>
              <w:snapToGrid w:val="0"/>
              <w:ind w:left="-108" w:right="-108"/>
              <w:jc w:val="center"/>
            </w:pPr>
          </w:p>
        </w:tc>
        <w:tc>
          <w:tcPr>
            <w:tcW w:w="4678" w:type="dxa"/>
            <w:vMerge/>
            <w:tcBorders>
              <w:top w:val="single" w:sz="4" w:space="0" w:color="000000"/>
              <w:left w:val="single" w:sz="4" w:space="0" w:color="000000"/>
              <w:bottom w:val="single" w:sz="4" w:space="0" w:color="000000"/>
            </w:tcBorders>
            <w:shd w:val="clear" w:color="auto" w:fill="auto"/>
            <w:vAlign w:val="center"/>
          </w:tcPr>
          <w:p w:rsidR="00395E5E" w:rsidRDefault="00395E5E" w:rsidP="00734EEF">
            <w:pPr>
              <w:snapToGrid w:val="0"/>
              <w:jc w:val="center"/>
            </w:pPr>
          </w:p>
        </w:tc>
        <w:tc>
          <w:tcPr>
            <w:tcW w:w="850" w:type="dxa"/>
            <w:vMerge/>
            <w:tcBorders>
              <w:top w:val="single" w:sz="4" w:space="0" w:color="000000"/>
              <w:left w:val="single" w:sz="4" w:space="0" w:color="000000"/>
              <w:bottom w:val="single" w:sz="4" w:space="0" w:color="000000"/>
            </w:tcBorders>
            <w:shd w:val="clear" w:color="auto" w:fill="auto"/>
          </w:tcPr>
          <w:p w:rsidR="00395E5E" w:rsidRDefault="00395E5E" w:rsidP="00734EEF">
            <w:pPr>
              <w:snapToGrid w:val="0"/>
              <w:jc w:val="center"/>
            </w:pPr>
          </w:p>
        </w:tc>
        <w:tc>
          <w:tcPr>
            <w:tcW w:w="1276" w:type="dxa"/>
            <w:tcBorders>
              <w:top w:val="single" w:sz="4" w:space="0" w:color="000000"/>
              <w:left w:val="single" w:sz="4" w:space="0" w:color="000000"/>
              <w:bottom w:val="single" w:sz="4" w:space="0" w:color="000000"/>
            </w:tcBorders>
            <w:shd w:val="clear" w:color="auto" w:fill="auto"/>
            <w:vAlign w:val="bottom"/>
          </w:tcPr>
          <w:p w:rsidR="00395E5E" w:rsidRDefault="00395E5E" w:rsidP="00734EEF">
            <w:pPr>
              <w:pStyle w:val="a4"/>
              <w:jc w:val="center"/>
            </w:pPr>
            <w:r>
              <w:rPr>
                <w:rFonts w:ascii="Times New Roman" w:hAnsi="Times New Roman"/>
                <w:sz w:val="20"/>
                <w:szCs w:val="20"/>
              </w:rPr>
              <w:t>2020г.</w:t>
            </w:r>
          </w:p>
        </w:tc>
        <w:tc>
          <w:tcPr>
            <w:tcW w:w="1276" w:type="dxa"/>
            <w:tcBorders>
              <w:top w:val="single" w:sz="4" w:space="0" w:color="000000"/>
              <w:left w:val="single" w:sz="4" w:space="0" w:color="000000"/>
              <w:bottom w:val="single" w:sz="4" w:space="0" w:color="000000"/>
            </w:tcBorders>
            <w:shd w:val="clear" w:color="auto" w:fill="auto"/>
            <w:vAlign w:val="bottom"/>
          </w:tcPr>
          <w:p w:rsidR="00395E5E" w:rsidRDefault="00395E5E" w:rsidP="00734EEF">
            <w:pPr>
              <w:jc w:val="center"/>
            </w:pPr>
            <w:r>
              <w:t>2021г.</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5E5E" w:rsidRDefault="00395E5E" w:rsidP="00734EEF">
            <w:pPr>
              <w:jc w:val="center"/>
            </w:pPr>
            <w:r>
              <w:t>2022г.</w:t>
            </w:r>
          </w:p>
        </w:tc>
      </w:tr>
      <w:tr w:rsidR="00395E5E" w:rsidTr="00734EEF">
        <w:tc>
          <w:tcPr>
            <w:tcW w:w="568"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pPr>
            <w:r>
              <w:t>1</w:t>
            </w:r>
          </w:p>
        </w:tc>
        <w:tc>
          <w:tcPr>
            <w:tcW w:w="4678" w:type="dxa"/>
            <w:tcBorders>
              <w:top w:val="single" w:sz="4" w:space="0" w:color="000000"/>
              <w:left w:val="single" w:sz="4" w:space="0" w:color="000000"/>
              <w:bottom w:val="single" w:sz="4" w:space="0" w:color="000000"/>
            </w:tcBorders>
            <w:shd w:val="clear" w:color="auto" w:fill="auto"/>
          </w:tcPr>
          <w:p w:rsidR="00395E5E" w:rsidRDefault="00395E5E" w:rsidP="00734EEF">
            <w:pPr>
              <w:jc w:val="both"/>
            </w:pPr>
            <w:r>
              <w:t xml:space="preserve"> Доля автомобильных дорог общего пользования местного значения, соответствующих нормативным требованиям и транспортно-эксплуатационным показателям на 31 декабря </w:t>
            </w:r>
          </w:p>
        </w:tc>
        <w:tc>
          <w:tcPr>
            <w:tcW w:w="850"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pPr>
            <w:r>
              <w:t>%</w:t>
            </w:r>
          </w:p>
        </w:tc>
        <w:tc>
          <w:tcPr>
            <w:tcW w:w="1276"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pPr>
            <w:r>
              <w:rPr>
                <w:sz w:val="24"/>
                <w:szCs w:val="24"/>
              </w:rPr>
              <w:t>22</w:t>
            </w:r>
          </w:p>
        </w:tc>
        <w:tc>
          <w:tcPr>
            <w:tcW w:w="1276"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pPr>
            <w:r>
              <w:rPr>
                <w:sz w:val="24"/>
                <w:szCs w:val="24"/>
              </w:rPr>
              <w:t>21</w:t>
            </w:r>
          </w:p>
        </w:tc>
        <w:tc>
          <w:tcPr>
            <w:tcW w:w="1214" w:type="dxa"/>
            <w:tcBorders>
              <w:top w:val="single" w:sz="4" w:space="0" w:color="000000"/>
              <w:left w:val="single" w:sz="4" w:space="0" w:color="000000"/>
              <w:bottom w:val="single" w:sz="4" w:space="0" w:color="000000"/>
              <w:right w:val="single" w:sz="4" w:space="0" w:color="000000"/>
            </w:tcBorders>
            <w:shd w:val="clear" w:color="auto" w:fill="auto"/>
          </w:tcPr>
          <w:p w:rsidR="00395E5E" w:rsidRDefault="00395E5E" w:rsidP="00734EEF">
            <w:pPr>
              <w:jc w:val="center"/>
            </w:pPr>
            <w:r>
              <w:rPr>
                <w:sz w:val="24"/>
                <w:szCs w:val="24"/>
              </w:rPr>
              <w:t>20</w:t>
            </w:r>
          </w:p>
        </w:tc>
      </w:tr>
      <w:tr w:rsidR="00395E5E" w:rsidTr="00734EEF">
        <w:tc>
          <w:tcPr>
            <w:tcW w:w="568"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pPr>
            <w:r>
              <w:t>2</w:t>
            </w:r>
          </w:p>
        </w:tc>
        <w:tc>
          <w:tcPr>
            <w:tcW w:w="4678" w:type="dxa"/>
            <w:tcBorders>
              <w:top w:val="single" w:sz="4" w:space="0" w:color="000000"/>
              <w:left w:val="single" w:sz="4" w:space="0" w:color="000000"/>
              <w:bottom w:val="single" w:sz="4" w:space="0" w:color="000000"/>
            </w:tcBorders>
            <w:shd w:val="clear" w:color="auto" w:fill="auto"/>
          </w:tcPr>
          <w:p w:rsidR="00395E5E" w:rsidRDefault="00395E5E" w:rsidP="00734EEF">
            <w:pPr>
              <w:jc w:val="both"/>
            </w:pPr>
            <w:r>
              <w:t>Доля автомобильных дорог общего пользования, находящихся на содержании</w:t>
            </w:r>
          </w:p>
        </w:tc>
        <w:tc>
          <w:tcPr>
            <w:tcW w:w="850"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pPr>
            <w:r>
              <w:t>км</w:t>
            </w:r>
          </w:p>
        </w:tc>
        <w:tc>
          <w:tcPr>
            <w:tcW w:w="1276"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pPr>
            <w:r>
              <w:rPr>
                <w:sz w:val="24"/>
                <w:szCs w:val="24"/>
              </w:rPr>
              <w:t>100</w:t>
            </w:r>
          </w:p>
        </w:tc>
        <w:tc>
          <w:tcPr>
            <w:tcW w:w="1276"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pPr>
            <w:r>
              <w:rPr>
                <w:sz w:val="24"/>
                <w:szCs w:val="24"/>
              </w:rPr>
              <w:t>100</w:t>
            </w:r>
          </w:p>
        </w:tc>
        <w:tc>
          <w:tcPr>
            <w:tcW w:w="1214" w:type="dxa"/>
            <w:tcBorders>
              <w:top w:val="single" w:sz="4" w:space="0" w:color="000000"/>
              <w:left w:val="single" w:sz="4" w:space="0" w:color="000000"/>
              <w:bottom w:val="single" w:sz="4" w:space="0" w:color="000000"/>
              <w:right w:val="single" w:sz="4" w:space="0" w:color="000000"/>
            </w:tcBorders>
            <w:shd w:val="clear" w:color="auto" w:fill="auto"/>
          </w:tcPr>
          <w:p w:rsidR="00395E5E" w:rsidRDefault="00395E5E" w:rsidP="00734EEF">
            <w:pPr>
              <w:jc w:val="center"/>
            </w:pPr>
            <w:r>
              <w:rPr>
                <w:sz w:val="24"/>
                <w:szCs w:val="24"/>
              </w:rPr>
              <w:t>100</w:t>
            </w:r>
          </w:p>
        </w:tc>
      </w:tr>
      <w:tr w:rsidR="00395E5E" w:rsidTr="00734EEF">
        <w:tc>
          <w:tcPr>
            <w:tcW w:w="568"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pPr>
            <w:r>
              <w:t>3</w:t>
            </w:r>
          </w:p>
        </w:tc>
        <w:tc>
          <w:tcPr>
            <w:tcW w:w="4678" w:type="dxa"/>
            <w:tcBorders>
              <w:top w:val="single" w:sz="4" w:space="0" w:color="000000"/>
              <w:left w:val="single" w:sz="4" w:space="0" w:color="000000"/>
              <w:bottom w:val="single" w:sz="4" w:space="0" w:color="000000"/>
            </w:tcBorders>
            <w:shd w:val="clear" w:color="auto" w:fill="auto"/>
          </w:tcPr>
          <w:p w:rsidR="00395E5E" w:rsidRDefault="00395E5E" w:rsidP="00734EEF">
            <w:pPr>
              <w:jc w:val="both"/>
            </w:pPr>
            <w:r>
              <w:t xml:space="preserve">Протяженность сети  автомобильных  дорог общего пользования  местного значения  </w:t>
            </w:r>
          </w:p>
        </w:tc>
        <w:tc>
          <w:tcPr>
            <w:tcW w:w="850" w:type="dxa"/>
            <w:tcBorders>
              <w:top w:val="single" w:sz="4" w:space="0" w:color="000000"/>
              <w:left w:val="single" w:sz="4" w:space="0" w:color="000000"/>
              <w:bottom w:val="single" w:sz="4" w:space="0" w:color="000000"/>
            </w:tcBorders>
            <w:shd w:val="clear" w:color="auto" w:fill="auto"/>
          </w:tcPr>
          <w:p w:rsidR="00395E5E" w:rsidRDefault="00395E5E" w:rsidP="00734EEF">
            <w:r>
              <w:t>км</w:t>
            </w:r>
          </w:p>
        </w:tc>
        <w:tc>
          <w:tcPr>
            <w:tcW w:w="1276"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pPr>
            <w:r>
              <w:rPr>
                <w:sz w:val="24"/>
                <w:szCs w:val="24"/>
              </w:rPr>
              <w:t>34,9</w:t>
            </w:r>
          </w:p>
        </w:tc>
        <w:tc>
          <w:tcPr>
            <w:tcW w:w="1276"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pPr>
            <w:r>
              <w:rPr>
                <w:sz w:val="24"/>
                <w:szCs w:val="24"/>
              </w:rPr>
              <w:t>34,9</w:t>
            </w:r>
          </w:p>
        </w:tc>
        <w:tc>
          <w:tcPr>
            <w:tcW w:w="1214" w:type="dxa"/>
            <w:tcBorders>
              <w:top w:val="single" w:sz="4" w:space="0" w:color="000000"/>
              <w:left w:val="single" w:sz="4" w:space="0" w:color="000000"/>
              <w:bottom w:val="single" w:sz="4" w:space="0" w:color="000000"/>
              <w:right w:val="single" w:sz="4" w:space="0" w:color="000000"/>
            </w:tcBorders>
            <w:shd w:val="clear" w:color="auto" w:fill="auto"/>
          </w:tcPr>
          <w:p w:rsidR="00395E5E" w:rsidRDefault="00395E5E" w:rsidP="00734EEF">
            <w:pPr>
              <w:jc w:val="center"/>
            </w:pPr>
            <w:r>
              <w:rPr>
                <w:sz w:val="24"/>
                <w:szCs w:val="24"/>
              </w:rPr>
              <w:t>34,9</w:t>
            </w:r>
          </w:p>
        </w:tc>
      </w:tr>
    </w:tbl>
    <w:p w:rsidR="00395E5E" w:rsidRDefault="00395E5E" w:rsidP="00395E5E">
      <w:pPr>
        <w:rPr>
          <w:b/>
          <w:sz w:val="24"/>
          <w:szCs w:val="24"/>
        </w:rPr>
      </w:pPr>
    </w:p>
    <w:p w:rsidR="00395E5E" w:rsidRDefault="00395E5E" w:rsidP="00395E5E">
      <w:pPr>
        <w:rPr>
          <w:b/>
          <w:sz w:val="24"/>
          <w:szCs w:val="24"/>
        </w:rPr>
      </w:pPr>
    </w:p>
    <w:p w:rsidR="00395E5E" w:rsidRDefault="00395E5E" w:rsidP="00395E5E">
      <w:pPr>
        <w:jc w:val="right"/>
        <w:rPr>
          <w:b/>
        </w:rPr>
      </w:pPr>
    </w:p>
    <w:p w:rsidR="00395E5E" w:rsidRDefault="00395E5E" w:rsidP="00395E5E">
      <w:pPr>
        <w:jc w:val="right"/>
        <w:rPr>
          <w:b/>
        </w:rPr>
      </w:pPr>
    </w:p>
    <w:p w:rsidR="00395E5E" w:rsidRDefault="00395E5E" w:rsidP="00395E5E">
      <w:pPr>
        <w:jc w:val="right"/>
        <w:rPr>
          <w:b/>
        </w:rPr>
      </w:pPr>
      <w:r>
        <w:rPr>
          <w:b/>
        </w:rPr>
        <w:t>Таблица 3</w:t>
      </w:r>
    </w:p>
    <w:p w:rsidR="00395E5E" w:rsidRDefault="00395E5E" w:rsidP="00395E5E">
      <w:pPr>
        <w:pStyle w:val="ab"/>
        <w:ind w:left="709"/>
        <w:jc w:val="center"/>
        <w:rPr>
          <w:sz w:val="20"/>
          <w:szCs w:val="20"/>
        </w:rPr>
      </w:pPr>
      <w:r>
        <w:rPr>
          <w:b/>
          <w:sz w:val="20"/>
          <w:szCs w:val="20"/>
        </w:rPr>
        <w:t>4.Ресурсное  обеспечение  подпрограммы,  рублей</w:t>
      </w:r>
    </w:p>
    <w:tbl>
      <w:tblPr>
        <w:tblW w:w="0" w:type="auto"/>
        <w:tblInd w:w="-1208" w:type="dxa"/>
        <w:tblLayout w:type="fixed"/>
        <w:tblLook w:val="0000"/>
      </w:tblPr>
      <w:tblGrid>
        <w:gridCol w:w="709"/>
        <w:gridCol w:w="4962"/>
        <w:gridCol w:w="1409"/>
        <w:gridCol w:w="1425"/>
        <w:gridCol w:w="1276"/>
        <w:gridCol w:w="1356"/>
      </w:tblGrid>
      <w:tr w:rsidR="00395E5E" w:rsidTr="00734EEF">
        <w:trPr>
          <w:cantSplit/>
          <w:trHeight w:val="555"/>
        </w:trPr>
        <w:tc>
          <w:tcPr>
            <w:tcW w:w="709" w:type="dxa"/>
            <w:vMerge w:val="restart"/>
            <w:tcBorders>
              <w:top w:val="single" w:sz="4" w:space="0" w:color="000000"/>
              <w:left w:val="single" w:sz="4" w:space="0" w:color="000000"/>
              <w:bottom w:val="single" w:sz="4" w:space="0" w:color="000000"/>
            </w:tcBorders>
            <w:shd w:val="clear" w:color="auto" w:fill="auto"/>
          </w:tcPr>
          <w:p w:rsidR="00395E5E" w:rsidRDefault="00395E5E" w:rsidP="00734EEF">
            <w:pPr>
              <w:ind w:left="-108" w:right="-108"/>
              <w:jc w:val="center"/>
            </w:pPr>
            <w:r>
              <w:t>№</w:t>
            </w:r>
          </w:p>
          <w:p w:rsidR="00395E5E" w:rsidRDefault="00395E5E" w:rsidP="00734EEF">
            <w:pPr>
              <w:ind w:left="-108" w:right="-108"/>
              <w:jc w:val="center"/>
            </w:pPr>
            <w:r>
              <w:t xml:space="preserve"> п/п</w:t>
            </w:r>
          </w:p>
        </w:tc>
        <w:tc>
          <w:tcPr>
            <w:tcW w:w="4962" w:type="dxa"/>
            <w:vMerge w:val="restart"/>
            <w:tcBorders>
              <w:top w:val="single" w:sz="4" w:space="0" w:color="000000"/>
              <w:left w:val="single" w:sz="4" w:space="0" w:color="000000"/>
              <w:bottom w:val="single" w:sz="4" w:space="0" w:color="000000"/>
            </w:tcBorders>
            <w:shd w:val="clear" w:color="auto" w:fill="auto"/>
          </w:tcPr>
          <w:p w:rsidR="00395E5E" w:rsidRDefault="00395E5E" w:rsidP="00734EEF">
            <w:r>
              <w:t xml:space="preserve">Наименование  основного мероприятия </w:t>
            </w:r>
          </w:p>
          <w:p w:rsidR="00395E5E" w:rsidRDefault="00395E5E" w:rsidP="00734EEF">
            <w:r>
              <w:t>Источник ресурсного обеспечения</w:t>
            </w:r>
          </w:p>
        </w:tc>
        <w:tc>
          <w:tcPr>
            <w:tcW w:w="546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95E5E" w:rsidRDefault="00395E5E" w:rsidP="00734EEF">
            <w:pPr>
              <w:jc w:val="center"/>
            </w:pPr>
            <w:r>
              <w:t>Объемы бюджетных ассигнований</w:t>
            </w:r>
          </w:p>
        </w:tc>
      </w:tr>
      <w:tr w:rsidR="00395E5E" w:rsidTr="00734EEF">
        <w:trPr>
          <w:cantSplit/>
          <w:trHeight w:val="147"/>
        </w:trPr>
        <w:tc>
          <w:tcPr>
            <w:tcW w:w="709" w:type="dxa"/>
            <w:vMerge/>
            <w:tcBorders>
              <w:top w:val="single" w:sz="4" w:space="0" w:color="000000"/>
              <w:left w:val="single" w:sz="4" w:space="0" w:color="000000"/>
              <w:bottom w:val="single" w:sz="4" w:space="0" w:color="000000"/>
            </w:tcBorders>
            <w:shd w:val="clear" w:color="auto" w:fill="auto"/>
          </w:tcPr>
          <w:p w:rsidR="00395E5E" w:rsidRDefault="00395E5E" w:rsidP="00734EEF">
            <w:pPr>
              <w:snapToGrid w:val="0"/>
            </w:pPr>
          </w:p>
        </w:tc>
        <w:tc>
          <w:tcPr>
            <w:tcW w:w="4962" w:type="dxa"/>
            <w:vMerge/>
            <w:tcBorders>
              <w:top w:val="single" w:sz="4" w:space="0" w:color="000000"/>
              <w:left w:val="single" w:sz="4" w:space="0" w:color="000000"/>
              <w:bottom w:val="single" w:sz="4" w:space="0" w:color="000000"/>
            </w:tcBorders>
            <w:shd w:val="clear" w:color="auto" w:fill="auto"/>
          </w:tcPr>
          <w:p w:rsidR="00395E5E" w:rsidRDefault="00395E5E" w:rsidP="00734EEF">
            <w:pPr>
              <w:snapToGrid w:val="0"/>
            </w:pPr>
          </w:p>
        </w:tc>
        <w:tc>
          <w:tcPr>
            <w:tcW w:w="1409" w:type="dxa"/>
            <w:tcBorders>
              <w:top w:val="single" w:sz="4" w:space="0" w:color="000000"/>
              <w:left w:val="single" w:sz="4" w:space="0" w:color="000000"/>
              <w:bottom w:val="single" w:sz="4" w:space="0" w:color="000000"/>
            </w:tcBorders>
            <w:shd w:val="clear" w:color="auto" w:fill="auto"/>
          </w:tcPr>
          <w:p w:rsidR="00395E5E" w:rsidRDefault="00395E5E" w:rsidP="00734EEF">
            <w:r>
              <w:t>всего</w:t>
            </w:r>
          </w:p>
        </w:tc>
        <w:tc>
          <w:tcPr>
            <w:tcW w:w="1425"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pPr>
            <w:r>
              <w:t>2020 год</w:t>
            </w:r>
          </w:p>
        </w:tc>
        <w:tc>
          <w:tcPr>
            <w:tcW w:w="1276"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pPr>
            <w:r>
              <w:t>2021 год</w:t>
            </w:r>
          </w:p>
        </w:tc>
        <w:tc>
          <w:tcPr>
            <w:tcW w:w="1356" w:type="dxa"/>
            <w:tcBorders>
              <w:top w:val="single" w:sz="4" w:space="0" w:color="000000"/>
              <w:left w:val="single" w:sz="4" w:space="0" w:color="000000"/>
              <w:bottom w:val="single" w:sz="4" w:space="0" w:color="000000"/>
              <w:right w:val="single" w:sz="4" w:space="0" w:color="000000"/>
            </w:tcBorders>
            <w:shd w:val="clear" w:color="auto" w:fill="auto"/>
          </w:tcPr>
          <w:p w:rsidR="00395E5E" w:rsidRDefault="00395E5E" w:rsidP="00734EEF">
            <w:pPr>
              <w:jc w:val="center"/>
            </w:pPr>
            <w:r>
              <w:t>2022 год</w:t>
            </w:r>
          </w:p>
        </w:tc>
      </w:tr>
      <w:tr w:rsidR="00395E5E" w:rsidTr="00734EEF">
        <w:trPr>
          <w:trHeight w:val="1058"/>
        </w:trPr>
        <w:tc>
          <w:tcPr>
            <w:tcW w:w="709" w:type="dxa"/>
            <w:tcBorders>
              <w:top w:val="single" w:sz="4" w:space="0" w:color="000000"/>
              <w:left w:val="single" w:sz="4" w:space="0" w:color="000000"/>
              <w:bottom w:val="single" w:sz="4" w:space="0" w:color="000000"/>
            </w:tcBorders>
            <w:shd w:val="clear" w:color="auto" w:fill="auto"/>
          </w:tcPr>
          <w:p w:rsidR="00395E5E" w:rsidRDefault="00395E5E" w:rsidP="00734EEF">
            <w:pPr>
              <w:snapToGrid w:val="0"/>
            </w:pPr>
          </w:p>
        </w:tc>
        <w:tc>
          <w:tcPr>
            <w:tcW w:w="4962" w:type="dxa"/>
            <w:tcBorders>
              <w:top w:val="single" w:sz="4" w:space="0" w:color="000000"/>
              <w:left w:val="single" w:sz="4" w:space="0" w:color="000000"/>
              <w:bottom w:val="single" w:sz="4" w:space="0" w:color="000000"/>
            </w:tcBorders>
            <w:shd w:val="clear" w:color="auto" w:fill="auto"/>
          </w:tcPr>
          <w:p w:rsidR="00395E5E" w:rsidRDefault="00395E5E" w:rsidP="00734EEF">
            <w:pPr>
              <w:rPr>
                <w:b/>
                <w:sz w:val="24"/>
                <w:szCs w:val="24"/>
              </w:rPr>
            </w:pPr>
            <w:r>
              <w:rPr>
                <w:b/>
                <w:sz w:val="24"/>
                <w:szCs w:val="24"/>
              </w:rPr>
              <w:t>Подпрограмма «Дорожная деятельность в отношении автомобильных дорог общего пользования Комсомольского городского поселения»,</w:t>
            </w:r>
          </w:p>
          <w:p w:rsidR="00395E5E" w:rsidRDefault="00395E5E" w:rsidP="00734EEF">
            <w:r>
              <w:rPr>
                <w:b/>
                <w:sz w:val="24"/>
                <w:szCs w:val="24"/>
              </w:rPr>
              <w:t>всего</w:t>
            </w:r>
          </w:p>
        </w:tc>
        <w:tc>
          <w:tcPr>
            <w:tcW w:w="1409" w:type="dxa"/>
            <w:tcBorders>
              <w:top w:val="single" w:sz="4" w:space="0" w:color="000000"/>
              <w:left w:val="single" w:sz="4" w:space="0" w:color="000000"/>
              <w:bottom w:val="single" w:sz="4" w:space="0" w:color="000000"/>
            </w:tcBorders>
            <w:shd w:val="clear" w:color="auto" w:fill="auto"/>
            <w:vAlign w:val="center"/>
          </w:tcPr>
          <w:p w:rsidR="00395E5E" w:rsidRDefault="00395E5E" w:rsidP="00734EEF">
            <w:pPr>
              <w:jc w:val="center"/>
            </w:pPr>
            <w:r>
              <w:rPr>
                <w:b/>
              </w:rPr>
              <w:t>31 132 888,51</w:t>
            </w:r>
          </w:p>
        </w:tc>
        <w:tc>
          <w:tcPr>
            <w:tcW w:w="1425" w:type="dxa"/>
            <w:tcBorders>
              <w:top w:val="single" w:sz="4" w:space="0" w:color="000000"/>
              <w:left w:val="single" w:sz="4" w:space="0" w:color="000000"/>
              <w:bottom w:val="single" w:sz="4" w:space="0" w:color="000000"/>
            </w:tcBorders>
            <w:shd w:val="clear" w:color="auto" w:fill="auto"/>
            <w:vAlign w:val="center"/>
          </w:tcPr>
          <w:p w:rsidR="00395E5E" w:rsidRDefault="00395E5E" w:rsidP="00734EEF">
            <w:pPr>
              <w:jc w:val="center"/>
            </w:pPr>
            <w:r>
              <w:rPr>
                <w:b/>
              </w:rPr>
              <w:t xml:space="preserve">21 437 033,15 </w:t>
            </w:r>
          </w:p>
        </w:tc>
        <w:tc>
          <w:tcPr>
            <w:tcW w:w="1276" w:type="dxa"/>
            <w:tcBorders>
              <w:top w:val="single" w:sz="4" w:space="0" w:color="000000"/>
              <w:left w:val="single" w:sz="4" w:space="0" w:color="000000"/>
              <w:bottom w:val="single" w:sz="4" w:space="0" w:color="000000"/>
            </w:tcBorders>
            <w:shd w:val="clear" w:color="auto" w:fill="auto"/>
            <w:vAlign w:val="center"/>
          </w:tcPr>
          <w:p w:rsidR="00395E5E" w:rsidRDefault="00395E5E" w:rsidP="00734EEF">
            <w:pPr>
              <w:jc w:val="center"/>
            </w:pPr>
            <w:r>
              <w:rPr>
                <w:b/>
              </w:rPr>
              <w:t>4 724 007,55</w:t>
            </w: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E5E" w:rsidRDefault="00395E5E" w:rsidP="00734EEF">
            <w:pPr>
              <w:jc w:val="center"/>
            </w:pPr>
            <w:r>
              <w:rPr>
                <w:b/>
              </w:rPr>
              <w:t>4 971 847,81</w:t>
            </w:r>
          </w:p>
        </w:tc>
      </w:tr>
      <w:tr w:rsidR="00395E5E" w:rsidTr="00734EEF">
        <w:tc>
          <w:tcPr>
            <w:tcW w:w="709" w:type="dxa"/>
            <w:tcBorders>
              <w:top w:val="single" w:sz="4" w:space="0" w:color="000000"/>
              <w:left w:val="single" w:sz="4" w:space="0" w:color="000000"/>
              <w:bottom w:val="single" w:sz="4" w:space="0" w:color="000000"/>
            </w:tcBorders>
            <w:shd w:val="clear" w:color="auto" w:fill="auto"/>
          </w:tcPr>
          <w:p w:rsidR="00395E5E" w:rsidRDefault="00395E5E" w:rsidP="00734EEF">
            <w:r>
              <w:rPr>
                <w:b/>
              </w:rPr>
              <w:t>1.</w:t>
            </w:r>
          </w:p>
        </w:tc>
        <w:tc>
          <w:tcPr>
            <w:tcW w:w="4962" w:type="dxa"/>
            <w:tcBorders>
              <w:top w:val="single" w:sz="4" w:space="0" w:color="000000"/>
              <w:left w:val="single" w:sz="4" w:space="0" w:color="000000"/>
              <w:bottom w:val="single" w:sz="4" w:space="0" w:color="000000"/>
            </w:tcBorders>
            <w:shd w:val="clear" w:color="auto" w:fill="auto"/>
          </w:tcPr>
          <w:p w:rsidR="00395E5E" w:rsidRDefault="00395E5E" w:rsidP="00734EEF">
            <w:pPr>
              <w:rPr>
                <w:b/>
              </w:rPr>
            </w:pPr>
            <w:r>
              <w:rPr>
                <w:b/>
                <w:i/>
              </w:rPr>
              <w:t>Основное мероприятие</w:t>
            </w:r>
          </w:p>
          <w:p w:rsidR="00395E5E" w:rsidRDefault="00395E5E" w:rsidP="00734EEF">
            <w:pPr>
              <w:rPr>
                <w:b/>
              </w:rPr>
            </w:pPr>
            <w:r>
              <w:rPr>
                <w:b/>
              </w:rPr>
              <w:t>«Содержание</w:t>
            </w:r>
          </w:p>
          <w:p w:rsidR="00395E5E" w:rsidRDefault="00395E5E" w:rsidP="00734EEF">
            <w:r>
              <w:rPr>
                <w:b/>
              </w:rPr>
              <w:t>автомобильных дорог общего пользования Комсомольского городского поселения»</w:t>
            </w:r>
          </w:p>
        </w:tc>
        <w:tc>
          <w:tcPr>
            <w:tcW w:w="1409" w:type="dxa"/>
            <w:tcBorders>
              <w:top w:val="single" w:sz="4" w:space="0" w:color="000000"/>
              <w:left w:val="single" w:sz="4" w:space="0" w:color="000000"/>
              <w:bottom w:val="single" w:sz="4" w:space="0" w:color="000000"/>
            </w:tcBorders>
            <w:shd w:val="clear" w:color="auto" w:fill="auto"/>
            <w:vAlign w:val="center"/>
          </w:tcPr>
          <w:p w:rsidR="00395E5E" w:rsidRDefault="00395E5E" w:rsidP="00734EEF">
            <w:pPr>
              <w:jc w:val="center"/>
            </w:pPr>
            <w:r>
              <w:rPr>
                <w:b/>
                <w:highlight w:val="yellow"/>
              </w:rPr>
              <w:t>5 429 026,85</w:t>
            </w:r>
          </w:p>
        </w:tc>
        <w:tc>
          <w:tcPr>
            <w:tcW w:w="1425" w:type="dxa"/>
            <w:tcBorders>
              <w:top w:val="single" w:sz="4" w:space="0" w:color="000000"/>
              <w:left w:val="single" w:sz="4" w:space="0" w:color="000000"/>
              <w:bottom w:val="single" w:sz="4" w:space="0" w:color="000000"/>
            </w:tcBorders>
            <w:shd w:val="clear" w:color="auto" w:fill="auto"/>
            <w:vAlign w:val="center"/>
          </w:tcPr>
          <w:p w:rsidR="00395E5E" w:rsidRDefault="00395E5E" w:rsidP="00734EEF">
            <w:pPr>
              <w:jc w:val="center"/>
            </w:pPr>
            <w:r>
              <w:rPr>
                <w:b/>
                <w:highlight w:val="yellow"/>
              </w:rPr>
              <w:t>2 175 000,00</w:t>
            </w:r>
          </w:p>
        </w:tc>
        <w:tc>
          <w:tcPr>
            <w:tcW w:w="1276" w:type="dxa"/>
            <w:tcBorders>
              <w:top w:val="single" w:sz="4" w:space="0" w:color="000000"/>
              <w:left w:val="single" w:sz="4" w:space="0" w:color="000000"/>
              <w:bottom w:val="single" w:sz="4" w:space="0" w:color="000000"/>
            </w:tcBorders>
            <w:shd w:val="clear" w:color="auto" w:fill="auto"/>
            <w:vAlign w:val="center"/>
          </w:tcPr>
          <w:p w:rsidR="00395E5E" w:rsidRDefault="00395E5E" w:rsidP="00734EEF">
            <w:pPr>
              <w:jc w:val="center"/>
            </w:pPr>
            <w:r>
              <w:rPr>
                <w:b/>
                <w:highlight w:val="yellow"/>
              </w:rPr>
              <w:t>1 592 437,57</w:t>
            </w: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E5E" w:rsidRDefault="00395E5E" w:rsidP="00734EEF">
            <w:pPr>
              <w:jc w:val="center"/>
            </w:pPr>
            <w:r>
              <w:rPr>
                <w:b/>
                <w:highlight w:val="yellow"/>
              </w:rPr>
              <w:t>1 661 589,28</w:t>
            </w:r>
          </w:p>
        </w:tc>
      </w:tr>
      <w:tr w:rsidR="00395E5E" w:rsidTr="00734EEF">
        <w:trPr>
          <w:trHeight w:val="760"/>
        </w:trPr>
        <w:tc>
          <w:tcPr>
            <w:tcW w:w="709" w:type="dxa"/>
            <w:tcBorders>
              <w:top w:val="single" w:sz="4" w:space="0" w:color="000000"/>
              <w:left w:val="single" w:sz="4" w:space="0" w:color="000000"/>
              <w:bottom w:val="single" w:sz="4" w:space="0" w:color="000000"/>
            </w:tcBorders>
            <w:shd w:val="clear" w:color="auto" w:fill="auto"/>
          </w:tcPr>
          <w:p w:rsidR="00395E5E" w:rsidRDefault="00395E5E" w:rsidP="00734EEF">
            <w:r>
              <w:t>1.1</w:t>
            </w:r>
          </w:p>
        </w:tc>
        <w:tc>
          <w:tcPr>
            <w:tcW w:w="4962" w:type="dxa"/>
            <w:tcBorders>
              <w:top w:val="single" w:sz="4" w:space="0" w:color="000000"/>
              <w:left w:val="single" w:sz="4" w:space="0" w:color="000000"/>
              <w:bottom w:val="single" w:sz="4" w:space="0" w:color="000000"/>
            </w:tcBorders>
            <w:shd w:val="clear" w:color="auto" w:fill="auto"/>
          </w:tcPr>
          <w:p w:rsidR="00395E5E" w:rsidRDefault="00395E5E" w:rsidP="00734EEF">
            <w:r>
              <w:t>Мероприятия по содержанию, грейдированию автомобильных дорог общего пользования Комсомольского городского поселения</w:t>
            </w:r>
          </w:p>
        </w:tc>
        <w:tc>
          <w:tcPr>
            <w:tcW w:w="1409" w:type="dxa"/>
            <w:tcBorders>
              <w:top w:val="single" w:sz="4" w:space="0" w:color="000000"/>
              <w:left w:val="single" w:sz="4" w:space="0" w:color="000000"/>
              <w:bottom w:val="single" w:sz="4" w:space="0" w:color="000000"/>
            </w:tcBorders>
            <w:shd w:val="clear" w:color="auto" w:fill="auto"/>
            <w:vAlign w:val="center"/>
          </w:tcPr>
          <w:p w:rsidR="00395E5E" w:rsidRDefault="00395E5E" w:rsidP="00734EEF">
            <w:pPr>
              <w:jc w:val="center"/>
            </w:pPr>
            <w:r>
              <w:rPr>
                <w:b/>
              </w:rPr>
              <w:t>5 429 026,85</w:t>
            </w:r>
          </w:p>
        </w:tc>
        <w:tc>
          <w:tcPr>
            <w:tcW w:w="1425" w:type="dxa"/>
            <w:tcBorders>
              <w:top w:val="single" w:sz="4" w:space="0" w:color="000000"/>
              <w:left w:val="single" w:sz="4" w:space="0" w:color="000000"/>
              <w:bottom w:val="single" w:sz="4" w:space="0" w:color="000000"/>
            </w:tcBorders>
            <w:shd w:val="clear" w:color="auto" w:fill="auto"/>
            <w:vAlign w:val="center"/>
          </w:tcPr>
          <w:p w:rsidR="00395E5E" w:rsidRDefault="00395E5E" w:rsidP="00734EEF">
            <w:pPr>
              <w:jc w:val="center"/>
            </w:pPr>
            <w:r>
              <w:rPr>
                <w:b/>
              </w:rPr>
              <w:t>2 175 000,00</w:t>
            </w:r>
          </w:p>
        </w:tc>
        <w:tc>
          <w:tcPr>
            <w:tcW w:w="1276" w:type="dxa"/>
            <w:tcBorders>
              <w:top w:val="single" w:sz="4" w:space="0" w:color="000000"/>
              <w:left w:val="single" w:sz="4" w:space="0" w:color="000000"/>
              <w:bottom w:val="single" w:sz="4" w:space="0" w:color="000000"/>
            </w:tcBorders>
            <w:shd w:val="clear" w:color="auto" w:fill="auto"/>
            <w:vAlign w:val="center"/>
          </w:tcPr>
          <w:p w:rsidR="00395E5E" w:rsidRDefault="00395E5E" w:rsidP="00734EEF">
            <w:pPr>
              <w:jc w:val="center"/>
            </w:pPr>
            <w:r>
              <w:rPr>
                <w:b/>
              </w:rPr>
              <w:t>1 592 437,57</w:t>
            </w: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E5E" w:rsidRDefault="00395E5E" w:rsidP="00734EEF">
            <w:pPr>
              <w:jc w:val="center"/>
            </w:pPr>
            <w:r>
              <w:rPr>
                <w:b/>
              </w:rPr>
              <w:t>1 661 589,28</w:t>
            </w:r>
          </w:p>
        </w:tc>
      </w:tr>
      <w:tr w:rsidR="00395E5E" w:rsidTr="00734EEF">
        <w:tc>
          <w:tcPr>
            <w:tcW w:w="709" w:type="dxa"/>
            <w:tcBorders>
              <w:top w:val="single" w:sz="4" w:space="0" w:color="000000"/>
              <w:left w:val="single" w:sz="4" w:space="0" w:color="000000"/>
              <w:bottom w:val="single" w:sz="4" w:space="0" w:color="000000"/>
            </w:tcBorders>
            <w:shd w:val="clear" w:color="auto" w:fill="auto"/>
          </w:tcPr>
          <w:p w:rsidR="00395E5E" w:rsidRDefault="00395E5E" w:rsidP="00734EEF">
            <w:r>
              <w:rPr>
                <w:b/>
              </w:rPr>
              <w:t>2</w:t>
            </w:r>
          </w:p>
        </w:tc>
        <w:tc>
          <w:tcPr>
            <w:tcW w:w="4962" w:type="dxa"/>
            <w:tcBorders>
              <w:top w:val="single" w:sz="4" w:space="0" w:color="000000"/>
              <w:left w:val="single" w:sz="4" w:space="0" w:color="000000"/>
              <w:bottom w:val="single" w:sz="4" w:space="0" w:color="000000"/>
            </w:tcBorders>
            <w:shd w:val="clear" w:color="auto" w:fill="auto"/>
          </w:tcPr>
          <w:p w:rsidR="00395E5E" w:rsidRDefault="00395E5E" w:rsidP="00734EEF">
            <w:pPr>
              <w:rPr>
                <w:b/>
              </w:rPr>
            </w:pPr>
            <w:r>
              <w:rPr>
                <w:b/>
                <w:i/>
              </w:rPr>
              <w:t xml:space="preserve">Основное мероприятие </w:t>
            </w:r>
          </w:p>
          <w:p w:rsidR="00395E5E" w:rsidRDefault="00395E5E" w:rsidP="00734EEF">
            <w:r>
              <w:rPr>
                <w:b/>
              </w:rPr>
              <w:t>«Капитальный ремонт, ремонт и грейдирование</w:t>
            </w:r>
            <w:r>
              <w:rPr>
                <w:b/>
                <w:i/>
              </w:rPr>
              <w:t xml:space="preserve"> </w:t>
            </w:r>
            <w:r>
              <w:rPr>
                <w:b/>
              </w:rPr>
              <w:t>автомобильных дорог общего пользования Комсомольского городского поселения»</w:t>
            </w:r>
          </w:p>
        </w:tc>
        <w:tc>
          <w:tcPr>
            <w:tcW w:w="1409" w:type="dxa"/>
            <w:tcBorders>
              <w:top w:val="single" w:sz="4" w:space="0" w:color="000000"/>
              <w:left w:val="single" w:sz="4" w:space="0" w:color="000000"/>
              <w:bottom w:val="single" w:sz="4" w:space="0" w:color="000000"/>
            </w:tcBorders>
            <w:shd w:val="clear" w:color="auto" w:fill="auto"/>
            <w:vAlign w:val="center"/>
          </w:tcPr>
          <w:p w:rsidR="00395E5E" w:rsidRDefault="00395E5E" w:rsidP="00734EEF">
            <w:pPr>
              <w:jc w:val="center"/>
            </w:pPr>
            <w:r>
              <w:rPr>
                <w:b/>
                <w:highlight w:val="yellow"/>
              </w:rPr>
              <w:t>16 302 221,88</w:t>
            </w:r>
          </w:p>
        </w:tc>
        <w:tc>
          <w:tcPr>
            <w:tcW w:w="1425" w:type="dxa"/>
            <w:tcBorders>
              <w:top w:val="single" w:sz="4" w:space="0" w:color="000000"/>
              <w:left w:val="single" w:sz="4" w:space="0" w:color="000000"/>
              <w:bottom w:val="single" w:sz="4" w:space="0" w:color="000000"/>
            </w:tcBorders>
            <w:shd w:val="clear" w:color="auto" w:fill="auto"/>
            <w:vAlign w:val="center"/>
          </w:tcPr>
          <w:p w:rsidR="00395E5E" w:rsidRDefault="00395E5E" w:rsidP="00734EEF">
            <w:pPr>
              <w:jc w:val="center"/>
            </w:pPr>
            <w:r>
              <w:rPr>
                <w:b/>
                <w:highlight w:val="yellow"/>
              </w:rPr>
              <w:t>16 242 566,80</w:t>
            </w:r>
          </w:p>
        </w:tc>
        <w:tc>
          <w:tcPr>
            <w:tcW w:w="1276" w:type="dxa"/>
            <w:tcBorders>
              <w:top w:val="single" w:sz="4" w:space="0" w:color="000000"/>
              <w:left w:val="single" w:sz="4" w:space="0" w:color="000000"/>
              <w:bottom w:val="single" w:sz="4" w:space="0" w:color="000000"/>
            </w:tcBorders>
            <w:shd w:val="clear" w:color="auto" w:fill="auto"/>
            <w:vAlign w:val="center"/>
          </w:tcPr>
          <w:p w:rsidR="00395E5E" w:rsidRDefault="00395E5E" w:rsidP="00734EEF">
            <w:pPr>
              <w:jc w:val="center"/>
            </w:pPr>
            <w:r>
              <w:rPr>
                <w:b/>
                <w:highlight w:val="yellow"/>
              </w:rPr>
              <w:t>30 068,56</w:t>
            </w: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E5E" w:rsidRDefault="00395E5E" w:rsidP="00734EEF">
            <w:pPr>
              <w:ind w:left="-108" w:right="-138"/>
              <w:jc w:val="center"/>
            </w:pPr>
            <w:r>
              <w:rPr>
                <w:b/>
                <w:highlight w:val="yellow"/>
              </w:rPr>
              <w:t>29 586,52</w:t>
            </w:r>
          </w:p>
        </w:tc>
      </w:tr>
      <w:tr w:rsidR="00395E5E" w:rsidTr="00734EEF">
        <w:trPr>
          <w:trHeight w:val="756"/>
        </w:trPr>
        <w:tc>
          <w:tcPr>
            <w:tcW w:w="709" w:type="dxa"/>
            <w:tcBorders>
              <w:top w:val="single" w:sz="4" w:space="0" w:color="000000"/>
              <w:left w:val="single" w:sz="4" w:space="0" w:color="000000"/>
              <w:bottom w:val="single" w:sz="4" w:space="0" w:color="000000"/>
            </w:tcBorders>
            <w:shd w:val="clear" w:color="auto" w:fill="auto"/>
          </w:tcPr>
          <w:p w:rsidR="00395E5E" w:rsidRDefault="00395E5E" w:rsidP="00734EEF">
            <w:r>
              <w:lastRenderedPageBreak/>
              <w:t>2.1</w:t>
            </w:r>
          </w:p>
        </w:tc>
        <w:tc>
          <w:tcPr>
            <w:tcW w:w="4962" w:type="dxa"/>
            <w:tcBorders>
              <w:top w:val="single" w:sz="4" w:space="0" w:color="000000"/>
              <w:left w:val="single" w:sz="4" w:space="0" w:color="000000"/>
              <w:bottom w:val="single" w:sz="4" w:space="0" w:color="000000"/>
            </w:tcBorders>
            <w:shd w:val="clear" w:color="auto" w:fill="auto"/>
          </w:tcPr>
          <w:p w:rsidR="00395E5E" w:rsidRDefault="00395E5E" w:rsidP="00734EEF">
            <w:r>
              <w:t>Мероприятия по капитальному ремонту, ремонту автомобильных дорог общего пользования Комсомольского городского поселения</w:t>
            </w:r>
          </w:p>
        </w:tc>
        <w:tc>
          <w:tcPr>
            <w:tcW w:w="1409" w:type="dxa"/>
            <w:tcBorders>
              <w:top w:val="single" w:sz="4" w:space="0" w:color="000000"/>
              <w:left w:val="single" w:sz="4" w:space="0" w:color="000000"/>
              <w:bottom w:val="single" w:sz="4" w:space="0" w:color="000000"/>
            </w:tcBorders>
            <w:shd w:val="clear" w:color="auto" w:fill="auto"/>
            <w:vAlign w:val="center"/>
          </w:tcPr>
          <w:p w:rsidR="00395E5E" w:rsidRDefault="00395E5E" w:rsidP="00734EEF">
            <w:pPr>
              <w:jc w:val="center"/>
            </w:pPr>
            <w:r>
              <w:rPr>
                <w:b/>
              </w:rPr>
              <w:t>1 534 171,08</w:t>
            </w:r>
          </w:p>
        </w:tc>
        <w:tc>
          <w:tcPr>
            <w:tcW w:w="1425" w:type="dxa"/>
            <w:tcBorders>
              <w:top w:val="single" w:sz="4" w:space="0" w:color="000000"/>
              <w:left w:val="single" w:sz="4" w:space="0" w:color="000000"/>
              <w:bottom w:val="single" w:sz="4" w:space="0" w:color="000000"/>
            </w:tcBorders>
            <w:shd w:val="clear" w:color="auto" w:fill="auto"/>
            <w:vAlign w:val="center"/>
          </w:tcPr>
          <w:p w:rsidR="00395E5E" w:rsidRDefault="00395E5E" w:rsidP="00734EEF">
            <w:pPr>
              <w:jc w:val="center"/>
            </w:pPr>
            <w:r>
              <w:rPr>
                <w:b/>
              </w:rPr>
              <w:t>1 474 516,00</w:t>
            </w:r>
          </w:p>
        </w:tc>
        <w:tc>
          <w:tcPr>
            <w:tcW w:w="1276" w:type="dxa"/>
            <w:tcBorders>
              <w:top w:val="single" w:sz="4" w:space="0" w:color="000000"/>
              <w:left w:val="single" w:sz="4" w:space="0" w:color="000000"/>
              <w:bottom w:val="single" w:sz="4" w:space="0" w:color="000000"/>
            </w:tcBorders>
            <w:shd w:val="clear" w:color="auto" w:fill="auto"/>
            <w:vAlign w:val="center"/>
          </w:tcPr>
          <w:p w:rsidR="00395E5E" w:rsidRDefault="00395E5E" w:rsidP="00734EEF">
            <w:pPr>
              <w:jc w:val="center"/>
            </w:pPr>
            <w:r>
              <w:rPr>
                <w:b/>
              </w:rPr>
              <w:t>30 068,56</w:t>
            </w: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E5E" w:rsidRDefault="00395E5E" w:rsidP="00734EEF">
            <w:pPr>
              <w:ind w:left="-108" w:right="-138"/>
              <w:jc w:val="center"/>
            </w:pPr>
            <w:r>
              <w:rPr>
                <w:b/>
              </w:rPr>
              <w:t>29 586,52</w:t>
            </w:r>
          </w:p>
        </w:tc>
      </w:tr>
      <w:tr w:rsidR="00395E5E" w:rsidTr="00734EEF">
        <w:trPr>
          <w:trHeight w:val="756"/>
        </w:trPr>
        <w:tc>
          <w:tcPr>
            <w:tcW w:w="709" w:type="dxa"/>
            <w:tcBorders>
              <w:left w:val="single" w:sz="4" w:space="0" w:color="000000"/>
              <w:bottom w:val="single" w:sz="4" w:space="0" w:color="000000"/>
            </w:tcBorders>
            <w:shd w:val="clear" w:color="auto" w:fill="auto"/>
          </w:tcPr>
          <w:p w:rsidR="00395E5E" w:rsidRDefault="00395E5E" w:rsidP="00734EEF">
            <w:r>
              <w:t>2.2</w:t>
            </w:r>
          </w:p>
        </w:tc>
        <w:tc>
          <w:tcPr>
            <w:tcW w:w="4962" w:type="dxa"/>
            <w:tcBorders>
              <w:left w:val="single" w:sz="4" w:space="0" w:color="000000"/>
              <w:bottom w:val="single" w:sz="4" w:space="0" w:color="000000"/>
            </w:tcBorders>
            <w:shd w:val="clear" w:color="auto" w:fill="auto"/>
          </w:tcPr>
          <w:p w:rsidR="00395E5E" w:rsidRDefault="00395E5E" w:rsidP="00734EEF">
            <w:r>
              <w:t>Финансовое обеспечение дорожной деятельности на автомобильных дорогах общего пользования местного значения ( закупка товаров, работ и услуг для государственных ( муниципальных) нужд)</w:t>
            </w:r>
          </w:p>
        </w:tc>
        <w:tc>
          <w:tcPr>
            <w:tcW w:w="1409" w:type="dxa"/>
            <w:tcBorders>
              <w:left w:val="single" w:sz="4" w:space="0" w:color="000000"/>
              <w:bottom w:val="single" w:sz="4" w:space="0" w:color="000000"/>
            </w:tcBorders>
            <w:shd w:val="clear" w:color="auto" w:fill="auto"/>
            <w:vAlign w:val="center"/>
          </w:tcPr>
          <w:p w:rsidR="00395E5E" w:rsidRDefault="00395E5E" w:rsidP="00734EEF">
            <w:pPr>
              <w:jc w:val="center"/>
            </w:pPr>
            <w:r>
              <w:rPr>
                <w:b/>
                <w:bCs/>
              </w:rPr>
              <w:t>14 768 050,80</w:t>
            </w:r>
          </w:p>
        </w:tc>
        <w:tc>
          <w:tcPr>
            <w:tcW w:w="1425" w:type="dxa"/>
            <w:tcBorders>
              <w:left w:val="single" w:sz="4" w:space="0" w:color="000000"/>
              <w:bottom w:val="single" w:sz="4" w:space="0" w:color="000000"/>
            </w:tcBorders>
            <w:shd w:val="clear" w:color="auto" w:fill="auto"/>
            <w:vAlign w:val="center"/>
          </w:tcPr>
          <w:p w:rsidR="00395E5E" w:rsidRDefault="00395E5E" w:rsidP="00734EEF">
            <w:pPr>
              <w:jc w:val="center"/>
            </w:pPr>
            <w:r>
              <w:rPr>
                <w:b/>
                <w:bCs/>
              </w:rPr>
              <w:t>14 768 050,80</w:t>
            </w:r>
          </w:p>
        </w:tc>
        <w:tc>
          <w:tcPr>
            <w:tcW w:w="1276" w:type="dxa"/>
            <w:tcBorders>
              <w:left w:val="single" w:sz="4" w:space="0" w:color="000000"/>
              <w:bottom w:val="single" w:sz="4" w:space="0" w:color="000000"/>
            </w:tcBorders>
            <w:shd w:val="clear" w:color="auto" w:fill="auto"/>
            <w:vAlign w:val="center"/>
          </w:tcPr>
          <w:p w:rsidR="00395E5E" w:rsidRDefault="00395E5E" w:rsidP="00734EEF">
            <w:pPr>
              <w:jc w:val="center"/>
            </w:pPr>
            <w:r>
              <w:t>0,00</w:t>
            </w:r>
          </w:p>
        </w:tc>
        <w:tc>
          <w:tcPr>
            <w:tcW w:w="1356" w:type="dxa"/>
            <w:tcBorders>
              <w:left w:val="single" w:sz="4" w:space="0" w:color="000000"/>
              <w:bottom w:val="single" w:sz="4" w:space="0" w:color="000000"/>
              <w:right w:val="single" w:sz="4" w:space="0" w:color="000000"/>
            </w:tcBorders>
            <w:shd w:val="clear" w:color="auto" w:fill="auto"/>
            <w:vAlign w:val="center"/>
          </w:tcPr>
          <w:p w:rsidR="00395E5E" w:rsidRDefault="00395E5E" w:rsidP="00734EEF">
            <w:pPr>
              <w:ind w:left="-108" w:right="-138"/>
              <w:jc w:val="center"/>
            </w:pPr>
            <w:r>
              <w:rPr>
                <w:b/>
              </w:rPr>
              <w:t>0,00</w:t>
            </w:r>
          </w:p>
        </w:tc>
      </w:tr>
      <w:tr w:rsidR="00395E5E" w:rsidTr="00734EEF">
        <w:trPr>
          <w:trHeight w:val="834"/>
        </w:trPr>
        <w:tc>
          <w:tcPr>
            <w:tcW w:w="709" w:type="dxa"/>
            <w:tcBorders>
              <w:top w:val="single" w:sz="4" w:space="0" w:color="000000"/>
              <w:left w:val="single" w:sz="4" w:space="0" w:color="000000"/>
              <w:bottom w:val="single" w:sz="4" w:space="0" w:color="000000"/>
            </w:tcBorders>
            <w:shd w:val="clear" w:color="auto" w:fill="auto"/>
          </w:tcPr>
          <w:p w:rsidR="00395E5E" w:rsidRDefault="00395E5E" w:rsidP="00734EEF">
            <w:r>
              <w:rPr>
                <w:b/>
              </w:rPr>
              <w:t>3</w:t>
            </w:r>
            <w:r>
              <w:t>.</w:t>
            </w:r>
          </w:p>
        </w:tc>
        <w:tc>
          <w:tcPr>
            <w:tcW w:w="4962" w:type="dxa"/>
            <w:tcBorders>
              <w:top w:val="single" w:sz="4" w:space="0" w:color="000000"/>
              <w:left w:val="single" w:sz="4" w:space="0" w:color="000000"/>
              <w:bottom w:val="single" w:sz="4" w:space="0" w:color="000000"/>
            </w:tcBorders>
            <w:shd w:val="clear" w:color="auto" w:fill="auto"/>
          </w:tcPr>
          <w:p w:rsidR="00395E5E" w:rsidRDefault="00395E5E" w:rsidP="00734EEF">
            <w:pPr>
              <w:rPr>
                <w:b/>
              </w:rPr>
            </w:pPr>
            <w:r>
              <w:rPr>
                <w:b/>
                <w:i/>
              </w:rPr>
              <w:t xml:space="preserve">Основное мероприятие </w:t>
            </w:r>
          </w:p>
          <w:p w:rsidR="00395E5E" w:rsidRDefault="00395E5E" w:rsidP="00734EEF">
            <w:r>
              <w:rPr>
                <w:b/>
              </w:rPr>
              <w:t>«Дорожный фонд от поступления доходов от уплаты акцизов на нефтепродукты», всего</w:t>
            </w:r>
          </w:p>
        </w:tc>
        <w:tc>
          <w:tcPr>
            <w:tcW w:w="1409" w:type="dxa"/>
            <w:tcBorders>
              <w:top w:val="single" w:sz="4" w:space="0" w:color="000000"/>
              <w:left w:val="single" w:sz="4" w:space="0" w:color="000000"/>
              <w:bottom w:val="single" w:sz="4" w:space="0" w:color="000000"/>
            </w:tcBorders>
            <w:shd w:val="clear" w:color="auto" w:fill="auto"/>
            <w:vAlign w:val="center"/>
          </w:tcPr>
          <w:p w:rsidR="00395E5E" w:rsidRDefault="00395E5E" w:rsidP="00734EEF">
            <w:pPr>
              <w:jc w:val="center"/>
            </w:pPr>
            <w:r>
              <w:rPr>
                <w:b/>
              </w:rPr>
              <w:t>9 401 639,78</w:t>
            </w:r>
          </w:p>
        </w:tc>
        <w:tc>
          <w:tcPr>
            <w:tcW w:w="1425" w:type="dxa"/>
            <w:tcBorders>
              <w:top w:val="single" w:sz="4" w:space="0" w:color="000000"/>
              <w:left w:val="single" w:sz="4" w:space="0" w:color="000000"/>
              <w:bottom w:val="single" w:sz="4" w:space="0" w:color="000000"/>
            </w:tcBorders>
            <w:shd w:val="clear" w:color="auto" w:fill="auto"/>
            <w:vAlign w:val="center"/>
          </w:tcPr>
          <w:p w:rsidR="00395E5E" w:rsidRDefault="00395E5E" w:rsidP="00734EEF">
            <w:pPr>
              <w:jc w:val="center"/>
            </w:pPr>
            <w:r>
              <w:rPr>
                <w:b/>
              </w:rPr>
              <w:t>3 019 466,35</w:t>
            </w:r>
          </w:p>
        </w:tc>
        <w:tc>
          <w:tcPr>
            <w:tcW w:w="1276" w:type="dxa"/>
            <w:tcBorders>
              <w:top w:val="single" w:sz="4" w:space="0" w:color="000000"/>
              <w:left w:val="single" w:sz="4" w:space="0" w:color="000000"/>
              <w:bottom w:val="single" w:sz="4" w:space="0" w:color="000000"/>
            </w:tcBorders>
            <w:shd w:val="clear" w:color="auto" w:fill="auto"/>
            <w:vAlign w:val="center"/>
          </w:tcPr>
          <w:p w:rsidR="00395E5E" w:rsidRDefault="00395E5E" w:rsidP="00734EEF">
            <w:pPr>
              <w:jc w:val="center"/>
            </w:pPr>
            <w:r>
              <w:rPr>
                <w:b/>
              </w:rPr>
              <w:t>3 101 501,42</w:t>
            </w: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E5E" w:rsidRDefault="00395E5E" w:rsidP="00734EEF">
            <w:pPr>
              <w:jc w:val="center"/>
            </w:pPr>
            <w:r>
              <w:rPr>
                <w:b/>
              </w:rPr>
              <w:t>3 280 672,01</w:t>
            </w:r>
          </w:p>
        </w:tc>
      </w:tr>
      <w:tr w:rsidR="00395E5E" w:rsidTr="00734EEF">
        <w:trPr>
          <w:trHeight w:val="845"/>
        </w:trPr>
        <w:tc>
          <w:tcPr>
            <w:tcW w:w="709" w:type="dxa"/>
            <w:tcBorders>
              <w:top w:val="single" w:sz="4" w:space="0" w:color="000000"/>
              <w:left w:val="single" w:sz="4" w:space="0" w:color="000000"/>
              <w:bottom w:val="single" w:sz="4" w:space="0" w:color="000000"/>
            </w:tcBorders>
            <w:shd w:val="clear" w:color="auto" w:fill="auto"/>
          </w:tcPr>
          <w:p w:rsidR="00395E5E" w:rsidRDefault="00395E5E" w:rsidP="00734EEF">
            <w:r>
              <w:t>3.1.</w:t>
            </w:r>
          </w:p>
        </w:tc>
        <w:tc>
          <w:tcPr>
            <w:tcW w:w="4962" w:type="dxa"/>
            <w:tcBorders>
              <w:top w:val="single" w:sz="4" w:space="0" w:color="000000"/>
              <w:left w:val="single" w:sz="4" w:space="0" w:color="000000"/>
              <w:bottom w:val="single" w:sz="4" w:space="0" w:color="000000"/>
            </w:tcBorders>
            <w:shd w:val="clear" w:color="auto" w:fill="auto"/>
          </w:tcPr>
          <w:p w:rsidR="00395E5E" w:rsidRDefault="00395E5E" w:rsidP="00734EEF">
            <w:r>
              <w:t>Мероприятия по капитальному ремонту, ремонту автомобильных дорог общего пользования Комсомольского городского поселения из дорожного фонда от уплаты акцизов</w:t>
            </w:r>
          </w:p>
        </w:tc>
        <w:tc>
          <w:tcPr>
            <w:tcW w:w="1409" w:type="dxa"/>
            <w:tcBorders>
              <w:top w:val="single" w:sz="4" w:space="0" w:color="000000"/>
              <w:left w:val="single" w:sz="4" w:space="0" w:color="000000"/>
              <w:bottom w:val="single" w:sz="4" w:space="0" w:color="000000"/>
            </w:tcBorders>
            <w:shd w:val="clear" w:color="auto" w:fill="auto"/>
            <w:vAlign w:val="center"/>
          </w:tcPr>
          <w:p w:rsidR="00395E5E" w:rsidRDefault="00395E5E" w:rsidP="00734EEF">
            <w:pPr>
              <w:jc w:val="center"/>
            </w:pPr>
            <w:r>
              <w:rPr>
                <w:b/>
                <w:highlight w:val="yellow"/>
              </w:rPr>
              <w:t>3 388 266,81</w:t>
            </w:r>
          </w:p>
        </w:tc>
        <w:tc>
          <w:tcPr>
            <w:tcW w:w="1425" w:type="dxa"/>
            <w:tcBorders>
              <w:top w:val="single" w:sz="4" w:space="0" w:color="000000"/>
              <w:left w:val="single" w:sz="4" w:space="0" w:color="000000"/>
              <w:bottom w:val="single" w:sz="4" w:space="0" w:color="000000"/>
            </w:tcBorders>
            <w:shd w:val="clear" w:color="auto" w:fill="auto"/>
            <w:vAlign w:val="center"/>
          </w:tcPr>
          <w:p w:rsidR="00395E5E" w:rsidRDefault="00395E5E" w:rsidP="00734EEF">
            <w:pPr>
              <w:jc w:val="center"/>
            </w:pPr>
            <w:r>
              <w:rPr>
                <w:b/>
                <w:highlight w:val="yellow"/>
              </w:rPr>
              <w:t>1 001 855,97</w:t>
            </w:r>
          </w:p>
        </w:tc>
        <w:tc>
          <w:tcPr>
            <w:tcW w:w="1276" w:type="dxa"/>
            <w:tcBorders>
              <w:top w:val="single" w:sz="4" w:space="0" w:color="000000"/>
              <w:left w:val="single" w:sz="4" w:space="0" w:color="000000"/>
              <w:bottom w:val="single" w:sz="4" w:space="0" w:color="000000"/>
            </w:tcBorders>
            <w:shd w:val="clear" w:color="auto" w:fill="auto"/>
            <w:vAlign w:val="center"/>
          </w:tcPr>
          <w:p w:rsidR="00395E5E" w:rsidRDefault="00395E5E" w:rsidP="00734EEF">
            <w:pPr>
              <w:jc w:val="center"/>
            </w:pPr>
            <w:r>
              <w:rPr>
                <w:b/>
                <w:highlight w:val="yellow"/>
              </w:rPr>
              <w:t>1 162 807,40</w:t>
            </w: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E5E" w:rsidRDefault="00395E5E" w:rsidP="00734EEF">
            <w:pPr>
              <w:jc w:val="center"/>
            </w:pPr>
            <w:r>
              <w:rPr>
                <w:b/>
                <w:highlight w:val="yellow"/>
              </w:rPr>
              <w:t>1 223 603,44</w:t>
            </w:r>
          </w:p>
        </w:tc>
      </w:tr>
      <w:tr w:rsidR="00395E5E" w:rsidTr="00734EEF">
        <w:trPr>
          <w:trHeight w:val="845"/>
        </w:trPr>
        <w:tc>
          <w:tcPr>
            <w:tcW w:w="709" w:type="dxa"/>
            <w:tcBorders>
              <w:top w:val="single" w:sz="4" w:space="0" w:color="000000"/>
              <w:left w:val="single" w:sz="4" w:space="0" w:color="000000"/>
              <w:bottom w:val="single" w:sz="4" w:space="0" w:color="000000"/>
            </w:tcBorders>
            <w:shd w:val="clear" w:color="auto" w:fill="auto"/>
          </w:tcPr>
          <w:p w:rsidR="00395E5E" w:rsidRDefault="00395E5E" w:rsidP="00734EEF">
            <w:r>
              <w:t>3.2.</w:t>
            </w:r>
          </w:p>
        </w:tc>
        <w:tc>
          <w:tcPr>
            <w:tcW w:w="4962" w:type="dxa"/>
            <w:tcBorders>
              <w:top w:val="single" w:sz="4" w:space="0" w:color="000000"/>
              <w:left w:val="single" w:sz="4" w:space="0" w:color="000000"/>
              <w:bottom w:val="single" w:sz="4" w:space="0" w:color="000000"/>
            </w:tcBorders>
            <w:shd w:val="clear" w:color="auto" w:fill="auto"/>
          </w:tcPr>
          <w:p w:rsidR="00395E5E" w:rsidRDefault="00395E5E" w:rsidP="00734EEF">
            <w:r>
              <w:t xml:space="preserve">Проектирование строительства (реконструкции), капитального ремонта, строительство (реконструкция),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государственных (муниципальных) нужд). </w:t>
            </w:r>
          </w:p>
        </w:tc>
        <w:tc>
          <w:tcPr>
            <w:tcW w:w="1409" w:type="dxa"/>
            <w:tcBorders>
              <w:top w:val="single" w:sz="4" w:space="0" w:color="000000"/>
              <w:left w:val="single" w:sz="4" w:space="0" w:color="000000"/>
              <w:bottom w:val="single" w:sz="4" w:space="0" w:color="000000"/>
            </w:tcBorders>
            <w:shd w:val="clear" w:color="auto" w:fill="auto"/>
            <w:vAlign w:val="center"/>
          </w:tcPr>
          <w:p w:rsidR="00395E5E" w:rsidRDefault="00395E5E" w:rsidP="00734EEF">
            <w:pPr>
              <w:jc w:val="center"/>
            </w:pPr>
            <w:r>
              <w:rPr>
                <w:b/>
              </w:rPr>
              <w:t>6 013 372,97</w:t>
            </w:r>
          </w:p>
        </w:tc>
        <w:tc>
          <w:tcPr>
            <w:tcW w:w="1425" w:type="dxa"/>
            <w:tcBorders>
              <w:top w:val="single" w:sz="4" w:space="0" w:color="000000"/>
              <w:left w:val="single" w:sz="4" w:space="0" w:color="000000"/>
              <w:bottom w:val="single" w:sz="4" w:space="0" w:color="000000"/>
            </w:tcBorders>
            <w:shd w:val="clear" w:color="auto" w:fill="auto"/>
            <w:vAlign w:val="center"/>
          </w:tcPr>
          <w:p w:rsidR="00395E5E" w:rsidRDefault="00395E5E" w:rsidP="00734EEF">
            <w:pPr>
              <w:jc w:val="center"/>
            </w:pPr>
            <w:r>
              <w:rPr>
                <w:b/>
              </w:rPr>
              <w:t>2 017 610,38</w:t>
            </w:r>
          </w:p>
        </w:tc>
        <w:tc>
          <w:tcPr>
            <w:tcW w:w="1276" w:type="dxa"/>
            <w:tcBorders>
              <w:top w:val="single" w:sz="4" w:space="0" w:color="000000"/>
              <w:left w:val="single" w:sz="4" w:space="0" w:color="000000"/>
              <w:bottom w:val="single" w:sz="4" w:space="0" w:color="000000"/>
            </w:tcBorders>
            <w:shd w:val="clear" w:color="auto" w:fill="auto"/>
            <w:vAlign w:val="center"/>
          </w:tcPr>
          <w:p w:rsidR="00395E5E" w:rsidRDefault="00395E5E" w:rsidP="00734EEF">
            <w:pPr>
              <w:jc w:val="center"/>
            </w:pPr>
            <w:r>
              <w:rPr>
                <w:b/>
              </w:rPr>
              <w:t>1 938 694,02</w:t>
            </w: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E5E" w:rsidRDefault="00395E5E" w:rsidP="00734EEF">
            <w:pPr>
              <w:jc w:val="center"/>
            </w:pPr>
            <w:r>
              <w:rPr>
                <w:b/>
              </w:rPr>
              <w:t>2 057 068,57</w:t>
            </w:r>
          </w:p>
        </w:tc>
      </w:tr>
    </w:tbl>
    <w:p w:rsidR="00395E5E" w:rsidRDefault="00395E5E" w:rsidP="00395E5E">
      <w:pPr>
        <w:rPr>
          <w:b/>
        </w:rPr>
      </w:pPr>
    </w:p>
    <w:p w:rsidR="00395E5E" w:rsidRDefault="00395E5E" w:rsidP="00395E5E">
      <w:pPr>
        <w:rPr>
          <w:b/>
        </w:rPr>
      </w:pPr>
    </w:p>
    <w:p w:rsidR="00395E5E" w:rsidRDefault="00395E5E" w:rsidP="00395E5E">
      <w:pPr>
        <w:rPr>
          <w:b/>
        </w:rPr>
      </w:pPr>
    </w:p>
    <w:p w:rsidR="00395E5E" w:rsidRDefault="00395E5E" w:rsidP="00395E5E">
      <w:pPr>
        <w:rPr>
          <w:b/>
        </w:rPr>
      </w:pPr>
    </w:p>
    <w:p w:rsidR="00395E5E" w:rsidRDefault="00395E5E" w:rsidP="00395E5E">
      <w:pPr>
        <w:rPr>
          <w:b/>
        </w:rPr>
      </w:pPr>
    </w:p>
    <w:p w:rsidR="00395E5E" w:rsidRDefault="00395E5E" w:rsidP="00395E5E">
      <w:pPr>
        <w:rPr>
          <w:b/>
        </w:rPr>
      </w:pPr>
    </w:p>
    <w:p w:rsidR="00395E5E" w:rsidRDefault="00395E5E" w:rsidP="00395E5E">
      <w:pPr>
        <w:rPr>
          <w:b/>
        </w:rPr>
      </w:pPr>
    </w:p>
    <w:p w:rsidR="00395E5E" w:rsidRDefault="00395E5E" w:rsidP="00395E5E">
      <w:pPr>
        <w:jc w:val="right"/>
        <w:rPr>
          <w:b/>
        </w:rPr>
      </w:pPr>
      <w:r>
        <w:rPr>
          <w:b/>
        </w:rPr>
        <w:t xml:space="preserve">Приложение 2     </w:t>
      </w:r>
    </w:p>
    <w:p w:rsidR="00395E5E" w:rsidRDefault="00395E5E" w:rsidP="00395E5E">
      <w:pPr>
        <w:jc w:val="right"/>
        <w:rPr>
          <w:b/>
        </w:rPr>
      </w:pPr>
      <w:r>
        <w:rPr>
          <w:b/>
        </w:rPr>
        <w:t xml:space="preserve">к муниципальной программе </w:t>
      </w:r>
    </w:p>
    <w:p w:rsidR="00395E5E" w:rsidRDefault="00395E5E" w:rsidP="00395E5E">
      <w:pPr>
        <w:jc w:val="right"/>
        <w:rPr>
          <w:b/>
        </w:rPr>
      </w:pPr>
      <w:r>
        <w:rPr>
          <w:b/>
        </w:rPr>
        <w:t xml:space="preserve">  «Дорожная деятельность в отношении                                                                                         автомобильных  дорог общего пользования                                                                                          Комсомольского городского поселения»</w:t>
      </w:r>
    </w:p>
    <w:p w:rsidR="00395E5E" w:rsidRDefault="00395E5E" w:rsidP="00395E5E">
      <w:pPr>
        <w:jc w:val="right"/>
        <w:rPr>
          <w:b/>
        </w:rPr>
      </w:pPr>
    </w:p>
    <w:p w:rsidR="00395E5E" w:rsidRDefault="00395E5E" w:rsidP="00395E5E">
      <w:pPr>
        <w:jc w:val="right"/>
        <w:rPr>
          <w:b/>
        </w:rPr>
      </w:pPr>
    </w:p>
    <w:p w:rsidR="00395E5E" w:rsidRDefault="00395E5E" w:rsidP="00395E5E">
      <w:pPr>
        <w:jc w:val="center"/>
        <w:rPr>
          <w:b/>
          <w:sz w:val="24"/>
          <w:szCs w:val="24"/>
        </w:rPr>
      </w:pPr>
      <w:r>
        <w:rPr>
          <w:b/>
          <w:sz w:val="24"/>
          <w:szCs w:val="24"/>
        </w:rPr>
        <w:t>Подпрограмма</w:t>
      </w:r>
    </w:p>
    <w:p w:rsidR="00395E5E" w:rsidRDefault="00395E5E" w:rsidP="00395E5E">
      <w:pPr>
        <w:pStyle w:val="ab"/>
        <w:ind w:left="0"/>
        <w:jc w:val="center"/>
        <w:rPr>
          <w:b/>
        </w:rPr>
      </w:pPr>
      <w:r>
        <w:rPr>
          <w:b/>
        </w:rPr>
        <w:t>«Безопасность дорожного движения»</w:t>
      </w:r>
    </w:p>
    <w:p w:rsidR="00395E5E" w:rsidRDefault="00395E5E" w:rsidP="00395E5E">
      <w:pPr>
        <w:jc w:val="center"/>
        <w:rPr>
          <w:b/>
          <w:sz w:val="24"/>
          <w:szCs w:val="24"/>
        </w:rPr>
      </w:pPr>
    </w:p>
    <w:p w:rsidR="00395E5E" w:rsidRDefault="00395E5E" w:rsidP="00882310">
      <w:pPr>
        <w:pStyle w:val="ab"/>
        <w:numPr>
          <w:ilvl w:val="0"/>
          <w:numId w:val="19"/>
        </w:numPr>
        <w:suppressAutoHyphens/>
        <w:ind w:left="0"/>
        <w:jc w:val="center"/>
        <w:rPr>
          <w:b/>
        </w:rPr>
      </w:pPr>
      <w:r>
        <w:rPr>
          <w:b/>
        </w:rPr>
        <w:t>Паспорт  подпрограммы муниципальной программы</w:t>
      </w:r>
    </w:p>
    <w:p w:rsidR="00395E5E" w:rsidRDefault="00395E5E" w:rsidP="00395E5E">
      <w:pPr>
        <w:pStyle w:val="ab"/>
        <w:ind w:left="0"/>
        <w:jc w:val="center"/>
        <w:rPr>
          <w:b/>
        </w:rPr>
      </w:pPr>
      <w:r>
        <w:rPr>
          <w:b/>
        </w:rPr>
        <w:t>«Дорожная деятельность в отношении автомобильных дорог</w:t>
      </w:r>
    </w:p>
    <w:p w:rsidR="00395E5E" w:rsidRDefault="00395E5E" w:rsidP="00395E5E">
      <w:pPr>
        <w:pStyle w:val="ab"/>
        <w:ind w:left="0"/>
        <w:jc w:val="center"/>
        <w:rPr>
          <w:b/>
        </w:rPr>
      </w:pPr>
      <w:r>
        <w:rPr>
          <w:b/>
        </w:rPr>
        <w:t xml:space="preserve"> общего пользования Комсомольского городского поселения»</w:t>
      </w:r>
    </w:p>
    <w:p w:rsidR="00395E5E" w:rsidRDefault="00395E5E" w:rsidP="00395E5E">
      <w:pPr>
        <w:jc w:val="center"/>
        <w:rPr>
          <w:b/>
          <w:sz w:val="24"/>
          <w:szCs w:val="24"/>
        </w:rPr>
      </w:pPr>
    </w:p>
    <w:tbl>
      <w:tblPr>
        <w:tblW w:w="0" w:type="auto"/>
        <w:tblInd w:w="210" w:type="dxa"/>
        <w:tblLayout w:type="fixed"/>
        <w:tblLook w:val="0000"/>
      </w:tblPr>
      <w:tblGrid>
        <w:gridCol w:w="2977"/>
        <w:gridCol w:w="6175"/>
      </w:tblGrid>
      <w:tr w:rsidR="00395E5E" w:rsidTr="00734EEF">
        <w:trPr>
          <w:trHeight w:val="637"/>
        </w:trPr>
        <w:tc>
          <w:tcPr>
            <w:tcW w:w="2977" w:type="dxa"/>
            <w:tcBorders>
              <w:top w:val="single" w:sz="4" w:space="0" w:color="000000"/>
              <w:left w:val="single" w:sz="4" w:space="0" w:color="000000"/>
              <w:bottom w:val="single" w:sz="4" w:space="0" w:color="000000"/>
            </w:tcBorders>
            <w:shd w:val="clear" w:color="auto" w:fill="auto"/>
          </w:tcPr>
          <w:p w:rsidR="00395E5E" w:rsidRDefault="00395E5E" w:rsidP="00734EEF">
            <w:r>
              <w:t>Наименование подпрограммы</w:t>
            </w:r>
          </w:p>
        </w:tc>
        <w:tc>
          <w:tcPr>
            <w:tcW w:w="6175" w:type="dxa"/>
            <w:tcBorders>
              <w:top w:val="single" w:sz="4" w:space="0" w:color="000000"/>
              <w:left w:val="single" w:sz="4" w:space="0" w:color="000000"/>
              <w:bottom w:val="single" w:sz="4" w:space="0" w:color="000000"/>
              <w:right w:val="single" w:sz="4" w:space="0" w:color="000000"/>
            </w:tcBorders>
            <w:shd w:val="clear" w:color="auto" w:fill="auto"/>
          </w:tcPr>
          <w:p w:rsidR="00395E5E" w:rsidRDefault="00395E5E" w:rsidP="00734EEF">
            <w:pPr>
              <w:jc w:val="both"/>
            </w:pPr>
            <w:r>
              <w:t>Безопасность дорожного движения</w:t>
            </w:r>
          </w:p>
        </w:tc>
      </w:tr>
      <w:tr w:rsidR="00395E5E" w:rsidTr="00734EEF">
        <w:tc>
          <w:tcPr>
            <w:tcW w:w="2977" w:type="dxa"/>
            <w:tcBorders>
              <w:top w:val="single" w:sz="4" w:space="0" w:color="000000"/>
              <w:left w:val="single" w:sz="4" w:space="0" w:color="000000"/>
              <w:bottom w:val="single" w:sz="4" w:space="0" w:color="000000"/>
            </w:tcBorders>
            <w:shd w:val="clear" w:color="auto" w:fill="auto"/>
          </w:tcPr>
          <w:p w:rsidR="00395E5E" w:rsidRDefault="00395E5E" w:rsidP="00734EEF">
            <w:r>
              <w:t xml:space="preserve">Срок реализации подпрограммы </w:t>
            </w:r>
          </w:p>
        </w:tc>
        <w:tc>
          <w:tcPr>
            <w:tcW w:w="6175" w:type="dxa"/>
            <w:tcBorders>
              <w:top w:val="single" w:sz="4" w:space="0" w:color="000000"/>
              <w:left w:val="single" w:sz="4" w:space="0" w:color="000000"/>
              <w:bottom w:val="single" w:sz="4" w:space="0" w:color="000000"/>
              <w:right w:val="single" w:sz="4" w:space="0" w:color="000000"/>
            </w:tcBorders>
            <w:shd w:val="clear" w:color="auto" w:fill="auto"/>
          </w:tcPr>
          <w:p w:rsidR="00395E5E" w:rsidRDefault="00395E5E" w:rsidP="00734EEF">
            <w:r>
              <w:t>2020-2022 годы</w:t>
            </w:r>
          </w:p>
        </w:tc>
      </w:tr>
      <w:tr w:rsidR="00395E5E" w:rsidTr="00734EEF">
        <w:tc>
          <w:tcPr>
            <w:tcW w:w="2977" w:type="dxa"/>
            <w:tcBorders>
              <w:top w:val="single" w:sz="4" w:space="0" w:color="000000"/>
              <w:left w:val="single" w:sz="4" w:space="0" w:color="000000"/>
              <w:bottom w:val="single" w:sz="4" w:space="0" w:color="000000"/>
            </w:tcBorders>
            <w:shd w:val="clear" w:color="auto" w:fill="auto"/>
          </w:tcPr>
          <w:p w:rsidR="00395E5E" w:rsidRDefault="00395E5E" w:rsidP="00734EEF">
            <w:pPr>
              <w:jc w:val="both"/>
            </w:pPr>
            <w:r>
              <w:t>Ответственный  исполнитель подпрограммы</w:t>
            </w:r>
          </w:p>
        </w:tc>
        <w:tc>
          <w:tcPr>
            <w:tcW w:w="6175" w:type="dxa"/>
            <w:tcBorders>
              <w:top w:val="single" w:sz="4" w:space="0" w:color="000000"/>
              <w:left w:val="single" w:sz="4" w:space="0" w:color="000000"/>
              <w:bottom w:val="single" w:sz="4" w:space="0" w:color="000000"/>
              <w:right w:val="single" w:sz="4" w:space="0" w:color="000000"/>
            </w:tcBorders>
            <w:shd w:val="clear" w:color="auto" w:fill="auto"/>
          </w:tcPr>
          <w:p w:rsidR="00395E5E" w:rsidRDefault="00395E5E" w:rsidP="00734EEF">
            <w:r>
              <w:t>Администрация Комсомольского муниципального района</w:t>
            </w:r>
          </w:p>
        </w:tc>
      </w:tr>
      <w:tr w:rsidR="00395E5E" w:rsidTr="00734EEF">
        <w:tc>
          <w:tcPr>
            <w:tcW w:w="2977" w:type="dxa"/>
            <w:tcBorders>
              <w:top w:val="single" w:sz="4" w:space="0" w:color="000000"/>
              <w:left w:val="single" w:sz="4" w:space="0" w:color="000000"/>
              <w:bottom w:val="single" w:sz="4" w:space="0" w:color="000000"/>
            </w:tcBorders>
            <w:shd w:val="clear" w:color="auto" w:fill="auto"/>
          </w:tcPr>
          <w:p w:rsidR="00395E5E" w:rsidRDefault="00395E5E" w:rsidP="00734EEF">
            <w:r>
              <w:t>Исполнители основных мероприятий (мероприятий) подпрограммы</w:t>
            </w:r>
          </w:p>
        </w:tc>
        <w:tc>
          <w:tcPr>
            <w:tcW w:w="6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E5E" w:rsidRDefault="00395E5E" w:rsidP="00734EEF">
            <w:r>
              <w:t>Администрация Комсомольского муниципального района</w:t>
            </w:r>
          </w:p>
        </w:tc>
      </w:tr>
      <w:tr w:rsidR="00395E5E" w:rsidTr="00734EEF">
        <w:trPr>
          <w:trHeight w:val="902"/>
        </w:trPr>
        <w:tc>
          <w:tcPr>
            <w:tcW w:w="2977" w:type="dxa"/>
            <w:tcBorders>
              <w:top w:val="single" w:sz="4" w:space="0" w:color="000000"/>
              <w:left w:val="single" w:sz="4" w:space="0" w:color="000000"/>
              <w:bottom w:val="single" w:sz="4" w:space="0" w:color="000000"/>
            </w:tcBorders>
            <w:shd w:val="clear" w:color="auto" w:fill="auto"/>
          </w:tcPr>
          <w:p w:rsidR="00395E5E" w:rsidRDefault="00395E5E" w:rsidP="00734EEF">
            <w:r>
              <w:t>Задачи</w:t>
            </w:r>
          </w:p>
          <w:p w:rsidR="00395E5E" w:rsidRDefault="00395E5E" w:rsidP="00734EEF">
            <w:r>
              <w:t>подпрограммы</w:t>
            </w:r>
          </w:p>
        </w:tc>
        <w:tc>
          <w:tcPr>
            <w:tcW w:w="6175" w:type="dxa"/>
            <w:tcBorders>
              <w:top w:val="single" w:sz="4" w:space="0" w:color="000000"/>
              <w:left w:val="single" w:sz="4" w:space="0" w:color="000000"/>
              <w:bottom w:val="single" w:sz="4" w:space="0" w:color="000000"/>
              <w:right w:val="single" w:sz="4" w:space="0" w:color="000000"/>
            </w:tcBorders>
            <w:shd w:val="clear" w:color="auto" w:fill="auto"/>
          </w:tcPr>
          <w:p w:rsidR="00395E5E" w:rsidRDefault="00395E5E" w:rsidP="00734EEF">
            <w:pPr>
              <w:jc w:val="both"/>
            </w:pPr>
            <w:r>
              <w:t>Обеспечение безопасности дорожного движения, предотвращение социально-экономического  ущерба от дорожно-транспортных происшествий и их последствий</w:t>
            </w:r>
          </w:p>
        </w:tc>
      </w:tr>
      <w:tr w:rsidR="00395E5E" w:rsidTr="00734EEF">
        <w:trPr>
          <w:trHeight w:val="2546"/>
        </w:trPr>
        <w:tc>
          <w:tcPr>
            <w:tcW w:w="2977" w:type="dxa"/>
            <w:tcBorders>
              <w:top w:val="single" w:sz="4" w:space="0" w:color="000000"/>
              <w:left w:val="single" w:sz="4" w:space="0" w:color="000000"/>
              <w:bottom w:val="single" w:sz="4" w:space="0" w:color="000000"/>
            </w:tcBorders>
            <w:shd w:val="clear" w:color="auto" w:fill="auto"/>
          </w:tcPr>
          <w:p w:rsidR="00395E5E" w:rsidRDefault="00395E5E" w:rsidP="00734EEF">
            <w:r>
              <w:lastRenderedPageBreak/>
              <w:t>Объемы  ресурсного обеспечения подпрограммы</w:t>
            </w:r>
          </w:p>
        </w:tc>
        <w:tc>
          <w:tcPr>
            <w:tcW w:w="6175" w:type="dxa"/>
            <w:tcBorders>
              <w:top w:val="single" w:sz="4" w:space="0" w:color="000000"/>
              <w:left w:val="single" w:sz="4" w:space="0" w:color="000000"/>
              <w:bottom w:val="single" w:sz="4" w:space="0" w:color="000000"/>
              <w:right w:val="single" w:sz="4" w:space="0" w:color="000000"/>
            </w:tcBorders>
            <w:shd w:val="clear" w:color="auto" w:fill="auto"/>
          </w:tcPr>
          <w:p w:rsidR="00395E5E" w:rsidRDefault="00395E5E" w:rsidP="00734EEF">
            <w:r>
              <w:t xml:space="preserve">Общий  объем бюджетных ассигнований  - </w:t>
            </w:r>
            <w:r>
              <w:rPr>
                <w:b/>
              </w:rPr>
              <w:t>517 701,34</w:t>
            </w:r>
            <w:r>
              <w:t xml:space="preserve"> рублей,  в том числе:</w:t>
            </w:r>
          </w:p>
          <w:p w:rsidR="00395E5E" w:rsidRDefault="00395E5E" w:rsidP="00734EEF">
            <w:r>
              <w:t xml:space="preserve">2020 год- </w:t>
            </w:r>
            <w:r>
              <w:rPr>
                <w:b/>
              </w:rPr>
              <w:t>355 000,00</w:t>
            </w:r>
            <w:r>
              <w:t xml:space="preserve"> рублей,</w:t>
            </w:r>
          </w:p>
          <w:p w:rsidR="00395E5E" w:rsidRDefault="00395E5E" w:rsidP="00734EEF">
            <w:r>
              <w:t xml:space="preserve">2021 год- </w:t>
            </w:r>
            <w:r>
              <w:rPr>
                <w:b/>
              </w:rPr>
              <w:t>79 621,88</w:t>
            </w:r>
            <w:r>
              <w:t xml:space="preserve"> рублей,</w:t>
            </w:r>
          </w:p>
          <w:p w:rsidR="00395E5E" w:rsidRDefault="00395E5E" w:rsidP="00734EEF">
            <w:r>
              <w:t xml:space="preserve">2022 год - </w:t>
            </w:r>
            <w:r>
              <w:rPr>
                <w:b/>
              </w:rPr>
              <w:t>83 079,46</w:t>
            </w:r>
            <w:r>
              <w:t xml:space="preserve">рублей, </w:t>
            </w:r>
          </w:p>
          <w:p w:rsidR="00395E5E" w:rsidRDefault="00395E5E" w:rsidP="00734EEF">
            <w:r>
              <w:t xml:space="preserve">в том числе  бюджет Комсомольского городского поселения – </w:t>
            </w:r>
            <w:r>
              <w:rPr>
                <w:b/>
              </w:rPr>
              <w:t>517 701,34</w:t>
            </w:r>
            <w:r>
              <w:t xml:space="preserve"> рублей,  в том числе:</w:t>
            </w:r>
          </w:p>
          <w:p w:rsidR="00395E5E" w:rsidRDefault="00395E5E" w:rsidP="00734EEF">
            <w:r>
              <w:t xml:space="preserve">2020 год - </w:t>
            </w:r>
            <w:r>
              <w:rPr>
                <w:b/>
              </w:rPr>
              <w:t>355 000,00</w:t>
            </w:r>
            <w:r>
              <w:t xml:space="preserve">  рублей,</w:t>
            </w:r>
          </w:p>
          <w:p w:rsidR="00395E5E" w:rsidRDefault="00395E5E" w:rsidP="00734EEF">
            <w:r>
              <w:t xml:space="preserve">2021год -  </w:t>
            </w:r>
            <w:r>
              <w:rPr>
                <w:b/>
                <w:bCs/>
              </w:rPr>
              <w:t>79 621,88</w:t>
            </w:r>
            <w:r>
              <w:t xml:space="preserve"> рублей,</w:t>
            </w:r>
          </w:p>
          <w:p w:rsidR="00395E5E" w:rsidRDefault="00395E5E" w:rsidP="00734EEF">
            <w:r>
              <w:t xml:space="preserve">2022 год - </w:t>
            </w:r>
            <w:r>
              <w:rPr>
                <w:b/>
                <w:bCs/>
              </w:rPr>
              <w:t xml:space="preserve"> 83 079,46</w:t>
            </w:r>
            <w:r>
              <w:t xml:space="preserve"> рублей, </w:t>
            </w:r>
          </w:p>
        </w:tc>
      </w:tr>
      <w:tr w:rsidR="00395E5E" w:rsidTr="00734EEF">
        <w:trPr>
          <w:trHeight w:val="832"/>
        </w:trPr>
        <w:tc>
          <w:tcPr>
            <w:tcW w:w="2977" w:type="dxa"/>
            <w:tcBorders>
              <w:top w:val="single" w:sz="4" w:space="0" w:color="000000"/>
              <w:left w:val="single" w:sz="4" w:space="0" w:color="000000"/>
              <w:bottom w:val="single" w:sz="4" w:space="0" w:color="000000"/>
            </w:tcBorders>
            <w:shd w:val="clear" w:color="auto" w:fill="auto"/>
          </w:tcPr>
          <w:p w:rsidR="00395E5E" w:rsidRDefault="00395E5E" w:rsidP="00734EEF">
            <w:r>
              <w:t>Ожидаемые  результаты реализации подпрограммы</w:t>
            </w:r>
          </w:p>
        </w:tc>
        <w:tc>
          <w:tcPr>
            <w:tcW w:w="6175" w:type="dxa"/>
            <w:tcBorders>
              <w:top w:val="single" w:sz="4" w:space="0" w:color="000000"/>
              <w:left w:val="single" w:sz="4" w:space="0" w:color="000000"/>
              <w:bottom w:val="single" w:sz="4" w:space="0" w:color="000000"/>
              <w:right w:val="single" w:sz="4" w:space="0" w:color="000000"/>
            </w:tcBorders>
            <w:shd w:val="clear" w:color="auto" w:fill="auto"/>
          </w:tcPr>
          <w:p w:rsidR="00395E5E" w:rsidRDefault="00395E5E" w:rsidP="00734EEF">
            <w:r>
              <w:t>Обеспечение безопасности дорожного движения, предотвращение социально-экономического  ущерба от дорожно-транспортных происшествий и их последствий</w:t>
            </w:r>
          </w:p>
        </w:tc>
      </w:tr>
    </w:tbl>
    <w:p w:rsidR="00395E5E" w:rsidRDefault="00395E5E" w:rsidP="00395E5E">
      <w:pPr>
        <w:rPr>
          <w:b/>
        </w:rPr>
      </w:pPr>
    </w:p>
    <w:p w:rsidR="00395E5E" w:rsidRDefault="00395E5E" w:rsidP="00395E5E">
      <w:pPr>
        <w:rPr>
          <w:b/>
        </w:rPr>
      </w:pPr>
    </w:p>
    <w:p w:rsidR="00395E5E" w:rsidRDefault="00395E5E" w:rsidP="00395E5E">
      <w:pPr>
        <w:rPr>
          <w:b/>
        </w:rPr>
      </w:pPr>
    </w:p>
    <w:p w:rsidR="00395E5E" w:rsidRDefault="00395E5E" w:rsidP="00395E5E">
      <w:pPr>
        <w:rPr>
          <w:b/>
        </w:rPr>
      </w:pPr>
    </w:p>
    <w:p w:rsidR="00395E5E" w:rsidRDefault="00395E5E" w:rsidP="00395E5E">
      <w:pPr>
        <w:rPr>
          <w:b/>
        </w:rPr>
      </w:pPr>
    </w:p>
    <w:p w:rsidR="00395E5E" w:rsidRDefault="00395E5E" w:rsidP="00395E5E">
      <w:pPr>
        <w:rPr>
          <w:b/>
        </w:rPr>
      </w:pPr>
    </w:p>
    <w:p w:rsidR="00395E5E" w:rsidRDefault="00395E5E" w:rsidP="00395E5E">
      <w:pPr>
        <w:jc w:val="center"/>
        <w:rPr>
          <w:b/>
          <w:sz w:val="24"/>
          <w:szCs w:val="24"/>
        </w:rPr>
      </w:pPr>
    </w:p>
    <w:p w:rsidR="00395E5E" w:rsidRDefault="00395E5E" w:rsidP="00395E5E">
      <w:pPr>
        <w:jc w:val="center"/>
        <w:rPr>
          <w:b/>
          <w:sz w:val="24"/>
          <w:szCs w:val="24"/>
        </w:rPr>
      </w:pPr>
    </w:p>
    <w:p w:rsidR="00395E5E" w:rsidRDefault="00395E5E" w:rsidP="00395E5E">
      <w:pPr>
        <w:jc w:val="center"/>
        <w:rPr>
          <w:b/>
          <w:sz w:val="24"/>
          <w:szCs w:val="24"/>
        </w:rPr>
      </w:pPr>
    </w:p>
    <w:p w:rsidR="00395E5E" w:rsidRDefault="00395E5E" w:rsidP="00395E5E">
      <w:pPr>
        <w:jc w:val="center"/>
        <w:rPr>
          <w:b/>
          <w:sz w:val="24"/>
          <w:szCs w:val="24"/>
        </w:rPr>
      </w:pPr>
    </w:p>
    <w:p w:rsidR="00395E5E" w:rsidRDefault="00395E5E" w:rsidP="00395E5E">
      <w:pPr>
        <w:jc w:val="center"/>
        <w:rPr>
          <w:b/>
          <w:sz w:val="24"/>
          <w:szCs w:val="24"/>
        </w:rPr>
      </w:pPr>
      <w:r>
        <w:rPr>
          <w:b/>
          <w:sz w:val="24"/>
          <w:szCs w:val="24"/>
        </w:rPr>
        <w:t>2. Характеристика основных  мероприятий подпрограммы</w:t>
      </w:r>
    </w:p>
    <w:p w:rsidR="00395E5E" w:rsidRDefault="00395E5E" w:rsidP="00395E5E">
      <w:pPr>
        <w:pStyle w:val="ab"/>
        <w:jc w:val="center"/>
        <w:rPr>
          <w:b/>
        </w:rPr>
      </w:pPr>
      <w:r>
        <w:rPr>
          <w:b/>
        </w:rPr>
        <w:t>«Безопасность дорожного движения»</w:t>
      </w:r>
    </w:p>
    <w:p w:rsidR="00395E5E" w:rsidRDefault="00395E5E" w:rsidP="00395E5E">
      <w:pPr>
        <w:pStyle w:val="ab"/>
        <w:jc w:val="center"/>
        <w:rPr>
          <w:b/>
        </w:rPr>
      </w:pPr>
    </w:p>
    <w:p w:rsidR="00395E5E" w:rsidRDefault="00395E5E" w:rsidP="00395E5E">
      <w:pPr>
        <w:pStyle w:val="ab"/>
        <w:ind w:left="142"/>
        <w:jc w:val="both"/>
      </w:pPr>
      <w:r>
        <w:tab/>
        <w:t xml:space="preserve"> Основное мероприятие подпрограммы  - профилактика и организация безопасности дорожного движения. В рамках данного мероприятия планируется проведение работ по содержанию пешеходных переходов, нанесению дорожной разметки, по ремонту и установке  новых дорожных знаков. Информация, которая  содержится на дорожных знаках, служит для правильного распределения потоков транспортных средств и движения пешеходов и  часто дублируется дорожной разметкой. Это помогает водителям и пешеходам лучше воспринимать и правильно реагировать на дорожные знаки. </w:t>
      </w:r>
    </w:p>
    <w:p w:rsidR="00395E5E" w:rsidRDefault="00395E5E" w:rsidP="00395E5E">
      <w:pPr>
        <w:pStyle w:val="ab"/>
        <w:ind w:left="142"/>
        <w:jc w:val="both"/>
      </w:pPr>
    </w:p>
    <w:p w:rsidR="00395E5E" w:rsidRDefault="00395E5E" w:rsidP="00395E5E">
      <w:pPr>
        <w:ind w:left="1211"/>
        <w:rPr>
          <w:b/>
          <w:sz w:val="24"/>
          <w:szCs w:val="24"/>
        </w:rPr>
      </w:pPr>
      <w:r>
        <w:rPr>
          <w:b/>
          <w:sz w:val="24"/>
          <w:szCs w:val="24"/>
        </w:rPr>
        <w:t>3. Целевые  индикаторы (показатели) подпрограммы, характеризующие  основные мероприятия, мероприятия подпрограммы</w:t>
      </w:r>
    </w:p>
    <w:p w:rsidR="00395E5E" w:rsidRDefault="00395E5E" w:rsidP="00395E5E">
      <w:pPr>
        <w:ind w:left="851"/>
        <w:rPr>
          <w:b/>
          <w:sz w:val="24"/>
          <w:szCs w:val="24"/>
        </w:rPr>
      </w:pPr>
    </w:p>
    <w:p w:rsidR="00395E5E" w:rsidRDefault="00395E5E" w:rsidP="00395E5E">
      <w:pPr>
        <w:ind w:left="851"/>
        <w:rPr>
          <w:b/>
          <w:sz w:val="24"/>
          <w:szCs w:val="24"/>
        </w:rPr>
      </w:pPr>
    </w:p>
    <w:p w:rsidR="00395E5E" w:rsidRDefault="00395E5E" w:rsidP="00395E5E">
      <w:pPr>
        <w:jc w:val="right"/>
      </w:pPr>
      <w:r>
        <w:rPr>
          <w:b/>
        </w:rPr>
        <w:t xml:space="preserve">                                                                                                        </w:t>
      </w:r>
      <w:r>
        <w:rPr>
          <w:b/>
          <w:sz w:val="24"/>
          <w:szCs w:val="24"/>
        </w:rPr>
        <w:t>Таблица 1</w:t>
      </w:r>
    </w:p>
    <w:p w:rsidR="00395E5E" w:rsidRDefault="00395E5E" w:rsidP="00395E5E">
      <w:pPr>
        <w:tabs>
          <w:tab w:val="left" w:pos="426"/>
        </w:tabs>
        <w:jc w:val="center"/>
      </w:pPr>
      <w:r>
        <w:t>Перечень  целевых индикаторов (показателей) подпрограммы</w:t>
      </w:r>
    </w:p>
    <w:tbl>
      <w:tblPr>
        <w:tblW w:w="0" w:type="auto"/>
        <w:tblInd w:w="-216" w:type="dxa"/>
        <w:tblLayout w:type="fixed"/>
        <w:tblLook w:val="0000"/>
      </w:tblPr>
      <w:tblGrid>
        <w:gridCol w:w="568"/>
        <w:gridCol w:w="4678"/>
        <w:gridCol w:w="850"/>
        <w:gridCol w:w="1276"/>
        <w:gridCol w:w="1276"/>
        <w:gridCol w:w="1214"/>
      </w:tblGrid>
      <w:tr w:rsidR="00395E5E" w:rsidTr="00734EEF">
        <w:trPr>
          <w:cantSplit/>
          <w:trHeight w:val="259"/>
        </w:trPr>
        <w:tc>
          <w:tcPr>
            <w:tcW w:w="568" w:type="dxa"/>
            <w:vMerge w:val="restart"/>
            <w:tcBorders>
              <w:top w:val="single" w:sz="4" w:space="0" w:color="000000"/>
              <w:left w:val="single" w:sz="4" w:space="0" w:color="000000"/>
              <w:bottom w:val="single" w:sz="4" w:space="0" w:color="000000"/>
            </w:tcBorders>
            <w:shd w:val="clear" w:color="auto" w:fill="auto"/>
          </w:tcPr>
          <w:p w:rsidR="00395E5E" w:rsidRDefault="00395E5E" w:rsidP="00734EEF">
            <w:pPr>
              <w:pStyle w:val="ab"/>
              <w:ind w:left="-108" w:right="-143"/>
              <w:jc w:val="center"/>
            </w:pPr>
            <w:r>
              <w:t>№</w:t>
            </w:r>
          </w:p>
          <w:p w:rsidR="00395E5E" w:rsidRDefault="00395E5E" w:rsidP="00734EEF">
            <w:pPr>
              <w:pStyle w:val="ab"/>
              <w:ind w:left="-108" w:right="-143"/>
              <w:jc w:val="center"/>
            </w:pPr>
            <w:r>
              <w:t xml:space="preserve"> п/п</w:t>
            </w:r>
          </w:p>
        </w:tc>
        <w:tc>
          <w:tcPr>
            <w:tcW w:w="4678" w:type="dxa"/>
            <w:vMerge w:val="restart"/>
            <w:tcBorders>
              <w:top w:val="single" w:sz="4" w:space="0" w:color="000000"/>
              <w:left w:val="single" w:sz="4" w:space="0" w:color="000000"/>
              <w:bottom w:val="single" w:sz="4" w:space="0" w:color="000000"/>
            </w:tcBorders>
            <w:shd w:val="clear" w:color="auto" w:fill="auto"/>
          </w:tcPr>
          <w:p w:rsidR="00395E5E" w:rsidRDefault="00395E5E" w:rsidP="00734EEF">
            <w:pPr>
              <w:pStyle w:val="ab"/>
              <w:ind w:left="0" w:right="-143"/>
              <w:jc w:val="center"/>
            </w:pPr>
            <w:r>
              <w:t>Наименование целевого индикатора</w:t>
            </w:r>
          </w:p>
        </w:tc>
        <w:tc>
          <w:tcPr>
            <w:tcW w:w="850" w:type="dxa"/>
            <w:vMerge w:val="restart"/>
            <w:tcBorders>
              <w:top w:val="single" w:sz="4" w:space="0" w:color="000000"/>
              <w:left w:val="single" w:sz="4" w:space="0" w:color="000000"/>
              <w:bottom w:val="single" w:sz="4" w:space="0" w:color="000000"/>
            </w:tcBorders>
            <w:shd w:val="clear" w:color="auto" w:fill="auto"/>
          </w:tcPr>
          <w:p w:rsidR="00395E5E" w:rsidRDefault="00395E5E" w:rsidP="00734EEF">
            <w:pPr>
              <w:pStyle w:val="ab"/>
              <w:ind w:left="-108" w:right="-108"/>
              <w:jc w:val="center"/>
            </w:pPr>
            <w:r>
              <w:t>Ед.изм.</w:t>
            </w:r>
          </w:p>
        </w:tc>
        <w:tc>
          <w:tcPr>
            <w:tcW w:w="3766"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395E5E" w:rsidRDefault="00395E5E" w:rsidP="00734EEF">
            <w:pPr>
              <w:pStyle w:val="a4"/>
              <w:jc w:val="center"/>
            </w:pPr>
            <w:r>
              <w:rPr>
                <w:rFonts w:ascii="Times New Roman" w:hAnsi="Times New Roman"/>
              </w:rPr>
              <w:t>Значение целевых индикаторов (показателей)</w:t>
            </w:r>
          </w:p>
        </w:tc>
      </w:tr>
      <w:tr w:rsidR="00395E5E" w:rsidTr="00734EEF">
        <w:trPr>
          <w:cantSplit/>
          <w:trHeight w:val="999"/>
        </w:trPr>
        <w:tc>
          <w:tcPr>
            <w:tcW w:w="568" w:type="dxa"/>
            <w:vMerge/>
            <w:tcBorders>
              <w:top w:val="single" w:sz="4" w:space="0" w:color="000000"/>
              <w:left w:val="single" w:sz="4" w:space="0" w:color="000000"/>
              <w:bottom w:val="single" w:sz="4" w:space="0" w:color="000000"/>
            </w:tcBorders>
            <w:shd w:val="clear" w:color="auto" w:fill="auto"/>
          </w:tcPr>
          <w:p w:rsidR="00395E5E" w:rsidRDefault="00395E5E" w:rsidP="00734EEF">
            <w:pPr>
              <w:pStyle w:val="ab"/>
              <w:snapToGrid w:val="0"/>
              <w:ind w:left="-108" w:right="-143"/>
              <w:jc w:val="center"/>
            </w:pPr>
          </w:p>
        </w:tc>
        <w:tc>
          <w:tcPr>
            <w:tcW w:w="4678" w:type="dxa"/>
            <w:vMerge/>
            <w:tcBorders>
              <w:top w:val="single" w:sz="4" w:space="0" w:color="000000"/>
              <w:left w:val="single" w:sz="4" w:space="0" w:color="000000"/>
              <w:bottom w:val="single" w:sz="4" w:space="0" w:color="000000"/>
            </w:tcBorders>
            <w:shd w:val="clear" w:color="auto" w:fill="auto"/>
          </w:tcPr>
          <w:p w:rsidR="00395E5E" w:rsidRDefault="00395E5E" w:rsidP="00734EEF">
            <w:pPr>
              <w:pStyle w:val="ab"/>
              <w:snapToGrid w:val="0"/>
              <w:ind w:left="0" w:right="-143"/>
              <w:jc w:val="center"/>
            </w:pPr>
          </w:p>
        </w:tc>
        <w:tc>
          <w:tcPr>
            <w:tcW w:w="850" w:type="dxa"/>
            <w:vMerge/>
            <w:tcBorders>
              <w:top w:val="single" w:sz="4" w:space="0" w:color="000000"/>
              <w:left w:val="single" w:sz="4" w:space="0" w:color="000000"/>
              <w:bottom w:val="single" w:sz="4" w:space="0" w:color="000000"/>
            </w:tcBorders>
            <w:shd w:val="clear" w:color="auto" w:fill="auto"/>
          </w:tcPr>
          <w:p w:rsidR="00395E5E" w:rsidRDefault="00395E5E" w:rsidP="00734EEF">
            <w:pPr>
              <w:pStyle w:val="ab"/>
              <w:snapToGrid w:val="0"/>
              <w:ind w:left="-108" w:right="-108"/>
              <w:jc w:val="center"/>
            </w:pPr>
          </w:p>
        </w:tc>
        <w:tc>
          <w:tcPr>
            <w:tcW w:w="1276" w:type="dxa"/>
            <w:tcBorders>
              <w:top w:val="single" w:sz="4" w:space="0" w:color="000000"/>
              <w:left w:val="single" w:sz="4" w:space="0" w:color="000000"/>
              <w:bottom w:val="single" w:sz="4" w:space="0" w:color="000000"/>
            </w:tcBorders>
            <w:shd w:val="clear" w:color="auto" w:fill="auto"/>
            <w:vAlign w:val="bottom"/>
          </w:tcPr>
          <w:p w:rsidR="00395E5E" w:rsidRDefault="00395E5E" w:rsidP="00734EEF">
            <w:pPr>
              <w:pStyle w:val="a4"/>
              <w:snapToGrid w:val="0"/>
              <w:jc w:val="center"/>
              <w:rPr>
                <w:rFonts w:ascii="Times New Roman" w:hAnsi="Times New Roman"/>
                <w:sz w:val="20"/>
                <w:szCs w:val="20"/>
              </w:rPr>
            </w:pPr>
          </w:p>
          <w:p w:rsidR="00395E5E" w:rsidRDefault="00395E5E" w:rsidP="00734EEF">
            <w:pPr>
              <w:pStyle w:val="a4"/>
              <w:jc w:val="center"/>
            </w:pPr>
            <w:r>
              <w:rPr>
                <w:rFonts w:ascii="Times New Roman" w:hAnsi="Times New Roman"/>
                <w:sz w:val="20"/>
                <w:szCs w:val="20"/>
              </w:rPr>
              <w:t>2020г</w:t>
            </w:r>
          </w:p>
        </w:tc>
        <w:tc>
          <w:tcPr>
            <w:tcW w:w="1276" w:type="dxa"/>
            <w:tcBorders>
              <w:top w:val="single" w:sz="4" w:space="0" w:color="000000"/>
              <w:left w:val="single" w:sz="4" w:space="0" w:color="000000"/>
              <w:bottom w:val="single" w:sz="4" w:space="0" w:color="000000"/>
            </w:tcBorders>
            <w:shd w:val="clear" w:color="auto" w:fill="auto"/>
            <w:vAlign w:val="bottom"/>
          </w:tcPr>
          <w:p w:rsidR="00395E5E" w:rsidRDefault="00395E5E" w:rsidP="00734EEF">
            <w:pPr>
              <w:pStyle w:val="a4"/>
              <w:jc w:val="center"/>
            </w:pPr>
            <w:r>
              <w:rPr>
                <w:rFonts w:ascii="Times New Roman" w:hAnsi="Times New Roman"/>
                <w:sz w:val="20"/>
                <w:szCs w:val="20"/>
              </w:rPr>
              <w:t>2021г</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5E5E" w:rsidRDefault="00395E5E" w:rsidP="00734EEF">
            <w:pPr>
              <w:pStyle w:val="a4"/>
              <w:snapToGrid w:val="0"/>
              <w:jc w:val="center"/>
              <w:rPr>
                <w:rFonts w:ascii="Times New Roman" w:hAnsi="Times New Roman"/>
                <w:sz w:val="20"/>
                <w:szCs w:val="20"/>
              </w:rPr>
            </w:pPr>
          </w:p>
          <w:p w:rsidR="00395E5E" w:rsidRDefault="00395E5E" w:rsidP="00734EEF">
            <w:pPr>
              <w:pStyle w:val="a4"/>
              <w:jc w:val="center"/>
              <w:rPr>
                <w:rFonts w:ascii="Times New Roman" w:hAnsi="Times New Roman"/>
                <w:sz w:val="20"/>
                <w:szCs w:val="20"/>
              </w:rPr>
            </w:pPr>
          </w:p>
          <w:p w:rsidR="00395E5E" w:rsidRDefault="00395E5E" w:rsidP="00734EEF">
            <w:pPr>
              <w:pStyle w:val="a4"/>
            </w:pPr>
            <w:r>
              <w:rPr>
                <w:rFonts w:ascii="Times New Roman" w:hAnsi="Times New Roman"/>
                <w:sz w:val="20"/>
                <w:szCs w:val="20"/>
              </w:rPr>
              <w:t>2022г.</w:t>
            </w:r>
          </w:p>
          <w:p w:rsidR="00395E5E" w:rsidRDefault="00395E5E" w:rsidP="00734EEF">
            <w:pPr>
              <w:pStyle w:val="a4"/>
              <w:jc w:val="center"/>
            </w:pPr>
          </w:p>
        </w:tc>
      </w:tr>
      <w:tr w:rsidR="00395E5E" w:rsidTr="00734EEF">
        <w:tc>
          <w:tcPr>
            <w:tcW w:w="568" w:type="dxa"/>
            <w:tcBorders>
              <w:top w:val="single" w:sz="4" w:space="0" w:color="000000"/>
              <w:left w:val="single" w:sz="4" w:space="0" w:color="000000"/>
              <w:bottom w:val="single" w:sz="4" w:space="0" w:color="000000"/>
            </w:tcBorders>
            <w:shd w:val="clear" w:color="auto" w:fill="auto"/>
          </w:tcPr>
          <w:p w:rsidR="00395E5E" w:rsidRDefault="00395E5E" w:rsidP="00734EEF">
            <w:pPr>
              <w:pStyle w:val="ab"/>
              <w:ind w:left="-108" w:right="-143"/>
              <w:jc w:val="center"/>
            </w:pPr>
            <w:r>
              <w:t>1</w:t>
            </w:r>
          </w:p>
        </w:tc>
        <w:tc>
          <w:tcPr>
            <w:tcW w:w="4678" w:type="dxa"/>
            <w:tcBorders>
              <w:top w:val="single" w:sz="4" w:space="0" w:color="000000"/>
              <w:left w:val="single" w:sz="4" w:space="0" w:color="000000"/>
              <w:bottom w:val="single" w:sz="4" w:space="0" w:color="000000"/>
            </w:tcBorders>
            <w:shd w:val="clear" w:color="auto" w:fill="auto"/>
          </w:tcPr>
          <w:p w:rsidR="00395E5E" w:rsidRDefault="00395E5E" w:rsidP="00734EEF">
            <w:pPr>
              <w:pStyle w:val="ab"/>
              <w:ind w:left="0" w:right="-108"/>
              <w:jc w:val="center"/>
            </w:pPr>
            <w:r>
              <w:t>Количество пешеходных переходов, подлежащих окраске</w:t>
            </w:r>
          </w:p>
        </w:tc>
        <w:tc>
          <w:tcPr>
            <w:tcW w:w="850" w:type="dxa"/>
            <w:tcBorders>
              <w:top w:val="single" w:sz="4" w:space="0" w:color="000000"/>
              <w:left w:val="single" w:sz="4" w:space="0" w:color="000000"/>
              <w:bottom w:val="single" w:sz="4" w:space="0" w:color="000000"/>
            </w:tcBorders>
            <w:shd w:val="clear" w:color="auto" w:fill="auto"/>
          </w:tcPr>
          <w:p w:rsidR="00395E5E" w:rsidRDefault="00395E5E" w:rsidP="00734EEF">
            <w:pPr>
              <w:pStyle w:val="ab"/>
              <w:ind w:left="0" w:right="-143"/>
              <w:jc w:val="center"/>
            </w:pPr>
            <w:r>
              <w:t>шт.</w:t>
            </w:r>
          </w:p>
        </w:tc>
        <w:tc>
          <w:tcPr>
            <w:tcW w:w="1276" w:type="dxa"/>
            <w:tcBorders>
              <w:top w:val="single" w:sz="4" w:space="0" w:color="000000"/>
              <w:left w:val="single" w:sz="4" w:space="0" w:color="000000"/>
              <w:bottom w:val="single" w:sz="4" w:space="0" w:color="000000"/>
            </w:tcBorders>
            <w:shd w:val="clear" w:color="auto" w:fill="auto"/>
          </w:tcPr>
          <w:p w:rsidR="00395E5E" w:rsidRDefault="00395E5E" w:rsidP="00734EEF">
            <w:pPr>
              <w:pStyle w:val="ab"/>
              <w:ind w:left="0" w:right="-143"/>
              <w:jc w:val="center"/>
            </w:pPr>
            <w:r>
              <w:t>30</w:t>
            </w:r>
          </w:p>
        </w:tc>
        <w:tc>
          <w:tcPr>
            <w:tcW w:w="1276" w:type="dxa"/>
            <w:tcBorders>
              <w:top w:val="single" w:sz="4" w:space="0" w:color="000000"/>
              <w:left w:val="single" w:sz="4" w:space="0" w:color="000000"/>
              <w:bottom w:val="single" w:sz="4" w:space="0" w:color="000000"/>
            </w:tcBorders>
            <w:shd w:val="clear" w:color="auto" w:fill="auto"/>
          </w:tcPr>
          <w:p w:rsidR="00395E5E" w:rsidRDefault="00395E5E" w:rsidP="00734EEF">
            <w:pPr>
              <w:pStyle w:val="ab"/>
              <w:ind w:left="-108" w:right="-108"/>
              <w:jc w:val="center"/>
            </w:pPr>
            <w:r>
              <w:t>30</w:t>
            </w:r>
          </w:p>
        </w:tc>
        <w:tc>
          <w:tcPr>
            <w:tcW w:w="1214" w:type="dxa"/>
            <w:tcBorders>
              <w:top w:val="single" w:sz="4" w:space="0" w:color="000000"/>
              <w:left w:val="single" w:sz="4" w:space="0" w:color="000000"/>
              <w:bottom w:val="single" w:sz="4" w:space="0" w:color="000000"/>
              <w:right w:val="single" w:sz="4" w:space="0" w:color="000000"/>
            </w:tcBorders>
            <w:shd w:val="clear" w:color="auto" w:fill="auto"/>
          </w:tcPr>
          <w:p w:rsidR="00395E5E" w:rsidRDefault="00395E5E" w:rsidP="00734EEF">
            <w:pPr>
              <w:pStyle w:val="ab"/>
              <w:ind w:left="0" w:right="-108"/>
              <w:jc w:val="center"/>
            </w:pPr>
            <w:r>
              <w:t>30</w:t>
            </w:r>
          </w:p>
        </w:tc>
      </w:tr>
      <w:tr w:rsidR="00395E5E" w:rsidTr="00734EEF">
        <w:tc>
          <w:tcPr>
            <w:tcW w:w="568" w:type="dxa"/>
            <w:tcBorders>
              <w:top w:val="single" w:sz="4" w:space="0" w:color="000000"/>
              <w:left w:val="single" w:sz="4" w:space="0" w:color="000000"/>
              <w:bottom w:val="single" w:sz="4" w:space="0" w:color="000000"/>
            </w:tcBorders>
            <w:shd w:val="clear" w:color="auto" w:fill="auto"/>
          </w:tcPr>
          <w:p w:rsidR="00395E5E" w:rsidRDefault="00395E5E" w:rsidP="00734EEF">
            <w:pPr>
              <w:pStyle w:val="ab"/>
              <w:ind w:left="-108" w:right="-143"/>
              <w:jc w:val="center"/>
            </w:pPr>
            <w:r>
              <w:t>2</w:t>
            </w:r>
          </w:p>
        </w:tc>
        <w:tc>
          <w:tcPr>
            <w:tcW w:w="4678" w:type="dxa"/>
            <w:tcBorders>
              <w:top w:val="single" w:sz="4" w:space="0" w:color="000000"/>
              <w:left w:val="single" w:sz="4" w:space="0" w:color="000000"/>
              <w:bottom w:val="single" w:sz="4" w:space="0" w:color="000000"/>
            </w:tcBorders>
            <w:shd w:val="clear" w:color="auto" w:fill="auto"/>
          </w:tcPr>
          <w:p w:rsidR="00395E5E" w:rsidRDefault="00395E5E" w:rsidP="00734EEF">
            <w:pPr>
              <w:pStyle w:val="ab"/>
              <w:ind w:left="0" w:right="-143"/>
            </w:pPr>
            <w:r>
              <w:t>Количество нанесенной дорожной разметки</w:t>
            </w:r>
          </w:p>
          <w:p w:rsidR="00395E5E" w:rsidRDefault="00395E5E" w:rsidP="00734EEF">
            <w:pPr>
              <w:pStyle w:val="ab"/>
              <w:ind w:left="0" w:right="-143"/>
            </w:pPr>
          </w:p>
        </w:tc>
        <w:tc>
          <w:tcPr>
            <w:tcW w:w="850" w:type="dxa"/>
            <w:tcBorders>
              <w:top w:val="single" w:sz="4" w:space="0" w:color="000000"/>
              <w:left w:val="single" w:sz="4" w:space="0" w:color="000000"/>
              <w:bottom w:val="single" w:sz="4" w:space="0" w:color="000000"/>
            </w:tcBorders>
            <w:shd w:val="clear" w:color="auto" w:fill="auto"/>
          </w:tcPr>
          <w:p w:rsidR="00395E5E" w:rsidRDefault="00395E5E" w:rsidP="00734EEF">
            <w:pPr>
              <w:pStyle w:val="ab"/>
              <w:ind w:left="0" w:right="-143"/>
              <w:jc w:val="center"/>
            </w:pPr>
            <w:r>
              <w:t>м2</w:t>
            </w:r>
          </w:p>
        </w:tc>
        <w:tc>
          <w:tcPr>
            <w:tcW w:w="1276" w:type="dxa"/>
            <w:tcBorders>
              <w:top w:val="single" w:sz="4" w:space="0" w:color="000000"/>
              <w:left w:val="single" w:sz="4" w:space="0" w:color="000000"/>
              <w:bottom w:val="single" w:sz="4" w:space="0" w:color="000000"/>
            </w:tcBorders>
            <w:shd w:val="clear" w:color="auto" w:fill="auto"/>
          </w:tcPr>
          <w:p w:rsidR="00395E5E" w:rsidRDefault="00395E5E" w:rsidP="00734EEF">
            <w:pPr>
              <w:pStyle w:val="ab"/>
              <w:ind w:left="0" w:right="-143"/>
              <w:jc w:val="center"/>
            </w:pPr>
            <w:r>
              <w:t>950,18</w:t>
            </w:r>
          </w:p>
        </w:tc>
        <w:tc>
          <w:tcPr>
            <w:tcW w:w="1276" w:type="dxa"/>
            <w:tcBorders>
              <w:top w:val="single" w:sz="4" w:space="0" w:color="000000"/>
              <w:left w:val="single" w:sz="4" w:space="0" w:color="000000"/>
              <w:bottom w:val="single" w:sz="4" w:space="0" w:color="000000"/>
            </w:tcBorders>
            <w:shd w:val="clear" w:color="auto" w:fill="auto"/>
          </w:tcPr>
          <w:p w:rsidR="00395E5E" w:rsidRDefault="00395E5E" w:rsidP="00734EEF">
            <w:pPr>
              <w:pStyle w:val="ab"/>
              <w:ind w:left="-108" w:right="-108"/>
              <w:jc w:val="center"/>
            </w:pPr>
            <w:r>
              <w:t>950,18</w:t>
            </w:r>
          </w:p>
        </w:tc>
        <w:tc>
          <w:tcPr>
            <w:tcW w:w="1214" w:type="dxa"/>
            <w:tcBorders>
              <w:top w:val="single" w:sz="4" w:space="0" w:color="000000"/>
              <w:left w:val="single" w:sz="4" w:space="0" w:color="000000"/>
              <w:bottom w:val="single" w:sz="4" w:space="0" w:color="000000"/>
              <w:right w:val="single" w:sz="4" w:space="0" w:color="000000"/>
            </w:tcBorders>
            <w:shd w:val="clear" w:color="auto" w:fill="auto"/>
          </w:tcPr>
          <w:p w:rsidR="00395E5E" w:rsidRDefault="00395E5E" w:rsidP="00734EEF">
            <w:pPr>
              <w:pStyle w:val="ab"/>
              <w:ind w:left="0" w:right="-108"/>
              <w:jc w:val="center"/>
            </w:pPr>
            <w:r>
              <w:t>950,18</w:t>
            </w:r>
          </w:p>
        </w:tc>
      </w:tr>
      <w:tr w:rsidR="00395E5E" w:rsidTr="00734EEF">
        <w:tc>
          <w:tcPr>
            <w:tcW w:w="568" w:type="dxa"/>
            <w:tcBorders>
              <w:top w:val="single" w:sz="4" w:space="0" w:color="000000"/>
              <w:left w:val="single" w:sz="4" w:space="0" w:color="000000"/>
              <w:bottom w:val="single" w:sz="4" w:space="0" w:color="000000"/>
            </w:tcBorders>
            <w:shd w:val="clear" w:color="auto" w:fill="auto"/>
          </w:tcPr>
          <w:p w:rsidR="00395E5E" w:rsidRDefault="00395E5E" w:rsidP="00734EEF">
            <w:pPr>
              <w:pStyle w:val="ab"/>
              <w:ind w:left="-108" w:right="-143"/>
              <w:jc w:val="center"/>
            </w:pPr>
            <w:r>
              <w:t>3</w:t>
            </w:r>
          </w:p>
        </w:tc>
        <w:tc>
          <w:tcPr>
            <w:tcW w:w="4678" w:type="dxa"/>
            <w:tcBorders>
              <w:top w:val="single" w:sz="4" w:space="0" w:color="000000"/>
              <w:left w:val="single" w:sz="4" w:space="0" w:color="000000"/>
              <w:bottom w:val="single" w:sz="4" w:space="0" w:color="000000"/>
            </w:tcBorders>
            <w:shd w:val="clear" w:color="auto" w:fill="auto"/>
          </w:tcPr>
          <w:p w:rsidR="00395E5E" w:rsidRDefault="00395E5E" w:rsidP="00734EEF">
            <w:pPr>
              <w:pStyle w:val="ab"/>
              <w:ind w:left="0" w:right="-143"/>
            </w:pPr>
            <w:r>
              <w:t>Количество установленных пешеходных ограждений</w:t>
            </w:r>
          </w:p>
          <w:p w:rsidR="00395E5E" w:rsidRDefault="00395E5E" w:rsidP="00734EEF">
            <w:pPr>
              <w:pStyle w:val="ab"/>
              <w:ind w:left="0" w:right="-143"/>
            </w:pPr>
          </w:p>
        </w:tc>
        <w:tc>
          <w:tcPr>
            <w:tcW w:w="850" w:type="dxa"/>
            <w:tcBorders>
              <w:top w:val="single" w:sz="4" w:space="0" w:color="000000"/>
              <w:left w:val="single" w:sz="4" w:space="0" w:color="000000"/>
              <w:bottom w:val="single" w:sz="4" w:space="0" w:color="000000"/>
            </w:tcBorders>
            <w:shd w:val="clear" w:color="auto" w:fill="auto"/>
          </w:tcPr>
          <w:p w:rsidR="00395E5E" w:rsidRDefault="00395E5E" w:rsidP="00734EEF">
            <w:pPr>
              <w:pStyle w:val="ab"/>
              <w:ind w:left="0" w:right="-143"/>
              <w:jc w:val="center"/>
            </w:pPr>
            <w:r>
              <w:t>м</w:t>
            </w:r>
          </w:p>
        </w:tc>
        <w:tc>
          <w:tcPr>
            <w:tcW w:w="1276" w:type="dxa"/>
            <w:tcBorders>
              <w:top w:val="single" w:sz="4" w:space="0" w:color="000000"/>
              <w:left w:val="single" w:sz="4" w:space="0" w:color="000000"/>
              <w:bottom w:val="single" w:sz="4" w:space="0" w:color="000000"/>
            </w:tcBorders>
            <w:shd w:val="clear" w:color="auto" w:fill="auto"/>
          </w:tcPr>
          <w:p w:rsidR="00395E5E" w:rsidRDefault="00395E5E" w:rsidP="00734EEF">
            <w:pPr>
              <w:pStyle w:val="ab"/>
              <w:ind w:left="0" w:right="-143"/>
              <w:jc w:val="center"/>
            </w:pPr>
            <w:r>
              <w:t>-</w:t>
            </w:r>
          </w:p>
        </w:tc>
        <w:tc>
          <w:tcPr>
            <w:tcW w:w="1276" w:type="dxa"/>
            <w:tcBorders>
              <w:top w:val="single" w:sz="4" w:space="0" w:color="000000"/>
              <w:left w:val="single" w:sz="4" w:space="0" w:color="000000"/>
              <w:bottom w:val="single" w:sz="4" w:space="0" w:color="000000"/>
            </w:tcBorders>
            <w:shd w:val="clear" w:color="auto" w:fill="auto"/>
          </w:tcPr>
          <w:p w:rsidR="00395E5E" w:rsidRDefault="00395E5E" w:rsidP="00734EEF">
            <w:pPr>
              <w:pStyle w:val="ab"/>
              <w:ind w:left="-108" w:right="-108"/>
              <w:jc w:val="center"/>
            </w:pPr>
            <w:r>
              <w:t>-</w:t>
            </w:r>
          </w:p>
        </w:tc>
        <w:tc>
          <w:tcPr>
            <w:tcW w:w="1214" w:type="dxa"/>
            <w:tcBorders>
              <w:top w:val="single" w:sz="4" w:space="0" w:color="000000"/>
              <w:left w:val="single" w:sz="4" w:space="0" w:color="000000"/>
              <w:bottom w:val="single" w:sz="4" w:space="0" w:color="000000"/>
              <w:right w:val="single" w:sz="4" w:space="0" w:color="000000"/>
            </w:tcBorders>
            <w:shd w:val="clear" w:color="auto" w:fill="auto"/>
          </w:tcPr>
          <w:p w:rsidR="00395E5E" w:rsidRDefault="00395E5E" w:rsidP="00734EEF">
            <w:pPr>
              <w:pStyle w:val="ab"/>
              <w:snapToGrid w:val="0"/>
              <w:ind w:left="0" w:right="-108"/>
              <w:jc w:val="center"/>
            </w:pPr>
            <w:r>
              <w:t>-</w:t>
            </w:r>
          </w:p>
        </w:tc>
      </w:tr>
      <w:tr w:rsidR="00395E5E" w:rsidTr="00734EEF">
        <w:tc>
          <w:tcPr>
            <w:tcW w:w="568" w:type="dxa"/>
            <w:tcBorders>
              <w:left w:val="single" w:sz="4" w:space="0" w:color="000000"/>
              <w:bottom w:val="single" w:sz="4" w:space="0" w:color="000000"/>
            </w:tcBorders>
            <w:shd w:val="clear" w:color="auto" w:fill="auto"/>
          </w:tcPr>
          <w:p w:rsidR="00395E5E" w:rsidRDefault="00395E5E" w:rsidP="00734EEF">
            <w:pPr>
              <w:pStyle w:val="ab"/>
              <w:ind w:left="-108" w:right="-143"/>
              <w:jc w:val="center"/>
            </w:pPr>
            <w:r>
              <w:t>4</w:t>
            </w:r>
          </w:p>
        </w:tc>
        <w:tc>
          <w:tcPr>
            <w:tcW w:w="4678" w:type="dxa"/>
            <w:tcBorders>
              <w:left w:val="single" w:sz="4" w:space="0" w:color="000000"/>
              <w:bottom w:val="single" w:sz="4" w:space="0" w:color="000000"/>
            </w:tcBorders>
            <w:shd w:val="clear" w:color="auto" w:fill="auto"/>
          </w:tcPr>
          <w:p w:rsidR="00395E5E" w:rsidRDefault="00395E5E" w:rsidP="00734EEF">
            <w:pPr>
              <w:pStyle w:val="ab"/>
              <w:ind w:left="0" w:right="-143"/>
            </w:pPr>
            <w:r>
              <w:t>Количество установленных дорожных знаков</w:t>
            </w:r>
          </w:p>
        </w:tc>
        <w:tc>
          <w:tcPr>
            <w:tcW w:w="850" w:type="dxa"/>
            <w:tcBorders>
              <w:left w:val="single" w:sz="4" w:space="0" w:color="000000"/>
              <w:bottom w:val="single" w:sz="4" w:space="0" w:color="000000"/>
            </w:tcBorders>
            <w:shd w:val="clear" w:color="auto" w:fill="auto"/>
          </w:tcPr>
          <w:p w:rsidR="00395E5E" w:rsidRDefault="00395E5E" w:rsidP="00734EEF">
            <w:pPr>
              <w:pStyle w:val="ab"/>
              <w:ind w:left="0" w:right="-143"/>
              <w:jc w:val="center"/>
            </w:pPr>
            <w:r>
              <w:t>шт.</w:t>
            </w:r>
          </w:p>
        </w:tc>
        <w:tc>
          <w:tcPr>
            <w:tcW w:w="1276" w:type="dxa"/>
            <w:tcBorders>
              <w:left w:val="single" w:sz="4" w:space="0" w:color="000000"/>
              <w:bottom w:val="single" w:sz="4" w:space="0" w:color="000000"/>
            </w:tcBorders>
            <w:shd w:val="clear" w:color="auto" w:fill="auto"/>
          </w:tcPr>
          <w:p w:rsidR="00395E5E" w:rsidRDefault="00395E5E" w:rsidP="00734EEF">
            <w:pPr>
              <w:pStyle w:val="ab"/>
              <w:ind w:left="0" w:right="-143"/>
              <w:jc w:val="center"/>
            </w:pPr>
            <w:r>
              <w:t>-</w:t>
            </w:r>
          </w:p>
        </w:tc>
        <w:tc>
          <w:tcPr>
            <w:tcW w:w="1276" w:type="dxa"/>
            <w:tcBorders>
              <w:left w:val="single" w:sz="4" w:space="0" w:color="000000"/>
              <w:bottom w:val="single" w:sz="4" w:space="0" w:color="000000"/>
            </w:tcBorders>
            <w:shd w:val="clear" w:color="auto" w:fill="auto"/>
          </w:tcPr>
          <w:p w:rsidR="00395E5E" w:rsidRDefault="00395E5E" w:rsidP="00734EEF">
            <w:pPr>
              <w:pStyle w:val="ab"/>
              <w:ind w:left="-108" w:right="-108"/>
              <w:jc w:val="center"/>
            </w:pPr>
            <w:r>
              <w:t>-</w:t>
            </w:r>
          </w:p>
        </w:tc>
        <w:tc>
          <w:tcPr>
            <w:tcW w:w="1214" w:type="dxa"/>
            <w:tcBorders>
              <w:left w:val="single" w:sz="4" w:space="0" w:color="000000"/>
              <w:bottom w:val="single" w:sz="4" w:space="0" w:color="000000"/>
              <w:right w:val="single" w:sz="4" w:space="0" w:color="000000"/>
            </w:tcBorders>
            <w:shd w:val="clear" w:color="auto" w:fill="auto"/>
          </w:tcPr>
          <w:p w:rsidR="00395E5E" w:rsidRDefault="00395E5E" w:rsidP="00734EEF">
            <w:pPr>
              <w:pStyle w:val="ab"/>
              <w:snapToGrid w:val="0"/>
              <w:ind w:left="0" w:right="-108"/>
              <w:jc w:val="center"/>
            </w:pPr>
            <w:r>
              <w:t>-</w:t>
            </w:r>
          </w:p>
        </w:tc>
      </w:tr>
    </w:tbl>
    <w:p w:rsidR="00395E5E" w:rsidRDefault="00395E5E" w:rsidP="00395E5E">
      <w:pPr>
        <w:rPr>
          <w:b/>
          <w:sz w:val="24"/>
          <w:szCs w:val="24"/>
        </w:rPr>
      </w:pPr>
    </w:p>
    <w:p w:rsidR="00395E5E" w:rsidRDefault="00395E5E" w:rsidP="00395E5E">
      <w:pPr>
        <w:jc w:val="right"/>
        <w:rPr>
          <w:b/>
        </w:rPr>
      </w:pPr>
      <w:r>
        <w:rPr>
          <w:b/>
          <w:sz w:val="24"/>
          <w:szCs w:val="24"/>
        </w:rPr>
        <w:t>Таблица 2</w:t>
      </w:r>
    </w:p>
    <w:p w:rsidR="00395E5E" w:rsidRDefault="00395E5E" w:rsidP="00395E5E">
      <w:pPr>
        <w:pStyle w:val="ab"/>
        <w:ind w:left="851"/>
        <w:jc w:val="center"/>
      </w:pPr>
      <w:r>
        <w:rPr>
          <w:b/>
        </w:rPr>
        <w:t xml:space="preserve">4. </w:t>
      </w:r>
      <w:r>
        <w:t>Ресурсное  обеспечение  подпрограммы</w:t>
      </w:r>
    </w:p>
    <w:tbl>
      <w:tblPr>
        <w:tblW w:w="0" w:type="auto"/>
        <w:tblInd w:w="-1066" w:type="dxa"/>
        <w:tblLayout w:type="fixed"/>
        <w:tblLook w:val="0000"/>
      </w:tblPr>
      <w:tblGrid>
        <w:gridCol w:w="708"/>
        <w:gridCol w:w="4962"/>
        <w:gridCol w:w="1418"/>
        <w:gridCol w:w="1396"/>
        <w:gridCol w:w="1134"/>
        <w:gridCol w:w="1213"/>
      </w:tblGrid>
      <w:tr w:rsidR="00395E5E" w:rsidTr="00734EEF">
        <w:trPr>
          <w:cantSplit/>
          <w:trHeight w:val="555"/>
        </w:trPr>
        <w:tc>
          <w:tcPr>
            <w:tcW w:w="708" w:type="dxa"/>
            <w:vMerge w:val="restart"/>
            <w:tcBorders>
              <w:top w:val="single" w:sz="4" w:space="0" w:color="000000"/>
              <w:left w:val="single" w:sz="4" w:space="0" w:color="000000"/>
              <w:bottom w:val="single" w:sz="4" w:space="0" w:color="000000"/>
            </w:tcBorders>
            <w:shd w:val="clear" w:color="auto" w:fill="auto"/>
          </w:tcPr>
          <w:p w:rsidR="00395E5E" w:rsidRDefault="00395E5E" w:rsidP="00734EEF">
            <w:r>
              <w:t>№№ п/п</w:t>
            </w:r>
          </w:p>
        </w:tc>
        <w:tc>
          <w:tcPr>
            <w:tcW w:w="4962" w:type="dxa"/>
            <w:vMerge w:val="restart"/>
            <w:tcBorders>
              <w:top w:val="single" w:sz="4" w:space="0" w:color="000000"/>
              <w:left w:val="single" w:sz="4" w:space="0" w:color="000000"/>
              <w:bottom w:val="single" w:sz="4" w:space="0" w:color="000000"/>
            </w:tcBorders>
            <w:shd w:val="clear" w:color="auto" w:fill="auto"/>
          </w:tcPr>
          <w:p w:rsidR="00395E5E" w:rsidRDefault="00395E5E" w:rsidP="00734EEF">
            <w:r>
              <w:t xml:space="preserve">Наименование  основного мероприятия </w:t>
            </w:r>
          </w:p>
        </w:tc>
        <w:tc>
          <w:tcPr>
            <w:tcW w:w="5161" w:type="dxa"/>
            <w:gridSpan w:val="4"/>
            <w:tcBorders>
              <w:top w:val="single" w:sz="4" w:space="0" w:color="000000"/>
              <w:left w:val="single" w:sz="4" w:space="0" w:color="000000"/>
              <w:bottom w:val="single" w:sz="4" w:space="0" w:color="000000"/>
              <w:right w:val="single" w:sz="4" w:space="0" w:color="000000"/>
            </w:tcBorders>
            <w:shd w:val="clear" w:color="auto" w:fill="auto"/>
          </w:tcPr>
          <w:p w:rsidR="00395E5E" w:rsidRDefault="00395E5E" w:rsidP="00734EEF">
            <w:r>
              <w:t>Объемы бюджетных ассигнований, руб.</w:t>
            </w:r>
          </w:p>
        </w:tc>
      </w:tr>
      <w:tr w:rsidR="00395E5E" w:rsidTr="00734EEF">
        <w:trPr>
          <w:cantSplit/>
          <w:trHeight w:val="539"/>
        </w:trPr>
        <w:tc>
          <w:tcPr>
            <w:tcW w:w="708" w:type="dxa"/>
            <w:vMerge/>
            <w:tcBorders>
              <w:top w:val="single" w:sz="4" w:space="0" w:color="000000"/>
              <w:left w:val="single" w:sz="4" w:space="0" w:color="000000"/>
              <w:bottom w:val="single" w:sz="4" w:space="0" w:color="000000"/>
            </w:tcBorders>
            <w:shd w:val="clear" w:color="auto" w:fill="auto"/>
          </w:tcPr>
          <w:p w:rsidR="00395E5E" w:rsidRDefault="00395E5E" w:rsidP="00734EEF">
            <w:pPr>
              <w:snapToGrid w:val="0"/>
            </w:pPr>
          </w:p>
        </w:tc>
        <w:tc>
          <w:tcPr>
            <w:tcW w:w="4962" w:type="dxa"/>
            <w:vMerge/>
            <w:tcBorders>
              <w:top w:val="single" w:sz="4" w:space="0" w:color="000000"/>
              <w:left w:val="single" w:sz="4" w:space="0" w:color="000000"/>
              <w:bottom w:val="single" w:sz="4" w:space="0" w:color="000000"/>
            </w:tcBorders>
            <w:shd w:val="clear" w:color="auto" w:fill="auto"/>
          </w:tcPr>
          <w:p w:rsidR="00395E5E" w:rsidRDefault="00395E5E" w:rsidP="00734EEF">
            <w:pPr>
              <w:snapToGrid w:val="0"/>
            </w:pPr>
          </w:p>
        </w:tc>
        <w:tc>
          <w:tcPr>
            <w:tcW w:w="1418"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pPr>
            <w:r>
              <w:t>всего</w:t>
            </w:r>
          </w:p>
        </w:tc>
        <w:tc>
          <w:tcPr>
            <w:tcW w:w="1396" w:type="dxa"/>
            <w:tcBorders>
              <w:top w:val="single" w:sz="4" w:space="0" w:color="000000"/>
              <w:left w:val="single" w:sz="4" w:space="0" w:color="000000"/>
              <w:bottom w:val="single" w:sz="4" w:space="0" w:color="000000"/>
            </w:tcBorders>
            <w:shd w:val="clear" w:color="auto" w:fill="auto"/>
          </w:tcPr>
          <w:p w:rsidR="00395E5E" w:rsidRDefault="00395E5E" w:rsidP="00734EEF">
            <w:r>
              <w:t>2020 год</w:t>
            </w:r>
          </w:p>
        </w:tc>
        <w:tc>
          <w:tcPr>
            <w:tcW w:w="1134" w:type="dxa"/>
            <w:tcBorders>
              <w:top w:val="single" w:sz="4" w:space="0" w:color="000000"/>
              <w:left w:val="single" w:sz="4" w:space="0" w:color="000000"/>
              <w:bottom w:val="single" w:sz="4" w:space="0" w:color="000000"/>
            </w:tcBorders>
            <w:shd w:val="clear" w:color="auto" w:fill="auto"/>
          </w:tcPr>
          <w:p w:rsidR="00395E5E" w:rsidRDefault="00395E5E" w:rsidP="00734EEF">
            <w:r>
              <w:t>2021 год</w:t>
            </w: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395E5E" w:rsidRDefault="00395E5E" w:rsidP="00734EEF">
            <w:r>
              <w:t>2022 год</w:t>
            </w:r>
          </w:p>
        </w:tc>
      </w:tr>
      <w:tr w:rsidR="00395E5E" w:rsidTr="00734EEF">
        <w:tc>
          <w:tcPr>
            <w:tcW w:w="708" w:type="dxa"/>
            <w:tcBorders>
              <w:top w:val="single" w:sz="4" w:space="0" w:color="000000"/>
              <w:left w:val="single" w:sz="4" w:space="0" w:color="000000"/>
              <w:bottom w:val="single" w:sz="4" w:space="0" w:color="000000"/>
            </w:tcBorders>
            <w:shd w:val="clear" w:color="auto" w:fill="auto"/>
          </w:tcPr>
          <w:p w:rsidR="00395E5E" w:rsidRDefault="00395E5E" w:rsidP="00734EEF">
            <w:pPr>
              <w:snapToGrid w:val="0"/>
            </w:pPr>
          </w:p>
        </w:tc>
        <w:tc>
          <w:tcPr>
            <w:tcW w:w="4962" w:type="dxa"/>
            <w:tcBorders>
              <w:top w:val="single" w:sz="4" w:space="0" w:color="000000"/>
              <w:left w:val="single" w:sz="4" w:space="0" w:color="000000"/>
              <w:bottom w:val="single" w:sz="4" w:space="0" w:color="000000"/>
            </w:tcBorders>
            <w:shd w:val="clear" w:color="auto" w:fill="auto"/>
          </w:tcPr>
          <w:p w:rsidR="00395E5E" w:rsidRDefault="00395E5E" w:rsidP="00734EEF">
            <w:r>
              <w:rPr>
                <w:b/>
              </w:rPr>
              <w:t>Подпрограмма «Безопасность дорожного движения»</w:t>
            </w:r>
          </w:p>
        </w:tc>
        <w:tc>
          <w:tcPr>
            <w:tcW w:w="1418" w:type="dxa"/>
            <w:tcBorders>
              <w:top w:val="single" w:sz="4" w:space="0" w:color="000000"/>
              <w:left w:val="single" w:sz="4" w:space="0" w:color="000000"/>
              <w:bottom w:val="single" w:sz="4" w:space="0" w:color="000000"/>
            </w:tcBorders>
            <w:shd w:val="clear" w:color="auto" w:fill="auto"/>
            <w:vAlign w:val="center"/>
          </w:tcPr>
          <w:p w:rsidR="00395E5E" w:rsidRDefault="00395E5E" w:rsidP="00734EEF">
            <w:pPr>
              <w:ind w:left="-108" w:right="-108"/>
              <w:jc w:val="center"/>
            </w:pPr>
            <w:r>
              <w:rPr>
                <w:b/>
              </w:rPr>
              <w:t>517 701,34</w:t>
            </w:r>
          </w:p>
        </w:tc>
        <w:tc>
          <w:tcPr>
            <w:tcW w:w="1396" w:type="dxa"/>
            <w:tcBorders>
              <w:top w:val="single" w:sz="4" w:space="0" w:color="000000"/>
              <w:left w:val="single" w:sz="4" w:space="0" w:color="000000"/>
              <w:bottom w:val="single" w:sz="4" w:space="0" w:color="000000"/>
            </w:tcBorders>
            <w:shd w:val="clear" w:color="auto" w:fill="auto"/>
            <w:vAlign w:val="center"/>
          </w:tcPr>
          <w:p w:rsidR="00395E5E" w:rsidRDefault="00395E5E" w:rsidP="00734EEF">
            <w:pPr>
              <w:jc w:val="center"/>
            </w:pPr>
            <w:r>
              <w:rPr>
                <w:b/>
              </w:rPr>
              <w:t>355 000,00</w:t>
            </w:r>
          </w:p>
        </w:tc>
        <w:tc>
          <w:tcPr>
            <w:tcW w:w="1134" w:type="dxa"/>
            <w:tcBorders>
              <w:top w:val="single" w:sz="4" w:space="0" w:color="000000"/>
              <w:left w:val="single" w:sz="4" w:space="0" w:color="000000"/>
              <w:bottom w:val="single" w:sz="4" w:space="0" w:color="000000"/>
            </w:tcBorders>
            <w:shd w:val="clear" w:color="auto" w:fill="auto"/>
            <w:vAlign w:val="center"/>
          </w:tcPr>
          <w:p w:rsidR="00395E5E" w:rsidRDefault="00395E5E" w:rsidP="00734EEF">
            <w:pPr>
              <w:jc w:val="center"/>
            </w:pPr>
            <w:r>
              <w:rPr>
                <w:b/>
              </w:rPr>
              <w:t>79 621,88</w:t>
            </w:r>
          </w:p>
        </w:tc>
        <w:tc>
          <w:tcPr>
            <w:tcW w:w="1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E5E" w:rsidRDefault="00395E5E" w:rsidP="00734EEF">
            <w:pPr>
              <w:jc w:val="center"/>
            </w:pPr>
            <w:r>
              <w:rPr>
                <w:b/>
              </w:rPr>
              <w:t>83 079,46</w:t>
            </w:r>
          </w:p>
        </w:tc>
      </w:tr>
      <w:tr w:rsidR="00395E5E" w:rsidTr="00734EEF">
        <w:trPr>
          <w:trHeight w:val="500"/>
        </w:trPr>
        <w:tc>
          <w:tcPr>
            <w:tcW w:w="708" w:type="dxa"/>
            <w:tcBorders>
              <w:top w:val="single" w:sz="4" w:space="0" w:color="000000"/>
              <w:left w:val="single" w:sz="4" w:space="0" w:color="000000"/>
              <w:bottom w:val="single" w:sz="4" w:space="0" w:color="000000"/>
            </w:tcBorders>
            <w:shd w:val="clear" w:color="auto" w:fill="auto"/>
          </w:tcPr>
          <w:p w:rsidR="00395E5E" w:rsidRDefault="00395E5E" w:rsidP="00734EEF">
            <w:r>
              <w:rPr>
                <w:b/>
              </w:rPr>
              <w:t>1.</w:t>
            </w:r>
          </w:p>
          <w:p w:rsidR="00395E5E" w:rsidRDefault="00395E5E" w:rsidP="00734EEF"/>
        </w:tc>
        <w:tc>
          <w:tcPr>
            <w:tcW w:w="4962" w:type="dxa"/>
            <w:tcBorders>
              <w:top w:val="single" w:sz="4" w:space="0" w:color="000000"/>
              <w:left w:val="single" w:sz="4" w:space="0" w:color="000000"/>
              <w:bottom w:val="single" w:sz="4" w:space="0" w:color="000000"/>
            </w:tcBorders>
            <w:shd w:val="clear" w:color="auto" w:fill="auto"/>
          </w:tcPr>
          <w:p w:rsidR="00395E5E" w:rsidRDefault="00395E5E" w:rsidP="00734EEF">
            <w:r>
              <w:rPr>
                <w:b/>
              </w:rPr>
              <w:t>Основное мероприятие «Профилактика и организация  безопасности дорожного движения»</w:t>
            </w:r>
          </w:p>
        </w:tc>
        <w:tc>
          <w:tcPr>
            <w:tcW w:w="1418" w:type="dxa"/>
            <w:tcBorders>
              <w:top w:val="single" w:sz="4" w:space="0" w:color="000000"/>
              <w:left w:val="single" w:sz="4" w:space="0" w:color="000000"/>
              <w:bottom w:val="single" w:sz="4" w:space="0" w:color="000000"/>
            </w:tcBorders>
            <w:shd w:val="clear" w:color="auto" w:fill="auto"/>
            <w:vAlign w:val="center"/>
          </w:tcPr>
          <w:p w:rsidR="00395E5E" w:rsidRDefault="00395E5E" w:rsidP="00734EEF">
            <w:pPr>
              <w:ind w:left="-108" w:right="-108"/>
              <w:jc w:val="center"/>
            </w:pPr>
            <w:r>
              <w:rPr>
                <w:b/>
              </w:rPr>
              <w:t>517 701,34</w:t>
            </w:r>
          </w:p>
        </w:tc>
        <w:tc>
          <w:tcPr>
            <w:tcW w:w="1396" w:type="dxa"/>
            <w:tcBorders>
              <w:top w:val="single" w:sz="4" w:space="0" w:color="000000"/>
              <w:left w:val="single" w:sz="4" w:space="0" w:color="000000"/>
              <w:bottom w:val="single" w:sz="4" w:space="0" w:color="000000"/>
            </w:tcBorders>
            <w:shd w:val="clear" w:color="auto" w:fill="auto"/>
            <w:vAlign w:val="center"/>
          </w:tcPr>
          <w:p w:rsidR="00395E5E" w:rsidRDefault="00395E5E" w:rsidP="00734EEF">
            <w:pPr>
              <w:jc w:val="center"/>
            </w:pPr>
            <w:r>
              <w:rPr>
                <w:b/>
              </w:rPr>
              <w:t>355 000,00</w:t>
            </w:r>
          </w:p>
        </w:tc>
        <w:tc>
          <w:tcPr>
            <w:tcW w:w="1134" w:type="dxa"/>
            <w:tcBorders>
              <w:top w:val="single" w:sz="4" w:space="0" w:color="000000"/>
              <w:left w:val="single" w:sz="4" w:space="0" w:color="000000"/>
              <w:bottom w:val="single" w:sz="4" w:space="0" w:color="000000"/>
            </w:tcBorders>
            <w:shd w:val="clear" w:color="auto" w:fill="auto"/>
            <w:vAlign w:val="center"/>
          </w:tcPr>
          <w:p w:rsidR="00395E5E" w:rsidRDefault="00395E5E" w:rsidP="00734EEF">
            <w:pPr>
              <w:jc w:val="center"/>
            </w:pPr>
            <w:r>
              <w:rPr>
                <w:b/>
              </w:rPr>
              <w:t>79 621,88</w:t>
            </w:r>
          </w:p>
        </w:tc>
        <w:tc>
          <w:tcPr>
            <w:tcW w:w="1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E5E" w:rsidRDefault="00395E5E" w:rsidP="00734EEF">
            <w:pPr>
              <w:jc w:val="center"/>
            </w:pPr>
            <w:r>
              <w:rPr>
                <w:b/>
              </w:rPr>
              <w:t>83 079,46</w:t>
            </w:r>
          </w:p>
        </w:tc>
      </w:tr>
      <w:tr w:rsidR="00395E5E" w:rsidTr="00734EEF">
        <w:tc>
          <w:tcPr>
            <w:tcW w:w="708" w:type="dxa"/>
            <w:tcBorders>
              <w:top w:val="single" w:sz="4" w:space="0" w:color="000000"/>
              <w:left w:val="single" w:sz="4" w:space="0" w:color="000000"/>
              <w:bottom w:val="single" w:sz="4" w:space="0" w:color="000000"/>
            </w:tcBorders>
            <w:shd w:val="clear" w:color="auto" w:fill="auto"/>
          </w:tcPr>
          <w:p w:rsidR="00395E5E" w:rsidRDefault="00395E5E" w:rsidP="00734EEF">
            <w:r>
              <w:t>1.1</w:t>
            </w:r>
          </w:p>
        </w:tc>
        <w:tc>
          <w:tcPr>
            <w:tcW w:w="4962" w:type="dxa"/>
            <w:tcBorders>
              <w:top w:val="single" w:sz="4" w:space="0" w:color="000000"/>
              <w:left w:val="single" w:sz="4" w:space="0" w:color="000000"/>
              <w:bottom w:val="single" w:sz="4" w:space="0" w:color="000000"/>
            </w:tcBorders>
            <w:shd w:val="clear" w:color="auto" w:fill="auto"/>
          </w:tcPr>
          <w:p w:rsidR="00395E5E" w:rsidRDefault="00395E5E" w:rsidP="00734EEF">
            <w:r>
              <w:t>Мероприятия по профилактике и организации безопасности дорожного движения на территории Комсомольского городского поселения</w:t>
            </w:r>
          </w:p>
        </w:tc>
        <w:tc>
          <w:tcPr>
            <w:tcW w:w="1418" w:type="dxa"/>
            <w:tcBorders>
              <w:top w:val="single" w:sz="4" w:space="0" w:color="000000"/>
              <w:left w:val="single" w:sz="4" w:space="0" w:color="000000"/>
              <w:bottom w:val="single" w:sz="4" w:space="0" w:color="000000"/>
            </w:tcBorders>
            <w:shd w:val="clear" w:color="auto" w:fill="auto"/>
            <w:vAlign w:val="center"/>
          </w:tcPr>
          <w:p w:rsidR="00395E5E" w:rsidRDefault="00395E5E" w:rsidP="00734EEF">
            <w:pPr>
              <w:ind w:left="-108" w:right="-108"/>
              <w:jc w:val="center"/>
            </w:pPr>
            <w:r>
              <w:rPr>
                <w:b/>
              </w:rPr>
              <w:t>517 701,34</w:t>
            </w:r>
          </w:p>
        </w:tc>
        <w:tc>
          <w:tcPr>
            <w:tcW w:w="1396" w:type="dxa"/>
            <w:tcBorders>
              <w:top w:val="single" w:sz="4" w:space="0" w:color="000000"/>
              <w:left w:val="single" w:sz="4" w:space="0" w:color="000000"/>
              <w:bottom w:val="single" w:sz="4" w:space="0" w:color="000000"/>
            </w:tcBorders>
            <w:shd w:val="clear" w:color="auto" w:fill="auto"/>
            <w:vAlign w:val="center"/>
          </w:tcPr>
          <w:p w:rsidR="00395E5E" w:rsidRDefault="00395E5E" w:rsidP="00734EEF">
            <w:pPr>
              <w:jc w:val="center"/>
              <w:rPr>
                <w:b/>
              </w:rPr>
            </w:pPr>
            <w:r>
              <w:rPr>
                <w:b/>
              </w:rPr>
              <w:t>355 000,00</w:t>
            </w:r>
          </w:p>
          <w:p w:rsidR="00395E5E" w:rsidRDefault="00395E5E" w:rsidP="00734EEF">
            <w:pPr>
              <w:jc w:val="center"/>
              <w:rPr>
                <w:b/>
              </w:rPr>
            </w:pPr>
          </w:p>
          <w:p w:rsidR="00395E5E" w:rsidRDefault="00395E5E" w:rsidP="00734EEF">
            <w:pPr>
              <w:jc w:val="center"/>
            </w:pPr>
            <w:r>
              <w:rPr>
                <w:b/>
              </w:rPr>
              <w:t xml:space="preserve"> </w:t>
            </w:r>
          </w:p>
        </w:tc>
        <w:tc>
          <w:tcPr>
            <w:tcW w:w="1134" w:type="dxa"/>
            <w:tcBorders>
              <w:top w:val="single" w:sz="4" w:space="0" w:color="000000"/>
              <w:left w:val="single" w:sz="4" w:space="0" w:color="000000"/>
              <w:bottom w:val="single" w:sz="4" w:space="0" w:color="000000"/>
            </w:tcBorders>
            <w:shd w:val="clear" w:color="auto" w:fill="auto"/>
            <w:vAlign w:val="center"/>
          </w:tcPr>
          <w:p w:rsidR="00395E5E" w:rsidRDefault="00395E5E" w:rsidP="00734EEF">
            <w:pPr>
              <w:jc w:val="center"/>
            </w:pPr>
            <w:r>
              <w:rPr>
                <w:b/>
              </w:rPr>
              <w:t>79 621,88</w:t>
            </w:r>
          </w:p>
        </w:tc>
        <w:tc>
          <w:tcPr>
            <w:tcW w:w="1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E5E" w:rsidRDefault="00395E5E" w:rsidP="00734EEF">
            <w:pPr>
              <w:jc w:val="center"/>
            </w:pPr>
            <w:r>
              <w:rPr>
                <w:b/>
              </w:rPr>
              <w:t>83 079,46</w:t>
            </w:r>
          </w:p>
        </w:tc>
      </w:tr>
    </w:tbl>
    <w:p w:rsidR="00395E5E" w:rsidRDefault="00395E5E" w:rsidP="00395E5E">
      <w:pPr>
        <w:jc w:val="right"/>
      </w:pPr>
    </w:p>
    <w:p w:rsidR="00395E5E" w:rsidRDefault="00395E5E" w:rsidP="00395E5E">
      <w:pPr>
        <w:jc w:val="center"/>
      </w:pPr>
      <w:r>
        <w:rPr>
          <w:noProof/>
          <w:color w:val="000080"/>
        </w:rPr>
        <w:t xml:space="preserve">                                                                                                                                                                                                                           </w:t>
      </w:r>
      <w:r>
        <w:rPr>
          <w:noProof/>
          <w:color w:val="000080"/>
        </w:rPr>
        <w:drawing>
          <wp:inline distT="0" distB="0" distL="0" distR="0">
            <wp:extent cx="543560" cy="664210"/>
            <wp:effectExtent l="19050" t="0" r="8890" b="0"/>
            <wp:docPr id="16"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29">
                      <a:lum bright="6000" contrast="42000"/>
                    </a:blip>
                    <a:srcRect/>
                    <a:stretch>
                      <a:fillRect/>
                    </a:stretch>
                  </pic:blipFill>
                  <pic:spPr bwMode="auto">
                    <a:xfrm>
                      <a:off x="0" y="0"/>
                      <a:ext cx="543560" cy="664210"/>
                    </a:xfrm>
                    <a:prstGeom prst="rect">
                      <a:avLst/>
                    </a:prstGeom>
                    <a:noFill/>
                    <a:ln w="9525">
                      <a:noFill/>
                      <a:miter lim="800000"/>
                      <a:headEnd/>
                      <a:tailEnd/>
                    </a:ln>
                  </pic:spPr>
                </pic:pic>
              </a:graphicData>
            </a:graphic>
          </wp:inline>
        </w:drawing>
      </w:r>
    </w:p>
    <w:p w:rsidR="00395E5E" w:rsidRDefault="00395E5E" w:rsidP="00395E5E">
      <w:pPr>
        <w:jc w:val="center"/>
      </w:pPr>
    </w:p>
    <w:p w:rsidR="00395E5E" w:rsidRDefault="00395E5E" w:rsidP="00395E5E">
      <w:pPr>
        <w:keepNext/>
        <w:jc w:val="center"/>
        <w:outlineLvl w:val="0"/>
        <w:rPr>
          <w:b/>
          <w:bCs/>
          <w:color w:val="003366"/>
          <w:sz w:val="36"/>
        </w:rPr>
      </w:pPr>
      <w:r>
        <w:rPr>
          <w:b/>
          <w:bCs/>
          <w:color w:val="003366"/>
          <w:sz w:val="36"/>
        </w:rPr>
        <w:t>ПОСТАНОВЛЕНИЕ</w:t>
      </w:r>
    </w:p>
    <w:p w:rsidR="00395E5E" w:rsidRDefault="00395E5E" w:rsidP="00395E5E">
      <w:pPr>
        <w:jc w:val="center"/>
        <w:rPr>
          <w:b/>
          <w:color w:val="003366"/>
        </w:rPr>
      </w:pPr>
      <w:r>
        <w:rPr>
          <w:b/>
          <w:color w:val="003366"/>
        </w:rPr>
        <w:t>АДМИНИСТРАЦИИ</w:t>
      </w:r>
    </w:p>
    <w:p w:rsidR="00395E5E" w:rsidRDefault="00395E5E" w:rsidP="00395E5E">
      <w:pPr>
        <w:jc w:val="center"/>
        <w:rPr>
          <w:b/>
          <w:color w:val="003366"/>
        </w:rPr>
      </w:pPr>
      <w:r>
        <w:rPr>
          <w:b/>
          <w:color w:val="003366"/>
        </w:rPr>
        <w:t xml:space="preserve"> КОМСОМОЛЬСКОГО МУНИЦИПАЛЬНОГО  РАЙОНА</w:t>
      </w:r>
    </w:p>
    <w:p w:rsidR="00395E5E" w:rsidRDefault="00395E5E" w:rsidP="00395E5E">
      <w:pPr>
        <w:jc w:val="center"/>
        <w:rPr>
          <w:b/>
          <w:color w:val="003366"/>
        </w:rPr>
      </w:pPr>
      <w:r>
        <w:rPr>
          <w:b/>
          <w:color w:val="003366"/>
        </w:rPr>
        <w:t>ИВАНОВСКОЙ ОБЛАСТИ</w:t>
      </w:r>
    </w:p>
    <w:tbl>
      <w:tblPr>
        <w:tblW w:w="0" w:type="auto"/>
        <w:tblInd w:w="108" w:type="dxa"/>
        <w:tblBorders>
          <w:top w:val="single" w:sz="4" w:space="0" w:color="auto"/>
        </w:tblBorders>
        <w:tblLayout w:type="fixed"/>
        <w:tblLook w:val="04A0"/>
      </w:tblPr>
      <w:tblGrid>
        <w:gridCol w:w="1560"/>
        <w:gridCol w:w="382"/>
        <w:gridCol w:w="610"/>
        <w:gridCol w:w="540"/>
        <w:gridCol w:w="1728"/>
        <w:gridCol w:w="1417"/>
        <w:gridCol w:w="1038"/>
        <w:gridCol w:w="520"/>
        <w:gridCol w:w="780"/>
        <w:gridCol w:w="497"/>
      </w:tblGrid>
      <w:tr w:rsidR="00395E5E" w:rsidTr="00734EEF">
        <w:trPr>
          <w:trHeight w:val="100"/>
        </w:trPr>
        <w:tc>
          <w:tcPr>
            <w:tcW w:w="9072" w:type="dxa"/>
            <w:gridSpan w:val="10"/>
            <w:tcBorders>
              <w:top w:val="thinThickThinSmallGap" w:sz="24" w:space="0" w:color="auto"/>
              <w:left w:val="nil"/>
              <w:bottom w:val="nil"/>
              <w:right w:val="nil"/>
            </w:tcBorders>
          </w:tcPr>
          <w:p w:rsidR="00395E5E" w:rsidRDefault="00395E5E" w:rsidP="00734EEF">
            <w:pPr>
              <w:jc w:val="center"/>
              <w:rPr>
                <w:color w:val="003366"/>
              </w:rPr>
            </w:pPr>
            <w:r>
              <w:rPr>
                <w:color w:val="003366"/>
              </w:rPr>
              <w:t>155150, Ивановская область, г.Комсомольск, ул.50 лет ВЛКСМ, д.2, ИНН 3714002224,КПП 371401001,</w:t>
            </w:r>
          </w:p>
          <w:p w:rsidR="00395E5E" w:rsidRPr="004770EF" w:rsidRDefault="00395E5E" w:rsidP="00734EEF">
            <w:pPr>
              <w:jc w:val="center"/>
              <w:rPr>
                <w:color w:val="003366"/>
              </w:rPr>
            </w:pPr>
            <w:r>
              <w:rPr>
                <w:color w:val="003366"/>
              </w:rPr>
              <w:t xml:space="preserve">ОГРН 1023701625595, Тел./Факс (49352) 4-11-78, e-mail: </w:t>
            </w:r>
            <w:hyperlink r:id="rId30" w:history="1">
              <w:r>
                <w:rPr>
                  <w:rStyle w:val="a3"/>
                  <w:rFonts w:eastAsia="SimSun"/>
                </w:rPr>
                <w:t>admin.komsomolsk@mail.ru</w:t>
              </w:r>
            </w:hyperlink>
          </w:p>
        </w:tc>
      </w:tr>
      <w:tr w:rsidR="00395E5E" w:rsidTr="00734EEF">
        <w:trPr>
          <w:gridAfter w:val="1"/>
          <w:wAfter w:w="497" w:type="dxa"/>
          <w:trHeight w:val="354"/>
        </w:trPr>
        <w:tc>
          <w:tcPr>
            <w:tcW w:w="1560" w:type="dxa"/>
            <w:tcBorders>
              <w:top w:val="nil"/>
              <w:left w:val="nil"/>
              <w:bottom w:val="nil"/>
              <w:right w:val="nil"/>
            </w:tcBorders>
          </w:tcPr>
          <w:p w:rsidR="00395E5E" w:rsidRDefault="00395E5E" w:rsidP="00734EEF">
            <w:pPr>
              <w:ind w:right="-108"/>
              <w:rPr>
                <w:sz w:val="28"/>
                <w:szCs w:val="28"/>
              </w:rPr>
            </w:pPr>
          </w:p>
        </w:tc>
        <w:tc>
          <w:tcPr>
            <w:tcW w:w="382" w:type="dxa"/>
            <w:tcBorders>
              <w:top w:val="nil"/>
              <w:left w:val="nil"/>
              <w:bottom w:val="nil"/>
              <w:right w:val="nil"/>
            </w:tcBorders>
          </w:tcPr>
          <w:p w:rsidR="00395E5E" w:rsidRDefault="00395E5E" w:rsidP="00734EEF">
            <w:pPr>
              <w:ind w:right="-108"/>
              <w:jc w:val="center"/>
              <w:rPr>
                <w:sz w:val="28"/>
                <w:szCs w:val="28"/>
              </w:rPr>
            </w:pPr>
          </w:p>
          <w:p w:rsidR="00395E5E" w:rsidRDefault="00395E5E" w:rsidP="00734EEF">
            <w:pPr>
              <w:ind w:right="-108"/>
            </w:pPr>
            <w:r>
              <w:rPr>
                <w:sz w:val="28"/>
                <w:szCs w:val="28"/>
              </w:rPr>
              <w:t>«</w:t>
            </w:r>
          </w:p>
        </w:tc>
        <w:tc>
          <w:tcPr>
            <w:tcW w:w="610" w:type="dxa"/>
            <w:tcBorders>
              <w:top w:val="nil"/>
              <w:left w:val="nil"/>
              <w:bottom w:val="single" w:sz="4" w:space="0" w:color="auto"/>
              <w:right w:val="nil"/>
            </w:tcBorders>
            <w:vAlign w:val="bottom"/>
          </w:tcPr>
          <w:p w:rsidR="00395E5E" w:rsidRDefault="00395E5E" w:rsidP="00734EEF">
            <w:pPr>
              <w:ind w:right="-108"/>
              <w:rPr>
                <w:sz w:val="28"/>
                <w:szCs w:val="28"/>
              </w:rPr>
            </w:pPr>
            <w:r>
              <w:rPr>
                <w:sz w:val="28"/>
                <w:szCs w:val="28"/>
              </w:rPr>
              <w:t>27</w:t>
            </w:r>
          </w:p>
        </w:tc>
        <w:tc>
          <w:tcPr>
            <w:tcW w:w="540" w:type="dxa"/>
            <w:tcBorders>
              <w:top w:val="nil"/>
              <w:left w:val="nil"/>
              <w:bottom w:val="nil"/>
              <w:right w:val="nil"/>
            </w:tcBorders>
            <w:vAlign w:val="bottom"/>
          </w:tcPr>
          <w:p w:rsidR="00395E5E" w:rsidRDefault="00395E5E" w:rsidP="00734EEF">
            <w:pPr>
              <w:ind w:left="-734" w:firstLine="720"/>
              <w:rPr>
                <w:sz w:val="28"/>
                <w:szCs w:val="28"/>
              </w:rPr>
            </w:pPr>
            <w:r>
              <w:rPr>
                <w:sz w:val="28"/>
                <w:szCs w:val="28"/>
              </w:rPr>
              <w:t>»</w:t>
            </w:r>
          </w:p>
        </w:tc>
        <w:tc>
          <w:tcPr>
            <w:tcW w:w="1728" w:type="dxa"/>
            <w:tcBorders>
              <w:top w:val="nil"/>
              <w:left w:val="nil"/>
              <w:bottom w:val="single" w:sz="4" w:space="0" w:color="auto"/>
              <w:right w:val="nil"/>
            </w:tcBorders>
            <w:vAlign w:val="bottom"/>
          </w:tcPr>
          <w:p w:rsidR="00395E5E" w:rsidRDefault="00395E5E" w:rsidP="00734EEF">
            <w:pPr>
              <w:jc w:val="center"/>
              <w:rPr>
                <w:sz w:val="28"/>
                <w:szCs w:val="28"/>
              </w:rPr>
            </w:pPr>
            <w:r>
              <w:rPr>
                <w:sz w:val="28"/>
                <w:szCs w:val="28"/>
              </w:rPr>
              <w:t>08</w:t>
            </w:r>
          </w:p>
        </w:tc>
        <w:tc>
          <w:tcPr>
            <w:tcW w:w="1417" w:type="dxa"/>
            <w:tcBorders>
              <w:top w:val="nil"/>
              <w:left w:val="nil"/>
              <w:bottom w:val="nil"/>
              <w:right w:val="nil"/>
            </w:tcBorders>
            <w:vAlign w:val="bottom"/>
          </w:tcPr>
          <w:p w:rsidR="00395E5E" w:rsidRDefault="00395E5E" w:rsidP="00734EEF">
            <w:pPr>
              <w:rPr>
                <w:sz w:val="28"/>
                <w:szCs w:val="28"/>
              </w:rPr>
            </w:pPr>
            <w:r>
              <w:rPr>
                <w:sz w:val="28"/>
                <w:szCs w:val="28"/>
              </w:rPr>
              <w:t>2020г.  №</w:t>
            </w:r>
          </w:p>
        </w:tc>
        <w:tc>
          <w:tcPr>
            <w:tcW w:w="1038" w:type="dxa"/>
            <w:tcBorders>
              <w:top w:val="nil"/>
              <w:left w:val="nil"/>
              <w:bottom w:val="single" w:sz="4" w:space="0" w:color="auto"/>
              <w:right w:val="nil"/>
            </w:tcBorders>
            <w:vAlign w:val="bottom"/>
          </w:tcPr>
          <w:p w:rsidR="00395E5E" w:rsidRDefault="00395E5E" w:rsidP="00734EEF">
            <w:pPr>
              <w:jc w:val="center"/>
              <w:rPr>
                <w:sz w:val="28"/>
                <w:szCs w:val="28"/>
              </w:rPr>
            </w:pPr>
            <w:r>
              <w:rPr>
                <w:sz w:val="28"/>
                <w:szCs w:val="28"/>
              </w:rPr>
              <w:t>209</w:t>
            </w:r>
          </w:p>
        </w:tc>
        <w:tc>
          <w:tcPr>
            <w:tcW w:w="520" w:type="dxa"/>
            <w:tcBorders>
              <w:top w:val="nil"/>
              <w:left w:val="nil"/>
              <w:bottom w:val="nil"/>
              <w:right w:val="nil"/>
            </w:tcBorders>
            <w:vAlign w:val="bottom"/>
          </w:tcPr>
          <w:p w:rsidR="00395E5E" w:rsidRDefault="00395E5E" w:rsidP="00734EEF">
            <w:pPr>
              <w:jc w:val="center"/>
              <w:rPr>
                <w:sz w:val="28"/>
                <w:szCs w:val="28"/>
              </w:rPr>
            </w:pPr>
          </w:p>
          <w:p w:rsidR="00395E5E" w:rsidRDefault="00395E5E" w:rsidP="00734EEF">
            <w:pPr>
              <w:rPr>
                <w:sz w:val="28"/>
                <w:szCs w:val="28"/>
              </w:rPr>
            </w:pPr>
          </w:p>
        </w:tc>
        <w:tc>
          <w:tcPr>
            <w:tcW w:w="780" w:type="dxa"/>
            <w:tcBorders>
              <w:top w:val="nil"/>
              <w:left w:val="nil"/>
              <w:bottom w:val="nil"/>
              <w:right w:val="nil"/>
            </w:tcBorders>
            <w:vAlign w:val="bottom"/>
          </w:tcPr>
          <w:p w:rsidR="00395E5E" w:rsidRDefault="00395E5E" w:rsidP="00734EEF">
            <w:pPr>
              <w:jc w:val="center"/>
            </w:pPr>
          </w:p>
        </w:tc>
      </w:tr>
    </w:tbl>
    <w:p w:rsidR="00395E5E" w:rsidRDefault="00395E5E" w:rsidP="00395E5E">
      <w:pPr>
        <w:shd w:val="clear" w:color="auto" w:fill="FFFFFF"/>
        <w:tabs>
          <w:tab w:val="left" w:pos="870"/>
        </w:tabs>
        <w:spacing w:before="209"/>
        <w:ind w:right="391"/>
        <w:jc w:val="center"/>
        <w:rPr>
          <w:b/>
          <w:bCs/>
          <w:spacing w:val="-5"/>
          <w:sz w:val="28"/>
          <w:szCs w:val="28"/>
        </w:rPr>
      </w:pPr>
    </w:p>
    <w:p w:rsidR="00395E5E" w:rsidRDefault="00395E5E" w:rsidP="00395E5E">
      <w:pPr>
        <w:shd w:val="clear" w:color="auto" w:fill="FFFFFF"/>
        <w:tabs>
          <w:tab w:val="left" w:pos="870"/>
        </w:tabs>
        <w:spacing w:before="209"/>
        <w:ind w:right="391"/>
        <w:jc w:val="center"/>
        <w:rPr>
          <w:b/>
          <w:bCs/>
          <w:spacing w:val="-5"/>
          <w:sz w:val="28"/>
          <w:szCs w:val="28"/>
        </w:rPr>
      </w:pPr>
      <w:r>
        <w:rPr>
          <w:b/>
          <w:bCs/>
          <w:spacing w:val="-5"/>
          <w:sz w:val="28"/>
          <w:szCs w:val="28"/>
        </w:rPr>
        <w:t>О внесении изменений в постановление Администрации Комсомольского муниципального района Ивановской области от 12.11.2013 г. №942 «Об утверждении Муниципальной программы «Развитие образования Комсомольского муниципального района»</w:t>
      </w:r>
    </w:p>
    <w:p w:rsidR="00395E5E" w:rsidRDefault="00395E5E" w:rsidP="00395E5E">
      <w:pPr>
        <w:jc w:val="center"/>
        <w:rPr>
          <w:bCs/>
          <w:spacing w:val="-5"/>
          <w:sz w:val="28"/>
          <w:szCs w:val="28"/>
        </w:rPr>
      </w:pPr>
    </w:p>
    <w:p w:rsidR="00395E5E" w:rsidRDefault="00395E5E" w:rsidP="00395E5E">
      <w:pPr>
        <w:jc w:val="center"/>
        <w:rPr>
          <w:bCs/>
          <w:spacing w:val="-5"/>
          <w:sz w:val="28"/>
          <w:szCs w:val="28"/>
        </w:rPr>
      </w:pPr>
    </w:p>
    <w:p w:rsidR="00395E5E" w:rsidRDefault="00395E5E" w:rsidP="00395E5E">
      <w:pPr>
        <w:spacing w:after="120" w:line="276" w:lineRule="auto"/>
        <w:jc w:val="both"/>
        <w:rPr>
          <w:bCs/>
          <w:spacing w:val="-5"/>
          <w:sz w:val="28"/>
          <w:szCs w:val="28"/>
        </w:rPr>
      </w:pPr>
      <w:r>
        <w:rPr>
          <w:bCs/>
          <w:spacing w:val="-5"/>
          <w:sz w:val="28"/>
          <w:szCs w:val="28"/>
        </w:rPr>
        <w:t xml:space="preserve">           В соответствии с Федеральным Законом от 06.10.2003 № 131-ФЗ «Об общих принципах организации местного самоуправления в Российской Федерации»), постановлением Администрации Комсомольского муниципального района от 07.10.2013 №836  «Об утверждении порядка разработки, реализации и оценки эффективности муниципальных программ Комсомольского муниципального района Ивановской области», а также в целях уточнения основных количественных и качественных характеристик системы образования Комсомольского муниципального района Ивановской области, Администрация Комсомольского муниципального района</w:t>
      </w:r>
    </w:p>
    <w:p w:rsidR="00395E5E" w:rsidRDefault="00395E5E" w:rsidP="00395E5E">
      <w:pPr>
        <w:spacing w:after="120"/>
        <w:jc w:val="both"/>
        <w:rPr>
          <w:b/>
          <w:bCs/>
          <w:spacing w:val="-5"/>
          <w:sz w:val="28"/>
          <w:szCs w:val="28"/>
        </w:rPr>
      </w:pPr>
      <w:r>
        <w:rPr>
          <w:b/>
          <w:bCs/>
          <w:spacing w:val="-5"/>
          <w:sz w:val="28"/>
          <w:szCs w:val="28"/>
        </w:rPr>
        <w:t xml:space="preserve">ПОСТАНОВЛЯЕТ: </w:t>
      </w:r>
    </w:p>
    <w:p w:rsidR="00395E5E" w:rsidRDefault="00395E5E" w:rsidP="00395E5E">
      <w:pPr>
        <w:spacing w:after="120"/>
        <w:jc w:val="both"/>
        <w:rPr>
          <w:b/>
          <w:bCs/>
          <w:spacing w:val="-5"/>
          <w:sz w:val="28"/>
          <w:szCs w:val="28"/>
        </w:rPr>
      </w:pPr>
    </w:p>
    <w:p w:rsidR="00395E5E" w:rsidRDefault="00395E5E" w:rsidP="00395E5E">
      <w:pPr>
        <w:shd w:val="clear" w:color="auto" w:fill="FFFFFF"/>
        <w:spacing w:after="120"/>
        <w:ind w:right="-5" w:firstLine="708"/>
        <w:jc w:val="both"/>
        <w:rPr>
          <w:bCs/>
          <w:spacing w:val="-5"/>
          <w:sz w:val="28"/>
          <w:szCs w:val="28"/>
        </w:rPr>
      </w:pPr>
      <w:r>
        <w:rPr>
          <w:sz w:val="28"/>
          <w:szCs w:val="28"/>
        </w:rPr>
        <w:lastRenderedPageBreak/>
        <w:t>1</w:t>
      </w:r>
      <w:r>
        <w:rPr>
          <w:b/>
          <w:sz w:val="28"/>
          <w:szCs w:val="28"/>
        </w:rPr>
        <w:t xml:space="preserve">. </w:t>
      </w:r>
      <w:r>
        <w:rPr>
          <w:bCs/>
          <w:spacing w:val="-5"/>
          <w:sz w:val="28"/>
          <w:szCs w:val="28"/>
        </w:rPr>
        <w:t>Внести изменения в постановление Администрации Комсомольского муниципального района Ивановской области от 12.11.2013 № 942 «Об утверждении Муниципальной программы «Развитие образования Комсомольского муниципального района»:</w:t>
      </w:r>
    </w:p>
    <w:p w:rsidR="00395E5E" w:rsidRDefault="00395E5E" w:rsidP="00395E5E">
      <w:pPr>
        <w:shd w:val="clear" w:color="auto" w:fill="FFFFFF"/>
        <w:spacing w:after="120"/>
        <w:ind w:right="-6" w:firstLine="709"/>
        <w:jc w:val="both"/>
        <w:rPr>
          <w:bCs/>
          <w:spacing w:val="-5"/>
          <w:sz w:val="28"/>
          <w:szCs w:val="28"/>
        </w:rPr>
      </w:pPr>
      <w:r>
        <w:rPr>
          <w:bCs/>
          <w:spacing w:val="-5"/>
          <w:sz w:val="28"/>
          <w:szCs w:val="28"/>
        </w:rPr>
        <w:t xml:space="preserve"> 1.1. Изложить приложение к постановлению в новой редакции (прилагается). </w:t>
      </w:r>
    </w:p>
    <w:p w:rsidR="00395E5E" w:rsidRDefault="00395E5E" w:rsidP="00395E5E">
      <w:pPr>
        <w:spacing w:after="120"/>
        <w:ind w:firstLine="708"/>
        <w:jc w:val="both"/>
        <w:rPr>
          <w:sz w:val="28"/>
          <w:szCs w:val="28"/>
        </w:rPr>
      </w:pPr>
      <w:r>
        <w:rPr>
          <w:sz w:val="28"/>
          <w:szCs w:val="28"/>
        </w:rPr>
        <w:t>2. Установить, что расходы, связанные с реализацией мероприятий Муниципальной программы «Развитие образования Комсомольского муниципального района» являются расходными обязательствами Комсомольского муниципального района.</w:t>
      </w:r>
    </w:p>
    <w:p w:rsidR="00395E5E" w:rsidRDefault="00395E5E" w:rsidP="00395E5E">
      <w:pPr>
        <w:spacing w:after="120"/>
        <w:ind w:firstLine="708"/>
        <w:jc w:val="both"/>
        <w:rPr>
          <w:sz w:val="28"/>
          <w:szCs w:val="28"/>
        </w:rPr>
      </w:pPr>
      <w:r>
        <w:rPr>
          <w:sz w:val="28"/>
          <w:szCs w:val="28"/>
        </w:rPr>
        <w:t>3</w:t>
      </w:r>
      <w:r w:rsidRPr="00AE54CC">
        <w:rPr>
          <w:sz w:val="28"/>
          <w:szCs w:val="28"/>
        </w:rPr>
        <w:t>.</w:t>
      </w:r>
      <w:r>
        <w:rPr>
          <w:sz w:val="28"/>
          <w:szCs w:val="28"/>
        </w:rPr>
        <w:t xml:space="preserve"> </w:t>
      </w:r>
      <w:r w:rsidRPr="00AE54CC">
        <w:rPr>
          <w:sz w:val="28"/>
          <w:szCs w:val="28"/>
        </w:rPr>
        <w:t>Контроль за исполнением настоящего постановления возложить на заместителя главы Администрации Комсомольского муниципального района по социальной политике Вершкову Т.Н.</w:t>
      </w:r>
    </w:p>
    <w:p w:rsidR="00395E5E" w:rsidRPr="004770EF" w:rsidRDefault="00395E5E" w:rsidP="00395E5E">
      <w:pPr>
        <w:spacing w:before="120" w:after="120"/>
        <w:ind w:firstLine="539"/>
        <w:jc w:val="both"/>
        <w:rPr>
          <w:sz w:val="28"/>
          <w:szCs w:val="28"/>
        </w:rPr>
      </w:pPr>
      <w:r>
        <w:rPr>
          <w:sz w:val="28"/>
          <w:szCs w:val="28"/>
        </w:rPr>
        <w:t xml:space="preserve">4. </w:t>
      </w:r>
      <w:r w:rsidRPr="00AE69F8">
        <w:rPr>
          <w:sz w:val="28"/>
          <w:szCs w:val="28"/>
        </w:rPr>
        <w:t xml:space="preserve">Настоящее постановление вступает в силу </w:t>
      </w:r>
      <w:r>
        <w:rPr>
          <w:sz w:val="28"/>
          <w:szCs w:val="28"/>
        </w:rPr>
        <w:t xml:space="preserve">после официального опубликования </w:t>
      </w:r>
      <w:r w:rsidRPr="00AE69F8">
        <w:rPr>
          <w:sz w:val="28"/>
          <w:szCs w:val="28"/>
        </w:rPr>
        <w:t>и распространяет свое действие на правоотношения, возникшие</w:t>
      </w:r>
      <w:r>
        <w:rPr>
          <w:sz w:val="28"/>
          <w:szCs w:val="28"/>
        </w:rPr>
        <w:t xml:space="preserve"> с 01.01.2020 </w:t>
      </w:r>
      <w:r w:rsidRPr="00AE69F8">
        <w:rPr>
          <w:sz w:val="28"/>
          <w:szCs w:val="28"/>
        </w:rPr>
        <w:t>года.</w:t>
      </w:r>
    </w:p>
    <w:p w:rsidR="00395E5E" w:rsidRDefault="00395E5E" w:rsidP="00395E5E">
      <w:pPr>
        <w:shd w:val="clear" w:color="auto" w:fill="FFFFFF"/>
        <w:ind w:right="389"/>
        <w:jc w:val="both"/>
        <w:rPr>
          <w:b/>
          <w:bCs/>
          <w:spacing w:val="-5"/>
          <w:sz w:val="28"/>
          <w:szCs w:val="28"/>
        </w:rPr>
      </w:pPr>
    </w:p>
    <w:p w:rsidR="00395E5E" w:rsidRDefault="00395E5E" w:rsidP="00395E5E">
      <w:pPr>
        <w:shd w:val="clear" w:color="auto" w:fill="FFFFFF"/>
        <w:spacing w:before="209"/>
        <w:ind w:right="389"/>
        <w:rPr>
          <w:b/>
          <w:bCs/>
          <w:spacing w:val="-5"/>
          <w:sz w:val="28"/>
          <w:szCs w:val="28"/>
        </w:rPr>
      </w:pPr>
      <w:r>
        <w:rPr>
          <w:b/>
          <w:bCs/>
          <w:spacing w:val="-5"/>
          <w:sz w:val="28"/>
          <w:szCs w:val="28"/>
        </w:rPr>
        <w:t xml:space="preserve">Глава   Комсомольского </w:t>
      </w:r>
    </w:p>
    <w:p w:rsidR="00395E5E" w:rsidRPr="008646A6" w:rsidRDefault="00395E5E" w:rsidP="00395E5E">
      <w:pPr>
        <w:rPr>
          <w:b/>
          <w:bCs/>
          <w:spacing w:val="-5"/>
          <w:sz w:val="28"/>
          <w:szCs w:val="28"/>
        </w:rPr>
      </w:pPr>
      <w:r>
        <w:rPr>
          <w:b/>
          <w:bCs/>
          <w:spacing w:val="-5"/>
          <w:sz w:val="28"/>
          <w:szCs w:val="28"/>
        </w:rPr>
        <w:t>муниципального района:                                                             О. В. Бузулуцкая</w:t>
      </w:r>
    </w:p>
    <w:p w:rsidR="00395E5E" w:rsidRDefault="00395E5E" w:rsidP="00395E5E">
      <w:pPr>
        <w:rPr>
          <w:b/>
        </w:rPr>
      </w:pPr>
    </w:p>
    <w:p w:rsidR="00395E5E" w:rsidRDefault="00395E5E" w:rsidP="00395E5E">
      <w:pPr>
        <w:jc w:val="center"/>
        <w:rPr>
          <w:b/>
        </w:rPr>
      </w:pPr>
    </w:p>
    <w:p w:rsidR="00395E5E" w:rsidRDefault="00395E5E" w:rsidP="00395E5E">
      <w:pPr>
        <w:jc w:val="center"/>
        <w:rPr>
          <w:b/>
        </w:rPr>
      </w:pPr>
    </w:p>
    <w:p w:rsidR="00395E5E" w:rsidRDefault="00395E5E" w:rsidP="00395E5E">
      <w:pPr>
        <w:jc w:val="center"/>
        <w:rPr>
          <w:b/>
        </w:rPr>
      </w:pPr>
    </w:p>
    <w:p w:rsidR="00395E5E" w:rsidRDefault="00395E5E" w:rsidP="00395E5E">
      <w:pPr>
        <w:jc w:val="center"/>
        <w:rPr>
          <w:b/>
        </w:rPr>
      </w:pPr>
    </w:p>
    <w:p w:rsidR="00395E5E" w:rsidRDefault="00395E5E" w:rsidP="00395E5E">
      <w:pPr>
        <w:jc w:val="center"/>
        <w:rPr>
          <w:b/>
        </w:rPr>
      </w:pPr>
    </w:p>
    <w:p w:rsidR="00395E5E" w:rsidRDefault="00395E5E" w:rsidP="00395E5E">
      <w:pPr>
        <w:jc w:val="center"/>
        <w:rPr>
          <w:b/>
        </w:rPr>
      </w:pPr>
    </w:p>
    <w:p w:rsidR="00395E5E" w:rsidRDefault="00395E5E" w:rsidP="00395E5E">
      <w:pPr>
        <w:jc w:val="center"/>
        <w:rPr>
          <w:b/>
        </w:rPr>
      </w:pPr>
    </w:p>
    <w:p w:rsidR="00395E5E" w:rsidRDefault="00395E5E" w:rsidP="00395E5E">
      <w:pPr>
        <w:jc w:val="center"/>
        <w:rPr>
          <w:b/>
        </w:rPr>
      </w:pPr>
    </w:p>
    <w:p w:rsidR="00395E5E" w:rsidRDefault="00395E5E" w:rsidP="00395E5E">
      <w:pPr>
        <w:jc w:val="center"/>
        <w:rPr>
          <w:b/>
        </w:rPr>
      </w:pPr>
    </w:p>
    <w:p w:rsidR="00395E5E" w:rsidRDefault="00395E5E" w:rsidP="00395E5E">
      <w:pPr>
        <w:jc w:val="center"/>
        <w:rPr>
          <w:b/>
        </w:rPr>
      </w:pPr>
    </w:p>
    <w:p w:rsidR="00395E5E" w:rsidRDefault="00395E5E" w:rsidP="00395E5E">
      <w:pPr>
        <w:jc w:val="center"/>
        <w:rPr>
          <w:b/>
        </w:rPr>
      </w:pPr>
    </w:p>
    <w:p w:rsidR="00395E5E" w:rsidRDefault="00395E5E" w:rsidP="00395E5E">
      <w:pPr>
        <w:jc w:val="center"/>
        <w:rPr>
          <w:b/>
        </w:rPr>
      </w:pPr>
    </w:p>
    <w:p w:rsidR="00395E5E" w:rsidRDefault="00395E5E" w:rsidP="00395E5E">
      <w:pPr>
        <w:jc w:val="center"/>
        <w:rPr>
          <w:b/>
        </w:rPr>
      </w:pPr>
    </w:p>
    <w:p w:rsidR="00395E5E" w:rsidRDefault="00395E5E" w:rsidP="00395E5E">
      <w:pPr>
        <w:jc w:val="center"/>
        <w:rPr>
          <w:b/>
        </w:rPr>
      </w:pPr>
    </w:p>
    <w:p w:rsidR="00395E5E" w:rsidRDefault="00395E5E" w:rsidP="00395E5E">
      <w:pPr>
        <w:jc w:val="center"/>
        <w:rPr>
          <w:b/>
        </w:rPr>
      </w:pPr>
    </w:p>
    <w:p w:rsidR="00395E5E" w:rsidRDefault="00395E5E" w:rsidP="00395E5E">
      <w:pPr>
        <w:jc w:val="center"/>
        <w:rPr>
          <w:b/>
        </w:rPr>
      </w:pPr>
    </w:p>
    <w:p w:rsidR="00395E5E" w:rsidRDefault="00395E5E" w:rsidP="00395E5E">
      <w:pPr>
        <w:jc w:val="center"/>
        <w:rPr>
          <w:b/>
        </w:rPr>
      </w:pPr>
    </w:p>
    <w:p w:rsidR="00395E5E" w:rsidRDefault="00395E5E" w:rsidP="00395E5E">
      <w:pPr>
        <w:jc w:val="center"/>
        <w:rPr>
          <w:b/>
        </w:rPr>
      </w:pPr>
    </w:p>
    <w:p w:rsidR="00395E5E" w:rsidRDefault="00395E5E" w:rsidP="00395E5E">
      <w:pPr>
        <w:jc w:val="center"/>
        <w:rPr>
          <w:b/>
        </w:rPr>
      </w:pPr>
    </w:p>
    <w:p w:rsidR="00395E5E" w:rsidRDefault="00395E5E" w:rsidP="00395E5E">
      <w:pPr>
        <w:jc w:val="center"/>
        <w:rPr>
          <w:b/>
        </w:rPr>
      </w:pPr>
    </w:p>
    <w:p w:rsidR="00395E5E" w:rsidRDefault="00395E5E" w:rsidP="00395E5E">
      <w:pPr>
        <w:jc w:val="center"/>
        <w:rPr>
          <w:b/>
        </w:rPr>
      </w:pPr>
    </w:p>
    <w:p w:rsidR="00395E5E" w:rsidRDefault="00395E5E" w:rsidP="00395E5E">
      <w:pPr>
        <w:jc w:val="center"/>
        <w:rPr>
          <w:b/>
        </w:rPr>
      </w:pPr>
    </w:p>
    <w:p w:rsidR="00395E5E" w:rsidRDefault="00395E5E" w:rsidP="00395E5E">
      <w:pPr>
        <w:jc w:val="center"/>
        <w:rPr>
          <w:b/>
        </w:rPr>
      </w:pPr>
    </w:p>
    <w:p w:rsidR="00395E5E" w:rsidRDefault="00395E5E" w:rsidP="00395E5E">
      <w:pPr>
        <w:jc w:val="center"/>
        <w:rPr>
          <w:b/>
        </w:rPr>
      </w:pPr>
    </w:p>
    <w:p w:rsidR="00395E5E" w:rsidRDefault="00395E5E" w:rsidP="00395E5E">
      <w:pPr>
        <w:jc w:val="center"/>
        <w:rPr>
          <w:b/>
        </w:rPr>
      </w:pPr>
    </w:p>
    <w:p w:rsidR="00395E5E" w:rsidRDefault="00395E5E" w:rsidP="00395E5E">
      <w:pPr>
        <w:jc w:val="center"/>
        <w:rPr>
          <w:b/>
        </w:rPr>
      </w:pPr>
    </w:p>
    <w:p w:rsidR="00395E5E" w:rsidRDefault="00395E5E" w:rsidP="00395E5E">
      <w:pPr>
        <w:jc w:val="center"/>
        <w:rPr>
          <w:b/>
        </w:rPr>
      </w:pPr>
    </w:p>
    <w:p w:rsidR="00395E5E" w:rsidRDefault="00395E5E" w:rsidP="00395E5E">
      <w:pPr>
        <w:jc w:val="center"/>
        <w:rPr>
          <w:b/>
        </w:rPr>
      </w:pPr>
    </w:p>
    <w:p w:rsidR="00395E5E" w:rsidRDefault="00395E5E" w:rsidP="00395E5E">
      <w:pPr>
        <w:jc w:val="center"/>
        <w:rPr>
          <w:b/>
        </w:rPr>
      </w:pPr>
    </w:p>
    <w:p w:rsidR="00395E5E" w:rsidRDefault="00395E5E" w:rsidP="00395E5E">
      <w:pPr>
        <w:jc w:val="center"/>
        <w:rPr>
          <w:b/>
        </w:rPr>
      </w:pPr>
    </w:p>
    <w:p w:rsidR="00395E5E" w:rsidRDefault="00395E5E" w:rsidP="00395E5E">
      <w:pPr>
        <w:jc w:val="center"/>
        <w:rPr>
          <w:b/>
        </w:rPr>
      </w:pPr>
    </w:p>
    <w:p w:rsidR="00395E5E" w:rsidRDefault="00395E5E" w:rsidP="00395E5E">
      <w:pPr>
        <w:jc w:val="center"/>
        <w:rPr>
          <w:b/>
        </w:rPr>
      </w:pPr>
    </w:p>
    <w:p w:rsidR="00395E5E" w:rsidRDefault="00395E5E" w:rsidP="00395E5E">
      <w:pPr>
        <w:jc w:val="center"/>
        <w:rPr>
          <w:b/>
        </w:rPr>
      </w:pPr>
    </w:p>
    <w:p w:rsidR="00395E5E" w:rsidRDefault="00395E5E" w:rsidP="00395E5E">
      <w:pPr>
        <w:jc w:val="center"/>
        <w:rPr>
          <w:b/>
        </w:rPr>
      </w:pPr>
    </w:p>
    <w:p w:rsidR="00395E5E" w:rsidRDefault="00395E5E" w:rsidP="00395E5E">
      <w:pPr>
        <w:jc w:val="center"/>
        <w:rPr>
          <w:b/>
        </w:rPr>
      </w:pPr>
    </w:p>
    <w:p w:rsidR="00395E5E" w:rsidRDefault="00395E5E" w:rsidP="00395E5E">
      <w:pPr>
        <w:jc w:val="center"/>
        <w:rPr>
          <w:b/>
        </w:rPr>
      </w:pPr>
    </w:p>
    <w:p w:rsidR="00395E5E" w:rsidRDefault="00395E5E" w:rsidP="00395E5E">
      <w:pPr>
        <w:jc w:val="center"/>
        <w:rPr>
          <w:b/>
        </w:rPr>
      </w:pPr>
    </w:p>
    <w:p w:rsidR="00395E5E" w:rsidRDefault="00395E5E" w:rsidP="00395E5E">
      <w:pPr>
        <w:jc w:val="center"/>
        <w:rPr>
          <w:b/>
        </w:rPr>
      </w:pPr>
    </w:p>
    <w:p w:rsidR="00395E5E" w:rsidRDefault="00395E5E" w:rsidP="00395E5E">
      <w:pPr>
        <w:jc w:val="center"/>
        <w:rPr>
          <w:b/>
        </w:rPr>
      </w:pPr>
    </w:p>
    <w:p w:rsidR="00395E5E" w:rsidRDefault="00395E5E" w:rsidP="00395E5E">
      <w:pPr>
        <w:jc w:val="center"/>
        <w:rPr>
          <w:b/>
        </w:rPr>
      </w:pPr>
    </w:p>
    <w:p w:rsidR="00395E5E" w:rsidRDefault="00395E5E" w:rsidP="00395E5E">
      <w:pPr>
        <w:jc w:val="center"/>
        <w:rPr>
          <w:b/>
        </w:rPr>
      </w:pPr>
    </w:p>
    <w:p w:rsidR="00395E5E" w:rsidRDefault="00395E5E" w:rsidP="00395E5E">
      <w:pPr>
        <w:jc w:val="center"/>
        <w:rPr>
          <w:b/>
        </w:rPr>
      </w:pPr>
    </w:p>
    <w:p w:rsidR="00395E5E" w:rsidRDefault="00395E5E" w:rsidP="00395E5E">
      <w:pPr>
        <w:jc w:val="right"/>
        <w:rPr>
          <w:sz w:val="22"/>
          <w:szCs w:val="22"/>
        </w:rPr>
      </w:pPr>
      <w:r>
        <w:rPr>
          <w:sz w:val="28"/>
          <w:szCs w:val="28"/>
        </w:rPr>
        <w:t xml:space="preserve">                                                                                                                                                                                                                                                                                                                                                                                                                                                                                                                                                                                                                                                                                                                                                                                                                                                                                                                                                                                                                                                                                                                                                                                                                                                                                            </w:t>
      </w:r>
    </w:p>
    <w:p w:rsidR="00395E5E" w:rsidRDefault="00395E5E" w:rsidP="00395E5E">
      <w:pPr>
        <w:jc w:val="right"/>
        <w:rPr>
          <w:sz w:val="22"/>
          <w:szCs w:val="22"/>
        </w:rPr>
      </w:pPr>
    </w:p>
    <w:p w:rsidR="00395E5E" w:rsidRDefault="00395E5E" w:rsidP="00395E5E">
      <w:pPr>
        <w:jc w:val="right"/>
        <w:rPr>
          <w:sz w:val="22"/>
          <w:szCs w:val="22"/>
        </w:rPr>
      </w:pPr>
      <w:r>
        <w:rPr>
          <w:sz w:val="22"/>
          <w:szCs w:val="22"/>
        </w:rPr>
        <w:t>Приложение к постановлению</w:t>
      </w:r>
    </w:p>
    <w:p w:rsidR="00395E5E" w:rsidRDefault="00395E5E" w:rsidP="00395E5E">
      <w:pPr>
        <w:jc w:val="right"/>
        <w:rPr>
          <w:sz w:val="22"/>
          <w:szCs w:val="22"/>
        </w:rPr>
      </w:pPr>
      <w:r>
        <w:rPr>
          <w:sz w:val="22"/>
          <w:szCs w:val="22"/>
        </w:rPr>
        <w:t xml:space="preserve">Администрации Комсомольского </w:t>
      </w:r>
    </w:p>
    <w:p w:rsidR="00395E5E" w:rsidRDefault="00395E5E" w:rsidP="00395E5E">
      <w:pPr>
        <w:jc w:val="right"/>
        <w:rPr>
          <w:sz w:val="28"/>
          <w:szCs w:val="28"/>
        </w:rPr>
      </w:pPr>
      <w:r>
        <w:rPr>
          <w:sz w:val="22"/>
          <w:szCs w:val="22"/>
        </w:rPr>
        <w:t xml:space="preserve">муниципального района </w:t>
      </w:r>
    </w:p>
    <w:p w:rsidR="00395E5E" w:rsidRDefault="00395E5E" w:rsidP="00395E5E">
      <w:r>
        <w:rPr>
          <w:sz w:val="28"/>
          <w:szCs w:val="28"/>
        </w:rPr>
        <w:t xml:space="preserve">                                                                                                    </w:t>
      </w:r>
      <w:r>
        <w:t xml:space="preserve">от 27.08.2020 г. </w:t>
      </w:r>
      <w:r w:rsidRPr="00844788">
        <w:rPr>
          <w:u w:val="single"/>
        </w:rPr>
        <w:t xml:space="preserve">№ 209 </w:t>
      </w:r>
      <w:r>
        <w:t xml:space="preserve">                                                                                                          </w:t>
      </w:r>
    </w:p>
    <w:p w:rsidR="00395E5E" w:rsidRDefault="00395E5E" w:rsidP="00395E5E"/>
    <w:p w:rsidR="00395E5E" w:rsidRDefault="00395E5E" w:rsidP="00395E5E"/>
    <w:p w:rsidR="00395E5E" w:rsidRDefault="00395E5E" w:rsidP="00395E5E"/>
    <w:p w:rsidR="00395E5E" w:rsidRDefault="00395E5E" w:rsidP="00395E5E"/>
    <w:p w:rsidR="00395E5E" w:rsidRDefault="00395E5E" w:rsidP="00395E5E"/>
    <w:p w:rsidR="00395E5E" w:rsidRDefault="00395E5E" w:rsidP="00395E5E">
      <w:pPr>
        <w:jc w:val="center"/>
        <w:rPr>
          <w:b/>
          <w:sz w:val="28"/>
          <w:szCs w:val="28"/>
        </w:rPr>
      </w:pPr>
      <w:r>
        <w:rPr>
          <w:b/>
          <w:sz w:val="28"/>
          <w:szCs w:val="28"/>
        </w:rPr>
        <w:t xml:space="preserve">Муниципальная программа </w:t>
      </w:r>
    </w:p>
    <w:p w:rsidR="00395E5E" w:rsidRDefault="00395E5E" w:rsidP="00395E5E">
      <w:pPr>
        <w:jc w:val="center"/>
        <w:rPr>
          <w:b/>
          <w:sz w:val="28"/>
          <w:szCs w:val="28"/>
        </w:rPr>
      </w:pPr>
      <w:r>
        <w:rPr>
          <w:b/>
          <w:sz w:val="28"/>
          <w:szCs w:val="28"/>
        </w:rPr>
        <w:t>«Развитие образования Комсомольского муниципального района»</w:t>
      </w:r>
    </w:p>
    <w:p w:rsidR="00395E5E" w:rsidRDefault="00395E5E" w:rsidP="00395E5E">
      <w:pPr>
        <w:jc w:val="center"/>
        <w:rPr>
          <w:b/>
          <w:sz w:val="28"/>
          <w:szCs w:val="28"/>
        </w:rPr>
      </w:pPr>
    </w:p>
    <w:p w:rsidR="00395E5E" w:rsidRDefault="00395E5E" w:rsidP="00395E5E">
      <w:pPr>
        <w:jc w:val="center"/>
        <w:rPr>
          <w:b/>
          <w:sz w:val="28"/>
          <w:szCs w:val="28"/>
        </w:rPr>
      </w:pPr>
      <w:r>
        <w:rPr>
          <w:b/>
          <w:sz w:val="28"/>
          <w:szCs w:val="28"/>
        </w:rPr>
        <w:t>1. Паспорт муниципальной программы «Развитие образования</w:t>
      </w:r>
    </w:p>
    <w:p w:rsidR="00395E5E" w:rsidRDefault="00395E5E" w:rsidP="00395E5E">
      <w:pPr>
        <w:jc w:val="center"/>
        <w:rPr>
          <w:b/>
          <w:sz w:val="28"/>
          <w:szCs w:val="28"/>
        </w:rPr>
      </w:pPr>
      <w:r>
        <w:rPr>
          <w:b/>
          <w:sz w:val="28"/>
          <w:szCs w:val="28"/>
        </w:rPr>
        <w:t>Комсомольского муниципального района»</w:t>
      </w:r>
    </w:p>
    <w:p w:rsidR="00395E5E" w:rsidRDefault="00395E5E" w:rsidP="00395E5E">
      <w:pPr>
        <w:jc w:val="center"/>
        <w:rPr>
          <w:b/>
          <w:sz w:val="28"/>
          <w:szCs w:val="28"/>
        </w:rPr>
      </w:pPr>
    </w:p>
    <w:tbl>
      <w:tblPr>
        <w:tblW w:w="0" w:type="auto"/>
        <w:tblInd w:w="-15" w:type="dxa"/>
        <w:tblLayout w:type="fixed"/>
        <w:tblLook w:val="0000"/>
      </w:tblPr>
      <w:tblGrid>
        <w:gridCol w:w="4077"/>
        <w:gridCol w:w="5523"/>
      </w:tblGrid>
      <w:tr w:rsidR="00395E5E" w:rsidTr="00734EEF">
        <w:trPr>
          <w:trHeight w:val="914"/>
        </w:trPr>
        <w:tc>
          <w:tcPr>
            <w:tcW w:w="4077"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b/>
                <w:sz w:val="28"/>
                <w:szCs w:val="28"/>
              </w:rPr>
            </w:pPr>
            <w:r>
              <w:rPr>
                <w:sz w:val="28"/>
                <w:szCs w:val="28"/>
              </w:rPr>
              <w:t>Наименование программы</w:t>
            </w:r>
          </w:p>
          <w:p w:rsidR="00395E5E" w:rsidRDefault="00395E5E" w:rsidP="00734EEF">
            <w:pPr>
              <w:jc w:val="center"/>
              <w:rPr>
                <w:b/>
                <w:sz w:val="28"/>
                <w:szCs w:val="28"/>
              </w:rPr>
            </w:pP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395E5E" w:rsidRDefault="00395E5E" w:rsidP="00734EEF">
            <w:pPr>
              <w:jc w:val="center"/>
              <w:rPr>
                <w:sz w:val="28"/>
                <w:szCs w:val="28"/>
              </w:rPr>
            </w:pPr>
            <w:r>
              <w:rPr>
                <w:sz w:val="28"/>
                <w:szCs w:val="28"/>
              </w:rPr>
              <w:t>«Развитие образования</w:t>
            </w:r>
          </w:p>
          <w:p w:rsidR="00395E5E" w:rsidRDefault="00395E5E" w:rsidP="00734EEF">
            <w:pPr>
              <w:jc w:val="center"/>
              <w:rPr>
                <w:sz w:val="28"/>
                <w:szCs w:val="28"/>
              </w:rPr>
            </w:pPr>
            <w:r>
              <w:rPr>
                <w:sz w:val="28"/>
                <w:szCs w:val="28"/>
              </w:rPr>
              <w:t>Комсомольского муниципального района»</w:t>
            </w:r>
          </w:p>
        </w:tc>
      </w:tr>
      <w:tr w:rsidR="00395E5E" w:rsidTr="00734EEF">
        <w:trPr>
          <w:trHeight w:val="503"/>
        </w:trPr>
        <w:tc>
          <w:tcPr>
            <w:tcW w:w="4077" w:type="dxa"/>
            <w:tcBorders>
              <w:top w:val="single" w:sz="4" w:space="0" w:color="000000"/>
              <w:left w:val="single" w:sz="4" w:space="0" w:color="000000"/>
              <w:bottom w:val="single" w:sz="4" w:space="0" w:color="000000"/>
            </w:tcBorders>
            <w:shd w:val="clear" w:color="auto" w:fill="auto"/>
            <w:vAlign w:val="center"/>
          </w:tcPr>
          <w:p w:rsidR="00395E5E" w:rsidRDefault="00395E5E" w:rsidP="00734EEF">
            <w:pPr>
              <w:rPr>
                <w:sz w:val="28"/>
                <w:szCs w:val="28"/>
              </w:rPr>
            </w:pPr>
            <w:r>
              <w:rPr>
                <w:sz w:val="28"/>
                <w:szCs w:val="28"/>
              </w:rPr>
              <w:t>Срок реализации программы</w:t>
            </w:r>
          </w:p>
        </w:tc>
        <w:tc>
          <w:tcPr>
            <w:tcW w:w="5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E5E" w:rsidRDefault="00395E5E" w:rsidP="00734EEF">
            <w:pPr>
              <w:jc w:val="center"/>
              <w:rPr>
                <w:sz w:val="28"/>
                <w:szCs w:val="28"/>
              </w:rPr>
            </w:pPr>
            <w:r>
              <w:rPr>
                <w:sz w:val="28"/>
                <w:szCs w:val="28"/>
              </w:rPr>
              <w:t>2018-2022 гг.</w:t>
            </w:r>
          </w:p>
        </w:tc>
      </w:tr>
      <w:tr w:rsidR="00395E5E" w:rsidTr="00734EEF">
        <w:trPr>
          <w:trHeight w:val="341"/>
        </w:trPr>
        <w:tc>
          <w:tcPr>
            <w:tcW w:w="4077" w:type="dxa"/>
            <w:tcBorders>
              <w:top w:val="single" w:sz="4" w:space="0" w:color="000000"/>
              <w:left w:val="single" w:sz="4" w:space="0" w:color="000000"/>
              <w:bottom w:val="single" w:sz="4" w:space="0" w:color="000000"/>
            </w:tcBorders>
            <w:shd w:val="clear" w:color="auto" w:fill="auto"/>
          </w:tcPr>
          <w:p w:rsidR="00395E5E" w:rsidRDefault="00395E5E" w:rsidP="00734EEF">
            <w:pPr>
              <w:rPr>
                <w:sz w:val="28"/>
                <w:szCs w:val="28"/>
              </w:rPr>
            </w:pPr>
            <w:r>
              <w:rPr>
                <w:sz w:val="28"/>
                <w:szCs w:val="28"/>
              </w:rPr>
              <w:t>Перечень подпрограмм</w:t>
            </w:r>
          </w:p>
          <w:p w:rsidR="00395E5E" w:rsidRDefault="00395E5E" w:rsidP="00734EEF">
            <w:pPr>
              <w:rPr>
                <w:sz w:val="28"/>
                <w:szCs w:val="28"/>
              </w:rPr>
            </w:pPr>
          </w:p>
          <w:p w:rsidR="00395E5E" w:rsidRDefault="00395E5E" w:rsidP="00734EEF">
            <w:pPr>
              <w:rPr>
                <w:sz w:val="28"/>
                <w:szCs w:val="28"/>
              </w:rPr>
            </w:pPr>
          </w:p>
          <w:p w:rsidR="00395E5E" w:rsidRDefault="00395E5E" w:rsidP="00734EEF">
            <w:pPr>
              <w:rPr>
                <w:sz w:val="28"/>
                <w:szCs w:val="28"/>
              </w:rPr>
            </w:pPr>
          </w:p>
          <w:p w:rsidR="00395E5E" w:rsidRDefault="00395E5E" w:rsidP="00734EEF">
            <w:pPr>
              <w:rPr>
                <w:sz w:val="28"/>
                <w:szCs w:val="28"/>
              </w:rPr>
            </w:pPr>
          </w:p>
          <w:p w:rsidR="00395E5E" w:rsidRDefault="00395E5E" w:rsidP="00734EEF">
            <w:pPr>
              <w:jc w:val="center"/>
              <w:rPr>
                <w:sz w:val="28"/>
                <w:szCs w:val="28"/>
              </w:rPr>
            </w:pP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395E5E" w:rsidRDefault="00395E5E" w:rsidP="00734EEF">
            <w:pPr>
              <w:jc w:val="center"/>
              <w:rPr>
                <w:sz w:val="28"/>
                <w:szCs w:val="28"/>
              </w:rPr>
            </w:pPr>
            <w:r>
              <w:rPr>
                <w:sz w:val="28"/>
                <w:szCs w:val="28"/>
              </w:rPr>
              <w:t>1. «Реализация дошкольных образовательных программ в Комсомольском муниципальном районе».</w:t>
            </w:r>
          </w:p>
          <w:p w:rsidR="00395E5E" w:rsidRDefault="00395E5E" w:rsidP="00734EEF">
            <w:pPr>
              <w:jc w:val="center"/>
              <w:rPr>
                <w:sz w:val="28"/>
                <w:szCs w:val="28"/>
              </w:rPr>
            </w:pPr>
            <w:r>
              <w:rPr>
                <w:sz w:val="28"/>
                <w:szCs w:val="28"/>
              </w:rPr>
              <w:t>2. «Реализация образовательных программ начального общего, основного общего, среднего основного образования в Комсомольском муниципальном районе».</w:t>
            </w:r>
          </w:p>
          <w:p w:rsidR="00395E5E" w:rsidRDefault="00395E5E" w:rsidP="00734EEF">
            <w:pPr>
              <w:jc w:val="center"/>
              <w:rPr>
                <w:sz w:val="28"/>
                <w:szCs w:val="28"/>
              </w:rPr>
            </w:pPr>
            <w:r>
              <w:rPr>
                <w:sz w:val="28"/>
                <w:szCs w:val="28"/>
              </w:rPr>
              <w:t>3. «Реализация образовательных программ по предоставлению дополнительного образования в Комсомольском муниципальном районе».</w:t>
            </w:r>
          </w:p>
          <w:p w:rsidR="00395E5E" w:rsidRDefault="00395E5E" w:rsidP="00734EEF">
            <w:pPr>
              <w:jc w:val="center"/>
              <w:rPr>
                <w:sz w:val="28"/>
                <w:szCs w:val="28"/>
              </w:rPr>
            </w:pPr>
            <w:r>
              <w:rPr>
                <w:sz w:val="28"/>
                <w:szCs w:val="28"/>
              </w:rPr>
              <w:t>4. « Укрепление пожарной безопасности образовательных учреждений Комсомольского муниципального района»</w:t>
            </w:r>
          </w:p>
          <w:p w:rsidR="00395E5E" w:rsidRDefault="00395E5E" w:rsidP="00734EEF">
            <w:pPr>
              <w:jc w:val="center"/>
              <w:rPr>
                <w:sz w:val="28"/>
                <w:szCs w:val="28"/>
              </w:rPr>
            </w:pPr>
            <w:r>
              <w:rPr>
                <w:sz w:val="28"/>
                <w:szCs w:val="28"/>
              </w:rPr>
              <w:t>5. «Реализация мер социальной поддержки детей в сфере образования Комсомольского муниципального района».</w:t>
            </w:r>
          </w:p>
          <w:p w:rsidR="00395E5E" w:rsidRDefault="00395E5E" w:rsidP="00734EEF">
            <w:pPr>
              <w:jc w:val="center"/>
              <w:rPr>
                <w:sz w:val="28"/>
                <w:szCs w:val="28"/>
              </w:rPr>
            </w:pPr>
            <w:r>
              <w:rPr>
                <w:sz w:val="28"/>
                <w:szCs w:val="28"/>
              </w:rPr>
              <w:t>6. «Управление в сфере образования Комсомольского муниципального района».</w:t>
            </w:r>
          </w:p>
        </w:tc>
      </w:tr>
      <w:tr w:rsidR="00395E5E" w:rsidTr="00734EEF">
        <w:trPr>
          <w:trHeight w:val="1021"/>
        </w:trPr>
        <w:tc>
          <w:tcPr>
            <w:tcW w:w="4077" w:type="dxa"/>
            <w:tcBorders>
              <w:top w:val="single" w:sz="4" w:space="0" w:color="000000"/>
              <w:left w:val="single" w:sz="4" w:space="0" w:color="000000"/>
              <w:bottom w:val="single" w:sz="4" w:space="0" w:color="000000"/>
            </w:tcBorders>
            <w:shd w:val="clear" w:color="auto" w:fill="auto"/>
          </w:tcPr>
          <w:p w:rsidR="00395E5E" w:rsidRDefault="00395E5E" w:rsidP="00734EEF">
            <w:pPr>
              <w:rPr>
                <w:sz w:val="28"/>
                <w:szCs w:val="28"/>
              </w:rPr>
            </w:pPr>
            <w:r>
              <w:rPr>
                <w:sz w:val="28"/>
                <w:szCs w:val="28"/>
              </w:rPr>
              <w:lastRenderedPageBreak/>
              <w:t>Администратор программы</w:t>
            </w:r>
          </w:p>
          <w:p w:rsidR="00395E5E" w:rsidRDefault="00395E5E" w:rsidP="00734EEF">
            <w:pPr>
              <w:rPr>
                <w:sz w:val="28"/>
                <w:szCs w:val="28"/>
              </w:rPr>
            </w:pPr>
          </w:p>
          <w:p w:rsidR="00395E5E" w:rsidRDefault="00395E5E" w:rsidP="00734EEF">
            <w:pPr>
              <w:rPr>
                <w:sz w:val="28"/>
                <w:szCs w:val="28"/>
              </w:rPr>
            </w:pP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395E5E" w:rsidRDefault="00395E5E" w:rsidP="00734EEF">
            <w:pPr>
              <w:jc w:val="center"/>
              <w:rPr>
                <w:sz w:val="28"/>
                <w:szCs w:val="28"/>
              </w:rPr>
            </w:pPr>
            <w:r>
              <w:rPr>
                <w:sz w:val="28"/>
                <w:szCs w:val="28"/>
              </w:rPr>
              <w:t>Управление образования Администрации Комсомольского муниципального района</w:t>
            </w:r>
          </w:p>
        </w:tc>
      </w:tr>
      <w:tr w:rsidR="00395E5E" w:rsidTr="00734EEF">
        <w:trPr>
          <w:trHeight w:val="1057"/>
        </w:trPr>
        <w:tc>
          <w:tcPr>
            <w:tcW w:w="4077" w:type="dxa"/>
            <w:tcBorders>
              <w:top w:val="single" w:sz="4" w:space="0" w:color="000000"/>
              <w:left w:val="single" w:sz="4" w:space="0" w:color="000000"/>
              <w:bottom w:val="single" w:sz="4" w:space="0" w:color="000000"/>
            </w:tcBorders>
            <w:shd w:val="clear" w:color="auto" w:fill="auto"/>
          </w:tcPr>
          <w:p w:rsidR="00395E5E" w:rsidRDefault="00395E5E" w:rsidP="00734EEF">
            <w:pPr>
              <w:rPr>
                <w:sz w:val="28"/>
                <w:szCs w:val="28"/>
              </w:rPr>
            </w:pPr>
            <w:r>
              <w:rPr>
                <w:sz w:val="28"/>
                <w:szCs w:val="28"/>
              </w:rPr>
              <w:t>Ответственный исполнитель</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395E5E" w:rsidRDefault="00395E5E" w:rsidP="00734EEF">
            <w:pPr>
              <w:jc w:val="center"/>
              <w:rPr>
                <w:sz w:val="28"/>
                <w:szCs w:val="28"/>
              </w:rPr>
            </w:pPr>
            <w:r>
              <w:rPr>
                <w:sz w:val="28"/>
                <w:szCs w:val="28"/>
              </w:rPr>
              <w:t>Управление образования Администрации Комсомольского муниципального района</w:t>
            </w:r>
          </w:p>
        </w:tc>
      </w:tr>
      <w:tr w:rsidR="00395E5E" w:rsidTr="00734EEF">
        <w:tc>
          <w:tcPr>
            <w:tcW w:w="4077" w:type="dxa"/>
            <w:tcBorders>
              <w:top w:val="single" w:sz="4" w:space="0" w:color="000000"/>
              <w:left w:val="single" w:sz="4" w:space="0" w:color="000000"/>
              <w:bottom w:val="single" w:sz="4" w:space="0" w:color="000000"/>
            </w:tcBorders>
            <w:shd w:val="clear" w:color="auto" w:fill="auto"/>
          </w:tcPr>
          <w:p w:rsidR="00395E5E" w:rsidRDefault="00395E5E" w:rsidP="00734EEF">
            <w:pPr>
              <w:rPr>
                <w:sz w:val="28"/>
                <w:szCs w:val="28"/>
              </w:rPr>
            </w:pPr>
            <w:r>
              <w:rPr>
                <w:sz w:val="28"/>
                <w:szCs w:val="28"/>
              </w:rPr>
              <w:t xml:space="preserve">Исполнители </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395E5E" w:rsidRDefault="00395E5E" w:rsidP="00734EEF">
            <w:pPr>
              <w:spacing w:line="276" w:lineRule="auto"/>
              <w:jc w:val="center"/>
              <w:rPr>
                <w:sz w:val="28"/>
                <w:szCs w:val="28"/>
              </w:rPr>
            </w:pPr>
            <w:r>
              <w:rPr>
                <w:sz w:val="28"/>
                <w:szCs w:val="28"/>
              </w:rPr>
              <w:t>Управление образования Администрации Комсомольского муниципального района</w:t>
            </w:r>
          </w:p>
          <w:p w:rsidR="00395E5E" w:rsidRDefault="00395E5E" w:rsidP="00734EEF">
            <w:pPr>
              <w:spacing w:line="276" w:lineRule="auto"/>
              <w:jc w:val="center"/>
              <w:rPr>
                <w:sz w:val="28"/>
                <w:szCs w:val="28"/>
              </w:rPr>
            </w:pPr>
          </w:p>
          <w:p w:rsidR="00395E5E" w:rsidRDefault="00395E5E" w:rsidP="00734EEF">
            <w:pPr>
              <w:spacing w:line="276" w:lineRule="auto"/>
              <w:jc w:val="center"/>
              <w:rPr>
                <w:sz w:val="28"/>
                <w:szCs w:val="28"/>
              </w:rPr>
            </w:pPr>
            <w:r>
              <w:rPr>
                <w:sz w:val="28"/>
                <w:szCs w:val="28"/>
              </w:rPr>
              <w:t>МКУ «Управление по ведению бухгалтерского учета и хозяйственной деятельности учреждений образования Комсомольского муниципального района»</w:t>
            </w:r>
          </w:p>
          <w:p w:rsidR="00395E5E" w:rsidRDefault="00395E5E" w:rsidP="00734EEF">
            <w:pPr>
              <w:spacing w:line="276" w:lineRule="auto"/>
              <w:jc w:val="center"/>
              <w:rPr>
                <w:sz w:val="28"/>
                <w:szCs w:val="28"/>
              </w:rPr>
            </w:pPr>
            <w:r>
              <w:rPr>
                <w:sz w:val="28"/>
                <w:szCs w:val="28"/>
              </w:rPr>
              <w:t>Дошкольные учреждения Комсомольского муниципального района</w:t>
            </w:r>
          </w:p>
          <w:p w:rsidR="00395E5E" w:rsidRDefault="00395E5E" w:rsidP="00734EEF">
            <w:pPr>
              <w:spacing w:line="276" w:lineRule="auto"/>
              <w:jc w:val="center"/>
              <w:rPr>
                <w:sz w:val="28"/>
                <w:szCs w:val="28"/>
              </w:rPr>
            </w:pPr>
            <w:r>
              <w:rPr>
                <w:sz w:val="28"/>
                <w:szCs w:val="28"/>
              </w:rPr>
              <w:t>Общеобразовательные учреждения Комсомольского муниципального района</w:t>
            </w:r>
          </w:p>
          <w:p w:rsidR="00395E5E" w:rsidRDefault="00395E5E" w:rsidP="00734EEF">
            <w:pPr>
              <w:spacing w:line="276" w:lineRule="auto"/>
              <w:jc w:val="center"/>
              <w:rPr>
                <w:sz w:val="28"/>
                <w:szCs w:val="28"/>
              </w:rPr>
            </w:pPr>
            <w:r>
              <w:rPr>
                <w:sz w:val="28"/>
                <w:szCs w:val="28"/>
              </w:rPr>
              <w:t>Учреждения дополнительного образования детей</w:t>
            </w:r>
          </w:p>
        </w:tc>
      </w:tr>
      <w:tr w:rsidR="00395E5E" w:rsidTr="00734EEF">
        <w:tc>
          <w:tcPr>
            <w:tcW w:w="4077" w:type="dxa"/>
            <w:tcBorders>
              <w:top w:val="single" w:sz="4" w:space="0" w:color="000000"/>
              <w:left w:val="single" w:sz="4" w:space="0" w:color="000000"/>
              <w:bottom w:val="single" w:sz="4" w:space="0" w:color="000000"/>
            </w:tcBorders>
            <w:shd w:val="clear" w:color="auto" w:fill="auto"/>
          </w:tcPr>
          <w:p w:rsidR="00395E5E" w:rsidRDefault="00395E5E" w:rsidP="00734EEF">
            <w:pPr>
              <w:rPr>
                <w:sz w:val="28"/>
                <w:szCs w:val="28"/>
              </w:rPr>
            </w:pPr>
            <w:r>
              <w:rPr>
                <w:sz w:val="28"/>
                <w:szCs w:val="28"/>
              </w:rPr>
              <w:t>Цель (цели) программы</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395E5E" w:rsidRDefault="00395E5E" w:rsidP="00734EEF">
            <w:pPr>
              <w:jc w:val="center"/>
              <w:rPr>
                <w:sz w:val="28"/>
                <w:szCs w:val="28"/>
              </w:rPr>
            </w:pPr>
            <w:r>
              <w:rPr>
                <w:sz w:val="28"/>
                <w:szCs w:val="28"/>
              </w:rPr>
              <w:t>Численность детей обучающихся в муниципальных дошкольных образовательных учреждениях.</w:t>
            </w:r>
          </w:p>
          <w:p w:rsidR="00395E5E" w:rsidRDefault="00395E5E" w:rsidP="00734EEF">
            <w:pPr>
              <w:jc w:val="center"/>
              <w:rPr>
                <w:sz w:val="28"/>
                <w:szCs w:val="28"/>
              </w:rPr>
            </w:pPr>
            <w:r>
              <w:rPr>
                <w:sz w:val="28"/>
                <w:szCs w:val="28"/>
              </w:rPr>
              <w:t>Численность обучающихся</w:t>
            </w:r>
          </w:p>
          <w:p w:rsidR="00395E5E" w:rsidRDefault="00395E5E" w:rsidP="00734EEF">
            <w:pPr>
              <w:jc w:val="center"/>
              <w:rPr>
                <w:sz w:val="28"/>
                <w:szCs w:val="28"/>
              </w:rPr>
            </w:pPr>
            <w:r>
              <w:rPr>
                <w:sz w:val="28"/>
                <w:szCs w:val="28"/>
              </w:rPr>
              <w:t xml:space="preserve"> (1-11 классы) муниципальных общеобразовательных организациях</w:t>
            </w:r>
          </w:p>
          <w:p w:rsidR="00395E5E" w:rsidRDefault="00395E5E" w:rsidP="00734EEF">
            <w:pPr>
              <w:jc w:val="center"/>
              <w:rPr>
                <w:sz w:val="28"/>
                <w:szCs w:val="28"/>
              </w:rPr>
            </w:pPr>
            <w:r>
              <w:rPr>
                <w:sz w:val="28"/>
                <w:szCs w:val="28"/>
              </w:rPr>
              <w:t xml:space="preserve"> (на начало года).</w:t>
            </w:r>
          </w:p>
          <w:p w:rsidR="00395E5E" w:rsidRDefault="00395E5E" w:rsidP="00734EEF">
            <w:pPr>
              <w:jc w:val="center"/>
              <w:rPr>
                <w:sz w:val="28"/>
                <w:szCs w:val="28"/>
              </w:rPr>
            </w:pPr>
            <w:r>
              <w:rPr>
                <w:sz w:val="28"/>
                <w:szCs w:val="28"/>
              </w:rPr>
              <w:t>Среднегодовое число лиц обучающихся по дополнительным общеобразовательным программам. Среднегодовая численность обучающихся 1-4 классов муниципальных    общеобразовательных учреждений.</w:t>
            </w:r>
          </w:p>
          <w:p w:rsidR="00395E5E" w:rsidRDefault="00395E5E" w:rsidP="00734EEF">
            <w:pPr>
              <w:jc w:val="center"/>
              <w:rPr>
                <w:sz w:val="28"/>
                <w:szCs w:val="28"/>
              </w:rPr>
            </w:pPr>
            <w:r>
              <w:rPr>
                <w:sz w:val="28"/>
                <w:szCs w:val="28"/>
              </w:rPr>
              <w:t>Количество детей, посещающих образовательные  муниципальные учреждения, реализующие образовательную программу</w:t>
            </w:r>
          </w:p>
          <w:p w:rsidR="00395E5E" w:rsidRDefault="00395E5E" w:rsidP="00734EEF">
            <w:pPr>
              <w:jc w:val="center"/>
              <w:rPr>
                <w:sz w:val="28"/>
                <w:szCs w:val="28"/>
              </w:rPr>
            </w:pPr>
            <w:r>
              <w:rPr>
                <w:sz w:val="28"/>
                <w:szCs w:val="28"/>
              </w:rPr>
              <w:t>дошкольного образования. Количество детей, охваченных отдыхом в лагерях дневного пребывания.</w:t>
            </w:r>
          </w:p>
          <w:p w:rsidR="00395E5E" w:rsidRDefault="00395E5E" w:rsidP="00734EEF">
            <w:pPr>
              <w:jc w:val="center"/>
              <w:rPr>
                <w:sz w:val="28"/>
                <w:szCs w:val="28"/>
              </w:rPr>
            </w:pPr>
            <w:r>
              <w:rPr>
                <w:sz w:val="28"/>
                <w:szCs w:val="28"/>
              </w:rPr>
              <w:t>Количество муниципальных образовательных организаций, охваченных  подпрограммой «Укрепление пожарной безопасности  образовательных учреждений».</w:t>
            </w:r>
          </w:p>
        </w:tc>
      </w:tr>
      <w:tr w:rsidR="00395E5E" w:rsidTr="00734EEF">
        <w:trPr>
          <w:trHeight w:val="4495"/>
        </w:trPr>
        <w:tc>
          <w:tcPr>
            <w:tcW w:w="4077" w:type="dxa"/>
            <w:tcBorders>
              <w:top w:val="single" w:sz="4" w:space="0" w:color="000000"/>
              <w:left w:val="single" w:sz="4" w:space="0" w:color="000000"/>
              <w:bottom w:val="single" w:sz="4" w:space="0" w:color="000000"/>
            </w:tcBorders>
            <w:shd w:val="clear" w:color="auto" w:fill="auto"/>
          </w:tcPr>
          <w:p w:rsidR="00395E5E" w:rsidRDefault="00395E5E" w:rsidP="00734EEF">
            <w:pPr>
              <w:rPr>
                <w:sz w:val="28"/>
                <w:szCs w:val="28"/>
              </w:rPr>
            </w:pPr>
            <w:r>
              <w:rPr>
                <w:sz w:val="28"/>
                <w:szCs w:val="28"/>
              </w:rPr>
              <w:lastRenderedPageBreak/>
              <w:t>Целевые индикаторы (показатели) программы</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395E5E" w:rsidRDefault="00395E5E" w:rsidP="00734EEF">
            <w:pPr>
              <w:jc w:val="center"/>
              <w:rPr>
                <w:sz w:val="28"/>
                <w:szCs w:val="28"/>
              </w:rPr>
            </w:pPr>
            <w:r>
              <w:rPr>
                <w:sz w:val="28"/>
                <w:szCs w:val="28"/>
              </w:rPr>
              <w:t>Предоставление  дошкольного образования и воспитания.</w:t>
            </w:r>
          </w:p>
          <w:p w:rsidR="00395E5E" w:rsidRDefault="00395E5E" w:rsidP="00734EEF">
            <w:pPr>
              <w:jc w:val="center"/>
              <w:rPr>
                <w:sz w:val="28"/>
                <w:szCs w:val="28"/>
              </w:rPr>
            </w:pPr>
            <w:r>
              <w:rPr>
                <w:sz w:val="28"/>
                <w:szCs w:val="28"/>
              </w:rPr>
              <w:t>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w:t>
            </w:r>
          </w:p>
          <w:p w:rsidR="00395E5E" w:rsidRDefault="00395E5E" w:rsidP="00734EEF">
            <w:pPr>
              <w:jc w:val="center"/>
              <w:rPr>
                <w:sz w:val="28"/>
                <w:szCs w:val="28"/>
              </w:rPr>
            </w:pPr>
            <w:r>
              <w:rPr>
                <w:sz w:val="28"/>
                <w:szCs w:val="28"/>
              </w:rPr>
              <w:t>Предоставления  дополнительного образования детям.</w:t>
            </w:r>
          </w:p>
          <w:p w:rsidR="00395E5E" w:rsidRDefault="00395E5E" w:rsidP="00734EEF">
            <w:pPr>
              <w:jc w:val="center"/>
              <w:rPr>
                <w:sz w:val="28"/>
                <w:szCs w:val="28"/>
              </w:rPr>
            </w:pPr>
            <w:r>
              <w:rPr>
                <w:sz w:val="28"/>
                <w:szCs w:val="28"/>
              </w:rPr>
              <w:t>Организация питания детей из многодетных семей, организацию отдыха.</w:t>
            </w:r>
          </w:p>
          <w:p w:rsidR="00395E5E" w:rsidRDefault="00395E5E" w:rsidP="00734EEF">
            <w:pPr>
              <w:jc w:val="center"/>
              <w:rPr>
                <w:sz w:val="28"/>
                <w:szCs w:val="28"/>
              </w:rPr>
            </w:pPr>
            <w:r>
              <w:rPr>
                <w:sz w:val="28"/>
                <w:szCs w:val="28"/>
              </w:rPr>
              <w:t>Укрепление пожарной безопасности образовательных учреждений.</w:t>
            </w:r>
          </w:p>
        </w:tc>
      </w:tr>
      <w:tr w:rsidR="00395E5E" w:rsidTr="00734EEF">
        <w:trPr>
          <w:trHeight w:val="132"/>
        </w:trPr>
        <w:tc>
          <w:tcPr>
            <w:tcW w:w="4077" w:type="dxa"/>
            <w:tcBorders>
              <w:top w:val="single" w:sz="4" w:space="0" w:color="000000"/>
              <w:left w:val="single" w:sz="4" w:space="0" w:color="000000"/>
              <w:bottom w:val="single" w:sz="4" w:space="0" w:color="000000"/>
            </w:tcBorders>
            <w:shd w:val="clear" w:color="auto" w:fill="auto"/>
          </w:tcPr>
          <w:p w:rsidR="00395E5E" w:rsidRDefault="00395E5E" w:rsidP="00734EEF">
            <w:pPr>
              <w:rPr>
                <w:sz w:val="28"/>
                <w:szCs w:val="28"/>
              </w:rPr>
            </w:pPr>
            <w:r>
              <w:rPr>
                <w:sz w:val="28"/>
                <w:szCs w:val="28"/>
              </w:rPr>
              <w:t>Объемы  ресурсного обеспечения</w:t>
            </w:r>
          </w:p>
          <w:p w:rsidR="00395E5E" w:rsidRDefault="00395E5E" w:rsidP="00734EEF">
            <w:pPr>
              <w:rPr>
                <w:sz w:val="28"/>
                <w:szCs w:val="28"/>
              </w:rPr>
            </w:pPr>
            <w:r>
              <w:rPr>
                <w:sz w:val="28"/>
                <w:szCs w:val="28"/>
              </w:rPr>
              <w:t>программы</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395E5E" w:rsidRDefault="00395E5E" w:rsidP="00734EEF">
            <w:pPr>
              <w:rPr>
                <w:sz w:val="28"/>
                <w:szCs w:val="28"/>
              </w:rPr>
            </w:pPr>
            <w:r>
              <w:rPr>
                <w:sz w:val="28"/>
                <w:szCs w:val="28"/>
              </w:rPr>
              <w:t xml:space="preserve">Общий объем бюджетных ассигнований:  </w:t>
            </w:r>
          </w:p>
          <w:p w:rsidR="00395E5E" w:rsidRDefault="00395E5E" w:rsidP="00734EEF">
            <w:pPr>
              <w:rPr>
                <w:sz w:val="28"/>
                <w:szCs w:val="28"/>
              </w:rPr>
            </w:pPr>
            <w:r>
              <w:rPr>
                <w:sz w:val="28"/>
                <w:szCs w:val="28"/>
              </w:rPr>
              <w:t>2018 год – 168 016 227,68  руб.</w:t>
            </w:r>
          </w:p>
          <w:p w:rsidR="00395E5E" w:rsidRDefault="00395E5E" w:rsidP="00734EEF">
            <w:pPr>
              <w:rPr>
                <w:sz w:val="28"/>
                <w:szCs w:val="28"/>
              </w:rPr>
            </w:pPr>
            <w:r>
              <w:rPr>
                <w:sz w:val="28"/>
                <w:szCs w:val="28"/>
              </w:rPr>
              <w:t>2019 год – 173 738 316,30 руб.</w:t>
            </w:r>
          </w:p>
          <w:p w:rsidR="00395E5E" w:rsidRDefault="00395E5E" w:rsidP="00734EEF">
            <w:pPr>
              <w:rPr>
                <w:sz w:val="28"/>
                <w:szCs w:val="28"/>
              </w:rPr>
            </w:pPr>
            <w:r>
              <w:rPr>
                <w:sz w:val="28"/>
                <w:szCs w:val="28"/>
              </w:rPr>
              <w:t>2020 год –  187 419 301,40  руб.</w:t>
            </w:r>
          </w:p>
          <w:p w:rsidR="00395E5E" w:rsidRDefault="00395E5E" w:rsidP="00734EEF">
            <w:pPr>
              <w:rPr>
                <w:sz w:val="28"/>
                <w:szCs w:val="28"/>
              </w:rPr>
            </w:pPr>
            <w:r>
              <w:rPr>
                <w:sz w:val="28"/>
                <w:szCs w:val="28"/>
              </w:rPr>
              <w:t>2021 год – 178 092 140,99 руб.</w:t>
            </w:r>
          </w:p>
          <w:p w:rsidR="00395E5E" w:rsidRDefault="00395E5E" w:rsidP="00734EEF">
            <w:pPr>
              <w:rPr>
                <w:sz w:val="28"/>
                <w:szCs w:val="28"/>
              </w:rPr>
            </w:pPr>
            <w:r>
              <w:rPr>
                <w:sz w:val="28"/>
                <w:szCs w:val="28"/>
              </w:rPr>
              <w:t>2022 год – 175 262 272,61 руб.</w:t>
            </w:r>
          </w:p>
          <w:p w:rsidR="00395E5E" w:rsidRDefault="00395E5E" w:rsidP="00734EEF">
            <w:pPr>
              <w:rPr>
                <w:sz w:val="28"/>
                <w:szCs w:val="28"/>
              </w:rPr>
            </w:pPr>
            <w:r>
              <w:rPr>
                <w:sz w:val="28"/>
                <w:szCs w:val="28"/>
              </w:rPr>
              <w:t>В том числе:</w:t>
            </w:r>
          </w:p>
          <w:p w:rsidR="00395E5E" w:rsidRDefault="00395E5E" w:rsidP="00734EEF">
            <w:pPr>
              <w:rPr>
                <w:sz w:val="28"/>
                <w:szCs w:val="28"/>
              </w:rPr>
            </w:pPr>
            <w:r>
              <w:rPr>
                <w:sz w:val="28"/>
                <w:szCs w:val="28"/>
              </w:rPr>
              <w:t xml:space="preserve">- областной бюджет: </w:t>
            </w:r>
          </w:p>
          <w:p w:rsidR="00395E5E" w:rsidRDefault="00395E5E" w:rsidP="00734EEF">
            <w:pPr>
              <w:rPr>
                <w:sz w:val="28"/>
                <w:szCs w:val="28"/>
              </w:rPr>
            </w:pPr>
            <w:r>
              <w:rPr>
                <w:sz w:val="28"/>
                <w:szCs w:val="28"/>
              </w:rPr>
              <w:t>2018 год – 92 382 786,06  руб.</w:t>
            </w:r>
          </w:p>
          <w:p w:rsidR="00395E5E" w:rsidRDefault="00395E5E" w:rsidP="00734EEF">
            <w:pPr>
              <w:rPr>
                <w:sz w:val="28"/>
                <w:szCs w:val="28"/>
              </w:rPr>
            </w:pPr>
            <w:r>
              <w:rPr>
                <w:sz w:val="28"/>
                <w:szCs w:val="28"/>
              </w:rPr>
              <w:t>2019 год – 92 387 346,83 руб.</w:t>
            </w:r>
          </w:p>
          <w:p w:rsidR="00395E5E" w:rsidRDefault="00395E5E" w:rsidP="00734EEF">
            <w:pPr>
              <w:rPr>
                <w:sz w:val="28"/>
                <w:szCs w:val="28"/>
              </w:rPr>
            </w:pPr>
            <w:r>
              <w:rPr>
                <w:sz w:val="28"/>
                <w:szCs w:val="28"/>
              </w:rPr>
              <w:t>2020 год –  101 350 081,10 руб.</w:t>
            </w:r>
          </w:p>
          <w:p w:rsidR="00395E5E" w:rsidRDefault="00395E5E" w:rsidP="00734EEF">
            <w:pPr>
              <w:rPr>
                <w:sz w:val="28"/>
                <w:szCs w:val="28"/>
              </w:rPr>
            </w:pPr>
            <w:r>
              <w:rPr>
                <w:sz w:val="28"/>
                <w:szCs w:val="28"/>
              </w:rPr>
              <w:t>2021год –  96 772 015,03 руб.</w:t>
            </w:r>
          </w:p>
          <w:p w:rsidR="00395E5E" w:rsidRDefault="00395E5E" w:rsidP="00734EEF">
            <w:pPr>
              <w:rPr>
                <w:sz w:val="28"/>
                <w:szCs w:val="28"/>
              </w:rPr>
            </w:pPr>
            <w:r>
              <w:rPr>
                <w:sz w:val="28"/>
                <w:szCs w:val="28"/>
              </w:rPr>
              <w:t>2022 год -  96 751 595,85 руб.</w:t>
            </w:r>
          </w:p>
        </w:tc>
      </w:tr>
      <w:tr w:rsidR="00395E5E" w:rsidTr="00734EEF">
        <w:trPr>
          <w:trHeight w:val="2826"/>
        </w:trPr>
        <w:tc>
          <w:tcPr>
            <w:tcW w:w="4077" w:type="dxa"/>
            <w:tcBorders>
              <w:top w:val="single" w:sz="4" w:space="0" w:color="000000"/>
              <w:left w:val="single" w:sz="4" w:space="0" w:color="000000"/>
              <w:bottom w:val="single" w:sz="4" w:space="0" w:color="000000"/>
            </w:tcBorders>
            <w:shd w:val="clear" w:color="auto" w:fill="auto"/>
          </w:tcPr>
          <w:p w:rsidR="00395E5E" w:rsidRDefault="00395E5E" w:rsidP="00734EEF">
            <w:pPr>
              <w:rPr>
                <w:sz w:val="28"/>
                <w:szCs w:val="28"/>
              </w:rPr>
            </w:pPr>
            <w:r>
              <w:rPr>
                <w:sz w:val="28"/>
                <w:szCs w:val="28"/>
              </w:rPr>
              <w:t xml:space="preserve"> </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395E5E" w:rsidRDefault="00395E5E" w:rsidP="00734EEF">
            <w:pPr>
              <w:rPr>
                <w:sz w:val="28"/>
                <w:szCs w:val="28"/>
              </w:rPr>
            </w:pPr>
            <w:r>
              <w:rPr>
                <w:sz w:val="28"/>
                <w:szCs w:val="28"/>
              </w:rPr>
              <w:t xml:space="preserve">- местный  бюджет: </w:t>
            </w:r>
            <w:r>
              <w:rPr>
                <w:sz w:val="28"/>
                <w:szCs w:val="28"/>
              </w:rPr>
              <w:tab/>
            </w:r>
          </w:p>
          <w:p w:rsidR="00395E5E" w:rsidRDefault="00395E5E" w:rsidP="00734EEF">
            <w:pPr>
              <w:rPr>
                <w:sz w:val="28"/>
                <w:szCs w:val="28"/>
              </w:rPr>
            </w:pPr>
            <w:r>
              <w:rPr>
                <w:sz w:val="28"/>
                <w:szCs w:val="28"/>
              </w:rPr>
              <w:t xml:space="preserve">2018 год – 75 633 441,62  руб. </w:t>
            </w:r>
          </w:p>
          <w:p w:rsidR="00395E5E" w:rsidRDefault="00395E5E" w:rsidP="00734EEF">
            <w:pPr>
              <w:rPr>
                <w:sz w:val="28"/>
                <w:szCs w:val="28"/>
              </w:rPr>
            </w:pPr>
            <w:r>
              <w:rPr>
                <w:sz w:val="28"/>
                <w:szCs w:val="28"/>
              </w:rPr>
              <w:t>2019 год – 79 359 509,47  руб.</w:t>
            </w:r>
          </w:p>
          <w:p w:rsidR="00395E5E" w:rsidRDefault="00395E5E" w:rsidP="00734EEF">
            <w:pPr>
              <w:rPr>
                <w:sz w:val="28"/>
                <w:szCs w:val="28"/>
              </w:rPr>
            </w:pPr>
            <w:r>
              <w:rPr>
                <w:sz w:val="28"/>
                <w:szCs w:val="28"/>
              </w:rPr>
              <w:t xml:space="preserve">2020 год  – 77 115 445,49  руб. </w:t>
            </w:r>
          </w:p>
          <w:p w:rsidR="00395E5E" w:rsidRDefault="00395E5E" w:rsidP="00734EEF">
            <w:pPr>
              <w:rPr>
                <w:sz w:val="28"/>
                <w:szCs w:val="28"/>
              </w:rPr>
            </w:pPr>
            <w:r>
              <w:rPr>
                <w:sz w:val="28"/>
                <w:szCs w:val="28"/>
              </w:rPr>
              <w:t>2021 год – 70 444 144,11 руб.</w:t>
            </w:r>
          </w:p>
          <w:p w:rsidR="00395E5E" w:rsidRDefault="00395E5E" w:rsidP="00734EEF">
            <w:pPr>
              <w:rPr>
                <w:sz w:val="28"/>
                <w:szCs w:val="28"/>
              </w:rPr>
            </w:pPr>
            <w:r>
              <w:rPr>
                <w:sz w:val="28"/>
                <w:szCs w:val="28"/>
              </w:rPr>
              <w:t>2022 год- 69 838 446,76 руб.</w:t>
            </w:r>
          </w:p>
          <w:p w:rsidR="00395E5E" w:rsidRDefault="00395E5E" w:rsidP="00734EEF">
            <w:pPr>
              <w:rPr>
                <w:sz w:val="28"/>
                <w:szCs w:val="28"/>
              </w:rPr>
            </w:pPr>
            <w:r>
              <w:rPr>
                <w:sz w:val="28"/>
                <w:szCs w:val="28"/>
              </w:rPr>
              <w:t>-федеральный бюджет:</w:t>
            </w:r>
          </w:p>
          <w:p w:rsidR="00395E5E" w:rsidRDefault="00395E5E" w:rsidP="00734EEF">
            <w:pPr>
              <w:rPr>
                <w:sz w:val="28"/>
                <w:szCs w:val="28"/>
              </w:rPr>
            </w:pPr>
            <w:r>
              <w:rPr>
                <w:sz w:val="28"/>
                <w:szCs w:val="28"/>
              </w:rPr>
              <w:t>2018 год – 0,00 руб.</w:t>
            </w:r>
          </w:p>
          <w:p w:rsidR="00395E5E" w:rsidRDefault="00395E5E" w:rsidP="00734EEF">
            <w:pPr>
              <w:rPr>
                <w:sz w:val="28"/>
                <w:szCs w:val="28"/>
              </w:rPr>
            </w:pPr>
            <w:r>
              <w:rPr>
                <w:sz w:val="28"/>
                <w:szCs w:val="28"/>
              </w:rPr>
              <w:t>2019 год – 1 991 460,00  руб.</w:t>
            </w:r>
          </w:p>
          <w:p w:rsidR="00395E5E" w:rsidRDefault="00395E5E" w:rsidP="00734EEF">
            <w:pPr>
              <w:rPr>
                <w:sz w:val="28"/>
                <w:szCs w:val="28"/>
              </w:rPr>
            </w:pPr>
            <w:r>
              <w:rPr>
                <w:sz w:val="28"/>
                <w:szCs w:val="28"/>
              </w:rPr>
              <w:t>2020 год – 8 953 774,81 руб.</w:t>
            </w:r>
          </w:p>
          <w:p w:rsidR="00395E5E" w:rsidRDefault="00395E5E" w:rsidP="00734EEF">
            <w:pPr>
              <w:rPr>
                <w:sz w:val="28"/>
                <w:szCs w:val="28"/>
              </w:rPr>
            </w:pPr>
            <w:r>
              <w:rPr>
                <w:sz w:val="28"/>
                <w:szCs w:val="28"/>
              </w:rPr>
              <w:t>2021год – 10 875 981,85руб.</w:t>
            </w:r>
          </w:p>
          <w:p w:rsidR="00395E5E" w:rsidRDefault="00395E5E" w:rsidP="00734EEF">
            <w:pPr>
              <w:rPr>
                <w:sz w:val="28"/>
                <w:szCs w:val="28"/>
              </w:rPr>
            </w:pPr>
            <w:r>
              <w:rPr>
                <w:sz w:val="28"/>
                <w:szCs w:val="28"/>
              </w:rPr>
              <w:t>2022 год - 8 672 230,00 руб.</w:t>
            </w:r>
          </w:p>
        </w:tc>
      </w:tr>
      <w:tr w:rsidR="00395E5E" w:rsidTr="00734EEF">
        <w:trPr>
          <w:trHeight w:val="340"/>
        </w:trPr>
        <w:tc>
          <w:tcPr>
            <w:tcW w:w="4077" w:type="dxa"/>
            <w:tcBorders>
              <w:top w:val="single" w:sz="4" w:space="0" w:color="000000"/>
              <w:left w:val="single" w:sz="4" w:space="0" w:color="000000"/>
              <w:bottom w:val="single" w:sz="4" w:space="0" w:color="000000"/>
            </w:tcBorders>
            <w:shd w:val="clear" w:color="auto" w:fill="auto"/>
          </w:tcPr>
          <w:p w:rsidR="00395E5E" w:rsidRDefault="00395E5E" w:rsidP="00734EEF">
            <w:pPr>
              <w:rPr>
                <w:sz w:val="28"/>
                <w:szCs w:val="28"/>
              </w:rPr>
            </w:pPr>
            <w:r>
              <w:rPr>
                <w:sz w:val="28"/>
                <w:szCs w:val="28"/>
              </w:rPr>
              <w:t xml:space="preserve">Ожидаемые результаты  реализации программы </w:t>
            </w:r>
          </w:p>
          <w:p w:rsidR="00395E5E" w:rsidRDefault="00395E5E" w:rsidP="00734EEF">
            <w:pPr>
              <w:rPr>
                <w:sz w:val="28"/>
                <w:szCs w:val="28"/>
              </w:rPr>
            </w:pP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395E5E" w:rsidRDefault="00395E5E" w:rsidP="00734EEF">
            <w:pPr>
              <w:spacing w:line="276" w:lineRule="auto"/>
              <w:jc w:val="center"/>
              <w:rPr>
                <w:sz w:val="28"/>
                <w:szCs w:val="28"/>
              </w:rPr>
            </w:pPr>
            <w:r>
              <w:rPr>
                <w:sz w:val="28"/>
                <w:szCs w:val="28"/>
              </w:rPr>
              <w:t>Предоставление  дошкольного образования и воспитания.</w:t>
            </w:r>
          </w:p>
          <w:p w:rsidR="00395E5E" w:rsidRDefault="00395E5E" w:rsidP="00734EEF">
            <w:pPr>
              <w:spacing w:line="276" w:lineRule="auto"/>
              <w:jc w:val="center"/>
              <w:rPr>
                <w:sz w:val="28"/>
                <w:szCs w:val="28"/>
              </w:rPr>
            </w:pPr>
            <w:r>
              <w:rPr>
                <w:sz w:val="28"/>
                <w:szCs w:val="28"/>
              </w:rPr>
              <w:t xml:space="preserve">Предоставление общедоступного и бесплатного начального общего, основного общего, среднего общего образования по основным общеобразовательным </w:t>
            </w:r>
            <w:r>
              <w:rPr>
                <w:sz w:val="28"/>
                <w:szCs w:val="28"/>
              </w:rPr>
              <w:lastRenderedPageBreak/>
              <w:t>программам.</w:t>
            </w:r>
          </w:p>
          <w:p w:rsidR="00395E5E" w:rsidRDefault="00395E5E" w:rsidP="00734EEF">
            <w:pPr>
              <w:spacing w:line="276" w:lineRule="auto"/>
              <w:jc w:val="center"/>
              <w:rPr>
                <w:sz w:val="28"/>
                <w:szCs w:val="28"/>
              </w:rPr>
            </w:pPr>
          </w:p>
          <w:p w:rsidR="00395E5E" w:rsidRDefault="00395E5E" w:rsidP="00734EEF">
            <w:pPr>
              <w:spacing w:line="276" w:lineRule="auto"/>
              <w:jc w:val="center"/>
              <w:rPr>
                <w:sz w:val="28"/>
                <w:szCs w:val="28"/>
              </w:rPr>
            </w:pPr>
            <w:r>
              <w:rPr>
                <w:sz w:val="28"/>
                <w:szCs w:val="28"/>
              </w:rPr>
              <w:t>Предоставления дополнительного образования детям.</w:t>
            </w:r>
          </w:p>
          <w:p w:rsidR="00395E5E" w:rsidRDefault="00395E5E" w:rsidP="00734EEF">
            <w:pPr>
              <w:spacing w:line="276" w:lineRule="auto"/>
              <w:jc w:val="center"/>
              <w:rPr>
                <w:sz w:val="28"/>
                <w:szCs w:val="28"/>
              </w:rPr>
            </w:pPr>
            <w:r>
              <w:rPr>
                <w:sz w:val="28"/>
                <w:szCs w:val="28"/>
              </w:rPr>
              <w:t>Организация питания детей из многодетных семей, организация отдыха.</w:t>
            </w:r>
          </w:p>
          <w:p w:rsidR="00395E5E" w:rsidRDefault="00395E5E" w:rsidP="00734EEF">
            <w:pPr>
              <w:spacing w:line="276" w:lineRule="auto"/>
              <w:jc w:val="center"/>
            </w:pPr>
            <w:r>
              <w:rPr>
                <w:sz w:val="28"/>
                <w:szCs w:val="28"/>
              </w:rPr>
              <w:t>Укрепление пожарной безопасности образовательных учреждений.</w:t>
            </w:r>
          </w:p>
        </w:tc>
      </w:tr>
    </w:tbl>
    <w:p w:rsidR="00395E5E" w:rsidRDefault="00395E5E" w:rsidP="00395E5E"/>
    <w:p w:rsidR="00395E5E" w:rsidRDefault="00395E5E" w:rsidP="00395E5E">
      <w:pPr>
        <w:spacing w:before="200" w:after="200"/>
        <w:jc w:val="center"/>
        <w:rPr>
          <w:sz w:val="28"/>
          <w:szCs w:val="28"/>
        </w:rPr>
      </w:pPr>
      <w:r>
        <w:rPr>
          <w:b/>
          <w:sz w:val="28"/>
          <w:szCs w:val="28"/>
        </w:rPr>
        <w:t xml:space="preserve">2. Анализ текущей ситуации в сфере реализации муниципальной программы </w:t>
      </w:r>
    </w:p>
    <w:p w:rsidR="00395E5E" w:rsidRDefault="00395E5E" w:rsidP="00395E5E">
      <w:pPr>
        <w:spacing w:after="120"/>
        <w:ind w:firstLine="709"/>
        <w:rPr>
          <w:sz w:val="28"/>
          <w:szCs w:val="28"/>
        </w:rPr>
      </w:pPr>
      <w:r>
        <w:rPr>
          <w:sz w:val="28"/>
          <w:szCs w:val="28"/>
        </w:rPr>
        <w:t xml:space="preserve">2.1. Общее образование  </w:t>
      </w:r>
    </w:p>
    <w:p w:rsidR="00395E5E" w:rsidRDefault="00395E5E" w:rsidP="00395E5E">
      <w:pPr>
        <w:spacing w:after="120"/>
        <w:ind w:right="-6" w:firstLine="709"/>
        <w:rPr>
          <w:sz w:val="28"/>
          <w:szCs w:val="28"/>
        </w:rPr>
      </w:pPr>
      <w:r>
        <w:rPr>
          <w:sz w:val="28"/>
          <w:szCs w:val="28"/>
        </w:rPr>
        <w:t>2.1.1. Дошкольное образование</w:t>
      </w:r>
    </w:p>
    <w:p w:rsidR="00395E5E" w:rsidRDefault="00395E5E" w:rsidP="00395E5E">
      <w:pPr>
        <w:spacing w:after="120"/>
        <w:ind w:right="-6" w:firstLine="709"/>
        <w:jc w:val="both"/>
        <w:rPr>
          <w:sz w:val="28"/>
          <w:szCs w:val="28"/>
        </w:rPr>
      </w:pPr>
      <w:r>
        <w:rPr>
          <w:sz w:val="28"/>
          <w:szCs w:val="28"/>
        </w:rPr>
        <w:t xml:space="preserve">Предоставление дошкольного образования в Комсомольском муниципальном районе по состоянию на начало 2019  года  осуществляли  8 муниципальных  дошкольных образовательных  учреждений. </w:t>
      </w:r>
    </w:p>
    <w:p w:rsidR="00395E5E" w:rsidRDefault="00395E5E" w:rsidP="00395E5E">
      <w:pPr>
        <w:spacing w:after="120"/>
        <w:ind w:right="-6" w:firstLine="709"/>
        <w:jc w:val="both"/>
        <w:rPr>
          <w:sz w:val="28"/>
          <w:szCs w:val="28"/>
        </w:rPr>
      </w:pPr>
      <w:r>
        <w:rPr>
          <w:sz w:val="28"/>
          <w:szCs w:val="28"/>
        </w:rPr>
        <w:t>Численность детей, обучающихся по программам дошкольного образования, ежегодно увеличивается, что объясняется ростом рождаемости в  Комсомольском муниципальном районе (таблица 1).</w:t>
      </w:r>
    </w:p>
    <w:p w:rsidR="00395E5E" w:rsidRDefault="00395E5E" w:rsidP="00395E5E">
      <w:pPr>
        <w:spacing w:after="120"/>
        <w:ind w:right="-6" w:firstLine="709"/>
        <w:jc w:val="both"/>
        <w:rPr>
          <w:sz w:val="28"/>
          <w:szCs w:val="28"/>
        </w:rPr>
      </w:pPr>
      <w:r>
        <w:rPr>
          <w:sz w:val="28"/>
          <w:szCs w:val="28"/>
        </w:rPr>
        <w:t>Охват дошкольным  образованием  детей от 1 до 7 лет с учетом развития вариативных форм составляет 77 %,</w:t>
      </w:r>
      <w:r>
        <w:rPr>
          <w:color w:val="800000"/>
          <w:sz w:val="28"/>
          <w:szCs w:val="28"/>
        </w:rPr>
        <w:t xml:space="preserve"> </w:t>
      </w:r>
      <w:r>
        <w:rPr>
          <w:sz w:val="28"/>
          <w:szCs w:val="28"/>
        </w:rPr>
        <w:t xml:space="preserve">охват детей от 3 до 7 лет - 85%, охват детей от 5 до 7 лет - 92%.  Все  дети  в  возрасте  от  5  до 7 лет  имеют  возможность  посещать детские сады.  </w:t>
      </w:r>
    </w:p>
    <w:p w:rsidR="00395E5E" w:rsidRDefault="00395E5E" w:rsidP="00395E5E">
      <w:pPr>
        <w:jc w:val="center"/>
        <w:rPr>
          <w:sz w:val="28"/>
          <w:szCs w:val="28"/>
        </w:rPr>
      </w:pPr>
      <w:r>
        <w:rPr>
          <w:sz w:val="28"/>
          <w:szCs w:val="28"/>
        </w:rPr>
        <w:t>Таблица 1. Показатели, характеризующие текущую ситуацию</w:t>
      </w:r>
    </w:p>
    <w:p w:rsidR="00395E5E" w:rsidRDefault="00395E5E" w:rsidP="00395E5E">
      <w:pPr>
        <w:jc w:val="center"/>
        <w:rPr>
          <w:sz w:val="28"/>
          <w:szCs w:val="28"/>
        </w:rPr>
      </w:pPr>
      <w:r>
        <w:rPr>
          <w:sz w:val="28"/>
          <w:szCs w:val="28"/>
        </w:rPr>
        <w:t>в сфере дошкольного образования</w:t>
      </w:r>
    </w:p>
    <w:p w:rsidR="00395E5E" w:rsidRDefault="00395E5E" w:rsidP="00395E5E">
      <w:pPr>
        <w:jc w:val="center"/>
        <w:rPr>
          <w:sz w:val="28"/>
          <w:szCs w:val="28"/>
        </w:rPr>
      </w:pPr>
    </w:p>
    <w:tbl>
      <w:tblPr>
        <w:tblW w:w="9636" w:type="dxa"/>
        <w:tblInd w:w="-15" w:type="dxa"/>
        <w:tblLayout w:type="fixed"/>
        <w:tblLook w:val="0000"/>
      </w:tblPr>
      <w:tblGrid>
        <w:gridCol w:w="675"/>
        <w:gridCol w:w="3102"/>
        <w:gridCol w:w="999"/>
        <w:gridCol w:w="966"/>
        <w:gridCol w:w="966"/>
        <w:gridCol w:w="966"/>
        <w:gridCol w:w="966"/>
        <w:gridCol w:w="996"/>
      </w:tblGrid>
      <w:tr w:rsidR="00395E5E" w:rsidTr="00734EEF">
        <w:tc>
          <w:tcPr>
            <w:tcW w:w="675"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 п/п</w:t>
            </w:r>
          </w:p>
        </w:tc>
        <w:tc>
          <w:tcPr>
            <w:tcW w:w="3102"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 xml:space="preserve">Наименование показателя  </w:t>
            </w:r>
          </w:p>
        </w:tc>
        <w:tc>
          <w:tcPr>
            <w:tcW w:w="999"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Ед.</w:t>
            </w:r>
          </w:p>
          <w:p w:rsidR="00395E5E" w:rsidRDefault="00395E5E" w:rsidP="00734EEF">
            <w:pPr>
              <w:jc w:val="center"/>
              <w:rPr>
                <w:sz w:val="28"/>
                <w:szCs w:val="28"/>
              </w:rPr>
            </w:pPr>
            <w:r>
              <w:rPr>
                <w:sz w:val="28"/>
                <w:szCs w:val="28"/>
              </w:rPr>
              <w:t>изм.</w:t>
            </w:r>
          </w:p>
        </w:tc>
        <w:tc>
          <w:tcPr>
            <w:tcW w:w="966"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2015</w:t>
            </w:r>
          </w:p>
        </w:tc>
        <w:tc>
          <w:tcPr>
            <w:tcW w:w="966"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2016</w:t>
            </w:r>
          </w:p>
        </w:tc>
        <w:tc>
          <w:tcPr>
            <w:tcW w:w="966"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2017</w:t>
            </w:r>
          </w:p>
        </w:tc>
        <w:tc>
          <w:tcPr>
            <w:tcW w:w="966"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2018</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395E5E" w:rsidRDefault="00395E5E" w:rsidP="00734EEF">
            <w:pPr>
              <w:jc w:val="center"/>
              <w:rPr>
                <w:sz w:val="28"/>
                <w:szCs w:val="28"/>
              </w:rPr>
            </w:pPr>
            <w:r>
              <w:rPr>
                <w:sz w:val="28"/>
                <w:szCs w:val="28"/>
              </w:rPr>
              <w:t>2019</w:t>
            </w:r>
          </w:p>
        </w:tc>
      </w:tr>
      <w:tr w:rsidR="00395E5E" w:rsidTr="00734EEF">
        <w:tc>
          <w:tcPr>
            <w:tcW w:w="675"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1.</w:t>
            </w:r>
          </w:p>
        </w:tc>
        <w:tc>
          <w:tcPr>
            <w:tcW w:w="3102"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Численность обучающихся в</w:t>
            </w:r>
          </w:p>
          <w:p w:rsidR="00395E5E" w:rsidRDefault="00395E5E" w:rsidP="00734EEF">
            <w:pPr>
              <w:jc w:val="center"/>
              <w:rPr>
                <w:sz w:val="28"/>
                <w:szCs w:val="28"/>
              </w:rPr>
            </w:pPr>
            <w:r>
              <w:rPr>
                <w:sz w:val="28"/>
                <w:szCs w:val="28"/>
              </w:rPr>
              <w:t>муниципальных дошкольных</w:t>
            </w:r>
          </w:p>
          <w:p w:rsidR="00395E5E" w:rsidRDefault="00395E5E" w:rsidP="00734EEF">
            <w:pPr>
              <w:jc w:val="center"/>
              <w:rPr>
                <w:sz w:val="28"/>
                <w:szCs w:val="28"/>
              </w:rPr>
            </w:pPr>
            <w:r>
              <w:rPr>
                <w:sz w:val="28"/>
                <w:szCs w:val="28"/>
              </w:rPr>
              <w:t>образовательных организациях</w:t>
            </w:r>
          </w:p>
        </w:tc>
        <w:tc>
          <w:tcPr>
            <w:tcW w:w="999"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чел.</w:t>
            </w:r>
          </w:p>
        </w:tc>
        <w:tc>
          <w:tcPr>
            <w:tcW w:w="966"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745</w:t>
            </w:r>
          </w:p>
        </w:tc>
        <w:tc>
          <w:tcPr>
            <w:tcW w:w="966"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743</w:t>
            </w:r>
          </w:p>
        </w:tc>
        <w:tc>
          <w:tcPr>
            <w:tcW w:w="966"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721</w:t>
            </w:r>
          </w:p>
        </w:tc>
        <w:tc>
          <w:tcPr>
            <w:tcW w:w="966"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700</w:t>
            </w:r>
          </w:p>
          <w:p w:rsidR="00395E5E" w:rsidRDefault="00395E5E" w:rsidP="00734EEF">
            <w:pPr>
              <w:jc w:val="center"/>
              <w:rPr>
                <w:sz w:val="28"/>
                <w:szCs w:val="28"/>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395E5E" w:rsidRDefault="00395E5E" w:rsidP="00734EEF">
            <w:pPr>
              <w:jc w:val="center"/>
              <w:rPr>
                <w:sz w:val="28"/>
                <w:szCs w:val="28"/>
              </w:rPr>
            </w:pPr>
            <w:r>
              <w:rPr>
                <w:sz w:val="28"/>
                <w:szCs w:val="28"/>
              </w:rPr>
              <w:t>700</w:t>
            </w:r>
          </w:p>
          <w:p w:rsidR="00395E5E" w:rsidRDefault="00395E5E" w:rsidP="00734EEF">
            <w:pPr>
              <w:jc w:val="center"/>
              <w:rPr>
                <w:sz w:val="28"/>
                <w:szCs w:val="28"/>
              </w:rPr>
            </w:pPr>
          </w:p>
        </w:tc>
      </w:tr>
      <w:tr w:rsidR="00395E5E" w:rsidTr="00734EEF">
        <w:tc>
          <w:tcPr>
            <w:tcW w:w="675"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2.</w:t>
            </w:r>
          </w:p>
        </w:tc>
        <w:tc>
          <w:tcPr>
            <w:tcW w:w="3102"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Охват детей в возрасте 1-7 лет</w:t>
            </w:r>
          </w:p>
          <w:p w:rsidR="00395E5E" w:rsidRDefault="00395E5E" w:rsidP="00734EEF">
            <w:pPr>
              <w:jc w:val="center"/>
              <w:rPr>
                <w:sz w:val="28"/>
                <w:szCs w:val="28"/>
              </w:rPr>
            </w:pPr>
            <w:r>
              <w:rPr>
                <w:sz w:val="28"/>
                <w:szCs w:val="28"/>
              </w:rPr>
              <w:t xml:space="preserve">дошкольным образованием             </w:t>
            </w:r>
            <w:r>
              <w:rPr>
                <w:sz w:val="25"/>
                <w:szCs w:val="25"/>
              </w:rPr>
              <w:t>(на  начало учебного года)</w:t>
            </w:r>
          </w:p>
        </w:tc>
        <w:tc>
          <w:tcPr>
            <w:tcW w:w="999"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w:t>
            </w:r>
          </w:p>
        </w:tc>
        <w:tc>
          <w:tcPr>
            <w:tcW w:w="966"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65</w:t>
            </w:r>
          </w:p>
        </w:tc>
        <w:tc>
          <w:tcPr>
            <w:tcW w:w="966"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64</w:t>
            </w:r>
          </w:p>
        </w:tc>
        <w:tc>
          <w:tcPr>
            <w:tcW w:w="966"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60</w:t>
            </w:r>
          </w:p>
        </w:tc>
        <w:tc>
          <w:tcPr>
            <w:tcW w:w="966"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49</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395E5E" w:rsidRDefault="00395E5E" w:rsidP="00734EEF">
            <w:pPr>
              <w:jc w:val="center"/>
              <w:rPr>
                <w:sz w:val="28"/>
                <w:szCs w:val="28"/>
              </w:rPr>
            </w:pPr>
            <w:r>
              <w:rPr>
                <w:sz w:val="28"/>
                <w:szCs w:val="28"/>
              </w:rPr>
              <w:t>49</w:t>
            </w:r>
          </w:p>
        </w:tc>
      </w:tr>
      <w:tr w:rsidR="00395E5E" w:rsidTr="00734EEF">
        <w:tc>
          <w:tcPr>
            <w:tcW w:w="675"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3.</w:t>
            </w:r>
          </w:p>
        </w:tc>
        <w:tc>
          <w:tcPr>
            <w:tcW w:w="3102"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Отношение среднемесячной</w:t>
            </w:r>
          </w:p>
          <w:p w:rsidR="00395E5E" w:rsidRDefault="00395E5E" w:rsidP="00734EEF">
            <w:pPr>
              <w:jc w:val="center"/>
              <w:rPr>
                <w:sz w:val="28"/>
                <w:szCs w:val="28"/>
              </w:rPr>
            </w:pPr>
            <w:r>
              <w:rPr>
                <w:sz w:val="28"/>
                <w:szCs w:val="28"/>
              </w:rPr>
              <w:t xml:space="preserve">заработной платы </w:t>
            </w:r>
            <w:r>
              <w:rPr>
                <w:sz w:val="28"/>
                <w:szCs w:val="28"/>
              </w:rPr>
              <w:lastRenderedPageBreak/>
              <w:t>педагогических</w:t>
            </w:r>
          </w:p>
          <w:p w:rsidR="00395E5E" w:rsidRDefault="00395E5E" w:rsidP="00734EEF">
            <w:pPr>
              <w:jc w:val="center"/>
              <w:rPr>
                <w:sz w:val="28"/>
                <w:szCs w:val="28"/>
              </w:rPr>
            </w:pPr>
            <w:r>
              <w:rPr>
                <w:sz w:val="28"/>
                <w:szCs w:val="28"/>
              </w:rPr>
              <w:t>работников государственных</w:t>
            </w:r>
          </w:p>
          <w:p w:rsidR="00395E5E" w:rsidRDefault="00395E5E" w:rsidP="00734EEF">
            <w:pPr>
              <w:jc w:val="center"/>
              <w:rPr>
                <w:sz w:val="28"/>
                <w:szCs w:val="28"/>
              </w:rPr>
            </w:pPr>
            <w:r>
              <w:rPr>
                <w:sz w:val="28"/>
                <w:szCs w:val="28"/>
              </w:rPr>
              <w:t>(муниципальных) дошкольных</w:t>
            </w:r>
          </w:p>
          <w:p w:rsidR="00395E5E" w:rsidRDefault="00395E5E" w:rsidP="00734EEF">
            <w:pPr>
              <w:jc w:val="center"/>
              <w:rPr>
                <w:sz w:val="28"/>
                <w:szCs w:val="28"/>
              </w:rPr>
            </w:pPr>
            <w:r>
              <w:rPr>
                <w:sz w:val="28"/>
                <w:szCs w:val="28"/>
              </w:rPr>
              <w:t>образовательных учреждений   к</w:t>
            </w:r>
          </w:p>
          <w:p w:rsidR="00395E5E" w:rsidRDefault="00395E5E" w:rsidP="00734EEF">
            <w:pPr>
              <w:jc w:val="center"/>
              <w:rPr>
                <w:sz w:val="28"/>
                <w:szCs w:val="28"/>
              </w:rPr>
            </w:pPr>
            <w:r>
              <w:rPr>
                <w:sz w:val="28"/>
                <w:szCs w:val="28"/>
              </w:rPr>
              <w:t>среднемесячной заработной плате в</w:t>
            </w:r>
          </w:p>
          <w:p w:rsidR="00395E5E" w:rsidRDefault="00395E5E" w:rsidP="00734EEF">
            <w:pPr>
              <w:jc w:val="center"/>
              <w:rPr>
                <w:sz w:val="28"/>
                <w:szCs w:val="28"/>
              </w:rPr>
            </w:pPr>
            <w:r>
              <w:rPr>
                <w:sz w:val="28"/>
                <w:szCs w:val="28"/>
              </w:rPr>
              <w:t>общеобразовательных</w:t>
            </w:r>
          </w:p>
          <w:p w:rsidR="00395E5E" w:rsidRDefault="00395E5E" w:rsidP="00734EEF">
            <w:pPr>
              <w:jc w:val="center"/>
              <w:rPr>
                <w:sz w:val="28"/>
                <w:szCs w:val="28"/>
              </w:rPr>
            </w:pPr>
            <w:r>
              <w:rPr>
                <w:sz w:val="28"/>
                <w:szCs w:val="28"/>
              </w:rPr>
              <w:t>организациях Ивановской области</w:t>
            </w:r>
          </w:p>
        </w:tc>
        <w:tc>
          <w:tcPr>
            <w:tcW w:w="999"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lastRenderedPageBreak/>
              <w:t>%</w:t>
            </w:r>
          </w:p>
        </w:tc>
        <w:tc>
          <w:tcPr>
            <w:tcW w:w="966"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95</w:t>
            </w:r>
          </w:p>
        </w:tc>
        <w:tc>
          <w:tcPr>
            <w:tcW w:w="966"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100</w:t>
            </w:r>
          </w:p>
        </w:tc>
        <w:tc>
          <w:tcPr>
            <w:tcW w:w="966"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100</w:t>
            </w:r>
          </w:p>
        </w:tc>
        <w:tc>
          <w:tcPr>
            <w:tcW w:w="966"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pPr>
            <w:r>
              <w:rPr>
                <w:sz w:val="28"/>
                <w:szCs w:val="28"/>
              </w:rPr>
              <w:t>100</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395E5E" w:rsidRDefault="00395E5E" w:rsidP="00734EEF">
            <w:pPr>
              <w:jc w:val="center"/>
            </w:pPr>
            <w:r>
              <w:rPr>
                <w:sz w:val="28"/>
                <w:szCs w:val="28"/>
              </w:rPr>
              <w:t>100</w:t>
            </w:r>
          </w:p>
        </w:tc>
      </w:tr>
    </w:tbl>
    <w:p w:rsidR="00395E5E" w:rsidRDefault="00395E5E" w:rsidP="00395E5E">
      <w:pPr>
        <w:jc w:val="center"/>
      </w:pPr>
    </w:p>
    <w:p w:rsidR="00395E5E" w:rsidRDefault="00395E5E" w:rsidP="00395E5E">
      <w:pPr>
        <w:spacing w:after="120"/>
        <w:ind w:firstLine="708"/>
        <w:jc w:val="both"/>
        <w:rPr>
          <w:sz w:val="28"/>
          <w:szCs w:val="28"/>
        </w:rPr>
      </w:pPr>
      <w:r>
        <w:rPr>
          <w:sz w:val="28"/>
          <w:szCs w:val="28"/>
        </w:rPr>
        <w:t xml:space="preserve">Значительные усилия были также направлены на повышение качества дошкольного образования. Наиболее  значимыми  мероприятиями  в  данной области явились: </w:t>
      </w:r>
    </w:p>
    <w:p w:rsidR="00395E5E" w:rsidRDefault="00395E5E" w:rsidP="00882310">
      <w:pPr>
        <w:numPr>
          <w:ilvl w:val="0"/>
          <w:numId w:val="18"/>
        </w:numPr>
        <w:tabs>
          <w:tab w:val="clear" w:pos="0"/>
          <w:tab w:val="num" w:pos="-360"/>
        </w:tabs>
        <w:suppressAutoHyphens/>
        <w:spacing w:after="120"/>
        <w:ind w:left="360"/>
        <w:jc w:val="both"/>
        <w:rPr>
          <w:sz w:val="28"/>
          <w:szCs w:val="28"/>
        </w:rPr>
      </w:pPr>
      <w:r>
        <w:rPr>
          <w:sz w:val="28"/>
          <w:szCs w:val="28"/>
        </w:rPr>
        <w:t>материально-техническое  оснащение  дошкольных  образовательных учреждений  в  рамках  реализации  мероприятий  Федеральной  целевой программы  развития  образования,  на  2014  -  2019  годы  по  направлению «Модернизация дошкольного образования, как институт социального развития»;</w:t>
      </w:r>
    </w:p>
    <w:p w:rsidR="00395E5E" w:rsidRDefault="00395E5E" w:rsidP="00882310">
      <w:pPr>
        <w:numPr>
          <w:ilvl w:val="0"/>
          <w:numId w:val="18"/>
        </w:numPr>
        <w:tabs>
          <w:tab w:val="clear" w:pos="0"/>
          <w:tab w:val="num" w:pos="-360"/>
        </w:tabs>
        <w:suppressAutoHyphens/>
        <w:spacing w:after="120"/>
        <w:ind w:left="360"/>
        <w:jc w:val="both"/>
        <w:rPr>
          <w:sz w:val="28"/>
          <w:szCs w:val="28"/>
        </w:rPr>
      </w:pPr>
      <w:r>
        <w:rPr>
          <w:sz w:val="28"/>
          <w:szCs w:val="28"/>
        </w:rPr>
        <w:t xml:space="preserve">повышение средней заработной платы педагогических работников муниципальных дошкольных образовательных учреждений до  средней заработной платы в сфере общего образования в Ивановской области  (в рамках исполнения Указа Президента  Российской  Федерации        от 07.05.2012 № 597 «О мероприятиях по  реализации  государственной социальной политики»). </w:t>
      </w:r>
    </w:p>
    <w:p w:rsidR="00395E5E" w:rsidRDefault="00395E5E" w:rsidP="00395E5E">
      <w:pPr>
        <w:spacing w:after="120"/>
        <w:ind w:firstLine="708"/>
        <w:jc w:val="both"/>
        <w:rPr>
          <w:sz w:val="28"/>
          <w:szCs w:val="28"/>
        </w:rPr>
      </w:pPr>
      <w:r>
        <w:rPr>
          <w:sz w:val="28"/>
          <w:szCs w:val="28"/>
        </w:rPr>
        <w:t>Значительное  увеличение  уровня  оплаты  труда  педагогических работников  дошкольного  образования - является  базовым  инструментом, призванным  поднять  престиж  профессии  педагогического  работника, обеспечить  приток  квалифицированных  кадров  в  образовательные учреждения и  на  этой  основе  повысить  качество  предоставляемого дошкольного образования.</w:t>
      </w:r>
    </w:p>
    <w:p w:rsidR="00395E5E" w:rsidRDefault="00395E5E" w:rsidP="00395E5E">
      <w:pPr>
        <w:spacing w:after="120"/>
        <w:jc w:val="both"/>
        <w:rPr>
          <w:sz w:val="28"/>
          <w:szCs w:val="28"/>
        </w:rPr>
      </w:pPr>
      <w:r>
        <w:rPr>
          <w:sz w:val="28"/>
          <w:szCs w:val="28"/>
        </w:rPr>
        <w:t xml:space="preserve"> </w:t>
      </w:r>
      <w:r>
        <w:t xml:space="preserve"> </w:t>
      </w:r>
      <w:r>
        <w:tab/>
      </w:r>
      <w:r>
        <w:rPr>
          <w:sz w:val="28"/>
          <w:szCs w:val="28"/>
        </w:rPr>
        <w:t xml:space="preserve">В  средней  и  долгосрочной  перспективе  основными  задачами, стоящими  перед  управлением образования Администрации Комсомольского муниципального района в  сфере дошкольного образования, являются: </w:t>
      </w:r>
    </w:p>
    <w:p w:rsidR="00395E5E" w:rsidRDefault="00395E5E" w:rsidP="00882310">
      <w:pPr>
        <w:numPr>
          <w:ilvl w:val="0"/>
          <w:numId w:val="25"/>
        </w:numPr>
        <w:suppressAutoHyphens/>
        <w:spacing w:after="120"/>
        <w:jc w:val="both"/>
        <w:rPr>
          <w:sz w:val="28"/>
          <w:szCs w:val="28"/>
        </w:rPr>
      </w:pPr>
      <w:r>
        <w:rPr>
          <w:sz w:val="28"/>
          <w:szCs w:val="28"/>
        </w:rPr>
        <w:t>сокращение очередности  на  зачисление детей  в  учреждения  дошкольного образования;</w:t>
      </w:r>
    </w:p>
    <w:p w:rsidR="00395E5E" w:rsidRDefault="00395E5E" w:rsidP="00882310">
      <w:pPr>
        <w:numPr>
          <w:ilvl w:val="0"/>
          <w:numId w:val="25"/>
        </w:numPr>
        <w:suppressAutoHyphens/>
        <w:spacing w:after="240"/>
        <w:ind w:left="714" w:hanging="357"/>
        <w:jc w:val="both"/>
        <w:rPr>
          <w:sz w:val="28"/>
          <w:szCs w:val="28"/>
        </w:rPr>
      </w:pPr>
      <w:r>
        <w:rPr>
          <w:sz w:val="28"/>
          <w:szCs w:val="28"/>
        </w:rPr>
        <w:t xml:space="preserve">повышение качества  оказываемых  услуг  в  сфере дошкольного  образования, в соответствии с введением  федерального  государственного  образовательного  стандарта дошкольного образования. </w:t>
      </w:r>
    </w:p>
    <w:p w:rsidR="00395E5E" w:rsidRDefault="00395E5E" w:rsidP="00395E5E">
      <w:pPr>
        <w:spacing w:after="80"/>
        <w:ind w:firstLine="709"/>
        <w:jc w:val="both"/>
        <w:rPr>
          <w:sz w:val="28"/>
          <w:szCs w:val="28"/>
        </w:rPr>
      </w:pPr>
      <w:r>
        <w:rPr>
          <w:sz w:val="28"/>
          <w:szCs w:val="28"/>
        </w:rPr>
        <w:t xml:space="preserve">2.1.2. Начальное общее, основное общее, среднее общее образование. </w:t>
      </w:r>
    </w:p>
    <w:p w:rsidR="00395E5E" w:rsidRDefault="00395E5E" w:rsidP="00395E5E">
      <w:pPr>
        <w:spacing w:after="80"/>
        <w:ind w:firstLine="709"/>
        <w:jc w:val="both"/>
        <w:rPr>
          <w:sz w:val="28"/>
          <w:szCs w:val="28"/>
        </w:rPr>
      </w:pPr>
      <w:r>
        <w:rPr>
          <w:sz w:val="28"/>
          <w:szCs w:val="28"/>
        </w:rPr>
        <w:lastRenderedPageBreak/>
        <w:t>Начальное общее, основное общее, среднее общее образование в Комсомольском муниципальном районе предоставляется в 8 общеобразовательных школах, из которых 6 находятся в сельской  местности. В Комсомольском муниципальном районе функционируют 2  базовые  школы.</w:t>
      </w:r>
    </w:p>
    <w:p w:rsidR="00395E5E" w:rsidRDefault="00395E5E" w:rsidP="00395E5E">
      <w:pPr>
        <w:spacing w:after="80"/>
        <w:ind w:firstLine="708"/>
        <w:jc w:val="both"/>
        <w:rPr>
          <w:sz w:val="28"/>
          <w:szCs w:val="28"/>
        </w:rPr>
      </w:pPr>
      <w:r>
        <w:rPr>
          <w:sz w:val="28"/>
          <w:szCs w:val="28"/>
        </w:rPr>
        <w:t>Контингент  обучающихся  в  общеобразовательных  школах  составил 1429 чел. на начало 2019-2020  учебного  года.  На начало 2019 года 100% школьников Комсомольского муниципального района обучаются в  школах, обеспечивающих от 80 до 100% основных видов современных условий обучения (таблица 2):</w:t>
      </w:r>
    </w:p>
    <w:p w:rsidR="00395E5E" w:rsidRDefault="00395E5E" w:rsidP="00882310">
      <w:pPr>
        <w:numPr>
          <w:ilvl w:val="0"/>
          <w:numId w:val="19"/>
        </w:numPr>
        <w:suppressAutoHyphens/>
        <w:spacing w:after="80"/>
        <w:ind w:left="720"/>
        <w:jc w:val="both"/>
        <w:rPr>
          <w:sz w:val="28"/>
          <w:szCs w:val="28"/>
        </w:rPr>
      </w:pPr>
      <w:r>
        <w:rPr>
          <w:sz w:val="28"/>
          <w:szCs w:val="28"/>
        </w:rPr>
        <w:t xml:space="preserve">95%  школьников  получают  в  общеобразовательных  учреждениях горячее питание, охват </w:t>
      </w:r>
      <w:r w:rsidRPr="006E58E6">
        <w:rPr>
          <w:sz w:val="28"/>
          <w:szCs w:val="28"/>
        </w:rPr>
        <w:t>бесплатным</w:t>
      </w:r>
      <w:r>
        <w:rPr>
          <w:sz w:val="28"/>
          <w:szCs w:val="28"/>
        </w:rPr>
        <w:t xml:space="preserve"> горячим питанием учащихся 1-4 классов составляет 100%; </w:t>
      </w:r>
    </w:p>
    <w:p w:rsidR="00395E5E" w:rsidRDefault="00395E5E" w:rsidP="00882310">
      <w:pPr>
        <w:numPr>
          <w:ilvl w:val="0"/>
          <w:numId w:val="19"/>
        </w:numPr>
        <w:suppressAutoHyphens/>
        <w:spacing w:after="80"/>
        <w:ind w:left="720"/>
        <w:jc w:val="both"/>
        <w:rPr>
          <w:sz w:val="28"/>
          <w:szCs w:val="28"/>
        </w:rPr>
      </w:pPr>
      <w:r>
        <w:rPr>
          <w:sz w:val="28"/>
          <w:szCs w:val="28"/>
        </w:rPr>
        <w:t>обучающиеся 1-4 классов из малоимущих семей в общеобразовательных учреждениях Комсомольского муниципального района, подтвержденных территориальным органом Социальной защиты населения, получают горячее питание в объеме 100%</w:t>
      </w:r>
    </w:p>
    <w:p w:rsidR="00395E5E" w:rsidRPr="006E58E6" w:rsidRDefault="00395E5E" w:rsidP="00882310">
      <w:pPr>
        <w:numPr>
          <w:ilvl w:val="0"/>
          <w:numId w:val="19"/>
        </w:numPr>
        <w:suppressAutoHyphens/>
        <w:spacing w:after="80"/>
        <w:ind w:left="720"/>
        <w:jc w:val="both"/>
        <w:rPr>
          <w:sz w:val="28"/>
          <w:szCs w:val="28"/>
        </w:rPr>
      </w:pPr>
      <w:r w:rsidRPr="006E58E6">
        <w:rPr>
          <w:sz w:val="28"/>
          <w:szCs w:val="28"/>
        </w:rPr>
        <w:t>организация бесплатного горячего питания обучающихся, получающих начальное общее образование в муниципальных образовательных организациях;</w:t>
      </w:r>
    </w:p>
    <w:p w:rsidR="00395E5E" w:rsidRDefault="00395E5E" w:rsidP="00882310">
      <w:pPr>
        <w:numPr>
          <w:ilvl w:val="0"/>
          <w:numId w:val="19"/>
        </w:numPr>
        <w:suppressAutoHyphens/>
        <w:spacing w:after="80"/>
        <w:ind w:left="720"/>
        <w:jc w:val="both"/>
        <w:rPr>
          <w:sz w:val="28"/>
          <w:szCs w:val="28"/>
        </w:rPr>
      </w:pPr>
      <w:r>
        <w:rPr>
          <w:sz w:val="28"/>
          <w:szCs w:val="28"/>
        </w:rPr>
        <w:t>100% школ района оборудованы автоматической пожарной сигнализацией, достигнут достаточно высокий уровень  обеспеченности школ компьютерной техникой; мультимедийные проекторы имеются в 100% школ, интерактивные доски – в 100%, все школы района имеют доступ к Интернету, собственные сайты в сети  Интернет;</w:t>
      </w:r>
    </w:p>
    <w:p w:rsidR="00395E5E" w:rsidRDefault="00395E5E" w:rsidP="00882310">
      <w:pPr>
        <w:numPr>
          <w:ilvl w:val="0"/>
          <w:numId w:val="19"/>
        </w:numPr>
        <w:suppressAutoHyphens/>
        <w:spacing w:after="80"/>
        <w:ind w:left="720"/>
        <w:jc w:val="both"/>
        <w:rPr>
          <w:sz w:val="28"/>
          <w:szCs w:val="28"/>
        </w:rPr>
      </w:pPr>
      <w:r>
        <w:rPr>
          <w:sz w:val="28"/>
          <w:szCs w:val="28"/>
        </w:rPr>
        <w:t xml:space="preserve">для организации обучения сельских школьников организован подвоз к месту учебы их и обратно к месту жительства – работают 6 автобусов. </w:t>
      </w:r>
    </w:p>
    <w:p w:rsidR="00395E5E" w:rsidRDefault="00395E5E" w:rsidP="00395E5E">
      <w:pPr>
        <w:spacing w:after="80"/>
        <w:ind w:firstLine="709"/>
        <w:jc w:val="both"/>
        <w:rPr>
          <w:sz w:val="28"/>
          <w:szCs w:val="28"/>
        </w:rPr>
      </w:pPr>
      <w:r>
        <w:rPr>
          <w:sz w:val="28"/>
          <w:szCs w:val="28"/>
        </w:rPr>
        <w:t xml:space="preserve">С целью обеспечения равного доступа к качественному образованию применяются формы дистанционного обучения для учащихся малокомплектных  сельских  школ.  </w:t>
      </w:r>
    </w:p>
    <w:p w:rsidR="00395E5E" w:rsidRDefault="00395E5E" w:rsidP="00395E5E">
      <w:pPr>
        <w:jc w:val="center"/>
        <w:rPr>
          <w:sz w:val="28"/>
          <w:szCs w:val="28"/>
        </w:rPr>
      </w:pPr>
      <w:r>
        <w:rPr>
          <w:sz w:val="28"/>
          <w:szCs w:val="28"/>
        </w:rPr>
        <w:t>Таблица 2. Показатели, характеризующие текущую ситуацию</w:t>
      </w:r>
    </w:p>
    <w:p w:rsidR="00395E5E" w:rsidRDefault="00395E5E" w:rsidP="00395E5E">
      <w:pPr>
        <w:spacing w:after="120"/>
        <w:jc w:val="center"/>
        <w:rPr>
          <w:sz w:val="28"/>
          <w:szCs w:val="28"/>
        </w:rPr>
      </w:pPr>
      <w:r>
        <w:rPr>
          <w:sz w:val="28"/>
          <w:szCs w:val="28"/>
        </w:rPr>
        <w:t>в сфере общего образования</w:t>
      </w:r>
    </w:p>
    <w:tbl>
      <w:tblPr>
        <w:tblW w:w="9492" w:type="dxa"/>
        <w:tblInd w:w="108" w:type="dxa"/>
        <w:tblLayout w:type="fixed"/>
        <w:tblLook w:val="0000"/>
      </w:tblPr>
      <w:tblGrid>
        <w:gridCol w:w="594"/>
        <w:gridCol w:w="3136"/>
        <w:gridCol w:w="1019"/>
        <w:gridCol w:w="942"/>
        <w:gridCol w:w="943"/>
        <w:gridCol w:w="942"/>
        <w:gridCol w:w="943"/>
        <w:gridCol w:w="973"/>
      </w:tblGrid>
      <w:tr w:rsidR="00395E5E" w:rsidTr="00734EEF">
        <w:tc>
          <w:tcPr>
            <w:tcW w:w="594"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 п/п</w:t>
            </w:r>
          </w:p>
        </w:tc>
        <w:tc>
          <w:tcPr>
            <w:tcW w:w="3136"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Наименование показателя</w:t>
            </w:r>
          </w:p>
        </w:tc>
        <w:tc>
          <w:tcPr>
            <w:tcW w:w="1019"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Ед.</w:t>
            </w:r>
          </w:p>
          <w:p w:rsidR="00395E5E" w:rsidRDefault="00395E5E" w:rsidP="00734EEF">
            <w:pPr>
              <w:jc w:val="center"/>
              <w:rPr>
                <w:sz w:val="28"/>
                <w:szCs w:val="28"/>
              </w:rPr>
            </w:pPr>
            <w:r>
              <w:rPr>
                <w:sz w:val="28"/>
                <w:szCs w:val="28"/>
              </w:rPr>
              <w:t>изм</w:t>
            </w:r>
          </w:p>
        </w:tc>
        <w:tc>
          <w:tcPr>
            <w:tcW w:w="942"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2015</w:t>
            </w:r>
          </w:p>
        </w:tc>
        <w:tc>
          <w:tcPr>
            <w:tcW w:w="943"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2016</w:t>
            </w:r>
          </w:p>
        </w:tc>
        <w:tc>
          <w:tcPr>
            <w:tcW w:w="942"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2017</w:t>
            </w:r>
          </w:p>
        </w:tc>
        <w:tc>
          <w:tcPr>
            <w:tcW w:w="943"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2018</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395E5E" w:rsidRDefault="00395E5E" w:rsidP="00734EEF">
            <w:pPr>
              <w:jc w:val="center"/>
              <w:rPr>
                <w:sz w:val="28"/>
                <w:szCs w:val="28"/>
              </w:rPr>
            </w:pPr>
            <w:r>
              <w:rPr>
                <w:sz w:val="28"/>
                <w:szCs w:val="28"/>
              </w:rPr>
              <w:t>2019</w:t>
            </w:r>
          </w:p>
        </w:tc>
      </w:tr>
      <w:tr w:rsidR="00395E5E" w:rsidTr="00734EEF">
        <w:tc>
          <w:tcPr>
            <w:tcW w:w="594"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1.</w:t>
            </w:r>
          </w:p>
        </w:tc>
        <w:tc>
          <w:tcPr>
            <w:tcW w:w="3136"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Численность обучающихся</w:t>
            </w:r>
          </w:p>
          <w:p w:rsidR="00395E5E" w:rsidRDefault="00395E5E" w:rsidP="00734EEF">
            <w:pPr>
              <w:jc w:val="center"/>
              <w:rPr>
                <w:sz w:val="28"/>
                <w:szCs w:val="28"/>
              </w:rPr>
            </w:pPr>
            <w:r>
              <w:rPr>
                <w:sz w:val="28"/>
                <w:szCs w:val="28"/>
              </w:rPr>
              <w:t xml:space="preserve"> (1-11классы)</w:t>
            </w:r>
          </w:p>
          <w:p w:rsidR="00395E5E" w:rsidRDefault="00395E5E" w:rsidP="00734EEF">
            <w:pPr>
              <w:jc w:val="center"/>
              <w:rPr>
                <w:sz w:val="28"/>
                <w:szCs w:val="28"/>
              </w:rPr>
            </w:pPr>
            <w:r>
              <w:rPr>
                <w:sz w:val="28"/>
                <w:szCs w:val="28"/>
              </w:rPr>
              <w:t xml:space="preserve"> в муниципальных</w:t>
            </w:r>
          </w:p>
          <w:p w:rsidR="00395E5E" w:rsidRDefault="00395E5E" w:rsidP="00734EEF">
            <w:pPr>
              <w:jc w:val="center"/>
              <w:rPr>
                <w:sz w:val="28"/>
                <w:szCs w:val="28"/>
              </w:rPr>
            </w:pPr>
            <w:r>
              <w:rPr>
                <w:sz w:val="28"/>
                <w:szCs w:val="28"/>
              </w:rPr>
              <w:t>общеобразовательных</w:t>
            </w:r>
          </w:p>
          <w:p w:rsidR="00395E5E" w:rsidRDefault="00395E5E" w:rsidP="00734EEF">
            <w:pPr>
              <w:jc w:val="center"/>
              <w:rPr>
                <w:sz w:val="28"/>
                <w:szCs w:val="28"/>
              </w:rPr>
            </w:pPr>
            <w:r>
              <w:rPr>
                <w:sz w:val="28"/>
                <w:szCs w:val="28"/>
              </w:rPr>
              <w:t>организациях</w:t>
            </w:r>
          </w:p>
          <w:p w:rsidR="00395E5E" w:rsidRDefault="00395E5E" w:rsidP="00734EEF">
            <w:pPr>
              <w:jc w:val="center"/>
              <w:rPr>
                <w:sz w:val="27"/>
                <w:szCs w:val="27"/>
              </w:rPr>
            </w:pPr>
            <w:r>
              <w:rPr>
                <w:sz w:val="28"/>
                <w:szCs w:val="28"/>
              </w:rPr>
              <w:t xml:space="preserve"> </w:t>
            </w:r>
            <w:r>
              <w:rPr>
                <w:sz w:val="27"/>
                <w:szCs w:val="27"/>
              </w:rPr>
              <w:t>(на начало учебного</w:t>
            </w:r>
          </w:p>
          <w:p w:rsidR="00395E5E" w:rsidRDefault="00395E5E" w:rsidP="00734EEF">
            <w:pPr>
              <w:jc w:val="center"/>
              <w:rPr>
                <w:sz w:val="28"/>
                <w:szCs w:val="28"/>
              </w:rPr>
            </w:pPr>
            <w:r>
              <w:rPr>
                <w:sz w:val="27"/>
                <w:szCs w:val="27"/>
              </w:rPr>
              <w:t>года)</w:t>
            </w:r>
          </w:p>
        </w:tc>
        <w:tc>
          <w:tcPr>
            <w:tcW w:w="1019"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Чел.</w:t>
            </w:r>
          </w:p>
        </w:tc>
        <w:tc>
          <w:tcPr>
            <w:tcW w:w="942"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1361</w:t>
            </w:r>
          </w:p>
        </w:tc>
        <w:tc>
          <w:tcPr>
            <w:tcW w:w="943"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1378</w:t>
            </w:r>
          </w:p>
        </w:tc>
        <w:tc>
          <w:tcPr>
            <w:tcW w:w="942"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1408</w:t>
            </w:r>
          </w:p>
        </w:tc>
        <w:tc>
          <w:tcPr>
            <w:tcW w:w="943"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1446</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395E5E" w:rsidRDefault="00395E5E" w:rsidP="00734EEF">
            <w:pPr>
              <w:jc w:val="center"/>
              <w:rPr>
                <w:sz w:val="28"/>
                <w:szCs w:val="28"/>
              </w:rPr>
            </w:pPr>
            <w:r>
              <w:rPr>
                <w:sz w:val="28"/>
                <w:szCs w:val="28"/>
              </w:rPr>
              <w:t>1429</w:t>
            </w:r>
          </w:p>
        </w:tc>
      </w:tr>
      <w:tr w:rsidR="00395E5E" w:rsidTr="00734EEF">
        <w:tc>
          <w:tcPr>
            <w:tcW w:w="594"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2.</w:t>
            </w:r>
          </w:p>
        </w:tc>
        <w:tc>
          <w:tcPr>
            <w:tcW w:w="3136"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Доля учащихся, обучающихся в</w:t>
            </w:r>
          </w:p>
          <w:p w:rsidR="00395E5E" w:rsidRDefault="00395E5E" w:rsidP="00734EEF">
            <w:pPr>
              <w:jc w:val="center"/>
              <w:rPr>
                <w:sz w:val="28"/>
                <w:szCs w:val="28"/>
              </w:rPr>
            </w:pPr>
            <w:r>
              <w:rPr>
                <w:sz w:val="28"/>
                <w:szCs w:val="28"/>
              </w:rPr>
              <w:t>общеобразовательных</w:t>
            </w:r>
          </w:p>
          <w:p w:rsidR="00395E5E" w:rsidRDefault="00395E5E" w:rsidP="00734EEF">
            <w:pPr>
              <w:jc w:val="center"/>
              <w:rPr>
                <w:sz w:val="28"/>
                <w:szCs w:val="28"/>
              </w:rPr>
            </w:pPr>
            <w:r>
              <w:rPr>
                <w:sz w:val="28"/>
                <w:szCs w:val="28"/>
              </w:rPr>
              <w:lastRenderedPageBreak/>
              <w:t>организациях, отвечающих</w:t>
            </w:r>
          </w:p>
          <w:p w:rsidR="00395E5E" w:rsidRDefault="00395E5E" w:rsidP="00734EEF">
            <w:pPr>
              <w:jc w:val="center"/>
              <w:rPr>
                <w:sz w:val="28"/>
                <w:szCs w:val="28"/>
              </w:rPr>
            </w:pPr>
            <w:r>
              <w:rPr>
                <w:sz w:val="28"/>
                <w:szCs w:val="28"/>
              </w:rPr>
              <w:t>современным требованиям к</w:t>
            </w:r>
          </w:p>
          <w:p w:rsidR="00395E5E" w:rsidRDefault="00395E5E" w:rsidP="00734EEF">
            <w:pPr>
              <w:jc w:val="center"/>
              <w:rPr>
                <w:sz w:val="28"/>
                <w:szCs w:val="28"/>
              </w:rPr>
            </w:pPr>
            <w:r>
              <w:rPr>
                <w:sz w:val="28"/>
                <w:szCs w:val="28"/>
              </w:rPr>
              <w:t>условиям организации</w:t>
            </w:r>
          </w:p>
          <w:p w:rsidR="00395E5E" w:rsidRDefault="00395E5E" w:rsidP="00734EEF">
            <w:pPr>
              <w:jc w:val="center"/>
              <w:rPr>
                <w:sz w:val="28"/>
                <w:szCs w:val="28"/>
              </w:rPr>
            </w:pPr>
            <w:r>
              <w:rPr>
                <w:sz w:val="28"/>
                <w:szCs w:val="28"/>
              </w:rPr>
              <w:t>образовательного процесса</w:t>
            </w:r>
          </w:p>
          <w:p w:rsidR="00395E5E" w:rsidRDefault="00395E5E" w:rsidP="00734EEF">
            <w:pPr>
              <w:jc w:val="center"/>
              <w:rPr>
                <w:sz w:val="28"/>
                <w:szCs w:val="28"/>
              </w:rPr>
            </w:pPr>
            <w:r>
              <w:rPr>
                <w:sz w:val="28"/>
                <w:szCs w:val="28"/>
              </w:rPr>
              <w:t xml:space="preserve"> на 80-100%</w:t>
            </w:r>
          </w:p>
        </w:tc>
        <w:tc>
          <w:tcPr>
            <w:tcW w:w="1019"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lastRenderedPageBreak/>
              <w:t>%</w:t>
            </w:r>
          </w:p>
        </w:tc>
        <w:tc>
          <w:tcPr>
            <w:tcW w:w="942"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100</w:t>
            </w:r>
          </w:p>
        </w:tc>
        <w:tc>
          <w:tcPr>
            <w:tcW w:w="943"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lang w:val="en-US"/>
              </w:rPr>
            </w:pPr>
            <w:r>
              <w:rPr>
                <w:sz w:val="28"/>
                <w:szCs w:val="28"/>
              </w:rPr>
              <w:t>100</w:t>
            </w:r>
          </w:p>
        </w:tc>
        <w:tc>
          <w:tcPr>
            <w:tcW w:w="942"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lang w:val="en-US"/>
              </w:rPr>
              <w:t>100</w:t>
            </w:r>
          </w:p>
        </w:tc>
        <w:tc>
          <w:tcPr>
            <w:tcW w:w="943"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100</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395E5E" w:rsidRDefault="00395E5E" w:rsidP="00734EEF">
            <w:pPr>
              <w:jc w:val="center"/>
            </w:pPr>
            <w:r>
              <w:rPr>
                <w:sz w:val="28"/>
                <w:szCs w:val="28"/>
              </w:rPr>
              <w:t>100</w:t>
            </w:r>
          </w:p>
        </w:tc>
      </w:tr>
    </w:tbl>
    <w:p w:rsidR="00395E5E" w:rsidRDefault="00395E5E" w:rsidP="00395E5E">
      <w:pPr>
        <w:jc w:val="both"/>
      </w:pPr>
    </w:p>
    <w:p w:rsidR="00395E5E" w:rsidRDefault="00395E5E" w:rsidP="00395E5E">
      <w:pPr>
        <w:spacing w:after="120"/>
        <w:ind w:firstLine="709"/>
        <w:jc w:val="both"/>
        <w:rPr>
          <w:sz w:val="28"/>
          <w:szCs w:val="28"/>
        </w:rPr>
      </w:pPr>
      <w:r>
        <w:rPr>
          <w:sz w:val="28"/>
          <w:szCs w:val="28"/>
        </w:rPr>
        <w:t xml:space="preserve">За  последние  годы  был  реализован  широкий спектр мер, направленных на модернизацию и повышение качества школьного образования.  </w:t>
      </w:r>
    </w:p>
    <w:p w:rsidR="00395E5E" w:rsidRDefault="00395E5E" w:rsidP="00395E5E">
      <w:pPr>
        <w:spacing w:after="120"/>
        <w:ind w:firstLine="709"/>
        <w:jc w:val="both"/>
        <w:rPr>
          <w:sz w:val="28"/>
          <w:szCs w:val="28"/>
        </w:rPr>
      </w:pPr>
      <w:r>
        <w:rPr>
          <w:sz w:val="28"/>
          <w:szCs w:val="28"/>
        </w:rPr>
        <w:t xml:space="preserve">Наиболее значимыми из них стали: </w:t>
      </w:r>
    </w:p>
    <w:p w:rsidR="00395E5E" w:rsidRDefault="00395E5E" w:rsidP="00882310">
      <w:pPr>
        <w:numPr>
          <w:ilvl w:val="0"/>
          <w:numId w:val="26"/>
        </w:numPr>
        <w:suppressAutoHyphens/>
        <w:spacing w:after="120"/>
        <w:jc w:val="both"/>
        <w:rPr>
          <w:sz w:val="28"/>
          <w:szCs w:val="28"/>
        </w:rPr>
      </w:pPr>
      <w:r>
        <w:rPr>
          <w:sz w:val="28"/>
          <w:szCs w:val="28"/>
        </w:rPr>
        <w:t>переход  на  нормативно-подушевое  финансирование  реализации программ  общего  образования,  а  также  внедрение  новой  системы  оплаты  труда в муниципальных общеобразовательных учреждениях;</w:t>
      </w:r>
    </w:p>
    <w:p w:rsidR="00395E5E" w:rsidRDefault="00395E5E" w:rsidP="00882310">
      <w:pPr>
        <w:numPr>
          <w:ilvl w:val="0"/>
          <w:numId w:val="26"/>
        </w:numPr>
        <w:suppressAutoHyphens/>
        <w:spacing w:after="120"/>
        <w:jc w:val="both"/>
        <w:rPr>
          <w:sz w:val="28"/>
          <w:szCs w:val="28"/>
        </w:rPr>
      </w:pPr>
      <w:r>
        <w:rPr>
          <w:sz w:val="28"/>
          <w:szCs w:val="28"/>
        </w:rPr>
        <w:t>повышение  средней  заработной  платы  педагогических  работников муниципальных  образовательных  учреждений  общего  образования  до  средней  заработной  платы  в  Ивановской  области;</w:t>
      </w:r>
    </w:p>
    <w:p w:rsidR="00395E5E" w:rsidRDefault="00395E5E" w:rsidP="00882310">
      <w:pPr>
        <w:numPr>
          <w:ilvl w:val="0"/>
          <w:numId w:val="26"/>
        </w:numPr>
        <w:suppressAutoHyphens/>
        <w:spacing w:after="120"/>
        <w:jc w:val="both"/>
        <w:rPr>
          <w:sz w:val="28"/>
          <w:szCs w:val="28"/>
        </w:rPr>
      </w:pPr>
      <w:r>
        <w:rPr>
          <w:sz w:val="28"/>
          <w:szCs w:val="28"/>
        </w:rPr>
        <w:t>внедрение модели дистанционного образования в общеобразовательных организациях, организация обучения детей-инвалидов с применением дистанционных технологий;</w:t>
      </w:r>
    </w:p>
    <w:p w:rsidR="00395E5E" w:rsidRDefault="00395E5E" w:rsidP="00882310">
      <w:pPr>
        <w:numPr>
          <w:ilvl w:val="0"/>
          <w:numId w:val="26"/>
        </w:numPr>
        <w:suppressAutoHyphens/>
        <w:spacing w:after="120"/>
        <w:jc w:val="both"/>
        <w:rPr>
          <w:sz w:val="28"/>
          <w:szCs w:val="28"/>
        </w:rPr>
      </w:pPr>
      <w:r>
        <w:rPr>
          <w:sz w:val="28"/>
          <w:szCs w:val="28"/>
        </w:rPr>
        <w:t>апробация и внедрение федерального государственного образовательного стандарта начального общего образования (на начало 2019 - 2020 учебного  года  по  новым  федеральным  образовательным  стандартам обучается 100%);</w:t>
      </w:r>
    </w:p>
    <w:p w:rsidR="00395E5E" w:rsidRDefault="00395E5E" w:rsidP="00882310">
      <w:pPr>
        <w:numPr>
          <w:ilvl w:val="0"/>
          <w:numId w:val="26"/>
        </w:numPr>
        <w:suppressAutoHyphens/>
        <w:spacing w:after="120"/>
        <w:jc w:val="both"/>
        <w:rPr>
          <w:sz w:val="28"/>
          <w:szCs w:val="28"/>
        </w:rPr>
      </w:pPr>
      <w:r>
        <w:rPr>
          <w:sz w:val="28"/>
          <w:szCs w:val="28"/>
        </w:rPr>
        <w:t>создание необходимых материально-технических  и  кадровых  условий  введения  новых образовательных стандартов; в 2019 - 2020 учебном году в МБОУ Комсомольской СШ №1  продолжается внедрение</w:t>
      </w:r>
      <w:r>
        <w:rPr>
          <w:color w:val="800000"/>
          <w:sz w:val="28"/>
          <w:szCs w:val="28"/>
        </w:rPr>
        <w:t xml:space="preserve"> </w:t>
      </w:r>
      <w:r>
        <w:rPr>
          <w:sz w:val="28"/>
          <w:szCs w:val="28"/>
        </w:rPr>
        <w:t>новых федеральных образовательных стандартов основного общего образования в пятых, шестых классах;</w:t>
      </w:r>
    </w:p>
    <w:p w:rsidR="00395E5E" w:rsidRDefault="00395E5E" w:rsidP="00882310">
      <w:pPr>
        <w:numPr>
          <w:ilvl w:val="0"/>
          <w:numId w:val="26"/>
        </w:numPr>
        <w:suppressAutoHyphens/>
        <w:spacing w:after="120"/>
        <w:jc w:val="both"/>
        <w:rPr>
          <w:sz w:val="28"/>
          <w:szCs w:val="28"/>
        </w:rPr>
      </w:pPr>
      <w:r>
        <w:rPr>
          <w:sz w:val="28"/>
          <w:szCs w:val="28"/>
        </w:rPr>
        <w:t>совершенствование школьной инфраструктуры, проведение капитальных и текущих ремонтов,  приведение зданий и помещений общеобразовательных учреждений  в соответствие с требованиями комплексной безопасности;</w:t>
      </w:r>
    </w:p>
    <w:p w:rsidR="00395E5E" w:rsidRDefault="00395E5E" w:rsidP="00882310">
      <w:pPr>
        <w:numPr>
          <w:ilvl w:val="0"/>
          <w:numId w:val="26"/>
        </w:numPr>
        <w:suppressAutoHyphens/>
        <w:spacing w:after="120"/>
        <w:jc w:val="both"/>
        <w:rPr>
          <w:sz w:val="28"/>
          <w:szCs w:val="28"/>
        </w:rPr>
      </w:pPr>
      <w:r>
        <w:rPr>
          <w:sz w:val="28"/>
          <w:szCs w:val="28"/>
        </w:rPr>
        <w:t>участие общеобразовательных школ в   реализации  регионального  проекта «Межведомственная  система  оздоровления  школьников  на  основе автоматизированного  мониторинга»,  реализация  комплекса  мер  по формированию культуры здорового и безопасного образа жизни (75%);</w:t>
      </w:r>
    </w:p>
    <w:p w:rsidR="00395E5E" w:rsidRDefault="00395E5E" w:rsidP="00882310">
      <w:pPr>
        <w:numPr>
          <w:ilvl w:val="0"/>
          <w:numId w:val="26"/>
        </w:numPr>
        <w:suppressAutoHyphens/>
        <w:spacing w:after="120"/>
        <w:jc w:val="both"/>
        <w:rPr>
          <w:sz w:val="28"/>
          <w:szCs w:val="28"/>
        </w:rPr>
      </w:pPr>
      <w:r>
        <w:rPr>
          <w:sz w:val="28"/>
          <w:szCs w:val="28"/>
        </w:rPr>
        <w:t>внедрение в деятельность школ инструментов государственно-общественного управления и повышения открытости и прозрачности деятельности образовательных организаций (в 100% школ созданы  органы государственно-общественного управления; все школы представляют публичные отчеты об итогах учебной и хозяйственной деятельности);</w:t>
      </w:r>
    </w:p>
    <w:p w:rsidR="00395E5E" w:rsidRDefault="00395E5E" w:rsidP="00882310">
      <w:pPr>
        <w:numPr>
          <w:ilvl w:val="0"/>
          <w:numId w:val="26"/>
        </w:numPr>
        <w:suppressAutoHyphens/>
        <w:spacing w:after="240"/>
        <w:ind w:left="714" w:hanging="357"/>
        <w:jc w:val="both"/>
        <w:rPr>
          <w:sz w:val="28"/>
          <w:szCs w:val="28"/>
        </w:rPr>
      </w:pPr>
      <w:r>
        <w:rPr>
          <w:sz w:val="28"/>
          <w:szCs w:val="28"/>
        </w:rPr>
        <w:lastRenderedPageBreak/>
        <w:t>организация  сетевого  взаимодействия школ с организациями дополнительного  образования.</w:t>
      </w:r>
    </w:p>
    <w:p w:rsidR="00395E5E" w:rsidRDefault="00395E5E" w:rsidP="00395E5E">
      <w:pPr>
        <w:spacing w:before="120" w:after="120"/>
        <w:ind w:firstLine="709"/>
        <w:jc w:val="both"/>
        <w:rPr>
          <w:sz w:val="28"/>
          <w:szCs w:val="28"/>
        </w:rPr>
      </w:pPr>
      <w:r>
        <w:rPr>
          <w:sz w:val="28"/>
          <w:szCs w:val="28"/>
        </w:rPr>
        <w:t>Несмотря  на  огромный  объем  проделанной  работы,  ряд  проблем  в сфере  общего  образования  остается  нерешенным.</w:t>
      </w:r>
    </w:p>
    <w:p w:rsidR="00395E5E" w:rsidRDefault="00395E5E" w:rsidP="00395E5E">
      <w:pPr>
        <w:spacing w:after="120"/>
        <w:ind w:firstLine="708"/>
        <w:jc w:val="both"/>
        <w:rPr>
          <w:sz w:val="28"/>
          <w:szCs w:val="28"/>
        </w:rPr>
      </w:pPr>
      <w:r>
        <w:rPr>
          <w:sz w:val="28"/>
          <w:szCs w:val="28"/>
        </w:rPr>
        <w:t>Дополнительным  фактором  в  данном  вопросе  является  принятие  и внедрение  федеральных  государственных  образовательных  стандартов нового  поколения  на  основной  и  старшей  ступенях  обучения, предъявляющих новые требования к информационной среде и материально-</w:t>
      </w:r>
    </w:p>
    <w:p w:rsidR="00395E5E" w:rsidRDefault="00395E5E" w:rsidP="00395E5E">
      <w:pPr>
        <w:spacing w:after="120"/>
        <w:jc w:val="both"/>
        <w:rPr>
          <w:sz w:val="28"/>
          <w:szCs w:val="28"/>
        </w:rPr>
      </w:pPr>
      <w:r>
        <w:rPr>
          <w:sz w:val="28"/>
          <w:szCs w:val="28"/>
        </w:rPr>
        <w:t xml:space="preserve">техническому оснащению школ. </w:t>
      </w:r>
    </w:p>
    <w:p w:rsidR="00395E5E" w:rsidRDefault="00395E5E" w:rsidP="00395E5E">
      <w:pPr>
        <w:spacing w:after="120"/>
        <w:ind w:firstLine="708"/>
        <w:jc w:val="both"/>
        <w:rPr>
          <w:sz w:val="28"/>
          <w:szCs w:val="28"/>
        </w:rPr>
      </w:pPr>
      <w:r>
        <w:rPr>
          <w:sz w:val="28"/>
          <w:szCs w:val="28"/>
        </w:rPr>
        <w:t xml:space="preserve">Не в полной мере решена проблема сохранения и укрепления здоровья </w:t>
      </w:r>
    </w:p>
    <w:p w:rsidR="00395E5E" w:rsidRDefault="00395E5E" w:rsidP="00395E5E">
      <w:pPr>
        <w:spacing w:after="120"/>
        <w:jc w:val="both"/>
        <w:rPr>
          <w:sz w:val="28"/>
          <w:szCs w:val="28"/>
        </w:rPr>
      </w:pPr>
      <w:r>
        <w:rPr>
          <w:sz w:val="28"/>
          <w:szCs w:val="28"/>
        </w:rPr>
        <w:t xml:space="preserve">обучающихся общеобразовательных школ, создания условий для формирования в  школах  культуры  здорового  и  безопасного  образа  жизни  обучающихся. </w:t>
      </w:r>
    </w:p>
    <w:p w:rsidR="00395E5E" w:rsidRDefault="00395E5E" w:rsidP="00395E5E">
      <w:pPr>
        <w:spacing w:after="120"/>
        <w:jc w:val="both"/>
        <w:rPr>
          <w:sz w:val="28"/>
          <w:szCs w:val="28"/>
        </w:rPr>
      </w:pPr>
      <w:r>
        <w:rPr>
          <w:sz w:val="28"/>
          <w:szCs w:val="28"/>
        </w:rPr>
        <w:t xml:space="preserve">Доля  учащихся  с первой  группой  здоровья, хотя и  существенно  выросла  за последние  годы,  но  составляет  всего  21,5%.  Двухразовое  горячее  питание  в общеобразовательных  организациях  получают  всего  40,0%  школьников.  </w:t>
      </w:r>
    </w:p>
    <w:p w:rsidR="00395E5E" w:rsidRDefault="00395E5E" w:rsidP="00395E5E">
      <w:pPr>
        <w:spacing w:after="120"/>
        <w:ind w:firstLine="709"/>
        <w:jc w:val="both"/>
        <w:rPr>
          <w:sz w:val="28"/>
          <w:szCs w:val="28"/>
        </w:rPr>
      </w:pPr>
      <w:r>
        <w:rPr>
          <w:sz w:val="28"/>
          <w:szCs w:val="28"/>
        </w:rPr>
        <w:t xml:space="preserve">2.1.3. Дополнительное образование. </w:t>
      </w:r>
    </w:p>
    <w:p w:rsidR="00395E5E" w:rsidRPr="00631759" w:rsidRDefault="00395E5E" w:rsidP="00395E5E">
      <w:pPr>
        <w:shd w:val="clear" w:color="auto" w:fill="FFFFFF"/>
        <w:spacing w:after="120"/>
        <w:ind w:firstLine="709"/>
        <w:jc w:val="both"/>
        <w:rPr>
          <w:b/>
          <w:bCs/>
          <w:sz w:val="28"/>
          <w:szCs w:val="28"/>
        </w:rPr>
      </w:pPr>
      <w:r>
        <w:rPr>
          <w:sz w:val="28"/>
          <w:szCs w:val="28"/>
        </w:rPr>
        <w:t xml:space="preserve">Система организаций дополнительного образования детей Комсомольского муниципального района представлена одним </w:t>
      </w:r>
      <w:r w:rsidRPr="00F33DFD">
        <w:rPr>
          <w:sz w:val="28"/>
          <w:szCs w:val="28"/>
        </w:rPr>
        <w:t>учреждением дополнительного образования</w:t>
      </w:r>
      <w:r>
        <w:rPr>
          <w:sz w:val="28"/>
          <w:szCs w:val="28"/>
        </w:rPr>
        <w:t xml:space="preserve"> </w:t>
      </w:r>
      <w:r w:rsidRPr="00F33DFD">
        <w:rPr>
          <w:sz w:val="28"/>
          <w:szCs w:val="28"/>
        </w:rPr>
        <w:t>муниципальное казенное учреждение дополнительного образования Комсомольский Дом детского творчества</w:t>
      </w:r>
      <w:r>
        <w:rPr>
          <w:sz w:val="28"/>
          <w:szCs w:val="28"/>
        </w:rPr>
        <w:t xml:space="preserve"> </w:t>
      </w:r>
      <w:r w:rsidRPr="00F33DFD">
        <w:rPr>
          <w:sz w:val="28"/>
          <w:szCs w:val="28"/>
        </w:rPr>
        <w:t>на базе котор</w:t>
      </w:r>
      <w:r>
        <w:rPr>
          <w:sz w:val="28"/>
          <w:szCs w:val="28"/>
        </w:rPr>
        <w:t>о</w:t>
      </w:r>
      <w:r w:rsidRPr="00F33DFD">
        <w:rPr>
          <w:sz w:val="28"/>
          <w:szCs w:val="28"/>
        </w:rPr>
        <w:t>го структурное подразделение Писцовский  Дом детского творчества.</w:t>
      </w:r>
      <w:r>
        <w:rPr>
          <w:b/>
          <w:bCs/>
          <w:sz w:val="28"/>
          <w:szCs w:val="28"/>
        </w:rPr>
        <w:t xml:space="preserve"> </w:t>
      </w:r>
      <w:r>
        <w:rPr>
          <w:sz w:val="28"/>
          <w:szCs w:val="28"/>
        </w:rPr>
        <w:t xml:space="preserve">Охват детей дополнительным образованием  постоянно растет (таблица 4). Кроме  того,  программы  дополнительного  образования  реализуются  в общеобразовательных  учреждениях.  </w:t>
      </w:r>
    </w:p>
    <w:p w:rsidR="00395E5E" w:rsidRDefault="00395E5E" w:rsidP="00395E5E">
      <w:pPr>
        <w:jc w:val="center"/>
        <w:rPr>
          <w:sz w:val="28"/>
          <w:szCs w:val="28"/>
        </w:rPr>
      </w:pPr>
      <w:r>
        <w:rPr>
          <w:sz w:val="28"/>
          <w:szCs w:val="28"/>
        </w:rPr>
        <w:t>Таблица 3. Показатели, характеризующие текущую ситуацию</w:t>
      </w:r>
    </w:p>
    <w:p w:rsidR="00395E5E" w:rsidRDefault="00395E5E" w:rsidP="00395E5E">
      <w:pPr>
        <w:jc w:val="center"/>
        <w:rPr>
          <w:sz w:val="28"/>
          <w:szCs w:val="28"/>
        </w:rPr>
      </w:pPr>
      <w:r>
        <w:rPr>
          <w:sz w:val="28"/>
          <w:szCs w:val="28"/>
        </w:rPr>
        <w:t>в сфере дополнительного образования.</w:t>
      </w:r>
    </w:p>
    <w:p w:rsidR="00395E5E" w:rsidRDefault="00395E5E" w:rsidP="00395E5E">
      <w:pPr>
        <w:jc w:val="center"/>
        <w:rPr>
          <w:sz w:val="28"/>
          <w:szCs w:val="28"/>
        </w:rPr>
      </w:pPr>
    </w:p>
    <w:tbl>
      <w:tblPr>
        <w:tblW w:w="9600" w:type="dxa"/>
        <w:tblInd w:w="-15" w:type="dxa"/>
        <w:tblLayout w:type="fixed"/>
        <w:tblLook w:val="0000"/>
      </w:tblPr>
      <w:tblGrid>
        <w:gridCol w:w="792"/>
        <w:gridCol w:w="2723"/>
        <w:gridCol w:w="855"/>
        <w:gridCol w:w="1040"/>
        <w:gridCol w:w="1040"/>
        <w:gridCol w:w="1040"/>
        <w:gridCol w:w="1040"/>
        <w:gridCol w:w="1070"/>
      </w:tblGrid>
      <w:tr w:rsidR="00395E5E" w:rsidTr="00734EEF">
        <w:tc>
          <w:tcPr>
            <w:tcW w:w="792"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 п/п</w:t>
            </w:r>
          </w:p>
        </w:tc>
        <w:tc>
          <w:tcPr>
            <w:tcW w:w="2723"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 xml:space="preserve">Наименование показателя  </w:t>
            </w:r>
          </w:p>
        </w:tc>
        <w:tc>
          <w:tcPr>
            <w:tcW w:w="855"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Ед.</w:t>
            </w:r>
          </w:p>
          <w:p w:rsidR="00395E5E" w:rsidRDefault="00395E5E" w:rsidP="00734EEF">
            <w:pPr>
              <w:jc w:val="center"/>
              <w:rPr>
                <w:sz w:val="28"/>
                <w:szCs w:val="28"/>
              </w:rPr>
            </w:pPr>
            <w:r>
              <w:rPr>
                <w:sz w:val="28"/>
                <w:szCs w:val="28"/>
              </w:rPr>
              <w:t>изм</w:t>
            </w:r>
          </w:p>
        </w:tc>
        <w:tc>
          <w:tcPr>
            <w:tcW w:w="1040"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2015</w:t>
            </w:r>
          </w:p>
        </w:tc>
        <w:tc>
          <w:tcPr>
            <w:tcW w:w="1040"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2016</w:t>
            </w:r>
          </w:p>
        </w:tc>
        <w:tc>
          <w:tcPr>
            <w:tcW w:w="1040"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2017</w:t>
            </w:r>
          </w:p>
        </w:tc>
        <w:tc>
          <w:tcPr>
            <w:tcW w:w="1040"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2018</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395E5E" w:rsidRDefault="00395E5E" w:rsidP="00734EEF">
            <w:pPr>
              <w:jc w:val="center"/>
              <w:rPr>
                <w:sz w:val="28"/>
                <w:szCs w:val="28"/>
              </w:rPr>
            </w:pPr>
            <w:r>
              <w:rPr>
                <w:sz w:val="28"/>
                <w:szCs w:val="28"/>
              </w:rPr>
              <w:t>2019</w:t>
            </w:r>
          </w:p>
          <w:p w:rsidR="00395E5E" w:rsidRDefault="00395E5E" w:rsidP="00734EEF">
            <w:pPr>
              <w:jc w:val="center"/>
              <w:rPr>
                <w:sz w:val="28"/>
                <w:szCs w:val="28"/>
              </w:rPr>
            </w:pPr>
          </w:p>
        </w:tc>
      </w:tr>
      <w:tr w:rsidR="00395E5E" w:rsidTr="00734EEF">
        <w:trPr>
          <w:trHeight w:val="1736"/>
        </w:trPr>
        <w:tc>
          <w:tcPr>
            <w:tcW w:w="792"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1.</w:t>
            </w:r>
          </w:p>
        </w:tc>
        <w:tc>
          <w:tcPr>
            <w:tcW w:w="2723" w:type="dxa"/>
            <w:tcBorders>
              <w:top w:val="single" w:sz="4" w:space="0" w:color="000000"/>
              <w:left w:val="single" w:sz="4" w:space="0" w:color="000000"/>
              <w:bottom w:val="single" w:sz="4" w:space="0" w:color="000000"/>
            </w:tcBorders>
            <w:shd w:val="clear" w:color="auto" w:fill="auto"/>
          </w:tcPr>
          <w:p w:rsidR="00395E5E" w:rsidRDefault="00395E5E" w:rsidP="00734EEF">
            <w:pPr>
              <w:tabs>
                <w:tab w:val="left" w:pos="2669"/>
              </w:tabs>
              <w:jc w:val="center"/>
              <w:rPr>
                <w:sz w:val="28"/>
                <w:szCs w:val="28"/>
              </w:rPr>
            </w:pPr>
            <w:r>
              <w:rPr>
                <w:sz w:val="28"/>
                <w:szCs w:val="28"/>
              </w:rPr>
              <w:t>Численность детей,</w:t>
            </w:r>
          </w:p>
          <w:p w:rsidR="00395E5E" w:rsidRDefault="00395E5E" w:rsidP="00734EEF">
            <w:pPr>
              <w:tabs>
                <w:tab w:val="left" w:pos="2669"/>
              </w:tabs>
              <w:jc w:val="center"/>
              <w:rPr>
                <w:sz w:val="28"/>
                <w:szCs w:val="28"/>
              </w:rPr>
            </w:pPr>
            <w:r>
              <w:rPr>
                <w:sz w:val="28"/>
                <w:szCs w:val="28"/>
              </w:rPr>
              <w:t>занимающихся в учреждениях</w:t>
            </w:r>
          </w:p>
          <w:p w:rsidR="00395E5E" w:rsidRDefault="00395E5E" w:rsidP="00734EEF">
            <w:pPr>
              <w:tabs>
                <w:tab w:val="left" w:pos="2669"/>
              </w:tabs>
              <w:jc w:val="center"/>
              <w:rPr>
                <w:sz w:val="28"/>
                <w:szCs w:val="28"/>
              </w:rPr>
            </w:pPr>
            <w:r>
              <w:rPr>
                <w:sz w:val="28"/>
                <w:szCs w:val="28"/>
              </w:rPr>
              <w:t>дополнительного образования детей</w:t>
            </w:r>
          </w:p>
        </w:tc>
        <w:tc>
          <w:tcPr>
            <w:tcW w:w="855"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Чел.</w:t>
            </w:r>
          </w:p>
        </w:tc>
        <w:tc>
          <w:tcPr>
            <w:tcW w:w="1040"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1809</w:t>
            </w:r>
          </w:p>
        </w:tc>
        <w:tc>
          <w:tcPr>
            <w:tcW w:w="1040"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1809</w:t>
            </w:r>
          </w:p>
        </w:tc>
        <w:tc>
          <w:tcPr>
            <w:tcW w:w="1040"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1809</w:t>
            </w:r>
          </w:p>
        </w:tc>
        <w:tc>
          <w:tcPr>
            <w:tcW w:w="1040"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1830</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395E5E" w:rsidRDefault="00395E5E" w:rsidP="00734EEF">
            <w:pPr>
              <w:jc w:val="center"/>
              <w:rPr>
                <w:sz w:val="28"/>
                <w:szCs w:val="28"/>
              </w:rPr>
            </w:pPr>
            <w:r>
              <w:rPr>
                <w:sz w:val="28"/>
                <w:szCs w:val="28"/>
              </w:rPr>
              <w:t>1809</w:t>
            </w:r>
          </w:p>
        </w:tc>
      </w:tr>
      <w:tr w:rsidR="00395E5E" w:rsidTr="00734EEF">
        <w:trPr>
          <w:trHeight w:val="1736"/>
        </w:trPr>
        <w:tc>
          <w:tcPr>
            <w:tcW w:w="792"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2.</w:t>
            </w:r>
          </w:p>
        </w:tc>
        <w:tc>
          <w:tcPr>
            <w:tcW w:w="2723"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Доля детей, охваченных</w:t>
            </w:r>
          </w:p>
          <w:p w:rsidR="00395E5E" w:rsidRDefault="00395E5E" w:rsidP="00734EEF">
            <w:pPr>
              <w:jc w:val="center"/>
              <w:rPr>
                <w:sz w:val="28"/>
                <w:szCs w:val="28"/>
              </w:rPr>
            </w:pPr>
            <w:r>
              <w:rPr>
                <w:sz w:val="28"/>
                <w:szCs w:val="28"/>
              </w:rPr>
              <w:t>дополнительными</w:t>
            </w:r>
          </w:p>
          <w:p w:rsidR="00395E5E" w:rsidRDefault="00395E5E" w:rsidP="00734EEF">
            <w:pPr>
              <w:jc w:val="center"/>
              <w:rPr>
                <w:sz w:val="28"/>
                <w:szCs w:val="28"/>
              </w:rPr>
            </w:pPr>
            <w:r>
              <w:rPr>
                <w:sz w:val="28"/>
                <w:szCs w:val="28"/>
              </w:rPr>
              <w:t>общеразвивающими программами</w:t>
            </w:r>
          </w:p>
          <w:p w:rsidR="00395E5E" w:rsidRDefault="00395E5E" w:rsidP="00734EEF">
            <w:pPr>
              <w:jc w:val="center"/>
              <w:rPr>
                <w:sz w:val="28"/>
                <w:szCs w:val="28"/>
              </w:rPr>
            </w:pPr>
            <w:r>
              <w:rPr>
                <w:sz w:val="28"/>
                <w:szCs w:val="28"/>
              </w:rPr>
              <w:t>в общей численности детей и</w:t>
            </w:r>
          </w:p>
          <w:p w:rsidR="00395E5E" w:rsidRDefault="00395E5E" w:rsidP="00734EEF">
            <w:pPr>
              <w:tabs>
                <w:tab w:val="left" w:pos="2669"/>
              </w:tabs>
              <w:jc w:val="center"/>
              <w:rPr>
                <w:sz w:val="28"/>
                <w:szCs w:val="28"/>
              </w:rPr>
            </w:pPr>
            <w:r>
              <w:rPr>
                <w:sz w:val="28"/>
                <w:szCs w:val="28"/>
              </w:rPr>
              <w:lastRenderedPageBreak/>
              <w:t>молодежи в возрасте 5 - 18 лет</w:t>
            </w:r>
          </w:p>
        </w:tc>
        <w:tc>
          <w:tcPr>
            <w:tcW w:w="855"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lastRenderedPageBreak/>
              <w:t>%</w:t>
            </w:r>
          </w:p>
        </w:tc>
        <w:tc>
          <w:tcPr>
            <w:tcW w:w="1040"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85,0</w:t>
            </w:r>
          </w:p>
        </w:tc>
        <w:tc>
          <w:tcPr>
            <w:tcW w:w="1040"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85,0</w:t>
            </w:r>
          </w:p>
        </w:tc>
        <w:tc>
          <w:tcPr>
            <w:tcW w:w="1040"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85,0</w:t>
            </w:r>
          </w:p>
        </w:tc>
        <w:tc>
          <w:tcPr>
            <w:tcW w:w="1040"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91,5</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395E5E" w:rsidRDefault="00395E5E" w:rsidP="00734EEF">
            <w:pPr>
              <w:rPr>
                <w:sz w:val="28"/>
                <w:szCs w:val="28"/>
              </w:rPr>
            </w:pPr>
            <w:r>
              <w:rPr>
                <w:sz w:val="28"/>
                <w:szCs w:val="28"/>
              </w:rPr>
              <w:t>91,5</w:t>
            </w:r>
          </w:p>
        </w:tc>
      </w:tr>
    </w:tbl>
    <w:p w:rsidR="00395E5E" w:rsidRDefault="00395E5E" w:rsidP="00395E5E">
      <w:pPr>
        <w:spacing w:after="120"/>
        <w:jc w:val="both"/>
        <w:rPr>
          <w:sz w:val="28"/>
          <w:szCs w:val="28"/>
        </w:rPr>
      </w:pPr>
      <w:r>
        <w:rPr>
          <w:sz w:val="28"/>
          <w:szCs w:val="28"/>
        </w:rPr>
        <w:lastRenderedPageBreak/>
        <w:t>В последние годы наметились положительные тенденции в сфере дополнительного образования, а именно:</w:t>
      </w:r>
    </w:p>
    <w:p w:rsidR="00395E5E" w:rsidRDefault="00395E5E" w:rsidP="00882310">
      <w:pPr>
        <w:numPr>
          <w:ilvl w:val="0"/>
          <w:numId w:val="17"/>
        </w:numPr>
        <w:suppressAutoHyphens/>
        <w:spacing w:after="120"/>
        <w:ind w:left="714" w:hanging="357"/>
        <w:jc w:val="both"/>
        <w:rPr>
          <w:sz w:val="28"/>
          <w:szCs w:val="28"/>
        </w:rPr>
      </w:pPr>
      <w:r>
        <w:rPr>
          <w:sz w:val="28"/>
          <w:szCs w:val="28"/>
        </w:rPr>
        <w:t>развитие сетевых форм взаимодействия учреждений дополнительного образования,  в  том  числе  с  общеобразовательными  учреждениями  в условиях  введения  новых  федеральных  государственных  образовательных стандартов;</w:t>
      </w:r>
    </w:p>
    <w:p w:rsidR="00395E5E" w:rsidRDefault="00395E5E" w:rsidP="00882310">
      <w:pPr>
        <w:numPr>
          <w:ilvl w:val="0"/>
          <w:numId w:val="17"/>
        </w:numPr>
        <w:suppressAutoHyphens/>
        <w:spacing w:after="120"/>
        <w:ind w:left="714" w:hanging="357"/>
        <w:jc w:val="both"/>
        <w:rPr>
          <w:sz w:val="28"/>
          <w:szCs w:val="28"/>
        </w:rPr>
      </w:pPr>
      <w:r>
        <w:rPr>
          <w:sz w:val="28"/>
          <w:szCs w:val="28"/>
        </w:rPr>
        <w:t>поэтапное  повышение  средней  заработной  платы  педагогических работников  муниципальных  учреждений  дополнительного образования детей до средней зарплаты учителей в Ивановской области.</w:t>
      </w:r>
    </w:p>
    <w:p w:rsidR="00395E5E" w:rsidRDefault="00395E5E" w:rsidP="00882310">
      <w:pPr>
        <w:numPr>
          <w:ilvl w:val="0"/>
          <w:numId w:val="17"/>
        </w:numPr>
        <w:suppressAutoHyphens/>
        <w:spacing w:after="120"/>
        <w:ind w:left="714" w:hanging="357"/>
        <w:jc w:val="both"/>
        <w:rPr>
          <w:sz w:val="28"/>
          <w:szCs w:val="28"/>
        </w:rPr>
      </w:pPr>
      <w:r>
        <w:rPr>
          <w:sz w:val="28"/>
          <w:szCs w:val="28"/>
        </w:rPr>
        <w:t>Повышение заработной платы обеспечивает не только привлекательность профессии педагога дополнительного образования, но и обеспечивает сохранение и развитие кадрового потенциала, в конечном счете, повышает качество образования.</w:t>
      </w:r>
    </w:p>
    <w:p w:rsidR="00395E5E" w:rsidRDefault="00395E5E" w:rsidP="00395E5E">
      <w:pPr>
        <w:spacing w:after="120"/>
        <w:ind w:left="714"/>
        <w:jc w:val="both"/>
        <w:rPr>
          <w:sz w:val="28"/>
          <w:szCs w:val="28"/>
        </w:rPr>
      </w:pPr>
      <w:r>
        <w:rPr>
          <w:sz w:val="28"/>
          <w:szCs w:val="28"/>
        </w:rPr>
        <w:t>Повышение заработной платы педагогических работников учреждений дополнительного образования будет осуществляться за счет средств субсидий из областного бюджета Ивановской области бюджету Комсомольского муниципального района.</w:t>
      </w:r>
    </w:p>
    <w:p w:rsidR="00395E5E" w:rsidRDefault="00395E5E" w:rsidP="00395E5E">
      <w:pPr>
        <w:spacing w:after="200"/>
        <w:ind w:firstLine="709"/>
        <w:jc w:val="both"/>
        <w:rPr>
          <w:b/>
          <w:sz w:val="28"/>
          <w:szCs w:val="28"/>
        </w:rPr>
      </w:pPr>
      <w:r>
        <w:rPr>
          <w:sz w:val="28"/>
          <w:szCs w:val="28"/>
        </w:rPr>
        <w:t xml:space="preserve">Главной  проблемой  в  сфере  дополнительного  образования  остается низкий уровень состояния материально-технической базы, в которых  предоставляется  дополнительное  образование. </w:t>
      </w:r>
    </w:p>
    <w:p w:rsidR="00395E5E" w:rsidRDefault="00395E5E" w:rsidP="00395E5E">
      <w:pPr>
        <w:jc w:val="center"/>
        <w:rPr>
          <w:b/>
          <w:sz w:val="28"/>
          <w:szCs w:val="28"/>
        </w:rPr>
      </w:pPr>
      <w:r>
        <w:rPr>
          <w:b/>
          <w:sz w:val="28"/>
          <w:szCs w:val="28"/>
        </w:rPr>
        <w:t xml:space="preserve">3. Цель (цели) и ожидаемые результаты реализации </w:t>
      </w:r>
    </w:p>
    <w:p w:rsidR="00395E5E" w:rsidRDefault="00395E5E" w:rsidP="00395E5E">
      <w:pPr>
        <w:spacing w:after="240"/>
        <w:jc w:val="center"/>
        <w:rPr>
          <w:sz w:val="28"/>
          <w:szCs w:val="28"/>
        </w:rPr>
      </w:pPr>
      <w:r>
        <w:rPr>
          <w:b/>
          <w:sz w:val="28"/>
          <w:szCs w:val="28"/>
        </w:rPr>
        <w:t>муниципальной  программы</w:t>
      </w:r>
    </w:p>
    <w:p w:rsidR="00395E5E" w:rsidRDefault="00395E5E" w:rsidP="00395E5E">
      <w:pPr>
        <w:spacing w:after="240"/>
        <w:ind w:firstLine="709"/>
        <w:jc w:val="both"/>
        <w:rPr>
          <w:sz w:val="28"/>
          <w:szCs w:val="28"/>
        </w:rPr>
      </w:pPr>
      <w:r>
        <w:rPr>
          <w:sz w:val="28"/>
          <w:szCs w:val="28"/>
        </w:rPr>
        <w:t xml:space="preserve">3.1. Цели и целевые показатели муниципальной  программы </w:t>
      </w:r>
    </w:p>
    <w:p w:rsidR="00395E5E" w:rsidRDefault="00395E5E" w:rsidP="00395E5E">
      <w:pPr>
        <w:spacing w:after="120"/>
        <w:jc w:val="both"/>
        <w:rPr>
          <w:sz w:val="28"/>
          <w:szCs w:val="28"/>
        </w:rPr>
      </w:pPr>
      <w:r>
        <w:rPr>
          <w:sz w:val="28"/>
          <w:szCs w:val="28"/>
        </w:rPr>
        <w:t xml:space="preserve">Целями реализации муниципальной программы являются: </w:t>
      </w:r>
    </w:p>
    <w:p w:rsidR="00395E5E" w:rsidRDefault="00395E5E" w:rsidP="00882310">
      <w:pPr>
        <w:numPr>
          <w:ilvl w:val="0"/>
          <w:numId w:val="22"/>
        </w:numPr>
        <w:suppressAutoHyphens/>
        <w:spacing w:after="120"/>
        <w:jc w:val="both"/>
        <w:rPr>
          <w:sz w:val="28"/>
          <w:szCs w:val="28"/>
        </w:rPr>
      </w:pPr>
      <w:r>
        <w:rPr>
          <w:sz w:val="28"/>
          <w:szCs w:val="28"/>
        </w:rPr>
        <w:t>обеспечение соответствия качества образования меняющимся запросам населения и перспективным задачам развития общества и экономики;</w:t>
      </w:r>
    </w:p>
    <w:p w:rsidR="00395E5E" w:rsidRDefault="00395E5E" w:rsidP="00882310">
      <w:pPr>
        <w:numPr>
          <w:ilvl w:val="0"/>
          <w:numId w:val="22"/>
        </w:numPr>
        <w:suppressAutoHyphens/>
        <w:spacing w:after="120"/>
        <w:jc w:val="both"/>
        <w:rPr>
          <w:sz w:val="28"/>
          <w:szCs w:val="28"/>
        </w:rPr>
      </w:pPr>
      <w:r>
        <w:rPr>
          <w:sz w:val="28"/>
          <w:szCs w:val="28"/>
        </w:rPr>
        <w:t xml:space="preserve">повышение  качества  образовательных  услуг  и  обеспечение  возможности  для  всего  населения Комсомольского муниципального района  получить  доступное  образование. </w:t>
      </w:r>
    </w:p>
    <w:p w:rsidR="00395E5E" w:rsidRDefault="00395E5E" w:rsidP="00395E5E">
      <w:pPr>
        <w:spacing w:after="120"/>
        <w:ind w:firstLine="709"/>
        <w:jc w:val="both"/>
        <w:rPr>
          <w:sz w:val="28"/>
          <w:szCs w:val="28"/>
        </w:rPr>
      </w:pPr>
      <w:r>
        <w:rPr>
          <w:sz w:val="28"/>
          <w:szCs w:val="28"/>
        </w:rPr>
        <w:t>3.2. Ожидаемые результаты реализации муниципальной программы.</w:t>
      </w:r>
    </w:p>
    <w:p w:rsidR="00395E5E" w:rsidRDefault="00395E5E" w:rsidP="00395E5E">
      <w:pPr>
        <w:spacing w:after="120"/>
        <w:ind w:firstLine="708"/>
        <w:jc w:val="both"/>
        <w:rPr>
          <w:sz w:val="28"/>
          <w:szCs w:val="28"/>
        </w:rPr>
      </w:pPr>
      <w:r>
        <w:rPr>
          <w:sz w:val="28"/>
          <w:szCs w:val="28"/>
        </w:rPr>
        <w:t>С  конца  2019  года  значительно возросло качество  дошкольного  образования, произойдет переход  на  предоставление дошкольного  образования в  соответствии  с  федеральным  государственным образовательным стандартом дошкольного образования.</w:t>
      </w:r>
    </w:p>
    <w:p w:rsidR="00395E5E" w:rsidRDefault="00395E5E" w:rsidP="00395E5E">
      <w:pPr>
        <w:spacing w:after="120"/>
        <w:ind w:firstLine="708"/>
        <w:jc w:val="both"/>
        <w:rPr>
          <w:sz w:val="28"/>
          <w:szCs w:val="28"/>
        </w:rPr>
      </w:pPr>
      <w:r>
        <w:rPr>
          <w:sz w:val="28"/>
          <w:szCs w:val="28"/>
        </w:rPr>
        <w:lastRenderedPageBreak/>
        <w:t xml:space="preserve">К концу срока  реализации программы в большинстве школ будет обеспечен удовлетворительный уровень  базовой  инфраструктуры  в  соответствии  с  федеральными государственными  образовательными  стандартами,  которая  включает основные  виды  благоустройства,    доступ  к современным  образовательным  ресурсам  и  сервисам  сети  Интернет, спортивные сооружения. Каждый ребенок с ограниченными возможностями здоровья  сможет  получать  качественное  общее  образование  и  поддержку  в профессиональной ориентации. </w:t>
      </w:r>
    </w:p>
    <w:p w:rsidR="00395E5E" w:rsidRDefault="00395E5E" w:rsidP="00395E5E">
      <w:pPr>
        <w:spacing w:after="120"/>
        <w:ind w:firstLine="708"/>
        <w:jc w:val="both"/>
        <w:rPr>
          <w:sz w:val="28"/>
          <w:szCs w:val="28"/>
        </w:rPr>
      </w:pPr>
      <w:r>
        <w:rPr>
          <w:sz w:val="28"/>
          <w:szCs w:val="28"/>
        </w:rPr>
        <w:t>Повысится  качество  общего  образования  в  образовательных учреждениях  и  удовлетворенность  населения  качеством  образовательных услуг.  Гражданам  будет  доступна  полная  и  объективная  информация  об образовательных  учреждениях  всех  уровней,  содержании  и  качестве  их программ (услуг).</w:t>
      </w:r>
    </w:p>
    <w:p w:rsidR="00395E5E" w:rsidRDefault="00395E5E" w:rsidP="00395E5E">
      <w:pPr>
        <w:spacing w:after="120"/>
        <w:jc w:val="both"/>
        <w:rPr>
          <w:sz w:val="28"/>
          <w:szCs w:val="28"/>
        </w:rPr>
      </w:pPr>
      <w:r>
        <w:rPr>
          <w:sz w:val="28"/>
          <w:szCs w:val="28"/>
        </w:rPr>
        <w:t xml:space="preserve"> Средняя заработная плата педагогических работников общеобразовательных организаций составит не менее 100 % от средней заработной платы по экономике области, а педагогических работников дошкольных образовательных организаций – не менее 100 % к средней  заработной  плате  в общем образовании региона.</w:t>
      </w:r>
    </w:p>
    <w:p w:rsidR="00395E5E" w:rsidRDefault="00395E5E" w:rsidP="00395E5E">
      <w:pPr>
        <w:spacing w:after="120"/>
        <w:jc w:val="both"/>
        <w:rPr>
          <w:sz w:val="28"/>
          <w:szCs w:val="28"/>
        </w:rPr>
      </w:pPr>
      <w:r w:rsidRPr="00D564DA">
        <w:rPr>
          <w:sz w:val="28"/>
          <w:szCs w:val="28"/>
        </w:rPr>
        <w:t>Осуществляется выплата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r>
        <w:rPr>
          <w:sz w:val="28"/>
          <w:szCs w:val="28"/>
        </w:rPr>
        <w:t xml:space="preserve">  </w:t>
      </w:r>
    </w:p>
    <w:p w:rsidR="00395E5E" w:rsidRDefault="00395E5E" w:rsidP="00395E5E">
      <w:pPr>
        <w:spacing w:after="120"/>
        <w:jc w:val="both"/>
        <w:rPr>
          <w:sz w:val="28"/>
          <w:szCs w:val="28"/>
        </w:rPr>
      </w:pPr>
      <w:r>
        <w:rPr>
          <w:sz w:val="28"/>
          <w:szCs w:val="28"/>
        </w:rPr>
        <w:t xml:space="preserve">Повысится  привлекательность  педагогической  профессии  и  уровень квалификации преподавательских кадров. Существенно обновится  педагогический корпус общего образования, повысится уровень  профессиональной подготовки  педагогов. </w:t>
      </w:r>
    </w:p>
    <w:p w:rsidR="00395E5E" w:rsidRDefault="00395E5E" w:rsidP="00395E5E">
      <w:pPr>
        <w:spacing w:after="120"/>
        <w:ind w:firstLine="708"/>
        <w:jc w:val="both"/>
        <w:rPr>
          <w:sz w:val="28"/>
          <w:szCs w:val="28"/>
        </w:rPr>
      </w:pPr>
      <w:r>
        <w:rPr>
          <w:sz w:val="28"/>
          <w:szCs w:val="28"/>
        </w:rPr>
        <w:t xml:space="preserve">Возрастет охват детей дополнительным образованием, с каждым годом </w:t>
      </w:r>
    </w:p>
    <w:p w:rsidR="00395E5E" w:rsidRDefault="00395E5E" w:rsidP="00395E5E">
      <w:pPr>
        <w:spacing w:after="120"/>
        <w:jc w:val="both"/>
        <w:rPr>
          <w:sz w:val="28"/>
          <w:szCs w:val="28"/>
        </w:rPr>
      </w:pPr>
      <w:r>
        <w:rPr>
          <w:sz w:val="28"/>
          <w:szCs w:val="28"/>
        </w:rPr>
        <w:t xml:space="preserve">все большее число детей будет принимать участие в различных олимпиадах и </w:t>
      </w:r>
    </w:p>
    <w:p w:rsidR="00395E5E" w:rsidRDefault="00395E5E" w:rsidP="00395E5E">
      <w:pPr>
        <w:spacing w:after="120"/>
        <w:jc w:val="both"/>
        <w:rPr>
          <w:sz w:val="28"/>
          <w:szCs w:val="28"/>
        </w:rPr>
      </w:pPr>
      <w:r>
        <w:rPr>
          <w:sz w:val="28"/>
          <w:szCs w:val="28"/>
        </w:rPr>
        <w:t xml:space="preserve">конкурсах.  Продолжится  работа  по  выявлению  и  поддержке  одаренных детей, развитию их талантов и способностей.  </w:t>
      </w:r>
    </w:p>
    <w:p w:rsidR="00395E5E" w:rsidRDefault="00395E5E" w:rsidP="00395E5E">
      <w:pPr>
        <w:spacing w:after="120"/>
        <w:ind w:firstLine="709"/>
        <w:jc w:val="both"/>
        <w:rPr>
          <w:sz w:val="28"/>
          <w:szCs w:val="28"/>
        </w:rPr>
      </w:pPr>
      <w:r>
        <w:rPr>
          <w:sz w:val="28"/>
          <w:szCs w:val="28"/>
        </w:rPr>
        <w:t xml:space="preserve">3.3. Задачи муниципальной программы </w:t>
      </w:r>
    </w:p>
    <w:p w:rsidR="00395E5E" w:rsidRDefault="00395E5E" w:rsidP="00395E5E">
      <w:pPr>
        <w:spacing w:after="120"/>
        <w:ind w:firstLine="709"/>
        <w:jc w:val="both"/>
        <w:rPr>
          <w:sz w:val="28"/>
          <w:szCs w:val="28"/>
        </w:rPr>
      </w:pPr>
      <w:r>
        <w:rPr>
          <w:sz w:val="28"/>
          <w:szCs w:val="28"/>
        </w:rPr>
        <w:t xml:space="preserve">В рамках реализации муниципальной программы в 2018-2022 гг. планируется решить следующие основные задачи: </w:t>
      </w:r>
    </w:p>
    <w:p w:rsidR="00395E5E" w:rsidRDefault="00395E5E" w:rsidP="00395E5E">
      <w:pPr>
        <w:spacing w:after="120"/>
        <w:jc w:val="both"/>
        <w:rPr>
          <w:sz w:val="28"/>
          <w:szCs w:val="28"/>
        </w:rPr>
      </w:pPr>
      <w:r>
        <w:rPr>
          <w:sz w:val="28"/>
          <w:szCs w:val="28"/>
        </w:rPr>
        <w:t>1) Формирование  гибкой,  подотчетной  обществу  системы непрерывного  образования, в том числе: развитие  эффективных  финансово-экономических  механизмов управления  образованием (совершенствование  нормативного финансирования; введение эффективного контракта с педагогическими   кадрами);</w:t>
      </w:r>
    </w:p>
    <w:p w:rsidR="00395E5E" w:rsidRDefault="00395E5E" w:rsidP="00395E5E">
      <w:pPr>
        <w:spacing w:after="120"/>
        <w:jc w:val="both"/>
        <w:rPr>
          <w:sz w:val="28"/>
          <w:szCs w:val="28"/>
        </w:rPr>
      </w:pPr>
      <w:r>
        <w:rPr>
          <w:sz w:val="28"/>
          <w:szCs w:val="28"/>
        </w:rPr>
        <w:t>2) Развитие  инфраструктуры  и  организационно-экономических механизмов,  обеспечивающих  максимально  равную  доступность  услуг дошкольного, общего, дополнительного образования детей, в том числе:</w:t>
      </w:r>
    </w:p>
    <w:p w:rsidR="00395E5E" w:rsidRDefault="00395E5E" w:rsidP="00882310">
      <w:pPr>
        <w:numPr>
          <w:ilvl w:val="0"/>
          <w:numId w:val="24"/>
        </w:numPr>
        <w:suppressAutoHyphens/>
        <w:spacing w:after="120"/>
        <w:jc w:val="both"/>
        <w:rPr>
          <w:sz w:val="28"/>
          <w:szCs w:val="28"/>
        </w:rPr>
      </w:pPr>
      <w:r>
        <w:rPr>
          <w:sz w:val="28"/>
          <w:szCs w:val="28"/>
        </w:rPr>
        <w:lastRenderedPageBreak/>
        <w:t>обеспечение  доступности  качественного  общего  образования независимо  от  места  жительства,  социального  и  материального  положения семей и состояния здоровья обучающихся;</w:t>
      </w:r>
    </w:p>
    <w:p w:rsidR="00395E5E" w:rsidRDefault="00395E5E" w:rsidP="00882310">
      <w:pPr>
        <w:numPr>
          <w:ilvl w:val="0"/>
          <w:numId w:val="24"/>
        </w:numPr>
        <w:suppressAutoHyphens/>
        <w:spacing w:after="120"/>
        <w:jc w:val="both"/>
        <w:rPr>
          <w:sz w:val="28"/>
          <w:szCs w:val="28"/>
        </w:rPr>
      </w:pPr>
      <w:r>
        <w:rPr>
          <w:sz w:val="28"/>
          <w:szCs w:val="28"/>
        </w:rPr>
        <w:t>создание современных условий обучения;</w:t>
      </w:r>
    </w:p>
    <w:p w:rsidR="00395E5E" w:rsidRDefault="00395E5E" w:rsidP="00882310">
      <w:pPr>
        <w:numPr>
          <w:ilvl w:val="0"/>
          <w:numId w:val="24"/>
        </w:numPr>
        <w:suppressAutoHyphens/>
        <w:spacing w:after="120"/>
        <w:jc w:val="both"/>
        <w:rPr>
          <w:sz w:val="28"/>
          <w:szCs w:val="28"/>
        </w:rPr>
      </w:pPr>
      <w:r>
        <w:rPr>
          <w:sz w:val="28"/>
          <w:szCs w:val="28"/>
        </w:rPr>
        <w:t>развитие сетевого взаимодействия образовательных организаций;</w:t>
      </w:r>
    </w:p>
    <w:p w:rsidR="00395E5E" w:rsidRDefault="00395E5E" w:rsidP="00882310">
      <w:pPr>
        <w:numPr>
          <w:ilvl w:val="0"/>
          <w:numId w:val="24"/>
        </w:numPr>
        <w:suppressAutoHyphens/>
        <w:spacing w:after="120"/>
        <w:jc w:val="both"/>
        <w:rPr>
          <w:sz w:val="28"/>
          <w:szCs w:val="28"/>
        </w:rPr>
      </w:pPr>
      <w:r>
        <w:rPr>
          <w:sz w:val="28"/>
          <w:szCs w:val="28"/>
        </w:rPr>
        <w:t xml:space="preserve">внедрение  и  совершенствование  современных,  организационно -экономических механизмов,  управления образованием. </w:t>
      </w:r>
    </w:p>
    <w:p w:rsidR="00395E5E" w:rsidRDefault="00395E5E" w:rsidP="00395E5E">
      <w:pPr>
        <w:spacing w:after="120"/>
        <w:jc w:val="both"/>
        <w:rPr>
          <w:sz w:val="28"/>
          <w:szCs w:val="28"/>
        </w:rPr>
      </w:pPr>
      <w:r>
        <w:rPr>
          <w:sz w:val="28"/>
          <w:szCs w:val="28"/>
        </w:rPr>
        <w:t xml:space="preserve">3) Модернизация  образовательных  программ  в  системах дошкольного,  общего  и  дополнительного  образования  детей,  направленная на  всестороннее  развитие  детей  и  достижение  современного  качества учебных результатов и результатов социализации, в том числе: </w:t>
      </w:r>
    </w:p>
    <w:p w:rsidR="00395E5E" w:rsidRDefault="00395E5E" w:rsidP="00882310">
      <w:pPr>
        <w:numPr>
          <w:ilvl w:val="0"/>
          <w:numId w:val="23"/>
        </w:numPr>
        <w:suppressAutoHyphens/>
        <w:spacing w:after="120"/>
        <w:jc w:val="both"/>
        <w:rPr>
          <w:sz w:val="28"/>
          <w:szCs w:val="28"/>
        </w:rPr>
      </w:pPr>
      <w:r>
        <w:rPr>
          <w:sz w:val="28"/>
          <w:szCs w:val="28"/>
        </w:rPr>
        <w:t>стимулирование качественного труда педагогических работников;</w:t>
      </w:r>
    </w:p>
    <w:p w:rsidR="00395E5E" w:rsidRDefault="00395E5E" w:rsidP="00882310">
      <w:pPr>
        <w:numPr>
          <w:ilvl w:val="0"/>
          <w:numId w:val="23"/>
        </w:numPr>
        <w:suppressAutoHyphens/>
        <w:spacing w:after="120"/>
        <w:jc w:val="both"/>
        <w:rPr>
          <w:sz w:val="28"/>
          <w:szCs w:val="28"/>
        </w:rPr>
      </w:pPr>
      <w:r>
        <w:rPr>
          <w:sz w:val="28"/>
          <w:szCs w:val="28"/>
        </w:rPr>
        <w:t>внедрение федеральных  государственных образовательных стандартов общего образования;</w:t>
      </w:r>
    </w:p>
    <w:p w:rsidR="00395E5E" w:rsidRDefault="00395E5E" w:rsidP="00882310">
      <w:pPr>
        <w:numPr>
          <w:ilvl w:val="0"/>
          <w:numId w:val="23"/>
        </w:numPr>
        <w:suppressAutoHyphens/>
        <w:spacing w:after="120"/>
        <w:jc w:val="both"/>
        <w:rPr>
          <w:sz w:val="28"/>
          <w:szCs w:val="28"/>
        </w:rPr>
      </w:pPr>
      <w:r>
        <w:rPr>
          <w:sz w:val="28"/>
          <w:szCs w:val="28"/>
        </w:rPr>
        <w:t>обновление  содержания,  технологий  и  материальной  среды образования;</w:t>
      </w:r>
    </w:p>
    <w:p w:rsidR="00395E5E" w:rsidRDefault="00395E5E" w:rsidP="00882310">
      <w:pPr>
        <w:numPr>
          <w:ilvl w:val="0"/>
          <w:numId w:val="23"/>
        </w:numPr>
        <w:suppressAutoHyphens/>
        <w:spacing w:after="120"/>
        <w:jc w:val="both"/>
        <w:rPr>
          <w:sz w:val="28"/>
          <w:szCs w:val="28"/>
        </w:rPr>
      </w:pPr>
      <w:r>
        <w:rPr>
          <w:sz w:val="28"/>
          <w:szCs w:val="28"/>
        </w:rPr>
        <w:t xml:space="preserve">развитие информационных технологий. </w:t>
      </w:r>
    </w:p>
    <w:p w:rsidR="00395E5E" w:rsidRDefault="00395E5E" w:rsidP="00395E5E">
      <w:pPr>
        <w:spacing w:after="120"/>
        <w:jc w:val="both"/>
        <w:rPr>
          <w:sz w:val="28"/>
          <w:szCs w:val="28"/>
        </w:rPr>
      </w:pPr>
      <w:r>
        <w:rPr>
          <w:sz w:val="28"/>
          <w:szCs w:val="28"/>
        </w:rPr>
        <w:t xml:space="preserve">4) Создание  современной  системы  оценки  качества  образования  на основе  принципов  открытости,  объективности,  прозрачности, в том числе: </w:t>
      </w:r>
    </w:p>
    <w:p w:rsidR="00395E5E" w:rsidRDefault="00395E5E" w:rsidP="00882310">
      <w:pPr>
        <w:numPr>
          <w:ilvl w:val="0"/>
          <w:numId w:val="21"/>
        </w:numPr>
        <w:suppressAutoHyphens/>
        <w:spacing w:after="120"/>
        <w:jc w:val="both"/>
        <w:rPr>
          <w:sz w:val="28"/>
          <w:szCs w:val="28"/>
        </w:rPr>
      </w:pPr>
      <w:r>
        <w:rPr>
          <w:sz w:val="28"/>
          <w:szCs w:val="28"/>
        </w:rPr>
        <w:t xml:space="preserve">внедрение системы оценки качества образования; </w:t>
      </w:r>
    </w:p>
    <w:p w:rsidR="00395E5E" w:rsidRDefault="00395E5E" w:rsidP="00882310">
      <w:pPr>
        <w:numPr>
          <w:ilvl w:val="0"/>
          <w:numId w:val="21"/>
        </w:numPr>
        <w:suppressAutoHyphens/>
        <w:spacing w:after="120"/>
        <w:jc w:val="both"/>
        <w:rPr>
          <w:sz w:val="28"/>
          <w:szCs w:val="28"/>
        </w:rPr>
      </w:pPr>
      <w:r>
        <w:rPr>
          <w:sz w:val="28"/>
          <w:szCs w:val="28"/>
        </w:rPr>
        <w:t xml:space="preserve">расширение  участия  общественности  в  оценке качества образования. </w:t>
      </w:r>
    </w:p>
    <w:p w:rsidR="00395E5E" w:rsidRDefault="00395E5E" w:rsidP="00395E5E">
      <w:pPr>
        <w:spacing w:after="120"/>
        <w:ind w:firstLine="709"/>
        <w:jc w:val="both"/>
        <w:rPr>
          <w:sz w:val="28"/>
          <w:szCs w:val="28"/>
        </w:rPr>
      </w:pPr>
      <w:r>
        <w:rPr>
          <w:sz w:val="28"/>
          <w:szCs w:val="28"/>
        </w:rPr>
        <w:t>3.4. Аналитические  подпрограммы муниципальной  программы предполагают оказание муниципальных  услуг  в  сфере  образования,  а  также  выполнение  иных  установленных  законодательством  обязательств  и  функций  органов местного самоуправления  в сфере образования, в том числе:</w:t>
      </w:r>
    </w:p>
    <w:p w:rsidR="00395E5E" w:rsidRDefault="00395E5E" w:rsidP="00395E5E">
      <w:pPr>
        <w:spacing w:after="120"/>
        <w:jc w:val="both"/>
        <w:rPr>
          <w:sz w:val="28"/>
          <w:szCs w:val="28"/>
        </w:rPr>
      </w:pPr>
      <w:r>
        <w:rPr>
          <w:sz w:val="28"/>
          <w:szCs w:val="28"/>
        </w:rPr>
        <w:t>1. Подпрограмма «Реализация дошкольных образовательных программ Комсомольского муниципального района» (срок реализации  2018-2022) направлена на оказание муниципальной услуги «Предоставление дошкольного образования и воспитания».</w:t>
      </w:r>
    </w:p>
    <w:p w:rsidR="00395E5E" w:rsidRDefault="00395E5E" w:rsidP="00395E5E">
      <w:pPr>
        <w:spacing w:after="120"/>
        <w:jc w:val="both"/>
        <w:rPr>
          <w:sz w:val="28"/>
          <w:szCs w:val="28"/>
        </w:rPr>
      </w:pPr>
      <w:r>
        <w:rPr>
          <w:sz w:val="28"/>
          <w:szCs w:val="28"/>
        </w:rPr>
        <w:t>2. Подпрограмма «Реализация образовательных программ начального общего, основного общего, среднего основного образования в Комсомольском муниципальном районе»</w:t>
      </w:r>
      <w:r>
        <w:rPr>
          <w:color w:val="FF0000"/>
          <w:sz w:val="28"/>
          <w:szCs w:val="28"/>
        </w:rPr>
        <w:t xml:space="preserve"> </w:t>
      </w:r>
      <w:r>
        <w:rPr>
          <w:sz w:val="28"/>
          <w:szCs w:val="28"/>
        </w:rPr>
        <w:t>(срок реализации 2018-2022) направлена на 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w:t>
      </w:r>
    </w:p>
    <w:p w:rsidR="00395E5E" w:rsidRDefault="00395E5E" w:rsidP="00395E5E">
      <w:pPr>
        <w:spacing w:after="120"/>
        <w:jc w:val="both"/>
        <w:rPr>
          <w:sz w:val="28"/>
          <w:szCs w:val="28"/>
        </w:rPr>
      </w:pPr>
      <w:r>
        <w:rPr>
          <w:sz w:val="28"/>
          <w:szCs w:val="28"/>
        </w:rPr>
        <w:t>3. Подпрограмма «Реализация образовательных программ по предоставлению дополнительного образования в Комсомольском муниципальном районе»</w:t>
      </w:r>
      <w:r>
        <w:rPr>
          <w:color w:val="FF0000"/>
          <w:sz w:val="28"/>
          <w:szCs w:val="28"/>
        </w:rPr>
        <w:t xml:space="preserve"> </w:t>
      </w:r>
      <w:r>
        <w:rPr>
          <w:sz w:val="28"/>
          <w:szCs w:val="28"/>
        </w:rPr>
        <w:t>(срок реализации 2018-2022) на оказание муниципальной услуги «Предоставление дополнительного образования детям».</w:t>
      </w:r>
    </w:p>
    <w:p w:rsidR="00395E5E" w:rsidRDefault="00395E5E" w:rsidP="00395E5E">
      <w:pPr>
        <w:spacing w:after="120"/>
        <w:jc w:val="both"/>
        <w:rPr>
          <w:sz w:val="28"/>
          <w:szCs w:val="28"/>
        </w:rPr>
      </w:pPr>
      <w:r>
        <w:rPr>
          <w:sz w:val="28"/>
          <w:szCs w:val="28"/>
        </w:rPr>
        <w:lastRenderedPageBreak/>
        <w:t>4.  Подпрограмма «Укрепление пожарной безопасности образовательных учреждений» (срок реализации 2018-2022) направлена на укрепление пожарной безопасности образовательных учреждений.</w:t>
      </w:r>
    </w:p>
    <w:p w:rsidR="00395E5E" w:rsidRPr="006E58E6" w:rsidRDefault="00395E5E" w:rsidP="00395E5E">
      <w:pPr>
        <w:spacing w:after="120"/>
        <w:jc w:val="both"/>
        <w:rPr>
          <w:sz w:val="28"/>
          <w:szCs w:val="28"/>
        </w:rPr>
      </w:pPr>
      <w:r>
        <w:rPr>
          <w:sz w:val="28"/>
          <w:szCs w:val="28"/>
        </w:rPr>
        <w:t>5. Подпрограмма «Реализация мер социальной поддержки детей в сфере образования»</w:t>
      </w:r>
      <w:r>
        <w:rPr>
          <w:color w:val="FF0000"/>
          <w:sz w:val="28"/>
          <w:szCs w:val="28"/>
        </w:rPr>
        <w:t xml:space="preserve"> </w:t>
      </w:r>
      <w:r>
        <w:rPr>
          <w:sz w:val="28"/>
          <w:szCs w:val="28"/>
        </w:rPr>
        <w:t>(срок реализации  2018-2022) направлена на организацию питания детей из многодетных семей, малоимущих семей</w:t>
      </w:r>
      <w:r w:rsidRPr="006E58E6">
        <w:rPr>
          <w:sz w:val="28"/>
          <w:szCs w:val="28"/>
        </w:rPr>
        <w:t>, на организацию бесплатного питания обучающихся 1-4 классов, организацию летнего отдыха.</w:t>
      </w:r>
    </w:p>
    <w:p w:rsidR="00395E5E" w:rsidRDefault="00395E5E" w:rsidP="00395E5E">
      <w:pPr>
        <w:spacing w:after="360"/>
        <w:jc w:val="both"/>
        <w:rPr>
          <w:b/>
          <w:sz w:val="28"/>
          <w:szCs w:val="28"/>
        </w:rPr>
      </w:pPr>
      <w:r>
        <w:rPr>
          <w:sz w:val="28"/>
          <w:szCs w:val="28"/>
        </w:rPr>
        <w:t>6. Подпрограмма «Управление в сфере образования Комсомольского муниципального района» (срок реализации 2018-2022) на обеспечение деятельности централизованной бухгалтерии в сфере образования МКУ «Управление по ведению бухгалтерского учета и хозяйственной деятельности учреждений образования Комсомольского муниципального района» и на обеспечение деятельности органов управления в сфере образования.</w:t>
      </w:r>
    </w:p>
    <w:p w:rsidR="00395E5E" w:rsidRDefault="00395E5E" w:rsidP="00395E5E">
      <w:pPr>
        <w:spacing w:before="240" w:after="200"/>
        <w:jc w:val="center"/>
        <w:rPr>
          <w:sz w:val="28"/>
          <w:szCs w:val="28"/>
        </w:rPr>
      </w:pPr>
      <w:r>
        <w:rPr>
          <w:b/>
          <w:sz w:val="28"/>
          <w:szCs w:val="28"/>
        </w:rPr>
        <w:t>4. Сведения о целевых индикаторах (показателях) муниципальной программы</w:t>
      </w:r>
    </w:p>
    <w:p w:rsidR="00395E5E" w:rsidRDefault="00395E5E" w:rsidP="00395E5E">
      <w:pPr>
        <w:spacing w:after="240"/>
        <w:ind w:left="357"/>
        <w:jc w:val="center"/>
      </w:pPr>
      <w:r>
        <w:rPr>
          <w:sz w:val="28"/>
          <w:szCs w:val="28"/>
        </w:rPr>
        <w:t>Таблица 4. Сведения о целевых индикаторах (показателях) Программы</w:t>
      </w:r>
    </w:p>
    <w:tbl>
      <w:tblPr>
        <w:tblW w:w="10095" w:type="dxa"/>
        <w:tblInd w:w="108" w:type="dxa"/>
        <w:tblLayout w:type="fixed"/>
        <w:tblLook w:val="0000"/>
      </w:tblPr>
      <w:tblGrid>
        <w:gridCol w:w="709"/>
        <w:gridCol w:w="2977"/>
        <w:gridCol w:w="709"/>
        <w:gridCol w:w="1134"/>
        <w:gridCol w:w="1134"/>
        <w:gridCol w:w="1134"/>
        <w:gridCol w:w="1134"/>
        <w:gridCol w:w="1164"/>
      </w:tblGrid>
      <w:tr w:rsidR="00395E5E" w:rsidTr="00734EEF">
        <w:tc>
          <w:tcPr>
            <w:tcW w:w="709"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t>№ п/п</w:t>
            </w:r>
          </w:p>
        </w:tc>
        <w:tc>
          <w:tcPr>
            <w:tcW w:w="2977"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6"/>
                <w:szCs w:val="26"/>
              </w:rPr>
            </w:pPr>
            <w:r>
              <w:rPr>
                <w:sz w:val="28"/>
                <w:szCs w:val="28"/>
              </w:rPr>
              <w:t>Наименование показателя</w:t>
            </w:r>
          </w:p>
        </w:tc>
        <w:tc>
          <w:tcPr>
            <w:tcW w:w="709"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6"/>
                <w:szCs w:val="26"/>
              </w:rPr>
            </w:pPr>
            <w:r>
              <w:rPr>
                <w:sz w:val="26"/>
                <w:szCs w:val="26"/>
              </w:rPr>
              <w:t>Ед.</w:t>
            </w:r>
          </w:p>
          <w:p w:rsidR="00395E5E" w:rsidRDefault="00395E5E" w:rsidP="00734EEF">
            <w:pPr>
              <w:jc w:val="center"/>
              <w:rPr>
                <w:sz w:val="28"/>
                <w:szCs w:val="28"/>
              </w:rPr>
            </w:pPr>
            <w:r>
              <w:rPr>
                <w:sz w:val="26"/>
                <w:szCs w:val="26"/>
              </w:rPr>
              <w:t>изм.</w:t>
            </w:r>
          </w:p>
        </w:tc>
        <w:tc>
          <w:tcPr>
            <w:tcW w:w="1134"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2018</w:t>
            </w:r>
          </w:p>
        </w:tc>
        <w:tc>
          <w:tcPr>
            <w:tcW w:w="1134"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2019</w:t>
            </w:r>
          </w:p>
        </w:tc>
        <w:tc>
          <w:tcPr>
            <w:tcW w:w="1134"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2020</w:t>
            </w:r>
          </w:p>
        </w:tc>
        <w:tc>
          <w:tcPr>
            <w:tcW w:w="1134"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2021</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395E5E" w:rsidRDefault="00395E5E" w:rsidP="00734EEF">
            <w:pPr>
              <w:jc w:val="center"/>
              <w:rPr>
                <w:sz w:val="28"/>
                <w:szCs w:val="28"/>
              </w:rPr>
            </w:pPr>
            <w:r>
              <w:rPr>
                <w:sz w:val="28"/>
                <w:szCs w:val="28"/>
              </w:rPr>
              <w:t>2022</w:t>
            </w:r>
          </w:p>
        </w:tc>
      </w:tr>
      <w:tr w:rsidR="00395E5E" w:rsidTr="00734EEF">
        <w:tc>
          <w:tcPr>
            <w:tcW w:w="709"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1.</w:t>
            </w:r>
          </w:p>
        </w:tc>
        <w:tc>
          <w:tcPr>
            <w:tcW w:w="2977"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Численность учащихся</w:t>
            </w:r>
          </w:p>
          <w:p w:rsidR="00395E5E" w:rsidRDefault="00395E5E" w:rsidP="00734EEF">
            <w:pPr>
              <w:jc w:val="center"/>
              <w:rPr>
                <w:sz w:val="28"/>
                <w:szCs w:val="28"/>
              </w:rPr>
            </w:pPr>
            <w:r>
              <w:rPr>
                <w:sz w:val="28"/>
                <w:szCs w:val="28"/>
              </w:rPr>
              <w:t>(1-11 классы) в муниципальных общеобразовательных организациях</w:t>
            </w:r>
          </w:p>
          <w:p w:rsidR="00395E5E" w:rsidRDefault="00395E5E" w:rsidP="00734EEF">
            <w:pPr>
              <w:jc w:val="center"/>
              <w:rPr>
                <w:sz w:val="28"/>
                <w:szCs w:val="28"/>
              </w:rPr>
            </w:pPr>
            <w:r>
              <w:rPr>
                <w:sz w:val="28"/>
                <w:szCs w:val="28"/>
              </w:rPr>
              <w:t>(на начало года)</w:t>
            </w:r>
          </w:p>
        </w:tc>
        <w:tc>
          <w:tcPr>
            <w:tcW w:w="709"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1446</w:t>
            </w:r>
          </w:p>
        </w:tc>
        <w:tc>
          <w:tcPr>
            <w:tcW w:w="1134"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1429</w:t>
            </w:r>
          </w:p>
        </w:tc>
        <w:tc>
          <w:tcPr>
            <w:tcW w:w="1134"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1429</w:t>
            </w:r>
          </w:p>
        </w:tc>
        <w:tc>
          <w:tcPr>
            <w:tcW w:w="1134"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1429</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395E5E" w:rsidRDefault="00395E5E" w:rsidP="00734EEF">
            <w:pPr>
              <w:jc w:val="center"/>
              <w:rPr>
                <w:sz w:val="28"/>
                <w:szCs w:val="28"/>
              </w:rPr>
            </w:pPr>
            <w:r>
              <w:rPr>
                <w:sz w:val="28"/>
                <w:szCs w:val="28"/>
              </w:rPr>
              <w:t>1429</w:t>
            </w:r>
          </w:p>
        </w:tc>
      </w:tr>
      <w:tr w:rsidR="00395E5E" w:rsidTr="00734EEF">
        <w:tc>
          <w:tcPr>
            <w:tcW w:w="709"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2.</w:t>
            </w:r>
          </w:p>
        </w:tc>
        <w:tc>
          <w:tcPr>
            <w:tcW w:w="2977"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Среднегодовое число</w:t>
            </w:r>
          </w:p>
          <w:p w:rsidR="00395E5E" w:rsidRDefault="00395E5E" w:rsidP="00734EEF">
            <w:pPr>
              <w:jc w:val="center"/>
              <w:rPr>
                <w:sz w:val="28"/>
                <w:szCs w:val="28"/>
              </w:rPr>
            </w:pPr>
            <w:r>
              <w:rPr>
                <w:sz w:val="28"/>
                <w:szCs w:val="28"/>
              </w:rPr>
              <w:t>лиц обучающихся по  дополнительным общеобразовательным</w:t>
            </w:r>
          </w:p>
          <w:p w:rsidR="00395E5E" w:rsidRDefault="00395E5E" w:rsidP="00734EEF">
            <w:pPr>
              <w:jc w:val="center"/>
              <w:rPr>
                <w:sz w:val="28"/>
                <w:szCs w:val="28"/>
              </w:rPr>
            </w:pPr>
            <w:r>
              <w:rPr>
                <w:sz w:val="28"/>
                <w:szCs w:val="28"/>
              </w:rPr>
              <w:t>программам</w:t>
            </w:r>
          </w:p>
        </w:tc>
        <w:tc>
          <w:tcPr>
            <w:tcW w:w="709"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1446</w:t>
            </w:r>
          </w:p>
        </w:tc>
        <w:tc>
          <w:tcPr>
            <w:tcW w:w="1134"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1429</w:t>
            </w:r>
          </w:p>
        </w:tc>
        <w:tc>
          <w:tcPr>
            <w:tcW w:w="1134"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1429</w:t>
            </w:r>
          </w:p>
        </w:tc>
        <w:tc>
          <w:tcPr>
            <w:tcW w:w="1134"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1429</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395E5E" w:rsidRDefault="00395E5E" w:rsidP="00734EEF">
            <w:pPr>
              <w:jc w:val="center"/>
              <w:rPr>
                <w:sz w:val="28"/>
                <w:szCs w:val="28"/>
              </w:rPr>
            </w:pPr>
            <w:r>
              <w:rPr>
                <w:sz w:val="28"/>
                <w:szCs w:val="28"/>
              </w:rPr>
              <w:t>1429</w:t>
            </w:r>
          </w:p>
        </w:tc>
      </w:tr>
      <w:tr w:rsidR="00395E5E" w:rsidTr="00734EEF">
        <w:tc>
          <w:tcPr>
            <w:tcW w:w="709"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3.</w:t>
            </w:r>
          </w:p>
        </w:tc>
        <w:tc>
          <w:tcPr>
            <w:tcW w:w="2977"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Отношение среднемесячной заработной платы педагогических работников к среднемесячной заработной плате в Ивановской области</w:t>
            </w:r>
          </w:p>
          <w:p w:rsidR="00395E5E" w:rsidRDefault="00395E5E" w:rsidP="00734EEF">
            <w:pPr>
              <w:jc w:val="center"/>
              <w:rPr>
                <w:sz w:val="28"/>
                <w:szCs w:val="28"/>
              </w:rPr>
            </w:pPr>
          </w:p>
        </w:tc>
        <w:tc>
          <w:tcPr>
            <w:tcW w:w="709"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395E5E" w:rsidRDefault="00395E5E" w:rsidP="00734EEF">
            <w:pPr>
              <w:jc w:val="center"/>
              <w:rPr>
                <w:sz w:val="28"/>
                <w:szCs w:val="28"/>
              </w:rPr>
            </w:pPr>
            <w:r>
              <w:rPr>
                <w:sz w:val="28"/>
                <w:szCs w:val="28"/>
              </w:rPr>
              <w:t>100</w:t>
            </w:r>
          </w:p>
        </w:tc>
      </w:tr>
      <w:tr w:rsidR="00395E5E" w:rsidTr="00734EEF">
        <w:tc>
          <w:tcPr>
            <w:tcW w:w="709"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4.</w:t>
            </w:r>
          </w:p>
        </w:tc>
        <w:tc>
          <w:tcPr>
            <w:tcW w:w="2977"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 xml:space="preserve">Доля педагогических  работников  муниципальных </w:t>
            </w:r>
            <w:r>
              <w:rPr>
                <w:sz w:val="28"/>
                <w:szCs w:val="28"/>
              </w:rPr>
              <w:lastRenderedPageBreak/>
              <w:t>общеобразовательных организаций, получивших ежемесячное денежное вознаграждение за классное руководство в общей численности педагогических работников такой категории</w:t>
            </w:r>
          </w:p>
        </w:tc>
        <w:tc>
          <w:tcPr>
            <w:tcW w:w="709"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lastRenderedPageBreak/>
              <w:t>%</w:t>
            </w:r>
          </w:p>
        </w:tc>
        <w:tc>
          <w:tcPr>
            <w:tcW w:w="1134" w:type="dxa"/>
            <w:tcBorders>
              <w:top w:val="single" w:sz="4" w:space="0" w:color="000000"/>
              <w:left w:val="single" w:sz="4" w:space="0" w:color="000000"/>
              <w:bottom w:val="single" w:sz="4" w:space="0" w:color="000000"/>
            </w:tcBorders>
            <w:shd w:val="clear" w:color="auto" w:fill="auto"/>
          </w:tcPr>
          <w:p w:rsidR="00395E5E" w:rsidRPr="0005048F" w:rsidRDefault="00395E5E" w:rsidP="00734EEF">
            <w:pPr>
              <w:jc w:val="center"/>
              <w:rPr>
                <w:sz w:val="28"/>
                <w:szCs w:val="28"/>
              </w:rPr>
            </w:pPr>
            <w:r>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395E5E" w:rsidRPr="0005048F" w:rsidRDefault="00395E5E" w:rsidP="00734EEF">
            <w:pPr>
              <w:jc w:val="center"/>
              <w:rPr>
                <w:sz w:val="28"/>
                <w:szCs w:val="28"/>
              </w:rPr>
            </w:pPr>
            <w:r>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395E5E" w:rsidRPr="0005048F" w:rsidRDefault="00395E5E" w:rsidP="00734EEF">
            <w:pPr>
              <w:jc w:val="center"/>
              <w:rPr>
                <w:sz w:val="28"/>
                <w:szCs w:val="28"/>
              </w:rPr>
            </w:pPr>
            <w:r>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395E5E" w:rsidRPr="0005048F" w:rsidRDefault="00395E5E" w:rsidP="00734EEF">
            <w:pPr>
              <w:jc w:val="center"/>
              <w:rPr>
                <w:sz w:val="28"/>
                <w:szCs w:val="28"/>
              </w:rPr>
            </w:pPr>
            <w:r>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395E5E" w:rsidRDefault="00395E5E" w:rsidP="00734EEF">
            <w:pPr>
              <w:jc w:val="center"/>
              <w:rPr>
                <w:sz w:val="28"/>
                <w:szCs w:val="28"/>
              </w:rPr>
            </w:pPr>
            <w:r>
              <w:rPr>
                <w:sz w:val="28"/>
                <w:szCs w:val="28"/>
              </w:rPr>
              <w:t>100</w:t>
            </w:r>
          </w:p>
        </w:tc>
      </w:tr>
      <w:tr w:rsidR="00395E5E" w:rsidTr="00734EEF">
        <w:tc>
          <w:tcPr>
            <w:tcW w:w="709"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lastRenderedPageBreak/>
              <w:t>5.</w:t>
            </w:r>
          </w:p>
        </w:tc>
        <w:tc>
          <w:tcPr>
            <w:tcW w:w="2977"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Доля учащихся, в общеобразовательных организациях, отвечающих современным требованиям</w:t>
            </w:r>
          </w:p>
        </w:tc>
        <w:tc>
          <w:tcPr>
            <w:tcW w:w="709" w:type="dxa"/>
            <w:tcBorders>
              <w:top w:val="single" w:sz="4" w:space="0" w:color="000000"/>
              <w:left w:val="single" w:sz="4" w:space="0" w:color="000000"/>
              <w:bottom w:val="single" w:sz="4" w:space="0" w:color="000000"/>
            </w:tcBorders>
            <w:shd w:val="clear" w:color="auto" w:fill="auto"/>
          </w:tcPr>
          <w:p w:rsidR="00395E5E" w:rsidRDefault="00395E5E" w:rsidP="00734EEF">
            <w:pPr>
              <w:rPr>
                <w:sz w:val="28"/>
                <w:szCs w:val="28"/>
              </w:rPr>
            </w:pPr>
            <w:r>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395E5E" w:rsidRDefault="00395E5E" w:rsidP="00734EEF">
            <w:pPr>
              <w:jc w:val="center"/>
              <w:rPr>
                <w:sz w:val="28"/>
                <w:szCs w:val="28"/>
              </w:rPr>
            </w:pPr>
            <w:r>
              <w:rPr>
                <w:sz w:val="28"/>
                <w:szCs w:val="28"/>
              </w:rPr>
              <w:t>100</w:t>
            </w:r>
          </w:p>
        </w:tc>
      </w:tr>
      <w:tr w:rsidR="00395E5E" w:rsidTr="00734EEF">
        <w:tc>
          <w:tcPr>
            <w:tcW w:w="709"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6.</w:t>
            </w:r>
          </w:p>
        </w:tc>
        <w:tc>
          <w:tcPr>
            <w:tcW w:w="2977"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Доля общеобразовательных организаций, участвующих в реализации проекта «Межведомственная система оздоровления школьников»</w:t>
            </w:r>
          </w:p>
        </w:tc>
        <w:tc>
          <w:tcPr>
            <w:tcW w:w="709"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75</w:t>
            </w:r>
          </w:p>
        </w:tc>
        <w:tc>
          <w:tcPr>
            <w:tcW w:w="1134"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75</w:t>
            </w:r>
          </w:p>
        </w:tc>
        <w:tc>
          <w:tcPr>
            <w:tcW w:w="1134"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75</w:t>
            </w:r>
          </w:p>
        </w:tc>
        <w:tc>
          <w:tcPr>
            <w:tcW w:w="1134"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75</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395E5E" w:rsidRDefault="00395E5E" w:rsidP="00734EEF">
            <w:pPr>
              <w:jc w:val="center"/>
              <w:rPr>
                <w:sz w:val="28"/>
                <w:szCs w:val="28"/>
              </w:rPr>
            </w:pPr>
            <w:r>
              <w:rPr>
                <w:sz w:val="28"/>
                <w:szCs w:val="28"/>
              </w:rPr>
              <w:t>75</w:t>
            </w:r>
          </w:p>
        </w:tc>
      </w:tr>
      <w:tr w:rsidR="00395E5E" w:rsidTr="00734EEF">
        <w:tc>
          <w:tcPr>
            <w:tcW w:w="709"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7.</w:t>
            </w:r>
          </w:p>
        </w:tc>
        <w:tc>
          <w:tcPr>
            <w:tcW w:w="2977"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Среднегодовое</w:t>
            </w:r>
          </w:p>
          <w:p w:rsidR="00395E5E" w:rsidRDefault="00395E5E" w:rsidP="00734EEF">
            <w:pPr>
              <w:jc w:val="center"/>
              <w:rPr>
                <w:sz w:val="28"/>
                <w:szCs w:val="28"/>
              </w:rPr>
            </w:pPr>
            <w:r>
              <w:rPr>
                <w:sz w:val="28"/>
                <w:szCs w:val="28"/>
              </w:rPr>
              <w:t>число лиц, обучающихся по  дополнительным общеразвивающим программам</w:t>
            </w:r>
          </w:p>
        </w:tc>
        <w:tc>
          <w:tcPr>
            <w:tcW w:w="709"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1</w:t>
            </w:r>
            <w:r>
              <w:rPr>
                <w:sz w:val="28"/>
                <w:szCs w:val="28"/>
                <w:lang w:val="en-US"/>
              </w:rPr>
              <w:t>8</w:t>
            </w:r>
            <w:r>
              <w:rPr>
                <w:sz w:val="28"/>
                <w:szCs w:val="28"/>
              </w:rPr>
              <w:t>09</w:t>
            </w:r>
          </w:p>
        </w:tc>
        <w:tc>
          <w:tcPr>
            <w:tcW w:w="1134"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1809</w:t>
            </w:r>
          </w:p>
        </w:tc>
        <w:tc>
          <w:tcPr>
            <w:tcW w:w="1134"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1809</w:t>
            </w:r>
          </w:p>
        </w:tc>
        <w:tc>
          <w:tcPr>
            <w:tcW w:w="1134"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1809</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395E5E" w:rsidRDefault="00395E5E" w:rsidP="00734EEF">
            <w:pPr>
              <w:jc w:val="center"/>
              <w:rPr>
                <w:sz w:val="28"/>
                <w:szCs w:val="28"/>
              </w:rPr>
            </w:pPr>
            <w:r>
              <w:rPr>
                <w:sz w:val="28"/>
                <w:szCs w:val="28"/>
              </w:rPr>
              <w:t>1809</w:t>
            </w:r>
          </w:p>
        </w:tc>
      </w:tr>
      <w:tr w:rsidR="00395E5E" w:rsidTr="00734EEF">
        <w:tc>
          <w:tcPr>
            <w:tcW w:w="709"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8.</w:t>
            </w:r>
          </w:p>
        </w:tc>
        <w:tc>
          <w:tcPr>
            <w:tcW w:w="2977"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Доля детей, обучающихся по дополнительным</w:t>
            </w:r>
          </w:p>
          <w:p w:rsidR="00395E5E" w:rsidRDefault="00395E5E" w:rsidP="00734EEF">
            <w:pPr>
              <w:jc w:val="center"/>
              <w:rPr>
                <w:sz w:val="28"/>
                <w:szCs w:val="28"/>
              </w:rPr>
            </w:pPr>
            <w:r>
              <w:rPr>
                <w:sz w:val="28"/>
                <w:szCs w:val="28"/>
              </w:rPr>
              <w:t>общеразвивающим программам в рамках оказания муниципальной услуги, ставших победителями, лауреатами, призерами   районных, областных, всероссийских, международных и др. конкурсов</w:t>
            </w:r>
          </w:p>
          <w:p w:rsidR="00395E5E" w:rsidRDefault="00395E5E" w:rsidP="00734EEF">
            <w:pPr>
              <w:jc w:val="center"/>
              <w:rPr>
                <w:sz w:val="28"/>
                <w:szCs w:val="28"/>
              </w:rPr>
            </w:pPr>
          </w:p>
          <w:p w:rsidR="00395E5E" w:rsidRDefault="00395E5E" w:rsidP="00734EEF">
            <w:pPr>
              <w:jc w:val="center"/>
              <w:rPr>
                <w:sz w:val="28"/>
                <w:szCs w:val="28"/>
              </w:rPr>
            </w:pPr>
          </w:p>
          <w:p w:rsidR="00395E5E" w:rsidRDefault="00395E5E" w:rsidP="00734EEF">
            <w:pPr>
              <w:jc w:val="center"/>
              <w:rPr>
                <w:sz w:val="28"/>
                <w:szCs w:val="28"/>
              </w:rPr>
            </w:pPr>
          </w:p>
        </w:tc>
        <w:tc>
          <w:tcPr>
            <w:tcW w:w="709" w:type="dxa"/>
            <w:tcBorders>
              <w:top w:val="single" w:sz="4" w:space="0" w:color="000000"/>
              <w:left w:val="single" w:sz="4" w:space="0" w:color="000000"/>
              <w:bottom w:val="single" w:sz="4" w:space="0" w:color="000000"/>
            </w:tcBorders>
            <w:shd w:val="clear" w:color="auto" w:fill="auto"/>
          </w:tcPr>
          <w:p w:rsidR="00395E5E" w:rsidRDefault="00395E5E" w:rsidP="00734EEF">
            <w:pPr>
              <w:snapToGrid w:val="0"/>
              <w:jc w:val="center"/>
              <w:rPr>
                <w:sz w:val="28"/>
                <w:szCs w:val="28"/>
              </w:rPr>
            </w:pPr>
          </w:p>
          <w:p w:rsidR="00395E5E" w:rsidRDefault="00395E5E" w:rsidP="00734EEF">
            <w:pPr>
              <w:jc w:val="center"/>
              <w:rPr>
                <w:sz w:val="28"/>
                <w:szCs w:val="28"/>
              </w:rPr>
            </w:pPr>
          </w:p>
          <w:p w:rsidR="00395E5E" w:rsidRDefault="00395E5E" w:rsidP="00734EEF">
            <w:pPr>
              <w:jc w:val="center"/>
              <w:rPr>
                <w:sz w:val="28"/>
                <w:szCs w:val="28"/>
              </w:rPr>
            </w:pPr>
          </w:p>
          <w:p w:rsidR="00395E5E" w:rsidRDefault="00395E5E" w:rsidP="00734EEF">
            <w:pPr>
              <w:jc w:val="center"/>
              <w:rPr>
                <w:sz w:val="28"/>
                <w:szCs w:val="28"/>
              </w:rPr>
            </w:pPr>
          </w:p>
          <w:p w:rsidR="00395E5E" w:rsidRDefault="00395E5E" w:rsidP="00734EEF">
            <w:pPr>
              <w:jc w:val="center"/>
              <w:rPr>
                <w:sz w:val="28"/>
                <w:szCs w:val="28"/>
              </w:rPr>
            </w:pPr>
          </w:p>
          <w:p w:rsidR="00395E5E" w:rsidRDefault="00395E5E" w:rsidP="00734EEF">
            <w:pPr>
              <w:jc w:val="center"/>
              <w:rPr>
                <w:sz w:val="28"/>
                <w:szCs w:val="28"/>
              </w:rPr>
            </w:pPr>
          </w:p>
          <w:p w:rsidR="00395E5E" w:rsidRDefault="00395E5E" w:rsidP="00734EEF">
            <w:pPr>
              <w:jc w:val="center"/>
              <w:rPr>
                <w:sz w:val="28"/>
                <w:szCs w:val="28"/>
              </w:rPr>
            </w:pPr>
          </w:p>
          <w:p w:rsidR="00395E5E" w:rsidRDefault="00395E5E" w:rsidP="00734EEF">
            <w:pPr>
              <w:jc w:val="center"/>
              <w:rPr>
                <w:sz w:val="28"/>
                <w:szCs w:val="28"/>
              </w:rPr>
            </w:pPr>
          </w:p>
          <w:p w:rsidR="00395E5E" w:rsidRDefault="00395E5E" w:rsidP="00734EEF">
            <w:pPr>
              <w:jc w:val="center"/>
              <w:rPr>
                <w:sz w:val="28"/>
                <w:szCs w:val="28"/>
              </w:rPr>
            </w:pPr>
            <w:r>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395E5E" w:rsidRDefault="00395E5E" w:rsidP="00734EEF">
            <w:pPr>
              <w:snapToGrid w:val="0"/>
              <w:jc w:val="center"/>
              <w:rPr>
                <w:sz w:val="28"/>
                <w:szCs w:val="28"/>
              </w:rPr>
            </w:pPr>
          </w:p>
          <w:p w:rsidR="00395E5E" w:rsidRDefault="00395E5E" w:rsidP="00734EEF">
            <w:pPr>
              <w:jc w:val="center"/>
              <w:rPr>
                <w:sz w:val="28"/>
                <w:szCs w:val="28"/>
              </w:rPr>
            </w:pPr>
          </w:p>
          <w:p w:rsidR="00395E5E" w:rsidRDefault="00395E5E" w:rsidP="00734EEF">
            <w:pPr>
              <w:jc w:val="center"/>
              <w:rPr>
                <w:sz w:val="28"/>
                <w:szCs w:val="28"/>
              </w:rPr>
            </w:pPr>
          </w:p>
          <w:p w:rsidR="00395E5E" w:rsidRDefault="00395E5E" w:rsidP="00734EEF">
            <w:pPr>
              <w:jc w:val="center"/>
              <w:rPr>
                <w:sz w:val="28"/>
                <w:szCs w:val="28"/>
              </w:rPr>
            </w:pPr>
          </w:p>
          <w:p w:rsidR="00395E5E" w:rsidRDefault="00395E5E" w:rsidP="00734EEF">
            <w:pPr>
              <w:jc w:val="center"/>
              <w:rPr>
                <w:sz w:val="28"/>
                <w:szCs w:val="28"/>
              </w:rPr>
            </w:pPr>
          </w:p>
          <w:p w:rsidR="00395E5E" w:rsidRDefault="00395E5E" w:rsidP="00734EEF">
            <w:pPr>
              <w:jc w:val="center"/>
              <w:rPr>
                <w:sz w:val="28"/>
                <w:szCs w:val="28"/>
              </w:rPr>
            </w:pPr>
          </w:p>
          <w:p w:rsidR="00395E5E" w:rsidRDefault="00395E5E" w:rsidP="00734EEF">
            <w:pPr>
              <w:jc w:val="center"/>
              <w:rPr>
                <w:sz w:val="28"/>
                <w:szCs w:val="28"/>
              </w:rPr>
            </w:pPr>
          </w:p>
          <w:p w:rsidR="00395E5E" w:rsidRDefault="00395E5E" w:rsidP="00734EEF">
            <w:pPr>
              <w:jc w:val="center"/>
              <w:rPr>
                <w:sz w:val="28"/>
                <w:szCs w:val="28"/>
              </w:rPr>
            </w:pPr>
          </w:p>
          <w:p w:rsidR="00395E5E" w:rsidRDefault="00395E5E" w:rsidP="00734EEF">
            <w:pPr>
              <w:jc w:val="center"/>
              <w:rPr>
                <w:sz w:val="28"/>
                <w:szCs w:val="28"/>
              </w:rPr>
            </w:pPr>
            <w:r>
              <w:rPr>
                <w:sz w:val="28"/>
                <w:szCs w:val="28"/>
              </w:rPr>
              <w:t>12,0</w:t>
            </w:r>
          </w:p>
        </w:tc>
        <w:tc>
          <w:tcPr>
            <w:tcW w:w="1134" w:type="dxa"/>
            <w:tcBorders>
              <w:top w:val="single" w:sz="4" w:space="0" w:color="000000"/>
              <w:left w:val="single" w:sz="4" w:space="0" w:color="000000"/>
              <w:bottom w:val="single" w:sz="4" w:space="0" w:color="000000"/>
            </w:tcBorders>
            <w:shd w:val="clear" w:color="auto" w:fill="auto"/>
          </w:tcPr>
          <w:p w:rsidR="00395E5E" w:rsidRDefault="00395E5E" w:rsidP="00734EEF">
            <w:pPr>
              <w:snapToGrid w:val="0"/>
              <w:jc w:val="center"/>
              <w:rPr>
                <w:sz w:val="28"/>
                <w:szCs w:val="28"/>
              </w:rPr>
            </w:pPr>
          </w:p>
          <w:p w:rsidR="00395E5E" w:rsidRDefault="00395E5E" w:rsidP="00734EEF">
            <w:pPr>
              <w:jc w:val="center"/>
              <w:rPr>
                <w:sz w:val="28"/>
                <w:szCs w:val="28"/>
              </w:rPr>
            </w:pPr>
          </w:p>
          <w:p w:rsidR="00395E5E" w:rsidRDefault="00395E5E" w:rsidP="00734EEF">
            <w:pPr>
              <w:jc w:val="center"/>
              <w:rPr>
                <w:sz w:val="28"/>
                <w:szCs w:val="28"/>
              </w:rPr>
            </w:pPr>
          </w:p>
          <w:p w:rsidR="00395E5E" w:rsidRDefault="00395E5E" w:rsidP="00734EEF">
            <w:pPr>
              <w:jc w:val="center"/>
              <w:rPr>
                <w:sz w:val="28"/>
                <w:szCs w:val="28"/>
              </w:rPr>
            </w:pPr>
          </w:p>
          <w:p w:rsidR="00395E5E" w:rsidRDefault="00395E5E" w:rsidP="00734EEF">
            <w:pPr>
              <w:jc w:val="center"/>
              <w:rPr>
                <w:sz w:val="28"/>
                <w:szCs w:val="28"/>
              </w:rPr>
            </w:pPr>
          </w:p>
          <w:p w:rsidR="00395E5E" w:rsidRDefault="00395E5E" w:rsidP="00734EEF">
            <w:pPr>
              <w:jc w:val="center"/>
              <w:rPr>
                <w:sz w:val="28"/>
                <w:szCs w:val="28"/>
              </w:rPr>
            </w:pPr>
          </w:p>
          <w:p w:rsidR="00395E5E" w:rsidRDefault="00395E5E" w:rsidP="00734EEF">
            <w:pPr>
              <w:jc w:val="center"/>
              <w:rPr>
                <w:sz w:val="28"/>
                <w:szCs w:val="28"/>
              </w:rPr>
            </w:pPr>
          </w:p>
          <w:p w:rsidR="00395E5E" w:rsidRDefault="00395E5E" w:rsidP="00734EEF">
            <w:pPr>
              <w:jc w:val="center"/>
              <w:rPr>
                <w:sz w:val="28"/>
                <w:szCs w:val="28"/>
              </w:rPr>
            </w:pPr>
          </w:p>
          <w:p w:rsidR="00395E5E" w:rsidRDefault="00395E5E" w:rsidP="00734EEF">
            <w:pPr>
              <w:jc w:val="center"/>
              <w:rPr>
                <w:sz w:val="28"/>
                <w:szCs w:val="28"/>
              </w:rPr>
            </w:pPr>
            <w:r>
              <w:rPr>
                <w:sz w:val="28"/>
                <w:szCs w:val="28"/>
              </w:rPr>
              <w:t>13,0</w:t>
            </w:r>
          </w:p>
        </w:tc>
        <w:tc>
          <w:tcPr>
            <w:tcW w:w="1134" w:type="dxa"/>
            <w:tcBorders>
              <w:top w:val="single" w:sz="4" w:space="0" w:color="000000"/>
              <w:left w:val="single" w:sz="4" w:space="0" w:color="000000"/>
              <w:bottom w:val="single" w:sz="4" w:space="0" w:color="000000"/>
            </w:tcBorders>
            <w:shd w:val="clear" w:color="auto" w:fill="auto"/>
          </w:tcPr>
          <w:p w:rsidR="00395E5E" w:rsidRDefault="00395E5E" w:rsidP="00734EEF">
            <w:pPr>
              <w:snapToGrid w:val="0"/>
              <w:jc w:val="center"/>
              <w:rPr>
                <w:sz w:val="28"/>
                <w:szCs w:val="28"/>
              </w:rPr>
            </w:pPr>
          </w:p>
          <w:p w:rsidR="00395E5E" w:rsidRDefault="00395E5E" w:rsidP="00734EEF">
            <w:pPr>
              <w:jc w:val="center"/>
              <w:rPr>
                <w:sz w:val="28"/>
                <w:szCs w:val="28"/>
              </w:rPr>
            </w:pPr>
          </w:p>
          <w:p w:rsidR="00395E5E" w:rsidRDefault="00395E5E" w:rsidP="00734EEF">
            <w:pPr>
              <w:jc w:val="center"/>
              <w:rPr>
                <w:sz w:val="28"/>
                <w:szCs w:val="28"/>
              </w:rPr>
            </w:pPr>
          </w:p>
          <w:p w:rsidR="00395E5E" w:rsidRDefault="00395E5E" w:rsidP="00734EEF">
            <w:pPr>
              <w:jc w:val="center"/>
              <w:rPr>
                <w:sz w:val="28"/>
                <w:szCs w:val="28"/>
              </w:rPr>
            </w:pPr>
          </w:p>
          <w:p w:rsidR="00395E5E" w:rsidRDefault="00395E5E" w:rsidP="00734EEF">
            <w:pPr>
              <w:jc w:val="center"/>
              <w:rPr>
                <w:sz w:val="28"/>
                <w:szCs w:val="28"/>
              </w:rPr>
            </w:pPr>
          </w:p>
          <w:p w:rsidR="00395E5E" w:rsidRDefault="00395E5E" w:rsidP="00734EEF">
            <w:pPr>
              <w:jc w:val="center"/>
              <w:rPr>
                <w:sz w:val="28"/>
                <w:szCs w:val="28"/>
              </w:rPr>
            </w:pPr>
          </w:p>
          <w:p w:rsidR="00395E5E" w:rsidRDefault="00395E5E" w:rsidP="00734EEF">
            <w:pPr>
              <w:jc w:val="center"/>
              <w:rPr>
                <w:sz w:val="28"/>
                <w:szCs w:val="28"/>
              </w:rPr>
            </w:pPr>
          </w:p>
          <w:p w:rsidR="00395E5E" w:rsidRDefault="00395E5E" w:rsidP="00734EEF">
            <w:pPr>
              <w:jc w:val="center"/>
              <w:rPr>
                <w:sz w:val="28"/>
                <w:szCs w:val="28"/>
              </w:rPr>
            </w:pPr>
          </w:p>
          <w:p w:rsidR="00395E5E" w:rsidRDefault="00395E5E" w:rsidP="00734EEF">
            <w:pPr>
              <w:jc w:val="center"/>
              <w:rPr>
                <w:sz w:val="28"/>
                <w:szCs w:val="28"/>
              </w:rPr>
            </w:pPr>
            <w:r>
              <w:rPr>
                <w:sz w:val="28"/>
                <w:szCs w:val="28"/>
              </w:rPr>
              <w:t>13,0</w:t>
            </w:r>
          </w:p>
          <w:p w:rsidR="00395E5E" w:rsidRDefault="00395E5E" w:rsidP="00734EEF">
            <w:pPr>
              <w:jc w:val="center"/>
              <w:rPr>
                <w:sz w:val="28"/>
                <w:szCs w:val="28"/>
              </w:rPr>
            </w:pPr>
          </w:p>
          <w:p w:rsidR="00395E5E" w:rsidRDefault="00395E5E" w:rsidP="00734EEF">
            <w:pPr>
              <w:jc w:val="center"/>
              <w:rPr>
                <w:sz w:val="28"/>
                <w:szCs w:val="28"/>
              </w:rPr>
            </w:pPr>
          </w:p>
          <w:p w:rsidR="00395E5E" w:rsidRDefault="00395E5E" w:rsidP="00734EEF">
            <w:pPr>
              <w:jc w:val="center"/>
              <w:rPr>
                <w:sz w:val="28"/>
                <w:szCs w:val="28"/>
              </w:rPr>
            </w:pPr>
          </w:p>
          <w:p w:rsidR="00395E5E" w:rsidRDefault="00395E5E" w:rsidP="00734EEF">
            <w:pPr>
              <w:jc w:val="center"/>
              <w:rPr>
                <w:sz w:val="28"/>
                <w:szCs w:val="28"/>
              </w:rPr>
            </w:pPr>
          </w:p>
          <w:p w:rsidR="00395E5E" w:rsidRDefault="00395E5E" w:rsidP="00734EEF">
            <w:pPr>
              <w:jc w:val="center"/>
              <w:rPr>
                <w:sz w:val="28"/>
                <w:szCs w:val="28"/>
              </w:rPr>
            </w:pPr>
          </w:p>
          <w:p w:rsidR="00395E5E" w:rsidRDefault="00395E5E" w:rsidP="00734EEF">
            <w:pPr>
              <w:jc w:val="center"/>
              <w:rPr>
                <w:sz w:val="28"/>
                <w:szCs w:val="28"/>
              </w:rPr>
            </w:pPr>
          </w:p>
        </w:tc>
        <w:tc>
          <w:tcPr>
            <w:tcW w:w="1134" w:type="dxa"/>
            <w:tcBorders>
              <w:top w:val="single" w:sz="4" w:space="0" w:color="000000"/>
              <w:left w:val="single" w:sz="4" w:space="0" w:color="000000"/>
              <w:bottom w:val="single" w:sz="4" w:space="0" w:color="000000"/>
            </w:tcBorders>
            <w:shd w:val="clear" w:color="auto" w:fill="auto"/>
          </w:tcPr>
          <w:p w:rsidR="00395E5E" w:rsidRDefault="00395E5E" w:rsidP="00734EEF">
            <w:pPr>
              <w:snapToGrid w:val="0"/>
              <w:jc w:val="center"/>
              <w:rPr>
                <w:sz w:val="28"/>
                <w:szCs w:val="28"/>
              </w:rPr>
            </w:pPr>
          </w:p>
          <w:p w:rsidR="00395E5E" w:rsidRDefault="00395E5E" w:rsidP="00734EEF">
            <w:pPr>
              <w:jc w:val="center"/>
              <w:rPr>
                <w:sz w:val="28"/>
                <w:szCs w:val="28"/>
              </w:rPr>
            </w:pPr>
          </w:p>
          <w:p w:rsidR="00395E5E" w:rsidRDefault="00395E5E" w:rsidP="00734EEF">
            <w:pPr>
              <w:jc w:val="center"/>
              <w:rPr>
                <w:sz w:val="28"/>
                <w:szCs w:val="28"/>
              </w:rPr>
            </w:pPr>
          </w:p>
          <w:p w:rsidR="00395E5E" w:rsidRDefault="00395E5E" w:rsidP="00734EEF">
            <w:pPr>
              <w:jc w:val="center"/>
              <w:rPr>
                <w:sz w:val="28"/>
                <w:szCs w:val="28"/>
              </w:rPr>
            </w:pPr>
          </w:p>
          <w:p w:rsidR="00395E5E" w:rsidRDefault="00395E5E" w:rsidP="00734EEF">
            <w:pPr>
              <w:jc w:val="center"/>
              <w:rPr>
                <w:sz w:val="28"/>
                <w:szCs w:val="28"/>
              </w:rPr>
            </w:pPr>
          </w:p>
          <w:p w:rsidR="00395E5E" w:rsidRDefault="00395E5E" w:rsidP="00734EEF">
            <w:pPr>
              <w:jc w:val="center"/>
              <w:rPr>
                <w:sz w:val="28"/>
                <w:szCs w:val="28"/>
              </w:rPr>
            </w:pPr>
          </w:p>
          <w:p w:rsidR="00395E5E" w:rsidRDefault="00395E5E" w:rsidP="00734EEF">
            <w:pPr>
              <w:jc w:val="center"/>
              <w:rPr>
                <w:sz w:val="28"/>
                <w:szCs w:val="28"/>
              </w:rPr>
            </w:pPr>
          </w:p>
          <w:p w:rsidR="00395E5E" w:rsidRDefault="00395E5E" w:rsidP="00734EEF">
            <w:pPr>
              <w:jc w:val="center"/>
              <w:rPr>
                <w:sz w:val="28"/>
                <w:szCs w:val="28"/>
              </w:rPr>
            </w:pPr>
          </w:p>
          <w:p w:rsidR="00395E5E" w:rsidRDefault="00395E5E" w:rsidP="00734EEF">
            <w:pPr>
              <w:jc w:val="center"/>
              <w:rPr>
                <w:sz w:val="28"/>
                <w:szCs w:val="28"/>
              </w:rPr>
            </w:pPr>
            <w:r>
              <w:rPr>
                <w:sz w:val="28"/>
                <w:szCs w:val="28"/>
              </w:rPr>
              <w:t>13,0</w:t>
            </w:r>
          </w:p>
          <w:p w:rsidR="00395E5E" w:rsidRDefault="00395E5E" w:rsidP="00734EEF">
            <w:pPr>
              <w:jc w:val="center"/>
              <w:rPr>
                <w:sz w:val="28"/>
                <w:szCs w:val="28"/>
              </w:rPr>
            </w:pPr>
          </w:p>
          <w:p w:rsidR="00395E5E" w:rsidRDefault="00395E5E" w:rsidP="00734EEF">
            <w:pPr>
              <w:jc w:val="center"/>
              <w:rPr>
                <w:sz w:val="28"/>
                <w:szCs w:val="28"/>
              </w:rPr>
            </w:pPr>
          </w:p>
          <w:p w:rsidR="00395E5E" w:rsidRDefault="00395E5E" w:rsidP="00734EEF">
            <w:pPr>
              <w:jc w:val="center"/>
              <w:rPr>
                <w:sz w:val="28"/>
                <w:szCs w:val="28"/>
              </w:rPr>
            </w:pPr>
          </w:p>
          <w:p w:rsidR="00395E5E" w:rsidRDefault="00395E5E" w:rsidP="00734EEF">
            <w:pPr>
              <w:jc w:val="center"/>
              <w:rPr>
                <w:sz w:val="28"/>
                <w:szCs w:val="28"/>
              </w:rPr>
            </w:pPr>
          </w:p>
          <w:p w:rsidR="00395E5E" w:rsidRDefault="00395E5E" w:rsidP="00734EEF">
            <w:pPr>
              <w:jc w:val="center"/>
              <w:rPr>
                <w:sz w:val="28"/>
                <w:szCs w:val="28"/>
              </w:rPr>
            </w:pPr>
          </w:p>
          <w:p w:rsidR="00395E5E" w:rsidRDefault="00395E5E" w:rsidP="00734EEF">
            <w:pPr>
              <w:jc w:val="center"/>
              <w:rPr>
                <w:sz w:val="28"/>
                <w:szCs w:val="28"/>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395E5E" w:rsidRDefault="00395E5E" w:rsidP="00734EEF">
            <w:pPr>
              <w:snapToGrid w:val="0"/>
              <w:jc w:val="center"/>
              <w:rPr>
                <w:sz w:val="28"/>
                <w:szCs w:val="28"/>
              </w:rPr>
            </w:pPr>
          </w:p>
          <w:p w:rsidR="00395E5E" w:rsidRDefault="00395E5E" w:rsidP="00734EEF">
            <w:pPr>
              <w:jc w:val="center"/>
              <w:rPr>
                <w:sz w:val="28"/>
                <w:szCs w:val="28"/>
              </w:rPr>
            </w:pPr>
          </w:p>
          <w:p w:rsidR="00395E5E" w:rsidRDefault="00395E5E" w:rsidP="00734EEF">
            <w:pPr>
              <w:jc w:val="center"/>
              <w:rPr>
                <w:sz w:val="28"/>
                <w:szCs w:val="28"/>
              </w:rPr>
            </w:pPr>
          </w:p>
          <w:p w:rsidR="00395E5E" w:rsidRDefault="00395E5E" w:rsidP="00734EEF">
            <w:pPr>
              <w:jc w:val="center"/>
              <w:rPr>
                <w:sz w:val="28"/>
                <w:szCs w:val="28"/>
              </w:rPr>
            </w:pPr>
          </w:p>
          <w:p w:rsidR="00395E5E" w:rsidRDefault="00395E5E" w:rsidP="00734EEF">
            <w:pPr>
              <w:jc w:val="center"/>
              <w:rPr>
                <w:sz w:val="28"/>
                <w:szCs w:val="28"/>
              </w:rPr>
            </w:pPr>
          </w:p>
          <w:p w:rsidR="00395E5E" w:rsidRDefault="00395E5E" w:rsidP="00734EEF">
            <w:pPr>
              <w:jc w:val="center"/>
              <w:rPr>
                <w:sz w:val="28"/>
                <w:szCs w:val="28"/>
              </w:rPr>
            </w:pPr>
          </w:p>
          <w:p w:rsidR="00395E5E" w:rsidRDefault="00395E5E" w:rsidP="00734EEF">
            <w:pPr>
              <w:jc w:val="center"/>
              <w:rPr>
                <w:sz w:val="28"/>
                <w:szCs w:val="28"/>
              </w:rPr>
            </w:pPr>
          </w:p>
          <w:p w:rsidR="00395E5E" w:rsidRDefault="00395E5E" w:rsidP="00734EEF">
            <w:pPr>
              <w:jc w:val="center"/>
              <w:rPr>
                <w:sz w:val="28"/>
                <w:szCs w:val="28"/>
              </w:rPr>
            </w:pPr>
          </w:p>
          <w:p w:rsidR="00395E5E" w:rsidRDefault="00395E5E" w:rsidP="00734EEF">
            <w:pPr>
              <w:jc w:val="center"/>
              <w:rPr>
                <w:sz w:val="28"/>
                <w:szCs w:val="28"/>
              </w:rPr>
            </w:pPr>
            <w:r>
              <w:rPr>
                <w:sz w:val="28"/>
                <w:szCs w:val="28"/>
              </w:rPr>
              <w:t>13,0</w:t>
            </w:r>
          </w:p>
          <w:p w:rsidR="00395E5E" w:rsidRDefault="00395E5E" w:rsidP="00734EEF">
            <w:pPr>
              <w:jc w:val="center"/>
              <w:rPr>
                <w:sz w:val="28"/>
                <w:szCs w:val="28"/>
              </w:rPr>
            </w:pPr>
          </w:p>
          <w:p w:rsidR="00395E5E" w:rsidRDefault="00395E5E" w:rsidP="00734EEF">
            <w:pPr>
              <w:jc w:val="center"/>
              <w:rPr>
                <w:sz w:val="28"/>
                <w:szCs w:val="28"/>
              </w:rPr>
            </w:pPr>
          </w:p>
          <w:p w:rsidR="00395E5E" w:rsidRDefault="00395E5E" w:rsidP="00734EEF">
            <w:pPr>
              <w:jc w:val="center"/>
              <w:rPr>
                <w:sz w:val="28"/>
                <w:szCs w:val="28"/>
              </w:rPr>
            </w:pPr>
          </w:p>
          <w:p w:rsidR="00395E5E" w:rsidRDefault="00395E5E" w:rsidP="00734EEF">
            <w:pPr>
              <w:jc w:val="center"/>
              <w:rPr>
                <w:sz w:val="28"/>
                <w:szCs w:val="28"/>
              </w:rPr>
            </w:pPr>
          </w:p>
          <w:p w:rsidR="00395E5E" w:rsidRDefault="00395E5E" w:rsidP="00734EEF">
            <w:pPr>
              <w:jc w:val="center"/>
              <w:rPr>
                <w:sz w:val="28"/>
                <w:szCs w:val="28"/>
              </w:rPr>
            </w:pPr>
          </w:p>
          <w:p w:rsidR="00395E5E" w:rsidRDefault="00395E5E" w:rsidP="00734EEF">
            <w:pPr>
              <w:jc w:val="center"/>
              <w:rPr>
                <w:sz w:val="28"/>
                <w:szCs w:val="28"/>
              </w:rPr>
            </w:pPr>
          </w:p>
        </w:tc>
      </w:tr>
      <w:tr w:rsidR="00395E5E" w:rsidTr="00734EEF">
        <w:tc>
          <w:tcPr>
            <w:tcW w:w="709"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7"/>
                <w:szCs w:val="27"/>
              </w:rPr>
            </w:pPr>
            <w:r>
              <w:rPr>
                <w:sz w:val="28"/>
                <w:szCs w:val="28"/>
              </w:rPr>
              <w:lastRenderedPageBreak/>
              <w:t>9.</w:t>
            </w:r>
          </w:p>
        </w:tc>
        <w:tc>
          <w:tcPr>
            <w:tcW w:w="2977"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7"/>
                <w:szCs w:val="27"/>
              </w:rPr>
              <w:t>Количество детей  нуждающихся в длительной гипоаллергенной диете и создании гипоаллергенного быта</w:t>
            </w:r>
          </w:p>
        </w:tc>
        <w:tc>
          <w:tcPr>
            <w:tcW w:w="709"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w:t>
            </w:r>
          </w:p>
          <w:p w:rsidR="00395E5E" w:rsidRDefault="00395E5E" w:rsidP="00734EEF">
            <w:pPr>
              <w:jc w:val="center"/>
              <w:rPr>
                <w:sz w:val="28"/>
                <w:szCs w:val="28"/>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395E5E" w:rsidRDefault="00395E5E" w:rsidP="00734EEF">
            <w:pPr>
              <w:jc w:val="center"/>
              <w:rPr>
                <w:sz w:val="28"/>
                <w:szCs w:val="28"/>
              </w:rPr>
            </w:pPr>
            <w:r>
              <w:rPr>
                <w:sz w:val="28"/>
                <w:szCs w:val="28"/>
              </w:rPr>
              <w:t>-</w:t>
            </w:r>
          </w:p>
          <w:p w:rsidR="00395E5E" w:rsidRDefault="00395E5E" w:rsidP="00734EEF">
            <w:pPr>
              <w:jc w:val="center"/>
              <w:rPr>
                <w:sz w:val="28"/>
                <w:szCs w:val="28"/>
              </w:rPr>
            </w:pPr>
          </w:p>
        </w:tc>
      </w:tr>
      <w:tr w:rsidR="00395E5E" w:rsidTr="00734EEF">
        <w:tc>
          <w:tcPr>
            <w:tcW w:w="709"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7"/>
                <w:szCs w:val="27"/>
              </w:rPr>
            </w:pPr>
            <w:r>
              <w:rPr>
                <w:sz w:val="28"/>
                <w:szCs w:val="28"/>
              </w:rPr>
              <w:t>10.</w:t>
            </w:r>
          </w:p>
        </w:tc>
        <w:tc>
          <w:tcPr>
            <w:tcW w:w="2977"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7"/>
                <w:szCs w:val="27"/>
              </w:rPr>
              <w:t>Количество детей из многодетных семей и детей  с ограниченными возможностями здоровья</w:t>
            </w:r>
          </w:p>
        </w:tc>
        <w:tc>
          <w:tcPr>
            <w:tcW w:w="709"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217</w:t>
            </w:r>
          </w:p>
        </w:tc>
        <w:tc>
          <w:tcPr>
            <w:tcW w:w="1134"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387</w:t>
            </w:r>
          </w:p>
          <w:p w:rsidR="00395E5E" w:rsidRDefault="00395E5E" w:rsidP="00734EEF">
            <w:pPr>
              <w:jc w:val="center"/>
              <w:rPr>
                <w:sz w:val="28"/>
                <w:szCs w:val="28"/>
              </w:rPr>
            </w:pPr>
          </w:p>
          <w:p w:rsidR="00395E5E" w:rsidRDefault="00395E5E" w:rsidP="00734EEF">
            <w:pPr>
              <w:jc w:val="center"/>
              <w:rPr>
                <w:sz w:val="28"/>
                <w:szCs w:val="28"/>
              </w:rPr>
            </w:pPr>
          </w:p>
        </w:tc>
        <w:tc>
          <w:tcPr>
            <w:tcW w:w="1134"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387</w:t>
            </w:r>
          </w:p>
          <w:p w:rsidR="00395E5E" w:rsidRDefault="00395E5E" w:rsidP="00734EEF">
            <w:pPr>
              <w:jc w:val="center"/>
              <w:rPr>
                <w:sz w:val="28"/>
                <w:szCs w:val="28"/>
              </w:rPr>
            </w:pPr>
          </w:p>
          <w:p w:rsidR="00395E5E" w:rsidRDefault="00395E5E" w:rsidP="00734EEF">
            <w:pPr>
              <w:jc w:val="center"/>
              <w:rPr>
                <w:sz w:val="28"/>
                <w:szCs w:val="28"/>
              </w:rPr>
            </w:pPr>
          </w:p>
        </w:tc>
        <w:tc>
          <w:tcPr>
            <w:tcW w:w="1134"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387</w:t>
            </w:r>
          </w:p>
          <w:p w:rsidR="00395E5E" w:rsidRDefault="00395E5E" w:rsidP="00734EEF">
            <w:pPr>
              <w:jc w:val="center"/>
              <w:rPr>
                <w:sz w:val="28"/>
                <w:szCs w:val="28"/>
              </w:rPr>
            </w:pPr>
          </w:p>
          <w:p w:rsidR="00395E5E" w:rsidRDefault="00395E5E" w:rsidP="00734EEF">
            <w:pPr>
              <w:jc w:val="center"/>
              <w:rPr>
                <w:sz w:val="28"/>
                <w:szCs w:val="28"/>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395E5E" w:rsidRDefault="00395E5E" w:rsidP="00734EEF">
            <w:pPr>
              <w:jc w:val="center"/>
              <w:rPr>
                <w:sz w:val="28"/>
                <w:szCs w:val="28"/>
              </w:rPr>
            </w:pPr>
            <w:r>
              <w:rPr>
                <w:sz w:val="28"/>
                <w:szCs w:val="28"/>
              </w:rPr>
              <w:t>387</w:t>
            </w:r>
          </w:p>
          <w:p w:rsidR="00395E5E" w:rsidRDefault="00395E5E" w:rsidP="00734EEF">
            <w:pPr>
              <w:jc w:val="center"/>
              <w:rPr>
                <w:sz w:val="28"/>
                <w:szCs w:val="28"/>
              </w:rPr>
            </w:pPr>
          </w:p>
          <w:p w:rsidR="00395E5E" w:rsidRDefault="00395E5E" w:rsidP="00734EEF">
            <w:pPr>
              <w:jc w:val="center"/>
              <w:rPr>
                <w:sz w:val="28"/>
                <w:szCs w:val="28"/>
              </w:rPr>
            </w:pPr>
          </w:p>
        </w:tc>
      </w:tr>
      <w:tr w:rsidR="00395E5E" w:rsidTr="00734EEF">
        <w:tc>
          <w:tcPr>
            <w:tcW w:w="709"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7"/>
                <w:szCs w:val="27"/>
              </w:rPr>
            </w:pPr>
            <w:r>
              <w:rPr>
                <w:sz w:val="28"/>
                <w:szCs w:val="28"/>
              </w:rPr>
              <w:t>11.</w:t>
            </w:r>
          </w:p>
        </w:tc>
        <w:tc>
          <w:tcPr>
            <w:tcW w:w="2977"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7"/>
                <w:szCs w:val="27"/>
              </w:rPr>
              <w:t>Отношение среднемесячной заработной платы педагогических работников           муниципальных образовательных учреждений дополнительного образования детей к средней заработной плате  учителей в Ивановской области</w:t>
            </w:r>
          </w:p>
        </w:tc>
        <w:tc>
          <w:tcPr>
            <w:tcW w:w="709"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95</w:t>
            </w:r>
          </w:p>
        </w:tc>
        <w:tc>
          <w:tcPr>
            <w:tcW w:w="1134"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395E5E" w:rsidRDefault="00395E5E" w:rsidP="00734EEF">
            <w:pPr>
              <w:jc w:val="center"/>
              <w:rPr>
                <w:sz w:val="28"/>
                <w:szCs w:val="28"/>
              </w:rPr>
            </w:pPr>
            <w:r>
              <w:rPr>
                <w:sz w:val="28"/>
                <w:szCs w:val="28"/>
              </w:rPr>
              <w:t>100</w:t>
            </w:r>
          </w:p>
        </w:tc>
      </w:tr>
      <w:tr w:rsidR="00395E5E" w:rsidTr="00734EEF">
        <w:tc>
          <w:tcPr>
            <w:tcW w:w="709"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7"/>
                <w:szCs w:val="27"/>
              </w:rPr>
            </w:pPr>
            <w:r>
              <w:rPr>
                <w:sz w:val="28"/>
                <w:szCs w:val="28"/>
              </w:rPr>
              <w:t>12.</w:t>
            </w:r>
          </w:p>
        </w:tc>
        <w:tc>
          <w:tcPr>
            <w:tcW w:w="2977"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7"/>
                <w:szCs w:val="27"/>
              </w:rPr>
            </w:pPr>
            <w:r>
              <w:rPr>
                <w:sz w:val="27"/>
                <w:szCs w:val="27"/>
              </w:rPr>
              <w:t>Среднегодовая</w:t>
            </w:r>
          </w:p>
          <w:p w:rsidR="00395E5E" w:rsidRDefault="00395E5E" w:rsidP="00734EEF">
            <w:pPr>
              <w:jc w:val="center"/>
              <w:rPr>
                <w:sz w:val="27"/>
                <w:szCs w:val="27"/>
              </w:rPr>
            </w:pPr>
            <w:r>
              <w:rPr>
                <w:sz w:val="27"/>
                <w:szCs w:val="27"/>
              </w:rPr>
              <w:t>численность обучающихся</w:t>
            </w:r>
          </w:p>
          <w:p w:rsidR="00395E5E" w:rsidRDefault="00395E5E" w:rsidP="00734EEF">
            <w:pPr>
              <w:jc w:val="center"/>
              <w:rPr>
                <w:sz w:val="27"/>
                <w:szCs w:val="27"/>
              </w:rPr>
            </w:pPr>
            <w:r>
              <w:rPr>
                <w:sz w:val="27"/>
                <w:szCs w:val="27"/>
              </w:rPr>
              <w:t xml:space="preserve"> 1-4 классов муниципальных общеобразовательных учреждений</w:t>
            </w:r>
          </w:p>
          <w:p w:rsidR="00395E5E" w:rsidRDefault="00395E5E" w:rsidP="00734EEF">
            <w:pPr>
              <w:jc w:val="center"/>
              <w:rPr>
                <w:sz w:val="27"/>
                <w:szCs w:val="27"/>
              </w:rPr>
            </w:pPr>
          </w:p>
        </w:tc>
        <w:tc>
          <w:tcPr>
            <w:tcW w:w="709"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616</w:t>
            </w:r>
          </w:p>
        </w:tc>
        <w:tc>
          <w:tcPr>
            <w:tcW w:w="1134"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640</w:t>
            </w:r>
          </w:p>
        </w:tc>
        <w:tc>
          <w:tcPr>
            <w:tcW w:w="1134"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640</w:t>
            </w:r>
          </w:p>
        </w:tc>
        <w:tc>
          <w:tcPr>
            <w:tcW w:w="1134"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640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395E5E" w:rsidRDefault="00395E5E" w:rsidP="00734EEF">
            <w:pPr>
              <w:jc w:val="center"/>
              <w:rPr>
                <w:sz w:val="28"/>
                <w:szCs w:val="28"/>
              </w:rPr>
            </w:pPr>
            <w:r>
              <w:rPr>
                <w:sz w:val="28"/>
                <w:szCs w:val="28"/>
              </w:rPr>
              <w:t>640</w:t>
            </w:r>
          </w:p>
        </w:tc>
      </w:tr>
      <w:tr w:rsidR="00395E5E" w:rsidTr="00734EEF">
        <w:tc>
          <w:tcPr>
            <w:tcW w:w="709"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13.</w:t>
            </w:r>
          </w:p>
        </w:tc>
        <w:tc>
          <w:tcPr>
            <w:tcW w:w="2977" w:type="dxa"/>
            <w:tcBorders>
              <w:top w:val="single" w:sz="4" w:space="0" w:color="000000"/>
              <w:left w:val="single" w:sz="4" w:space="0" w:color="000000"/>
              <w:bottom w:val="single" w:sz="4" w:space="0" w:color="000000"/>
            </w:tcBorders>
            <w:shd w:val="clear" w:color="auto" w:fill="auto"/>
          </w:tcPr>
          <w:p w:rsidR="00395E5E" w:rsidRPr="006E58E6" w:rsidRDefault="00395E5E" w:rsidP="00734EEF">
            <w:pPr>
              <w:jc w:val="center"/>
              <w:rPr>
                <w:sz w:val="27"/>
                <w:szCs w:val="27"/>
              </w:rPr>
            </w:pPr>
            <w:r w:rsidRPr="006E58E6">
              <w:rPr>
                <w:sz w:val="27"/>
                <w:szCs w:val="27"/>
              </w:rPr>
              <w:t xml:space="preserve">Доля обучающихся ,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w:t>
            </w:r>
            <w:r w:rsidRPr="006E58E6">
              <w:rPr>
                <w:sz w:val="27"/>
                <w:szCs w:val="27"/>
              </w:rPr>
              <w:lastRenderedPageBreak/>
              <w:t>получающих начальное общее образование</w:t>
            </w:r>
          </w:p>
        </w:tc>
        <w:tc>
          <w:tcPr>
            <w:tcW w:w="709" w:type="dxa"/>
            <w:tcBorders>
              <w:top w:val="single" w:sz="4" w:space="0" w:color="000000"/>
              <w:left w:val="single" w:sz="4" w:space="0" w:color="000000"/>
              <w:bottom w:val="single" w:sz="4" w:space="0" w:color="000000"/>
            </w:tcBorders>
            <w:shd w:val="clear" w:color="auto" w:fill="auto"/>
          </w:tcPr>
          <w:p w:rsidR="00395E5E" w:rsidRPr="006E58E6" w:rsidRDefault="00395E5E" w:rsidP="00734EEF">
            <w:pPr>
              <w:jc w:val="center"/>
              <w:rPr>
                <w:sz w:val="28"/>
                <w:szCs w:val="28"/>
              </w:rPr>
            </w:pPr>
            <w:r w:rsidRPr="006E58E6">
              <w:rPr>
                <w:sz w:val="28"/>
                <w:szCs w:val="28"/>
              </w:rPr>
              <w:lastRenderedPageBreak/>
              <w:t>%</w:t>
            </w:r>
          </w:p>
        </w:tc>
        <w:tc>
          <w:tcPr>
            <w:tcW w:w="1134" w:type="dxa"/>
            <w:tcBorders>
              <w:top w:val="single" w:sz="4" w:space="0" w:color="000000"/>
              <w:left w:val="single" w:sz="4" w:space="0" w:color="000000"/>
              <w:bottom w:val="single" w:sz="4" w:space="0" w:color="000000"/>
            </w:tcBorders>
            <w:shd w:val="clear" w:color="auto" w:fill="auto"/>
          </w:tcPr>
          <w:p w:rsidR="00395E5E" w:rsidRPr="006E58E6" w:rsidRDefault="00395E5E" w:rsidP="00734EEF">
            <w:pPr>
              <w:jc w:val="center"/>
              <w:rPr>
                <w:sz w:val="28"/>
                <w:szCs w:val="28"/>
              </w:rPr>
            </w:pPr>
            <w:r w:rsidRPr="006E58E6">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395E5E" w:rsidRPr="006E58E6" w:rsidRDefault="00395E5E" w:rsidP="00734EEF">
            <w:pPr>
              <w:jc w:val="center"/>
              <w:rPr>
                <w:sz w:val="28"/>
                <w:szCs w:val="28"/>
              </w:rPr>
            </w:pPr>
            <w:r w:rsidRPr="006E58E6">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395E5E" w:rsidRPr="006E58E6" w:rsidRDefault="00395E5E" w:rsidP="00734EEF">
            <w:pPr>
              <w:jc w:val="center"/>
              <w:rPr>
                <w:sz w:val="28"/>
                <w:szCs w:val="28"/>
              </w:rPr>
            </w:pPr>
            <w:r w:rsidRPr="006E58E6">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395E5E" w:rsidRPr="006E58E6" w:rsidRDefault="00395E5E" w:rsidP="00734EEF">
            <w:pPr>
              <w:jc w:val="center"/>
              <w:rPr>
                <w:sz w:val="28"/>
                <w:szCs w:val="28"/>
              </w:rPr>
            </w:pPr>
            <w:r w:rsidRPr="006E58E6">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395E5E" w:rsidRPr="006E58E6" w:rsidRDefault="00395E5E" w:rsidP="00734EEF">
            <w:pPr>
              <w:jc w:val="center"/>
              <w:rPr>
                <w:sz w:val="28"/>
                <w:szCs w:val="28"/>
              </w:rPr>
            </w:pPr>
            <w:r w:rsidRPr="006E58E6">
              <w:rPr>
                <w:sz w:val="28"/>
                <w:szCs w:val="28"/>
              </w:rPr>
              <w:t>100</w:t>
            </w:r>
          </w:p>
        </w:tc>
      </w:tr>
      <w:tr w:rsidR="00395E5E" w:rsidTr="00734EEF">
        <w:tc>
          <w:tcPr>
            <w:tcW w:w="709"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lastRenderedPageBreak/>
              <w:t>14.</w:t>
            </w:r>
          </w:p>
        </w:tc>
        <w:tc>
          <w:tcPr>
            <w:tcW w:w="2977" w:type="dxa"/>
            <w:tcBorders>
              <w:top w:val="single" w:sz="4" w:space="0" w:color="000000"/>
              <w:left w:val="single" w:sz="4" w:space="0" w:color="000000"/>
              <w:bottom w:val="single" w:sz="4" w:space="0" w:color="000000"/>
            </w:tcBorders>
            <w:shd w:val="clear" w:color="auto" w:fill="auto"/>
          </w:tcPr>
          <w:p w:rsidR="00395E5E" w:rsidRPr="006E58E6" w:rsidRDefault="00395E5E" w:rsidP="00734EEF">
            <w:pPr>
              <w:jc w:val="center"/>
              <w:rPr>
                <w:sz w:val="27"/>
                <w:szCs w:val="27"/>
              </w:rPr>
            </w:pPr>
            <w:r w:rsidRPr="006E58E6">
              <w:rPr>
                <w:sz w:val="27"/>
                <w:szCs w:val="27"/>
              </w:rPr>
              <w:t>Среднегодовая численность обучающихся 1-4 классов из малоимущих семей,</w:t>
            </w:r>
          </w:p>
          <w:p w:rsidR="00395E5E" w:rsidRPr="006E58E6" w:rsidRDefault="00395E5E" w:rsidP="00734EEF">
            <w:pPr>
              <w:jc w:val="center"/>
              <w:rPr>
                <w:sz w:val="27"/>
                <w:szCs w:val="27"/>
              </w:rPr>
            </w:pPr>
            <w:r w:rsidRPr="006E58E6">
              <w:rPr>
                <w:sz w:val="27"/>
                <w:szCs w:val="27"/>
              </w:rPr>
              <w:t>получающих питание, согласованная с органами социальной защиты населения</w:t>
            </w:r>
          </w:p>
        </w:tc>
        <w:tc>
          <w:tcPr>
            <w:tcW w:w="709" w:type="dxa"/>
            <w:tcBorders>
              <w:top w:val="single" w:sz="4" w:space="0" w:color="000000"/>
              <w:left w:val="single" w:sz="4" w:space="0" w:color="000000"/>
              <w:bottom w:val="single" w:sz="4" w:space="0" w:color="000000"/>
            </w:tcBorders>
            <w:shd w:val="clear" w:color="auto" w:fill="auto"/>
          </w:tcPr>
          <w:p w:rsidR="00395E5E" w:rsidRPr="006E58E6" w:rsidRDefault="00395E5E" w:rsidP="00734EEF">
            <w:pPr>
              <w:jc w:val="center"/>
              <w:rPr>
                <w:sz w:val="28"/>
                <w:szCs w:val="28"/>
              </w:rPr>
            </w:pPr>
            <w:r w:rsidRPr="006E58E6">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395E5E" w:rsidRPr="006E58E6" w:rsidRDefault="00395E5E" w:rsidP="00734EEF">
            <w:pPr>
              <w:jc w:val="center"/>
              <w:rPr>
                <w:sz w:val="28"/>
                <w:szCs w:val="28"/>
              </w:rPr>
            </w:pPr>
            <w:r w:rsidRPr="006E58E6">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395E5E" w:rsidRPr="006E58E6" w:rsidRDefault="00395E5E" w:rsidP="00734EEF">
            <w:pPr>
              <w:jc w:val="center"/>
              <w:rPr>
                <w:sz w:val="28"/>
                <w:szCs w:val="28"/>
              </w:rPr>
            </w:pPr>
            <w:r w:rsidRPr="006E58E6">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395E5E" w:rsidRPr="006E58E6" w:rsidRDefault="00395E5E" w:rsidP="00734EEF">
            <w:pPr>
              <w:jc w:val="center"/>
              <w:rPr>
                <w:sz w:val="28"/>
                <w:szCs w:val="28"/>
              </w:rPr>
            </w:pPr>
            <w:r w:rsidRPr="006E58E6">
              <w:rPr>
                <w:sz w:val="28"/>
                <w:szCs w:val="28"/>
              </w:rPr>
              <w:t>220</w:t>
            </w:r>
          </w:p>
        </w:tc>
        <w:tc>
          <w:tcPr>
            <w:tcW w:w="1134" w:type="dxa"/>
            <w:tcBorders>
              <w:top w:val="single" w:sz="4" w:space="0" w:color="000000"/>
              <w:left w:val="single" w:sz="4" w:space="0" w:color="000000"/>
              <w:bottom w:val="single" w:sz="4" w:space="0" w:color="000000"/>
            </w:tcBorders>
            <w:shd w:val="clear" w:color="auto" w:fill="auto"/>
          </w:tcPr>
          <w:p w:rsidR="00395E5E" w:rsidRPr="006E58E6" w:rsidRDefault="00395E5E" w:rsidP="00734EEF">
            <w:pPr>
              <w:jc w:val="center"/>
              <w:rPr>
                <w:sz w:val="28"/>
                <w:szCs w:val="28"/>
              </w:rPr>
            </w:pPr>
            <w:r w:rsidRPr="006E58E6">
              <w:rPr>
                <w:sz w:val="28"/>
                <w:szCs w:val="28"/>
              </w:rPr>
              <w:t>220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395E5E" w:rsidRPr="006E58E6" w:rsidRDefault="00395E5E" w:rsidP="00734EEF">
            <w:pPr>
              <w:jc w:val="center"/>
              <w:rPr>
                <w:sz w:val="28"/>
                <w:szCs w:val="28"/>
              </w:rPr>
            </w:pPr>
            <w:r w:rsidRPr="006E58E6">
              <w:rPr>
                <w:sz w:val="28"/>
                <w:szCs w:val="28"/>
              </w:rPr>
              <w:t>220</w:t>
            </w:r>
          </w:p>
        </w:tc>
      </w:tr>
      <w:tr w:rsidR="00395E5E" w:rsidTr="00734EEF">
        <w:tc>
          <w:tcPr>
            <w:tcW w:w="709"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15.</w:t>
            </w:r>
          </w:p>
        </w:tc>
        <w:tc>
          <w:tcPr>
            <w:tcW w:w="2977"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7"/>
                <w:szCs w:val="27"/>
              </w:rPr>
            </w:pPr>
            <w:r>
              <w:rPr>
                <w:sz w:val="27"/>
                <w:szCs w:val="27"/>
              </w:rPr>
              <w:t>Доля детей, обучающихся 1-4 классов из малоимущих семей,</w:t>
            </w:r>
          </w:p>
          <w:p w:rsidR="00395E5E" w:rsidRDefault="00395E5E" w:rsidP="00734EEF">
            <w:pPr>
              <w:jc w:val="center"/>
              <w:rPr>
                <w:sz w:val="27"/>
                <w:szCs w:val="27"/>
              </w:rPr>
            </w:pPr>
            <w:r w:rsidRPr="004E64B0">
              <w:rPr>
                <w:sz w:val="27"/>
                <w:szCs w:val="27"/>
              </w:rPr>
              <w:t>получающих питание</w:t>
            </w:r>
            <w:r>
              <w:rPr>
                <w:sz w:val="27"/>
                <w:szCs w:val="27"/>
              </w:rPr>
              <w:t>, согласованная с органами социальной защиты населения</w:t>
            </w:r>
          </w:p>
        </w:tc>
        <w:tc>
          <w:tcPr>
            <w:tcW w:w="709"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395E5E" w:rsidRDefault="00395E5E" w:rsidP="00734EEF">
            <w:pPr>
              <w:jc w:val="center"/>
              <w:rPr>
                <w:sz w:val="28"/>
                <w:szCs w:val="28"/>
              </w:rPr>
            </w:pPr>
            <w:r>
              <w:rPr>
                <w:sz w:val="28"/>
                <w:szCs w:val="28"/>
              </w:rPr>
              <w:t>100</w:t>
            </w:r>
          </w:p>
        </w:tc>
      </w:tr>
      <w:tr w:rsidR="00395E5E" w:rsidTr="00734EEF">
        <w:trPr>
          <w:trHeight w:val="3023"/>
        </w:trPr>
        <w:tc>
          <w:tcPr>
            <w:tcW w:w="709"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7"/>
                <w:szCs w:val="27"/>
              </w:rPr>
            </w:pPr>
            <w:r>
              <w:rPr>
                <w:sz w:val="28"/>
                <w:szCs w:val="28"/>
              </w:rPr>
              <w:t>16.</w:t>
            </w:r>
          </w:p>
        </w:tc>
        <w:tc>
          <w:tcPr>
            <w:tcW w:w="2977"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7"/>
                <w:szCs w:val="27"/>
              </w:rPr>
            </w:pPr>
            <w:r>
              <w:rPr>
                <w:sz w:val="27"/>
                <w:szCs w:val="27"/>
              </w:rPr>
              <w:t>Количество детей, посещающих образовательные муниципальные учреждения, реализующие образовательную программу дошкольного образования</w:t>
            </w:r>
          </w:p>
        </w:tc>
        <w:tc>
          <w:tcPr>
            <w:tcW w:w="709" w:type="dxa"/>
            <w:tcBorders>
              <w:top w:val="single" w:sz="4" w:space="0" w:color="000000"/>
              <w:left w:val="single" w:sz="4" w:space="0" w:color="000000"/>
              <w:bottom w:val="single" w:sz="4" w:space="0" w:color="000000"/>
            </w:tcBorders>
            <w:shd w:val="clear" w:color="auto" w:fill="auto"/>
          </w:tcPr>
          <w:p w:rsidR="00395E5E" w:rsidRDefault="00395E5E" w:rsidP="00734EEF">
            <w:pPr>
              <w:pStyle w:val="1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чел</w:t>
            </w:r>
            <w:r>
              <w:rPr>
                <w:rFonts w:ascii="Times New Roman" w:hAnsi="Times New Roman" w:cs="Times New Roman"/>
              </w:rPr>
              <w:t>.</w:t>
            </w:r>
          </w:p>
        </w:tc>
        <w:tc>
          <w:tcPr>
            <w:tcW w:w="1134" w:type="dxa"/>
            <w:tcBorders>
              <w:top w:val="single" w:sz="4" w:space="0" w:color="000000"/>
              <w:left w:val="single" w:sz="4" w:space="0" w:color="000000"/>
              <w:bottom w:val="single" w:sz="4" w:space="0" w:color="000000"/>
            </w:tcBorders>
            <w:shd w:val="clear" w:color="auto" w:fill="auto"/>
          </w:tcPr>
          <w:p w:rsidR="00395E5E" w:rsidRDefault="00395E5E" w:rsidP="00734EEF">
            <w:pPr>
              <w:pStyle w:val="1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721</w:t>
            </w:r>
          </w:p>
        </w:tc>
        <w:tc>
          <w:tcPr>
            <w:tcW w:w="1134" w:type="dxa"/>
            <w:tcBorders>
              <w:top w:val="single" w:sz="4" w:space="0" w:color="000000"/>
              <w:left w:val="single" w:sz="4" w:space="0" w:color="000000"/>
              <w:bottom w:val="single" w:sz="4" w:space="0" w:color="000000"/>
            </w:tcBorders>
            <w:shd w:val="clear" w:color="auto" w:fill="auto"/>
          </w:tcPr>
          <w:p w:rsidR="00395E5E" w:rsidRDefault="00395E5E" w:rsidP="00734EEF">
            <w:pPr>
              <w:pStyle w:val="1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671</w:t>
            </w:r>
          </w:p>
        </w:tc>
        <w:tc>
          <w:tcPr>
            <w:tcW w:w="1134" w:type="dxa"/>
            <w:tcBorders>
              <w:top w:val="single" w:sz="4" w:space="0" w:color="000000"/>
              <w:left w:val="single" w:sz="4" w:space="0" w:color="000000"/>
              <w:bottom w:val="single" w:sz="4" w:space="0" w:color="000000"/>
            </w:tcBorders>
            <w:shd w:val="clear" w:color="auto" w:fill="auto"/>
          </w:tcPr>
          <w:p w:rsidR="00395E5E" w:rsidRDefault="00395E5E" w:rsidP="00734EEF">
            <w:pPr>
              <w:pStyle w:val="1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679</w:t>
            </w:r>
          </w:p>
        </w:tc>
        <w:tc>
          <w:tcPr>
            <w:tcW w:w="1134" w:type="dxa"/>
            <w:tcBorders>
              <w:top w:val="single" w:sz="4" w:space="0" w:color="000000"/>
              <w:left w:val="single" w:sz="4" w:space="0" w:color="000000"/>
              <w:bottom w:val="single" w:sz="4" w:space="0" w:color="000000"/>
            </w:tcBorders>
            <w:shd w:val="clear" w:color="auto" w:fill="auto"/>
          </w:tcPr>
          <w:p w:rsidR="00395E5E" w:rsidRDefault="00395E5E" w:rsidP="00734EEF">
            <w:pPr>
              <w:pStyle w:val="1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661</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395E5E" w:rsidRDefault="00395E5E" w:rsidP="00734EEF">
            <w:pPr>
              <w:pStyle w:val="16"/>
              <w:spacing w:after="0" w:line="240" w:lineRule="auto"/>
              <w:ind w:left="0"/>
              <w:jc w:val="center"/>
              <w:rPr>
                <w:sz w:val="28"/>
                <w:szCs w:val="28"/>
              </w:rPr>
            </w:pPr>
            <w:r>
              <w:rPr>
                <w:sz w:val="28"/>
                <w:szCs w:val="28"/>
              </w:rPr>
              <w:t>661</w:t>
            </w:r>
          </w:p>
        </w:tc>
      </w:tr>
      <w:tr w:rsidR="00395E5E" w:rsidTr="00734EEF">
        <w:tc>
          <w:tcPr>
            <w:tcW w:w="709"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7"/>
                <w:szCs w:val="27"/>
              </w:rPr>
            </w:pPr>
            <w:r>
              <w:rPr>
                <w:sz w:val="28"/>
                <w:szCs w:val="28"/>
              </w:rPr>
              <w:t>17.</w:t>
            </w:r>
          </w:p>
        </w:tc>
        <w:tc>
          <w:tcPr>
            <w:tcW w:w="2977"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7"/>
                <w:szCs w:val="27"/>
              </w:rPr>
            </w:pPr>
            <w:r>
              <w:rPr>
                <w:sz w:val="27"/>
                <w:szCs w:val="27"/>
              </w:rPr>
              <w:t>Количество детей,  охваченных  отдыхом в лагерях дневного пребывания</w:t>
            </w:r>
          </w:p>
        </w:tc>
        <w:tc>
          <w:tcPr>
            <w:tcW w:w="709"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pPr>
            <w:r>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pPr>
            <w:r>
              <w:t xml:space="preserve">505, в </w:t>
            </w:r>
          </w:p>
          <w:p w:rsidR="00395E5E" w:rsidRDefault="00395E5E" w:rsidP="00734EEF">
            <w:pPr>
              <w:jc w:val="center"/>
            </w:pPr>
            <w:r>
              <w:t>т.ч. за счет местного бюджета-305</w:t>
            </w:r>
          </w:p>
        </w:tc>
        <w:tc>
          <w:tcPr>
            <w:tcW w:w="1134"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pPr>
            <w:r>
              <w:t xml:space="preserve">508, в </w:t>
            </w:r>
          </w:p>
          <w:p w:rsidR="00395E5E" w:rsidRDefault="00395E5E" w:rsidP="00734EEF">
            <w:pPr>
              <w:jc w:val="center"/>
            </w:pPr>
            <w:r>
              <w:t>т.ч.</w:t>
            </w:r>
          </w:p>
          <w:p w:rsidR="00395E5E" w:rsidRDefault="00395E5E" w:rsidP="00734EEF">
            <w:pPr>
              <w:jc w:val="center"/>
            </w:pPr>
            <w:r>
              <w:t>за счет местного бюджета-</w:t>
            </w:r>
          </w:p>
          <w:p w:rsidR="00395E5E" w:rsidRDefault="00395E5E" w:rsidP="00734EEF">
            <w:pPr>
              <w:jc w:val="center"/>
            </w:pPr>
            <w:r>
              <w:t>308</w:t>
            </w:r>
          </w:p>
        </w:tc>
        <w:tc>
          <w:tcPr>
            <w:tcW w:w="1134"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pPr>
            <w:r>
              <w:t xml:space="preserve">513, в </w:t>
            </w:r>
          </w:p>
          <w:p w:rsidR="00395E5E" w:rsidRDefault="00395E5E" w:rsidP="00734EEF">
            <w:pPr>
              <w:jc w:val="center"/>
            </w:pPr>
            <w:r>
              <w:t>т.ч.</w:t>
            </w:r>
          </w:p>
          <w:p w:rsidR="00395E5E" w:rsidRDefault="00395E5E" w:rsidP="00734EEF">
            <w:pPr>
              <w:jc w:val="center"/>
            </w:pPr>
            <w:r>
              <w:t>за счет местного бюджета-</w:t>
            </w:r>
          </w:p>
          <w:p w:rsidR="00395E5E" w:rsidRDefault="00395E5E" w:rsidP="00734EEF">
            <w:pPr>
              <w:jc w:val="center"/>
            </w:pPr>
            <w:r>
              <w:t>313</w:t>
            </w:r>
          </w:p>
        </w:tc>
        <w:tc>
          <w:tcPr>
            <w:tcW w:w="1134"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pPr>
            <w:r>
              <w:t>513</w:t>
            </w:r>
          </w:p>
          <w:p w:rsidR="00395E5E" w:rsidRDefault="00395E5E" w:rsidP="00734EEF">
            <w:pPr>
              <w:jc w:val="center"/>
            </w:pPr>
            <w:r>
              <w:t>т.ч.</w:t>
            </w:r>
          </w:p>
          <w:p w:rsidR="00395E5E" w:rsidRDefault="00395E5E" w:rsidP="00734EEF">
            <w:pPr>
              <w:jc w:val="center"/>
            </w:pPr>
            <w:r>
              <w:t>за счет местного бюджета-</w:t>
            </w:r>
          </w:p>
          <w:p w:rsidR="00395E5E" w:rsidRDefault="00395E5E" w:rsidP="00734EEF">
            <w:pPr>
              <w:jc w:val="center"/>
              <w:rPr>
                <w:sz w:val="28"/>
                <w:szCs w:val="28"/>
              </w:rPr>
            </w:pPr>
            <w:r>
              <w:t>313</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395E5E" w:rsidRDefault="00395E5E" w:rsidP="00734EEF">
            <w:pPr>
              <w:jc w:val="center"/>
            </w:pPr>
            <w:r>
              <w:t>513</w:t>
            </w:r>
          </w:p>
          <w:p w:rsidR="00395E5E" w:rsidRDefault="00395E5E" w:rsidP="00734EEF">
            <w:pPr>
              <w:jc w:val="center"/>
            </w:pPr>
            <w:r>
              <w:t>т.ч.</w:t>
            </w:r>
          </w:p>
          <w:p w:rsidR="00395E5E" w:rsidRDefault="00395E5E" w:rsidP="00734EEF">
            <w:pPr>
              <w:jc w:val="center"/>
            </w:pPr>
            <w:r>
              <w:t>за счет местного бюджета-</w:t>
            </w:r>
          </w:p>
          <w:p w:rsidR="00395E5E" w:rsidRDefault="00395E5E" w:rsidP="00734EEF">
            <w:pPr>
              <w:jc w:val="center"/>
              <w:rPr>
                <w:sz w:val="28"/>
                <w:szCs w:val="28"/>
              </w:rPr>
            </w:pPr>
            <w:r>
              <w:t>313</w:t>
            </w:r>
          </w:p>
        </w:tc>
      </w:tr>
      <w:tr w:rsidR="00395E5E" w:rsidTr="00734EEF">
        <w:tc>
          <w:tcPr>
            <w:tcW w:w="709" w:type="dxa"/>
            <w:tcBorders>
              <w:top w:val="single" w:sz="4" w:space="0" w:color="000000"/>
              <w:left w:val="single" w:sz="4" w:space="0" w:color="000000"/>
              <w:bottom w:val="single" w:sz="4" w:space="0" w:color="000000"/>
            </w:tcBorders>
            <w:shd w:val="clear" w:color="auto" w:fill="auto"/>
          </w:tcPr>
          <w:p w:rsidR="00395E5E" w:rsidRDefault="00395E5E" w:rsidP="00734EEF">
            <w:pPr>
              <w:pStyle w:val="msolistparagraph0"/>
              <w:spacing w:after="0" w:line="240" w:lineRule="auto"/>
              <w:ind w:left="0"/>
              <w:jc w:val="center"/>
              <w:rPr>
                <w:sz w:val="27"/>
                <w:szCs w:val="27"/>
              </w:rPr>
            </w:pPr>
            <w:r>
              <w:rPr>
                <w:rFonts w:ascii="Times New Roman" w:hAnsi="Times New Roman" w:cs="Times New Roman"/>
                <w:sz w:val="28"/>
                <w:szCs w:val="28"/>
              </w:rPr>
              <w:t>18.</w:t>
            </w:r>
          </w:p>
        </w:tc>
        <w:tc>
          <w:tcPr>
            <w:tcW w:w="2977"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7"/>
                <w:szCs w:val="27"/>
              </w:rPr>
              <w:t>Численность детей обучающихся в муниципальных дошкольных образовательных учреждениях</w:t>
            </w:r>
          </w:p>
        </w:tc>
        <w:tc>
          <w:tcPr>
            <w:tcW w:w="709"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721</w:t>
            </w:r>
          </w:p>
        </w:tc>
        <w:tc>
          <w:tcPr>
            <w:tcW w:w="1134"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671</w:t>
            </w:r>
          </w:p>
        </w:tc>
        <w:tc>
          <w:tcPr>
            <w:tcW w:w="1134"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679</w:t>
            </w:r>
          </w:p>
        </w:tc>
        <w:tc>
          <w:tcPr>
            <w:tcW w:w="1134"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661</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395E5E" w:rsidRDefault="00395E5E" w:rsidP="00734EEF">
            <w:pPr>
              <w:jc w:val="center"/>
              <w:rPr>
                <w:sz w:val="28"/>
                <w:szCs w:val="28"/>
              </w:rPr>
            </w:pPr>
            <w:r>
              <w:rPr>
                <w:sz w:val="28"/>
                <w:szCs w:val="28"/>
              </w:rPr>
              <w:t>661</w:t>
            </w:r>
          </w:p>
        </w:tc>
      </w:tr>
      <w:tr w:rsidR="00395E5E" w:rsidTr="00734EEF">
        <w:tc>
          <w:tcPr>
            <w:tcW w:w="709" w:type="dxa"/>
            <w:tcBorders>
              <w:top w:val="single" w:sz="4" w:space="0" w:color="000000"/>
              <w:left w:val="single" w:sz="4" w:space="0" w:color="000000"/>
              <w:bottom w:val="single" w:sz="4" w:space="0" w:color="000000"/>
            </w:tcBorders>
            <w:shd w:val="clear" w:color="auto" w:fill="auto"/>
          </w:tcPr>
          <w:p w:rsidR="00395E5E" w:rsidRDefault="00395E5E" w:rsidP="00734EEF">
            <w:pPr>
              <w:pStyle w:val="msolistparagraph0"/>
              <w:spacing w:after="0" w:line="240" w:lineRule="auto"/>
              <w:ind w:left="0"/>
              <w:jc w:val="center"/>
              <w:rPr>
                <w:sz w:val="27"/>
                <w:szCs w:val="27"/>
              </w:rPr>
            </w:pPr>
            <w:r>
              <w:rPr>
                <w:rFonts w:ascii="Times New Roman" w:hAnsi="Times New Roman" w:cs="Times New Roman"/>
                <w:sz w:val="28"/>
                <w:szCs w:val="28"/>
              </w:rPr>
              <w:t>19.</w:t>
            </w:r>
          </w:p>
        </w:tc>
        <w:tc>
          <w:tcPr>
            <w:tcW w:w="2977"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7"/>
                <w:szCs w:val="27"/>
              </w:rPr>
              <w:t>Количество муниципальных образовательных организаций, ведение бухгалтерского учета которых осуществляется централизованно</w:t>
            </w:r>
          </w:p>
        </w:tc>
        <w:tc>
          <w:tcPr>
            <w:tcW w:w="709"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6</w:t>
            </w:r>
          </w:p>
        </w:tc>
        <w:tc>
          <w:tcPr>
            <w:tcW w:w="1134"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6</w:t>
            </w:r>
          </w:p>
        </w:tc>
        <w:tc>
          <w:tcPr>
            <w:tcW w:w="1134"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6</w:t>
            </w:r>
          </w:p>
        </w:tc>
        <w:tc>
          <w:tcPr>
            <w:tcW w:w="1134"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6</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395E5E" w:rsidRDefault="00395E5E" w:rsidP="00734EEF">
            <w:pPr>
              <w:jc w:val="center"/>
              <w:rPr>
                <w:sz w:val="28"/>
                <w:szCs w:val="28"/>
              </w:rPr>
            </w:pPr>
            <w:r>
              <w:rPr>
                <w:sz w:val="28"/>
                <w:szCs w:val="28"/>
              </w:rPr>
              <w:t>6</w:t>
            </w:r>
          </w:p>
        </w:tc>
      </w:tr>
      <w:tr w:rsidR="00395E5E" w:rsidTr="00734EEF">
        <w:tc>
          <w:tcPr>
            <w:tcW w:w="709" w:type="dxa"/>
            <w:tcBorders>
              <w:top w:val="single" w:sz="4" w:space="0" w:color="000000"/>
              <w:left w:val="single" w:sz="4" w:space="0" w:color="000000"/>
              <w:bottom w:val="single" w:sz="4" w:space="0" w:color="000000"/>
            </w:tcBorders>
            <w:shd w:val="clear" w:color="auto" w:fill="auto"/>
          </w:tcPr>
          <w:p w:rsidR="00395E5E" w:rsidRDefault="00395E5E" w:rsidP="00734EEF">
            <w:pPr>
              <w:pStyle w:val="msolistparagraph0"/>
              <w:spacing w:after="0" w:line="240" w:lineRule="auto"/>
              <w:ind w:left="0"/>
              <w:jc w:val="center"/>
              <w:rPr>
                <w:sz w:val="27"/>
                <w:szCs w:val="27"/>
              </w:rPr>
            </w:pPr>
            <w:r>
              <w:rPr>
                <w:rFonts w:ascii="Times New Roman" w:hAnsi="Times New Roman" w:cs="Times New Roman"/>
                <w:sz w:val="28"/>
                <w:szCs w:val="28"/>
              </w:rPr>
              <w:lastRenderedPageBreak/>
              <w:t>20.</w:t>
            </w:r>
          </w:p>
        </w:tc>
        <w:tc>
          <w:tcPr>
            <w:tcW w:w="2977"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7"/>
                <w:szCs w:val="27"/>
              </w:rPr>
            </w:pPr>
            <w:r>
              <w:rPr>
                <w:sz w:val="27"/>
                <w:szCs w:val="27"/>
              </w:rPr>
              <w:t>Количество муниципальных образовательных организаций, к которым осущест</w:t>
            </w:r>
          </w:p>
          <w:p w:rsidR="00395E5E" w:rsidRDefault="00395E5E" w:rsidP="00734EEF">
            <w:pPr>
              <w:jc w:val="center"/>
              <w:rPr>
                <w:sz w:val="28"/>
                <w:szCs w:val="28"/>
              </w:rPr>
            </w:pPr>
            <w:r>
              <w:rPr>
                <w:sz w:val="27"/>
                <w:szCs w:val="27"/>
              </w:rPr>
              <w:t>вляется подвоз детей</w:t>
            </w:r>
          </w:p>
        </w:tc>
        <w:tc>
          <w:tcPr>
            <w:tcW w:w="709"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lang w:val="en-US"/>
              </w:rPr>
            </w:pPr>
            <w:r>
              <w:rPr>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lang w:val="en-US"/>
              </w:rPr>
            </w:pPr>
            <w:r>
              <w:rPr>
                <w:sz w:val="28"/>
                <w:szCs w:val="28"/>
                <w:lang w:val="en-US"/>
              </w:rPr>
              <w:t>8</w:t>
            </w:r>
          </w:p>
        </w:tc>
        <w:tc>
          <w:tcPr>
            <w:tcW w:w="1134"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lang w:val="en-US"/>
              </w:rPr>
            </w:pPr>
            <w:r>
              <w:rPr>
                <w:sz w:val="28"/>
                <w:szCs w:val="28"/>
                <w:lang w:val="en-US"/>
              </w:rPr>
              <w:t>8</w:t>
            </w:r>
          </w:p>
        </w:tc>
        <w:tc>
          <w:tcPr>
            <w:tcW w:w="1134"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lang w:val="en-US"/>
              </w:rPr>
            </w:pPr>
            <w:r>
              <w:rPr>
                <w:sz w:val="28"/>
                <w:szCs w:val="28"/>
                <w:lang w:val="en-US"/>
              </w:rPr>
              <w:t>8</w:t>
            </w:r>
          </w:p>
        </w:tc>
        <w:tc>
          <w:tcPr>
            <w:tcW w:w="1134"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lang w:val="en-US"/>
              </w:rPr>
            </w:pPr>
            <w:r>
              <w:rPr>
                <w:sz w:val="28"/>
                <w:szCs w:val="28"/>
                <w:lang w:val="en-US"/>
              </w:rPr>
              <w:t>8</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395E5E" w:rsidRDefault="00395E5E" w:rsidP="00734EEF">
            <w:pPr>
              <w:jc w:val="center"/>
              <w:rPr>
                <w:sz w:val="28"/>
                <w:szCs w:val="28"/>
              </w:rPr>
            </w:pPr>
            <w:r>
              <w:rPr>
                <w:sz w:val="28"/>
                <w:szCs w:val="28"/>
                <w:lang w:val="en-US"/>
              </w:rPr>
              <w:t>8</w:t>
            </w:r>
          </w:p>
        </w:tc>
      </w:tr>
      <w:tr w:rsidR="00395E5E" w:rsidTr="00734EEF">
        <w:tc>
          <w:tcPr>
            <w:tcW w:w="709" w:type="dxa"/>
            <w:tcBorders>
              <w:top w:val="single" w:sz="4" w:space="0" w:color="000000"/>
              <w:left w:val="single" w:sz="4" w:space="0" w:color="000000"/>
              <w:bottom w:val="single" w:sz="4" w:space="0" w:color="000000"/>
            </w:tcBorders>
            <w:shd w:val="clear" w:color="auto" w:fill="auto"/>
          </w:tcPr>
          <w:p w:rsidR="00395E5E" w:rsidRDefault="00395E5E" w:rsidP="00734EEF">
            <w:pPr>
              <w:pStyle w:val="msolistparagraph0"/>
              <w:spacing w:after="0" w:line="240" w:lineRule="auto"/>
              <w:ind w:left="0"/>
              <w:jc w:val="center"/>
              <w:rPr>
                <w:sz w:val="27"/>
                <w:szCs w:val="27"/>
              </w:rPr>
            </w:pPr>
            <w:r>
              <w:rPr>
                <w:rFonts w:ascii="Times New Roman" w:hAnsi="Times New Roman" w:cs="Times New Roman"/>
                <w:sz w:val="28"/>
                <w:szCs w:val="28"/>
              </w:rPr>
              <w:t>21.</w:t>
            </w:r>
          </w:p>
        </w:tc>
        <w:tc>
          <w:tcPr>
            <w:tcW w:w="2977"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7"/>
                <w:szCs w:val="27"/>
              </w:rPr>
              <w:t>Количество муниципальных образовательных организаций, участвующих в мероприятиях обучения педагогических работников</w:t>
            </w:r>
          </w:p>
        </w:tc>
        <w:tc>
          <w:tcPr>
            <w:tcW w:w="709"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1</w:t>
            </w:r>
            <w:r>
              <w:rPr>
                <w:sz w:val="28"/>
                <w:szCs w:val="28"/>
                <w:lang w:val="en-US"/>
              </w:rPr>
              <w:t>8</w:t>
            </w:r>
          </w:p>
        </w:tc>
        <w:tc>
          <w:tcPr>
            <w:tcW w:w="1134"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1</w:t>
            </w:r>
            <w:r>
              <w:rPr>
                <w:sz w:val="28"/>
                <w:szCs w:val="28"/>
                <w:lang w:val="en-US"/>
              </w:rPr>
              <w:t>8</w:t>
            </w:r>
          </w:p>
        </w:tc>
        <w:tc>
          <w:tcPr>
            <w:tcW w:w="1134"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1</w:t>
            </w:r>
            <w:r>
              <w:rPr>
                <w:sz w:val="28"/>
                <w:szCs w:val="28"/>
                <w:lang w:val="en-US"/>
              </w:rPr>
              <w:t>8</w:t>
            </w:r>
          </w:p>
        </w:tc>
        <w:tc>
          <w:tcPr>
            <w:tcW w:w="1134"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1</w:t>
            </w:r>
            <w:r>
              <w:rPr>
                <w:sz w:val="28"/>
                <w:szCs w:val="28"/>
                <w:lang w:val="en-US"/>
              </w:rPr>
              <w:t>8</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395E5E" w:rsidRDefault="00395E5E" w:rsidP="00734EEF">
            <w:pPr>
              <w:jc w:val="center"/>
              <w:rPr>
                <w:sz w:val="28"/>
                <w:szCs w:val="28"/>
              </w:rPr>
            </w:pPr>
            <w:r>
              <w:rPr>
                <w:sz w:val="28"/>
                <w:szCs w:val="28"/>
              </w:rPr>
              <w:t>1</w:t>
            </w:r>
            <w:r>
              <w:rPr>
                <w:sz w:val="28"/>
                <w:szCs w:val="28"/>
                <w:lang w:val="en-US"/>
              </w:rPr>
              <w:t>8</w:t>
            </w:r>
          </w:p>
        </w:tc>
      </w:tr>
      <w:tr w:rsidR="00395E5E" w:rsidTr="00734EEF">
        <w:tc>
          <w:tcPr>
            <w:tcW w:w="709" w:type="dxa"/>
            <w:tcBorders>
              <w:top w:val="single" w:sz="4" w:space="0" w:color="000000"/>
              <w:left w:val="single" w:sz="4" w:space="0" w:color="000000"/>
              <w:bottom w:val="single" w:sz="4" w:space="0" w:color="000000"/>
            </w:tcBorders>
            <w:shd w:val="clear" w:color="auto" w:fill="auto"/>
          </w:tcPr>
          <w:p w:rsidR="00395E5E" w:rsidRDefault="00395E5E" w:rsidP="00734EEF">
            <w:pPr>
              <w:pStyle w:val="msolistparagraph0"/>
              <w:spacing w:after="0" w:line="240" w:lineRule="auto"/>
              <w:ind w:left="0"/>
              <w:jc w:val="center"/>
              <w:rPr>
                <w:sz w:val="27"/>
                <w:szCs w:val="27"/>
              </w:rPr>
            </w:pPr>
            <w:r>
              <w:rPr>
                <w:rFonts w:ascii="Times New Roman" w:hAnsi="Times New Roman" w:cs="Times New Roman"/>
                <w:sz w:val="28"/>
                <w:szCs w:val="28"/>
              </w:rPr>
              <w:t>22.</w:t>
            </w:r>
          </w:p>
        </w:tc>
        <w:tc>
          <w:tcPr>
            <w:tcW w:w="2977"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7"/>
                <w:szCs w:val="27"/>
              </w:rPr>
              <w:t xml:space="preserve">Количество договоров целевой подготовки педагога для работы в муниципальной образовательной организации Ивановской области с гражданами Комсомольского муниципального района </w:t>
            </w:r>
          </w:p>
        </w:tc>
        <w:tc>
          <w:tcPr>
            <w:tcW w:w="709"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шт</w:t>
            </w:r>
          </w:p>
        </w:tc>
        <w:tc>
          <w:tcPr>
            <w:tcW w:w="1134"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1</w:t>
            </w:r>
          </w:p>
        </w:tc>
        <w:tc>
          <w:tcPr>
            <w:tcW w:w="1134"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2</w:t>
            </w:r>
          </w:p>
        </w:tc>
        <w:tc>
          <w:tcPr>
            <w:tcW w:w="1134"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2</w:t>
            </w:r>
          </w:p>
        </w:tc>
        <w:tc>
          <w:tcPr>
            <w:tcW w:w="1134"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2</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395E5E" w:rsidRDefault="00395E5E" w:rsidP="00734EEF">
            <w:pPr>
              <w:jc w:val="center"/>
              <w:rPr>
                <w:sz w:val="28"/>
                <w:szCs w:val="28"/>
              </w:rPr>
            </w:pPr>
            <w:r>
              <w:rPr>
                <w:sz w:val="28"/>
                <w:szCs w:val="28"/>
              </w:rPr>
              <w:t>2</w:t>
            </w:r>
          </w:p>
        </w:tc>
      </w:tr>
      <w:tr w:rsidR="00395E5E" w:rsidTr="00734EEF">
        <w:tc>
          <w:tcPr>
            <w:tcW w:w="709" w:type="dxa"/>
            <w:tcBorders>
              <w:top w:val="single" w:sz="4" w:space="0" w:color="000000"/>
              <w:left w:val="single" w:sz="4" w:space="0" w:color="000000"/>
              <w:bottom w:val="single" w:sz="4" w:space="0" w:color="000000"/>
            </w:tcBorders>
            <w:shd w:val="clear" w:color="auto" w:fill="auto"/>
          </w:tcPr>
          <w:p w:rsidR="00395E5E" w:rsidRDefault="00395E5E" w:rsidP="00734EEF">
            <w:pPr>
              <w:pStyle w:val="msolistparagraph0"/>
              <w:spacing w:after="0" w:line="240" w:lineRule="auto"/>
              <w:ind w:left="0"/>
              <w:jc w:val="center"/>
              <w:rPr>
                <w:sz w:val="27"/>
                <w:szCs w:val="27"/>
              </w:rPr>
            </w:pPr>
            <w:r>
              <w:rPr>
                <w:rFonts w:ascii="Times New Roman" w:hAnsi="Times New Roman" w:cs="Times New Roman"/>
                <w:sz w:val="28"/>
                <w:szCs w:val="28"/>
              </w:rPr>
              <w:t>23.</w:t>
            </w:r>
          </w:p>
        </w:tc>
        <w:tc>
          <w:tcPr>
            <w:tcW w:w="2977"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7"/>
                <w:szCs w:val="27"/>
              </w:rPr>
              <w:t>Среднегодовое число граждан или обучающихся, заключивших  договор целевой подготовки педагога по программе бакалавриата</w:t>
            </w:r>
          </w:p>
        </w:tc>
        <w:tc>
          <w:tcPr>
            <w:tcW w:w="709"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0,33</w:t>
            </w:r>
          </w:p>
        </w:tc>
        <w:tc>
          <w:tcPr>
            <w:tcW w:w="1134"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1,33</w:t>
            </w:r>
          </w:p>
        </w:tc>
        <w:tc>
          <w:tcPr>
            <w:tcW w:w="1134"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1,33</w:t>
            </w:r>
          </w:p>
        </w:tc>
        <w:tc>
          <w:tcPr>
            <w:tcW w:w="1134"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1,33</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395E5E" w:rsidRDefault="00395E5E" w:rsidP="00734EEF">
            <w:pPr>
              <w:jc w:val="center"/>
              <w:rPr>
                <w:sz w:val="28"/>
                <w:szCs w:val="28"/>
              </w:rPr>
            </w:pPr>
            <w:r>
              <w:rPr>
                <w:sz w:val="28"/>
                <w:szCs w:val="28"/>
              </w:rPr>
              <w:t>1,33</w:t>
            </w:r>
          </w:p>
        </w:tc>
      </w:tr>
      <w:tr w:rsidR="00395E5E" w:rsidTr="00734EEF">
        <w:tc>
          <w:tcPr>
            <w:tcW w:w="709" w:type="dxa"/>
            <w:tcBorders>
              <w:top w:val="single" w:sz="4" w:space="0" w:color="000000"/>
              <w:left w:val="single" w:sz="4" w:space="0" w:color="000000"/>
              <w:bottom w:val="single" w:sz="4" w:space="0" w:color="000000"/>
            </w:tcBorders>
            <w:shd w:val="clear" w:color="auto" w:fill="auto"/>
          </w:tcPr>
          <w:p w:rsidR="00395E5E" w:rsidRDefault="00395E5E" w:rsidP="00734EEF">
            <w:pPr>
              <w:pStyle w:val="msolistparagraph0"/>
              <w:spacing w:after="0" w:line="240" w:lineRule="auto"/>
              <w:ind w:left="0"/>
              <w:jc w:val="center"/>
              <w:rPr>
                <w:sz w:val="27"/>
                <w:szCs w:val="27"/>
              </w:rPr>
            </w:pPr>
            <w:r>
              <w:rPr>
                <w:rFonts w:ascii="Times New Roman" w:hAnsi="Times New Roman" w:cs="Times New Roman"/>
                <w:sz w:val="28"/>
                <w:szCs w:val="28"/>
              </w:rPr>
              <w:t>24.</w:t>
            </w:r>
          </w:p>
        </w:tc>
        <w:tc>
          <w:tcPr>
            <w:tcW w:w="2977"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7"/>
                <w:szCs w:val="27"/>
              </w:rPr>
              <w:t>Количество муниципальных образовательных организаций, охваченных подпрограммой «Укрепление пожарной безопасности образовательных учреждений»</w:t>
            </w:r>
          </w:p>
        </w:tc>
        <w:tc>
          <w:tcPr>
            <w:tcW w:w="709"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1</w:t>
            </w:r>
            <w:r>
              <w:rPr>
                <w:sz w:val="28"/>
                <w:szCs w:val="28"/>
                <w:lang w:val="en-US"/>
              </w:rPr>
              <w:t>8</w:t>
            </w:r>
          </w:p>
        </w:tc>
        <w:tc>
          <w:tcPr>
            <w:tcW w:w="1134"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1</w:t>
            </w:r>
            <w:r>
              <w:rPr>
                <w:sz w:val="28"/>
                <w:szCs w:val="28"/>
                <w:lang w:val="en-US"/>
              </w:rPr>
              <w:t>8</w:t>
            </w:r>
          </w:p>
        </w:tc>
        <w:tc>
          <w:tcPr>
            <w:tcW w:w="1134" w:type="dxa"/>
            <w:tcBorders>
              <w:top w:val="single" w:sz="4" w:space="0" w:color="000000"/>
              <w:left w:val="single" w:sz="4" w:space="0" w:color="000000"/>
              <w:bottom w:val="single" w:sz="4" w:space="0" w:color="000000"/>
            </w:tcBorders>
            <w:shd w:val="clear" w:color="auto" w:fill="auto"/>
          </w:tcPr>
          <w:p w:rsidR="00395E5E" w:rsidRPr="000F42F1" w:rsidRDefault="00395E5E" w:rsidP="00734EEF">
            <w:pPr>
              <w:jc w:val="center"/>
              <w:rPr>
                <w:sz w:val="28"/>
                <w:szCs w:val="28"/>
              </w:rPr>
            </w:pPr>
            <w:r>
              <w:rPr>
                <w:sz w:val="28"/>
                <w:szCs w:val="28"/>
              </w:rPr>
              <w:t>16</w:t>
            </w:r>
          </w:p>
        </w:tc>
        <w:tc>
          <w:tcPr>
            <w:tcW w:w="1134" w:type="dxa"/>
            <w:tcBorders>
              <w:top w:val="single" w:sz="4" w:space="0" w:color="000000"/>
              <w:left w:val="single" w:sz="4" w:space="0" w:color="000000"/>
              <w:bottom w:val="single" w:sz="4" w:space="0" w:color="000000"/>
            </w:tcBorders>
            <w:shd w:val="clear" w:color="auto" w:fill="auto"/>
          </w:tcPr>
          <w:p w:rsidR="00395E5E" w:rsidRPr="000F42F1" w:rsidRDefault="00395E5E" w:rsidP="00734EEF">
            <w:pPr>
              <w:jc w:val="center"/>
              <w:rPr>
                <w:sz w:val="28"/>
                <w:szCs w:val="28"/>
              </w:rPr>
            </w:pPr>
            <w:r>
              <w:rPr>
                <w:sz w:val="28"/>
                <w:szCs w:val="28"/>
              </w:rPr>
              <w:t>16</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395E5E" w:rsidRPr="000F42F1" w:rsidRDefault="00395E5E" w:rsidP="00734EEF">
            <w:pPr>
              <w:jc w:val="center"/>
              <w:rPr>
                <w:sz w:val="28"/>
                <w:szCs w:val="28"/>
              </w:rPr>
            </w:pPr>
            <w:r>
              <w:rPr>
                <w:sz w:val="28"/>
                <w:szCs w:val="28"/>
              </w:rPr>
              <w:t>16</w:t>
            </w:r>
          </w:p>
        </w:tc>
      </w:tr>
      <w:tr w:rsidR="00395E5E" w:rsidTr="00734EEF">
        <w:tc>
          <w:tcPr>
            <w:tcW w:w="709" w:type="dxa"/>
            <w:tcBorders>
              <w:top w:val="single" w:sz="4" w:space="0" w:color="000000"/>
              <w:left w:val="single" w:sz="4" w:space="0" w:color="000000"/>
              <w:bottom w:val="single" w:sz="4" w:space="0" w:color="000000"/>
            </w:tcBorders>
            <w:shd w:val="clear" w:color="auto" w:fill="auto"/>
          </w:tcPr>
          <w:p w:rsidR="00395E5E" w:rsidRDefault="00395E5E" w:rsidP="00734EEF">
            <w:pPr>
              <w:pStyle w:val="msolistparagraph0"/>
              <w:spacing w:after="0" w:line="240" w:lineRule="auto"/>
              <w:ind w:left="0"/>
              <w:jc w:val="center"/>
              <w:rPr>
                <w:sz w:val="27"/>
                <w:szCs w:val="27"/>
              </w:rPr>
            </w:pPr>
            <w:r>
              <w:rPr>
                <w:rFonts w:ascii="Times New Roman" w:hAnsi="Times New Roman" w:cs="Times New Roman"/>
                <w:sz w:val="28"/>
                <w:szCs w:val="28"/>
              </w:rPr>
              <w:t>25.</w:t>
            </w:r>
          </w:p>
        </w:tc>
        <w:tc>
          <w:tcPr>
            <w:tcW w:w="2977"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7"/>
                <w:szCs w:val="27"/>
              </w:rPr>
              <w:t xml:space="preserve">Количество муниципальных образовательных организаций, в которых </w:t>
            </w:r>
            <w:r>
              <w:rPr>
                <w:sz w:val="27"/>
                <w:szCs w:val="27"/>
              </w:rPr>
              <w:lastRenderedPageBreak/>
              <w:t>осуществляется техническое обслуживание системы пожарной безопасности</w:t>
            </w:r>
          </w:p>
        </w:tc>
        <w:tc>
          <w:tcPr>
            <w:tcW w:w="709"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lastRenderedPageBreak/>
              <w:t>ед.</w:t>
            </w:r>
          </w:p>
        </w:tc>
        <w:tc>
          <w:tcPr>
            <w:tcW w:w="1134"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1</w:t>
            </w:r>
            <w:r>
              <w:rPr>
                <w:sz w:val="28"/>
                <w:szCs w:val="28"/>
                <w:lang w:val="en-US"/>
              </w:rPr>
              <w:t>8</w:t>
            </w:r>
          </w:p>
        </w:tc>
        <w:tc>
          <w:tcPr>
            <w:tcW w:w="1134"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1</w:t>
            </w:r>
            <w:r>
              <w:rPr>
                <w:sz w:val="28"/>
                <w:szCs w:val="28"/>
                <w:lang w:val="en-US"/>
              </w:rPr>
              <w:t>8</w:t>
            </w:r>
          </w:p>
        </w:tc>
        <w:tc>
          <w:tcPr>
            <w:tcW w:w="1134" w:type="dxa"/>
            <w:tcBorders>
              <w:top w:val="single" w:sz="4" w:space="0" w:color="000000"/>
              <w:left w:val="single" w:sz="4" w:space="0" w:color="000000"/>
              <w:bottom w:val="single" w:sz="4" w:space="0" w:color="000000"/>
            </w:tcBorders>
            <w:shd w:val="clear" w:color="auto" w:fill="auto"/>
          </w:tcPr>
          <w:p w:rsidR="00395E5E" w:rsidRPr="000F42F1" w:rsidRDefault="00395E5E" w:rsidP="00734EEF">
            <w:pPr>
              <w:jc w:val="center"/>
              <w:rPr>
                <w:sz w:val="28"/>
                <w:szCs w:val="28"/>
              </w:rPr>
            </w:pPr>
            <w:r>
              <w:rPr>
                <w:sz w:val="28"/>
                <w:szCs w:val="28"/>
              </w:rPr>
              <w:t>16</w:t>
            </w:r>
          </w:p>
        </w:tc>
        <w:tc>
          <w:tcPr>
            <w:tcW w:w="1134" w:type="dxa"/>
            <w:tcBorders>
              <w:top w:val="single" w:sz="4" w:space="0" w:color="000000"/>
              <w:left w:val="single" w:sz="4" w:space="0" w:color="000000"/>
              <w:bottom w:val="single" w:sz="4" w:space="0" w:color="000000"/>
            </w:tcBorders>
            <w:shd w:val="clear" w:color="auto" w:fill="auto"/>
          </w:tcPr>
          <w:p w:rsidR="00395E5E" w:rsidRPr="000F42F1" w:rsidRDefault="00395E5E" w:rsidP="00734EEF">
            <w:pPr>
              <w:jc w:val="center"/>
              <w:rPr>
                <w:sz w:val="28"/>
                <w:szCs w:val="28"/>
              </w:rPr>
            </w:pPr>
            <w:r>
              <w:rPr>
                <w:sz w:val="28"/>
                <w:szCs w:val="28"/>
              </w:rPr>
              <w:t>16</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395E5E" w:rsidRPr="000F42F1" w:rsidRDefault="00395E5E" w:rsidP="00734EEF">
            <w:pPr>
              <w:jc w:val="center"/>
            </w:pPr>
            <w:r>
              <w:rPr>
                <w:sz w:val="28"/>
                <w:szCs w:val="28"/>
              </w:rPr>
              <w:t>16</w:t>
            </w:r>
          </w:p>
        </w:tc>
      </w:tr>
    </w:tbl>
    <w:p w:rsidR="00395E5E" w:rsidRDefault="00395E5E" w:rsidP="00395E5E"/>
    <w:p w:rsidR="00395E5E" w:rsidRDefault="00395E5E" w:rsidP="00395E5E">
      <w:pPr>
        <w:spacing w:after="240"/>
        <w:jc w:val="center"/>
        <w:rPr>
          <w:b/>
          <w:sz w:val="28"/>
          <w:szCs w:val="28"/>
        </w:rPr>
      </w:pPr>
    </w:p>
    <w:p w:rsidR="00395E5E" w:rsidRDefault="00395E5E" w:rsidP="00395E5E">
      <w:pPr>
        <w:spacing w:after="240"/>
        <w:jc w:val="center"/>
        <w:rPr>
          <w:sz w:val="28"/>
          <w:szCs w:val="28"/>
        </w:rPr>
      </w:pPr>
      <w:r>
        <w:rPr>
          <w:b/>
          <w:sz w:val="28"/>
          <w:szCs w:val="28"/>
        </w:rPr>
        <w:t>5. Ресурсное обеспечение муниципальной программы</w:t>
      </w:r>
    </w:p>
    <w:p w:rsidR="00395E5E" w:rsidRDefault="00395E5E" w:rsidP="00395E5E">
      <w:pPr>
        <w:spacing w:after="120"/>
        <w:ind w:left="357"/>
        <w:jc w:val="center"/>
        <w:rPr>
          <w:sz w:val="28"/>
          <w:szCs w:val="28"/>
        </w:rPr>
      </w:pPr>
      <w:r>
        <w:rPr>
          <w:sz w:val="28"/>
          <w:szCs w:val="28"/>
        </w:rPr>
        <w:t>Таблица 5. Ресурсное обеспечение реализации Программы</w:t>
      </w:r>
    </w:p>
    <w:p w:rsidR="00395E5E" w:rsidRDefault="00395E5E" w:rsidP="00395E5E">
      <w:pPr>
        <w:ind w:left="360"/>
        <w:jc w:val="center"/>
        <w:rPr>
          <w:sz w:val="28"/>
          <w:szCs w:val="28"/>
        </w:rPr>
      </w:pPr>
    </w:p>
    <w:tbl>
      <w:tblPr>
        <w:tblW w:w="10188" w:type="dxa"/>
        <w:tblInd w:w="-318" w:type="dxa"/>
        <w:tblLayout w:type="fixed"/>
        <w:tblLook w:val="0000"/>
      </w:tblPr>
      <w:tblGrid>
        <w:gridCol w:w="735"/>
        <w:gridCol w:w="2081"/>
        <w:gridCol w:w="1417"/>
        <w:gridCol w:w="1559"/>
        <w:gridCol w:w="1560"/>
        <w:gridCol w:w="20"/>
        <w:gridCol w:w="1398"/>
        <w:gridCol w:w="20"/>
        <w:gridCol w:w="1398"/>
      </w:tblGrid>
      <w:tr w:rsidR="00395E5E" w:rsidTr="00734EEF">
        <w:trPr>
          <w:trHeight w:val="980"/>
        </w:trPr>
        <w:tc>
          <w:tcPr>
            <w:tcW w:w="735" w:type="dxa"/>
            <w:vMerge w:val="restart"/>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 п/п</w:t>
            </w:r>
          </w:p>
        </w:tc>
        <w:tc>
          <w:tcPr>
            <w:tcW w:w="2081" w:type="dxa"/>
            <w:vMerge w:val="restart"/>
            <w:tcBorders>
              <w:top w:val="single" w:sz="4" w:space="0" w:color="000000"/>
              <w:left w:val="single" w:sz="4" w:space="0" w:color="000000"/>
              <w:bottom w:val="single" w:sz="4" w:space="0" w:color="000000"/>
            </w:tcBorders>
            <w:shd w:val="clear" w:color="auto" w:fill="auto"/>
            <w:vAlign w:val="center"/>
          </w:tcPr>
          <w:p w:rsidR="00395E5E" w:rsidRDefault="00395E5E" w:rsidP="00734EEF">
            <w:pPr>
              <w:jc w:val="center"/>
              <w:rPr>
                <w:sz w:val="28"/>
                <w:szCs w:val="28"/>
              </w:rPr>
            </w:pPr>
            <w:r>
              <w:rPr>
                <w:sz w:val="28"/>
                <w:szCs w:val="28"/>
              </w:rPr>
              <w:t>Наименование</w:t>
            </w:r>
          </w:p>
          <w:p w:rsidR="00395E5E" w:rsidRDefault="00395E5E" w:rsidP="00734EEF">
            <w:pPr>
              <w:jc w:val="center"/>
              <w:rPr>
                <w:sz w:val="28"/>
                <w:szCs w:val="28"/>
              </w:rPr>
            </w:pPr>
            <w:r>
              <w:rPr>
                <w:sz w:val="28"/>
                <w:szCs w:val="28"/>
              </w:rPr>
              <w:t>подпрограммы / Источник</w:t>
            </w:r>
          </w:p>
          <w:p w:rsidR="00395E5E" w:rsidRDefault="00395E5E" w:rsidP="00734EEF">
            <w:pPr>
              <w:jc w:val="center"/>
              <w:rPr>
                <w:sz w:val="28"/>
                <w:szCs w:val="28"/>
              </w:rPr>
            </w:pPr>
            <w:r>
              <w:rPr>
                <w:sz w:val="28"/>
                <w:szCs w:val="28"/>
              </w:rPr>
              <w:t>ресурсного</w:t>
            </w:r>
          </w:p>
          <w:p w:rsidR="00395E5E" w:rsidRDefault="00395E5E" w:rsidP="00734EEF">
            <w:pPr>
              <w:jc w:val="center"/>
              <w:rPr>
                <w:sz w:val="28"/>
                <w:szCs w:val="28"/>
              </w:rPr>
            </w:pPr>
            <w:r>
              <w:rPr>
                <w:sz w:val="28"/>
                <w:szCs w:val="28"/>
              </w:rPr>
              <w:t>обеспечения</w:t>
            </w:r>
          </w:p>
        </w:tc>
        <w:tc>
          <w:tcPr>
            <w:tcW w:w="1417"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Сумма, руб.</w:t>
            </w:r>
          </w:p>
        </w:tc>
        <w:tc>
          <w:tcPr>
            <w:tcW w:w="1559"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Сумма, руб.</w:t>
            </w:r>
          </w:p>
        </w:tc>
        <w:tc>
          <w:tcPr>
            <w:tcW w:w="1560"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Сумма, руб.</w:t>
            </w:r>
          </w:p>
        </w:tc>
        <w:tc>
          <w:tcPr>
            <w:tcW w:w="1418" w:type="dxa"/>
            <w:gridSpan w:val="2"/>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rPr>
                <w:sz w:val="28"/>
                <w:szCs w:val="28"/>
              </w:rPr>
              <w:t>Сумма, руб.</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395E5E" w:rsidRDefault="00395E5E" w:rsidP="00734EEF">
            <w:pPr>
              <w:jc w:val="center"/>
              <w:rPr>
                <w:sz w:val="28"/>
                <w:szCs w:val="28"/>
              </w:rPr>
            </w:pPr>
            <w:r>
              <w:rPr>
                <w:sz w:val="28"/>
                <w:szCs w:val="28"/>
              </w:rPr>
              <w:t>Сумма, руб.</w:t>
            </w:r>
          </w:p>
        </w:tc>
      </w:tr>
      <w:tr w:rsidR="00395E5E" w:rsidTr="00734EEF">
        <w:trPr>
          <w:trHeight w:val="778"/>
        </w:trPr>
        <w:tc>
          <w:tcPr>
            <w:tcW w:w="735" w:type="dxa"/>
            <w:vMerge/>
            <w:tcBorders>
              <w:top w:val="single" w:sz="4" w:space="0" w:color="000000"/>
              <w:left w:val="single" w:sz="4" w:space="0" w:color="000000"/>
              <w:bottom w:val="single" w:sz="4" w:space="0" w:color="000000"/>
            </w:tcBorders>
            <w:shd w:val="clear" w:color="auto" w:fill="auto"/>
          </w:tcPr>
          <w:p w:rsidR="00395E5E" w:rsidRDefault="00395E5E" w:rsidP="00734EEF">
            <w:pPr>
              <w:snapToGrid w:val="0"/>
              <w:jc w:val="center"/>
              <w:rPr>
                <w:sz w:val="28"/>
                <w:szCs w:val="28"/>
              </w:rPr>
            </w:pPr>
          </w:p>
        </w:tc>
        <w:tc>
          <w:tcPr>
            <w:tcW w:w="2081" w:type="dxa"/>
            <w:vMerge/>
            <w:tcBorders>
              <w:top w:val="single" w:sz="4" w:space="0" w:color="000000"/>
              <w:left w:val="single" w:sz="4" w:space="0" w:color="000000"/>
              <w:bottom w:val="single" w:sz="4" w:space="0" w:color="000000"/>
            </w:tcBorders>
            <w:shd w:val="clear" w:color="auto" w:fill="auto"/>
          </w:tcPr>
          <w:p w:rsidR="00395E5E" w:rsidRDefault="00395E5E" w:rsidP="00734EEF">
            <w:pPr>
              <w:snapToGrid w:val="0"/>
              <w:jc w:val="center"/>
              <w:rPr>
                <w:sz w:val="28"/>
                <w:szCs w:val="28"/>
              </w:rPr>
            </w:pPr>
          </w:p>
        </w:tc>
        <w:tc>
          <w:tcPr>
            <w:tcW w:w="1417"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pPr>
            <w:r>
              <w:t>2018</w:t>
            </w:r>
          </w:p>
        </w:tc>
        <w:tc>
          <w:tcPr>
            <w:tcW w:w="1559"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pPr>
            <w:r>
              <w:t>2019</w:t>
            </w:r>
          </w:p>
        </w:tc>
        <w:tc>
          <w:tcPr>
            <w:tcW w:w="1560" w:type="dxa"/>
            <w:tcBorders>
              <w:top w:val="single" w:sz="4" w:space="0" w:color="000000"/>
              <w:left w:val="single" w:sz="4" w:space="0" w:color="000000"/>
              <w:bottom w:val="single" w:sz="4" w:space="0" w:color="000000"/>
            </w:tcBorders>
            <w:shd w:val="clear" w:color="auto" w:fill="auto"/>
          </w:tcPr>
          <w:p w:rsidR="00395E5E" w:rsidRDefault="00395E5E" w:rsidP="00734EEF">
            <w:pPr>
              <w:jc w:val="center"/>
            </w:pPr>
            <w:r>
              <w:t>2020</w:t>
            </w:r>
          </w:p>
        </w:tc>
        <w:tc>
          <w:tcPr>
            <w:tcW w:w="1418" w:type="dxa"/>
            <w:gridSpan w:val="2"/>
            <w:tcBorders>
              <w:top w:val="single" w:sz="4" w:space="0" w:color="000000"/>
              <w:left w:val="single" w:sz="4" w:space="0" w:color="000000"/>
              <w:bottom w:val="single" w:sz="4" w:space="0" w:color="000000"/>
            </w:tcBorders>
            <w:shd w:val="clear" w:color="auto" w:fill="auto"/>
          </w:tcPr>
          <w:p w:rsidR="00395E5E" w:rsidRDefault="00395E5E" w:rsidP="00734EEF">
            <w:pPr>
              <w:jc w:val="center"/>
              <w:rPr>
                <w:sz w:val="28"/>
                <w:szCs w:val="28"/>
              </w:rPr>
            </w:pPr>
            <w:r>
              <w:t>2021</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395E5E" w:rsidRDefault="00395E5E" w:rsidP="00734EEF">
            <w:pPr>
              <w:jc w:val="center"/>
              <w:rPr>
                <w:sz w:val="28"/>
                <w:szCs w:val="28"/>
              </w:rPr>
            </w:pPr>
            <w:r>
              <w:t>2022</w:t>
            </w:r>
          </w:p>
        </w:tc>
      </w:tr>
      <w:tr w:rsidR="00395E5E" w:rsidRPr="006E58E6" w:rsidTr="00734EEF">
        <w:trPr>
          <w:trHeight w:val="431"/>
        </w:trPr>
        <w:tc>
          <w:tcPr>
            <w:tcW w:w="735" w:type="dxa"/>
            <w:vMerge w:val="restart"/>
            <w:tcBorders>
              <w:top w:val="single" w:sz="4" w:space="0" w:color="000000"/>
              <w:left w:val="single" w:sz="4" w:space="0" w:color="000000"/>
              <w:bottom w:val="single" w:sz="4" w:space="0" w:color="000000"/>
            </w:tcBorders>
            <w:shd w:val="clear" w:color="auto" w:fill="auto"/>
          </w:tcPr>
          <w:p w:rsidR="00395E5E" w:rsidRPr="006E58E6" w:rsidRDefault="00395E5E" w:rsidP="00734EEF">
            <w:pPr>
              <w:jc w:val="center"/>
              <w:rPr>
                <w:sz w:val="28"/>
                <w:szCs w:val="28"/>
              </w:rPr>
            </w:pPr>
            <w:r w:rsidRPr="006E58E6">
              <w:rPr>
                <w:sz w:val="28"/>
                <w:szCs w:val="28"/>
              </w:rPr>
              <w:t>1.</w:t>
            </w:r>
          </w:p>
        </w:tc>
        <w:tc>
          <w:tcPr>
            <w:tcW w:w="2081" w:type="dxa"/>
            <w:tcBorders>
              <w:top w:val="single" w:sz="4" w:space="0" w:color="000000"/>
              <w:left w:val="single" w:sz="4" w:space="0" w:color="000000"/>
              <w:bottom w:val="single" w:sz="4" w:space="0" w:color="000000"/>
            </w:tcBorders>
            <w:shd w:val="clear" w:color="auto" w:fill="auto"/>
          </w:tcPr>
          <w:p w:rsidR="00395E5E" w:rsidRPr="006E58E6" w:rsidRDefault="00395E5E" w:rsidP="00734EEF">
            <w:pPr>
              <w:jc w:val="center"/>
            </w:pPr>
            <w:r w:rsidRPr="006E58E6">
              <w:rPr>
                <w:sz w:val="28"/>
                <w:szCs w:val="28"/>
              </w:rPr>
              <w:t>Программа всего:</w:t>
            </w:r>
          </w:p>
        </w:tc>
        <w:tc>
          <w:tcPr>
            <w:tcW w:w="1417" w:type="dxa"/>
            <w:tcBorders>
              <w:top w:val="single" w:sz="4" w:space="0" w:color="000000"/>
              <w:left w:val="single" w:sz="4" w:space="0" w:color="000000"/>
              <w:bottom w:val="single" w:sz="4" w:space="0" w:color="000000"/>
            </w:tcBorders>
            <w:shd w:val="clear" w:color="auto" w:fill="auto"/>
          </w:tcPr>
          <w:p w:rsidR="00395E5E" w:rsidRPr="006E58E6" w:rsidRDefault="00395E5E" w:rsidP="00734EEF">
            <w:pPr>
              <w:jc w:val="center"/>
            </w:pPr>
            <w:r w:rsidRPr="006E58E6">
              <w:t>168016227,68</w:t>
            </w:r>
          </w:p>
        </w:tc>
        <w:tc>
          <w:tcPr>
            <w:tcW w:w="1559" w:type="dxa"/>
            <w:tcBorders>
              <w:top w:val="single" w:sz="4" w:space="0" w:color="000000"/>
              <w:left w:val="single" w:sz="4" w:space="0" w:color="000000"/>
              <w:bottom w:val="single" w:sz="4" w:space="0" w:color="000000"/>
            </w:tcBorders>
            <w:shd w:val="clear" w:color="auto" w:fill="auto"/>
          </w:tcPr>
          <w:p w:rsidR="00395E5E" w:rsidRPr="006E58E6" w:rsidRDefault="00395E5E" w:rsidP="00734EEF">
            <w:pPr>
              <w:jc w:val="center"/>
            </w:pPr>
            <w:r w:rsidRPr="006E58E6">
              <w:t>173 738 316,30</w:t>
            </w:r>
          </w:p>
        </w:tc>
        <w:tc>
          <w:tcPr>
            <w:tcW w:w="1560" w:type="dxa"/>
            <w:tcBorders>
              <w:top w:val="single" w:sz="4" w:space="0" w:color="000000"/>
              <w:left w:val="single" w:sz="4" w:space="0" w:color="000000"/>
              <w:bottom w:val="single" w:sz="4" w:space="0" w:color="000000"/>
            </w:tcBorders>
            <w:shd w:val="clear" w:color="auto" w:fill="auto"/>
          </w:tcPr>
          <w:p w:rsidR="00395E5E" w:rsidRPr="006E58E6" w:rsidRDefault="00395E5E" w:rsidP="00734EEF">
            <w:pPr>
              <w:jc w:val="center"/>
            </w:pPr>
            <w:r w:rsidRPr="006E58E6">
              <w:t>187419301,40</w:t>
            </w:r>
          </w:p>
        </w:tc>
        <w:tc>
          <w:tcPr>
            <w:tcW w:w="1418" w:type="dxa"/>
            <w:gridSpan w:val="2"/>
            <w:tcBorders>
              <w:top w:val="single" w:sz="4" w:space="0" w:color="000000"/>
              <w:left w:val="single" w:sz="4" w:space="0" w:color="000000"/>
              <w:bottom w:val="single" w:sz="4" w:space="0" w:color="000000"/>
            </w:tcBorders>
            <w:shd w:val="clear" w:color="auto" w:fill="auto"/>
          </w:tcPr>
          <w:p w:rsidR="00395E5E" w:rsidRPr="006E58E6" w:rsidRDefault="00395E5E" w:rsidP="00734EEF">
            <w:pPr>
              <w:jc w:val="center"/>
            </w:pPr>
            <w:r w:rsidRPr="006E58E6">
              <w:t>178092140,99</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395E5E" w:rsidRPr="006E58E6" w:rsidRDefault="00395E5E" w:rsidP="00734EEF">
            <w:pPr>
              <w:jc w:val="center"/>
            </w:pPr>
            <w:r w:rsidRPr="006E58E6">
              <w:t>175262272,61</w:t>
            </w:r>
          </w:p>
        </w:tc>
      </w:tr>
      <w:tr w:rsidR="00395E5E" w:rsidRPr="006E58E6" w:rsidTr="00734EEF">
        <w:tc>
          <w:tcPr>
            <w:tcW w:w="735" w:type="dxa"/>
            <w:vMerge/>
            <w:tcBorders>
              <w:top w:val="single" w:sz="4" w:space="0" w:color="000000"/>
              <w:left w:val="single" w:sz="4" w:space="0" w:color="000000"/>
              <w:bottom w:val="single" w:sz="4" w:space="0" w:color="000000"/>
            </w:tcBorders>
            <w:shd w:val="clear" w:color="auto" w:fill="auto"/>
          </w:tcPr>
          <w:p w:rsidR="00395E5E" w:rsidRPr="006E58E6" w:rsidRDefault="00395E5E" w:rsidP="00734EEF">
            <w:pPr>
              <w:snapToGrid w:val="0"/>
              <w:jc w:val="center"/>
              <w:rPr>
                <w:sz w:val="28"/>
                <w:szCs w:val="28"/>
              </w:rPr>
            </w:pPr>
          </w:p>
        </w:tc>
        <w:tc>
          <w:tcPr>
            <w:tcW w:w="2081" w:type="dxa"/>
            <w:tcBorders>
              <w:top w:val="single" w:sz="4" w:space="0" w:color="000000"/>
              <w:left w:val="single" w:sz="4" w:space="0" w:color="000000"/>
              <w:bottom w:val="single" w:sz="4" w:space="0" w:color="000000"/>
            </w:tcBorders>
            <w:shd w:val="clear" w:color="auto" w:fill="auto"/>
          </w:tcPr>
          <w:p w:rsidR="00395E5E" w:rsidRPr="006E58E6" w:rsidRDefault="00395E5E" w:rsidP="00734EEF">
            <w:pPr>
              <w:jc w:val="center"/>
            </w:pPr>
            <w:r w:rsidRPr="006E58E6">
              <w:rPr>
                <w:sz w:val="28"/>
                <w:szCs w:val="28"/>
              </w:rPr>
              <w:t>федеральный бюджет</w:t>
            </w:r>
          </w:p>
        </w:tc>
        <w:tc>
          <w:tcPr>
            <w:tcW w:w="1417" w:type="dxa"/>
            <w:tcBorders>
              <w:top w:val="single" w:sz="4" w:space="0" w:color="000000"/>
              <w:left w:val="single" w:sz="4" w:space="0" w:color="000000"/>
              <w:bottom w:val="single" w:sz="4" w:space="0" w:color="000000"/>
            </w:tcBorders>
            <w:shd w:val="clear" w:color="auto" w:fill="auto"/>
          </w:tcPr>
          <w:p w:rsidR="00395E5E" w:rsidRPr="006E58E6" w:rsidRDefault="00395E5E" w:rsidP="00734EEF">
            <w:pPr>
              <w:jc w:val="center"/>
            </w:pPr>
            <w:r w:rsidRPr="006E58E6">
              <w:t>0,00</w:t>
            </w:r>
          </w:p>
        </w:tc>
        <w:tc>
          <w:tcPr>
            <w:tcW w:w="1559" w:type="dxa"/>
            <w:tcBorders>
              <w:top w:val="single" w:sz="4" w:space="0" w:color="000000"/>
              <w:left w:val="single" w:sz="4" w:space="0" w:color="000000"/>
              <w:bottom w:val="single" w:sz="4" w:space="0" w:color="000000"/>
            </w:tcBorders>
            <w:shd w:val="clear" w:color="auto" w:fill="auto"/>
          </w:tcPr>
          <w:p w:rsidR="00395E5E" w:rsidRPr="006E58E6" w:rsidRDefault="00395E5E" w:rsidP="00734EEF">
            <w:pPr>
              <w:jc w:val="center"/>
            </w:pPr>
            <w:r w:rsidRPr="006E58E6">
              <w:t>1991460,00</w:t>
            </w:r>
          </w:p>
        </w:tc>
        <w:tc>
          <w:tcPr>
            <w:tcW w:w="1560" w:type="dxa"/>
            <w:tcBorders>
              <w:top w:val="single" w:sz="4" w:space="0" w:color="000000"/>
              <w:left w:val="single" w:sz="4" w:space="0" w:color="000000"/>
              <w:bottom w:val="single" w:sz="4" w:space="0" w:color="000000"/>
            </w:tcBorders>
            <w:shd w:val="clear" w:color="auto" w:fill="auto"/>
          </w:tcPr>
          <w:p w:rsidR="00395E5E" w:rsidRPr="006E58E6" w:rsidRDefault="00395E5E" w:rsidP="00734EEF">
            <w:pPr>
              <w:jc w:val="center"/>
            </w:pPr>
            <w:r>
              <w:t>8953774,81</w:t>
            </w:r>
          </w:p>
        </w:tc>
        <w:tc>
          <w:tcPr>
            <w:tcW w:w="1418" w:type="dxa"/>
            <w:gridSpan w:val="2"/>
            <w:tcBorders>
              <w:top w:val="single" w:sz="4" w:space="0" w:color="000000"/>
              <w:left w:val="single" w:sz="4" w:space="0" w:color="000000"/>
              <w:bottom w:val="single" w:sz="4" w:space="0" w:color="000000"/>
            </w:tcBorders>
            <w:shd w:val="clear" w:color="auto" w:fill="auto"/>
          </w:tcPr>
          <w:p w:rsidR="00395E5E" w:rsidRPr="006E58E6" w:rsidRDefault="00395E5E" w:rsidP="00734EEF">
            <w:pPr>
              <w:jc w:val="center"/>
            </w:pPr>
            <w:r>
              <w:t>10875981,85</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395E5E" w:rsidRPr="006E58E6" w:rsidRDefault="00395E5E" w:rsidP="00734EEF">
            <w:pPr>
              <w:jc w:val="center"/>
            </w:pPr>
            <w:r>
              <w:t>8672230,00</w:t>
            </w:r>
          </w:p>
        </w:tc>
      </w:tr>
      <w:tr w:rsidR="00395E5E" w:rsidRPr="006E58E6" w:rsidTr="00734EEF">
        <w:tc>
          <w:tcPr>
            <w:tcW w:w="735" w:type="dxa"/>
            <w:vMerge/>
            <w:tcBorders>
              <w:top w:val="single" w:sz="4" w:space="0" w:color="000000"/>
              <w:left w:val="single" w:sz="4" w:space="0" w:color="000000"/>
              <w:bottom w:val="single" w:sz="4" w:space="0" w:color="000000"/>
            </w:tcBorders>
            <w:shd w:val="clear" w:color="auto" w:fill="auto"/>
          </w:tcPr>
          <w:p w:rsidR="00395E5E" w:rsidRPr="006E58E6" w:rsidRDefault="00395E5E" w:rsidP="00734EEF">
            <w:pPr>
              <w:snapToGrid w:val="0"/>
              <w:jc w:val="center"/>
              <w:rPr>
                <w:sz w:val="28"/>
                <w:szCs w:val="28"/>
              </w:rPr>
            </w:pPr>
          </w:p>
        </w:tc>
        <w:tc>
          <w:tcPr>
            <w:tcW w:w="2081" w:type="dxa"/>
            <w:tcBorders>
              <w:top w:val="single" w:sz="4" w:space="0" w:color="000000"/>
              <w:left w:val="single" w:sz="4" w:space="0" w:color="000000"/>
              <w:bottom w:val="single" w:sz="4" w:space="0" w:color="000000"/>
            </w:tcBorders>
            <w:shd w:val="clear" w:color="auto" w:fill="auto"/>
          </w:tcPr>
          <w:p w:rsidR="00395E5E" w:rsidRPr="006E58E6" w:rsidRDefault="00395E5E" w:rsidP="00734EEF">
            <w:pPr>
              <w:jc w:val="center"/>
            </w:pPr>
            <w:r w:rsidRPr="006E58E6">
              <w:rPr>
                <w:sz w:val="28"/>
                <w:szCs w:val="28"/>
              </w:rPr>
              <w:t>областной бюджет</w:t>
            </w:r>
          </w:p>
        </w:tc>
        <w:tc>
          <w:tcPr>
            <w:tcW w:w="1417" w:type="dxa"/>
            <w:tcBorders>
              <w:top w:val="single" w:sz="4" w:space="0" w:color="000000"/>
              <w:left w:val="single" w:sz="4" w:space="0" w:color="000000"/>
              <w:bottom w:val="single" w:sz="4" w:space="0" w:color="000000"/>
            </w:tcBorders>
            <w:shd w:val="clear" w:color="auto" w:fill="auto"/>
          </w:tcPr>
          <w:p w:rsidR="00395E5E" w:rsidRPr="006E58E6" w:rsidRDefault="00395E5E" w:rsidP="00734EEF">
            <w:pPr>
              <w:jc w:val="center"/>
            </w:pPr>
            <w:r w:rsidRPr="006E58E6">
              <w:t>92382786,06</w:t>
            </w:r>
          </w:p>
        </w:tc>
        <w:tc>
          <w:tcPr>
            <w:tcW w:w="1559" w:type="dxa"/>
            <w:tcBorders>
              <w:top w:val="single" w:sz="4" w:space="0" w:color="000000"/>
              <w:left w:val="single" w:sz="4" w:space="0" w:color="000000"/>
              <w:bottom w:val="single" w:sz="4" w:space="0" w:color="000000"/>
            </w:tcBorders>
            <w:shd w:val="clear" w:color="auto" w:fill="auto"/>
          </w:tcPr>
          <w:p w:rsidR="00395E5E" w:rsidRPr="006E58E6" w:rsidRDefault="00395E5E" w:rsidP="00734EEF">
            <w:pPr>
              <w:jc w:val="center"/>
            </w:pPr>
            <w:r w:rsidRPr="006E58E6">
              <w:t>92 387 346,83</w:t>
            </w:r>
          </w:p>
        </w:tc>
        <w:tc>
          <w:tcPr>
            <w:tcW w:w="1560" w:type="dxa"/>
            <w:tcBorders>
              <w:top w:val="single" w:sz="4" w:space="0" w:color="000000"/>
              <w:left w:val="single" w:sz="4" w:space="0" w:color="000000"/>
              <w:bottom w:val="single" w:sz="4" w:space="0" w:color="000000"/>
            </w:tcBorders>
            <w:shd w:val="clear" w:color="auto" w:fill="auto"/>
          </w:tcPr>
          <w:p w:rsidR="00395E5E" w:rsidRPr="006E58E6" w:rsidRDefault="00395E5E" w:rsidP="00734EEF">
            <w:pPr>
              <w:jc w:val="center"/>
            </w:pPr>
            <w:r>
              <w:t>101350081,10</w:t>
            </w:r>
          </w:p>
        </w:tc>
        <w:tc>
          <w:tcPr>
            <w:tcW w:w="1418" w:type="dxa"/>
            <w:gridSpan w:val="2"/>
            <w:tcBorders>
              <w:top w:val="single" w:sz="4" w:space="0" w:color="000000"/>
              <w:left w:val="single" w:sz="4" w:space="0" w:color="000000"/>
              <w:bottom w:val="single" w:sz="4" w:space="0" w:color="000000"/>
            </w:tcBorders>
            <w:shd w:val="clear" w:color="auto" w:fill="auto"/>
          </w:tcPr>
          <w:p w:rsidR="00395E5E" w:rsidRPr="006E58E6" w:rsidRDefault="00395E5E" w:rsidP="00734EEF">
            <w:pPr>
              <w:jc w:val="center"/>
            </w:pPr>
            <w:r>
              <w:t>96772015,03</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395E5E" w:rsidRPr="006E58E6" w:rsidRDefault="00395E5E" w:rsidP="00734EEF">
            <w:pPr>
              <w:jc w:val="center"/>
            </w:pPr>
            <w:r>
              <w:t>96751595,85</w:t>
            </w:r>
          </w:p>
        </w:tc>
      </w:tr>
      <w:tr w:rsidR="00395E5E" w:rsidRPr="006E58E6" w:rsidTr="00734EEF">
        <w:tc>
          <w:tcPr>
            <w:tcW w:w="735" w:type="dxa"/>
            <w:vMerge/>
            <w:tcBorders>
              <w:top w:val="single" w:sz="4" w:space="0" w:color="000000"/>
              <w:left w:val="single" w:sz="4" w:space="0" w:color="000000"/>
              <w:bottom w:val="single" w:sz="4" w:space="0" w:color="000000"/>
            </w:tcBorders>
            <w:shd w:val="clear" w:color="auto" w:fill="auto"/>
          </w:tcPr>
          <w:p w:rsidR="00395E5E" w:rsidRPr="006E58E6" w:rsidRDefault="00395E5E" w:rsidP="00734EEF">
            <w:pPr>
              <w:snapToGrid w:val="0"/>
              <w:jc w:val="center"/>
              <w:rPr>
                <w:sz w:val="28"/>
                <w:szCs w:val="28"/>
              </w:rPr>
            </w:pPr>
          </w:p>
        </w:tc>
        <w:tc>
          <w:tcPr>
            <w:tcW w:w="2081" w:type="dxa"/>
            <w:tcBorders>
              <w:top w:val="single" w:sz="4" w:space="0" w:color="000000"/>
              <w:left w:val="single" w:sz="4" w:space="0" w:color="000000"/>
              <w:bottom w:val="single" w:sz="4" w:space="0" w:color="000000"/>
            </w:tcBorders>
            <w:shd w:val="clear" w:color="auto" w:fill="auto"/>
          </w:tcPr>
          <w:p w:rsidR="00395E5E" w:rsidRPr="006E58E6" w:rsidRDefault="00395E5E" w:rsidP="00734EEF">
            <w:pPr>
              <w:jc w:val="center"/>
            </w:pPr>
            <w:r w:rsidRPr="006E58E6">
              <w:rPr>
                <w:sz w:val="28"/>
                <w:szCs w:val="28"/>
              </w:rPr>
              <w:t>местный бюджет</w:t>
            </w:r>
          </w:p>
        </w:tc>
        <w:tc>
          <w:tcPr>
            <w:tcW w:w="1417" w:type="dxa"/>
            <w:tcBorders>
              <w:top w:val="single" w:sz="4" w:space="0" w:color="000000"/>
              <w:left w:val="single" w:sz="4" w:space="0" w:color="000000"/>
              <w:bottom w:val="single" w:sz="4" w:space="0" w:color="000000"/>
            </w:tcBorders>
            <w:shd w:val="clear" w:color="auto" w:fill="auto"/>
          </w:tcPr>
          <w:p w:rsidR="00395E5E" w:rsidRPr="006E58E6" w:rsidRDefault="00395E5E" w:rsidP="00734EEF">
            <w:pPr>
              <w:jc w:val="center"/>
            </w:pPr>
            <w:r w:rsidRPr="006E58E6">
              <w:t>75633441,62</w:t>
            </w:r>
          </w:p>
        </w:tc>
        <w:tc>
          <w:tcPr>
            <w:tcW w:w="1559" w:type="dxa"/>
            <w:tcBorders>
              <w:top w:val="single" w:sz="4" w:space="0" w:color="000000"/>
              <w:left w:val="single" w:sz="4" w:space="0" w:color="000000"/>
              <w:bottom w:val="single" w:sz="4" w:space="0" w:color="000000"/>
            </w:tcBorders>
            <w:shd w:val="clear" w:color="auto" w:fill="auto"/>
          </w:tcPr>
          <w:p w:rsidR="00395E5E" w:rsidRPr="006E58E6" w:rsidRDefault="00395E5E" w:rsidP="00734EEF">
            <w:pPr>
              <w:jc w:val="center"/>
            </w:pPr>
            <w:r w:rsidRPr="006E58E6">
              <w:t>79359509,47</w:t>
            </w:r>
          </w:p>
          <w:p w:rsidR="00395E5E" w:rsidRPr="006E58E6" w:rsidRDefault="00395E5E" w:rsidP="00734EEF">
            <w:pPr>
              <w:jc w:val="center"/>
            </w:pPr>
          </w:p>
        </w:tc>
        <w:tc>
          <w:tcPr>
            <w:tcW w:w="1560" w:type="dxa"/>
            <w:tcBorders>
              <w:top w:val="single" w:sz="4" w:space="0" w:color="000000"/>
              <w:left w:val="single" w:sz="4" w:space="0" w:color="000000"/>
              <w:bottom w:val="single" w:sz="4" w:space="0" w:color="000000"/>
            </w:tcBorders>
            <w:shd w:val="clear" w:color="auto" w:fill="auto"/>
          </w:tcPr>
          <w:p w:rsidR="00395E5E" w:rsidRPr="006E58E6" w:rsidRDefault="00395E5E" w:rsidP="00734EEF">
            <w:pPr>
              <w:jc w:val="center"/>
            </w:pPr>
            <w:r w:rsidRPr="006E58E6">
              <w:t>77115445,49</w:t>
            </w:r>
          </w:p>
        </w:tc>
        <w:tc>
          <w:tcPr>
            <w:tcW w:w="1418" w:type="dxa"/>
            <w:gridSpan w:val="2"/>
            <w:tcBorders>
              <w:top w:val="single" w:sz="4" w:space="0" w:color="000000"/>
              <w:left w:val="single" w:sz="4" w:space="0" w:color="000000"/>
              <w:bottom w:val="single" w:sz="4" w:space="0" w:color="000000"/>
            </w:tcBorders>
            <w:shd w:val="clear" w:color="auto" w:fill="auto"/>
          </w:tcPr>
          <w:p w:rsidR="00395E5E" w:rsidRPr="006E58E6" w:rsidRDefault="00395E5E" w:rsidP="00734EEF">
            <w:pPr>
              <w:jc w:val="center"/>
            </w:pPr>
            <w:r w:rsidRPr="006E58E6">
              <w:t>70444144,11</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395E5E" w:rsidRPr="006E58E6" w:rsidRDefault="00395E5E" w:rsidP="00734EEF">
            <w:pPr>
              <w:jc w:val="center"/>
            </w:pPr>
            <w:r w:rsidRPr="006E58E6">
              <w:t>69838446,76</w:t>
            </w:r>
          </w:p>
        </w:tc>
      </w:tr>
      <w:tr w:rsidR="00395E5E" w:rsidRPr="006E58E6" w:rsidTr="00734EEF">
        <w:tc>
          <w:tcPr>
            <w:tcW w:w="735" w:type="dxa"/>
            <w:tcBorders>
              <w:top w:val="single" w:sz="4" w:space="0" w:color="000000"/>
              <w:left w:val="single" w:sz="4" w:space="0" w:color="000000"/>
              <w:bottom w:val="single" w:sz="4" w:space="0" w:color="000000"/>
            </w:tcBorders>
            <w:shd w:val="clear" w:color="auto" w:fill="auto"/>
          </w:tcPr>
          <w:p w:rsidR="00395E5E" w:rsidRPr="006E58E6" w:rsidRDefault="00395E5E" w:rsidP="00734EEF">
            <w:pPr>
              <w:jc w:val="center"/>
              <w:rPr>
                <w:sz w:val="28"/>
                <w:szCs w:val="28"/>
              </w:rPr>
            </w:pPr>
            <w:r w:rsidRPr="006E58E6">
              <w:rPr>
                <w:sz w:val="28"/>
                <w:szCs w:val="28"/>
              </w:rPr>
              <w:t>2.</w:t>
            </w:r>
          </w:p>
        </w:tc>
        <w:tc>
          <w:tcPr>
            <w:tcW w:w="2081" w:type="dxa"/>
            <w:tcBorders>
              <w:top w:val="single" w:sz="4" w:space="0" w:color="000000"/>
              <w:left w:val="single" w:sz="4" w:space="0" w:color="000000"/>
              <w:bottom w:val="single" w:sz="4" w:space="0" w:color="000000"/>
            </w:tcBorders>
            <w:shd w:val="clear" w:color="auto" w:fill="auto"/>
          </w:tcPr>
          <w:p w:rsidR="00395E5E" w:rsidRPr="006E58E6" w:rsidRDefault="00395E5E" w:rsidP="00734EEF">
            <w:pPr>
              <w:jc w:val="center"/>
            </w:pPr>
            <w:r w:rsidRPr="006E58E6">
              <w:rPr>
                <w:sz w:val="28"/>
                <w:szCs w:val="28"/>
              </w:rPr>
              <w:t>Аналитические подпрограммы:</w:t>
            </w:r>
          </w:p>
        </w:tc>
        <w:tc>
          <w:tcPr>
            <w:tcW w:w="1417" w:type="dxa"/>
            <w:tcBorders>
              <w:top w:val="single" w:sz="4" w:space="0" w:color="000000"/>
              <w:left w:val="single" w:sz="4" w:space="0" w:color="000000"/>
              <w:bottom w:val="single" w:sz="4" w:space="0" w:color="000000"/>
            </w:tcBorders>
            <w:shd w:val="clear" w:color="auto" w:fill="auto"/>
          </w:tcPr>
          <w:p w:rsidR="00395E5E" w:rsidRPr="006E58E6" w:rsidRDefault="00395E5E" w:rsidP="00734EEF">
            <w:pPr>
              <w:snapToGrid w:val="0"/>
              <w:jc w:val="center"/>
            </w:pPr>
          </w:p>
        </w:tc>
        <w:tc>
          <w:tcPr>
            <w:tcW w:w="1559" w:type="dxa"/>
            <w:tcBorders>
              <w:top w:val="single" w:sz="4" w:space="0" w:color="000000"/>
              <w:left w:val="single" w:sz="4" w:space="0" w:color="000000"/>
              <w:bottom w:val="single" w:sz="4" w:space="0" w:color="000000"/>
            </w:tcBorders>
            <w:shd w:val="clear" w:color="auto" w:fill="auto"/>
          </w:tcPr>
          <w:p w:rsidR="00395E5E" w:rsidRPr="006E58E6" w:rsidRDefault="00395E5E" w:rsidP="00734EEF">
            <w:pPr>
              <w:snapToGrid w:val="0"/>
              <w:jc w:val="center"/>
            </w:pPr>
          </w:p>
        </w:tc>
        <w:tc>
          <w:tcPr>
            <w:tcW w:w="1560" w:type="dxa"/>
            <w:tcBorders>
              <w:top w:val="single" w:sz="4" w:space="0" w:color="000000"/>
              <w:left w:val="single" w:sz="4" w:space="0" w:color="000000"/>
              <w:bottom w:val="single" w:sz="4" w:space="0" w:color="000000"/>
            </w:tcBorders>
            <w:shd w:val="clear" w:color="auto" w:fill="auto"/>
          </w:tcPr>
          <w:p w:rsidR="00395E5E" w:rsidRPr="006E58E6" w:rsidRDefault="00395E5E" w:rsidP="00734EEF">
            <w:pPr>
              <w:snapToGrid w:val="0"/>
              <w:jc w:val="center"/>
            </w:pPr>
          </w:p>
        </w:tc>
        <w:tc>
          <w:tcPr>
            <w:tcW w:w="1418" w:type="dxa"/>
            <w:gridSpan w:val="2"/>
            <w:tcBorders>
              <w:top w:val="single" w:sz="4" w:space="0" w:color="000000"/>
              <w:left w:val="single" w:sz="4" w:space="0" w:color="000000"/>
              <w:bottom w:val="single" w:sz="4" w:space="0" w:color="000000"/>
            </w:tcBorders>
            <w:shd w:val="clear" w:color="auto" w:fill="auto"/>
          </w:tcPr>
          <w:p w:rsidR="00395E5E" w:rsidRPr="006E58E6" w:rsidRDefault="00395E5E" w:rsidP="00734EEF">
            <w:pPr>
              <w:snapToGrid w:val="0"/>
              <w:jc w:val="cente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395E5E" w:rsidRPr="006E58E6" w:rsidRDefault="00395E5E" w:rsidP="00734EEF">
            <w:pPr>
              <w:snapToGrid w:val="0"/>
              <w:jc w:val="center"/>
            </w:pPr>
          </w:p>
        </w:tc>
      </w:tr>
      <w:tr w:rsidR="00395E5E" w:rsidRPr="006E58E6" w:rsidTr="00734EEF">
        <w:tc>
          <w:tcPr>
            <w:tcW w:w="735" w:type="dxa"/>
            <w:tcBorders>
              <w:top w:val="single" w:sz="4" w:space="0" w:color="000000"/>
              <w:left w:val="single" w:sz="4" w:space="0" w:color="000000"/>
              <w:bottom w:val="single" w:sz="4" w:space="0" w:color="000000"/>
            </w:tcBorders>
            <w:shd w:val="clear" w:color="auto" w:fill="auto"/>
          </w:tcPr>
          <w:p w:rsidR="00395E5E" w:rsidRPr="006E58E6" w:rsidRDefault="00395E5E" w:rsidP="00734EEF">
            <w:pPr>
              <w:jc w:val="center"/>
              <w:rPr>
                <w:sz w:val="28"/>
                <w:szCs w:val="28"/>
              </w:rPr>
            </w:pPr>
            <w:r w:rsidRPr="006E58E6">
              <w:rPr>
                <w:sz w:val="28"/>
                <w:szCs w:val="28"/>
              </w:rPr>
              <w:t>2.1.</w:t>
            </w:r>
          </w:p>
        </w:tc>
        <w:tc>
          <w:tcPr>
            <w:tcW w:w="2081" w:type="dxa"/>
            <w:tcBorders>
              <w:top w:val="single" w:sz="4" w:space="0" w:color="000000"/>
              <w:left w:val="single" w:sz="4" w:space="0" w:color="000000"/>
              <w:bottom w:val="single" w:sz="4" w:space="0" w:color="000000"/>
            </w:tcBorders>
            <w:shd w:val="clear" w:color="auto" w:fill="auto"/>
          </w:tcPr>
          <w:p w:rsidR="00395E5E" w:rsidRPr="006E58E6" w:rsidRDefault="00395E5E" w:rsidP="00734EEF">
            <w:pPr>
              <w:jc w:val="center"/>
            </w:pPr>
            <w:r w:rsidRPr="006E58E6">
              <w:rPr>
                <w:sz w:val="28"/>
                <w:szCs w:val="28"/>
              </w:rPr>
              <w:t>Подпрограмма "Реализация дошкольных образовательных программ Комсомольского муниципального района</w:t>
            </w:r>
          </w:p>
        </w:tc>
        <w:tc>
          <w:tcPr>
            <w:tcW w:w="1417" w:type="dxa"/>
            <w:tcBorders>
              <w:top w:val="single" w:sz="4" w:space="0" w:color="000000"/>
              <w:left w:val="single" w:sz="4" w:space="0" w:color="000000"/>
              <w:bottom w:val="single" w:sz="4" w:space="0" w:color="000000"/>
            </w:tcBorders>
            <w:shd w:val="clear" w:color="auto" w:fill="auto"/>
          </w:tcPr>
          <w:p w:rsidR="00395E5E" w:rsidRPr="006E58E6" w:rsidRDefault="00395E5E" w:rsidP="00734EEF">
            <w:r w:rsidRPr="006E58E6">
              <w:t>61732292,52</w:t>
            </w:r>
          </w:p>
        </w:tc>
        <w:tc>
          <w:tcPr>
            <w:tcW w:w="1559" w:type="dxa"/>
            <w:tcBorders>
              <w:top w:val="single" w:sz="4" w:space="0" w:color="000000"/>
              <w:left w:val="single" w:sz="4" w:space="0" w:color="000000"/>
              <w:bottom w:val="single" w:sz="4" w:space="0" w:color="000000"/>
            </w:tcBorders>
            <w:shd w:val="clear" w:color="auto" w:fill="auto"/>
          </w:tcPr>
          <w:p w:rsidR="00395E5E" w:rsidRPr="006E58E6" w:rsidRDefault="00395E5E" w:rsidP="00734EEF">
            <w:pPr>
              <w:jc w:val="center"/>
            </w:pPr>
            <w:r w:rsidRPr="006E58E6">
              <w:t>59565375,21</w:t>
            </w:r>
          </w:p>
          <w:p w:rsidR="00395E5E" w:rsidRPr="006E58E6" w:rsidRDefault="00395E5E" w:rsidP="00734EEF">
            <w:pPr>
              <w:jc w:val="center"/>
            </w:pPr>
          </w:p>
        </w:tc>
        <w:tc>
          <w:tcPr>
            <w:tcW w:w="1560" w:type="dxa"/>
            <w:tcBorders>
              <w:top w:val="single" w:sz="4" w:space="0" w:color="000000"/>
              <w:left w:val="single" w:sz="4" w:space="0" w:color="000000"/>
              <w:bottom w:val="single" w:sz="4" w:space="0" w:color="000000"/>
            </w:tcBorders>
            <w:shd w:val="clear" w:color="auto" w:fill="auto"/>
          </w:tcPr>
          <w:p w:rsidR="00395E5E" w:rsidRPr="006E58E6" w:rsidRDefault="00395E5E" w:rsidP="00734EEF">
            <w:pPr>
              <w:jc w:val="center"/>
            </w:pPr>
            <w:r w:rsidRPr="006E58E6">
              <w:t>64261818,64</w:t>
            </w:r>
          </w:p>
        </w:tc>
        <w:tc>
          <w:tcPr>
            <w:tcW w:w="1418" w:type="dxa"/>
            <w:gridSpan w:val="2"/>
            <w:tcBorders>
              <w:top w:val="single" w:sz="4" w:space="0" w:color="000000"/>
              <w:left w:val="single" w:sz="4" w:space="0" w:color="000000"/>
              <w:bottom w:val="single" w:sz="4" w:space="0" w:color="000000"/>
            </w:tcBorders>
            <w:shd w:val="clear" w:color="auto" w:fill="auto"/>
          </w:tcPr>
          <w:p w:rsidR="00395E5E" w:rsidRPr="006E58E6" w:rsidRDefault="00395E5E" w:rsidP="00734EEF">
            <w:pPr>
              <w:jc w:val="center"/>
            </w:pPr>
            <w:r w:rsidRPr="006E58E6">
              <w:t>65210596,28</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395E5E" w:rsidRPr="006E58E6" w:rsidRDefault="00395E5E" w:rsidP="00734EEF">
            <w:pPr>
              <w:jc w:val="center"/>
            </w:pPr>
            <w:r w:rsidRPr="006E58E6">
              <w:t>65224978,25</w:t>
            </w:r>
          </w:p>
        </w:tc>
      </w:tr>
      <w:tr w:rsidR="00395E5E" w:rsidRPr="006E58E6" w:rsidTr="00734EEF">
        <w:tc>
          <w:tcPr>
            <w:tcW w:w="735" w:type="dxa"/>
            <w:tcBorders>
              <w:top w:val="single" w:sz="4" w:space="0" w:color="000000"/>
              <w:left w:val="single" w:sz="4" w:space="0" w:color="000000"/>
              <w:bottom w:val="single" w:sz="4" w:space="0" w:color="000000"/>
            </w:tcBorders>
            <w:shd w:val="clear" w:color="auto" w:fill="auto"/>
          </w:tcPr>
          <w:p w:rsidR="00395E5E" w:rsidRPr="006E58E6" w:rsidRDefault="00395E5E" w:rsidP="00734EEF">
            <w:pPr>
              <w:snapToGrid w:val="0"/>
              <w:jc w:val="center"/>
              <w:rPr>
                <w:sz w:val="28"/>
                <w:szCs w:val="28"/>
              </w:rPr>
            </w:pPr>
          </w:p>
        </w:tc>
        <w:tc>
          <w:tcPr>
            <w:tcW w:w="2081" w:type="dxa"/>
            <w:tcBorders>
              <w:top w:val="single" w:sz="4" w:space="0" w:color="000000"/>
              <w:left w:val="single" w:sz="4" w:space="0" w:color="000000"/>
              <w:bottom w:val="single" w:sz="4" w:space="0" w:color="000000"/>
            </w:tcBorders>
            <w:shd w:val="clear" w:color="auto" w:fill="auto"/>
          </w:tcPr>
          <w:p w:rsidR="00395E5E" w:rsidRPr="006E58E6" w:rsidRDefault="00395E5E" w:rsidP="00734EEF">
            <w:pPr>
              <w:jc w:val="center"/>
            </w:pPr>
            <w:r w:rsidRPr="006E58E6">
              <w:rPr>
                <w:sz w:val="28"/>
                <w:szCs w:val="28"/>
              </w:rPr>
              <w:t>областной бюджет</w:t>
            </w:r>
          </w:p>
        </w:tc>
        <w:tc>
          <w:tcPr>
            <w:tcW w:w="1417" w:type="dxa"/>
            <w:tcBorders>
              <w:top w:val="single" w:sz="4" w:space="0" w:color="000000"/>
              <w:left w:val="single" w:sz="4" w:space="0" w:color="000000"/>
              <w:bottom w:val="single" w:sz="4" w:space="0" w:color="000000"/>
            </w:tcBorders>
            <w:shd w:val="clear" w:color="auto" w:fill="auto"/>
          </w:tcPr>
          <w:p w:rsidR="00395E5E" w:rsidRPr="006E58E6" w:rsidRDefault="00395E5E" w:rsidP="00734EEF">
            <w:pPr>
              <w:jc w:val="center"/>
            </w:pPr>
            <w:r w:rsidRPr="006E58E6">
              <w:t>31559881,00</w:t>
            </w:r>
          </w:p>
        </w:tc>
        <w:tc>
          <w:tcPr>
            <w:tcW w:w="1559" w:type="dxa"/>
            <w:tcBorders>
              <w:top w:val="single" w:sz="4" w:space="0" w:color="000000"/>
              <w:left w:val="single" w:sz="4" w:space="0" w:color="000000"/>
              <w:bottom w:val="single" w:sz="4" w:space="0" w:color="000000"/>
            </w:tcBorders>
            <w:shd w:val="clear" w:color="auto" w:fill="auto"/>
          </w:tcPr>
          <w:p w:rsidR="00395E5E" w:rsidRPr="006E58E6" w:rsidRDefault="00395E5E" w:rsidP="00734EEF">
            <w:pPr>
              <w:jc w:val="center"/>
            </w:pPr>
            <w:r w:rsidRPr="006E58E6">
              <w:t>30503778,00</w:t>
            </w:r>
          </w:p>
        </w:tc>
        <w:tc>
          <w:tcPr>
            <w:tcW w:w="1560" w:type="dxa"/>
            <w:tcBorders>
              <w:top w:val="single" w:sz="4" w:space="0" w:color="000000"/>
              <w:left w:val="single" w:sz="4" w:space="0" w:color="000000"/>
              <w:bottom w:val="single" w:sz="4" w:space="0" w:color="000000"/>
            </w:tcBorders>
            <w:shd w:val="clear" w:color="auto" w:fill="auto"/>
          </w:tcPr>
          <w:p w:rsidR="00395E5E" w:rsidRPr="006E58E6" w:rsidRDefault="00395E5E" w:rsidP="00734EEF">
            <w:pPr>
              <w:jc w:val="center"/>
            </w:pPr>
            <w:r w:rsidRPr="006E58E6">
              <w:t>34149744,00</w:t>
            </w:r>
          </w:p>
        </w:tc>
        <w:tc>
          <w:tcPr>
            <w:tcW w:w="1418" w:type="dxa"/>
            <w:gridSpan w:val="2"/>
            <w:tcBorders>
              <w:top w:val="single" w:sz="4" w:space="0" w:color="000000"/>
              <w:left w:val="single" w:sz="4" w:space="0" w:color="000000"/>
              <w:bottom w:val="single" w:sz="4" w:space="0" w:color="000000"/>
            </w:tcBorders>
            <w:shd w:val="clear" w:color="auto" w:fill="auto"/>
          </w:tcPr>
          <w:p w:rsidR="00395E5E" w:rsidRPr="006E58E6" w:rsidRDefault="00395E5E" w:rsidP="00734EEF">
            <w:pPr>
              <w:jc w:val="center"/>
            </w:pPr>
            <w:r w:rsidRPr="006E58E6">
              <w:t>32258540,00</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395E5E" w:rsidRPr="006E58E6" w:rsidRDefault="00395E5E" w:rsidP="00734EEF">
            <w:pPr>
              <w:jc w:val="center"/>
            </w:pPr>
            <w:r w:rsidRPr="006E58E6">
              <w:t>32258540,00</w:t>
            </w:r>
          </w:p>
        </w:tc>
      </w:tr>
      <w:tr w:rsidR="00395E5E" w:rsidRPr="006E58E6" w:rsidTr="00734EEF">
        <w:tc>
          <w:tcPr>
            <w:tcW w:w="735" w:type="dxa"/>
            <w:tcBorders>
              <w:top w:val="single" w:sz="4" w:space="0" w:color="000000"/>
              <w:left w:val="single" w:sz="4" w:space="0" w:color="000000"/>
              <w:bottom w:val="single" w:sz="4" w:space="0" w:color="000000"/>
            </w:tcBorders>
            <w:shd w:val="clear" w:color="auto" w:fill="auto"/>
          </w:tcPr>
          <w:p w:rsidR="00395E5E" w:rsidRPr="006E58E6" w:rsidRDefault="00395E5E" w:rsidP="00734EEF">
            <w:pPr>
              <w:snapToGrid w:val="0"/>
              <w:jc w:val="center"/>
              <w:rPr>
                <w:sz w:val="28"/>
                <w:szCs w:val="28"/>
              </w:rPr>
            </w:pPr>
          </w:p>
        </w:tc>
        <w:tc>
          <w:tcPr>
            <w:tcW w:w="2081" w:type="dxa"/>
            <w:tcBorders>
              <w:top w:val="single" w:sz="4" w:space="0" w:color="000000"/>
              <w:left w:val="single" w:sz="4" w:space="0" w:color="000000"/>
              <w:bottom w:val="single" w:sz="4" w:space="0" w:color="000000"/>
            </w:tcBorders>
            <w:shd w:val="clear" w:color="auto" w:fill="auto"/>
          </w:tcPr>
          <w:p w:rsidR="00395E5E" w:rsidRPr="006E58E6" w:rsidRDefault="00395E5E" w:rsidP="00734EEF">
            <w:pPr>
              <w:jc w:val="center"/>
            </w:pPr>
            <w:r w:rsidRPr="006E58E6">
              <w:rPr>
                <w:sz w:val="28"/>
                <w:szCs w:val="28"/>
              </w:rPr>
              <w:t>местный бюджет</w:t>
            </w:r>
          </w:p>
        </w:tc>
        <w:tc>
          <w:tcPr>
            <w:tcW w:w="1417" w:type="dxa"/>
            <w:tcBorders>
              <w:top w:val="single" w:sz="4" w:space="0" w:color="000000"/>
              <w:left w:val="single" w:sz="4" w:space="0" w:color="000000"/>
              <w:bottom w:val="single" w:sz="4" w:space="0" w:color="000000"/>
            </w:tcBorders>
            <w:shd w:val="clear" w:color="auto" w:fill="auto"/>
          </w:tcPr>
          <w:p w:rsidR="00395E5E" w:rsidRPr="006E58E6" w:rsidRDefault="00395E5E" w:rsidP="00734EEF">
            <w:pPr>
              <w:jc w:val="center"/>
            </w:pPr>
            <w:r w:rsidRPr="006E58E6">
              <w:t>30172411,52</w:t>
            </w:r>
          </w:p>
        </w:tc>
        <w:tc>
          <w:tcPr>
            <w:tcW w:w="1559" w:type="dxa"/>
            <w:tcBorders>
              <w:top w:val="single" w:sz="4" w:space="0" w:color="000000"/>
              <w:left w:val="single" w:sz="4" w:space="0" w:color="000000"/>
              <w:bottom w:val="single" w:sz="4" w:space="0" w:color="000000"/>
            </w:tcBorders>
            <w:shd w:val="clear" w:color="auto" w:fill="auto"/>
          </w:tcPr>
          <w:p w:rsidR="00395E5E" w:rsidRPr="006E58E6" w:rsidRDefault="00395E5E" w:rsidP="00734EEF">
            <w:pPr>
              <w:jc w:val="center"/>
            </w:pPr>
            <w:r w:rsidRPr="006E58E6">
              <w:t>29061597,21</w:t>
            </w:r>
          </w:p>
        </w:tc>
        <w:tc>
          <w:tcPr>
            <w:tcW w:w="1580" w:type="dxa"/>
            <w:gridSpan w:val="2"/>
            <w:tcBorders>
              <w:top w:val="single" w:sz="4" w:space="0" w:color="000000"/>
              <w:left w:val="single" w:sz="4" w:space="0" w:color="000000"/>
              <w:bottom w:val="single" w:sz="4" w:space="0" w:color="000000"/>
            </w:tcBorders>
            <w:shd w:val="clear" w:color="auto" w:fill="auto"/>
          </w:tcPr>
          <w:p w:rsidR="00395E5E" w:rsidRPr="006E58E6" w:rsidRDefault="00395E5E" w:rsidP="00734EEF">
            <w:pPr>
              <w:jc w:val="center"/>
            </w:pPr>
            <w:r w:rsidRPr="006E58E6">
              <w:t>30112074,64</w:t>
            </w:r>
          </w:p>
        </w:tc>
        <w:tc>
          <w:tcPr>
            <w:tcW w:w="1418" w:type="dxa"/>
            <w:gridSpan w:val="2"/>
            <w:tcBorders>
              <w:top w:val="single" w:sz="4" w:space="0" w:color="000000"/>
              <w:left w:val="single" w:sz="4" w:space="0" w:color="000000"/>
              <w:bottom w:val="single" w:sz="4" w:space="0" w:color="000000"/>
            </w:tcBorders>
            <w:shd w:val="clear" w:color="auto" w:fill="auto"/>
          </w:tcPr>
          <w:p w:rsidR="00395E5E" w:rsidRPr="006E58E6" w:rsidRDefault="00395E5E" w:rsidP="00734EEF">
            <w:pPr>
              <w:jc w:val="center"/>
            </w:pPr>
            <w:r w:rsidRPr="006E58E6">
              <w:t>32952056,28</w:t>
            </w:r>
          </w:p>
        </w:tc>
        <w:tc>
          <w:tcPr>
            <w:tcW w:w="1398" w:type="dxa"/>
            <w:tcBorders>
              <w:top w:val="single" w:sz="4" w:space="0" w:color="000000"/>
              <w:left w:val="single" w:sz="4" w:space="0" w:color="000000"/>
              <w:bottom w:val="single" w:sz="4" w:space="0" w:color="000000"/>
              <w:right w:val="single" w:sz="4" w:space="0" w:color="000000"/>
            </w:tcBorders>
            <w:shd w:val="clear" w:color="auto" w:fill="auto"/>
          </w:tcPr>
          <w:p w:rsidR="00395E5E" w:rsidRPr="006E58E6" w:rsidRDefault="00395E5E" w:rsidP="00734EEF">
            <w:pPr>
              <w:jc w:val="center"/>
            </w:pPr>
            <w:r w:rsidRPr="006E58E6">
              <w:t>32966438,25</w:t>
            </w:r>
          </w:p>
        </w:tc>
      </w:tr>
      <w:tr w:rsidR="00395E5E" w:rsidRPr="006E58E6" w:rsidTr="00734EEF">
        <w:tc>
          <w:tcPr>
            <w:tcW w:w="735" w:type="dxa"/>
            <w:tcBorders>
              <w:top w:val="single" w:sz="4" w:space="0" w:color="000000"/>
              <w:left w:val="single" w:sz="4" w:space="0" w:color="000000"/>
              <w:bottom w:val="single" w:sz="4" w:space="0" w:color="000000"/>
            </w:tcBorders>
            <w:shd w:val="clear" w:color="auto" w:fill="auto"/>
          </w:tcPr>
          <w:p w:rsidR="00395E5E" w:rsidRPr="006E58E6" w:rsidRDefault="00395E5E" w:rsidP="00734EEF">
            <w:pPr>
              <w:jc w:val="center"/>
              <w:rPr>
                <w:sz w:val="28"/>
                <w:szCs w:val="28"/>
              </w:rPr>
            </w:pPr>
            <w:r w:rsidRPr="006E58E6">
              <w:rPr>
                <w:sz w:val="28"/>
                <w:szCs w:val="28"/>
              </w:rPr>
              <w:t>2.2.</w:t>
            </w:r>
          </w:p>
        </w:tc>
        <w:tc>
          <w:tcPr>
            <w:tcW w:w="2081" w:type="dxa"/>
            <w:tcBorders>
              <w:top w:val="single" w:sz="4" w:space="0" w:color="000000"/>
              <w:left w:val="single" w:sz="4" w:space="0" w:color="000000"/>
              <w:bottom w:val="single" w:sz="4" w:space="0" w:color="000000"/>
            </w:tcBorders>
            <w:shd w:val="clear" w:color="auto" w:fill="auto"/>
          </w:tcPr>
          <w:p w:rsidR="00395E5E" w:rsidRPr="006E58E6" w:rsidRDefault="00395E5E" w:rsidP="00734EEF">
            <w:pPr>
              <w:jc w:val="center"/>
            </w:pPr>
            <w:r w:rsidRPr="006E58E6">
              <w:rPr>
                <w:sz w:val="28"/>
                <w:szCs w:val="28"/>
              </w:rPr>
              <w:t xml:space="preserve">Подпрограмма "Реализация образовательных программ начального общего, </w:t>
            </w:r>
            <w:r w:rsidRPr="006E58E6">
              <w:rPr>
                <w:sz w:val="28"/>
                <w:szCs w:val="28"/>
              </w:rPr>
              <w:lastRenderedPageBreak/>
              <w:t>основного общего, среднего основного образования в Комсомольском муниципальном районе</w:t>
            </w:r>
          </w:p>
        </w:tc>
        <w:tc>
          <w:tcPr>
            <w:tcW w:w="1417" w:type="dxa"/>
            <w:tcBorders>
              <w:top w:val="single" w:sz="4" w:space="0" w:color="000000"/>
              <w:left w:val="single" w:sz="4" w:space="0" w:color="000000"/>
              <w:bottom w:val="single" w:sz="4" w:space="0" w:color="000000"/>
            </w:tcBorders>
            <w:shd w:val="clear" w:color="auto" w:fill="auto"/>
          </w:tcPr>
          <w:p w:rsidR="00395E5E" w:rsidRPr="006E58E6" w:rsidRDefault="00395E5E" w:rsidP="00734EEF">
            <w:pPr>
              <w:jc w:val="center"/>
            </w:pPr>
            <w:r w:rsidRPr="006E58E6">
              <w:lastRenderedPageBreak/>
              <w:t>77018416,77</w:t>
            </w:r>
          </w:p>
        </w:tc>
        <w:tc>
          <w:tcPr>
            <w:tcW w:w="1559" w:type="dxa"/>
            <w:tcBorders>
              <w:top w:val="single" w:sz="4" w:space="0" w:color="000000"/>
              <w:left w:val="single" w:sz="4" w:space="0" w:color="000000"/>
              <w:bottom w:val="single" w:sz="4" w:space="0" w:color="000000"/>
            </w:tcBorders>
            <w:shd w:val="clear" w:color="auto" w:fill="auto"/>
          </w:tcPr>
          <w:p w:rsidR="00395E5E" w:rsidRPr="006E58E6" w:rsidRDefault="00395E5E" w:rsidP="00734EEF">
            <w:pPr>
              <w:jc w:val="center"/>
            </w:pPr>
            <w:r w:rsidRPr="006E58E6">
              <w:t>80910437,13</w:t>
            </w:r>
          </w:p>
        </w:tc>
        <w:tc>
          <w:tcPr>
            <w:tcW w:w="1580" w:type="dxa"/>
            <w:gridSpan w:val="2"/>
            <w:tcBorders>
              <w:top w:val="single" w:sz="4" w:space="0" w:color="000000"/>
              <w:left w:val="single" w:sz="4" w:space="0" w:color="000000"/>
              <w:bottom w:val="single" w:sz="4" w:space="0" w:color="000000"/>
            </w:tcBorders>
            <w:shd w:val="clear" w:color="auto" w:fill="auto"/>
          </w:tcPr>
          <w:p w:rsidR="00395E5E" w:rsidRPr="006E58E6" w:rsidRDefault="00395E5E" w:rsidP="00734EEF">
            <w:pPr>
              <w:jc w:val="center"/>
            </w:pPr>
            <w:r w:rsidRPr="006E58E6">
              <w:t>84323411,84</w:t>
            </w:r>
          </w:p>
        </w:tc>
        <w:tc>
          <w:tcPr>
            <w:tcW w:w="1418" w:type="dxa"/>
            <w:gridSpan w:val="2"/>
            <w:tcBorders>
              <w:top w:val="single" w:sz="4" w:space="0" w:color="000000"/>
              <w:left w:val="single" w:sz="4" w:space="0" w:color="000000"/>
              <w:bottom w:val="single" w:sz="4" w:space="0" w:color="000000"/>
            </w:tcBorders>
            <w:shd w:val="clear" w:color="auto" w:fill="auto"/>
          </w:tcPr>
          <w:p w:rsidR="00395E5E" w:rsidRPr="006E58E6" w:rsidRDefault="00395E5E" w:rsidP="00734EEF">
            <w:pPr>
              <w:jc w:val="center"/>
            </w:pPr>
            <w:r w:rsidRPr="006E58E6">
              <w:t>79167540,82</w:t>
            </w:r>
          </w:p>
        </w:tc>
        <w:tc>
          <w:tcPr>
            <w:tcW w:w="1398" w:type="dxa"/>
            <w:tcBorders>
              <w:top w:val="single" w:sz="4" w:space="0" w:color="000000"/>
              <w:left w:val="single" w:sz="4" w:space="0" w:color="000000"/>
              <w:bottom w:val="single" w:sz="4" w:space="0" w:color="000000"/>
              <w:right w:val="single" w:sz="4" w:space="0" w:color="000000"/>
            </w:tcBorders>
            <w:shd w:val="clear" w:color="auto" w:fill="auto"/>
          </w:tcPr>
          <w:p w:rsidR="00395E5E" w:rsidRPr="006E58E6" w:rsidRDefault="00395E5E" w:rsidP="00734EEF">
            <w:pPr>
              <w:jc w:val="center"/>
            </w:pPr>
            <w:r w:rsidRPr="006E58E6">
              <w:t>79193141,95</w:t>
            </w:r>
          </w:p>
        </w:tc>
      </w:tr>
      <w:tr w:rsidR="00395E5E" w:rsidRPr="006E58E6" w:rsidTr="00734EEF">
        <w:tc>
          <w:tcPr>
            <w:tcW w:w="735" w:type="dxa"/>
            <w:tcBorders>
              <w:top w:val="single" w:sz="4" w:space="0" w:color="000000"/>
              <w:left w:val="single" w:sz="4" w:space="0" w:color="000000"/>
              <w:bottom w:val="single" w:sz="4" w:space="0" w:color="000000"/>
            </w:tcBorders>
            <w:shd w:val="clear" w:color="auto" w:fill="auto"/>
          </w:tcPr>
          <w:p w:rsidR="00395E5E" w:rsidRPr="006E58E6" w:rsidRDefault="00395E5E" w:rsidP="00734EEF">
            <w:pPr>
              <w:snapToGrid w:val="0"/>
              <w:jc w:val="center"/>
              <w:rPr>
                <w:sz w:val="28"/>
                <w:szCs w:val="28"/>
              </w:rPr>
            </w:pPr>
          </w:p>
        </w:tc>
        <w:tc>
          <w:tcPr>
            <w:tcW w:w="2081" w:type="dxa"/>
            <w:tcBorders>
              <w:top w:val="single" w:sz="4" w:space="0" w:color="000000"/>
              <w:left w:val="single" w:sz="4" w:space="0" w:color="000000"/>
              <w:bottom w:val="single" w:sz="4" w:space="0" w:color="000000"/>
            </w:tcBorders>
            <w:shd w:val="clear" w:color="auto" w:fill="auto"/>
          </w:tcPr>
          <w:p w:rsidR="00395E5E" w:rsidRPr="006E58E6" w:rsidRDefault="00395E5E" w:rsidP="00734EEF">
            <w:pPr>
              <w:jc w:val="center"/>
            </w:pPr>
            <w:r w:rsidRPr="006E58E6">
              <w:rPr>
                <w:sz w:val="28"/>
                <w:szCs w:val="28"/>
              </w:rPr>
              <w:t>федеральный бюджет</w:t>
            </w:r>
          </w:p>
        </w:tc>
        <w:tc>
          <w:tcPr>
            <w:tcW w:w="1417" w:type="dxa"/>
            <w:tcBorders>
              <w:top w:val="single" w:sz="4" w:space="0" w:color="000000"/>
              <w:left w:val="single" w:sz="4" w:space="0" w:color="000000"/>
              <w:bottom w:val="single" w:sz="4" w:space="0" w:color="000000"/>
            </w:tcBorders>
            <w:shd w:val="clear" w:color="auto" w:fill="auto"/>
          </w:tcPr>
          <w:p w:rsidR="00395E5E" w:rsidRPr="006E58E6" w:rsidRDefault="00395E5E" w:rsidP="00734EEF">
            <w:pPr>
              <w:jc w:val="center"/>
            </w:pPr>
            <w:r w:rsidRPr="006E58E6">
              <w:t>0</w:t>
            </w:r>
          </w:p>
        </w:tc>
        <w:tc>
          <w:tcPr>
            <w:tcW w:w="1559" w:type="dxa"/>
            <w:tcBorders>
              <w:top w:val="single" w:sz="4" w:space="0" w:color="000000"/>
              <w:left w:val="single" w:sz="4" w:space="0" w:color="000000"/>
              <w:bottom w:val="single" w:sz="4" w:space="0" w:color="000000"/>
            </w:tcBorders>
            <w:shd w:val="clear" w:color="auto" w:fill="auto"/>
          </w:tcPr>
          <w:p w:rsidR="00395E5E" w:rsidRPr="006E58E6" w:rsidRDefault="00395E5E" w:rsidP="00734EEF">
            <w:pPr>
              <w:jc w:val="center"/>
            </w:pPr>
            <w:r w:rsidRPr="006E58E6">
              <w:t>1991460,00</w:t>
            </w:r>
          </w:p>
        </w:tc>
        <w:tc>
          <w:tcPr>
            <w:tcW w:w="1580" w:type="dxa"/>
            <w:gridSpan w:val="2"/>
            <w:tcBorders>
              <w:top w:val="single" w:sz="4" w:space="0" w:color="000000"/>
              <w:left w:val="single" w:sz="4" w:space="0" w:color="000000"/>
              <w:bottom w:val="single" w:sz="4" w:space="0" w:color="000000"/>
            </w:tcBorders>
            <w:shd w:val="clear" w:color="auto" w:fill="auto"/>
          </w:tcPr>
          <w:p w:rsidR="00395E5E" w:rsidRPr="006E58E6" w:rsidRDefault="00395E5E" w:rsidP="00734EEF">
            <w:pPr>
              <w:jc w:val="center"/>
            </w:pPr>
            <w:r>
              <w:t>4399136,19</w:t>
            </w:r>
          </w:p>
        </w:tc>
        <w:tc>
          <w:tcPr>
            <w:tcW w:w="1418" w:type="dxa"/>
            <w:gridSpan w:val="2"/>
            <w:tcBorders>
              <w:top w:val="single" w:sz="4" w:space="0" w:color="000000"/>
              <w:left w:val="single" w:sz="4" w:space="0" w:color="000000"/>
              <w:bottom w:val="single" w:sz="4" w:space="0" w:color="000000"/>
            </w:tcBorders>
            <w:shd w:val="clear" w:color="auto" w:fill="auto"/>
          </w:tcPr>
          <w:p w:rsidR="00395E5E" w:rsidRPr="006E58E6" w:rsidRDefault="00395E5E" w:rsidP="00734EEF">
            <w:pPr>
              <w:jc w:val="center"/>
              <w:rPr>
                <w:sz w:val="28"/>
                <w:szCs w:val="28"/>
              </w:rPr>
            </w:pPr>
            <w:r>
              <w:t>8643980,00</w:t>
            </w:r>
          </w:p>
        </w:tc>
        <w:tc>
          <w:tcPr>
            <w:tcW w:w="1398" w:type="dxa"/>
            <w:tcBorders>
              <w:top w:val="single" w:sz="4" w:space="0" w:color="000000"/>
              <w:left w:val="single" w:sz="4" w:space="0" w:color="000000"/>
              <w:bottom w:val="single" w:sz="4" w:space="0" w:color="000000"/>
              <w:right w:val="single" w:sz="4" w:space="0" w:color="000000"/>
            </w:tcBorders>
            <w:shd w:val="clear" w:color="auto" w:fill="auto"/>
          </w:tcPr>
          <w:p w:rsidR="00395E5E" w:rsidRPr="006E58E6" w:rsidRDefault="00395E5E" w:rsidP="00734EEF">
            <w:pPr>
              <w:jc w:val="center"/>
              <w:rPr>
                <w:sz w:val="28"/>
                <w:szCs w:val="28"/>
              </w:rPr>
            </w:pPr>
            <w:r>
              <w:t>8672230,00</w:t>
            </w:r>
          </w:p>
        </w:tc>
      </w:tr>
      <w:tr w:rsidR="00395E5E" w:rsidRPr="006E58E6" w:rsidTr="00734EEF">
        <w:tc>
          <w:tcPr>
            <w:tcW w:w="735" w:type="dxa"/>
            <w:tcBorders>
              <w:top w:val="single" w:sz="4" w:space="0" w:color="000000"/>
              <w:left w:val="single" w:sz="4" w:space="0" w:color="000000"/>
              <w:bottom w:val="single" w:sz="4" w:space="0" w:color="000000"/>
            </w:tcBorders>
            <w:shd w:val="clear" w:color="auto" w:fill="auto"/>
          </w:tcPr>
          <w:p w:rsidR="00395E5E" w:rsidRPr="006E58E6" w:rsidRDefault="00395E5E" w:rsidP="00734EEF">
            <w:pPr>
              <w:snapToGrid w:val="0"/>
              <w:jc w:val="center"/>
              <w:rPr>
                <w:sz w:val="28"/>
                <w:szCs w:val="28"/>
              </w:rPr>
            </w:pPr>
          </w:p>
        </w:tc>
        <w:tc>
          <w:tcPr>
            <w:tcW w:w="2081" w:type="dxa"/>
            <w:tcBorders>
              <w:top w:val="single" w:sz="4" w:space="0" w:color="000000"/>
              <w:left w:val="single" w:sz="4" w:space="0" w:color="000000"/>
              <w:bottom w:val="single" w:sz="4" w:space="0" w:color="000000"/>
            </w:tcBorders>
            <w:shd w:val="clear" w:color="auto" w:fill="auto"/>
          </w:tcPr>
          <w:p w:rsidR="00395E5E" w:rsidRPr="006E58E6" w:rsidRDefault="00395E5E" w:rsidP="00734EEF">
            <w:pPr>
              <w:jc w:val="center"/>
            </w:pPr>
            <w:r w:rsidRPr="006E58E6">
              <w:rPr>
                <w:sz w:val="28"/>
                <w:szCs w:val="28"/>
              </w:rPr>
              <w:t>областной бюджет</w:t>
            </w:r>
          </w:p>
        </w:tc>
        <w:tc>
          <w:tcPr>
            <w:tcW w:w="1417" w:type="dxa"/>
            <w:tcBorders>
              <w:top w:val="single" w:sz="4" w:space="0" w:color="000000"/>
              <w:left w:val="single" w:sz="4" w:space="0" w:color="000000"/>
              <w:bottom w:val="single" w:sz="4" w:space="0" w:color="000000"/>
            </w:tcBorders>
            <w:shd w:val="clear" w:color="auto" w:fill="auto"/>
          </w:tcPr>
          <w:p w:rsidR="00395E5E" w:rsidRPr="006E58E6" w:rsidRDefault="00395E5E" w:rsidP="00734EEF">
            <w:pPr>
              <w:jc w:val="center"/>
            </w:pPr>
            <w:r w:rsidRPr="006E58E6">
              <w:t>58439412,53</w:t>
            </w:r>
          </w:p>
        </w:tc>
        <w:tc>
          <w:tcPr>
            <w:tcW w:w="1559" w:type="dxa"/>
            <w:tcBorders>
              <w:top w:val="single" w:sz="4" w:space="0" w:color="000000"/>
              <w:left w:val="single" w:sz="4" w:space="0" w:color="000000"/>
              <w:bottom w:val="single" w:sz="4" w:space="0" w:color="000000"/>
            </w:tcBorders>
            <w:shd w:val="clear" w:color="auto" w:fill="auto"/>
          </w:tcPr>
          <w:p w:rsidR="00395E5E" w:rsidRPr="006E58E6" w:rsidRDefault="00395E5E" w:rsidP="00734EEF">
            <w:pPr>
              <w:jc w:val="center"/>
            </w:pPr>
            <w:r w:rsidRPr="006E58E6">
              <w:t>59522519,20</w:t>
            </w:r>
          </w:p>
        </w:tc>
        <w:tc>
          <w:tcPr>
            <w:tcW w:w="1580" w:type="dxa"/>
            <w:gridSpan w:val="2"/>
            <w:tcBorders>
              <w:top w:val="single" w:sz="4" w:space="0" w:color="000000"/>
              <w:left w:val="single" w:sz="4" w:space="0" w:color="000000"/>
              <w:bottom w:val="single" w:sz="4" w:space="0" w:color="000000"/>
            </w:tcBorders>
            <w:shd w:val="clear" w:color="auto" w:fill="auto"/>
          </w:tcPr>
          <w:p w:rsidR="00395E5E" w:rsidRPr="006E58E6" w:rsidRDefault="00395E5E" w:rsidP="00734EEF">
            <w:pPr>
              <w:jc w:val="center"/>
            </w:pPr>
            <w:r>
              <w:t>62808052,17</w:t>
            </w:r>
          </w:p>
        </w:tc>
        <w:tc>
          <w:tcPr>
            <w:tcW w:w="1418" w:type="dxa"/>
            <w:gridSpan w:val="2"/>
            <w:tcBorders>
              <w:top w:val="single" w:sz="4" w:space="0" w:color="000000"/>
              <w:left w:val="single" w:sz="4" w:space="0" w:color="000000"/>
              <w:bottom w:val="single" w:sz="4" w:space="0" w:color="000000"/>
            </w:tcBorders>
            <w:shd w:val="clear" w:color="auto" w:fill="auto"/>
          </w:tcPr>
          <w:p w:rsidR="00395E5E" w:rsidRPr="006E58E6" w:rsidRDefault="00395E5E" w:rsidP="00734EEF">
            <w:pPr>
              <w:jc w:val="center"/>
            </w:pPr>
            <w:r>
              <w:t>63101441,20</w:t>
            </w:r>
          </w:p>
        </w:tc>
        <w:tc>
          <w:tcPr>
            <w:tcW w:w="1398" w:type="dxa"/>
            <w:tcBorders>
              <w:top w:val="single" w:sz="4" w:space="0" w:color="000000"/>
              <w:left w:val="single" w:sz="4" w:space="0" w:color="000000"/>
              <w:bottom w:val="single" w:sz="4" w:space="0" w:color="000000"/>
              <w:right w:val="single" w:sz="4" w:space="0" w:color="000000"/>
            </w:tcBorders>
            <w:shd w:val="clear" w:color="auto" w:fill="auto"/>
          </w:tcPr>
          <w:p w:rsidR="00395E5E" w:rsidRPr="006E58E6" w:rsidRDefault="00395E5E" w:rsidP="00734EEF">
            <w:pPr>
              <w:jc w:val="center"/>
            </w:pPr>
            <w:r>
              <w:t>63103567,50</w:t>
            </w:r>
          </w:p>
        </w:tc>
      </w:tr>
      <w:tr w:rsidR="00395E5E" w:rsidRPr="006E58E6" w:rsidTr="00734EEF">
        <w:tc>
          <w:tcPr>
            <w:tcW w:w="735" w:type="dxa"/>
            <w:tcBorders>
              <w:top w:val="single" w:sz="4" w:space="0" w:color="000000"/>
              <w:left w:val="single" w:sz="4" w:space="0" w:color="000000"/>
              <w:bottom w:val="single" w:sz="4" w:space="0" w:color="000000"/>
            </w:tcBorders>
            <w:shd w:val="clear" w:color="auto" w:fill="auto"/>
          </w:tcPr>
          <w:p w:rsidR="00395E5E" w:rsidRPr="006E58E6" w:rsidRDefault="00395E5E" w:rsidP="00734EEF">
            <w:pPr>
              <w:snapToGrid w:val="0"/>
              <w:jc w:val="center"/>
              <w:rPr>
                <w:sz w:val="28"/>
                <w:szCs w:val="28"/>
              </w:rPr>
            </w:pPr>
          </w:p>
        </w:tc>
        <w:tc>
          <w:tcPr>
            <w:tcW w:w="2081" w:type="dxa"/>
            <w:tcBorders>
              <w:top w:val="single" w:sz="4" w:space="0" w:color="000000"/>
              <w:left w:val="single" w:sz="4" w:space="0" w:color="000000"/>
              <w:bottom w:val="single" w:sz="4" w:space="0" w:color="000000"/>
            </w:tcBorders>
            <w:shd w:val="clear" w:color="auto" w:fill="auto"/>
          </w:tcPr>
          <w:p w:rsidR="00395E5E" w:rsidRPr="006E58E6" w:rsidRDefault="00395E5E" w:rsidP="00734EEF">
            <w:pPr>
              <w:jc w:val="center"/>
            </w:pPr>
            <w:r w:rsidRPr="006E58E6">
              <w:rPr>
                <w:sz w:val="28"/>
                <w:szCs w:val="28"/>
              </w:rPr>
              <w:t>местный бюджет</w:t>
            </w:r>
          </w:p>
        </w:tc>
        <w:tc>
          <w:tcPr>
            <w:tcW w:w="1417" w:type="dxa"/>
            <w:tcBorders>
              <w:top w:val="single" w:sz="4" w:space="0" w:color="000000"/>
              <w:left w:val="single" w:sz="4" w:space="0" w:color="000000"/>
              <w:bottom w:val="single" w:sz="4" w:space="0" w:color="000000"/>
            </w:tcBorders>
            <w:shd w:val="clear" w:color="auto" w:fill="auto"/>
            <w:vAlign w:val="center"/>
          </w:tcPr>
          <w:p w:rsidR="00395E5E" w:rsidRPr="006E58E6" w:rsidRDefault="00395E5E" w:rsidP="00734EEF">
            <w:pPr>
              <w:jc w:val="center"/>
            </w:pPr>
            <w:r w:rsidRPr="006E58E6">
              <w:t>18579004,24</w:t>
            </w:r>
          </w:p>
        </w:tc>
        <w:tc>
          <w:tcPr>
            <w:tcW w:w="1559" w:type="dxa"/>
            <w:tcBorders>
              <w:top w:val="single" w:sz="4" w:space="0" w:color="000000"/>
              <w:left w:val="single" w:sz="4" w:space="0" w:color="000000"/>
              <w:bottom w:val="single" w:sz="4" w:space="0" w:color="000000"/>
            </w:tcBorders>
            <w:shd w:val="clear" w:color="auto" w:fill="auto"/>
            <w:vAlign w:val="center"/>
          </w:tcPr>
          <w:p w:rsidR="00395E5E" w:rsidRPr="006E58E6" w:rsidRDefault="00395E5E" w:rsidP="00734EEF">
            <w:pPr>
              <w:jc w:val="center"/>
            </w:pPr>
            <w:r w:rsidRPr="006E58E6">
              <w:t>19396457,93</w:t>
            </w:r>
          </w:p>
          <w:p w:rsidR="00395E5E" w:rsidRPr="006E58E6" w:rsidRDefault="00395E5E" w:rsidP="00734EEF">
            <w:pPr>
              <w:jc w:val="center"/>
            </w:pPr>
          </w:p>
        </w:tc>
        <w:tc>
          <w:tcPr>
            <w:tcW w:w="1580" w:type="dxa"/>
            <w:gridSpan w:val="2"/>
            <w:tcBorders>
              <w:top w:val="single" w:sz="4" w:space="0" w:color="000000"/>
              <w:left w:val="single" w:sz="4" w:space="0" w:color="000000"/>
              <w:bottom w:val="single" w:sz="4" w:space="0" w:color="000000"/>
            </w:tcBorders>
            <w:shd w:val="clear" w:color="auto" w:fill="auto"/>
            <w:vAlign w:val="center"/>
          </w:tcPr>
          <w:p w:rsidR="00395E5E" w:rsidRPr="006E58E6" w:rsidRDefault="00395E5E" w:rsidP="00734EEF">
            <w:pPr>
              <w:jc w:val="center"/>
            </w:pPr>
            <w:r w:rsidRPr="006E58E6">
              <w:t>17116223,48</w:t>
            </w:r>
          </w:p>
        </w:tc>
        <w:tc>
          <w:tcPr>
            <w:tcW w:w="1418" w:type="dxa"/>
            <w:gridSpan w:val="2"/>
            <w:tcBorders>
              <w:top w:val="single" w:sz="4" w:space="0" w:color="000000"/>
              <w:left w:val="single" w:sz="4" w:space="0" w:color="000000"/>
              <w:bottom w:val="single" w:sz="4" w:space="0" w:color="000000"/>
            </w:tcBorders>
            <w:shd w:val="clear" w:color="auto" w:fill="auto"/>
            <w:vAlign w:val="center"/>
          </w:tcPr>
          <w:p w:rsidR="00395E5E" w:rsidRPr="006E58E6" w:rsidRDefault="00395E5E" w:rsidP="00734EEF">
            <w:pPr>
              <w:jc w:val="center"/>
            </w:pPr>
            <w:r w:rsidRPr="006E58E6">
              <w:t>7422119,62</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E5E" w:rsidRPr="006E58E6" w:rsidRDefault="00395E5E" w:rsidP="00734EEF">
            <w:pPr>
              <w:jc w:val="center"/>
            </w:pPr>
            <w:r w:rsidRPr="006E58E6">
              <w:t>7417344,45</w:t>
            </w:r>
          </w:p>
        </w:tc>
      </w:tr>
      <w:tr w:rsidR="00395E5E" w:rsidRPr="006E58E6" w:rsidTr="00734EEF">
        <w:tc>
          <w:tcPr>
            <w:tcW w:w="735" w:type="dxa"/>
            <w:tcBorders>
              <w:top w:val="single" w:sz="4" w:space="0" w:color="000000"/>
              <w:left w:val="single" w:sz="4" w:space="0" w:color="000000"/>
              <w:bottom w:val="single" w:sz="4" w:space="0" w:color="000000"/>
            </w:tcBorders>
            <w:shd w:val="clear" w:color="auto" w:fill="auto"/>
          </w:tcPr>
          <w:p w:rsidR="00395E5E" w:rsidRPr="006E58E6" w:rsidRDefault="00395E5E" w:rsidP="00734EEF">
            <w:pPr>
              <w:jc w:val="center"/>
              <w:rPr>
                <w:sz w:val="28"/>
                <w:szCs w:val="28"/>
              </w:rPr>
            </w:pPr>
            <w:r w:rsidRPr="006E58E6">
              <w:rPr>
                <w:sz w:val="28"/>
                <w:szCs w:val="28"/>
              </w:rPr>
              <w:t>2.3.</w:t>
            </w:r>
          </w:p>
        </w:tc>
        <w:tc>
          <w:tcPr>
            <w:tcW w:w="2081" w:type="dxa"/>
            <w:tcBorders>
              <w:top w:val="single" w:sz="4" w:space="0" w:color="000000"/>
              <w:left w:val="single" w:sz="4" w:space="0" w:color="000000"/>
              <w:bottom w:val="single" w:sz="4" w:space="0" w:color="000000"/>
            </w:tcBorders>
            <w:shd w:val="clear" w:color="auto" w:fill="auto"/>
          </w:tcPr>
          <w:p w:rsidR="00395E5E" w:rsidRPr="006E58E6" w:rsidRDefault="00395E5E" w:rsidP="00734EEF">
            <w:pPr>
              <w:jc w:val="center"/>
            </w:pPr>
            <w:r w:rsidRPr="006E58E6">
              <w:rPr>
                <w:sz w:val="28"/>
                <w:szCs w:val="28"/>
              </w:rPr>
              <w:t>Подпрограмма "Реализация образовательных программ по предоставлению дополнительного образования в Комсомольском муниципальном районе".</w:t>
            </w:r>
          </w:p>
        </w:tc>
        <w:tc>
          <w:tcPr>
            <w:tcW w:w="1417" w:type="dxa"/>
            <w:tcBorders>
              <w:top w:val="single" w:sz="4" w:space="0" w:color="000000"/>
              <w:left w:val="single" w:sz="4" w:space="0" w:color="000000"/>
              <w:bottom w:val="single" w:sz="4" w:space="0" w:color="000000"/>
            </w:tcBorders>
            <w:shd w:val="clear" w:color="auto" w:fill="auto"/>
          </w:tcPr>
          <w:p w:rsidR="00395E5E" w:rsidRPr="006E58E6" w:rsidRDefault="00395E5E" w:rsidP="00734EEF">
            <w:pPr>
              <w:jc w:val="center"/>
            </w:pPr>
            <w:r w:rsidRPr="006E58E6">
              <w:t>10951031,43</w:t>
            </w:r>
          </w:p>
        </w:tc>
        <w:tc>
          <w:tcPr>
            <w:tcW w:w="1559" w:type="dxa"/>
            <w:tcBorders>
              <w:top w:val="single" w:sz="4" w:space="0" w:color="000000"/>
              <w:left w:val="single" w:sz="4" w:space="0" w:color="000000"/>
              <w:bottom w:val="single" w:sz="4" w:space="0" w:color="000000"/>
            </w:tcBorders>
            <w:shd w:val="clear" w:color="auto" w:fill="auto"/>
          </w:tcPr>
          <w:p w:rsidR="00395E5E" w:rsidRPr="006E58E6" w:rsidRDefault="00395E5E" w:rsidP="00734EEF">
            <w:pPr>
              <w:jc w:val="center"/>
            </w:pPr>
            <w:r w:rsidRPr="006E58E6">
              <w:t>11435129,10</w:t>
            </w:r>
          </w:p>
        </w:tc>
        <w:tc>
          <w:tcPr>
            <w:tcW w:w="1580" w:type="dxa"/>
            <w:gridSpan w:val="2"/>
            <w:tcBorders>
              <w:top w:val="single" w:sz="4" w:space="0" w:color="000000"/>
              <w:left w:val="single" w:sz="4" w:space="0" w:color="000000"/>
              <w:bottom w:val="single" w:sz="4" w:space="0" w:color="000000"/>
            </w:tcBorders>
            <w:shd w:val="clear" w:color="auto" w:fill="auto"/>
          </w:tcPr>
          <w:p w:rsidR="00395E5E" w:rsidRPr="006E58E6" w:rsidRDefault="00395E5E" w:rsidP="00734EEF">
            <w:pPr>
              <w:jc w:val="center"/>
            </w:pPr>
            <w:r w:rsidRPr="006E58E6">
              <w:t>12514384,50</w:t>
            </w:r>
          </w:p>
        </w:tc>
        <w:tc>
          <w:tcPr>
            <w:tcW w:w="1418" w:type="dxa"/>
            <w:gridSpan w:val="2"/>
            <w:tcBorders>
              <w:top w:val="single" w:sz="4" w:space="0" w:color="000000"/>
              <w:left w:val="single" w:sz="4" w:space="0" w:color="000000"/>
              <w:bottom w:val="single" w:sz="4" w:space="0" w:color="000000"/>
            </w:tcBorders>
            <w:shd w:val="clear" w:color="auto" w:fill="auto"/>
          </w:tcPr>
          <w:p w:rsidR="00395E5E" w:rsidRPr="006E58E6" w:rsidRDefault="00395E5E" w:rsidP="00734EEF">
            <w:pPr>
              <w:jc w:val="center"/>
            </w:pPr>
            <w:r w:rsidRPr="006E58E6">
              <w:t>12485144,86</w:t>
            </w:r>
          </w:p>
        </w:tc>
        <w:tc>
          <w:tcPr>
            <w:tcW w:w="1398" w:type="dxa"/>
            <w:tcBorders>
              <w:top w:val="single" w:sz="4" w:space="0" w:color="000000"/>
              <w:left w:val="single" w:sz="4" w:space="0" w:color="000000"/>
              <w:bottom w:val="single" w:sz="4" w:space="0" w:color="000000"/>
              <w:right w:val="single" w:sz="4" w:space="0" w:color="000000"/>
            </w:tcBorders>
            <w:shd w:val="clear" w:color="auto" w:fill="auto"/>
          </w:tcPr>
          <w:p w:rsidR="00395E5E" w:rsidRPr="006E58E6" w:rsidRDefault="00395E5E" w:rsidP="00734EEF">
            <w:pPr>
              <w:jc w:val="center"/>
            </w:pPr>
            <w:r w:rsidRPr="006E58E6">
              <w:t>12485145,30</w:t>
            </w:r>
          </w:p>
        </w:tc>
      </w:tr>
      <w:tr w:rsidR="00395E5E" w:rsidRPr="006E58E6" w:rsidTr="00734EEF">
        <w:tc>
          <w:tcPr>
            <w:tcW w:w="735" w:type="dxa"/>
            <w:tcBorders>
              <w:top w:val="single" w:sz="4" w:space="0" w:color="000000"/>
              <w:left w:val="single" w:sz="4" w:space="0" w:color="000000"/>
              <w:bottom w:val="single" w:sz="4" w:space="0" w:color="000000"/>
            </w:tcBorders>
            <w:shd w:val="clear" w:color="auto" w:fill="auto"/>
          </w:tcPr>
          <w:p w:rsidR="00395E5E" w:rsidRPr="006E58E6" w:rsidRDefault="00395E5E" w:rsidP="00734EEF">
            <w:pPr>
              <w:snapToGrid w:val="0"/>
              <w:jc w:val="center"/>
              <w:rPr>
                <w:sz w:val="28"/>
                <w:szCs w:val="28"/>
              </w:rPr>
            </w:pPr>
          </w:p>
        </w:tc>
        <w:tc>
          <w:tcPr>
            <w:tcW w:w="2081" w:type="dxa"/>
            <w:tcBorders>
              <w:top w:val="single" w:sz="4" w:space="0" w:color="000000"/>
              <w:left w:val="single" w:sz="4" w:space="0" w:color="000000"/>
              <w:bottom w:val="single" w:sz="4" w:space="0" w:color="000000"/>
            </w:tcBorders>
            <w:shd w:val="clear" w:color="auto" w:fill="auto"/>
          </w:tcPr>
          <w:p w:rsidR="00395E5E" w:rsidRPr="006E58E6" w:rsidRDefault="00395E5E" w:rsidP="00734EEF">
            <w:pPr>
              <w:jc w:val="center"/>
            </w:pPr>
            <w:r w:rsidRPr="006E58E6">
              <w:rPr>
                <w:sz w:val="28"/>
                <w:szCs w:val="28"/>
              </w:rPr>
              <w:t>областной бюджет</w:t>
            </w:r>
          </w:p>
        </w:tc>
        <w:tc>
          <w:tcPr>
            <w:tcW w:w="1417" w:type="dxa"/>
            <w:tcBorders>
              <w:top w:val="single" w:sz="4" w:space="0" w:color="000000"/>
              <w:left w:val="single" w:sz="4" w:space="0" w:color="000000"/>
              <w:bottom w:val="single" w:sz="4" w:space="0" w:color="000000"/>
            </w:tcBorders>
            <w:shd w:val="clear" w:color="auto" w:fill="auto"/>
          </w:tcPr>
          <w:p w:rsidR="00395E5E" w:rsidRPr="006E58E6" w:rsidRDefault="00395E5E" w:rsidP="00734EEF">
            <w:pPr>
              <w:jc w:val="center"/>
            </w:pPr>
            <w:r w:rsidRPr="006E58E6">
              <w:t>1138369,73</w:t>
            </w:r>
          </w:p>
        </w:tc>
        <w:tc>
          <w:tcPr>
            <w:tcW w:w="1559" w:type="dxa"/>
            <w:tcBorders>
              <w:top w:val="single" w:sz="4" w:space="0" w:color="000000"/>
              <w:left w:val="single" w:sz="4" w:space="0" w:color="000000"/>
              <w:bottom w:val="single" w:sz="4" w:space="0" w:color="000000"/>
            </w:tcBorders>
            <w:shd w:val="clear" w:color="auto" w:fill="auto"/>
          </w:tcPr>
          <w:p w:rsidR="00395E5E" w:rsidRPr="006E58E6" w:rsidRDefault="00395E5E" w:rsidP="00734EEF">
            <w:pPr>
              <w:jc w:val="center"/>
            </w:pPr>
            <w:r w:rsidRPr="006E58E6">
              <w:t>1188200,81</w:t>
            </w:r>
          </w:p>
        </w:tc>
        <w:tc>
          <w:tcPr>
            <w:tcW w:w="1580" w:type="dxa"/>
            <w:gridSpan w:val="2"/>
            <w:tcBorders>
              <w:top w:val="single" w:sz="4" w:space="0" w:color="000000"/>
              <w:left w:val="single" w:sz="4" w:space="0" w:color="000000"/>
              <w:bottom w:val="single" w:sz="4" w:space="0" w:color="000000"/>
            </w:tcBorders>
            <w:shd w:val="clear" w:color="auto" w:fill="auto"/>
          </w:tcPr>
          <w:p w:rsidR="00395E5E" w:rsidRPr="006E58E6" w:rsidRDefault="00395E5E" w:rsidP="00734EEF">
            <w:pPr>
              <w:jc w:val="center"/>
            </w:pPr>
            <w:r w:rsidRPr="006E58E6">
              <w:t>1564923,18</w:t>
            </w:r>
          </w:p>
        </w:tc>
        <w:tc>
          <w:tcPr>
            <w:tcW w:w="1418" w:type="dxa"/>
            <w:gridSpan w:val="2"/>
            <w:tcBorders>
              <w:top w:val="single" w:sz="4" w:space="0" w:color="000000"/>
              <w:left w:val="single" w:sz="4" w:space="0" w:color="000000"/>
              <w:bottom w:val="single" w:sz="4" w:space="0" w:color="000000"/>
            </w:tcBorders>
            <w:shd w:val="clear" w:color="auto" w:fill="auto"/>
          </w:tcPr>
          <w:p w:rsidR="00395E5E" w:rsidRPr="006E58E6" w:rsidRDefault="00395E5E" w:rsidP="00734EEF">
            <w:pPr>
              <w:jc w:val="center"/>
            </w:pPr>
            <w:r w:rsidRPr="006E58E6">
              <w:t>0,00</w:t>
            </w:r>
          </w:p>
        </w:tc>
        <w:tc>
          <w:tcPr>
            <w:tcW w:w="1398" w:type="dxa"/>
            <w:tcBorders>
              <w:top w:val="single" w:sz="4" w:space="0" w:color="000000"/>
              <w:left w:val="single" w:sz="4" w:space="0" w:color="000000"/>
              <w:bottom w:val="single" w:sz="4" w:space="0" w:color="000000"/>
              <w:right w:val="single" w:sz="4" w:space="0" w:color="000000"/>
            </w:tcBorders>
            <w:shd w:val="clear" w:color="auto" w:fill="auto"/>
          </w:tcPr>
          <w:p w:rsidR="00395E5E" w:rsidRPr="006E58E6" w:rsidRDefault="00395E5E" w:rsidP="00734EEF">
            <w:pPr>
              <w:jc w:val="center"/>
            </w:pPr>
            <w:r w:rsidRPr="006E58E6">
              <w:t>0,00</w:t>
            </w:r>
          </w:p>
        </w:tc>
      </w:tr>
      <w:tr w:rsidR="00395E5E" w:rsidRPr="006E58E6" w:rsidTr="00734EEF">
        <w:tc>
          <w:tcPr>
            <w:tcW w:w="735" w:type="dxa"/>
            <w:tcBorders>
              <w:top w:val="single" w:sz="4" w:space="0" w:color="000000"/>
              <w:left w:val="single" w:sz="4" w:space="0" w:color="000000"/>
              <w:bottom w:val="single" w:sz="4" w:space="0" w:color="000000"/>
            </w:tcBorders>
            <w:shd w:val="clear" w:color="auto" w:fill="auto"/>
          </w:tcPr>
          <w:p w:rsidR="00395E5E" w:rsidRPr="006E58E6" w:rsidRDefault="00395E5E" w:rsidP="00734EEF">
            <w:pPr>
              <w:snapToGrid w:val="0"/>
              <w:jc w:val="center"/>
              <w:rPr>
                <w:sz w:val="28"/>
                <w:szCs w:val="28"/>
              </w:rPr>
            </w:pPr>
          </w:p>
        </w:tc>
        <w:tc>
          <w:tcPr>
            <w:tcW w:w="2081" w:type="dxa"/>
            <w:tcBorders>
              <w:top w:val="single" w:sz="4" w:space="0" w:color="000000"/>
              <w:left w:val="single" w:sz="4" w:space="0" w:color="000000"/>
              <w:bottom w:val="single" w:sz="4" w:space="0" w:color="000000"/>
            </w:tcBorders>
            <w:shd w:val="clear" w:color="auto" w:fill="auto"/>
          </w:tcPr>
          <w:p w:rsidR="00395E5E" w:rsidRPr="006E58E6" w:rsidRDefault="00395E5E" w:rsidP="00734EEF">
            <w:pPr>
              <w:jc w:val="center"/>
            </w:pPr>
            <w:r w:rsidRPr="006E58E6">
              <w:rPr>
                <w:sz w:val="28"/>
                <w:szCs w:val="28"/>
              </w:rPr>
              <w:t>местный бюджет</w:t>
            </w:r>
          </w:p>
        </w:tc>
        <w:tc>
          <w:tcPr>
            <w:tcW w:w="1417" w:type="dxa"/>
            <w:tcBorders>
              <w:top w:val="single" w:sz="4" w:space="0" w:color="000000"/>
              <w:left w:val="single" w:sz="4" w:space="0" w:color="000000"/>
              <w:bottom w:val="single" w:sz="4" w:space="0" w:color="000000"/>
            </w:tcBorders>
            <w:shd w:val="clear" w:color="auto" w:fill="auto"/>
          </w:tcPr>
          <w:p w:rsidR="00395E5E" w:rsidRPr="006E58E6" w:rsidRDefault="00395E5E" w:rsidP="00734EEF">
            <w:pPr>
              <w:jc w:val="center"/>
            </w:pPr>
            <w:r w:rsidRPr="006E58E6">
              <w:t>9812661,70</w:t>
            </w:r>
          </w:p>
        </w:tc>
        <w:tc>
          <w:tcPr>
            <w:tcW w:w="1559" w:type="dxa"/>
            <w:tcBorders>
              <w:top w:val="single" w:sz="4" w:space="0" w:color="000000"/>
              <w:left w:val="single" w:sz="4" w:space="0" w:color="000000"/>
              <w:bottom w:val="single" w:sz="4" w:space="0" w:color="000000"/>
            </w:tcBorders>
            <w:shd w:val="clear" w:color="auto" w:fill="auto"/>
          </w:tcPr>
          <w:p w:rsidR="00395E5E" w:rsidRPr="006E58E6" w:rsidRDefault="00395E5E" w:rsidP="00734EEF">
            <w:pPr>
              <w:jc w:val="center"/>
            </w:pPr>
            <w:r w:rsidRPr="006E58E6">
              <w:t>10246928,29</w:t>
            </w:r>
          </w:p>
        </w:tc>
        <w:tc>
          <w:tcPr>
            <w:tcW w:w="1580" w:type="dxa"/>
            <w:gridSpan w:val="2"/>
            <w:tcBorders>
              <w:top w:val="single" w:sz="4" w:space="0" w:color="000000"/>
              <w:left w:val="single" w:sz="4" w:space="0" w:color="000000"/>
              <w:bottom w:val="single" w:sz="4" w:space="0" w:color="000000"/>
            </w:tcBorders>
            <w:shd w:val="clear" w:color="auto" w:fill="auto"/>
          </w:tcPr>
          <w:p w:rsidR="00395E5E" w:rsidRPr="006E58E6" w:rsidRDefault="00395E5E" w:rsidP="00734EEF">
            <w:pPr>
              <w:jc w:val="center"/>
            </w:pPr>
            <w:r w:rsidRPr="006E58E6">
              <w:t>10949461,32</w:t>
            </w:r>
          </w:p>
        </w:tc>
        <w:tc>
          <w:tcPr>
            <w:tcW w:w="1418" w:type="dxa"/>
            <w:gridSpan w:val="2"/>
            <w:tcBorders>
              <w:top w:val="single" w:sz="4" w:space="0" w:color="000000"/>
              <w:left w:val="single" w:sz="4" w:space="0" w:color="000000"/>
              <w:bottom w:val="single" w:sz="4" w:space="0" w:color="000000"/>
            </w:tcBorders>
            <w:shd w:val="clear" w:color="auto" w:fill="auto"/>
          </w:tcPr>
          <w:p w:rsidR="00395E5E" w:rsidRPr="006E58E6" w:rsidRDefault="00395E5E" w:rsidP="00734EEF">
            <w:pPr>
              <w:jc w:val="center"/>
            </w:pPr>
            <w:r w:rsidRPr="006E58E6">
              <w:t>12485144,86</w:t>
            </w:r>
          </w:p>
        </w:tc>
        <w:tc>
          <w:tcPr>
            <w:tcW w:w="1398" w:type="dxa"/>
            <w:tcBorders>
              <w:top w:val="single" w:sz="4" w:space="0" w:color="000000"/>
              <w:left w:val="single" w:sz="4" w:space="0" w:color="000000"/>
              <w:bottom w:val="single" w:sz="4" w:space="0" w:color="000000"/>
              <w:right w:val="single" w:sz="4" w:space="0" w:color="000000"/>
            </w:tcBorders>
            <w:shd w:val="clear" w:color="auto" w:fill="auto"/>
          </w:tcPr>
          <w:p w:rsidR="00395E5E" w:rsidRPr="006E58E6" w:rsidRDefault="00395E5E" w:rsidP="00734EEF">
            <w:pPr>
              <w:jc w:val="center"/>
            </w:pPr>
            <w:r w:rsidRPr="006E58E6">
              <w:t>12485145,30</w:t>
            </w:r>
          </w:p>
        </w:tc>
      </w:tr>
      <w:tr w:rsidR="00395E5E" w:rsidRPr="006E58E6" w:rsidTr="00734EEF">
        <w:tc>
          <w:tcPr>
            <w:tcW w:w="735" w:type="dxa"/>
            <w:tcBorders>
              <w:left w:val="single" w:sz="4" w:space="0" w:color="000000"/>
              <w:bottom w:val="single" w:sz="4" w:space="0" w:color="000000"/>
            </w:tcBorders>
            <w:shd w:val="clear" w:color="auto" w:fill="auto"/>
          </w:tcPr>
          <w:p w:rsidR="00395E5E" w:rsidRPr="006E58E6" w:rsidRDefault="00395E5E" w:rsidP="00734EEF">
            <w:pPr>
              <w:snapToGrid w:val="0"/>
              <w:jc w:val="center"/>
              <w:rPr>
                <w:sz w:val="28"/>
                <w:szCs w:val="28"/>
              </w:rPr>
            </w:pPr>
            <w:r w:rsidRPr="006E58E6">
              <w:rPr>
                <w:sz w:val="28"/>
                <w:szCs w:val="28"/>
              </w:rPr>
              <w:t>2.4</w:t>
            </w:r>
          </w:p>
        </w:tc>
        <w:tc>
          <w:tcPr>
            <w:tcW w:w="2081" w:type="dxa"/>
            <w:tcBorders>
              <w:left w:val="single" w:sz="4" w:space="0" w:color="000000"/>
              <w:bottom w:val="single" w:sz="4" w:space="0" w:color="000000"/>
            </w:tcBorders>
            <w:shd w:val="clear" w:color="auto" w:fill="auto"/>
          </w:tcPr>
          <w:p w:rsidR="00395E5E" w:rsidRPr="006E58E6" w:rsidRDefault="00395E5E" w:rsidP="00734EEF">
            <w:pPr>
              <w:jc w:val="center"/>
            </w:pPr>
            <w:r w:rsidRPr="006E58E6">
              <w:rPr>
                <w:sz w:val="28"/>
                <w:szCs w:val="28"/>
              </w:rPr>
              <w:t>Подпрограмма «Укрепление пожарной безопасности образовательных учреждений Комсомольского муниципального района»</w:t>
            </w:r>
          </w:p>
        </w:tc>
        <w:tc>
          <w:tcPr>
            <w:tcW w:w="1417" w:type="dxa"/>
            <w:tcBorders>
              <w:left w:val="single" w:sz="4" w:space="0" w:color="000000"/>
              <w:bottom w:val="single" w:sz="4" w:space="0" w:color="000000"/>
            </w:tcBorders>
            <w:shd w:val="clear" w:color="auto" w:fill="auto"/>
          </w:tcPr>
          <w:p w:rsidR="00395E5E" w:rsidRPr="006E58E6" w:rsidRDefault="00395E5E" w:rsidP="00734EEF">
            <w:pPr>
              <w:jc w:val="center"/>
            </w:pPr>
            <w:r w:rsidRPr="006E58E6">
              <w:t>761376,23</w:t>
            </w:r>
          </w:p>
        </w:tc>
        <w:tc>
          <w:tcPr>
            <w:tcW w:w="1559" w:type="dxa"/>
            <w:tcBorders>
              <w:left w:val="single" w:sz="4" w:space="0" w:color="000000"/>
              <w:bottom w:val="single" w:sz="4" w:space="0" w:color="000000"/>
            </w:tcBorders>
            <w:shd w:val="clear" w:color="auto" w:fill="auto"/>
          </w:tcPr>
          <w:p w:rsidR="00395E5E" w:rsidRPr="006E58E6" w:rsidRDefault="00395E5E" w:rsidP="00734EEF">
            <w:pPr>
              <w:jc w:val="center"/>
            </w:pPr>
            <w:r w:rsidRPr="006E58E6">
              <w:t>2493784,66</w:t>
            </w:r>
          </w:p>
        </w:tc>
        <w:tc>
          <w:tcPr>
            <w:tcW w:w="1580" w:type="dxa"/>
            <w:gridSpan w:val="2"/>
            <w:tcBorders>
              <w:left w:val="single" w:sz="4" w:space="0" w:color="000000"/>
              <w:bottom w:val="single" w:sz="4" w:space="0" w:color="000000"/>
            </w:tcBorders>
            <w:shd w:val="clear" w:color="auto" w:fill="auto"/>
          </w:tcPr>
          <w:p w:rsidR="00395E5E" w:rsidRPr="006E58E6" w:rsidRDefault="00395E5E" w:rsidP="00734EEF">
            <w:pPr>
              <w:jc w:val="center"/>
            </w:pPr>
            <w:r w:rsidRPr="006E58E6">
              <w:t>1590159,67</w:t>
            </w:r>
          </w:p>
        </w:tc>
        <w:tc>
          <w:tcPr>
            <w:tcW w:w="1418" w:type="dxa"/>
            <w:gridSpan w:val="2"/>
            <w:tcBorders>
              <w:left w:val="single" w:sz="4" w:space="0" w:color="000000"/>
              <w:bottom w:val="single" w:sz="4" w:space="0" w:color="000000"/>
            </w:tcBorders>
            <w:shd w:val="clear" w:color="auto" w:fill="auto"/>
          </w:tcPr>
          <w:p w:rsidR="00395E5E" w:rsidRPr="006E58E6" w:rsidRDefault="00395E5E" w:rsidP="00734EEF">
            <w:pPr>
              <w:jc w:val="center"/>
            </w:pPr>
            <w:r w:rsidRPr="006E58E6">
              <w:t>1373984,44</w:t>
            </w:r>
          </w:p>
        </w:tc>
        <w:tc>
          <w:tcPr>
            <w:tcW w:w="1398" w:type="dxa"/>
            <w:tcBorders>
              <w:left w:val="single" w:sz="4" w:space="0" w:color="000000"/>
              <w:bottom w:val="single" w:sz="4" w:space="0" w:color="000000"/>
              <w:right w:val="single" w:sz="4" w:space="0" w:color="000000"/>
            </w:tcBorders>
            <w:shd w:val="clear" w:color="auto" w:fill="auto"/>
          </w:tcPr>
          <w:p w:rsidR="00395E5E" w:rsidRPr="006E58E6" w:rsidRDefault="00395E5E" w:rsidP="00734EEF">
            <w:pPr>
              <w:jc w:val="center"/>
            </w:pPr>
            <w:r w:rsidRPr="006E58E6">
              <w:t>1373984,44</w:t>
            </w:r>
          </w:p>
        </w:tc>
      </w:tr>
      <w:tr w:rsidR="00395E5E" w:rsidRPr="006E58E6" w:rsidTr="00734EEF">
        <w:tc>
          <w:tcPr>
            <w:tcW w:w="735" w:type="dxa"/>
            <w:tcBorders>
              <w:left w:val="single" w:sz="4" w:space="0" w:color="000000"/>
              <w:bottom w:val="single" w:sz="4" w:space="0" w:color="000000"/>
            </w:tcBorders>
            <w:shd w:val="clear" w:color="auto" w:fill="auto"/>
          </w:tcPr>
          <w:p w:rsidR="00395E5E" w:rsidRPr="006E58E6" w:rsidRDefault="00395E5E" w:rsidP="00734EEF">
            <w:pPr>
              <w:snapToGrid w:val="0"/>
              <w:jc w:val="center"/>
              <w:rPr>
                <w:sz w:val="28"/>
                <w:szCs w:val="28"/>
              </w:rPr>
            </w:pPr>
          </w:p>
        </w:tc>
        <w:tc>
          <w:tcPr>
            <w:tcW w:w="2081" w:type="dxa"/>
            <w:tcBorders>
              <w:left w:val="single" w:sz="4" w:space="0" w:color="000000"/>
              <w:bottom w:val="single" w:sz="4" w:space="0" w:color="000000"/>
            </w:tcBorders>
            <w:shd w:val="clear" w:color="auto" w:fill="auto"/>
          </w:tcPr>
          <w:p w:rsidR="00395E5E" w:rsidRPr="006E58E6" w:rsidRDefault="00395E5E" w:rsidP="00734EEF">
            <w:pPr>
              <w:jc w:val="center"/>
            </w:pPr>
            <w:r w:rsidRPr="006E58E6">
              <w:rPr>
                <w:sz w:val="28"/>
                <w:szCs w:val="28"/>
              </w:rPr>
              <w:t>областной бюджет</w:t>
            </w:r>
          </w:p>
        </w:tc>
        <w:tc>
          <w:tcPr>
            <w:tcW w:w="1417" w:type="dxa"/>
            <w:tcBorders>
              <w:left w:val="single" w:sz="4" w:space="0" w:color="000000"/>
              <w:bottom w:val="single" w:sz="4" w:space="0" w:color="000000"/>
            </w:tcBorders>
            <w:shd w:val="clear" w:color="auto" w:fill="auto"/>
          </w:tcPr>
          <w:p w:rsidR="00395E5E" w:rsidRPr="006E58E6" w:rsidRDefault="00395E5E" w:rsidP="00734EEF">
            <w:pPr>
              <w:jc w:val="center"/>
            </w:pPr>
            <w:r w:rsidRPr="006E58E6">
              <w:t>0,00</w:t>
            </w:r>
          </w:p>
        </w:tc>
        <w:tc>
          <w:tcPr>
            <w:tcW w:w="1559" w:type="dxa"/>
            <w:tcBorders>
              <w:left w:val="single" w:sz="4" w:space="0" w:color="000000"/>
              <w:bottom w:val="single" w:sz="4" w:space="0" w:color="000000"/>
            </w:tcBorders>
            <w:shd w:val="clear" w:color="auto" w:fill="auto"/>
          </w:tcPr>
          <w:p w:rsidR="00395E5E" w:rsidRPr="006E58E6" w:rsidRDefault="00395E5E" w:rsidP="00734EEF">
            <w:pPr>
              <w:jc w:val="center"/>
            </w:pPr>
            <w:r w:rsidRPr="006E58E6">
              <w:t>0,00</w:t>
            </w:r>
          </w:p>
        </w:tc>
        <w:tc>
          <w:tcPr>
            <w:tcW w:w="1580" w:type="dxa"/>
            <w:gridSpan w:val="2"/>
            <w:tcBorders>
              <w:left w:val="single" w:sz="4" w:space="0" w:color="000000"/>
              <w:bottom w:val="single" w:sz="4" w:space="0" w:color="000000"/>
            </w:tcBorders>
            <w:shd w:val="clear" w:color="auto" w:fill="auto"/>
          </w:tcPr>
          <w:p w:rsidR="00395E5E" w:rsidRPr="006E58E6" w:rsidRDefault="00395E5E" w:rsidP="00734EEF">
            <w:pPr>
              <w:jc w:val="center"/>
            </w:pPr>
            <w:r w:rsidRPr="006E58E6">
              <w:t>0,00</w:t>
            </w:r>
          </w:p>
        </w:tc>
        <w:tc>
          <w:tcPr>
            <w:tcW w:w="1418" w:type="dxa"/>
            <w:gridSpan w:val="2"/>
            <w:tcBorders>
              <w:left w:val="single" w:sz="4" w:space="0" w:color="000000"/>
              <w:bottom w:val="single" w:sz="4" w:space="0" w:color="000000"/>
            </w:tcBorders>
            <w:shd w:val="clear" w:color="auto" w:fill="auto"/>
          </w:tcPr>
          <w:p w:rsidR="00395E5E" w:rsidRPr="006E58E6" w:rsidRDefault="00395E5E" w:rsidP="00734EEF">
            <w:pPr>
              <w:jc w:val="center"/>
            </w:pPr>
            <w:r w:rsidRPr="006E58E6">
              <w:t>0,00</w:t>
            </w:r>
          </w:p>
        </w:tc>
        <w:tc>
          <w:tcPr>
            <w:tcW w:w="1398" w:type="dxa"/>
            <w:tcBorders>
              <w:left w:val="single" w:sz="4" w:space="0" w:color="000000"/>
              <w:bottom w:val="single" w:sz="4" w:space="0" w:color="000000"/>
              <w:right w:val="single" w:sz="4" w:space="0" w:color="000000"/>
            </w:tcBorders>
            <w:shd w:val="clear" w:color="auto" w:fill="auto"/>
          </w:tcPr>
          <w:p w:rsidR="00395E5E" w:rsidRPr="006E58E6" w:rsidRDefault="00395E5E" w:rsidP="00734EEF">
            <w:pPr>
              <w:jc w:val="center"/>
            </w:pPr>
            <w:r w:rsidRPr="006E58E6">
              <w:t>0,00</w:t>
            </w:r>
          </w:p>
        </w:tc>
      </w:tr>
      <w:tr w:rsidR="00395E5E" w:rsidRPr="006E58E6" w:rsidTr="00734EEF">
        <w:tc>
          <w:tcPr>
            <w:tcW w:w="735" w:type="dxa"/>
            <w:tcBorders>
              <w:left w:val="single" w:sz="4" w:space="0" w:color="000000"/>
              <w:bottom w:val="single" w:sz="4" w:space="0" w:color="000000"/>
            </w:tcBorders>
            <w:shd w:val="clear" w:color="auto" w:fill="auto"/>
          </w:tcPr>
          <w:p w:rsidR="00395E5E" w:rsidRPr="006E58E6" w:rsidRDefault="00395E5E" w:rsidP="00734EEF">
            <w:pPr>
              <w:snapToGrid w:val="0"/>
              <w:jc w:val="center"/>
              <w:rPr>
                <w:sz w:val="28"/>
                <w:szCs w:val="28"/>
              </w:rPr>
            </w:pPr>
          </w:p>
        </w:tc>
        <w:tc>
          <w:tcPr>
            <w:tcW w:w="2081" w:type="dxa"/>
            <w:tcBorders>
              <w:left w:val="single" w:sz="4" w:space="0" w:color="000000"/>
              <w:bottom w:val="single" w:sz="4" w:space="0" w:color="000000"/>
            </w:tcBorders>
            <w:shd w:val="clear" w:color="auto" w:fill="auto"/>
          </w:tcPr>
          <w:p w:rsidR="00395E5E" w:rsidRPr="006E58E6" w:rsidRDefault="00395E5E" w:rsidP="00734EEF">
            <w:pPr>
              <w:jc w:val="center"/>
            </w:pPr>
            <w:r w:rsidRPr="006E58E6">
              <w:rPr>
                <w:sz w:val="28"/>
                <w:szCs w:val="28"/>
              </w:rPr>
              <w:t>местный бюджет</w:t>
            </w:r>
          </w:p>
        </w:tc>
        <w:tc>
          <w:tcPr>
            <w:tcW w:w="1417" w:type="dxa"/>
            <w:tcBorders>
              <w:left w:val="single" w:sz="4" w:space="0" w:color="000000"/>
              <w:bottom w:val="single" w:sz="4" w:space="0" w:color="000000"/>
            </w:tcBorders>
            <w:shd w:val="clear" w:color="auto" w:fill="auto"/>
          </w:tcPr>
          <w:p w:rsidR="00395E5E" w:rsidRPr="006E58E6" w:rsidRDefault="00395E5E" w:rsidP="00734EEF">
            <w:pPr>
              <w:jc w:val="center"/>
            </w:pPr>
            <w:r w:rsidRPr="006E58E6">
              <w:t>761376,23</w:t>
            </w:r>
          </w:p>
        </w:tc>
        <w:tc>
          <w:tcPr>
            <w:tcW w:w="1559" w:type="dxa"/>
            <w:tcBorders>
              <w:left w:val="single" w:sz="4" w:space="0" w:color="000000"/>
              <w:bottom w:val="single" w:sz="4" w:space="0" w:color="000000"/>
            </w:tcBorders>
            <w:shd w:val="clear" w:color="auto" w:fill="auto"/>
          </w:tcPr>
          <w:p w:rsidR="00395E5E" w:rsidRPr="006E58E6" w:rsidRDefault="00395E5E" w:rsidP="00734EEF">
            <w:pPr>
              <w:jc w:val="center"/>
            </w:pPr>
            <w:r w:rsidRPr="006E58E6">
              <w:t>2493784,66</w:t>
            </w:r>
          </w:p>
        </w:tc>
        <w:tc>
          <w:tcPr>
            <w:tcW w:w="1580" w:type="dxa"/>
            <w:gridSpan w:val="2"/>
            <w:tcBorders>
              <w:left w:val="single" w:sz="4" w:space="0" w:color="000000"/>
              <w:bottom w:val="single" w:sz="4" w:space="0" w:color="000000"/>
            </w:tcBorders>
            <w:shd w:val="clear" w:color="auto" w:fill="auto"/>
          </w:tcPr>
          <w:p w:rsidR="00395E5E" w:rsidRPr="006E58E6" w:rsidRDefault="00395E5E" w:rsidP="00734EEF">
            <w:pPr>
              <w:jc w:val="center"/>
            </w:pPr>
            <w:r w:rsidRPr="006E58E6">
              <w:t>1590159,67</w:t>
            </w:r>
          </w:p>
        </w:tc>
        <w:tc>
          <w:tcPr>
            <w:tcW w:w="1418" w:type="dxa"/>
            <w:gridSpan w:val="2"/>
            <w:tcBorders>
              <w:left w:val="single" w:sz="4" w:space="0" w:color="000000"/>
              <w:bottom w:val="single" w:sz="4" w:space="0" w:color="000000"/>
            </w:tcBorders>
            <w:shd w:val="clear" w:color="auto" w:fill="auto"/>
          </w:tcPr>
          <w:p w:rsidR="00395E5E" w:rsidRPr="006E58E6" w:rsidRDefault="00395E5E" w:rsidP="00734EEF">
            <w:pPr>
              <w:jc w:val="center"/>
            </w:pPr>
            <w:r w:rsidRPr="006E58E6">
              <w:t>1373984,44</w:t>
            </w:r>
          </w:p>
        </w:tc>
        <w:tc>
          <w:tcPr>
            <w:tcW w:w="1398" w:type="dxa"/>
            <w:tcBorders>
              <w:left w:val="single" w:sz="4" w:space="0" w:color="000000"/>
              <w:bottom w:val="single" w:sz="4" w:space="0" w:color="000000"/>
              <w:right w:val="single" w:sz="4" w:space="0" w:color="000000"/>
            </w:tcBorders>
            <w:shd w:val="clear" w:color="auto" w:fill="auto"/>
          </w:tcPr>
          <w:p w:rsidR="00395E5E" w:rsidRPr="006E58E6" w:rsidRDefault="00395E5E" w:rsidP="00734EEF">
            <w:pPr>
              <w:jc w:val="center"/>
            </w:pPr>
            <w:r w:rsidRPr="006E58E6">
              <w:t>1373984,44</w:t>
            </w:r>
          </w:p>
        </w:tc>
      </w:tr>
      <w:tr w:rsidR="00395E5E" w:rsidRPr="006E58E6" w:rsidTr="00734EEF">
        <w:tc>
          <w:tcPr>
            <w:tcW w:w="735" w:type="dxa"/>
            <w:tcBorders>
              <w:top w:val="single" w:sz="4" w:space="0" w:color="000000"/>
              <w:left w:val="single" w:sz="4" w:space="0" w:color="000000"/>
              <w:bottom w:val="single" w:sz="4" w:space="0" w:color="000000"/>
            </w:tcBorders>
            <w:shd w:val="clear" w:color="auto" w:fill="auto"/>
          </w:tcPr>
          <w:p w:rsidR="00395E5E" w:rsidRPr="006E58E6" w:rsidRDefault="00395E5E" w:rsidP="00734EEF">
            <w:pPr>
              <w:jc w:val="center"/>
              <w:rPr>
                <w:sz w:val="28"/>
                <w:szCs w:val="28"/>
              </w:rPr>
            </w:pPr>
            <w:r w:rsidRPr="006E58E6">
              <w:rPr>
                <w:sz w:val="28"/>
                <w:szCs w:val="28"/>
              </w:rPr>
              <w:t>2.5</w:t>
            </w:r>
          </w:p>
        </w:tc>
        <w:tc>
          <w:tcPr>
            <w:tcW w:w="2081" w:type="dxa"/>
            <w:tcBorders>
              <w:top w:val="single" w:sz="4" w:space="0" w:color="000000"/>
              <w:left w:val="single" w:sz="4" w:space="0" w:color="000000"/>
              <w:bottom w:val="single" w:sz="4" w:space="0" w:color="000000"/>
            </w:tcBorders>
            <w:shd w:val="clear" w:color="auto" w:fill="auto"/>
          </w:tcPr>
          <w:p w:rsidR="00395E5E" w:rsidRPr="006E58E6" w:rsidRDefault="00395E5E" w:rsidP="00734EEF">
            <w:pPr>
              <w:jc w:val="center"/>
            </w:pPr>
            <w:r w:rsidRPr="006E58E6">
              <w:rPr>
                <w:sz w:val="28"/>
                <w:szCs w:val="28"/>
              </w:rPr>
              <w:t>Подпрограмма "Реализация мер социальной поддержки детей в сфере образования Комсомольского муниципального района".</w:t>
            </w:r>
          </w:p>
        </w:tc>
        <w:tc>
          <w:tcPr>
            <w:tcW w:w="1417" w:type="dxa"/>
            <w:tcBorders>
              <w:top w:val="single" w:sz="4" w:space="0" w:color="000000"/>
              <w:left w:val="single" w:sz="4" w:space="0" w:color="000000"/>
              <w:bottom w:val="single" w:sz="4" w:space="0" w:color="000000"/>
            </w:tcBorders>
            <w:shd w:val="clear" w:color="auto" w:fill="auto"/>
          </w:tcPr>
          <w:p w:rsidR="00395E5E" w:rsidRPr="006E58E6" w:rsidRDefault="00395E5E" w:rsidP="00734EEF">
            <w:pPr>
              <w:jc w:val="center"/>
            </w:pPr>
            <w:r w:rsidRPr="006E58E6">
              <w:t>5683998,75</w:t>
            </w:r>
          </w:p>
        </w:tc>
        <w:tc>
          <w:tcPr>
            <w:tcW w:w="1559" w:type="dxa"/>
            <w:tcBorders>
              <w:top w:val="single" w:sz="4" w:space="0" w:color="000000"/>
              <w:left w:val="single" w:sz="4" w:space="0" w:color="000000"/>
              <w:bottom w:val="single" w:sz="4" w:space="0" w:color="000000"/>
            </w:tcBorders>
            <w:shd w:val="clear" w:color="auto" w:fill="auto"/>
          </w:tcPr>
          <w:p w:rsidR="00395E5E" w:rsidRPr="006E58E6" w:rsidRDefault="00395E5E" w:rsidP="00734EEF">
            <w:pPr>
              <w:jc w:val="center"/>
            </w:pPr>
            <w:r w:rsidRPr="006E58E6">
              <w:t>5886930,84</w:t>
            </w:r>
          </w:p>
        </w:tc>
        <w:tc>
          <w:tcPr>
            <w:tcW w:w="1580" w:type="dxa"/>
            <w:gridSpan w:val="2"/>
            <w:tcBorders>
              <w:top w:val="single" w:sz="4" w:space="0" w:color="000000"/>
              <w:left w:val="single" w:sz="4" w:space="0" w:color="000000"/>
              <w:bottom w:val="single" w:sz="4" w:space="0" w:color="000000"/>
            </w:tcBorders>
            <w:shd w:val="clear" w:color="auto" w:fill="auto"/>
          </w:tcPr>
          <w:p w:rsidR="00395E5E" w:rsidRPr="006E58E6" w:rsidRDefault="00395E5E" w:rsidP="00734EEF">
            <w:pPr>
              <w:jc w:val="center"/>
            </w:pPr>
            <w:r w:rsidRPr="006E58E6">
              <w:t>9180619,54</w:t>
            </w:r>
          </w:p>
        </w:tc>
        <w:tc>
          <w:tcPr>
            <w:tcW w:w="1418" w:type="dxa"/>
            <w:gridSpan w:val="2"/>
            <w:tcBorders>
              <w:top w:val="single" w:sz="4" w:space="0" w:color="000000"/>
              <w:left w:val="single" w:sz="4" w:space="0" w:color="000000"/>
              <w:bottom w:val="single" w:sz="4" w:space="0" w:color="000000"/>
            </w:tcBorders>
            <w:shd w:val="clear" w:color="auto" w:fill="auto"/>
          </w:tcPr>
          <w:p w:rsidR="00395E5E" w:rsidRPr="006E58E6" w:rsidRDefault="00395E5E" w:rsidP="00734EEF">
            <w:pPr>
              <w:jc w:val="center"/>
            </w:pPr>
            <w:r w:rsidRPr="006E58E6">
              <w:t>5250956,04</w:t>
            </w:r>
          </w:p>
        </w:tc>
        <w:tc>
          <w:tcPr>
            <w:tcW w:w="1398" w:type="dxa"/>
            <w:tcBorders>
              <w:top w:val="single" w:sz="4" w:space="0" w:color="000000"/>
              <w:left w:val="single" w:sz="4" w:space="0" w:color="000000"/>
              <w:bottom w:val="single" w:sz="4" w:space="0" w:color="000000"/>
              <w:right w:val="single" w:sz="4" w:space="0" w:color="000000"/>
            </w:tcBorders>
            <w:shd w:val="clear" w:color="auto" w:fill="auto"/>
          </w:tcPr>
          <w:p w:rsidR="00395E5E" w:rsidRPr="006E58E6" w:rsidRDefault="00395E5E" w:rsidP="00734EEF">
            <w:pPr>
              <w:jc w:val="center"/>
            </w:pPr>
            <w:r w:rsidRPr="006E58E6">
              <w:t>4967294,04</w:t>
            </w:r>
          </w:p>
        </w:tc>
      </w:tr>
      <w:tr w:rsidR="00395E5E" w:rsidRPr="006E58E6" w:rsidTr="00734EEF">
        <w:tc>
          <w:tcPr>
            <w:tcW w:w="735" w:type="dxa"/>
            <w:tcBorders>
              <w:top w:val="single" w:sz="4" w:space="0" w:color="000000"/>
              <w:left w:val="single" w:sz="4" w:space="0" w:color="000000"/>
              <w:bottom w:val="single" w:sz="4" w:space="0" w:color="000000"/>
            </w:tcBorders>
            <w:shd w:val="clear" w:color="auto" w:fill="auto"/>
          </w:tcPr>
          <w:p w:rsidR="00395E5E" w:rsidRPr="006E58E6" w:rsidRDefault="00395E5E" w:rsidP="00734EEF">
            <w:pPr>
              <w:snapToGrid w:val="0"/>
              <w:jc w:val="center"/>
              <w:rPr>
                <w:sz w:val="28"/>
                <w:szCs w:val="28"/>
              </w:rPr>
            </w:pPr>
          </w:p>
        </w:tc>
        <w:tc>
          <w:tcPr>
            <w:tcW w:w="2081" w:type="dxa"/>
            <w:tcBorders>
              <w:top w:val="single" w:sz="4" w:space="0" w:color="000000"/>
              <w:left w:val="single" w:sz="4" w:space="0" w:color="000000"/>
              <w:bottom w:val="single" w:sz="4" w:space="0" w:color="000000"/>
            </w:tcBorders>
            <w:shd w:val="clear" w:color="auto" w:fill="auto"/>
          </w:tcPr>
          <w:p w:rsidR="00395E5E" w:rsidRPr="006E58E6" w:rsidRDefault="00395E5E" w:rsidP="00734EEF">
            <w:pPr>
              <w:jc w:val="center"/>
            </w:pPr>
            <w:r w:rsidRPr="006E58E6">
              <w:rPr>
                <w:sz w:val="28"/>
                <w:szCs w:val="28"/>
              </w:rPr>
              <w:t>федеральный бюджет</w:t>
            </w:r>
          </w:p>
        </w:tc>
        <w:tc>
          <w:tcPr>
            <w:tcW w:w="1417" w:type="dxa"/>
            <w:tcBorders>
              <w:top w:val="single" w:sz="4" w:space="0" w:color="000000"/>
              <w:left w:val="single" w:sz="4" w:space="0" w:color="000000"/>
              <w:bottom w:val="single" w:sz="4" w:space="0" w:color="000000"/>
            </w:tcBorders>
            <w:shd w:val="clear" w:color="auto" w:fill="auto"/>
          </w:tcPr>
          <w:p w:rsidR="00395E5E" w:rsidRPr="006E58E6" w:rsidRDefault="00395E5E" w:rsidP="00734EEF">
            <w:pPr>
              <w:jc w:val="center"/>
            </w:pPr>
            <w:r w:rsidRPr="006E58E6">
              <w:t>-</w:t>
            </w:r>
          </w:p>
        </w:tc>
        <w:tc>
          <w:tcPr>
            <w:tcW w:w="1559" w:type="dxa"/>
            <w:tcBorders>
              <w:top w:val="single" w:sz="4" w:space="0" w:color="000000"/>
              <w:left w:val="single" w:sz="4" w:space="0" w:color="000000"/>
              <w:bottom w:val="single" w:sz="4" w:space="0" w:color="000000"/>
            </w:tcBorders>
            <w:shd w:val="clear" w:color="auto" w:fill="auto"/>
          </w:tcPr>
          <w:p w:rsidR="00395E5E" w:rsidRPr="006E58E6" w:rsidRDefault="00395E5E" w:rsidP="00734EEF">
            <w:pPr>
              <w:jc w:val="center"/>
            </w:pPr>
            <w:r w:rsidRPr="006E58E6">
              <w:t>-</w:t>
            </w:r>
          </w:p>
        </w:tc>
        <w:tc>
          <w:tcPr>
            <w:tcW w:w="1580" w:type="dxa"/>
            <w:gridSpan w:val="2"/>
            <w:tcBorders>
              <w:top w:val="single" w:sz="4" w:space="0" w:color="000000"/>
              <w:left w:val="single" w:sz="4" w:space="0" w:color="000000"/>
              <w:bottom w:val="single" w:sz="4" w:space="0" w:color="000000"/>
            </w:tcBorders>
            <w:shd w:val="clear" w:color="auto" w:fill="auto"/>
          </w:tcPr>
          <w:p w:rsidR="00395E5E" w:rsidRPr="006E58E6" w:rsidRDefault="00395E5E" w:rsidP="00734EEF">
            <w:pPr>
              <w:jc w:val="center"/>
            </w:pPr>
            <w:r w:rsidRPr="006E58E6">
              <w:t>2318057,44</w:t>
            </w:r>
          </w:p>
        </w:tc>
        <w:tc>
          <w:tcPr>
            <w:tcW w:w="1418" w:type="dxa"/>
            <w:gridSpan w:val="2"/>
            <w:tcBorders>
              <w:top w:val="single" w:sz="4" w:space="0" w:color="000000"/>
              <w:left w:val="single" w:sz="4" w:space="0" w:color="000000"/>
              <w:bottom w:val="single" w:sz="4" w:space="0" w:color="000000"/>
            </w:tcBorders>
            <w:shd w:val="clear" w:color="auto" w:fill="auto"/>
          </w:tcPr>
          <w:p w:rsidR="00395E5E" w:rsidRPr="006E58E6" w:rsidRDefault="00395E5E" w:rsidP="00734EEF">
            <w:pPr>
              <w:jc w:val="center"/>
              <w:rPr>
                <w:sz w:val="28"/>
                <w:szCs w:val="28"/>
              </w:rPr>
            </w:pPr>
            <w:r w:rsidRPr="006E58E6">
              <w:t>-</w:t>
            </w:r>
          </w:p>
        </w:tc>
        <w:tc>
          <w:tcPr>
            <w:tcW w:w="1398" w:type="dxa"/>
            <w:tcBorders>
              <w:top w:val="single" w:sz="4" w:space="0" w:color="000000"/>
              <w:left w:val="single" w:sz="4" w:space="0" w:color="000000"/>
              <w:bottom w:val="single" w:sz="4" w:space="0" w:color="000000"/>
              <w:right w:val="single" w:sz="4" w:space="0" w:color="000000"/>
            </w:tcBorders>
            <w:shd w:val="clear" w:color="auto" w:fill="auto"/>
          </w:tcPr>
          <w:p w:rsidR="00395E5E" w:rsidRPr="006E58E6" w:rsidRDefault="00395E5E" w:rsidP="00734EEF">
            <w:pPr>
              <w:jc w:val="center"/>
              <w:rPr>
                <w:sz w:val="28"/>
                <w:szCs w:val="28"/>
              </w:rPr>
            </w:pPr>
            <w:r w:rsidRPr="006E58E6">
              <w:t>-</w:t>
            </w:r>
          </w:p>
        </w:tc>
      </w:tr>
      <w:tr w:rsidR="00395E5E" w:rsidRPr="006E58E6" w:rsidTr="00734EEF">
        <w:tc>
          <w:tcPr>
            <w:tcW w:w="735" w:type="dxa"/>
            <w:tcBorders>
              <w:top w:val="single" w:sz="4" w:space="0" w:color="000000"/>
              <w:left w:val="single" w:sz="4" w:space="0" w:color="000000"/>
              <w:bottom w:val="single" w:sz="4" w:space="0" w:color="000000"/>
            </w:tcBorders>
            <w:shd w:val="clear" w:color="auto" w:fill="auto"/>
          </w:tcPr>
          <w:p w:rsidR="00395E5E" w:rsidRPr="006E58E6" w:rsidRDefault="00395E5E" w:rsidP="00734EEF">
            <w:pPr>
              <w:snapToGrid w:val="0"/>
              <w:jc w:val="center"/>
              <w:rPr>
                <w:sz w:val="28"/>
                <w:szCs w:val="28"/>
              </w:rPr>
            </w:pPr>
          </w:p>
        </w:tc>
        <w:tc>
          <w:tcPr>
            <w:tcW w:w="2081" w:type="dxa"/>
            <w:tcBorders>
              <w:top w:val="single" w:sz="4" w:space="0" w:color="000000"/>
              <w:left w:val="single" w:sz="4" w:space="0" w:color="000000"/>
              <w:bottom w:val="single" w:sz="4" w:space="0" w:color="000000"/>
            </w:tcBorders>
            <w:shd w:val="clear" w:color="auto" w:fill="auto"/>
          </w:tcPr>
          <w:p w:rsidR="00395E5E" w:rsidRPr="006E58E6" w:rsidRDefault="00395E5E" w:rsidP="00734EEF">
            <w:pPr>
              <w:jc w:val="center"/>
            </w:pPr>
            <w:r w:rsidRPr="006E58E6">
              <w:rPr>
                <w:sz w:val="28"/>
                <w:szCs w:val="28"/>
              </w:rPr>
              <w:t>областной бюджет</w:t>
            </w:r>
          </w:p>
        </w:tc>
        <w:tc>
          <w:tcPr>
            <w:tcW w:w="1417" w:type="dxa"/>
            <w:tcBorders>
              <w:top w:val="single" w:sz="4" w:space="0" w:color="000000"/>
              <w:left w:val="single" w:sz="4" w:space="0" w:color="000000"/>
              <w:bottom w:val="single" w:sz="4" w:space="0" w:color="000000"/>
            </w:tcBorders>
            <w:shd w:val="clear" w:color="auto" w:fill="auto"/>
          </w:tcPr>
          <w:p w:rsidR="00395E5E" w:rsidRPr="006E58E6" w:rsidRDefault="00395E5E" w:rsidP="00734EEF">
            <w:pPr>
              <w:jc w:val="center"/>
            </w:pPr>
            <w:r w:rsidRPr="006E58E6">
              <w:t>1192382,80</w:t>
            </w:r>
          </w:p>
        </w:tc>
        <w:tc>
          <w:tcPr>
            <w:tcW w:w="1559" w:type="dxa"/>
            <w:tcBorders>
              <w:top w:val="single" w:sz="4" w:space="0" w:color="000000"/>
              <w:left w:val="single" w:sz="4" w:space="0" w:color="000000"/>
              <w:bottom w:val="single" w:sz="4" w:space="0" w:color="000000"/>
            </w:tcBorders>
            <w:shd w:val="clear" w:color="auto" w:fill="auto"/>
          </w:tcPr>
          <w:p w:rsidR="00395E5E" w:rsidRPr="006E58E6" w:rsidRDefault="00395E5E" w:rsidP="00734EEF">
            <w:pPr>
              <w:jc w:val="center"/>
            </w:pPr>
            <w:r w:rsidRPr="006E58E6">
              <w:t>1108537,82</w:t>
            </w:r>
          </w:p>
        </w:tc>
        <w:tc>
          <w:tcPr>
            <w:tcW w:w="1580" w:type="dxa"/>
            <w:gridSpan w:val="2"/>
            <w:tcBorders>
              <w:top w:val="single" w:sz="4" w:space="0" w:color="000000"/>
              <w:left w:val="single" w:sz="4" w:space="0" w:color="000000"/>
              <w:bottom w:val="single" w:sz="4" w:space="0" w:color="000000"/>
            </w:tcBorders>
            <w:shd w:val="clear" w:color="auto" w:fill="auto"/>
          </w:tcPr>
          <w:p w:rsidR="00395E5E" w:rsidRPr="006E58E6" w:rsidRDefault="00395E5E" w:rsidP="00734EEF">
            <w:pPr>
              <w:jc w:val="center"/>
            </w:pPr>
            <w:r w:rsidRPr="006E58E6">
              <w:t>2804770,02</w:t>
            </w:r>
          </w:p>
        </w:tc>
        <w:tc>
          <w:tcPr>
            <w:tcW w:w="1418" w:type="dxa"/>
            <w:gridSpan w:val="2"/>
            <w:tcBorders>
              <w:top w:val="single" w:sz="4" w:space="0" w:color="000000"/>
              <w:left w:val="single" w:sz="4" w:space="0" w:color="000000"/>
              <w:bottom w:val="single" w:sz="4" w:space="0" w:color="000000"/>
            </w:tcBorders>
            <w:shd w:val="clear" w:color="auto" w:fill="auto"/>
          </w:tcPr>
          <w:p w:rsidR="00395E5E" w:rsidRPr="006E58E6" w:rsidRDefault="00395E5E" w:rsidP="00734EEF">
            <w:pPr>
              <w:jc w:val="center"/>
            </w:pPr>
            <w:r w:rsidRPr="006E58E6">
              <w:t>1389488,35</w:t>
            </w:r>
          </w:p>
        </w:tc>
        <w:tc>
          <w:tcPr>
            <w:tcW w:w="1398" w:type="dxa"/>
            <w:tcBorders>
              <w:top w:val="single" w:sz="4" w:space="0" w:color="000000"/>
              <w:left w:val="single" w:sz="4" w:space="0" w:color="000000"/>
              <w:bottom w:val="single" w:sz="4" w:space="0" w:color="000000"/>
              <w:right w:val="single" w:sz="4" w:space="0" w:color="000000"/>
            </w:tcBorders>
            <w:shd w:val="clear" w:color="auto" w:fill="auto"/>
          </w:tcPr>
          <w:p w:rsidR="00395E5E" w:rsidRPr="006E58E6" w:rsidRDefault="00395E5E" w:rsidP="00734EEF">
            <w:pPr>
              <w:jc w:val="center"/>
            </w:pPr>
            <w:r w:rsidRPr="006E58E6">
              <w:t>1389488,35</w:t>
            </w:r>
          </w:p>
        </w:tc>
      </w:tr>
      <w:tr w:rsidR="00395E5E" w:rsidRPr="006E58E6" w:rsidTr="00734EEF">
        <w:tc>
          <w:tcPr>
            <w:tcW w:w="735" w:type="dxa"/>
            <w:tcBorders>
              <w:left w:val="single" w:sz="4" w:space="0" w:color="000000"/>
              <w:bottom w:val="single" w:sz="4" w:space="0" w:color="000000"/>
            </w:tcBorders>
            <w:shd w:val="clear" w:color="auto" w:fill="auto"/>
          </w:tcPr>
          <w:p w:rsidR="00395E5E" w:rsidRPr="006E58E6" w:rsidRDefault="00395E5E" w:rsidP="00734EEF">
            <w:pPr>
              <w:snapToGrid w:val="0"/>
              <w:jc w:val="center"/>
              <w:rPr>
                <w:sz w:val="28"/>
                <w:szCs w:val="28"/>
              </w:rPr>
            </w:pPr>
          </w:p>
        </w:tc>
        <w:tc>
          <w:tcPr>
            <w:tcW w:w="2081" w:type="dxa"/>
            <w:tcBorders>
              <w:left w:val="single" w:sz="4" w:space="0" w:color="000000"/>
              <w:bottom w:val="single" w:sz="4" w:space="0" w:color="000000"/>
            </w:tcBorders>
            <w:shd w:val="clear" w:color="auto" w:fill="auto"/>
          </w:tcPr>
          <w:p w:rsidR="00395E5E" w:rsidRPr="006E58E6" w:rsidRDefault="00395E5E" w:rsidP="00734EEF">
            <w:pPr>
              <w:jc w:val="center"/>
            </w:pPr>
            <w:r w:rsidRPr="006E58E6">
              <w:rPr>
                <w:sz w:val="28"/>
                <w:szCs w:val="28"/>
              </w:rPr>
              <w:t>местный бюджет</w:t>
            </w:r>
          </w:p>
        </w:tc>
        <w:tc>
          <w:tcPr>
            <w:tcW w:w="1417" w:type="dxa"/>
            <w:tcBorders>
              <w:left w:val="single" w:sz="4" w:space="0" w:color="000000"/>
              <w:bottom w:val="single" w:sz="4" w:space="0" w:color="000000"/>
            </w:tcBorders>
            <w:shd w:val="clear" w:color="auto" w:fill="auto"/>
          </w:tcPr>
          <w:p w:rsidR="00395E5E" w:rsidRPr="006E58E6" w:rsidRDefault="00395E5E" w:rsidP="00734EEF">
            <w:pPr>
              <w:jc w:val="center"/>
            </w:pPr>
            <w:r w:rsidRPr="006E58E6">
              <w:t>4491615,95</w:t>
            </w:r>
          </w:p>
        </w:tc>
        <w:tc>
          <w:tcPr>
            <w:tcW w:w="1559" w:type="dxa"/>
            <w:tcBorders>
              <w:left w:val="single" w:sz="4" w:space="0" w:color="000000"/>
              <w:bottom w:val="single" w:sz="4" w:space="0" w:color="000000"/>
            </w:tcBorders>
            <w:shd w:val="clear" w:color="auto" w:fill="auto"/>
          </w:tcPr>
          <w:p w:rsidR="00395E5E" w:rsidRPr="006E58E6" w:rsidRDefault="00395E5E" w:rsidP="00734EEF">
            <w:pPr>
              <w:jc w:val="center"/>
            </w:pPr>
            <w:r w:rsidRPr="006E58E6">
              <w:t>4778393,02</w:t>
            </w:r>
          </w:p>
        </w:tc>
        <w:tc>
          <w:tcPr>
            <w:tcW w:w="1580" w:type="dxa"/>
            <w:gridSpan w:val="2"/>
            <w:tcBorders>
              <w:left w:val="single" w:sz="4" w:space="0" w:color="000000"/>
              <w:bottom w:val="single" w:sz="4" w:space="0" w:color="000000"/>
            </w:tcBorders>
            <w:shd w:val="clear" w:color="auto" w:fill="auto"/>
          </w:tcPr>
          <w:p w:rsidR="00395E5E" w:rsidRPr="006E58E6" w:rsidRDefault="00395E5E" w:rsidP="00734EEF">
            <w:pPr>
              <w:jc w:val="center"/>
            </w:pPr>
            <w:r w:rsidRPr="006E58E6">
              <w:t>4057792,08</w:t>
            </w:r>
          </w:p>
        </w:tc>
        <w:tc>
          <w:tcPr>
            <w:tcW w:w="1418" w:type="dxa"/>
            <w:gridSpan w:val="2"/>
            <w:tcBorders>
              <w:left w:val="single" w:sz="4" w:space="0" w:color="000000"/>
              <w:bottom w:val="single" w:sz="4" w:space="0" w:color="000000"/>
            </w:tcBorders>
            <w:shd w:val="clear" w:color="auto" w:fill="auto"/>
          </w:tcPr>
          <w:p w:rsidR="00395E5E" w:rsidRPr="006E58E6" w:rsidRDefault="00395E5E" w:rsidP="00734EEF">
            <w:pPr>
              <w:jc w:val="center"/>
            </w:pPr>
            <w:r w:rsidRPr="006E58E6">
              <w:t>3861467,69</w:t>
            </w:r>
          </w:p>
        </w:tc>
        <w:tc>
          <w:tcPr>
            <w:tcW w:w="1398" w:type="dxa"/>
            <w:tcBorders>
              <w:left w:val="single" w:sz="4" w:space="0" w:color="000000"/>
              <w:bottom w:val="single" w:sz="4" w:space="0" w:color="000000"/>
              <w:right w:val="single" w:sz="4" w:space="0" w:color="000000"/>
            </w:tcBorders>
            <w:shd w:val="clear" w:color="auto" w:fill="auto"/>
          </w:tcPr>
          <w:p w:rsidR="00395E5E" w:rsidRPr="006E58E6" w:rsidRDefault="00395E5E" w:rsidP="00734EEF">
            <w:pPr>
              <w:jc w:val="center"/>
            </w:pPr>
            <w:r w:rsidRPr="006E58E6">
              <w:t>3577805,69</w:t>
            </w:r>
          </w:p>
        </w:tc>
      </w:tr>
      <w:tr w:rsidR="00395E5E" w:rsidRPr="006E58E6" w:rsidTr="00734EEF">
        <w:tc>
          <w:tcPr>
            <w:tcW w:w="735" w:type="dxa"/>
            <w:tcBorders>
              <w:top w:val="single" w:sz="4" w:space="0" w:color="000000"/>
              <w:left w:val="single" w:sz="4" w:space="0" w:color="000000"/>
              <w:bottom w:val="single" w:sz="4" w:space="0" w:color="000000"/>
            </w:tcBorders>
            <w:shd w:val="clear" w:color="auto" w:fill="auto"/>
          </w:tcPr>
          <w:p w:rsidR="00395E5E" w:rsidRPr="006E58E6" w:rsidRDefault="00395E5E" w:rsidP="00734EEF">
            <w:pPr>
              <w:jc w:val="center"/>
              <w:rPr>
                <w:sz w:val="28"/>
                <w:szCs w:val="28"/>
              </w:rPr>
            </w:pPr>
            <w:r w:rsidRPr="006E58E6">
              <w:rPr>
                <w:sz w:val="28"/>
                <w:szCs w:val="28"/>
              </w:rPr>
              <w:t>2.6.</w:t>
            </w:r>
          </w:p>
        </w:tc>
        <w:tc>
          <w:tcPr>
            <w:tcW w:w="2081" w:type="dxa"/>
            <w:tcBorders>
              <w:top w:val="single" w:sz="4" w:space="0" w:color="000000"/>
              <w:left w:val="single" w:sz="4" w:space="0" w:color="000000"/>
              <w:bottom w:val="single" w:sz="4" w:space="0" w:color="000000"/>
            </w:tcBorders>
            <w:shd w:val="clear" w:color="auto" w:fill="auto"/>
          </w:tcPr>
          <w:p w:rsidR="00395E5E" w:rsidRPr="006E58E6" w:rsidRDefault="00395E5E" w:rsidP="00734EEF">
            <w:pPr>
              <w:jc w:val="center"/>
            </w:pPr>
            <w:r w:rsidRPr="006E58E6">
              <w:rPr>
                <w:sz w:val="28"/>
                <w:szCs w:val="28"/>
              </w:rPr>
              <w:t>Подпрограмма "Управление в сфере образования Комсомольского муниципального района"</w:t>
            </w:r>
          </w:p>
        </w:tc>
        <w:tc>
          <w:tcPr>
            <w:tcW w:w="1417" w:type="dxa"/>
            <w:tcBorders>
              <w:top w:val="single" w:sz="4" w:space="0" w:color="000000"/>
              <w:left w:val="single" w:sz="4" w:space="0" w:color="000000"/>
              <w:bottom w:val="single" w:sz="4" w:space="0" w:color="000000"/>
            </w:tcBorders>
            <w:shd w:val="clear" w:color="auto" w:fill="auto"/>
          </w:tcPr>
          <w:p w:rsidR="00395E5E" w:rsidRPr="006E58E6" w:rsidRDefault="00395E5E" w:rsidP="00734EEF">
            <w:pPr>
              <w:jc w:val="center"/>
            </w:pPr>
            <w:r w:rsidRPr="006E58E6">
              <w:t>11869111,98</w:t>
            </w:r>
          </w:p>
        </w:tc>
        <w:tc>
          <w:tcPr>
            <w:tcW w:w="1559" w:type="dxa"/>
            <w:tcBorders>
              <w:top w:val="single" w:sz="4" w:space="0" w:color="000000"/>
              <w:left w:val="single" w:sz="4" w:space="0" w:color="000000"/>
              <w:bottom w:val="single" w:sz="4" w:space="0" w:color="000000"/>
            </w:tcBorders>
            <w:shd w:val="clear" w:color="auto" w:fill="auto"/>
          </w:tcPr>
          <w:p w:rsidR="00395E5E" w:rsidRPr="006E58E6" w:rsidRDefault="00395E5E" w:rsidP="00734EEF">
            <w:pPr>
              <w:jc w:val="center"/>
            </w:pPr>
            <w:r w:rsidRPr="006E58E6">
              <w:t>13446659,36</w:t>
            </w:r>
          </w:p>
          <w:p w:rsidR="00395E5E" w:rsidRPr="006E58E6" w:rsidRDefault="00395E5E" w:rsidP="00734EEF">
            <w:pPr>
              <w:jc w:val="center"/>
            </w:pPr>
          </w:p>
        </w:tc>
        <w:tc>
          <w:tcPr>
            <w:tcW w:w="1580" w:type="dxa"/>
            <w:gridSpan w:val="2"/>
            <w:tcBorders>
              <w:top w:val="single" w:sz="4" w:space="0" w:color="000000"/>
              <w:left w:val="single" w:sz="4" w:space="0" w:color="000000"/>
              <w:bottom w:val="single" w:sz="4" w:space="0" w:color="000000"/>
            </w:tcBorders>
            <w:shd w:val="clear" w:color="auto" w:fill="auto"/>
          </w:tcPr>
          <w:p w:rsidR="00395E5E" w:rsidRPr="006E58E6" w:rsidRDefault="00395E5E" w:rsidP="00734EEF">
            <w:pPr>
              <w:jc w:val="center"/>
            </w:pPr>
            <w:r w:rsidRPr="006E58E6">
              <w:t>15548907,21</w:t>
            </w:r>
          </w:p>
        </w:tc>
        <w:tc>
          <w:tcPr>
            <w:tcW w:w="1418" w:type="dxa"/>
            <w:gridSpan w:val="2"/>
            <w:tcBorders>
              <w:top w:val="single" w:sz="4" w:space="0" w:color="000000"/>
              <w:left w:val="single" w:sz="4" w:space="0" w:color="000000"/>
              <w:bottom w:val="single" w:sz="4" w:space="0" w:color="000000"/>
            </w:tcBorders>
            <w:shd w:val="clear" w:color="auto" w:fill="auto"/>
          </w:tcPr>
          <w:p w:rsidR="00395E5E" w:rsidRPr="006E58E6" w:rsidRDefault="00395E5E" w:rsidP="00734EEF">
            <w:pPr>
              <w:jc w:val="center"/>
            </w:pPr>
            <w:r w:rsidRPr="006E58E6">
              <w:t>14603918,55</w:t>
            </w:r>
          </w:p>
        </w:tc>
        <w:tc>
          <w:tcPr>
            <w:tcW w:w="1398" w:type="dxa"/>
            <w:tcBorders>
              <w:top w:val="single" w:sz="4" w:space="0" w:color="000000"/>
              <w:left w:val="single" w:sz="4" w:space="0" w:color="000000"/>
              <w:bottom w:val="single" w:sz="4" w:space="0" w:color="000000"/>
              <w:right w:val="single" w:sz="4" w:space="0" w:color="000000"/>
            </w:tcBorders>
            <w:shd w:val="clear" w:color="auto" w:fill="auto"/>
          </w:tcPr>
          <w:p w:rsidR="00395E5E" w:rsidRPr="006E58E6" w:rsidRDefault="00395E5E" w:rsidP="00734EEF">
            <w:pPr>
              <w:jc w:val="center"/>
            </w:pPr>
            <w:r w:rsidRPr="006E58E6">
              <w:t>12017728,63</w:t>
            </w:r>
          </w:p>
        </w:tc>
      </w:tr>
      <w:tr w:rsidR="00395E5E" w:rsidRPr="006E58E6" w:rsidTr="00734EEF">
        <w:tc>
          <w:tcPr>
            <w:tcW w:w="735" w:type="dxa"/>
            <w:tcBorders>
              <w:top w:val="single" w:sz="4" w:space="0" w:color="000000"/>
              <w:left w:val="single" w:sz="4" w:space="0" w:color="000000"/>
              <w:bottom w:val="single" w:sz="4" w:space="0" w:color="000000"/>
            </w:tcBorders>
            <w:shd w:val="clear" w:color="auto" w:fill="auto"/>
          </w:tcPr>
          <w:p w:rsidR="00395E5E" w:rsidRPr="006E58E6" w:rsidRDefault="00395E5E" w:rsidP="00734EEF">
            <w:pPr>
              <w:jc w:val="center"/>
              <w:rPr>
                <w:sz w:val="28"/>
                <w:szCs w:val="28"/>
              </w:rPr>
            </w:pPr>
          </w:p>
        </w:tc>
        <w:tc>
          <w:tcPr>
            <w:tcW w:w="2081" w:type="dxa"/>
            <w:tcBorders>
              <w:top w:val="single" w:sz="4" w:space="0" w:color="000000"/>
              <w:left w:val="single" w:sz="4" w:space="0" w:color="000000"/>
              <w:bottom w:val="single" w:sz="4" w:space="0" w:color="000000"/>
            </w:tcBorders>
            <w:shd w:val="clear" w:color="auto" w:fill="auto"/>
          </w:tcPr>
          <w:p w:rsidR="00395E5E" w:rsidRPr="006E58E6" w:rsidRDefault="00395E5E" w:rsidP="00734EEF">
            <w:pPr>
              <w:jc w:val="center"/>
            </w:pPr>
            <w:r w:rsidRPr="006E58E6">
              <w:rPr>
                <w:sz w:val="28"/>
                <w:szCs w:val="28"/>
              </w:rPr>
              <w:t>федеральный бюджет</w:t>
            </w:r>
          </w:p>
        </w:tc>
        <w:tc>
          <w:tcPr>
            <w:tcW w:w="1417" w:type="dxa"/>
            <w:tcBorders>
              <w:top w:val="single" w:sz="4" w:space="0" w:color="000000"/>
              <w:left w:val="single" w:sz="4" w:space="0" w:color="000000"/>
              <w:bottom w:val="single" w:sz="4" w:space="0" w:color="000000"/>
            </w:tcBorders>
            <w:shd w:val="clear" w:color="auto" w:fill="auto"/>
          </w:tcPr>
          <w:p w:rsidR="00395E5E" w:rsidRPr="006E58E6" w:rsidRDefault="00395E5E" w:rsidP="00734EEF">
            <w:pPr>
              <w:jc w:val="center"/>
            </w:pPr>
            <w:r w:rsidRPr="006E58E6">
              <w:t>-</w:t>
            </w:r>
          </w:p>
        </w:tc>
        <w:tc>
          <w:tcPr>
            <w:tcW w:w="1559" w:type="dxa"/>
            <w:tcBorders>
              <w:top w:val="single" w:sz="4" w:space="0" w:color="000000"/>
              <w:left w:val="single" w:sz="4" w:space="0" w:color="000000"/>
              <w:bottom w:val="single" w:sz="4" w:space="0" w:color="000000"/>
            </w:tcBorders>
            <w:shd w:val="clear" w:color="auto" w:fill="auto"/>
          </w:tcPr>
          <w:p w:rsidR="00395E5E" w:rsidRPr="006E58E6" w:rsidRDefault="00395E5E" w:rsidP="00734EEF">
            <w:pPr>
              <w:jc w:val="center"/>
            </w:pPr>
            <w:r w:rsidRPr="006E58E6">
              <w:t>-</w:t>
            </w:r>
          </w:p>
        </w:tc>
        <w:tc>
          <w:tcPr>
            <w:tcW w:w="1580" w:type="dxa"/>
            <w:gridSpan w:val="2"/>
            <w:tcBorders>
              <w:top w:val="single" w:sz="4" w:space="0" w:color="000000"/>
              <w:left w:val="single" w:sz="4" w:space="0" w:color="000000"/>
              <w:bottom w:val="single" w:sz="4" w:space="0" w:color="000000"/>
            </w:tcBorders>
            <w:shd w:val="clear" w:color="auto" w:fill="auto"/>
          </w:tcPr>
          <w:p w:rsidR="00395E5E" w:rsidRPr="006E58E6" w:rsidRDefault="00395E5E" w:rsidP="00734EEF">
            <w:pPr>
              <w:jc w:val="center"/>
            </w:pPr>
            <w:r w:rsidRPr="006E58E6">
              <w:t>2236581,18</w:t>
            </w:r>
          </w:p>
        </w:tc>
        <w:tc>
          <w:tcPr>
            <w:tcW w:w="1418" w:type="dxa"/>
            <w:gridSpan w:val="2"/>
            <w:tcBorders>
              <w:top w:val="single" w:sz="4" w:space="0" w:color="000000"/>
              <w:left w:val="single" w:sz="4" w:space="0" w:color="000000"/>
              <w:bottom w:val="single" w:sz="4" w:space="0" w:color="000000"/>
            </w:tcBorders>
            <w:shd w:val="clear" w:color="auto" w:fill="auto"/>
          </w:tcPr>
          <w:p w:rsidR="00395E5E" w:rsidRPr="006E58E6" w:rsidRDefault="00395E5E" w:rsidP="00734EEF">
            <w:pPr>
              <w:jc w:val="center"/>
            </w:pPr>
            <w:r w:rsidRPr="006E58E6">
              <w:t>2232001,85</w:t>
            </w:r>
          </w:p>
        </w:tc>
        <w:tc>
          <w:tcPr>
            <w:tcW w:w="1398" w:type="dxa"/>
            <w:tcBorders>
              <w:top w:val="single" w:sz="4" w:space="0" w:color="000000"/>
              <w:left w:val="single" w:sz="4" w:space="0" w:color="000000"/>
              <w:bottom w:val="single" w:sz="4" w:space="0" w:color="000000"/>
              <w:right w:val="single" w:sz="4" w:space="0" w:color="000000"/>
            </w:tcBorders>
            <w:shd w:val="clear" w:color="auto" w:fill="auto"/>
          </w:tcPr>
          <w:p w:rsidR="00395E5E" w:rsidRPr="006E58E6" w:rsidRDefault="00395E5E" w:rsidP="00734EEF">
            <w:pPr>
              <w:jc w:val="center"/>
            </w:pPr>
            <w:r w:rsidRPr="006E58E6">
              <w:t>-</w:t>
            </w:r>
          </w:p>
        </w:tc>
      </w:tr>
      <w:tr w:rsidR="00395E5E" w:rsidRPr="006E58E6" w:rsidTr="00734EEF">
        <w:tc>
          <w:tcPr>
            <w:tcW w:w="735" w:type="dxa"/>
            <w:tcBorders>
              <w:top w:val="single" w:sz="4" w:space="0" w:color="000000"/>
              <w:left w:val="single" w:sz="4" w:space="0" w:color="000000"/>
              <w:bottom w:val="single" w:sz="4" w:space="0" w:color="000000"/>
            </w:tcBorders>
            <w:shd w:val="clear" w:color="auto" w:fill="auto"/>
          </w:tcPr>
          <w:p w:rsidR="00395E5E" w:rsidRPr="006E58E6" w:rsidRDefault="00395E5E" w:rsidP="00734EEF">
            <w:pPr>
              <w:snapToGrid w:val="0"/>
              <w:jc w:val="center"/>
              <w:rPr>
                <w:sz w:val="28"/>
                <w:szCs w:val="28"/>
              </w:rPr>
            </w:pPr>
          </w:p>
        </w:tc>
        <w:tc>
          <w:tcPr>
            <w:tcW w:w="2081" w:type="dxa"/>
            <w:tcBorders>
              <w:top w:val="single" w:sz="4" w:space="0" w:color="000000"/>
              <w:left w:val="single" w:sz="4" w:space="0" w:color="000000"/>
              <w:bottom w:val="single" w:sz="4" w:space="0" w:color="000000"/>
            </w:tcBorders>
            <w:shd w:val="clear" w:color="auto" w:fill="auto"/>
          </w:tcPr>
          <w:p w:rsidR="00395E5E" w:rsidRPr="006E58E6" w:rsidRDefault="00395E5E" w:rsidP="00734EEF">
            <w:pPr>
              <w:jc w:val="center"/>
            </w:pPr>
            <w:r w:rsidRPr="006E58E6">
              <w:rPr>
                <w:sz w:val="28"/>
                <w:szCs w:val="28"/>
              </w:rPr>
              <w:t>областной бюджет</w:t>
            </w:r>
          </w:p>
        </w:tc>
        <w:tc>
          <w:tcPr>
            <w:tcW w:w="1417" w:type="dxa"/>
            <w:tcBorders>
              <w:top w:val="single" w:sz="4" w:space="0" w:color="000000"/>
              <w:left w:val="single" w:sz="4" w:space="0" w:color="000000"/>
              <w:bottom w:val="single" w:sz="4" w:space="0" w:color="000000"/>
            </w:tcBorders>
            <w:shd w:val="clear" w:color="auto" w:fill="auto"/>
          </w:tcPr>
          <w:p w:rsidR="00395E5E" w:rsidRPr="006E58E6" w:rsidRDefault="00395E5E" w:rsidP="00734EEF">
            <w:pPr>
              <w:jc w:val="center"/>
            </w:pPr>
            <w:r w:rsidRPr="006E58E6">
              <w:t>52740,00</w:t>
            </w:r>
          </w:p>
        </w:tc>
        <w:tc>
          <w:tcPr>
            <w:tcW w:w="1559" w:type="dxa"/>
            <w:tcBorders>
              <w:top w:val="single" w:sz="4" w:space="0" w:color="000000"/>
              <w:left w:val="single" w:sz="4" w:space="0" w:color="000000"/>
              <w:bottom w:val="single" w:sz="4" w:space="0" w:color="000000"/>
            </w:tcBorders>
            <w:shd w:val="clear" w:color="auto" w:fill="auto"/>
          </w:tcPr>
          <w:p w:rsidR="00395E5E" w:rsidRPr="006E58E6" w:rsidRDefault="00395E5E" w:rsidP="00734EEF">
            <w:pPr>
              <w:jc w:val="center"/>
            </w:pPr>
            <w:r w:rsidRPr="006E58E6">
              <w:t>64311,00</w:t>
            </w:r>
          </w:p>
        </w:tc>
        <w:tc>
          <w:tcPr>
            <w:tcW w:w="1580" w:type="dxa"/>
            <w:gridSpan w:val="2"/>
            <w:tcBorders>
              <w:top w:val="single" w:sz="4" w:space="0" w:color="000000"/>
              <w:left w:val="single" w:sz="4" w:space="0" w:color="000000"/>
              <w:bottom w:val="single" w:sz="4" w:space="0" w:color="000000"/>
            </w:tcBorders>
            <w:shd w:val="clear" w:color="auto" w:fill="auto"/>
          </w:tcPr>
          <w:p w:rsidR="00395E5E" w:rsidRPr="006E58E6" w:rsidRDefault="00395E5E" w:rsidP="00734EEF">
            <w:pPr>
              <w:jc w:val="center"/>
            </w:pPr>
            <w:r w:rsidRPr="006E58E6">
              <w:t>22591,73</w:t>
            </w:r>
          </w:p>
        </w:tc>
        <w:tc>
          <w:tcPr>
            <w:tcW w:w="1418" w:type="dxa"/>
            <w:gridSpan w:val="2"/>
            <w:tcBorders>
              <w:top w:val="single" w:sz="4" w:space="0" w:color="000000"/>
              <w:left w:val="single" w:sz="4" w:space="0" w:color="000000"/>
              <w:bottom w:val="single" w:sz="4" w:space="0" w:color="000000"/>
            </w:tcBorders>
            <w:shd w:val="clear" w:color="auto" w:fill="auto"/>
          </w:tcPr>
          <w:p w:rsidR="00395E5E" w:rsidRPr="006E58E6" w:rsidRDefault="00395E5E" w:rsidP="00734EEF">
            <w:r w:rsidRPr="006E58E6">
              <w:t xml:space="preserve">   22545,48</w:t>
            </w:r>
          </w:p>
        </w:tc>
        <w:tc>
          <w:tcPr>
            <w:tcW w:w="1398" w:type="dxa"/>
            <w:tcBorders>
              <w:top w:val="single" w:sz="4" w:space="0" w:color="000000"/>
              <w:left w:val="single" w:sz="4" w:space="0" w:color="000000"/>
              <w:bottom w:val="single" w:sz="4" w:space="0" w:color="000000"/>
              <w:right w:val="single" w:sz="4" w:space="0" w:color="000000"/>
            </w:tcBorders>
            <w:shd w:val="clear" w:color="auto" w:fill="auto"/>
          </w:tcPr>
          <w:p w:rsidR="00395E5E" w:rsidRPr="006E58E6" w:rsidRDefault="00395E5E" w:rsidP="00734EEF">
            <w:pPr>
              <w:jc w:val="center"/>
            </w:pPr>
            <w:r w:rsidRPr="006E58E6">
              <w:t>0,00</w:t>
            </w:r>
          </w:p>
        </w:tc>
      </w:tr>
      <w:tr w:rsidR="00395E5E" w:rsidTr="00734EEF">
        <w:tc>
          <w:tcPr>
            <w:tcW w:w="735" w:type="dxa"/>
            <w:tcBorders>
              <w:top w:val="single" w:sz="4" w:space="0" w:color="000000"/>
              <w:left w:val="single" w:sz="4" w:space="0" w:color="000000"/>
              <w:bottom w:val="single" w:sz="4" w:space="0" w:color="000000"/>
            </w:tcBorders>
            <w:shd w:val="clear" w:color="auto" w:fill="auto"/>
          </w:tcPr>
          <w:p w:rsidR="00395E5E" w:rsidRPr="006E58E6" w:rsidRDefault="00395E5E" w:rsidP="00734EEF">
            <w:pPr>
              <w:snapToGrid w:val="0"/>
              <w:jc w:val="center"/>
              <w:rPr>
                <w:sz w:val="28"/>
                <w:szCs w:val="28"/>
              </w:rPr>
            </w:pPr>
          </w:p>
        </w:tc>
        <w:tc>
          <w:tcPr>
            <w:tcW w:w="2081" w:type="dxa"/>
            <w:tcBorders>
              <w:top w:val="single" w:sz="4" w:space="0" w:color="000000"/>
              <w:left w:val="single" w:sz="4" w:space="0" w:color="000000"/>
              <w:bottom w:val="single" w:sz="4" w:space="0" w:color="000000"/>
            </w:tcBorders>
            <w:shd w:val="clear" w:color="auto" w:fill="auto"/>
          </w:tcPr>
          <w:p w:rsidR="00395E5E" w:rsidRPr="006E58E6" w:rsidRDefault="00395E5E" w:rsidP="00734EEF">
            <w:pPr>
              <w:jc w:val="center"/>
            </w:pPr>
            <w:r w:rsidRPr="006E58E6">
              <w:rPr>
                <w:sz w:val="28"/>
                <w:szCs w:val="28"/>
              </w:rPr>
              <w:t>местный бюджет</w:t>
            </w:r>
          </w:p>
        </w:tc>
        <w:tc>
          <w:tcPr>
            <w:tcW w:w="1417" w:type="dxa"/>
            <w:tcBorders>
              <w:top w:val="single" w:sz="4" w:space="0" w:color="000000"/>
              <w:left w:val="single" w:sz="4" w:space="0" w:color="000000"/>
              <w:bottom w:val="single" w:sz="4" w:space="0" w:color="000000"/>
            </w:tcBorders>
            <w:shd w:val="clear" w:color="auto" w:fill="auto"/>
          </w:tcPr>
          <w:p w:rsidR="00395E5E" w:rsidRPr="006E58E6" w:rsidRDefault="00395E5E" w:rsidP="00734EEF">
            <w:pPr>
              <w:jc w:val="center"/>
            </w:pPr>
            <w:r w:rsidRPr="006E58E6">
              <w:t>11816371,98</w:t>
            </w:r>
          </w:p>
        </w:tc>
        <w:tc>
          <w:tcPr>
            <w:tcW w:w="1559" w:type="dxa"/>
            <w:tcBorders>
              <w:top w:val="single" w:sz="4" w:space="0" w:color="000000"/>
              <w:left w:val="single" w:sz="4" w:space="0" w:color="000000"/>
              <w:bottom w:val="single" w:sz="4" w:space="0" w:color="000000"/>
            </w:tcBorders>
            <w:shd w:val="clear" w:color="auto" w:fill="auto"/>
          </w:tcPr>
          <w:p w:rsidR="00395E5E" w:rsidRPr="006E58E6" w:rsidRDefault="00395E5E" w:rsidP="00734EEF">
            <w:pPr>
              <w:jc w:val="center"/>
            </w:pPr>
            <w:r w:rsidRPr="006E58E6">
              <w:t>13382348,36</w:t>
            </w:r>
          </w:p>
          <w:p w:rsidR="00395E5E" w:rsidRPr="006E58E6" w:rsidRDefault="00395E5E" w:rsidP="00734EEF">
            <w:pPr>
              <w:jc w:val="center"/>
            </w:pPr>
          </w:p>
          <w:p w:rsidR="00395E5E" w:rsidRPr="006E58E6" w:rsidRDefault="00395E5E" w:rsidP="00734EEF">
            <w:pPr>
              <w:jc w:val="center"/>
            </w:pPr>
          </w:p>
        </w:tc>
        <w:tc>
          <w:tcPr>
            <w:tcW w:w="1580" w:type="dxa"/>
            <w:gridSpan w:val="2"/>
            <w:tcBorders>
              <w:top w:val="single" w:sz="4" w:space="0" w:color="000000"/>
              <w:left w:val="single" w:sz="4" w:space="0" w:color="000000"/>
              <w:bottom w:val="single" w:sz="4" w:space="0" w:color="000000"/>
            </w:tcBorders>
            <w:shd w:val="clear" w:color="auto" w:fill="auto"/>
          </w:tcPr>
          <w:p w:rsidR="00395E5E" w:rsidRPr="006E58E6" w:rsidRDefault="00395E5E" w:rsidP="00734EEF">
            <w:pPr>
              <w:jc w:val="center"/>
            </w:pPr>
            <w:r w:rsidRPr="006E58E6">
              <w:t>13289734,30</w:t>
            </w:r>
          </w:p>
        </w:tc>
        <w:tc>
          <w:tcPr>
            <w:tcW w:w="1418" w:type="dxa"/>
            <w:gridSpan w:val="2"/>
            <w:tcBorders>
              <w:top w:val="single" w:sz="4" w:space="0" w:color="000000"/>
              <w:left w:val="single" w:sz="4" w:space="0" w:color="000000"/>
              <w:bottom w:val="single" w:sz="4" w:space="0" w:color="000000"/>
            </w:tcBorders>
            <w:shd w:val="clear" w:color="auto" w:fill="auto"/>
          </w:tcPr>
          <w:p w:rsidR="00395E5E" w:rsidRPr="006E58E6" w:rsidRDefault="00395E5E" w:rsidP="00734EEF">
            <w:pPr>
              <w:jc w:val="center"/>
            </w:pPr>
            <w:r w:rsidRPr="006E58E6">
              <w:t>12349371,22</w:t>
            </w:r>
          </w:p>
        </w:tc>
        <w:tc>
          <w:tcPr>
            <w:tcW w:w="1398" w:type="dxa"/>
            <w:tcBorders>
              <w:top w:val="single" w:sz="4" w:space="0" w:color="000000"/>
              <w:left w:val="single" w:sz="4" w:space="0" w:color="000000"/>
              <w:bottom w:val="single" w:sz="4" w:space="0" w:color="000000"/>
              <w:right w:val="single" w:sz="4" w:space="0" w:color="000000"/>
            </w:tcBorders>
            <w:shd w:val="clear" w:color="auto" w:fill="auto"/>
          </w:tcPr>
          <w:p w:rsidR="00395E5E" w:rsidRDefault="00395E5E" w:rsidP="00734EEF">
            <w:pPr>
              <w:jc w:val="center"/>
            </w:pPr>
            <w:r w:rsidRPr="006E58E6">
              <w:t>12017728,63</w:t>
            </w:r>
          </w:p>
        </w:tc>
      </w:tr>
    </w:tbl>
    <w:p w:rsidR="00395E5E" w:rsidRDefault="00395E5E" w:rsidP="00395E5E"/>
    <w:p w:rsidR="00395E5E" w:rsidRDefault="00395E5E" w:rsidP="00395E5E">
      <w:pPr>
        <w:rPr>
          <w:sz w:val="28"/>
          <w:szCs w:val="28"/>
        </w:rPr>
      </w:pPr>
    </w:p>
    <w:p w:rsidR="00395E5E" w:rsidRDefault="00395E5E" w:rsidP="00395E5E">
      <w:pPr>
        <w:rPr>
          <w:sz w:val="28"/>
          <w:szCs w:val="28"/>
        </w:rPr>
      </w:pPr>
    </w:p>
    <w:p w:rsidR="00395E5E" w:rsidRDefault="00395E5E" w:rsidP="00395E5E">
      <w:pPr>
        <w:rPr>
          <w:sz w:val="28"/>
          <w:szCs w:val="28"/>
        </w:rPr>
      </w:pPr>
    </w:p>
    <w:p w:rsidR="00395E5E" w:rsidRDefault="00395E5E" w:rsidP="00395E5E">
      <w:pPr>
        <w:rPr>
          <w:sz w:val="28"/>
          <w:szCs w:val="28"/>
        </w:rPr>
      </w:pPr>
    </w:p>
    <w:p w:rsidR="00395E5E" w:rsidRDefault="00395E5E" w:rsidP="00395E5E">
      <w:pPr>
        <w:rPr>
          <w:sz w:val="28"/>
          <w:szCs w:val="28"/>
        </w:rPr>
      </w:pPr>
    </w:p>
    <w:p w:rsidR="00395E5E" w:rsidRDefault="00395E5E" w:rsidP="00395E5E">
      <w:pPr>
        <w:rPr>
          <w:sz w:val="28"/>
          <w:szCs w:val="28"/>
        </w:rPr>
      </w:pPr>
    </w:p>
    <w:p w:rsidR="00395E5E" w:rsidRDefault="00395E5E" w:rsidP="00395E5E">
      <w:pPr>
        <w:rPr>
          <w:sz w:val="28"/>
          <w:szCs w:val="28"/>
        </w:rPr>
      </w:pPr>
    </w:p>
    <w:p w:rsidR="00395E5E" w:rsidRDefault="00395E5E" w:rsidP="00395E5E">
      <w:pPr>
        <w:rPr>
          <w:sz w:val="28"/>
          <w:szCs w:val="28"/>
        </w:rPr>
      </w:pPr>
    </w:p>
    <w:p w:rsidR="00395E5E" w:rsidRDefault="00395E5E" w:rsidP="00395E5E">
      <w:pPr>
        <w:rPr>
          <w:sz w:val="28"/>
          <w:szCs w:val="28"/>
        </w:rPr>
      </w:pPr>
    </w:p>
    <w:p w:rsidR="00395E5E" w:rsidRDefault="00395E5E" w:rsidP="00395E5E">
      <w:pPr>
        <w:rPr>
          <w:sz w:val="28"/>
          <w:szCs w:val="28"/>
        </w:rPr>
      </w:pPr>
    </w:p>
    <w:p w:rsidR="00395E5E" w:rsidRDefault="00395E5E" w:rsidP="00395E5E">
      <w:pPr>
        <w:rPr>
          <w:sz w:val="28"/>
          <w:szCs w:val="28"/>
        </w:rPr>
      </w:pPr>
    </w:p>
    <w:p w:rsidR="00395E5E" w:rsidRDefault="00395E5E" w:rsidP="00395E5E">
      <w:pPr>
        <w:rPr>
          <w:sz w:val="28"/>
          <w:szCs w:val="28"/>
        </w:rPr>
      </w:pPr>
    </w:p>
    <w:p w:rsidR="00395E5E" w:rsidRDefault="00395E5E" w:rsidP="00395E5E">
      <w:pPr>
        <w:rPr>
          <w:sz w:val="28"/>
          <w:szCs w:val="28"/>
        </w:rPr>
      </w:pPr>
    </w:p>
    <w:p w:rsidR="00395E5E" w:rsidRDefault="00395E5E" w:rsidP="00395E5E">
      <w:pPr>
        <w:rPr>
          <w:sz w:val="28"/>
          <w:szCs w:val="28"/>
        </w:rPr>
      </w:pPr>
    </w:p>
    <w:p w:rsidR="00395E5E" w:rsidRDefault="00395E5E" w:rsidP="00395E5E">
      <w:pPr>
        <w:rPr>
          <w:sz w:val="28"/>
          <w:szCs w:val="28"/>
        </w:rPr>
      </w:pPr>
    </w:p>
    <w:p w:rsidR="00395E5E" w:rsidRDefault="00395E5E" w:rsidP="00395E5E">
      <w:pPr>
        <w:rPr>
          <w:sz w:val="28"/>
          <w:szCs w:val="28"/>
        </w:rPr>
      </w:pPr>
    </w:p>
    <w:p w:rsidR="00395E5E" w:rsidRDefault="00395E5E" w:rsidP="00395E5E">
      <w:pPr>
        <w:rPr>
          <w:sz w:val="28"/>
          <w:szCs w:val="28"/>
        </w:rPr>
      </w:pPr>
    </w:p>
    <w:p w:rsidR="00395E5E" w:rsidRDefault="00395E5E" w:rsidP="00395E5E">
      <w:pPr>
        <w:rPr>
          <w:sz w:val="28"/>
          <w:szCs w:val="28"/>
        </w:rPr>
      </w:pPr>
    </w:p>
    <w:p w:rsidR="00395E5E" w:rsidRDefault="00395E5E" w:rsidP="00395E5E">
      <w:pPr>
        <w:rPr>
          <w:sz w:val="28"/>
          <w:szCs w:val="28"/>
        </w:rPr>
      </w:pPr>
    </w:p>
    <w:p w:rsidR="00395E5E" w:rsidRDefault="00395E5E" w:rsidP="00395E5E">
      <w:pPr>
        <w:rPr>
          <w:sz w:val="28"/>
          <w:szCs w:val="28"/>
        </w:rPr>
      </w:pPr>
    </w:p>
    <w:p w:rsidR="00395E5E" w:rsidRDefault="00395E5E" w:rsidP="00395E5E">
      <w:pPr>
        <w:rPr>
          <w:sz w:val="28"/>
          <w:szCs w:val="28"/>
        </w:rPr>
      </w:pPr>
    </w:p>
    <w:p w:rsidR="00395E5E" w:rsidRDefault="00395E5E" w:rsidP="00395E5E">
      <w:pPr>
        <w:rPr>
          <w:sz w:val="28"/>
          <w:szCs w:val="28"/>
        </w:rPr>
      </w:pPr>
    </w:p>
    <w:p w:rsidR="00395E5E" w:rsidRDefault="00395E5E" w:rsidP="00395E5E">
      <w:pPr>
        <w:rPr>
          <w:sz w:val="28"/>
          <w:szCs w:val="28"/>
        </w:rPr>
      </w:pPr>
    </w:p>
    <w:p w:rsidR="00395E5E" w:rsidRDefault="00395E5E" w:rsidP="00395E5E">
      <w:pPr>
        <w:rPr>
          <w:sz w:val="28"/>
          <w:szCs w:val="28"/>
        </w:rPr>
      </w:pPr>
    </w:p>
    <w:p w:rsidR="00395E5E" w:rsidRDefault="00395E5E" w:rsidP="00395E5E">
      <w:pPr>
        <w:rPr>
          <w:sz w:val="28"/>
          <w:szCs w:val="28"/>
        </w:rPr>
      </w:pPr>
    </w:p>
    <w:p w:rsidR="00395E5E" w:rsidRDefault="00395E5E" w:rsidP="00395E5E">
      <w:pPr>
        <w:rPr>
          <w:sz w:val="28"/>
          <w:szCs w:val="28"/>
        </w:rPr>
      </w:pPr>
    </w:p>
    <w:p w:rsidR="00395E5E" w:rsidRDefault="00395E5E" w:rsidP="00395E5E">
      <w:pPr>
        <w:rPr>
          <w:sz w:val="28"/>
          <w:szCs w:val="28"/>
        </w:rPr>
      </w:pPr>
    </w:p>
    <w:p w:rsidR="00395E5E" w:rsidRDefault="00395E5E" w:rsidP="00395E5E">
      <w:pPr>
        <w:rPr>
          <w:sz w:val="28"/>
          <w:szCs w:val="28"/>
        </w:rPr>
      </w:pPr>
    </w:p>
    <w:p w:rsidR="00395E5E" w:rsidRDefault="00395E5E" w:rsidP="00395E5E">
      <w:pPr>
        <w:rPr>
          <w:sz w:val="28"/>
          <w:szCs w:val="28"/>
        </w:rPr>
      </w:pPr>
    </w:p>
    <w:p w:rsidR="00395E5E" w:rsidRDefault="00395E5E" w:rsidP="00395E5E">
      <w:pPr>
        <w:rPr>
          <w:sz w:val="28"/>
          <w:szCs w:val="28"/>
        </w:rPr>
      </w:pPr>
    </w:p>
    <w:p w:rsidR="00395E5E" w:rsidRDefault="00395E5E" w:rsidP="00395E5E">
      <w:pPr>
        <w:rPr>
          <w:sz w:val="28"/>
          <w:szCs w:val="28"/>
        </w:rPr>
      </w:pPr>
    </w:p>
    <w:p w:rsidR="00395E5E" w:rsidRDefault="00395E5E" w:rsidP="00395E5E">
      <w:pPr>
        <w:rPr>
          <w:sz w:val="28"/>
          <w:szCs w:val="28"/>
        </w:rPr>
      </w:pPr>
    </w:p>
    <w:p w:rsidR="00395E5E" w:rsidRDefault="00395E5E" w:rsidP="00395E5E">
      <w:pPr>
        <w:rPr>
          <w:sz w:val="28"/>
          <w:szCs w:val="28"/>
        </w:rPr>
      </w:pPr>
    </w:p>
    <w:p w:rsidR="00395E5E" w:rsidRDefault="00395E5E" w:rsidP="00395E5E">
      <w:pPr>
        <w:rPr>
          <w:sz w:val="28"/>
          <w:szCs w:val="28"/>
        </w:rPr>
      </w:pPr>
    </w:p>
    <w:p w:rsidR="00395E5E" w:rsidRDefault="00395E5E" w:rsidP="00395E5E">
      <w:pPr>
        <w:rPr>
          <w:sz w:val="28"/>
          <w:szCs w:val="28"/>
        </w:rPr>
      </w:pPr>
    </w:p>
    <w:p w:rsidR="00395E5E" w:rsidRDefault="00395E5E" w:rsidP="00395E5E">
      <w:pPr>
        <w:rPr>
          <w:sz w:val="28"/>
          <w:szCs w:val="28"/>
        </w:rPr>
      </w:pPr>
    </w:p>
    <w:p w:rsidR="00395E5E" w:rsidRDefault="00395E5E" w:rsidP="00395E5E">
      <w:pPr>
        <w:rPr>
          <w:sz w:val="28"/>
          <w:szCs w:val="28"/>
        </w:rPr>
      </w:pPr>
    </w:p>
    <w:p w:rsidR="00395E5E" w:rsidRDefault="00395E5E" w:rsidP="00395E5E">
      <w:pPr>
        <w:rPr>
          <w:sz w:val="28"/>
          <w:szCs w:val="28"/>
        </w:rPr>
      </w:pPr>
    </w:p>
    <w:p w:rsidR="00395E5E" w:rsidRDefault="00395E5E" w:rsidP="00395E5E">
      <w:pPr>
        <w:rPr>
          <w:sz w:val="28"/>
          <w:szCs w:val="28"/>
        </w:rPr>
      </w:pPr>
    </w:p>
    <w:p w:rsidR="00395E5E" w:rsidRPr="00366C81" w:rsidRDefault="00395E5E" w:rsidP="00395E5E">
      <w:pPr>
        <w:jc w:val="right"/>
        <w:rPr>
          <w:sz w:val="22"/>
          <w:szCs w:val="22"/>
        </w:rPr>
      </w:pPr>
      <w:r w:rsidRPr="00366C81">
        <w:rPr>
          <w:sz w:val="22"/>
          <w:szCs w:val="22"/>
        </w:rPr>
        <w:t>Приложение 1 к муниципальной программе</w:t>
      </w:r>
    </w:p>
    <w:p w:rsidR="00395E5E" w:rsidRPr="00366C81" w:rsidRDefault="00395E5E" w:rsidP="00395E5E">
      <w:pPr>
        <w:jc w:val="right"/>
        <w:rPr>
          <w:sz w:val="22"/>
          <w:szCs w:val="22"/>
        </w:rPr>
      </w:pPr>
      <w:r w:rsidRPr="00366C81">
        <w:rPr>
          <w:sz w:val="22"/>
          <w:szCs w:val="22"/>
        </w:rPr>
        <w:t xml:space="preserve"> «Развитие    образования    Комсомольского </w:t>
      </w:r>
    </w:p>
    <w:p w:rsidR="00395E5E" w:rsidRPr="00366C81" w:rsidRDefault="00395E5E" w:rsidP="00395E5E">
      <w:pPr>
        <w:jc w:val="right"/>
        <w:rPr>
          <w:sz w:val="22"/>
          <w:szCs w:val="22"/>
        </w:rPr>
      </w:pPr>
      <w:r w:rsidRPr="00366C81">
        <w:rPr>
          <w:sz w:val="22"/>
          <w:szCs w:val="22"/>
        </w:rPr>
        <w:t xml:space="preserve">   муниципального района» </w:t>
      </w:r>
    </w:p>
    <w:p w:rsidR="00395E5E" w:rsidRDefault="00395E5E" w:rsidP="00395E5E">
      <w:r>
        <w:rPr>
          <w:sz w:val="28"/>
          <w:szCs w:val="28"/>
        </w:rPr>
        <w:t xml:space="preserve">                                                                                                    </w:t>
      </w:r>
      <w:r>
        <w:t xml:space="preserve">от 27.08.2020 г. </w:t>
      </w:r>
      <w:r w:rsidRPr="00844788">
        <w:rPr>
          <w:u w:val="single"/>
        </w:rPr>
        <w:t xml:space="preserve">№ 209 </w:t>
      </w:r>
      <w:r>
        <w:t xml:space="preserve">                                                                                                          </w:t>
      </w:r>
    </w:p>
    <w:p w:rsidR="00395E5E" w:rsidRPr="00366C81" w:rsidRDefault="00395E5E" w:rsidP="00395E5E">
      <w:pPr>
        <w:jc w:val="right"/>
        <w:rPr>
          <w:sz w:val="22"/>
          <w:szCs w:val="22"/>
        </w:rPr>
      </w:pPr>
    </w:p>
    <w:p w:rsidR="00395E5E" w:rsidRDefault="00395E5E" w:rsidP="00395E5E">
      <w:pPr>
        <w:jc w:val="right"/>
        <w:rPr>
          <w:sz w:val="28"/>
          <w:szCs w:val="28"/>
        </w:rPr>
      </w:pPr>
    </w:p>
    <w:p w:rsidR="00395E5E" w:rsidRDefault="00395E5E" w:rsidP="00395E5E">
      <w:pPr>
        <w:jc w:val="center"/>
        <w:rPr>
          <w:b/>
          <w:sz w:val="28"/>
          <w:szCs w:val="28"/>
        </w:rPr>
      </w:pPr>
    </w:p>
    <w:p w:rsidR="00395E5E" w:rsidRDefault="00395E5E" w:rsidP="00395E5E">
      <w:pPr>
        <w:jc w:val="center"/>
        <w:rPr>
          <w:b/>
          <w:sz w:val="28"/>
          <w:szCs w:val="28"/>
        </w:rPr>
      </w:pPr>
    </w:p>
    <w:p w:rsidR="00395E5E" w:rsidRDefault="00395E5E" w:rsidP="00395E5E">
      <w:pPr>
        <w:jc w:val="center"/>
        <w:rPr>
          <w:b/>
          <w:sz w:val="28"/>
          <w:szCs w:val="28"/>
        </w:rPr>
      </w:pPr>
    </w:p>
    <w:p w:rsidR="00395E5E" w:rsidRDefault="00395E5E" w:rsidP="00395E5E">
      <w:pPr>
        <w:jc w:val="center"/>
        <w:rPr>
          <w:b/>
          <w:sz w:val="28"/>
          <w:szCs w:val="28"/>
        </w:rPr>
      </w:pPr>
    </w:p>
    <w:p w:rsidR="00395E5E" w:rsidRDefault="00395E5E" w:rsidP="00395E5E">
      <w:pPr>
        <w:jc w:val="center"/>
        <w:rPr>
          <w:b/>
          <w:sz w:val="28"/>
          <w:szCs w:val="28"/>
        </w:rPr>
      </w:pPr>
    </w:p>
    <w:p w:rsidR="00395E5E" w:rsidRPr="00204D29" w:rsidRDefault="00395E5E" w:rsidP="00395E5E">
      <w:pPr>
        <w:jc w:val="center"/>
        <w:rPr>
          <w:b/>
          <w:sz w:val="28"/>
          <w:szCs w:val="28"/>
        </w:rPr>
      </w:pPr>
      <w:r w:rsidRPr="00204D29">
        <w:rPr>
          <w:b/>
          <w:sz w:val="28"/>
          <w:szCs w:val="28"/>
        </w:rPr>
        <w:t>Подпрограмма</w:t>
      </w:r>
    </w:p>
    <w:p w:rsidR="00395E5E" w:rsidRPr="00204D29" w:rsidRDefault="00395E5E" w:rsidP="00395E5E">
      <w:pPr>
        <w:jc w:val="center"/>
        <w:rPr>
          <w:b/>
          <w:sz w:val="28"/>
          <w:szCs w:val="28"/>
        </w:rPr>
      </w:pPr>
      <w:r w:rsidRPr="00204D29">
        <w:rPr>
          <w:b/>
          <w:sz w:val="28"/>
          <w:szCs w:val="28"/>
        </w:rPr>
        <w:t>«Реализация дошкольных образовательных программ</w:t>
      </w:r>
      <w:r>
        <w:rPr>
          <w:b/>
          <w:sz w:val="28"/>
          <w:szCs w:val="28"/>
        </w:rPr>
        <w:t xml:space="preserve"> в Комсомольском  муниципальном районе</w:t>
      </w:r>
      <w:r w:rsidRPr="00204D29">
        <w:rPr>
          <w:b/>
          <w:sz w:val="28"/>
          <w:szCs w:val="28"/>
        </w:rPr>
        <w:t>»</w:t>
      </w:r>
    </w:p>
    <w:p w:rsidR="00395E5E" w:rsidRDefault="00395E5E" w:rsidP="00395E5E">
      <w:pPr>
        <w:jc w:val="center"/>
        <w:rPr>
          <w:sz w:val="28"/>
          <w:szCs w:val="28"/>
        </w:rPr>
      </w:pPr>
    </w:p>
    <w:p w:rsidR="00395E5E" w:rsidRPr="00822B60" w:rsidRDefault="00395E5E" w:rsidP="00882310">
      <w:pPr>
        <w:pStyle w:val="ab"/>
        <w:numPr>
          <w:ilvl w:val="0"/>
          <w:numId w:val="27"/>
        </w:numPr>
        <w:jc w:val="center"/>
        <w:rPr>
          <w:b/>
          <w:sz w:val="28"/>
          <w:szCs w:val="28"/>
        </w:rPr>
      </w:pPr>
      <w:r w:rsidRPr="00822B60">
        <w:rPr>
          <w:b/>
          <w:sz w:val="28"/>
          <w:szCs w:val="28"/>
        </w:rPr>
        <w:t>Паспорт подпрограммы</w:t>
      </w:r>
    </w:p>
    <w:p w:rsidR="00395E5E" w:rsidRDefault="00395E5E" w:rsidP="00395E5E">
      <w:pPr>
        <w:pStyle w:val="ab"/>
        <w:rPr>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017"/>
        <w:gridCol w:w="5339"/>
      </w:tblGrid>
      <w:tr w:rsidR="00395E5E" w:rsidRPr="00BF03D2" w:rsidTr="00734EEF">
        <w:tc>
          <w:tcPr>
            <w:tcW w:w="4017" w:type="dxa"/>
          </w:tcPr>
          <w:p w:rsidR="00395E5E" w:rsidRDefault="00395E5E" w:rsidP="00734EEF">
            <w:pPr>
              <w:pStyle w:val="ab"/>
              <w:ind w:left="0"/>
              <w:rPr>
                <w:sz w:val="28"/>
                <w:szCs w:val="28"/>
              </w:rPr>
            </w:pPr>
            <w:r>
              <w:rPr>
                <w:sz w:val="28"/>
                <w:szCs w:val="28"/>
              </w:rPr>
              <w:t>Наименование подпрограммы</w:t>
            </w:r>
          </w:p>
        </w:tc>
        <w:tc>
          <w:tcPr>
            <w:tcW w:w="5339" w:type="dxa"/>
          </w:tcPr>
          <w:p w:rsidR="00395E5E" w:rsidRDefault="00395E5E" w:rsidP="00734EEF">
            <w:pPr>
              <w:contextualSpacing/>
              <w:jc w:val="center"/>
              <w:rPr>
                <w:sz w:val="28"/>
                <w:szCs w:val="28"/>
              </w:rPr>
            </w:pPr>
            <w:r>
              <w:rPr>
                <w:sz w:val="28"/>
                <w:szCs w:val="28"/>
              </w:rPr>
              <w:t xml:space="preserve">Реализация дошкольных образовательных программ в Комсомольском </w:t>
            </w:r>
            <w:r>
              <w:rPr>
                <w:sz w:val="28"/>
                <w:szCs w:val="28"/>
              </w:rPr>
              <w:lastRenderedPageBreak/>
              <w:t>муниципальном районе</w:t>
            </w:r>
          </w:p>
        </w:tc>
      </w:tr>
      <w:tr w:rsidR="00395E5E" w:rsidRPr="00BF03D2" w:rsidTr="00734EEF">
        <w:tc>
          <w:tcPr>
            <w:tcW w:w="4017" w:type="dxa"/>
          </w:tcPr>
          <w:p w:rsidR="00395E5E" w:rsidRDefault="00395E5E" w:rsidP="00734EEF">
            <w:pPr>
              <w:pStyle w:val="ab"/>
              <w:ind w:left="0"/>
              <w:rPr>
                <w:sz w:val="28"/>
                <w:szCs w:val="28"/>
              </w:rPr>
            </w:pPr>
            <w:r>
              <w:rPr>
                <w:sz w:val="28"/>
                <w:szCs w:val="28"/>
              </w:rPr>
              <w:lastRenderedPageBreak/>
              <w:t>Срок реализации подпрограммы</w:t>
            </w:r>
          </w:p>
        </w:tc>
        <w:tc>
          <w:tcPr>
            <w:tcW w:w="5339" w:type="dxa"/>
          </w:tcPr>
          <w:p w:rsidR="00395E5E" w:rsidRDefault="00395E5E" w:rsidP="00734EEF">
            <w:pPr>
              <w:contextualSpacing/>
              <w:jc w:val="center"/>
              <w:rPr>
                <w:sz w:val="28"/>
                <w:szCs w:val="28"/>
              </w:rPr>
            </w:pPr>
            <w:r>
              <w:rPr>
                <w:sz w:val="28"/>
                <w:szCs w:val="28"/>
              </w:rPr>
              <w:t>2018-2022 годы</w:t>
            </w:r>
          </w:p>
        </w:tc>
      </w:tr>
      <w:tr w:rsidR="00395E5E" w:rsidRPr="00BF03D2" w:rsidTr="00734EEF">
        <w:tc>
          <w:tcPr>
            <w:tcW w:w="4017" w:type="dxa"/>
          </w:tcPr>
          <w:p w:rsidR="00395E5E" w:rsidRDefault="00395E5E" w:rsidP="00734EEF">
            <w:pPr>
              <w:pStyle w:val="Pro-Tab"/>
              <w:rPr>
                <w:rFonts w:ascii="Times New Roman" w:hAnsi="Times New Roman"/>
                <w:sz w:val="28"/>
                <w:szCs w:val="28"/>
              </w:rPr>
            </w:pPr>
            <w:r>
              <w:rPr>
                <w:rFonts w:ascii="Times New Roman" w:hAnsi="Times New Roman"/>
                <w:sz w:val="28"/>
                <w:szCs w:val="28"/>
              </w:rPr>
              <w:t>Ответственный исполнитель подпрограммы</w:t>
            </w:r>
          </w:p>
        </w:tc>
        <w:tc>
          <w:tcPr>
            <w:tcW w:w="5339" w:type="dxa"/>
          </w:tcPr>
          <w:p w:rsidR="00395E5E" w:rsidRDefault="00395E5E" w:rsidP="00734EEF">
            <w:pPr>
              <w:pStyle w:val="Pro-Tab"/>
              <w:jc w:val="center"/>
              <w:rPr>
                <w:rFonts w:ascii="Times New Roman" w:hAnsi="Times New Roman"/>
                <w:sz w:val="28"/>
                <w:szCs w:val="28"/>
              </w:rPr>
            </w:pPr>
            <w:r>
              <w:rPr>
                <w:rFonts w:ascii="Times New Roman" w:hAnsi="Times New Roman"/>
                <w:sz w:val="28"/>
                <w:szCs w:val="28"/>
              </w:rPr>
              <w:t>Управление образования Администрации Комсомольского муниципального района</w:t>
            </w:r>
          </w:p>
        </w:tc>
      </w:tr>
      <w:tr w:rsidR="00395E5E" w:rsidRPr="00BF03D2" w:rsidTr="00734EEF">
        <w:tc>
          <w:tcPr>
            <w:tcW w:w="4017" w:type="dxa"/>
          </w:tcPr>
          <w:p w:rsidR="00395E5E" w:rsidRPr="00BF03D2" w:rsidRDefault="00395E5E" w:rsidP="00734EEF">
            <w:pPr>
              <w:pStyle w:val="ab"/>
              <w:ind w:left="0"/>
              <w:rPr>
                <w:sz w:val="28"/>
                <w:szCs w:val="28"/>
              </w:rPr>
            </w:pPr>
            <w:r w:rsidRPr="00BF03D2">
              <w:rPr>
                <w:sz w:val="28"/>
                <w:szCs w:val="28"/>
              </w:rPr>
              <w:t>Исполнители</w:t>
            </w:r>
            <w:r>
              <w:rPr>
                <w:sz w:val="28"/>
                <w:szCs w:val="28"/>
              </w:rPr>
              <w:t xml:space="preserve"> основных мероприятий (мероприятий)</w:t>
            </w:r>
            <w:r w:rsidRPr="00BF03D2">
              <w:rPr>
                <w:sz w:val="28"/>
                <w:szCs w:val="28"/>
              </w:rPr>
              <w:t xml:space="preserve"> подпрограммы</w:t>
            </w:r>
          </w:p>
        </w:tc>
        <w:tc>
          <w:tcPr>
            <w:tcW w:w="5339" w:type="dxa"/>
          </w:tcPr>
          <w:p w:rsidR="00395E5E" w:rsidRPr="00BF03D2" w:rsidRDefault="00395E5E" w:rsidP="00734EEF">
            <w:pPr>
              <w:jc w:val="center"/>
              <w:rPr>
                <w:sz w:val="28"/>
                <w:szCs w:val="28"/>
              </w:rPr>
            </w:pPr>
            <w:r w:rsidRPr="00BF03D2">
              <w:rPr>
                <w:sz w:val="28"/>
                <w:szCs w:val="28"/>
              </w:rPr>
              <w:t>Дошкольные образовательные учреждения Комсомольского муниципального района</w:t>
            </w:r>
          </w:p>
        </w:tc>
      </w:tr>
      <w:tr w:rsidR="00395E5E" w:rsidRPr="00BF03D2" w:rsidTr="00734EEF">
        <w:tc>
          <w:tcPr>
            <w:tcW w:w="4017" w:type="dxa"/>
          </w:tcPr>
          <w:p w:rsidR="00395E5E" w:rsidRDefault="00395E5E" w:rsidP="00734EEF">
            <w:pPr>
              <w:pStyle w:val="ab"/>
              <w:ind w:left="0"/>
              <w:rPr>
                <w:sz w:val="28"/>
                <w:szCs w:val="28"/>
              </w:rPr>
            </w:pPr>
            <w:r>
              <w:rPr>
                <w:sz w:val="28"/>
                <w:szCs w:val="28"/>
              </w:rPr>
              <w:t>Задачи</w:t>
            </w:r>
            <w:r w:rsidRPr="00BF03D2">
              <w:rPr>
                <w:sz w:val="28"/>
                <w:szCs w:val="28"/>
              </w:rPr>
              <w:t xml:space="preserve"> подпрограммы</w:t>
            </w:r>
          </w:p>
          <w:p w:rsidR="00395E5E" w:rsidRDefault="00395E5E" w:rsidP="00734EEF">
            <w:pPr>
              <w:pStyle w:val="ab"/>
              <w:ind w:left="0"/>
              <w:rPr>
                <w:sz w:val="28"/>
                <w:szCs w:val="28"/>
              </w:rPr>
            </w:pPr>
          </w:p>
          <w:p w:rsidR="00395E5E" w:rsidRDefault="00395E5E" w:rsidP="00734EEF">
            <w:pPr>
              <w:pStyle w:val="ab"/>
              <w:ind w:left="0"/>
              <w:rPr>
                <w:sz w:val="28"/>
                <w:szCs w:val="28"/>
              </w:rPr>
            </w:pPr>
          </w:p>
          <w:p w:rsidR="00395E5E" w:rsidRDefault="00395E5E" w:rsidP="00734EEF">
            <w:pPr>
              <w:pStyle w:val="ab"/>
              <w:ind w:left="0"/>
              <w:rPr>
                <w:sz w:val="28"/>
                <w:szCs w:val="28"/>
              </w:rPr>
            </w:pPr>
          </w:p>
          <w:p w:rsidR="00395E5E" w:rsidRPr="00BF03D2" w:rsidRDefault="00395E5E" w:rsidP="00734EEF">
            <w:pPr>
              <w:pStyle w:val="ab"/>
              <w:ind w:left="0"/>
              <w:rPr>
                <w:sz w:val="28"/>
                <w:szCs w:val="28"/>
              </w:rPr>
            </w:pPr>
            <w:r>
              <w:rPr>
                <w:sz w:val="28"/>
                <w:szCs w:val="28"/>
              </w:rPr>
              <w:t xml:space="preserve">  </w:t>
            </w:r>
          </w:p>
        </w:tc>
        <w:tc>
          <w:tcPr>
            <w:tcW w:w="5339" w:type="dxa"/>
          </w:tcPr>
          <w:p w:rsidR="00395E5E" w:rsidRPr="00BF03D2" w:rsidRDefault="00395E5E" w:rsidP="00734EEF">
            <w:pPr>
              <w:autoSpaceDE w:val="0"/>
              <w:autoSpaceDN w:val="0"/>
              <w:adjustRightInd w:val="0"/>
              <w:jc w:val="center"/>
              <w:rPr>
                <w:sz w:val="28"/>
                <w:szCs w:val="28"/>
              </w:rPr>
            </w:pPr>
            <w:r w:rsidRPr="00BF03D2">
              <w:rPr>
                <w:rFonts w:eastAsia="TimesNewRoman"/>
                <w:sz w:val="28"/>
                <w:szCs w:val="28"/>
              </w:rPr>
              <w:t>Обеспечение в полном объеме прав граждан на</w:t>
            </w:r>
            <w:r>
              <w:rPr>
                <w:rFonts w:eastAsia="TimesNewRoman"/>
                <w:sz w:val="28"/>
                <w:szCs w:val="28"/>
              </w:rPr>
              <w:t xml:space="preserve"> </w:t>
            </w:r>
            <w:r w:rsidRPr="00BF03D2">
              <w:rPr>
                <w:rFonts w:eastAsia="TimesNewRoman"/>
                <w:sz w:val="28"/>
                <w:szCs w:val="28"/>
              </w:rPr>
              <w:t>получение общедоступного и бесплатного дошкольного образования в муниципальных дошкольных образовательных учреждениях</w:t>
            </w:r>
          </w:p>
        </w:tc>
      </w:tr>
      <w:tr w:rsidR="00395E5E" w:rsidRPr="00BF03D2" w:rsidTr="00734EEF">
        <w:trPr>
          <w:trHeight w:val="1298"/>
        </w:trPr>
        <w:tc>
          <w:tcPr>
            <w:tcW w:w="4017" w:type="dxa"/>
          </w:tcPr>
          <w:p w:rsidR="00395E5E" w:rsidRPr="00BF03D2" w:rsidRDefault="00395E5E" w:rsidP="00734EEF">
            <w:pPr>
              <w:pStyle w:val="ab"/>
              <w:ind w:left="0"/>
              <w:rPr>
                <w:sz w:val="28"/>
                <w:szCs w:val="28"/>
              </w:rPr>
            </w:pPr>
            <w:r w:rsidRPr="00BF03D2">
              <w:rPr>
                <w:sz w:val="28"/>
                <w:szCs w:val="28"/>
              </w:rPr>
              <w:t>Объем</w:t>
            </w:r>
            <w:r>
              <w:rPr>
                <w:sz w:val="28"/>
                <w:szCs w:val="28"/>
              </w:rPr>
              <w:t>ы</w:t>
            </w:r>
            <w:r w:rsidRPr="00BF03D2">
              <w:rPr>
                <w:sz w:val="28"/>
                <w:szCs w:val="28"/>
              </w:rPr>
              <w:t xml:space="preserve"> ресурсного обеспечения подпрограммы</w:t>
            </w:r>
          </w:p>
        </w:tc>
        <w:tc>
          <w:tcPr>
            <w:tcW w:w="5339" w:type="dxa"/>
          </w:tcPr>
          <w:p w:rsidR="00395E5E" w:rsidRDefault="00395E5E" w:rsidP="00734EEF">
            <w:pPr>
              <w:pStyle w:val="ab"/>
              <w:ind w:left="0"/>
              <w:rPr>
                <w:sz w:val="28"/>
                <w:szCs w:val="28"/>
              </w:rPr>
            </w:pPr>
            <w:r w:rsidRPr="00BF03D2">
              <w:rPr>
                <w:sz w:val="28"/>
                <w:szCs w:val="28"/>
              </w:rPr>
              <w:t>Общий объем:</w:t>
            </w:r>
          </w:p>
          <w:p w:rsidR="00395E5E" w:rsidRPr="00BF03D2" w:rsidRDefault="00395E5E" w:rsidP="00734EEF">
            <w:pPr>
              <w:pStyle w:val="ab"/>
              <w:ind w:left="0"/>
              <w:rPr>
                <w:sz w:val="28"/>
                <w:szCs w:val="28"/>
              </w:rPr>
            </w:pPr>
            <w:r>
              <w:rPr>
                <w:sz w:val="28"/>
                <w:szCs w:val="28"/>
              </w:rPr>
              <w:t>2018 год – 61 732 292,52 руб.</w:t>
            </w:r>
          </w:p>
          <w:p w:rsidR="00395E5E" w:rsidRDefault="00395E5E" w:rsidP="00734EEF">
            <w:pPr>
              <w:pStyle w:val="ab"/>
              <w:ind w:left="0"/>
              <w:rPr>
                <w:sz w:val="28"/>
                <w:szCs w:val="28"/>
              </w:rPr>
            </w:pPr>
            <w:r>
              <w:rPr>
                <w:sz w:val="28"/>
                <w:szCs w:val="28"/>
              </w:rPr>
              <w:t>2019 год – 59 565 375,21  руб.</w:t>
            </w:r>
          </w:p>
          <w:p w:rsidR="00395E5E" w:rsidRDefault="00395E5E" w:rsidP="00734EEF">
            <w:pPr>
              <w:pStyle w:val="ab"/>
              <w:ind w:left="0"/>
              <w:rPr>
                <w:sz w:val="28"/>
                <w:szCs w:val="28"/>
              </w:rPr>
            </w:pPr>
            <w:r>
              <w:rPr>
                <w:sz w:val="28"/>
                <w:szCs w:val="28"/>
              </w:rPr>
              <w:t>2020 год – 64 261 818,64 руб.</w:t>
            </w:r>
          </w:p>
          <w:p w:rsidR="00395E5E" w:rsidRDefault="00395E5E" w:rsidP="00734EEF">
            <w:pPr>
              <w:pStyle w:val="ab"/>
              <w:ind w:left="0"/>
              <w:rPr>
                <w:sz w:val="28"/>
                <w:szCs w:val="28"/>
              </w:rPr>
            </w:pPr>
            <w:r>
              <w:rPr>
                <w:sz w:val="28"/>
                <w:szCs w:val="28"/>
              </w:rPr>
              <w:t>2021 год – 65 210 596,28 руб.</w:t>
            </w:r>
          </w:p>
          <w:p w:rsidR="00395E5E" w:rsidRPr="00BF03D2" w:rsidRDefault="00395E5E" w:rsidP="00734EEF">
            <w:pPr>
              <w:pStyle w:val="ab"/>
              <w:ind w:left="0"/>
              <w:rPr>
                <w:sz w:val="28"/>
                <w:szCs w:val="28"/>
              </w:rPr>
            </w:pPr>
            <w:r>
              <w:rPr>
                <w:sz w:val="28"/>
                <w:szCs w:val="28"/>
              </w:rPr>
              <w:t>2022 год- 65 224 978,25 руб.</w:t>
            </w:r>
          </w:p>
          <w:p w:rsidR="00395E5E" w:rsidRPr="00BF03D2" w:rsidRDefault="00395E5E" w:rsidP="00734EEF">
            <w:pPr>
              <w:pStyle w:val="ab"/>
              <w:ind w:left="0"/>
              <w:rPr>
                <w:sz w:val="28"/>
                <w:szCs w:val="28"/>
              </w:rPr>
            </w:pPr>
            <w:r w:rsidRPr="00BF03D2">
              <w:rPr>
                <w:sz w:val="28"/>
                <w:szCs w:val="28"/>
              </w:rPr>
              <w:t>бюджетные ассигнования:</w:t>
            </w:r>
          </w:p>
          <w:p w:rsidR="00395E5E" w:rsidRDefault="00395E5E" w:rsidP="00734EEF">
            <w:pPr>
              <w:pStyle w:val="ab"/>
              <w:ind w:left="0"/>
              <w:rPr>
                <w:sz w:val="28"/>
                <w:szCs w:val="28"/>
              </w:rPr>
            </w:pPr>
            <w:r w:rsidRPr="00BF03D2">
              <w:rPr>
                <w:sz w:val="28"/>
                <w:szCs w:val="28"/>
              </w:rPr>
              <w:t>местный бюджет:</w:t>
            </w:r>
          </w:p>
          <w:p w:rsidR="00395E5E" w:rsidRDefault="00395E5E" w:rsidP="00734EEF">
            <w:pPr>
              <w:pStyle w:val="ab"/>
              <w:ind w:left="0"/>
              <w:rPr>
                <w:sz w:val="28"/>
                <w:szCs w:val="28"/>
              </w:rPr>
            </w:pPr>
            <w:r>
              <w:rPr>
                <w:sz w:val="28"/>
                <w:szCs w:val="28"/>
              </w:rPr>
              <w:t>2018 год – 30 172 411,52 руб.</w:t>
            </w:r>
          </w:p>
          <w:p w:rsidR="00395E5E" w:rsidRDefault="00395E5E" w:rsidP="00734EEF">
            <w:pPr>
              <w:pStyle w:val="ab"/>
              <w:ind w:left="0"/>
              <w:rPr>
                <w:sz w:val="28"/>
                <w:szCs w:val="28"/>
              </w:rPr>
            </w:pPr>
            <w:r>
              <w:rPr>
                <w:sz w:val="28"/>
                <w:szCs w:val="28"/>
              </w:rPr>
              <w:t>2019 год – 29 061 597,21 руб.</w:t>
            </w:r>
          </w:p>
          <w:p w:rsidR="00395E5E" w:rsidRPr="00BF03D2" w:rsidRDefault="00395E5E" w:rsidP="00734EEF">
            <w:pPr>
              <w:pStyle w:val="ab"/>
              <w:ind w:left="0"/>
              <w:rPr>
                <w:sz w:val="28"/>
                <w:szCs w:val="28"/>
              </w:rPr>
            </w:pPr>
            <w:r>
              <w:rPr>
                <w:sz w:val="28"/>
                <w:szCs w:val="28"/>
              </w:rPr>
              <w:t>2020 год – 30 112 074,64 руб.</w:t>
            </w:r>
          </w:p>
          <w:p w:rsidR="00395E5E" w:rsidRDefault="00395E5E" w:rsidP="00734EEF">
            <w:pPr>
              <w:pStyle w:val="ab"/>
              <w:ind w:left="0"/>
              <w:rPr>
                <w:sz w:val="28"/>
                <w:szCs w:val="28"/>
              </w:rPr>
            </w:pPr>
            <w:r>
              <w:rPr>
                <w:sz w:val="28"/>
                <w:szCs w:val="28"/>
              </w:rPr>
              <w:t>2021 год – 32 952 056,28 руб.</w:t>
            </w:r>
          </w:p>
          <w:p w:rsidR="00395E5E" w:rsidRDefault="00395E5E" w:rsidP="00734EEF">
            <w:pPr>
              <w:pStyle w:val="ab"/>
              <w:ind w:left="0"/>
              <w:rPr>
                <w:sz w:val="28"/>
                <w:szCs w:val="28"/>
              </w:rPr>
            </w:pPr>
            <w:r>
              <w:rPr>
                <w:sz w:val="28"/>
                <w:szCs w:val="28"/>
              </w:rPr>
              <w:t>2022 год- 32 966 438,25 руб.</w:t>
            </w:r>
          </w:p>
          <w:p w:rsidR="00395E5E" w:rsidRDefault="00395E5E" w:rsidP="00734EEF">
            <w:pPr>
              <w:pStyle w:val="ab"/>
              <w:ind w:left="0"/>
              <w:rPr>
                <w:sz w:val="28"/>
                <w:szCs w:val="28"/>
              </w:rPr>
            </w:pPr>
            <w:r w:rsidRPr="00BF03D2">
              <w:rPr>
                <w:sz w:val="28"/>
                <w:szCs w:val="28"/>
              </w:rPr>
              <w:t>-областной бюджет:</w:t>
            </w:r>
          </w:p>
          <w:p w:rsidR="00395E5E" w:rsidRDefault="00395E5E" w:rsidP="00734EEF">
            <w:pPr>
              <w:pStyle w:val="ab"/>
              <w:ind w:left="0"/>
              <w:rPr>
                <w:sz w:val="28"/>
                <w:szCs w:val="28"/>
              </w:rPr>
            </w:pPr>
            <w:r>
              <w:rPr>
                <w:sz w:val="28"/>
                <w:szCs w:val="28"/>
              </w:rPr>
              <w:t>2018 год – 31 559 881,00  руб.</w:t>
            </w:r>
          </w:p>
          <w:p w:rsidR="00395E5E" w:rsidRDefault="00395E5E" w:rsidP="00734EEF">
            <w:pPr>
              <w:pStyle w:val="ab"/>
              <w:ind w:left="0"/>
              <w:rPr>
                <w:sz w:val="28"/>
                <w:szCs w:val="28"/>
              </w:rPr>
            </w:pPr>
            <w:r>
              <w:rPr>
                <w:sz w:val="28"/>
                <w:szCs w:val="28"/>
              </w:rPr>
              <w:t>2019 год – 30 503 778,00 руб.</w:t>
            </w:r>
          </w:p>
          <w:p w:rsidR="00395E5E" w:rsidRDefault="00395E5E" w:rsidP="00734EEF">
            <w:pPr>
              <w:pStyle w:val="ab"/>
              <w:ind w:left="0"/>
              <w:rPr>
                <w:sz w:val="28"/>
                <w:szCs w:val="28"/>
              </w:rPr>
            </w:pPr>
            <w:r>
              <w:rPr>
                <w:sz w:val="28"/>
                <w:szCs w:val="28"/>
              </w:rPr>
              <w:t>2020 год – 34 149 744,00 руб.</w:t>
            </w:r>
          </w:p>
          <w:p w:rsidR="00395E5E" w:rsidRDefault="00395E5E" w:rsidP="00734EEF">
            <w:pPr>
              <w:pStyle w:val="ab"/>
              <w:ind w:left="0"/>
              <w:rPr>
                <w:sz w:val="28"/>
                <w:szCs w:val="28"/>
              </w:rPr>
            </w:pPr>
            <w:r>
              <w:rPr>
                <w:sz w:val="28"/>
                <w:szCs w:val="28"/>
              </w:rPr>
              <w:t>2021 год - 32 258 540,00 руб.</w:t>
            </w:r>
          </w:p>
          <w:p w:rsidR="00395E5E" w:rsidRDefault="00395E5E" w:rsidP="00734EEF">
            <w:pPr>
              <w:pStyle w:val="ab"/>
              <w:ind w:left="0"/>
              <w:rPr>
                <w:sz w:val="28"/>
                <w:szCs w:val="28"/>
              </w:rPr>
            </w:pPr>
            <w:r>
              <w:rPr>
                <w:sz w:val="28"/>
                <w:szCs w:val="28"/>
              </w:rPr>
              <w:t xml:space="preserve">2022 год - 32 258 540,00 руб. </w:t>
            </w:r>
          </w:p>
          <w:p w:rsidR="00395E5E" w:rsidRPr="003B69E7" w:rsidRDefault="00395E5E" w:rsidP="00734EEF">
            <w:pPr>
              <w:rPr>
                <w:sz w:val="28"/>
                <w:szCs w:val="28"/>
              </w:rPr>
            </w:pPr>
            <w:r w:rsidRPr="003B69E7">
              <w:rPr>
                <w:sz w:val="28"/>
                <w:szCs w:val="28"/>
              </w:rPr>
              <w:t>-федеральный бюджет:</w:t>
            </w:r>
          </w:p>
          <w:p w:rsidR="00395E5E" w:rsidRPr="003B69E7" w:rsidRDefault="00395E5E" w:rsidP="00734EEF">
            <w:pPr>
              <w:rPr>
                <w:sz w:val="28"/>
                <w:szCs w:val="28"/>
              </w:rPr>
            </w:pPr>
            <w:r w:rsidRPr="003B69E7">
              <w:rPr>
                <w:sz w:val="28"/>
                <w:szCs w:val="28"/>
              </w:rPr>
              <w:t>201</w:t>
            </w:r>
            <w:r>
              <w:rPr>
                <w:sz w:val="28"/>
                <w:szCs w:val="28"/>
              </w:rPr>
              <w:t>8</w:t>
            </w:r>
            <w:r w:rsidRPr="003B69E7">
              <w:rPr>
                <w:sz w:val="28"/>
                <w:szCs w:val="28"/>
              </w:rPr>
              <w:t xml:space="preserve"> год – 0,00 руб.</w:t>
            </w:r>
          </w:p>
          <w:p w:rsidR="00395E5E" w:rsidRDefault="00395E5E" w:rsidP="00734EEF">
            <w:pPr>
              <w:spacing w:after="100" w:afterAutospacing="1"/>
              <w:rPr>
                <w:sz w:val="28"/>
                <w:szCs w:val="28"/>
              </w:rPr>
            </w:pPr>
            <w:r w:rsidRPr="003B69E7">
              <w:rPr>
                <w:sz w:val="28"/>
                <w:szCs w:val="28"/>
              </w:rPr>
              <w:t>201</w:t>
            </w:r>
            <w:r>
              <w:rPr>
                <w:sz w:val="28"/>
                <w:szCs w:val="28"/>
              </w:rPr>
              <w:t>9</w:t>
            </w:r>
            <w:r w:rsidRPr="003B69E7">
              <w:rPr>
                <w:sz w:val="28"/>
                <w:szCs w:val="28"/>
              </w:rPr>
              <w:t xml:space="preserve"> год – 0,00 руб.</w:t>
            </w:r>
            <w:r>
              <w:rPr>
                <w:sz w:val="28"/>
                <w:szCs w:val="28"/>
              </w:rPr>
              <w:t xml:space="preserve">                                 2020</w:t>
            </w:r>
            <w:r w:rsidRPr="003B69E7">
              <w:rPr>
                <w:sz w:val="28"/>
                <w:szCs w:val="28"/>
              </w:rPr>
              <w:t xml:space="preserve"> год – 0,00 руб.</w:t>
            </w:r>
          </w:p>
          <w:p w:rsidR="00395E5E" w:rsidRDefault="00395E5E" w:rsidP="00734EEF">
            <w:pPr>
              <w:spacing w:after="100" w:afterAutospacing="1"/>
              <w:rPr>
                <w:sz w:val="28"/>
                <w:szCs w:val="28"/>
              </w:rPr>
            </w:pPr>
            <w:r>
              <w:rPr>
                <w:sz w:val="28"/>
                <w:szCs w:val="28"/>
              </w:rPr>
              <w:t>2021 год -0,00 руб.</w:t>
            </w:r>
          </w:p>
          <w:p w:rsidR="00395E5E" w:rsidRPr="00BF03D2" w:rsidRDefault="00395E5E" w:rsidP="00734EEF">
            <w:pPr>
              <w:spacing w:after="100" w:afterAutospacing="1"/>
              <w:rPr>
                <w:sz w:val="28"/>
                <w:szCs w:val="28"/>
              </w:rPr>
            </w:pPr>
            <w:r>
              <w:rPr>
                <w:sz w:val="28"/>
                <w:szCs w:val="28"/>
              </w:rPr>
              <w:t>2022 год - 0,00 руб.</w:t>
            </w:r>
          </w:p>
        </w:tc>
      </w:tr>
      <w:tr w:rsidR="00395E5E" w:rsidRPr="00BF03D2" w:rsidTr="00734EEF">
        <w:trPr>
          <w:trHeight w:val="1152"/>
        </w:trPr>
        <w:tc>
          <w:tcPr>
            <w:tcW w:w="4017" w:type="dxa"/>
          </w:tcPr>
          <w:p w:rsidR="00395E5E" w:rsidRPr="00BF03D2" w:rsidRDefault="00395E5E" w:rsidP="00734EEF">
            <w:pPr>
              <w:pStyle w:val="ab"/>
              <w:ind w:left="0"/>
              <w:rPr>
                <w:sz w:val="28"/>
                <w:szCs w:val="28"/>
              </w:rPr>
            </w:pPr>
            <w:r>
              <w:rPr>
                <w:sz w:val="28"/>
                <w:szCs w:val="28"/>
              </w:rPr>
              <w:t>Ожидаемые результаты реализации подпрограммы</w:t>
            </w:r>
          </w:p>
        </w:tc>
        <w:tc>
          <w:tcPr>
            <w:tcW w:w="5339" w:type="dxa"/>
            <w:tcBorders>
              <w:bottom w:val="single" w:sz="4" w:space="0" w:color="auto"/>
            </w:tcBorders>
          </w:tcPr>
          <w:p w:rsidR="00395E5E" w:rsidRPr="00BF03D2" w:rsidRDefault="00395E5E" w:rsidP="00734EEF">
            <w:pPr>
              <w:pStyle w:val="ab"/>
              <w:ind w:left="0"/>
              <w:jc w:val="center"/>
              <w:rPr>
                <w:sz w:val="28"/>
                <w:szCs w:val="28"/>
              </w:rPr>
            </w:pPr>
            <w:r>
              <w:rPr>
                <w:sz w:val="28"/>
                <w:szCs w:val="28"/>
              </w:rPr>
              <w:t>Численность детей обучающихся                в муниципальных дошкольных образовательных учреждениях</w:t>
            </w:r>
          </w:p>
        </w:tc>
      </w:tr>
    </w:tbl>
    <w:p w:rsidR="00395E5E" w:rsidRPr="00F81DA2" w:rsidRDefault="00395E5E" w:rsidP="00882310">
      <w:pPr>
        <w:pStyle w:val="ab"/>
        <w:numPr>
          <w:ilvl w:val="0"/>
          <w:numId w:val="27"/>
        </w:numPr>
        <w:spacing w:before="240"/>
        <w:ind w:left="714" w:hanging="357"/>
        <w:jc w:val="center"/>
        <w:rPr>
          <w:b/>
          <w:sz w:val="28"/>
          <w:szCs w:val="28"/>
        </w:rPr>
      </w:pPr>
      <w:r w:rsidRPr="00F81DA2">
        <w:rPr>
          <w:b/>
          <w:sz w:val="28"/>
          <w:szCs w:val="28"/>
        </w:rPr>
        <w:lastRenderedPageBreak/>
        <w:t>Характеристика основных мероприятий подпрограммы</w:t>
      </w:r>
      <w:r>
        <w:rPr>
          <w:b/>
          <w:sz w:val="28"/>
          <w:szCs w:val="28"/>
        </w:rPr>
        <w:t xml:space="preserve"> муниципальной программы</w:t>
      </w:r>
    </w:p>
    <w:p w:rsidR="00395E5E" w:rsidRPr="00F81DA2" w:rsidRDefault="00395E5E" w:rsidP="00395E5E">
      <w:pPr>
        <w:pStyle w:val="ab"/>
        <w:ind w:left="360"/>
        <w:rPr>
          <w:b/>
          <w:sz w:val="28"/>
          <w:szCs w:val="28"/>
        </w:rPr>
      </w:pPr>
    </w:p>
    <w:p w:rsidR="00395E5E" w:rsidRPr="007E645B" w:rsidRDefault="00395E5E" w:rsidP="00395E5E">
      <w:pPr>
        <w:pStyle w:val="ab"/>
        <w:ind w:left="0" w:firstLine="709"/>
        <w:jc w:val="both"/>
        <w:rPr>
          <w:sz w:val="28"/>
          <w:szCs w:val="28"/>
        </w:rPr>
      </w:pPr>
      <w:r w:rsidRPr="007E645B">
        <w:rPr>
          <w:sz w:val="28"/>
          <w:szCs w:val="28"/>
        </w:rPr>
        <w:t>Реализация подпрограммы предусматривает финансовое обеспечение за счет муни</w:t>
      </w:r>
      <w:r>
        <w:rPr>
          <w:sz w:val="28"/>
          <w:szCs w:val="28"/>
        </w:rPr>
        <w:t xml:space="preserve">ципального и областного бюджета </w:t>
      </w:r>
      <w:r w:rsidRPr="007E645B">
        <w:rPr>
          <w:sz w:val="28"/>
          <w:szCs w:val="28"/>
        </w:rPr>
        <w:t xml:space="preserve">предоставления общедоступного и бесплатного дошкольного образования в муниципальных дошкольных образовательных учреждениях (в соответствии с Законом Ивановской области от 05.07.2013 №66-ОЗ </w:t>
      </w:r>
      <w:r>
        <w:rPr>
          <w:sz w:val="28"/>
          <w:szCs w:val="28"/>
        </w:rPr>
        <w:t xml:space="preserve">(в актуальной редакции 07.12.2016 №109-ОЗ) </w:t>
      </w:r>
      <w:r w:rsidRPr="007E645B">
        <w:rPr>
          <w:sz w:val="28"/>
          <w:szCs w:val="28"/>
        </w:rPr>
        <w:t>«Об образовании в Ивановской области»), в том числе:</w:t>
      </w:r>
    </w:p>
    <w:p w:rsidR="00395E5E" w:rsidRDefault="00395E5E" w:rsidP="00882310">
      <w:pPr>
        <w:pStyle w:val="ab"/>
        <w:numPr>
          <w:ilvl w:val="0"/>
          <w:numId w:val="30"/>
        </w:numPr>
        <w:jc w:val="both"/>
        <w:rPr>
          <w:sz w:val="28"/>
          <w:szCs w:val="28"/>
        </w:rPr>
      </w:pPr>
      <w:r w:rsidRPr="007E645B">
        <w:rPr>
          <w:sz w:val="28"/>
          <w:szCs w:val="28"/>
        </w:rPr>
        <w:t>Получение общедоступного и бесплатного дошкольного образования в муниципальных дошкольных образовательных организациях.</w:t>
      </w:r>
    </w:p>
    <w:p w:rsidR="00395E5E" w:rsidRPr="00272E18" w:rsidRDefault="00395E5E" w:rsidP="00882310">
      <w:pPr>
        <w:pStyle w:val="ab"/>
        <w:numPr>
          <w:ilvl w:val="0"/>
          <w:numId w:val="30"/>
        </w:numPr>
        <w:spacing w:after="120"/>
        <w:ind w:left="714" w:hanging="357"/>
        <w:jc w:val="both"/>
        <w:rPr>
          <w:sz w:val="28"/>
          <w:szCs w:val="28"/>
        </w:rPr>
      </w:pPr>
      <w:r w:rsidRPr="0069216F">
        <w:rPr>
          <w:sz w:val="28"/>
          <w:szCs w:val="28"/>
        </w:rPr>
        <w:t>Финансовое обеспечение получения дошкольного образования в муниципальных дошкольных образовательных учреждениях осуществляется посредством финансирования из местного бюджета и предоставления субвенций из областного бюджета, включая расходы на оплату труда, приобретение средств обучения, игр, игрушек (за исключением расходов на содержание зданий и оплату коммунальных услуг).</w:t>
      </w:r>
    </w:p>
    <w:p w:rsidR="00395E5E" w:rsidRPr="00F81DA2" w:rsidRDefault="00395E5E" w:rsidP="00882310">
      <w:pPr>
        <w:pStyle w:val="ab"/>
        <w:numPr>
          <w:ilvl w:val="0"/>
          <w:numId w:val="27"/>
        </w:numPr>
        <w:spacing w:before="120" w:after="240"/>
        <w:ind w:left="357" w:hanging="357"/>
        <w:jc w:val="center"/>
        <w:rPr>
          <w:b/>
          <w:sz w:val="28"/>
          <w:szCs w:val="28"/>
        </w:rPr>
      </w:pPr>
      <w:r w:rsidRPr="00F81DA2">
        <w:rPr>
          <w:b/>
          <w:sz w:val="28"/>
          <w:szCs w:val="28"/>
        </w:rPr>
        <w:t>Ожидаемые результаты</w:t>
      </w:r>
    </w:p>
    <w:p w:rsidR="00395E5E" w:rsidRDefault="00395E5E" w:rsidP="00395E5E">
      <w:pPr>
        <w:pStyle w:val="ab"/>
        <w:spacing w:after="240"/>
        <w:ind w:left="357"/>
        <w:rPr>
          <w:sz w:val="28"/>
          <w:szCs w:val="28"/>
        </w:rPr>
      </w:pPr>
    </w:p>
    <w:p w:rsidR="00395E5E" w:rsidRDefault="00395E5E" w:rsidP="00395E5E">
      <w:pPr>
        <w:pStyle w:val="ab"/>
        <w:ind w:left="0" w:firstLine="709"/>
        <w:jc w:val="both"/>
        <w:rPr>
          <w:sz w:val="28"/>
          <w:szCs w:val="28"/>
        </w:rPr>
      </w:pPr>
      <w:r>
        <w:rPr>
          <w:sz w:val="28"/>
          <w:szCs w:val="28"/>
        </w:rPr>
        <w:t>Благодаря реализации подпрограммы планируется обеспечить в 2018-2022 годах:</w:t>
      </w:r>
    </w:p>
    <w:p w:rsidR="00395E5E" w:rsidRPr="007868A2" w:rsidRDefault="00395E5E" w:rsidP="00882310">
      <w:pPr>
        <w:pStyle w:val="ab"/>
        <w:numPr>
          <w:ilvl w:val="0"/>
          <w:numId w:val="28"/>
        </w:numPr>
        <w:jc w:val="both"/>
        <w:rPr>
          <w:sz w:val="28"/>
          <w:szCs w:val="28"/>
        </w:rPr>
      </w:pPr>
      <w:r>
        <w:rPr>
          <w:sz w:val="28"/>
          <w:szCs w:val="28"/>
        </w:rPr>
        <w:t xml:space="preserve">реализацию программ дошкольного образования для 679 </w:t>
      </w:r>
      <w:r w:rsidRPr="007868A2">
        <w:rPr>
          <w:sz w:val="28"/>
          <w:szCs w:val="28"/>
        </w:rPr>
        <w:t>детей,</w:t>
      </w:r>
      <w:r w:rsidRPr="007868A2">
        <w:rPr>
          <w:color w:val="FF0000"/>
          <w:sz w:val="28"/>
          <w:szCs w:val="28"/>
        </w:rPr>
        <w:t xml:space="preserve"> </w:t>
      </w:r>
      <w:r w:rsidRPr="007868A2">
        <w:rPr>
          <w:sz w:val="28"/>
          <w:szCs w:val="28"/>
        </w:rPr>
        <w:t>обучающихся в муниципальных дошкольных образовательных учреждениях;</w:t>
      </w:r>
    </w:p>
    <w:p w:rsidR="00395E5E" w:rsidRPr="004A37E9" w:rsidRDefault="00395E5E" w:rsidP="00882310">
      <w:pPr>
        <w:pStyle w:val="ab"/>
        <w:numPr>
          <w:ilvl w:val="0"/>
          <w:numId w:val="28"/>
        </w:numPr>
        <w:spacing w:after="120"/>
        <w:ind w:left="714" w:hanging="357"/>
        <w:jc w:val="both"/>
        <w:rPr>
          <w:sz w:val="28"/>
          <w:szCs w:val="28"/>
        </w:rPr>
      </w:pPr>
      <w:r w:rsidRPr="007868A2">
        <w:rPr>
          <w:sz w:val="28"/>
          <w:szCs w:val="28"/>
        </w:rPr>
        <w:t>содержание в дошкольных образовательных учреждениях 1</w:t>
      </w:r>
      <w:r>
        <w:rPr>
          <w:sz w:val="28"/>
          <w:szCs w:val="28"/>
        </w:rPr>
        <w:t>9</w:t>
      </w:r>
      <w:r w:rsidRPr="007868A2">
        <w:rPr>
          <w:sz w:val="28"/>
          <w:szCs w:val="28"/>
        </w:rPr>
        <w:t xml:space="preserve"> чел.,</w:t>
      </w:r>
      <w:r w:rsidRPr="004A37E9">
        <w:rPr>
          <w:sz w:val="28"/>
          <w:szCs w:val="28"/>
        </w:rPr>
        <w:t xml:space="preserve">         детей-сирот и детей, оставшихся без попечения родителей, детей-инвалидов.</w:t>
      </w:r>
    </w:p>
    <w:p w:rsidR="00395E5E" w:rsidRDefault="00395E5E" w:rsidP="00395E5E">
      <w:pPr>
        <w:pStyle w:val="ab"/>
        <w:ind w:left="0" w:firstLine="709"/>
        <w:jc w:val="both"/>
        <w:rPr>
          <w:sz w:val="28"/>
          <w:szCs w:val="28"/>
        </w:rPr>
      </w:pPr>
      <w:r>
        <w:rPr>
          <w:sz w:val="28"/>
          <w:szCs w:val="28"/>
        </w:rPr>
        <w:t>Целевые показатели реализации подпрограммы представлены в нижеследующей таблице.</w:t>
      </w:r>
    </w:p>
    <w:p w:rsidR="00395E5E" w:rsidRDefault="00395E5E" w:rsidP="00395E5E">
      <w:pPr>
        <w:pStyle w:val="ab"/>
        <w:ind w:left="0" w:firstLine="709"/>
        <w:jc w:val="both"/>
        <w:rPr>
          <w:sz w:val="28"/>
          <w:szCs w:val="28"/>
        </w:rPr>
      </w:pPr>
      <w:r>
        <w:rPr>
          <w:sz w:val="28"/>
          <w:szCs w:val="28"/>
        </w:rPr>
        <w:t>Фактические значения целевых показателей могут незначительно отклоняться от плановых в соответствии с реальной динамикой численности в муниципальных дошкольных образовательных учреждениях.</w:t>
      </w:r>
    </w:p>
    <w:p w:rsidR="00395E5E" w:rsidRDefault="00395E5E" w:rsidP="00395E5E">
      <w:pPr>
        <w:pStyle w:val="ab"/>
        <w:ind w:left="0" w:firstLine="709"/>
        <w:jc w:val="both"/>
        <w:rPr>
          <w:sz w:val="28"/>
          <w:szCs w:val="28"/>
        </w:rPr>
      </w:pPr>
      <w:r>
        <w:rPr>
          <w:sz w:val="28"/>
          <w:szCs w:val="28"/>
        </w:rPr>
        <w:t xml:space="preserve">Количество дошкольных организаций, в которых проведен капитальный ремонт зданий и помещений в 2019 году  -1 единица. </w:t>
      </w:r>
    </w:p>
    <w:p w:rsidR="00395E5E" w:rsidRDefault="00395E5E" w:rsidP="00395E5E">
      <w:pPr>
        <w:pStyle w:val="ab"/>
        <w:ind w:left="360"/>
        <w:jc w:val="both"/>
        <w:rPr>
          <w:sz w:val="28"/>
          <w:szCs w:val="28"/>
        </w:rPr>
      </w:pPr>
      <w:r>
        <w:rPr>
          <w:sz w:val="28"/>
          <w:szCs w:val="28"/>
        </w:rPr>
        <w:t xml:space="preserve"> </w:t>
      </w:r>
    </w:p>
    <w:p w:rsidR="00395E5E" w:rsidRPr="00244BDE" w:rsidRDefault="00395E5E" w:rsidP="00882310">
      <w:pPr>
        <w:pStyle w:val="ab"/>
        <w:numPr>
          <w:ilvl w:val="0"/>
          <w:numId w:val="27"/>
        </w:numPr>
        <w:spacing w:after="120"/>
        <w:jc w:val="center"/>
        <w:rPr>
          <w:b/>
          <w:sz w:val="28"/>
          <w:szCs w:val="28"/>
        </w:rPr>
      </w:pPr>
      <w:r w:rsidRPr="00244BDE">
        <w:rPr>
          <w:b/>
          <w:sz w:val="28"/>
          <w:szCs w:val="28"/>
        </w:rPr>
        <w:t>Целевые индикаторы (показатели) подпрограммы</w:t>
      </w:r>
    </w:p>
    <w:p w:rsidR="00395E5E" w:rsidRDefault="00395E5E" w:rsidP="00395E5E">
      <w:pPr>
        <w:pStyle w:val="ab"/>
        <w:jc w:val="center"/>
        <w:rPr>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95"/>
        <w:gridCol w:w="2102"/>
        <w:gridCol w:w="1292"/>
        <w:gridCol w:w="1105"/>
        <w:gridCol w:w="1105"/>
        <w:gridCol w:w="975"/>
        <w:gridCol w:w="1105"/>
        <w:gridCol w:w="1105"/>
      </w:tblGrid>
      <w:tr w:rsidR="00395E5E" w:rsidRPr="00BF03D2" w:rsidTr="00734EEF">
        <w:tc>
          <w:tcPr>
            <w:tcW w:w="695" w:type="dxa"/>
          </w:tcPr>
          <w:p w:rsidR="00395E5E" w:rsidRPr="004A37E9" w:rsidRDefault="00395E5E" w:rsidP="00734EEF">
            <w:pPr>
              <w:pStyle w:val="ab"/>
              <w:ind w:left="0"/>
              <w:jc w:val="center"/>
            </w:pPr>
            <w:r w:rsidRPr="004A37E9">
              <w:t>№ п/п</w:t>
            </w:r>
          </w:p>
        </w:tc>
        <w:tc>
          <w:tcPr>
            <w:tcW w:w="2102" w:type="dxa"/>
          </w:tcPr>
          <w:p w:rsidR="00395E5E" w:rsidRPr="00BF03D2" w:rsidRDefault="00395E5E" w:rsidP="00734EEF">
            <w:pPr>
              <w:pStyle w:val="ab"/>
              <w:ind w:left="0"/>
              <w:jc w:val="center"/>
            </w:pPr>
            <w:r w:rsidRPr="00BF03D2">
              <w:t>Наименование показателя</w:t>
            </w:r>
          </w:p>
        </w:tc>
        <w:tc>
          <w:tcPr>
            <w:tcW w:w="1270" w:type="dxa"/>
          </w:tcPr>
          <w:p w:rsidR="00395E5E" w:rsidRPr="00BF03D2" w:rsidRDefault="00395E5E" w:rsidP="00734EEF">
            <w:pPr>
              <w:pStyle w:val="ab"/>
              <w:ind w:left="0"/>
              <w:jc w:val="center"/>
            </w:pPr>
            <w:r w:rsidRPr="00BF03D2">
              <w:t>Ед.</w:t>
            </w:r>
          </w:p>
          <w:p w:rsidR="00395E5E" w:rsidRPr="00BF03D2" w:rsidRDefault="00395E5E" w:rsidP="00734EEF">
            <w:pPr>
              <w:pStyle w:val="ab"/>
              <w:ind w:left="0"/>
              <w:jc w:val="center"/>
            </w:pPr>
            <w:r w:rsidRPr="00BF03D2">
              <w:t>измерения</w:t>
            </w:r>
          </w:p>
        </w:tc>
        <w:tc>
          <w:tcPr>
            <w:tcW w:w="1105" w:type="dxa"/>
          </w:tcPr>
          <w:p w:rsidR="00395E5E" w:rsidRPr="00BF03D2" w:rsidRDefault="00395E5E" w:rsidP="00734EEF">
            <w:pPr>
              <w:pStyle w:val="ab"/>
              <w:ind w:left="0"/>
              <w:jc w:val="center"/>
              <w:rPr>
                <w:sz w:val="28"/>
                <w:szCs w:val="28"/>
              </w:rPr>
            </w:pPr>
            <w:r w:rsidRPr="00BF03D2">
              <w:rPr>
                <w:sz w:val="28"/>
                <w:szCs w:val="28"/>
              </w:rPr>
              <w:t>201</w:t>
            </w:r>
            <w:r>
              <w:rPr>
                <w:sz w:val="28"/>
                <w:szCs w:val="28"/>
              </w:rPr>
              <w:t>8</w:t>
            </w:r>
          </w:p>
        </w:tc>
        <w:tc>
          <w:tcPr>
            <w:tcW w:w="1105" w:type="dxa"/>
          </w:tcPr>
          <w:p w:rsidR="00395E5E" w:rsidRPr="00BF03D2" w:rsidRDefault="00395E5E" w:rsidP="00734EEF">
            <w:pPr>
              <w:pStyle w:val="ab"/>
              <w:ind w:left="0"/>
              <w:jc w:val="center"/>
              <w:rPr>
                <w:sz w:val="28"/>
                <w:szCs w:val="28"/>
              </w:rPr>
            </w:pPr>
            <w:r w:rsidRPr="00BF03D2">
              <w:rPr>
                <w:sz w:val="28"/>
                <w:szCs w:val="28"/>
              </w:rPr>
              <w:t>201</w:t>
            </w:r>
            <w:r>
              <w:rPr>
                <w:sz w:val="28"/>
                <w:szCs w:val="28"/>
              </w:rPr>
              <w:t>9</w:t>
            </w:r>
          </w:p>
        </w:tc>
        <w:tc>
          <w:tcPr>
            <w:tcW w:w="975" w:type="dxa"/>
          </w:tcPr>
          <w:p w:rsidR="00395E5E" w:rsidRPr="00BF03D2" w:rsidRDefault="00395E5E" w:rsidP="00734EEF">
            <w:pPr>
              <w:pStyle w:val="ab"/>
              <w:ind w:left="0"/>
              <w:jc w:val="center"/>
              <w:rPr>
                <w:sz w:val="28"/>
                <w:szCs w:val="28"/>
              </w:rPr>
            </w:pPr>
            <w:r w:rsidRPr="00BF03D2">
              <w:rPr>
                <w:sz w:val="28"/>
                <w:szCs w:val="28"/>
              </w:rPr>
              <w:t>20</w:t>
            </w:r>
            <w:r>
              <w:rPr>
                <w:sz w:val="28"/>
                <w:szCs w:val="28"/>
              </w:rPr>
              <w:t>20</w:t>
            </w:r>
          </w:p>
        </w:tc>
        <w:tc>
          <w:tcPr>
            <w:tcW w:w="1105" w:type="dxa"/>
          </w:tcPr>
          <w:p w:rsidR="00395E5E" w:rsidRPr="00BF03D2" w:rsidRDefault="00395E5E" w:rsidP="00734EEF">
            <w:pPr>
              <w:pStyle w:val="ab"/>
              <w:ind w:left="0"/>
              <w:jc w:val="center"/>
              <w:rPr>
                <w:sz w:val="28"/>
                <w:szCs w:val="28"/>
              </w:rPr>
            </w:pPr>
            <w:r w:rsidRPr="00BF03D2">
              <w:rPr>
                <w:sz w:val="28"/>
                <w:szCs w:val="28"/>
              </w:rPr>
              <w:t>20</w:t>
            </w:r>
            <w:r>
              <w:rPr>
                <w:sz w:val="28"/>
                <w:szCs w:val="28"/>
              </w:rPr>
              <w:t>21</w:t>
            </w:r>
          </w:p>
        </w:tc>
        <w:tc>
          <w:tcPr>
            <w:tcW w:w="1105" w:type="dxa"/>
          </w:tcPr>
          <w:p w:rsidR="00395E5E" w:rsidRPr="00BF03D2" w:rsidRDefault="00395E5E" w:rsidP="00734EEF">
            <w:pPr>
              <w:pStyle w:val="ab"/>
              <w:ind w:left="0"/>
              <w:jc w:val="center"/>
              <w:rPr>
                <w:sz w:val="28"/>
                <w:szCs w:val="28"/>
              </w:rPr>
            </w:pPr>
            <w:r w:rsidRPr="00BF03D2">
              <w:rPr>
                <w:sz w:val="28"/>
                <w:szCs w:val="28"/>
              </w:rPr>
              <w:t>20</w:t>
            </w:r>
            <w:r>
              <w:rPr>
                <w:sz w:val="28"/>
                <w:szCs w:val="28"/>
              </w:rPr>
              <w:t>22</w:t>
            </w:r>
          </w:p>
        </w:tc>
      </w:tr>
      <w:tr w:rsidR="00395E5E" w:rsidRPr="00BF03D2" w:rsidTr="00734EEF">
        <w:tc>
          <w:tcPr>
            <w:tcW w:w="695" w:type="dxa"/>
          </w:tcPr>
          <w:p w:rsidR="00395E5E" w:rsidRPr="00BF03D2" w:rsidRDefault="00395E5E" w:rsidP="00734EEF">
            <w:pPr>
              <w:pStyle w:val="ab"/>
              <w:ind w:left="0"/>
              <w:jc w:val="center"/>
              <w:rPr>
                <w:sz w:val="28"/>
                <w:szCs w:val="28"/>
              </w:rPr>
            </w:pPr>
            <w:r w:rsidRPr="00BF03D2">
              <w:rPr>
                <w:sz w:val="28"/>
                <w:szCs w:val="28"/>
              </w:rPr>
              <w:t>1</w:t>
            </w:r>
          </w:p>
        </w:tc>
        <w:tc>
          <w:tcPr>
            <w:tcW w:w="2102" w:type="dxa"/>
          </w:tcPr>
          <w:p w:rsidR="00395E5E" w:rsidRPr="00BF03D2" w:rsidRDefault="00395E5E" w:rsidP="00734EEF">
            <w:pPr>
              <w:pStyle w:val="ab"/>
              <w:ind w:left="0"/>
              <w:jc w:val="center"/>
            </w:pPr>
            <w:r w:rsidRPr="00BF03D2">
              <w:t>Численность детей обучающихся в муниципальных дошкольных образовательных учреждениях</w:t>
            </w:r>
          </w:p>
        </w:tc>
        <w:tc>
          <w:tcPr>
            <w:tcW w:w="1270" w:type="dxa"/>
          </w:tcPr>
          <w:p w:rsidR="00395E5E" w:rsidRPr="00BF03D2" w:rsidRDefault="00395E5E" w:rsidP="00734EEF">
            <w:pPr>
              <w:pStyle w:val="ab"/>
              <w:ind w:left="0"/>
              <w:jc w:val="center"/>
            </w:pPr>
            <w:r w:rsidRPr="00BF03D2">
              <w:t>Чел.</w:t>
            </w:r>
          </w:p>
        </w:tc>
        <w:tc>
          <w:tcPr>
            <w:tcW w:w="1105" w:type="dxa"/>
          </w:tcPr>
          <w:p w:rsidR="00395E5E" w:rsidRPr="00ED14F3" w:rsidRDefault="00395E5E" w:rsidP="00734EEF">
            <w:pPr>
              <w:pStyle w:val="ab"/>
              <w:ind w:left="0"/>
              <w:jc w:val="center"/>
              <w:rPr>
                <w:sz w:val="28"/>
                <w:szCs w:val="28"/>
              </w:rPr>
            </w:pPr>
            <w:r w:rsidRPr="00ED14F3">
              <w:rPr>
                <w:sz w:val="28"/>
                <w:szCs w:val="28"/>
              </w:rPr>
              <w:t>7</w:t>
            </w:r>
            <w:r>
              <w:rPr>
                <w:sz w:val="28"/>
                <w:szCs w:val="28"/>
              </w:rPr>
              <w:t>21</w:t>
            </w:r>
          </w:p>
        </w:tc>
        <w:tc>
          <w:tcPr>
            <w:tcW w:w="1105" w:type="dxa"/>
          </w:tcPr>
          <w:p w:rsidR="00395E5E" w:rsidRPr="00ED14F3" w:rsidRDefault="00395E5E" w:rsidP="00734EEF">
            <w:pPr>
              <w:pStyle w:val="ab"/>
              <w:ind w:left="0"/>
              <w:jc w:val="center"/>
              <w:rPr>
                <w:sz w:val="28"/>
                <w:szCs w:val="28"/>
              </w:rPr>
            </w:pPr>
            <w:r>
              <w:rPr>
                <w:sz w:val="28"/>
                <w:szCs w:val="28"/>
              </w:rPr>
              <w:t>671</w:t>
            </w:r>
          </w:p>
        </w:tc>
        <w:tc>
          <w:tcPr>
            <w:tcW w:w="975" w:type="dxa"/>
          </w:tcPr>
          <w:p w:rsidR="00395E5E" w:rsidRPr="00ED14F3" w:rsidRDefault="00395E5E" w:rsidP="00734EEF">
            <w:pPr>
              <w:pStyle w:val="ab"/>
              <w:ind w:left="0"/>
              <w:rPr>
                <w:sz w:val="28"/>
                <w:szCs w:val="28"/>
              </w:rPr>
            </w:pPr>
            <w:r>
              <w:rPr>
                <w:sz w:val="28"/>
                <w:szCs w:val="28"/>
              </w:rPr>
              <w:t xml:space="preserve">   679</w:t>
            </w:r>
          </w:p>
        </w:tc>
        <w:tc>
          <w:tcPr>
            <w:tcW w:w="1105" w:type="dxa"/>
          </w:tcPr>
          <w:p w:rsidR="00395E5E" w:rsidRPr="00ED14F3" w:rsidRDefault="00395E5E" w:rsidP="00734EEF">
            <w:pPr>
              <w:pStyle w:val="ab"/>
              <w:ind w:left="0"/>
              <w:jc w:val="center"/>
              <w:rPr>
                <w:sz w:val="28"/>
                <w:szCs w:val="28"/>
              </w:rPr>
            </w:pPr>
            <w:r>
              <w:rPr>
                <w:sz w:val="28"/>
                <w:szCs w:val="28"/>
              </w:rPr>
              <w:t>661</w:t>
            </w:r>
          </w:p>
        </w:tc>
        <w:tc>
          <w:tcPr>
            <w:tcW w:w="1105" w:type="dxa"/>
          </w:tcPr>
          <w:p w:rsidR="00395E5E" w:rsidRPr="00ED14F3" w:rsidRDefault="00395E5E" w:rsidP="00734EEF">
            <w:pPr>
              <w:pStyle w:val="ab"/>
              <w:ind w:left="0"/>
              <w:jc w:val="center"/>
              <w:rPr>
                <w:sz w:val="28"/>
                <w:szCs w:val="28"/>
              </w:rPr>
            </w:pPr>
            <w:r>
              <w:rPr>
                <w:sz w:val="28"/>
                <w:szCs w:val="28"/>
              </w:rPr>
              <w:t>661</w:t>
            </w:r>
          </w:p>
        </w:tc>
      </w:tr>
    </w:tbl>
    <w:p w:rsidR="00395E5E" w:rsidRDefault="00395E5E" w:rsidP="00395E5E">
      <w:pPr>
        <w:pStyle w:val="ab"/>
        <w:ind w:left="0"/>
        <w:jc w:val="both"/>
        <w:rPr>
          <w:sz w:val="28"/>
          <w:szCs w:val="28"/>
        </w:rPr>
      </w:pPr>
    </w:p>
    <w:p w:rsidR="00395E5E" w:rsidRDefault="00395E5E" w:rsidP="00395E5E">
      <w:pPr>
        <w:pStyle w:val="ab"/>
        <w:spacing w:after="240"/>
        <w:ind w:left="0" w:firstLine="709"/>
        <w:jc w:val="both"/>
        <w:rPr>
          <w:sz w:val="28"/>
          <w:szCs w:val="28"/>
        </w:rPr>
      </w:pPr>
      <w:r>
        <w:rPr>
          <w:sz w:val="28"/>
          <w:szCs w:val="28"/>
        </w:rPr>
        <w:t>Отчетные значения по целевому показателю 1 определяются на основе данных муниципальных дошкольных образовательных учреждений, подтверждающихся данными федерального статистического наблюдения.</w:t>
      </w:r>
    </w:p>
    <w:p w:rsidR="00395E5E" w:rsidRDefault="00395E5E" w:rsidP="00395E5E">
      <w:pPr>
        <w:pStyle w:val="ab"/>
        <w:jc w:val="both"/>
        <w:rPr>
          <w:sz w:val="28"/>
          <w:szCs w:val="28"/>
        </w:rPr>
      </w:pPr>
    </w:p>
    <w:p w:rsidR="00395E5E" w:rsidRPr="005F498E" w:rsidRDefault="00395E5E" w:rsidP="00882310">
      <w:pPr>
        <w:pStyle w:val="ab"/>
        <w:numPr>
          <w:ilvl w:val="0"/>
          <w:numId w:val="27"/>
        </w:numPr>
        <w:spacing w:before="240"/>
        <w:ind w:left="714" w:hanging="357"/>
        <w:jc w:val="center"/>
        <w:rPr>
          <w:b/>
          <w:sz w:val="28"/>
          <w:szCs w:val="28"/>
        </w:rPr>
      </w:pPr>
      <w:r w:rsidRPr="005F498E">
        <w:rPr>
          <w:b/>
          <w:sz w:val="28"/>
          <w:szCs w:val="28"/>
        </w:rPr>
        <w:t>Мероприятия подпрограммы</w:t>
      </w:r>
    </w:p>
    <w:p w:rsidR="00395E5E" w:rsidRDefault="00395E5E" w:rsidP="00395E5E">
      <w:pPr>
        <w:pStyle w:val="ab"/>
        <w:ind w:left="360"/>
        <w:jc w:val="center"/>
        <w:rPr>
          <w:sz w:val="28"/>
          <w:szCs w:val="28"/>
        </w:rPr>
      </w:pPr>
    </w:p>
    <w:p w:rsidR="00395E5E" w:rsidRDefault="00395E5E" w:rsidP="00395E5E">
      <w:pPr>
        <w:pStyle w:val="ab"/>
        <w:spacing w:after="240"/>
        <w:ind w:left="0" w:firstLine="709"/>
        <w:rPr>
          <w:sz w:val="28"/>
          <w:szCs w:val="28"/>
        </w:rPr>
      </w:pPr>
      <w:r>
        <w:rPr>
          <w:sz w:val="28"/>
          <w:szCs w:val="28"/>
        </w:rPr>
        <w:t>Реализация подпрограммы предполагает выполнение следующих мероприятий:</w:t>
      </w:r>
    </w:p>
    <w:p w:rsidR="00395E5E" w:rsidRDefault="00395E5E" w:rsidP="00882310">
      <w:pPr>
        <w:numPr>
          <w:ilvl w:val="0"/>
          <w:numId w:val="29"/>
        </w:numPr>
        <w:spacing w:after="120"/>
        <w:ind w:left="714" w:hanging="357"/>
        <w:jc w:val="both"/>
        <w:rPr>
          <w:sz w:val="28"/>
          <w:szCs w:val="28"/>
        </w:rPr>
      </w:pPr>
      <w:r w:rsidRPr="00CB1F7D">
        <w:rPr>
          <w:sz w:val="28"/>
          <w:szCs w:val="28"/>
        </w:rPr>
        <w:t xml:space="preserve">Финансовое обеспечение государственных гарантий реализации прав на получение </w:t>
      </w:r>
      <w:r>
        <w:rPr>
          <w:sz w:val="28"/>
          <w:szCs w:val="28"/>
        </w:rPr>
        <w:t>дошкольного образования и воспитания</w:t>
      </w:r>
      <w:r w:rsidRPr="00CB1F7D">
        <w:rPr>
          <w:sz w:val="28"/>
          <w:szCs w:val="28"/>
        </w:rPr>
        <w:t>.</w:t>
      </w:r>
    </w:p>
    <w:p w:rsidR="00395E5E" w:rsidRDefault="00395E5E" w:rsidP="00882310">
      <w:pPr>
        <w:numPr>
          <w:ilvl w:val="0"/>
          <w:numId w:val="29"/>
        </w:numPr>
        <w:spacing w:after="120"/>
        <w:ind w:left="714" w:hanging="357"/>
        <w:jc w:val="both"/>
        <w:rPr>
          <w:sz w:val="28"/>
          <w:szCs w:val="28"/>
        </w:rPr>
      </w:pPr>
      <w:r w:rsidRPr="004A10E7">
        <w:rPr>
          <w:sz w:val="28"/>
          <w:szCs w:val="28"/>
        </w:rPr>
        <w:t>Укрепление материально-технической базы муниципальных дошкольных образовательных организаций.</w:t>
      </w:r>
    </w:p>
    <w:p w:rsidR="00395E5E" w:rsidRPr="005F498E" w:rsidRDefault="00395E5E" w:rsidP="00882310">
      <w:pPr>
        <w:numPr>
          <w:ilvl w:val="0"/>
          <w:numId w:val="29"/>
        </w:numPr>
        <w:spacing w:after="120"/>
        <w:ind w:left="714" w:hanging="357"/>
        <w:jc w:val="both"/>
        <w:rPr>
          <w:sz w:val="28"/>
          <w:szCs w:val="28"/>
        </w:rPr>
      </w:pPr>
      <w:r w:rsidRPr="004A10E7">
        <w:rPr>
          <w:sz w:val="28"/>
          <w:szCs w:val="28"/>
        </w:rPr>
        <w:t>Осуществление ремонта в муниципальных дошкольных образовательных организациях.</w:t>
      </w:r>
    </w:p>
    <w:p w:rsidR="00395E5E" w:rsidRDefault="00395E5E" w:rsidP="00882310">
      <w:pPr>
        <w:numPr>
          <w:ilvl w:val="0"/>
          <w:numId w:val="29"/>
        </w:numPr>
        <w:spacing w:after="120"/>
        <w:ind w:left="714" w:hanging="357"/>
        <w:jc w:val="both"/>
        <w:rPr>
          <w:sz w:val="28"/>
          <w:szCs w:val="28"/>
        </w:rPr>
      </w:pPr>
      <w:r w:rsidRPr="004A10E7">
        <w:rPr>
          <w:sz w:val="28"/>
          <w:szCs w:val="28"/>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w:t>
      </w:r>
    </w:p>
    <w:p w:rsidR="00395E5E" w:rsidRDefault="00395E5E" w:rsidP="00882310">
      <w:pPr>
        <w:numPr>
          <w:ilvl w:val="0"/>
          <w:numId w:val="29"/>
        </w:numPr>
        <w:spacing w:after="120" w:line="276" w:lineRule="auto"/>
        <w:ind w:left="714" w:hanging="357"/>
        <w:jc w:val="both"/>
        <w:rPr>
          <w:sz w:val="28"/>
          <w:szCs w:val="28"/>
        </w:rPr>
      </w:pPr>
      <w:r w:rsidRPr="00E32177">
        <w:rPr>
          <w:sz w:val="28"/>
          <w:szCs w:val="28"/>
        </w:rPr>
        <w:t xml:space="preserve">Расходы на погашение кредиторской задолженности </w:t>
      </w:r>
      <w:r>
        <w:rPr>
          <w:sz w:val="28"/>
          <w:szCs w:val="28"/>
        </w:rPr>
        <w:t>муниципальных дошкольных образовательных организац</w:t>
      </w:r>
      <w:r w:rsidRPr="00E32177">
        <w:rPr>
          <w:sz w:val="28"/>
          <w:szCs w:val="28"/>
        </w:rPr>
        <w:t>ий</w:t>
      </w:r>
      <w:r>
        <w:rPr>
          <w:sz w:val="28"/>
          <w:szCs w:val="28"/>
        </w:rPr>
        <w:t xml:space="preserve"> за предшествующий период.</w:t>
      </w:r>
    </w:p>
    <w:p w:rsidR="00395E5E" w:rsidRPr="004743B3" w:rsidRDefault="00395E5E" w:rsidP="00882310">
      <w:pPr>
        <w:numPr>
          <w:ilvl w:val="0"/>
          <w:numId w:val="27"/>
        </w:numPr>
        <w:spacing w:after="120"/>
        <w:ind w:left="714" w:hanging="357"/>
        <w:rPr>
          <w:b/>
          <w:sz w:val="28"/>
          <w:szCs w:val="28"/>
        </w:rPr>
      </w:pPr>
      <w:r w:rsidRPr="004743B3">
        <w:rPr>
          <w:sz w:val="28"/>
          <w:szCs w:val="28"/>
        </w:rPr>
        <w:t xml:space="preserve">Расходы на осуществление капитального ремонта МКДОУ детского сада №5 «Теремок», а именно установка ограждения, </w:t>
      </w:r>
      <w:r>
        <w:rPr>
          <w:sz w:val="28"/>
          <w:szCs w:val="28"/>
        </w:rPr>
        <w:t xml:space="preserve">осуществлении </w:t>
      </w:r>
      <w:r w:rsidRPr="004743B3">
        <w:rPr>
          <w:sz w:val="28"/>
          <w:szCs w:val="28"/>
        </w:rPr>
        <w:t>ремонта МКДОУ детского сада №</w:t>
      </w:r>
      <w:r>
        <w:rPr>
          <w:sz w:val="28"/>
          <w:szCs w:val="28"/>
        </w:rPr>
        <w:t>17</w:t>
      </w:r>
      <w:r w:rsidRPr="004743B3">
        <w:rPr>
          <w:sz w:val="28"/>
          <w:szCs w:val="28"/>
        </w:rPr>
        <w:t xml:space="preserve"> «</w:t>
      </w:r>
      <w:r>
        <w:rPr>
          <w:sz w:val="28"/>
          <w:szCs w:val="28"/>
        </w:rPr>
        <w:t>Белочка</w:t>
      </w:r>
      <w:r w:rsidRPr="004743B3">
        <w:rPr>
          <w:sz w:val="28"/>
          <w:szCs w:val="28"/>
        </w:rPr>
        <w:t>»</w:t>
      </w:r>
      <w:r>
        <w:rPr>
          <w:sz w:val="28"/>
          <w:szCs w:val="28"/>
        </w:rPr>
        <w:t>- частичная замена оконных блоков.</w:t>
      </w:r>
    </w:p>
    <w:p w:rsidR="00395E5E" w:rsidRPr="00D56204" w:rsidRDefault="00395E5E" w:rsidP="00882310">
      <w:pPr>
        <w:pStyle w:val="ab"/>
        <w:numPr>
          <w:ilvl w:val="0"/>
          <w:numId w:val="29"/>
        </w:numPr>
        <w:spacing w:after="120" w:line="276" w:lineRule="auto"/>
        <w:jc w:val="center"/>
        <w:rPr>
          <w:b/>
          <w:sz w:val="28"/>
          <w:szCs w:val="28"/>
        </w:rPr>
      </w:pPr>
      <w:r w:rsidRPr="00D56204">
        <w:rPr>
          <w:b/>
          <w:sz w:val="28"/>
          <w:szCs w:val="28"/>
        </w:rPr>
        <w:t>Ресурсное обеспечение мероприятий подпрограммы</w:t>
      </w:r>
    </w:p>
    <w:tbl>
      <w:tblPr>
        <w:tblpPr w:leftFromText="180" w:rightFromText="180" w:vertAnchor="text" w:horzAnchor="page" w:tblpX="1060" w:tblpY="228"/>
        <w:tblW w:w="10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3119"/>
        <w:gridCol w:w="1418"/>
        <w:gridCol w:w="1275"/>
        <w:gridCol w:w="1418"/>
        <w:gridCol w:w="1276"/>
        <w:gridCol w:w="1276"/>
      </w:tblGrid>
      <w:tr w:rsidR="00395E5E" w:rsidRPr="00BF03D2" w:rsidTr="00734EEF">
        <w:tc>
          <w:tcPr>
            <w:tcW w:w="675" w:type="dxa"/>
          </w:tcPr>
          <w:p w:rsidR="00395E5E" w:rsidRPr="005D5E13" w:rsidRDefault="00395E5E" w:rsidP="00734EEF">
            <w:pPr>
              <w:pStyle w:val="ab"/>
              <w:ind w:left="0"/>
              <w:jc w:val="center"/>
            </w:pPr>
            <w:r w:rsidRPr="005D5E13">
              <w:t>№ п/п</w:t>
            </w:r>
          </w:p>
        </w:tc>
        <w:tc>
          <w:tcPr>
            <w:tcW w:w="3119" w:type="dxa"/>
          </w:tcPr>
          <w:p w:rsidR="00395E5E" w:rsidRPr="005D5E13" w:rsidRDefault="00395E5E" w:rsidP="00734EEF">
            <w:pPr>
              <w:pStyle w:val="ab"/>
              <w:ind w:left="0"/>
              <w:jc w:val="center"/>
              <w:rPr>
                <w:sz w:val="27"/>
                <w:szCs w:val="27"/>
              </w:rPr>
            </w:pPr>
            <w:r w:rsidRPr="005D5E13">
              <w:rPr>
                <w:sz w:val="27"/>
                <w:szCs w:val="27"/>
              </w:rPr>
              <w:t xml:space="preserve">Наименование мероприятий, </w:t>
            </w:r>
          </w:p>
          <w:p w:rsidR="00395E5E" w:rsidRPr="005D5E13" w:rsidRDefault="00395E5E" w:rsidP="00734EEF">
            <w:pPr>
              <w:pStyle w:val="ab"/>
              <w:ind w:left="0"/>
              <w:jc w:val="center"/>
              <w:rPr>
                <w:sz w:val="28"/>
                <w:szCs w:val="28"/>
              </w:rPr>
            </w:pPr>
            <w:r w:rsidRPr="005D5E13">
              <w:rPr>
                <w:sz w:val="27"/>
                <w:szCs w:val="27"/>
              </w:rPr>
              <w:t>источник ресурсного обеспечения</w:t>
            </w:r>
          </w:p>
        </w:tc>
        <w:tc>
          <w:tcPr>
            <w:tcW w:w="1418" w:type="dxa"/>
          </w:tcPr>
          <w:p w:rsidR="00395E5E" w:rsidRPr="005D5E13" w:rsidRDefault="00395E5E" w:rsidP="00734EEF">
            <w:pPr>
              <w:pStyle w:val="ab"/>
              <w:ind w:left="0"/>
              <w:jc w:val="center"/>
              <w:rPr>
                <w:sz w:val="28"/>
                <w:szCs w:val="28"/>
              </w:rPr>
            </w:pPr>
            <w:r w:rsidRPr="005D5E13">
              <w:rPr>
                <w:sz w:val="28"/>
                <w:szCs w:val="28"/>
              </w:rPr>
              <w:t>2018</w:t>
            </w:r>
          </w:p>
        </w:tc>
        <w:tc>
          <w:tcPr>
            <w:tcW w:w="1275" w:type="dxa"/>
          </w:tcPr>
          <w:p w:rsidR="00395E5E" w:rsidRPr="00CA54DB" w:rsidRDefault="00395E5E" w:rsidP="00734EEF">
            <w:pPr>
              <w:pStyle w:val="ab"/>
              <w:ind w:left="0"/>
              <w:jc w:val="center"/>
              <w:rPr>
                <w:sz w:val="28"/>
                <w:szCs w:val="28"/>
              </w:rPr>
            </w:pPr>
            <w:r w:rsidRPr="00CA54DB">
              <w:rPr>
                <w:sz w:val="28"/>
                <w:szCs w:val="28"/>
              </w:rPr>
              <w:t>2019</w:t>
            </w:r>
          </w:p>
        </w:tc>
        <w:tc>
          <w:tcPr>
            <w:tcW w:w="1418" w:type="dxa"/>
          </w:tcPr>
          <w:p w:rsidR="00395E5E" w:rsidRPr="00CA54DB" w:rsidRDefault="00395E5E" w:rsidP="00734EEF">
            <w:pPr>
              <w:pStyle w:val="ab"/>
              <w:ind w:left="0"/>
              <w:jc w:val="center"/>
              <w:rPr>
                <w:sz w:val="28"/>
                <w:szCs w:val="28"/>
              </w:rPr>
            </w:pPr>
            <w:r w:rsidRPr="00CA54DB">
              <w:rPr>
                <w:sz w:val="28"/>
                <w:szCs w:val="28"/>
              </w:rPr>
              <w:t>2020</w:t>
            </w:r>
          </w:p>
        </w:tc>
        <w:tc>
          <w:tcPr>
            <w:tcW w:w="1276" w:type="dxa"/>
          </w:tcPr>
          <w:p w:rsidR="00395E5E" w:rsidRDefault="00395E5E" w:rsidP="00734EEF">
            <w:pPr>
              <w:pStyle w:val="ab"/>
              <w:ind w:left="0"/>
              <w:jc w:val="center"/>
              <w:rPr>
                <w:sz w:val="28"/>
                <w:szCs w:val="28"/>
              </w:rPr>
            </w:pPr>
            <w:r>
              <w:rPr>
                <w:sz w:val="28"/>
                <w:szCs w:val="28"/>
              </w:rPr>
              <w:t>2021</w:t>
            </w:r>
          </w:p>
        </w:tc>
        <w:tc>
          <w:tcPr>
            <w:tcW w:w="1276" w:type="dxa"/>
          </w:tcPr>
          <w:p w:rsidR="00395E5E" w:rsidRDefault="00395E5E" w:rsidP="00734EEF">
            <w:pPr>
              <w:pStyle w:val="ab"/>
              <w:ind w:left="0"/>
              <w:jc w:val="center"/>
              <w:rPr>
                <w:sz w:val="28"/>
                <w:szCs w:val="28"/>
              </w:rPr>
            </w:pPr>
            <w:r>
              <w:rPr>
                <w:sz w:val="28"/>
                <w:szCs w:val="28"/>
              </w:rPr>
              <w:t>2021</w:t>
            </w:r>
          </w:p>
        </w:tc>
      </w:tr>
      <w:tr w:rsidR="00395E5E" w:rsidRPr="008A20D0" w:rsidTr="00734EEF">
        <w:tc>
          <w:tcPr>
            <w:tcW w:w="675" w:type="dxa"/>
          </w:tcPr>
          <w:p w:rsidR="00395E5E" w:rsidRPr="005D5E13" w:rsidRDefault="00395E5E" w:rsidP="00734EEF">
            <w:pPr>
              <w:pStyle w:val="ab"/>
              <w:ind w:left="0"/>
              <w:rPr>
                <w:sz w:val="28"/>
                <w:szCs w:val="28"/>
              </w:rPr>
            </w:pPr>
          </w:p>
        </w:tc>
        <w:tc>
          <w:tcPr>
            <w:tcW w:w="3119" w:type="dxa"/>
          </w:tcPr>
          <w:p w:rsidR="00395E5E" w:rsidRPr="008A20D0" w:rsidRDefault="00395E5E" w:rsidP="00734EEF">
            <w:pPr>
              <w:pStyle w:val="ab"/>
              <w:ind w:left="0"/>
              <w:rPr>
                <w:sz w:val="28"/>
                <w:szCs w:val="28"/>
              </w:rPr>
            </w:pPr>
            <w:r w:rsidRPr="008A20D0">
              <w:rPr>
                <w:sz w:val="28"/>
                <w:szCs w:val="28"/>
              </w:rPr>
              <w:t>Подпрограмма, всего:</w:t>
            </w:r>
          </w:p>
        </w:tc>
        <w:tc>
          <w:tcPr>
            <w:tcW w:w="1418" w:type="dxa"/>
            <w:vAlign w:val="center"/>
          </w:tcPr>
          <w:p w:rsidR="00395E5E" w:rsidRPr="008A20D0" w:rsidRDefault="00395E5E" w:rsidP="00734EEF">
            <w:pPr>
              <w:pStyle w:val="ab"/>
              <w:ind w:left="0"/>
              <w:jc w:val="center"/>
              <w:rPr>
                <w:sz w:val="20"/>
                <w:szCs w:val="20"/>
              </w:rPr>
            </w:pPr>
            <w:r w:rsidRPr="008A20D0">
              <w:rPr>
                <w:sz w:val="20"/>
                <w:szCs w:val="20"/>
              </w:rPr>
              <w:t>61732292,52</w:t>
            </w:r>
          </w:p>
        </w:tc>
        <w:tc>
          <w:tcPr>
            <w:tcW w:w="1275" w:type="dxa"/>
            <w:vAlign w:val="center"/>
          </w:tcPr>
          <w:p w:rsidR="00395E5E" w:rsidRPr="008A20D0" w:rsidRDefault="00395E5E" w:rsidP="00734EEF">
            <w:pPr>
              <w:pStyle w:val="ab"/>
              <w:ind w:left="0"/>
              <w:rPr>
                <w:sz w:val="20"/>
                <w:szCs w:val="20"/>
              </w:rPr>
            </w:pPr>
            <w:r w:rsidRPr="008A20D0">
              <w:rPr>
                <w:sz w:val="20"/>
                <w:szCs w:val="20"/>
              </w:rPr>
              <w:t>59565375,21</w:t>
            </w:r>
          </w:p>
        </w:tc>
        <w:tc>
          <w:tcPr>
            <w:tcW w:w="1418" w:type="dxa"/>
            <w:vAlign w:val="center"/>
          </w:tcPr>
          <w:p w:rsidR="00395E5E" w:rsidRPr="008A20D0" w:rsidRDefault="00395E5E" w:rsidP="00734EEF">
            <w:pPr>
              <w:pStyle w:val="ab"/>
              <w:ind w:left="0"/>
              <w:jc w:val="center"/>
              <w:rPr>
                <w:sz w:val="20"/>
                <w:szCs w:val="20"/>
              </w:rPr>
            </w:pPr>
            <w:r w:rsidRPr="008A20D0">
              <w:rPr>
                <w:sz w:val="20"/>
                <w:szCs w:val="20"/>
              </w:rPr>
              <w:t>64261818,64</w:t>
            </w:r>
          </w:p>
        </w:tc>
        <w:tc>
          <w:tcPr>
            <w:tcW w:w="1276" w:type="dxa"/>
          </w:tcPr>
          <w:p w:rsidR="00395E5E" w:rsidRPr="008A20D0" w:rsidRDefault="00395E5E" w:rsidP="00734EEF">
            <w:pPr>
              <w:pStyle w:val="ab"/>
              <w:ind w:left="0"/>
              <w:jc w:val="center"/>
              <w:rPr>
                <w:sz w:val="20"/>
                <w:szCs w:val="20"/>
              </w:rPr>
            </w:pPr>
            <w:r w:rsidRPr="008A20D0">
              <w:rPr>
                <w:sz w:val="20"/>
                <w:szCs w:val="20"/>
              </w:rPr>
              <w:t>65210596,28</w:t>
            </w:r>
          </w:p>
        </w:tc>
        <w:tc>
          <w:tcPr>
            <w:tcW w:w="1276" w:type="dxa"/>
          </w:tcPr>
          <w:p w:rsidR="00395E5E" w:rsidRPr="008A20D0" w:rsidRDefault="00395E5E" w:rsidP="00734EEF">
            <w:pPr>
              <w:pStyle w:val="ab"/>
              <w:ind w:left="0"/>
              <w:jc w:val="center"/>
              <w:rPr>
                <w:sz w:val="20"/>
                <w:szCs w:val="20"/>
              </w:rPr>
            </w:pPr>
            <w:r w:rsidRPr="008A20D0">
              <w:rPr>
                <w:sz w:val="20"/>
                <w:szCs w:val="20"/>
              </w:rPr>
              <w:t>65224978,25</w:t>
            </w:r>
          </w:p>
        </w:tc>
      </w:tr>
      <w:tr w:rsidR="00395E5E" w:rsidRPr="008A20D0" w:rsidTr="00734EEF">
        <w:tc>
          <w:tcPr>
            <w:tcW w:w="675" w:type="dxa"/>
          </w:tcPr>
          <w:p w:rsidR="00395E5E" w:rsidRPr="008A20D0" w:rsidRDefault="00395E5E" w:rsidP="00734EEF">
            <w:pPr>
              <w:pStyle w:val="ab"/>
              <w:ind w:left="0"/>
              <w:rPr>
                <w:sz w:val="28"/>
                <w:szCs w:val="28"/>
              </w:rPr>
            </w:pPr>
          </w:p>
        </w:tc>
        <w:tc>
          <w:tcPr>
            <w:tcW w:w="3119" w:type="dxa"/>
          </w:tcPr>
          <w:p w:rsidR="00395E5E" w:rsidRPr="008A20D0" w:rsidRDefault="00395E5E" w:rsidP="00734EEF">
            <w:pPr>
              <w:pStyle w:val="ab"/>
              <w:ind w:left="0"/>
              <w:jc w:val="center"/>
            </w:pPr>
            <w:r w:rsidRPr="008A20D0">
              <w:t>-бюджетные ассигнования</w:t>
            </w:r>
          </w:p>
        </w:tc>
        <w:tc>
          <w:tcPr>
            <w:tcW w:w="1418" w:type="dxa"/>
            <w:vAlign w:val="center"/>
          </w:tcPr>
          <w:p w:rsidR="00395E5E" w:rsidRPr="008A20D0" w:rsidRDefault="00395E5E" w:rsidP="00734EEF">
            <w:pPr>
              <w:pStyle w:val="ab"/>
              <w:ind w:left="0"/>
              <w:jc w:val="center"/>
              <w:rPr>
                <w:sz w:val="20"/>
                <w:szCs w:val="20"/>
              </w:rPr>
            </w:pPr>
          </w:p>
        </w:tc>
        <w:tc>
          <w:tcPr>
            <w:tcW w:w="1275" w:type="dxa"/>
            <w:vAlign w:val="center"/>
          </w:tcPr>
          <w:p w:rsidR="00395E5E" w:rsidRPr="008A20D0" w:rsidRDefault="00395E5E" w:rsidP="00734EEF">
            <w:pPr>
              <w:pStyle w:val="ab"/>
              <w:ind w:left="0"/>
              <w:jc w:val="center"/>
              <w:rPr>
                <w:sz w:val="20"/>
                <w:szCs w:val="20"/>
              </w:rPr>
            </w:pPr>
          </w:p>
        </w:tc>
        <w:tc>
          <w:tcPr>
            <w:tcW w:w="1418" w:type="dxa"/>
            <w:vAlign w:val="center"/>
          </w:tcPr>
          <w:p w:rsidR="00395E5E" w:rsidRPr="008A20D0" w:rsidRDefault="00395E5E" w:rsidP="00734EEF">
            <w:pPr>
              <w:pStyle w:val="ab"/>
              <w:ind w:left="0"/>
              <w:jc w:val="center"/>
              <w:rPr>
                <w:sz w:val="20"/>
                <w:szCs w:val="20"/>
              </w:rPr>
            </w:pPr>
          </w:p>
        </w:tc>
        <w:tc>
          <w:tcPr>
            <w:tcW w:w="1276" w:type="dxa"/>
          </w:tcPr>
          <w:p w:rsidR="00395E5E" w:rsidRPr="008A20D0" w:rsidRDefault="00395E5E" w:rsidP="00734EEF">
            <w:pPr>
              <w:pStyle w:val="ab"/>
              <w:ind w:left="0"/>
              <w:jc w:val="center"/>
              <w:rPr>
                <w:sz w:val="20"/>
                <w:szCs w:val="20"/>
              </w:rPr>
            </w:pPr>
          </w:p>
        </w:tc>
        <w:tc>
          <w:tcPr>
            <w:tcW w:w="1276" w:type="dxa"/>
          </w:tcPr>
          <w:p w:rsidR="00395E5E" w:rsidRPr="008A20D0" w:rsidRDefault="00395E5E" w:rsidP="00734EEF">
            <w:pPr>
              <w:pStyle w:val="ab"/>
              <w:ind w:left="0"/>
              <w:jc w:val="center"/>
              <w:rPr>
                <w:sz w:val="20"/>
                <w:szCs w:val="20"/>
              </w:rPr>
            </w:pPr>
          </w:p>
        </w:tc>
      </w:tr>
      <w:tr w:rsidR="00395E5E" w:rsidRPr="008A20D0" w:rsidTr="00734EEF">
        <w:tc>
          <w:tcPr>
            <w:tcW w:w="675" w:type="dxa"/>
          </w:tcPr>
          <w:p w:rsidR="00395E5E" w:rsidRPr="008A20D0" w:rsidRDefault="00395E5E" w:rsidP="00734EEF">
            <w:pPr>
              <w:pStyle w:val="ab"/>
              <w:ind w:left="0"/>
              <w:rPr>
                <w:sz w:val="28"/>
                <w:szCs w:val="28"/>
              </w:rPr>
            </w:pPr>
          </w:p>
        </w:tc>
        <w:tc>
          <w:tcPr>
            <w:tcW w:w="3119" w:type="dxa"/>
          </w:tcPr>
          <w:p w:rsidR="00395E5E" w:rsidRPr="008A20D0" w:rsidRDefault="00395E5E" w:rsidP="00734EEF">
            <w:pPr>
              <w:pStyle w:val="ab"/>
              <w:ind w:left="0"/>
              <w:jc w:val="center"/>
            </w:pPr>
            <w:r w:rsidRPr="008A20D0">
              <w:t>-местный бюджет</w:t>
            </w:r>
          </w:p>
        </w:tc>
        <w:tc>
          <w:tcPr>
            <w:tcW w:w="1418" w:type="dxa"/>
            <w:vAlign w:val="center"/>
          </w:tcPr>
          <w:p w:rsidR="00395E5E" w:rsidRPr="008A20D0" w:rsidRDefault="00395E5E" w:rsidP="00734EEF">
            <w:pPr>
              <w:pStyle w:val="ab"/>
              <w:ind w:left="0"/>
              <w:jc w:val="center"/>
              <w:rPr>
                <w:sz w:val="20"/>
                <w:szCs w:val="20"/>
              </w:rPr>
            </w:pPr>
            <w:r w:rsidRPr="008A20D0">
              <w:rPr>
                <w:sz w:val="20"/>
                <w:szCs w:val="20"/>
              </w:rPr>
              <w:t>30172411,52</w:t>
            </w:r>
          </w:p>
        </w:tc>
        <w:tc>
          <w:tcPr>
            <w:tcW w:w="1275" w:type="dxa"/>
            <w:vAlign w:val="center"/>
          </w:tcPr>
          <w:p w:rsidR="00395E5E" w:rsidRPr="008A20D0" w:rsidRDefault="00395E5E" w:rsidP="00734EEF">
            <w:pPr>
              <w:pStyle w:val="ab"/>
              <w:ind w:left="0"/>
              <w:jc w:val="center"/>
              <w:rPr>
                <w:sz w:val="20"/>
                <w:szCs w:val="20"/>
              </w:rPr>
            </w:pPr>
            <w:r w:rsidRPr="008A20D0">
              <w:rPr>
                <w:sz w:val="20"/>
                <w:szCs w:val="20"/>
              </w:rPr>
              <w:t>29061597,21</w:t>
            </w:r>
          </w:p>
        </w:tc>
        <w:tc>
          <w:tcPr>
            <w:tcW w:w="1418" w:type="dxa"/>
            <w:vAlign w:val="center"/>
          </w:tcPr>
          <w:p w:rsidR="00395E5E" w:rsidRPr="008A20D0" w:rsidRDefault="00395E5E" w:rsidP="00734EEF">
            <w:pPr>
              <w:pStyle w:val="ab"/>
              <w:ind w:left="0"/>
              <w:jc w:val="center"/>
              <w:rPr>
                <w:sz w:val="20"/>
                <w:szCs w:val="20"/>
              </w:rPr>
            </w:pPr>
            <w:r w:rsidRPr="008A20D0">
              <w:rPr>
                <w:sz w:val="20"/>
                <w:szCs w:val="20"/>
              </w:rPr>
              <w:t>30112074,64</w:t>
            </w:r>
          </w:p>
        </w:tc>
        <w:tc>
          <w:tcPr>
            <w:tcW w:w="1276" w:type="dxa"/>
          </w:tcPr>
          <w:p w:rsidR="00395E5E" w:rsidRPr="008A20D0" w:rsidRDefault="00395E5E" w:rsidP="00734EEF">
            <w:pPr>
              <w:pStyle w:val="ab"/>
              <w:ind w:left="0"/>
              <w:jc w:val="center"/>
              <w:rPr>
                <w:sz w:val="20"/>
                <w:szCs w:val="20"/>
              </w:rPr>
            </w:pPr>
            <w:r w:rsidRPr="008A20D0">
              <w:rPr>
                <w:sz w:val="20"/>
                <w:szCs w:val="20"/>
              </w:rPr>
              <w:t>32952056,28</w:t>
            </w:r>
          </w:p>
        </w:tc>
        <w:tc>
          <w:tcPr>
            <w:tcW w:w="1276" w:type="dxa"/>
          </w:tcPr>
          <w:p w:rsidR="00395E5E" w:rsidRPr="008A20D0" w:rsidRDefault="00395E5E" w:rsidP="00734EEF">
            <w:pPr>
              <w:pStyle w:val="ab"/>
              <w:ind w:left="0"/>
              <w:jc w:val="center"/>
              <w:rPr>
                <w:sz w:val="20"/>
                <w:szCs w:val="20"/>
              </w:rPr>
            </w:pPr>
            <w:r w:rsidRPr="008A20D0">
              <w:rPr>
                <w:sz w:val="20"/>
                <w:szCs w:val="20"/>
              </w:rPr>
              <w:t>32966438,25</w:t>
            </w:r>
          </w:p>
        </w:tc>
      </w:tr>
      <w:tr w:rsidR="00395E5E" w:rsidRPr="008A20D0" w:rsidTr="00734EEF">
        <w:tc>
          <w:tcPr>
            <w:tcW w:w="675" w:type="dxa"/>
          </w:tcPr>
          <w:p w:rsidR="00395E5E" w:rsidRPr="008A20D0" w:rsidRDefault="00395E5E" w:rsidP="00734EEF">
            <w:pPr>
              <w:pStyle w:val="ab"/>
              <w:ind w:left="0"/>
              <w:rPr>
                <w:sz w:val="28"/>
                <w:szCs w:val="28"/>
              </w:rPr>
            </w:pPr>
          </w:p>
        </w:tc>
        <w:tc>
          <w:tcPr>
            <w:tcW w:w="3119" w:type="dxa"/>
          </w:tcPr>
          <w:p w:rsidR="00395E5E" w:rsidRPr="008A20D0" w:rsidRDefault="00395E5E" w:rsidP="00734EEF">
            <w:pPr>
              <w:pStyle w:val="ab"/>
              <w:ind w:left="0"/>
              <w:jc w:val="center"/>
            </w:pPr>
            <w:r w:rsidRPr="008A20D0">
              <w:t>-областной бюджет</w:t>
            </w:r>
          </w:p>
        </w:tc>
        <w:tc>
          <w:tcPr>
            <w:tcW w:w="1418" w:type="dxa"/>
            <w:vAlign w:val="center"/>
          </w:tcPr>
          <w:p w:rsidR="00395E5E" w:rsidRPr="008A20D0" w:rsidRDefault="00395E5E" w:rsidP="00734EEF">
            <w:pPr>
              <w:pStyle w:val="ab"/>
              <w:ind w:left="0"/>
              <w:jc w:val="center"/>
              <w:rPr>
                <w:sz w:val="20"/>
                <w:szCs w:val="20"/>
              </w:rPr>
            </w:pPr>
            <w:r w:rsidRPr="008A20D0">
              <w:rPr>
                <w:sz w:val="20"/>
                <w:szCs w:val="20"/>
              </w:rPr>
              <w:t>31559881,00</w:t>
            </w:r>
          </w:p>
        </w:tc>
        <w:tc>
          <w:tcPr>
            <w:tcW w:w="1275" w:type="dxa"/>
            <w:vAlign w:val="center"/>
          </w:tcPr>
          <w:p w:rsidR="00395E5E" w:rsidRPr="008A20D0" w:rsidRDefault="00395E5E" w:rsidP="00734EEF">
            <w:pPr>
              <w:pStyle w:val="ab"/>
              <w:ind w:left="0"/>
              <w:jc w:val="center"/>
              <w:rPr>
                <w:sz w:val="20"/>
                <w:szCs w:val="20"/>
              </w:rPr>
            </w:pPr>
            <w:r w:rsidRPr="008A20D0">
              <w:rPr>
                <w:sz w:val="20"/>
                <w:szCs w:val="20"/>
              </w:rPr>
              <w:t>30503778,00</w:t>
            </w:r>
          </w:p>
        </w:tc>
        <w:tc>
          <w:tcPr>
            <w:tcW w:w="1418" w:type="dxa"/>
            <w:vAlign w:val="center"/>
          </w:tcPr>
          <w:p w:rsidR="00395E5E" w:rsidRPr="008A20D0" w:rsidRDefault="00395E5E" w:rsidP="00734EEF">
            <w:pPr>
              <w:pStyle w:val="ab"/>
              <w:ind w:left="0"/>
              <w:jc w:val="center"/>
              <w:rPr>
                <w:sz w:val="20"/>
                <w:szCs w:val="20"/>
              </w:rPr>
            </w:pPr>
            <w:r w:rsidRPr="008A20D0">
              <w:rPr>
                <w:sz w:val="20"/>
                <w:szCs w:val="20"/>
              </w:rPr>
              <w:t>34149744,00</w:t>
            </w:r>
          </w:p>
        </w:tc>
        <w:tc>
          <w:tcPr>
            <w:tcW w:w="1276" w:type="dxa"/>
          </w:tcPr>
          <w:p w:rsidR="00395E5E" w:rsidRPr="008A20D0" w:rsidRDefault="00395E5E" w:rsidP="00734EEF">
            <w:pPr>
              <w:pStyle w:val="ab"/>
              <w:ind w:left="0"/>
              <w:jc w:val="center"/>
              <w:rPr>
                <w:sz w:val="20"/>
                <w:szCs w:val="20"/>
              </w:rPr>
            </w:pPr>
            <w:r w:rsidRPr="008A20D0">
              <w:rPr>
                <w:sz w:val="20"/>
                <w:szCs w:val="20"/>
              </w:rPr>
              <w:t>32258540,00</w:t>
            </w:r>
          </w:p>
        </w:tc>
        <w:tc>
          <w:tcPr>
            <w:tcW w:w="1276" w:type="dxa"/>
          </w:tcPr>
          <w:p w:rsidR="00395E5E" w:rsidRPr="008A20D0" w:rsidRDefault="00395E5E" w:rsidP="00734EEF">
            <w:pPr>
              <w:pStyle w:val="ab"/>
              <w:ind w:left="0"/>
              <w:jc w:val="center"/>
              <w:rPr>
                <w:sz w:val="20"/>
                <w:szCs w:val="20"/>
              </w:rPr>
            </w:pPr>
            <w:r w:rsidRPr="008A20D0">
              <w:rPr>
                <w:sz w:val="20"/>
                <w:szCs w:val="20"/>
              </w:rPr>
              <w:t>32258540,00</w:t>
            </w:r>
          </w:p>
        </w:tc>
      </w:tr>
      <w:tr w:rsidR="00395E5E" w:rsidRPr="008A20D0" w:rsidTr="00734EEF">
        <w:trPr>
          <w:trHeight w:val="327"/>
        </w:trPr>
        <w:tc>
          <w:tcPr>
            <w:tcW w:w="675" w:type="dxa"/>
            <w:tcBorders>
              <w:bottom w:val="single" w:sz="4" w:space="0" w:color="auto"/>
            </w:tcBorders>
          </w:tcPr>
          <w:p w:rsidR="00395E5E" w:rsidRPr="008A20D0" w:rsidRDefault="00395E5E" w:rsidP="00734EEF">
            <w:pPr>
              <w:rPr>
                <w:sz w:val="28"/>
                <w:szCs w:val="28"/>
              </w:rPr>
            </w:pPr>
            <w:r w:rsidRPr="008A20D0">
              <w:rPr>
                <w:sz w:val="28"/>
                <w:szCs w:val="28"/>
              </w:rPr>
              <w:t>1</w:t>
            </w:r>
          </w:p>
        </w:tc>
        <w:tc>
          <w:tcPr>
            <w:tcW w:w="3119" w:type="dxa"/>
            <w:tcBorders>
              <w:bottom w:val="single" w:sz="4" w:space="0" w:color="auto"/>
            </w:tcBorders>
          </w:tcPr>
          <w:p w:rsidR="00395E5E" w:rsidRPr="008A20D0" w:rsidRDefault="00395E5E" w:rsidP="00734EEF">
            <w:pPr>
              <w:pStyle w:val="ab"/>
              <w:ind w:left="0"/>
              <w:jc w:val="center"/>
              <w:rPr>
                <w:b/>
                <w:i/>
                <w:sz w:val="20"/>
                <w:szCs w:val="20"/>
              </w:rPr>
            </w:pPr>
            <w:r w:rsidRPr="008A20D0">
              <w:rPr>
                <w:b/>
                <w:i/>
                <w:sz w:val="20"/>
                <w:szCs w:val="20"/>
              </w:rPr>
              <w:t>Основное мероприятие «Развитие дошкольного образования»</w:t>
            </w:r>
          </w:p>
        </w:tc>
        <w:tc>
          <w:tcPr>
            <w:tcW w:w="1418" w:type="dxa"/>
            <w:tcBorders>
              <w:bottom w:val="single" w:sz="4" w:space="0" w:color="auto"/>
            </w:tcBorders>
          </w:tcPr>
          <w:p w:rsidR="00395E5E" w:rsidRPr="008A20D0" w:rsidRDefault="00395E5E" w:rsidP="00734EEF">
            <w:pPr>
              <w:jc w:val="center"/>
            </w:pPr>
          </w:p>
          <w:p w:rsidR="00395E5E" w:rsidRPr="008A20D0" w:rsidRDefault="00395E5E" w:rsidP="00734EEF">
            <w:pPr>
              <w:jc w:val="center"/>
            </w:pPr>
            <w:r w:rsidRPr="008A20D0">
              <w:t>60921782,52</w:t>
            </w:r>
          </w:p>
        </w:tc>
        <w:tc>
          <w:tcPr>
            <w:tcW w:w="1275" w:type="dxa"/>
            <w:tcBorders>
              <w:bottom w:val="single" w:sz="4" w:space="0" w:color="auto"/>
            </w:tcBorders>
          </w:tcPr>
          <w:p w:rsidR="00395E5E" w:rsidRPr="008A20D0" w:rsidRDefault="00395E5E" w:rsidP="00734EEF">
            <w:pPr>
              <w:jc w:val="center"/>
            </w:pPr>
          </w:p>
          <w:p w:rsidR="00395E5E" w:rsidRPr="008A20D0" w:rsidRDefault="00395E5E" w:rsidP="00734EEF">
            <w:pPr>
              <w:jc w:val="center"/>
            </w:pPr>
            <w:r w:rsidRPr="008A20D0">
              <w:t>59120993,21</w:t>
            </w:r>
          </w:p>
          <w:p w:rsidR="00395E5E" w:rsidRPr="008A20D0" w:rsidRDefault="00395E5E" w:rsidP="00734EEF">
            <w:pPr>
              <w:jc w:val="center"/>
            </w:pPr>
          </w:p>
        </w:tc>
        <w:tc>
          <w:tcPr>
            <w:tcW w:w="1418" w:type="dxa"/>
            <w:tcBorders>
              <w:bottom w:val="single" w:sz="4" w:space="0" w:color="auto"/>
            </w:tcBorders>
          </w:tcPr>
          <w:p w:rsidR="00395E5E" w:rsidRPr="008A20D0" w:rsidRDefault="00395E5E" w:rsidP="00734EEF">
            <w:pPr>
              <w:jc w:val="center"/>
            </w:pPr>
          </w:p>
          <w:p w:rsidR="00395E5E" w:rsidRPr="008A20D0" w:rsidRDefault="00395E5E" w:rsidP="00734EEF">
            <w:pPr>
              <w:jc w:val="center"/>
            </w:pPr>
            <w:r w:rsidRPr="008A20D0">
              <w:t>63890224,64</w:t>
            </w:r>
          </w:p>
        </w:tc>
        <w:tc>
          <w:tcPr>
            <w:tcW w:w="1276" w:type="dxa"/>
            <w:tcBorders>
              <w:bottom w:val="single" w:sz="4" w:space="0" w:color="auto"/>
            </w:tcBorders>
          </w:tcPr>
          <w:p w:rsidR="00395E5E" w:rsidRPr="008A20D0" w:rsidRDefault="00395E5E" w:rsidP="00734EEF"/>
          <w:p w:rsidR="00395E5E" w:rsidRPr="008A20D0" w:rsidRDefault="00395E5E" w:rsidP="00734EEF">
            <w:r w:rsidRPr="008A20D0">
              <w:t>64844644,28</w:t>
            </w:r>
          </w:p>
        </w:tc>
        <w:tc>
          <w:tcPr>
            <w:tcW w:w="1276" w:type="dxa"/>
            <w:tcBorders>
              <w:bottom w:val="single" w:sz="4" w:space="0" w:color="auto"/>
            </w:tcBorders>
          </w:tcPr>
          <w:p w:rsidR="00395E5E" w:rsidRPr="008A20D0" w:rsidRDefault="00395E5E" w:rsidP="00734EEF"/>
          <w:p w:rsidR="00395E5E" w:rsidRPr="008A20D0" w:rsidRDefault="00395E5E" w:rsidP="00734EEF">
            <w:r w:rsidRPr="008A20D0">
              <w:t>64859026,25</w:t>
            </w:r>
          </w:p>
        </w:tc>
      </w:tr>
      <w:tr w:rsidR="00395E5E" w:rsidRPr="008A20D0" w:rsidTr="00734EEF">
        <w:trPr>
          <w:trHeight w:val="4765"/>
        </w:trPr>
        <w:tc>
          <w:tcPr>
            <w:tcW w:w="675" w:type="dxa"/>
            <w:tcBorders>
              <w:top w:val="single" w:sz="4" w:space="0" w:color="auto"/>
            </w:tcBorders>
          </w:tcPr>
          <w:p w:rsidR="00395E5E" w:rsidRPr="008A20D0" w:rsidRDefault="00395E5E" w:rsidP="00734EEF">
            <w:pPr>
              <w:pStyle w:val="ab"/>
              <w:ind w:left="0"/>
              <w:jc w:val="center"/>
            </w:pPr>
            <w:r w:rsidRPr="008A20D0">
              <w:lastRenderedPageBreak/>
              <w:t>1.1</w:t>
            </w:r>
          </w:p>
          <w:p w:rsidR="00395E5E" w:rsidRPr="008A20D0" w:rsidRDefault="00395E5E" w:rsidP="00734EEF"/>
          <w:p w:rsidR="00395E5E" w:rsidRPr="008A20D0" w:rsidRDefault="00395E5E" w:rsidP="00734EEF"/>
          <w:p w:rsidR="00395E5E" w:rsidRPr="008A20D0" w:rsidRDefault="00395E5E" w:rsidP="00734EEF"/>
          <w:p w:rsidR="00395E5E" w:rsidRPr="008A20D0" w:rsidRDefault="00395E5E" w:rsidP="00734EEF"/>
          <w:p w:rsidR="00395E5E" w:rsidRPr="008A20D0" w:rsidRDefault="00395E5E" w:rsidP="00734EEF"/>
          <w:p w:rsidR="00395E5E" w:rsidRPr="008A20D0" w:rsidRDefault="00395E5E" w:rsidP="00734EEF"/>
          <w:p w:rsidR="00395E5E" w:rsidRPr="008A20D0" w:rsidRDefault="00395E5E" w:rsidP="00734EEF">
            <w:pPr>
              <w:rPr>
                <w:sz w:val="28"/>
                <w:szCs w:val="28"/>
              </w:rPr>
            </w:pPr>
          </w:p>
        </w:tc>
        <w:tc>
          <w:tcPr>
            <w:tcW w:w="3119" w:type="dxa"/>
            <w:tcBorders>
              <w:top w:val="single" w:sz="4" w:space="0" w:color="auto"/>
            </w:tcBorders>
          </w:tcPr>
          <w:p w:rsidR="00395E5E" w:rsidRPr="008A20D0" w:rsidRDefault="00395E5E" w:rsidP="00734EEF">
            <w:pPr>
              <w:pStyle w:val="ab"/>
              <w:ind w:left="0"/>
              <w:jc w:val="center"/>
              <w:rPr>
                <w:sz w:val="28"/>
                <w:szCs w:val="28"/>
              </w:rPr>
            </w:pPr>
            <w:r w:rsidRPr="008A20D0">
              <w:rPr>
                <w:sz w:val="28"/>
                <w:szCs w:val="28"/>
              </w:rPr>
              <w:t>Финансовое обеспечение государственных гарантий реализации прав на получение дошкольного образования</w:t>
            </w:r>
          </w:p>
          <w:p w:rsidR="00395E5E" w:rsidRPr="008A20D0" w:rsidRDefault="00395E5E" w:rsidP="00734EEF">
            <w:pPr>
              <w:pStyle w:val="ab"/>
              <w:ind w:left="0"/>
              <w:jc w:val="center"/>
              <w:rPr>
                <w:sz w:val="28"/>
                <w:szCs w:val="28"/>
              </w:rPr>
            </w:pPr>
            <w:r w:rsidRPr="008A20D0">
              <w:rPr>
                <w:sz w:val="28"/>
                <w:szCs w:val="28"/>
              </w:rPr>
              <w:t>дошкольных образовательных организаций</w:t>
            </w:r>
          </w:p>
          <w:p w:rsidR="00395E5E" w:rsidRPr="008A20D0" w:rsidRDefault="00395E5E" w:rsidP="00734EEF">
            <w:pPr>
              <w:pStyle w:val="ab"/>
              <w:ind w:left="0"/>
              <w:jc w:val="center"/>
              <w:rPr>
                <w:sz w:val="28"/>
                <w:szCs w:val="28"/>
              </w:rPr>
            </w:pPr>
            <w:r w:rsidRPr="008A20D0">
              <w:rPr>
                <w:sz w:val="28"/>
                <w:szCs w:val="28"/>
              </w:rPr>
              <w:t>в т.ч.</w:t>
            </w:r>
          </w:p>
          <w:p w:rsidR="00395E5E" w:rsidRPr="008A20D0" w:rsidRDefault="00395E5E" w:rsidP="00734EEF">
            <w:pPr>
              <w:jc w:val="center"/>
              <w:rPr>
                <w:sz w:val="27"/>
                <w:szCs w:val="27"/>
              </w:rPr>
            </w:pPr>
            <w:r w:rsidRPr="008A20D0">
              <w:rPr>
                <w:sz w:val="27"/>
                <w:szCs w:val="27"/>
              </w:rPr>
              <w:t>-федеральный бюджет</w:t>
            </w:r>
          </w:p>
          <w:p w:rsidR="00395E5E" w:rsidRPr="008A20D0" w:rsidRDefault="00395E5E" w:rsidP="00734EEF">
            <w:pPr>
              <w:tabs>
                <w:tab w:val="center" w:pos="1397"/>
              </w:tabs>
              <w:jc w:val="center"/>
              <w:rPr>
                <w:sz w:val="27"/>
                <w:szCs w:val="27"/>
              </w:rPr>
            </w:pPr>
            <w:r w:rsidRPr="008A20D0">
              <w:rPr>
                <w:sz w:val="27"/>
                <w:szCs w:val="27"/>
              </w:rPr>
              <w:t>-областной бюджет</w:t>
            </w:r>
          </w:p>
          <w:p w:rsidR="00395E5E" w:rsidRPr="008A20D0" w:rsidRDefault="00395E5E" w:rsidP="00734EEF">
            <w:pPr>
              <w:pStyle w:val="ab"/>
              <w:ind w:left="0"/>
              <w:jc w:val="center"/>
              <w:rPr>
                <w:sz w:val="28"/>
                <w:szCs w:val="28"/>
              </w:rPr>
            </w:pPr>
            <w:r w:rsidRPr="008A20D0">
              <w:rPr>
                <w:sz w:val="27"/>
                <w:szCs w:val="27"/>
              </w:rPr>
              <w:t>- муниципальный бюджет</w:t>
            </w:r>
          </w:p>
        </w:tc>
        <w:tc>
          <w:tcPr>
            <w:tcW w:w="1418" w:type="dxa"/>
            <w:tcBorders>
              <w:top w:val="single" w:sz="4" w:space="0" w:color="auto"/>
            </w:tcBorders>
          </w:tcPr>
          <w:p w:rsidR="00395E5E" w:rsidRPr="008A20D0" w:rsidRDefault="00395E5E" w:rsidP="00734EEF">
            <w:pPr>
              <w:jc w:val="center"/>
            </w:pPr>
            <w:r w:rsidRPr="008A20D0">
              <w:t>56727093,58</w:t>
            </w: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r w:rsidRPr="008A20D0">
              <w:t>-</w:t>
            </w:r>
          </w:p>
          <w:p w:rsidR="00395E5E" w:rsidRPr="008A20D0" w:rsidRDefault="00395E5E" w:rsidP="00734EEF">
            <w:pPr>
              <w:jc w:val="center"/>
            </w:pPr>
            <w:r w:rsidRPr="008A20D0">
              <w:t>28749371,00</w:t>
            </w:r>
          </w:p>
          <w:p w:rsidR="00395E5E" w:rsidRPr="008A20D0" w:rsidRDefault="00395E5E" w:rsidP="00734EEF">
            <w:pPr>
              <w:jc w:val="center"/>
            </w:pPr>
            <w:r w:rsidRPr="008A20D0">
              <w:t>27977722,58</w:t>
            </w:r>
          </w:p>
        </w:tc>
        <w:tc>
          <w:tcPr>
            <w:tcW w:w="1275" w:type="dxa"/>
            <w:tcBorders>
              <w:top w:val="single" w:sz="4" w:space="0" w:color="auto"/>
            </w:tcBorders>
          </w:tcPr>
          <w:p w:rsidR="00395E5E" w:rsidRPr="008A20D0" w:rsidRDefault="00395E5E" w:rsidP="00734EEF">
            <w:pPr>
              <w:jc w:val="center"/>
            </w:pPr>
            <w:r w:rsidRPr="008A20D0">
              <w:t>57603674,27</w:t>
            </w: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r w:rsidRPr="008A20D0">
              <w:t>-</w:t>
            </w:r>
          </w:p>
          <w:p w:rsidR="00395E5E" w:rsidRPr="008A20D0" w:rsidRDefault="00395E5E" w:rsidP="00734EEF">
            <w:pPr>
              <w:jc w:val="center"/>
            </w:pPr>
            <w:r w:rsidRPr="008A20D0">
              <w:t>30059396,00</w:t>
            </w:r>
          </w:p>
          <w:p w:rsidR="00395E5E" w:rsidRPr="008A20D0" w:rsidRDefault="00395E5E" w:rsidP="00734EEF">
            <w:pPr>
              <w:jc w:val="center"/>
            </w:pPr>
            <w:r w:rsidRPr="008A20D0">
              <w:t>27544278,27</w:t>
            </w:r>
          </w:p>
        </w:tc>
        <w:tc>
          <w:tcPr>
            <w:tcW w:w="1418" w:type="dxa"/>
            <w:tcBorders>
              <w:top w:val="single" w:sz="4" w:space="0" w:color="auto"/>
            </w:tcBorders>
          </w:tcPr>
          <w:p w:rsidR="00395E5E" w:rsidRPr="008A20D0" w:rsidRDefault="00395E5E" w:rsidP="00734EEF">
            <w:pPr>
              <w:jc w:val="center"/>
            </w:pPr>
            <w:r w:rsidRPr="008A20D0">
              <w:t>61432978,17</w:t>
            </w: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r w:rsidRPr="008A20D0">
              <w:t>-</w:t>
            </w:r>
          </w:p>
          <w:p w:rsidR="00395E5E" w:rsidRPr="008A20D0" w:rsidRDefault="00395E5E" w:rsidP="00734EEF">
            <w:pPr>
              <w:jc w:val="center"/>
            </w:pPr>
            <w:r w:rsidRPr="008A20D0">
              <w:t>32478150,00</w:t>
            </w:r>
          </w:p>
          <w:p w:rsidR="00395E5E" w:rsidRPr="008A20D0" w:rsidRDefault="00395E5E" w:rsidP="00734EEF">
            <w:pPr>
              <w:jc w:val="center"/>
            </w:pPr>
            <w:r w:rsidRPr="008A20D0">
              <w:t>28954828,17</w:t>
            </w:r>
          </w:p>
        </w:tc>
        <w:tc>
          <w:tcPr>
            <w:tcW w:w="1276" w:type="dxa"/>
            <w:tcBorders>
              <w:top w:val="single" w:sz="4" w:space="0" w:color="auto"/>
            </w:tcBorders>
          </w:tcPr>
          <w:p w:rsidR="00395E5E" w:rsidRPr="008A20D0" w:rsidRDefault="00395E5E" w:rsidP="00734EEF">
            <w:r w:rsidRPr="008A20D0">
              <w:t>64844644,28</w:t>
            </w:r>
          </w:p>
          <w:p w:rsidR="00395E5E" w:rsidRPr="008A20D0" w:rsidRDefault="00395E5E" w:rsidP="00734EEF"/>
          <w:p w:rsidR="00395E5E" w:rsidRPr="008A20D0" w:rsidRDefault="00395E5E" w:rsidP="00734EEF"/>
          <w:p w:rsidR="00395E5E" w:rsidRPr="008A20D0" w:rsidRDefault="00395E5E" w:rsidP="00734EEF"/>
          <w:p w:rsidR="00395E5E" w:rsidRPr="008A20D0" w:rsidRDefault="00395E5E" w:rsidP="00734EEF"/>
          <w:p w:rsidR="00395E5E" w:rsidRPr="008A20D0" w:rsidRDefault="00395E5E" w:rsidP="00734EEF"/>
          <w:p w:rsidR="00395E5E" w:rsidRPr="008A20D0" w:rsidRDefault="00395E5E" w:rsidP="00734EEF"/>
          <w:p w:rsidR="00395E5E" w:rsidRPr="008A20D0" w:rsidRDefault="00395E5E" w:rsidP="00734EEF"/>
          <w:p w:rsidR="00395E5E" w:rsidRPr="008A20D0" w:rsidRDefault="00395E5E" w:rsidP="00734EEF"/>
          <w:p w:rsidR="00395E5E" w:rsidRPr="008A20D0" w:rsidRDefault="00395E5E" w:rsidP="00734EEF"/>
          <w:p w:rsidR="00395E5E" w:rsidRPr="008A20D0" w:rsidRDefault="00395E5E" w:rsidP="00734EEF"/>
          <w:p w:rsidR="00395E5E" w:rsidRPr="008A20D0" w:rsidRDefault="00395E5E" w:rsidP="00734EEF"/>
          <w:p w:rsidR="00395E5E" w:rsidRPr="008A20D0" w:rsidRDefault="00395E5E" w:rsidP="00734EEF"/>
          <w:p w:rsidR="00395E5E" w:rsidRPr="008A20D0" w:rsidRDefault="00395E5E" w:rsidP="00734EEF"/>
          <w:p w:rsidR="00395E5E" w:rsidRPr="008A20D0" w:rsidRDefault="00395E5E" w:rsidP="00734EEF"/>
          <w:p w:rsidR="00395E5E" w:rsidRPr="008A20D0" w:rsidRDefault="00395E5E" w:rsidP="00734EEF"/>
          <w:p w:rsidR="00395E5E" w:rsidRPr="008A20D0" w:rsidRDefault="00395E5E" w:rsidP="00734EEF">
            <w:r w:rsidRPr="008A20D0">
              <w:t xml:space="preserve">         -</w:t>
            </w:r>
          </w:p>
          <w:p w:rsidR="00395E5E" w:rsidRPr="008A20D0" w:rsidRDefault="00395E5E" w:rsidP="00734EEF">
            <w:r w:rsidRPr="008A20D0">
              <w:t>31892588,00</w:t>
            </w:r>
          </w:p>
          <w:p w:rsidR="00395E5E" w:rsidRPr="008A20D0" w:rsidRDefault="00395E5E" w:rsidP="00734EEF">
            <w:r w:rsidRPr="008A20D0">
              <w:t>32952056,28</w:t>
            </w:r>
          </w:p>
        </w:tc>
        <w:tc>
          <w:tcPr>
            <w:tcW w:w="1276" w:type="dxa"/>
            <w:tcBorders>
              <w:top w:val="single" w:sz="4" w:space="0" w:color="auto"/>
            </w:tcBorders>
          </w:tcPr>
          <w:p w:rsidR="00395E5E" w:rsidRPr="008A20D0" w:rsidRDefault="00395E5E" w:rsidP="00734EEF">
            <w:r w:rsidRPr="008A20D0">
              <w:t>64859026,25</w:t>
            </w:r>
          </w:p>
          <w:p w:rsidR="00395E5E" w:rsidRPr="008A20D0" w:rsidRDefault="00395E5E" w:rsidP="00734EEF"/>
          <w:p w:rsidR="00395E5E" w:rsidRPr="008A20D0" w:rsidRDefault="00395E5E" w:rsidP="00734EEF"/>
          <w:p w:rsidR="00395E5E" w:rsidRPr="008A20D0" w:rsidRDefault="00395E5E" w:rsidP="00734EEF"/>
          <w:p w:rsidR="00395E5E" w:rsidRPr="008A20D0" w:rsidRDefault="00395E5E" w:rsidP="00734EEF"/>
          <w:p w:rsidR="00395E5E" w:rsidRPr="008A20D0" w:rsidRDefault="00395E5E" w:rsidP="00734EEF"/>
          <w:p w:rsidR="00395E5E" w:rsidRPr="008A20D0" w:rsidRDefault="00395E5E" w:rsidP="00734EEF"/>
          <w:p w:rsidR="00395E5E" w:rsidRPr="008A20D0" w:rsidRDefault="00395E5E" w:rsidP="00734EEF"/>
          <w:p w:rsidR="00395E5E" w:rsidRPr="008A20D0" w:rsidRDefault="00395E5E" w:rsidP="00734EEF"/>
          <w:p w:rsidR="00395E5E" w:rsidRPr="008A20D0" w:rsidRDefault="00395E5E" w:rsidP="00734EEF"/>
          <w:p w:rsidR="00395E5E" w:rsidRPr="008A20D0" w:rsidRDefault="00395E5E" w:rsidP="00734EEF"/>
          <w:p w:rsidR="00395E5E" w:rsidRPr="008A20D0" w:rsidRDefault="00395E5E" w:rsidP="00734EEF"/>
          <w:p w:rsidR="00395E5E" w:rsidRPr="008A20D0" w:rsidRDefault="00395E5E" w:rsidP="00734EEF"/>
          <w:p w:rsidR="00395E5E" w:rsidRPr="008A20D0" w:rsidRDefault="00395E5E" w:rsidP="00734EEF"/>
          <w:p w:rsidR="00395E5E" w:rsidRPr="008A20D0" w:rsidRDefault="00395E5E" w:rsidP="00734EEF"/>
          <w:p w:rsidR="00395E5E" w:rsidRPr="008A20D0" w:rsidRDefault="00395E5E" w:rsidP="00734EEF"/>
          <w:p w:rsidR="00395E5E" w:rsidRPr="008A20D0" w:rsidRDefault="00395E5E" w:rsidP="00734EEF">
            <w:r w:rsidRPr="008A20D0">
              <w:t>-</w:t>
            </w:r>
          </w:p>
          <w:p w:rsidR="00395E5E" w:rsidRPr="008A20D0" w:rsidRDefault="00395E5E" w:rsidP="00734EEF">
            <w:r w:rsidRPr="008A20D0">
              <w:t>31892588,00</w:t>
            </w:r>
          </w:p>
          <w:p w:rsidR="00395E5E" w:rsidRPr="008A20D0" w:rsidRDefault="00395E5E" w:rsidP="00734EEF">
            <w:r w:rsidRPr="008A20D0">
              <w:t>32966438,25</w:t>
            </w:r>
          </w:p>
        </w:tc>
      </w:tr>
      <w:tr w:rsidR="00395E5E" w:rsidRPr="008A20D0" w:rsidTr="00734EEF">
        <w:trPr>
          <w:trHeight w:val="1610"/>
        </w:trPr>
        <w:tc>
          <w:tcPr>
            <w:tcW w:w="675" w:type="dxa"/>
          </w:tcPr>
          <w:p w:rsidR="00395E5E" w:rsidRPr="008A20D0" w:rsidRDefault="00395E5E" w:rsidP="00734EEF">
            <w:pPr>
              <w:pStyle w:val="ab"/>
              <w:ind w:left="0"/>
              <w:jc w:val="center"/>
            </w:pPr>
            <w:r w:rsidRPr="008A20D0">
              <w:t>1.2</w:t>
            </w:r>
          </w:p>
        </w:tc>
        <w:tc>
          <w:tcPr>
            <w:tcW w:w="3119" w:type="dxa"/>
          </w:tcPr>
          <w:p w:rsidR="00395E5E" w:rsidRPr="008A20D0" w:rsidRDefault="00395E5E" w:rsidP="00734EEF">
            <w:pPr>
              <w:pStyle w:val="ab"/>
              <w:ind w:left="0"/>
              <w:jc w:val="center"/>
              <w:rPr>
                <w:sz w:val="28"/>
                <w:szCs w:val="28"/>
              </w:rPr>
            </w:pPr>
            <w:r w:rsidRPr="008A20D0">
              <w:rPr>
                <w:sz w:val="28"/>
                <w:szCs w:val="28"/>
              </w:rPr>
              <w:t>Укрепление материально-технической базы муниципальных дошкольных образовательных организаций</w:t>
            </w:r>
          </w:p>
          <w:p w:rsidR="00395E5E" w:rsidRPr="008A20D0" w:rsidRDefault="00395E5E" w:rsidP="00734EEF">
            <w:pPr>
              <w:pStyle w:val="ab"/>
              <w:ind w:left="0"/>
              <w:jc w:val="center"/>
              <w:rPr>
                <w:sz w:val="27"/>
                <w:szCs w:val="27"/>
              </w:rPr>
            </w:pPr>
            <w:r w:rsidRPr="008A20D0">
              <w:rPr>
                <w:sz w:val="27"/>
                <w:szCs w:val="27"/>
              </w:rPr>
              <w:t>в т.ч.</w:t>
            </w:r>
          </w:p>
          <w:p w:rsidR="00395E5E" w:rsidRPr="008A20D0" w:rsidRDefault="00395E5E" w:rsidP="00734EEF">
            <w:pPr>
              <w:jc w:val="center"/>
              <w:rPr>
                <w:sz w:val="27"/>
                <w:szCs w:val="27"/>
              </w:rPr>
            </w:pPr>
            <w:r w:rsidRPr="008A20D0">
              <w:rPr>
                <w:sz w:val="27"/>
                <w:szCs w:val="27"/>
              </w:rPr>
              <w:t>-федеральный бюджет</w:t>
            </w:r>
          </w:p>
          <w:p w:rsidR="00395E5E" w:rsidRPr="008A20D0" w:rsidRDefault="00395E5E" w:rsidP="00734EEF">
            <w:pPr>
              <w:tabs>
                <w:tab w:val="center" w:pos="1397"/>
              </w:tabs>
              <w:jc w:val="center"/>
              <w:rPr>
                <w:sz w:val="27"/>
                <w:szCs w:val="27"/>
              </w:rPr>
            </w:pPr>
            <w:r w:rsidRPr="008A20D0">
              <w:rPr>
                <w:sz w:val="27"/>
                <w:szCs w:val="27"/>
              </w:rPr>
              <w:t>-областной бюджет</w:t>
            </w:r>
          </w:p>
          <w:p w:rsidR="00395E5E" w:rsidRPr="008A20D0" w:rsidRDefault="00395E5E" w:rsidP="00734EEF">
            <w:pPr>
              <w:pStyle w:val="ab"/>
              <w:ind w:left="0"/>
              <w:jc w:val="center"/>
              <w:rPr>
                <w:sz w:val="28"/>
                <w:szCs w:val="28"/>
              </w:rPr>
            </w:pPr>
            <w:r w:rsidRPr="008A20D0">
              <w:rPr>
                <w:sz w:val="27"/>
                <w:szCs w:val="27"/>
              </w:rPr>
              <w:t>- муниципальный бюджет</w:t>
            </w:r>
          </w:p>
        </w:tc>
        <w:tc>
          <w:tcPr>
            <w:tcW w:w="1418" w:type="dxa"/>
          </w:tcPr>
          <w:p w:rsidR="00395E5E" w:rsidRPr="008A20D0" w:rsidRDefault="00395E5E" w:rsidP="00734EEF">
            <w:pPr>
              <w:jc w:val="center"/>
            </w:pPr>
            <w:r w:rsidRPr="008A20D0">
              <w:t>-</w:t>
            </w: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r w:rsidRPr="008A20D0">
              <w:t>-</w:t>
            </w:r>
          </w:p>
          <w:p w:rsidR="00395E5E" w:rsidRPr="008A20D0" w:rsidRDefault="00395E5E" w:rsidP="00734EEF">
            <w:pPr>
              <w:jc w:val="center"/>
            </w:pPr>
            <w:r w:rsidRPr="008A20D0">
              <w:t>-</w:t>
            </w:r>
          </w:p>
          <w:p w:rsidR="00395E5E" w:rsidRPr="008A20D0" w:rsidRDefault="00395E5E" w:rsidP="00734EEF">
            <w:pPr>
              <w:jc w:val="center"/>
            </w:pPr>
          </w:p>
          <w:p w:rsidR="00395E5E" w:rsidRPr="008A20D0" w:rsidRDefault="00395E5E" w:rsidP="00734EEF">
            <w:pPr>
              <w:jc w:val="center"/>
            </w:pPr>
            <w:r w:rsidRPr="008A20D0">
              <w:t>-</w:t>
            </w:r>
          </w:p>
        </w:tc>
        <w:tc>
          <w:tcPr>
            <w:tcW w:w="1275" w:type="dxa"/>
          </w:tcPr>
          <w:p w:rsidR="00395E5E" w:rsidRPr="008A20D0" w:rsidRDefault="00395E5E" w:rsidP="00734EEF">
            <w:pPr>
              <w:jc w:val="center"/>
            </w:pPr>
            <w:r w:rsidRPr="008A20D0">
              <w:t>-</w:t>
            </w: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r w:rsidRPr="008A20D0">
              <w:t>-</w:t>
            </w:r>
          </w:p>
          <w:p w:rsidR="00395E5E" w:rsidRPr="008A20D0" w:rsidRDefault="00395E5E" w:rsidP="00734EEF">
            <w:pPr>
              <w:jc w:val="center"/>
            </w:pPr>
            <w:r w:rsidRPr="008A20D0">
              <w:t>-</w:t>
            </w:r>
          </w:p>
          <w:p w:rsidR="00395E5E" w:rsidRPr="008A20D0" w:rsidRDefault="00395E5E" w:rsidP="00734EEF">
            <w:pPr>
              <w:jc w:val="center"/>
            </w:pPr>
          </w:p>
          <w:p w:rsidR="00395E5E" w:rsidRPr="008A20D0" w:rsidRDefault="00395E5E" w:rsidP="00734EEF">
            <w:pPr>
              <w:jc w:val="center"/>
            </w:pPr>
            <w:r w:rsidRPr="008A20D0">
              <w:t>-</w:t>
            </w:r>
          </w:p>
        </w:tc>
        <w:tc>
          <w:tcPr>
            <w:tcW w:w="1418" w:type="dxa"/>
          </w:tcPr>
          <w:p w:rsidR="00395E5E" w:rsidRPr="008A20D0" w:rsidRDefault="00395E5E" w:rsidP="00734EEF">
            <w:pPr>
              <w:jc w:val="center"/>
            </w:pPr>
            <w:r w:rsidRPr="008A20D0">
              <w:t>1313131,31</w:t>
            </w: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r w:rsidRPr="008A20D0">
              <w:t>-</w:t>
            </w:r>
          </w:p>
          <w:p w:rsidR="00395E5E" w:rsidRPr="008A20D0" w:rsidRDefault="00395E5E" w:rsidP="00734EEF">
            <w:pPr>
              <w:jc w:val="center"/>
            </w:pPr>
            <w:r w:rsidRPr="008A20D0">
              <w:t>1300000,00</w:t>
            </w:r>
          </w:p>
          <w:p w:rsidR="00395E5E" w:rsidRPr="008A20D0" w:rsidRDefault="00395E5E" w:rsidP="00734EEF">
            <w:pPr>
              <w:jc w:val="center"/>
            </w:pPr>
          </w:p>
          <w:p w:rsidR="00395E5E" w:rsidRPr="008A20D0" w:rsidRDefault="00395E5E" w:rsidP="00734EEF">
            <w:pPr>
              <w:jc w:val="center"/>
            </w:pPr>
            <w:r w:rsidRPr="008A20D0">
              <w:t>13131,31</w:t>
            </w:r>
          </w:p>
        </w:tc>
        <w:tc>
          <w:tcPr>
            <w:tcW w:w="1276" w:type="dxa"/>
          </w:tcPr>
          <w:p w:rsidR="00395E5E" w:rsidRPr="008A20D0" w:rsidRDefault="00395E5E" w:rsidP="00734EEF">
            <w:pPr>
              <w:jc w:val="center"/>
            </w:pPr>
            <w:r w:rsidRPr="008A20D0">
              <w:t>-</w:t>
            </w: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r w:rsidRPr="008A20D0">
              <w:t>-</w:t>
            </w:r>
          </w:p>
          <w:p w:rsidR="00395E5E" w:rsidRPr="008A20D0" w:rsidRDefault="00395E5E" w:rsidP="00734EEF">
            <w:pPr>
              <w:jc w:val="center"/>
            </w:pPr>
            <w:r w:rsidRPr="008A20D0">
              <w:t>-</w:t>
            </w:r>
          </w:p>
          <w:p w:rsidR="00395E5E" w:rsidRPr="008A20D0" w:rsidRDefault="00395E5E" w:rsidP="00734EEF">
            <w:pPr>
              <w:jc w:val="center"/>
            </w:pPr>
          </w:p>
          <w:p w:rsidR="00395E5E" w:rsidRPr="008A20D0" w:rsidRDefault="00395E5E" w:rsidP="00734EEF">
            <w:pPr>
              <w:jc w:val="center"/>
            </w:pPr>
            <w:r w:rsidRPr="008A20D0">
              <w:t>-</w:t>
            </w:r>
          </w:p>
        </w:tc>
        <w:tc>
          <w:tcPr>
            <w:tcW w:w="1276" w:type="dxa"/>
          </w:tcPr>
          <w:p w:rsidR="00395E5E" w:rsidRPr="008A20D0" w:rsidRDefault="00395E5E" w:rsidP="00734EEF">
            <w:pPr>
              <w:jc w:val="center"/>
            </w:pPr>
            <w:r w:rsidRPr="008A20D0">
              <w:t>-</w:t>
            </w: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r w:rsidRPr="008A20D0">
              <w:t>-</w:t>
            </w:r>
          </w:p>
          <w:p w:rsidR="00395E5E" w:rsidRPr="008A20D0" w:rsidRDefault="00395E5E" w:rsidP="00734EEF">
            <w:pPr>
              <w:jc w:val="center"/>
            </w:pPr>
            <w:r w:rsidRPr="008A20D0">
              <w:t>-</w:t>
            </w:r>
          </w:p>
          <w:p w:rsidR="00395E5E" w:rsidRPr="008A20D0" w:rsidRDefault="00395E5E" w:rsidP="00734EEF">
            <w:pPr>
              <w:jc w:val="center"/>
            </w:pPr>
          </w:p>
          <w:p w:rsidR="00395E5E" w:rsidRPr="008A20D0" w:rsidRDefault="00395E5E" w:rsidP="00734EEF">
            <w:pPr>
              <w:jc w:val="center"/>
            </w:pPr>
            <w:r w:rsidRPr="008A20D0">
              <w:t>-</w:t>
            </w:r>
          </w:p>
        </w:tc>
      </w:tr>
      <w:tr w:rsidR="00395E5E" w:rsidRPr="008A20D0" w:rsidTr="00734EEF">
        <w:tc>
          <w:tcPr>
            <w:tcW w:w="675" w:type="dxa"/>
          </w:tcPr>
          <w:p w:rsidR="00395E5E" w:rsidRPr="008A20D0" w:rsidRDefault="00395E5E" w:rsidP="00734EEF">
            <w:pPr>
              <w:pStyle w:val="ab"/>
              <w:ind w:left="0"/>
              <w:jc w:val="center"/>
            </w:pPr>
            <w:r w:rsidRPr="008A20D0">
              <w:t>1.3</w:t>
            </w:r>
          </w:p>
        </w:tc>
        <w:tc>
          <w:tcPr>
            <w:tcW w:w="3119" w:type="dxa"/>
          </w:tcPr>
          <w:p w:rsidR="00395E5E" w:rsidRPr="008A20D0" w:rsidRDefault="00395E5E" w:rsidP="00734EEF">
            <w:pPr>
              <w:pStyle w:val="ab"/>
              <w:ind w:left="0"/>
              <w:jc w:val="center"/>
              <w:rPr>
                <w:sz w:val="28"/>
                <w:szCs w:val="28"/>
              </w:rPr>
            </w:pPr>
            <w:r w:rsidRPr="008A20D0">
              <w:rPr>
                <w:sz w:val="28"/>
                <w:szCs w:val="28"/>
              </w:rPr>
              <w:t>Осуществление ремонта в муниципальных дошкольных образовательных организациях</w:t>
            </w:r>
          </w:p>
          <w:p w:rsidR="00395E5E" w:rsidRPr="008A20D0" w:rsidRDefault="00395E5E" w:rsidP="00734EEF">
            <w:pPr>
              <w:pStyle w:val="ab"/>
              <w:ind w:left="0"/>
              <w:jc w:val="center"/>
              <w:rPr>
                <w:sz w:val="27"/>
                <w:szCs w:val="27"/>
              </w:rPr>
            </w:pPr>
            <w:r w:rsidRPr="008A20D0">
              <w:rPr>
                <w:sz w:val="27"/>
                <w:szCs w:val="27"/>
              </w:rPr>
              <w:t>в т.ч.</w:t>
            </w:r>
          </w:p>
          <w:p w:rsidR="00395E5E" w:rsidRPr="008A20D0" w:rsidRDefault="00395E5E" w:rsidP="00734EEF">
            <w:pPr>
              <w:jc w:val="center"/>
              <w:rPr>
                <w:sz w:val="27"/>
                <w:szCs w:val="27"/>
              </w:rPr>
            </w:pPr>
            <w:r w:rsidRPr="008A20D0">
              <w:rPr>
                <w:sz w:val="27"/>
                <w:szCs w:val="27"/>
              </w:rPr>
              <w:t>-федеральный бюджет</w:t>
            </w:r>
          </w:p>
          <w:p w:rsidR="00395E5E" w:rsidRPr="008A20D0" w:rsidRDefault="00395E5E" w:rsidP="00734EEF">
            <w:pPr>
              <w:tabs>
                <w:tab w:val="center" w:pos="1397"/>
              </w:tabs>
              <w:jc w:val="center"/>
              <w:rPr>
                <w:sz w:val="27"/>
                <w:szCs w:val="27"/>
              </w:rPr>
            </w:pPr>
            <w:r w:rsidRPr="008A20D0">
              <w:rPr>
                <w:sz w:val="27"/>
                <w:szCs w:val="27"/>
              </w:rPr>
              <w:t>-областной бюджет</w:t>
            </w:r>
          </w:p>
          <w:p w:rsidR="00395E5E" w:rsidRPr="008A20D0" w:rsidRDefault="00395E5E" w:rsidP="00734EEF">
            <w:pPr>
              <w:pStyle w:val="ab"/>
              <w:ind w:left="0"/>
              <w:jc w:val="center"/>
              <w:rPr>
                <w:sz w:val="28"/>
                <w:szCs w:val="28"/>
              </w:rPr>
            </w:pPr>
            <w:r w:rsidRPr="008A20D0">
              <w:rPr>
                <w:sz w:val="27"/>
                <w:szCs w:val="27"/>
              </w:rPr>
              <w:t>- муниципальный бюджет</w:t>
            </w:r>
          </w:p>
        </w:tc>
        <w:tc>
          <w:tcPr>
            <w:tcW w:w="1418" w:type="dxa"/>
          </w:tcPr>
          <w:p w:rsidR="00395E5E" w:rsidRPr="008A20D0" w:rsidRDefault="00395E5E" w:rsidP="00734EEF">
            <w:pPr>
              <w:jc w:val="center"/>
            </w:pPr>
            <w:r w:rsidRPr="008A20D0">
              <w:t>-</w:t>
            </w: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r w:rsidRPr="008A20D0">
              <w:t>-</w:t>
            </w:r>
          </w:p>
          <w:p w:rsidR="00395E5E" w:rsidRPr="008A20D0" w:rsidRDefault="00395E5E" w:rsidP="00734EEF">
            <w:pPr>
              <w:jc w:val="center"/>
            </w:pPr>
          </w:p>
          <w:p w:rsidR="00395E5E" w:rsidRPr="008A20D0" w:rsidRDefault="00395E5E" w:rsidP="00734EEF">
            <w:pPr>
              <w:jc w:val="center"/>
            </w:pPr>
            <w:r w:rsidRPr="008A20D0">
              <w:t>-</w:t>
            </w:r>
          </w:p>
          <w:p w:rsidR="00395E5E" w:rsidRPr="008A20D0" w:rsidRDefault="00395E5E" w:rsidP="00734EEF">
            <w:pPr>
              <w:jc w:val="center"/>
            </w:pPr>
          </w:p>
          <w:p w:rsidR="00395E5E" w:rsidRPr="008A20D0" w:rsidRDefault="00395E5E" w:rsidP="00734EEF">
            <w:pPr>
              <w:jc w:val="center"/>
            </w:pPr>
            <w:r w:rsidRPr="008A20D0">
              <w:t>-</w:t>
            </w:r>
          </w:p>
        </w:tc>
        <w:tc>
          <w:tcPr>
            <w:tcW w:w="1275" w:type="dxa"/>
          </w:tcPr>
          <w:p w:rsidR="00395E5E" w:rsidRPr="008A20D0" w:rsidRDefault="00395E5E" w:rsidP="00734EEF">
            <w:pPr>
              <w:jc w:val="center"/>
            </w:pPr>
            <w:r w:rsidRPr="008A20D0">
              <w:t>-</w:t>
            </w: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r w:rsidRPr="008A20D0">
              <w:t>-</w:t>
            </w:r>
          </w:p>
          <w:p w:rsidR="00395E5E" w:rsidRPr="008A20D0" w:rsidRDefault="00395E5E" w:rsidP="00734EEF">
            <w:pPr>
              <w:jc w:val="center"/>
            </w:pPr>
          </w:p>
          <w:p w:rsidR="00395E5E" w:rsidRPr="008A20D0" w:rsidRDefault="00395E5E" w:rsidP="00734EEF">
            <w:pPr>
              <w:jc w:val="center"/>
            </w:pPr>
            <w:r w:rsidRPr="008A20D0">
              <w:t>-</w:t>
            </w:r>
          </w:p>
          <w:p w:rsidR="00395E5E" w:rsidRPr="008A20D0" w:rsidRDefault="00395E5E" w:rsidP="00734EEF">
            <w:pPr>
              <w:jc w:val="center"/>
            </w:pPr>
          </w:p>
          <w:p w:rsidR="00395E5E" w:rsidRPr="008A20D0" w:rsidRDefault="00395E5E" w:rsidP="00734EEF">
            <w:pPr>
              <w:jc w:val="center"/>
            </w:pPr>
            <w:r w:rsidRPr="008A20D0">
              <w:t>-</w:t>
            </w:r>
          </w:p>
        </w:tc>
        <w:tc>
          <w:tcPr>
            <w:tcW w:w="1418" w:type="dxa"/>
          </w:tcPr>
          <w:p w:rsidR="00395E5E" w:rsidRPr="008A20D0" w:rsidRDefault="00395E5E" w:rsidP="00734EEF">
            <w:pPr>
              <w:jc w:val="center"/>
            </w:pPr>
            <w:r w:rsidRPr="008A20D0">
              <w:t>-</w:t>
            </w: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r w:rsidRPr="008A20D0">
              <w:t>-</w:t>
            </w:r>
          </w:p>
          <w:p w:rsidR="00395E5E" w:rsidRPr="008A20D0" w:rsidRDefault="00395E5E" w:rsidP="00734EEF">
            <w:pPr>
              <w:jc w:val="center"/>
            </w:pPr>
          </w:p>
          <w:p w:rsidR="00395E5E" w:rsidRPr="008A20D0" w:rsidRDefault="00395E5E" w:rsidP="00734EEF">
            <w:pPr>
              <w:jc w:val="center"/>
            </w:pPr>
            <w:r w:rsidRPr="008A20D0">
              <w:t>-</w:t>
            </w:r>
          </w:p>
          <w:p w:rsidR="00395E5E" w:rsidRPr="008A20D0" w:rsidRDefault="00395E5E" w:rsidP="00734EEF">
            <w:pPr>
              <w:jc w:val="center"/>
            </w:pPr>
          </w:p>
          <w:p w:rsidR="00395E5E" w:rsidRPr="008A20D0" w:rsidRDefault="00395E5E" w:rsidP="00734EEF">
            <w:pPr>
              <w:jc w:val="center"/>
            </w:pPr>
            <w:r w:rsidRPr="008A20D0">
              <w:t>-</w:t>
            </w:r>
          </w:p>
        </w:tc>
        <w:tc>
          <w:tcPr>
            <w:tcW w:w="1276" w:type="dxa"/>
          </w:tcPr>
          <w:p w:rsidR="00395E5E" w:rsidRPr="008A20D0" w:rsidRDefault="00395E5E" w:rsidP="00734EEF">
            <w:pPr>
              <w:jc w:val="center"/>
            </w:pPr>
            <w:r w:rsidRPr="008A20D0">
              <w:t>-</w:t>
            </w: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r w:rsidRPr="008A20D0">
              <w:t>-</w:t>
            </w:r>
          </w:p>
          <w:p w:rsidR="00395E5E" w:rsidRPr="008A20D0" w:rsidRDefault="00395E5E" w:rsidP="00734EEF">
            <w:pPr>
              <w:jc w:val="center"/>
            </w:pPr>
          </w:p>
          <w:p w:rsidR="00395E5E" w:rsidRPr="008A20D0" w:rsidRDefault="00395E5E" w:rsidP="00734EEF">
            <w:pPr>
              <w:jc w:val="center"/>
            </w:pPr>
            <w:r w:rsidRPr="008A20D0">
              <w:t>-</w:t>
            </w:r>
          </w:p>
          <w:p w:rsidR="00395E5E" w:rsidRPr="008A20D0" w:rsidRDefault="00395E5E" w:rsidP="00734EEF">
            <w:pPr>
              <w:jc w:val="center"/>
            </w:pPr>
          </w:p>
          <w:p w:rsidR="00395E5E" w:rsidRPr="008A20D0" w:rsidRDefault="00395E5E" w:rsidP="00734EEF">
            <w:pPr>
              <w:jc w:val="center"/>
            </w:pPr>
            <w:r w:rsidRPr="008A20D0">
              <w:t>-</w:t>
            </w:r>
          </w:p>
        </w:tc>
        <w:tc>
          <w:tcPr>
            <w:tcW w:w="1276" w:type="dxa"/>
          </w:tcPr>
          <w:p w:rsidR="00395E5E" w:rsidRPr="008A20D0" w:rsidRDefault="00395E5E" w:rsidP="00734EEF">
            <w:pPr>
              <w:jc w:val="center"/>
            </w:pPr>
            <w:r w:rsidRPr="008A20D0">
              <w:t>-</w:t>
            </w: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r w:rsidRPr="008A20D0">
              <w:t>-</w:t>
            </w:r>
          </w:p>
          <w:p w:rsidR="00395E5E" w:rsidRPr="008A20D0" w:rsidRDefault="00395E5E" w:rsidP="00734EEF">
            <w:pPr>
              <w:jc w:val="center"/>
            </w:pPr>
          </w:p>
          <w:p w:rsidR="00395E5E" w:rsidRPr="008A20D0" w:rsidRDefault="00395E5E" w:rsidP="00734EEF">
            <w:pPr>
              <w:jc w:val="center"/>
            </w:pPr>
            <w:r w:rsidRPr="008A20D0">
              <w:t>-</w:t>
            </w:r>
          </w:p>
          <w:p w:rsidR="00395E5E" w:rsidRPr="008A20D0" w:rsidRDefault="00395E5E" w:rsidP="00734EEF">
            <w:pPr>
              <w:jc w:val="center"/>
            </w:pPr>
          </w:p>
          <w:p w:rsidR="00395E5E" w:rsidRPr="008A20D0" w:rsidRDefault="00395E5E" w:rsidP="00734EEF">
            <w:pPr>
              <w:jc w:val="center"/>
            </w:pPr>
            <w:r w:rsidRPr="008A20D0">
              <w:t>-</w:t>
            </w:r>
          </w:p>
        </w:tc>
      </w:tr>
      <w:tr w:rsidR="00395E5E" w:rsidRPr="008A20D0" w:rsidTr="00734EEF">
        <w:trPr>
          <w:trHeight w:val="1951"/>
        </w:trPr>
        <w:tc>
          <w:tcPr>
            <w:tcW w:w="675" w:type="dxa"/>
            <w:tcBorders>
              <w:bottom w:val="single" w:sz="4" w:space="0" w:color="auto"/>
            </w:tcBorders>
          </w:tcPr>
          <w:p w:rsidR="00395E5E" w:rsidRPr="008A20D0" w:rsidRDefault="00395E5E" w:rsidP="00734EEF">
            <w:pPr>
              <w:pStyle w:val="ab"/>
              <w:ind w:left="0"/>
              <w:jc w:val="center"/>
              <w:rPr>
                <w:sz w:val="28"/>
                <w:szCs w:val="28"/>
              </w:rPr>
            </w:pPr>
          </w:p>
          <w:p w:rsidR="00395E5E" w:rsidRPr="008A20D0" w:rsidRDefault="00395E5E" w:rsidP="00734EEF">
            <w:pPr>
              <w:pStyle w:val="ab"/>
              <w:ind w:left="0"/>
              <w:jc w:val="center"/>
            </w:pPr>
            <w:r w:rsidRPr="008A20D0">
              <w:t>1.4</w:t>
            </w:r>
          </w:p>
          <w:p w:rsidR="00395E5E" w:rsidRPr="008A20D0" w:rsidRDefault="00395E5E" w:rsidP="00734EEF">
            <w:pPr>
              <w:pStyle w:val="ab"/>
              <w:ind w:left="0"/>
              <w:jc w:val="center"/>
              <w:rPr>
                <w:sz w:val="28"/>
                <w:szCs w:val="28"/>
              </w:rPr>
            </w:pPr>
          </w:p>
          <w:p w:rsidR="00395E5E" w:rsidRPr="008A20D0" w:rsidRDefault="00395E5E" w:rsidP="00734EEF">
            <w:pPr>
              <w:pStyle w:val="ab"/>
              <w:ind w:left="0"/>
              <w:jc w:val="center"/>
              <w:rPr>
                <w:sz w:val="28"/>
                <w:szCs w:val="28"/>
              </w:rPr>
            </w:pPr>
          </w:p>
          <w:p w:rsidR="00395E5E" w:rsidRPr="008A20D0" w:rsidRDefault="00395E5E" w:rsidP="00734EEF">
            <w:pPr>
              <w:pStyle w:val="ab"/>
              <w:ind w:left="0"/>
              <w:jc w:val="center"/>
              <w:rPr>
                <w:sz w:val="28"/>
                <w:szCs w:val="28"/>
              </w:rPr>
            </w:pPr>
          </w:p>
          <w:p w:rsidR="00395E5E" w:rsidRPr="008A20D0" w:rsidRDefault="00395E5E" w:rsidP="00734EEF">
            <w:pPr>
              <w:pStyle w:val="ab"/>
              <w:ind w:left="0"/>
              <w:jc w:val="center"/>
              <w:rPr>
                <w:sz w:val="28"/>
                <w:szCs w:val="28"/>
              </w:rPr>
            </w:pPr>
          </w:p>
        </w:tc>
        <w:tc>
          <w:tcPr>
            <w:tcW w:w="3119" w:type="dxa"/>
            <w:tcBorders>
              <w:bottom w:val="single" w:sz="4" w:space="0" w:color="auto"/>
            </w:tcBorders>
          </w:tcPr>
          <w:p w:rsidR="00395E5E" w:rsidRPr="008A20D0" w:rsidRDefault="00395E5E" w:rsidP="00734EEF">
            <w:pPr>
              <w:pStyle w:val="ab"/>
              <w:ind w:left="0"/>
              <w:jc w:val="center"/>
              <w:rPr>
                <w:sz w:val="27"/>
                <w:szCs w:val="27"/>
              </w:rPr>
            </w:pPr>
          </w:p>
          <w:p w:rsidR="00395E5E" w:rsidRPr="008A20D0" w:rsidRDefault="00395E5E" w:rsidP="00734EEF">
            <w:pPr>
              <w:pStyle w:val="ab"/>
              <w:ind w:left="0"/>
              <w:jc w:val="center"/>
              <w:rPr>
                <w:sz w:val="27"/>
                <w:szCs w:val="27"/>
              </w:rPr>
            </w:pPr>
            <w:r w:rsidRPr="008A20D0">
              <w:rPr>
                <w:sz w:val="27"/>
                <w:szCs w:val="27"/>
              </w:rPr>
              <w:t xml:space="preserve">Расходы на погашение кредиторской задолженности муниципальных дошкольных образовательных организаций </w:t>
            </w:r>
          </w:p>
          <w:p w:rsidR="00395E5E" w:rsidRPr="008A20D0" w:rsidRDefault="00395E5E" w:rsidP="00734EEF">
            <w:pPr>
              <w:pStyle w:val="ab"/>
              <w:ind w:left="0"/>
              <w:jc w:val="center"/>
              <w:rPr>
                <w:sz w:val="27"/>
                <w:szCs w:val="27"/>
              </w:rPr>
            </w:pPr>
            <w:r w:rsidRPr="008A20D0">
              <w:rPr>
                <w:sz w:val="27"/>
                <w:szCs w:val="27"/>
              </w:rPr>
              <w:lastRenderedPageBreak/>
              <w:t>в т.ч.</w:t>
            </w:r>
          </w:p>
          <w:p w:rsidR="00395E5E" w:rsidRPr="008A20D0" w:rsidRDefault="00395E5E" w:rsidP="00734EEF">
            <w:pPr>
              <w:jc w:val="center"/>
              <w:rPr>
                <w:sz w:val="27"/>
                <w:szCs w:val="27"/>
              </w:rPr>
            </w:pPr>
            <w:r w:rsidRPr="008A20D0">
              <w:rPr>
                <w:sz w:val="27"/>
                <w:szCs w:val="27"/>
              </w:rPr>
              <w:t>-федеральный бюджет</w:t>
            </w:r>
          </w:p>
          <w:p w:rsidR="00395E5E" w:rsidRPr="008A20D0" w:rsidRDefault="00395E5E" w:rsidP="00734EEF">
            <w:pPr>
              <w:tabs>
                <w:tab w:val="center" w:pos="1397"/>
              </w:tabs>
              <w:jc w:val="center"/>
              <w:rPr>
                <w:sz w:val="27"/>
                <w:szCs w:val="27"/>
              </w:rPr>
            </w:pPr>
            <w:r w:rsidRPr="008A20D0">
              <w:rPr>
                <w:sz w:val="27"/>
                <w:szCs w:val="27"/>
              </w:rPr>
              <w:t>-областной бюджет</w:t>
            </w:r>
          </w:p>
          <w:p w:rsidR="00395E5E" w:rsidRPr="008A20D0" w:rsidRDefault="00395E5E" w:rsidP="00734EEF">
            <w:pPr>
              <w:pStyle w:val="ab"/>
              <w:ind w:left="0"/>
              <w:jc w:val="center"/>
              <w:rPr>
                <w:sz w:val="27"/>
                <w:szCs w:val="27"/>
              </w:rPr>
            </w:pPr>
            <w:r w:rsidRPr="008A20D0">
              <w:rPr>
                <w:sz w:val="27"/>
                <w:szCs w:val="27"/>
              </w:rPr>
              <w:t>- муниципальный бюджет</w:t>
            </w:r>
          </w:p>
          <w:p w:rsidR="00395E5E" w:rsidRPr="008A20D0" w:rsidRDefault="00395E5E" w:rsidP="00734EEF">
            <w:pPr>
              <w:pStyle w:val="ab"/>
              <w:ind w:left="0"/>
              <w:jc w:val="center"/>
              <w:rPr>
                <w:sz w:val="27"/>
                <w:szCs w:val="27"/>
              </w:rPr>
            </w:pPr>
          </w:p>
          <w:p w:rsidR="00395E5E" w:rsidRPr="008A20D0" w:rsidRDefault="00395E5E" w:rsidP="00734EEF">
            <w:pPr>
              <w:pStyle w:val="ab"/>
              <w:ind w:left="0"/>
              <w:jc w:val="center"/>
              <w:rPr>
                <w:sz w:val="27"/>
                <w:szCs w:val="27"/>
              </w:rPr>
            </w:pPr>
          </w:p>
          <w:p w:rsidR="00395E5E" w:rsidRPr="008A20D0" w:rsidRDefault="00395E5E" w:rsidP="00734EEF">
            <w:pPr>
              <w:pStyle w:val="ab"/>
              <w:ind w:left="0"/>
              <w:jc w:val="center"/>
              <w:rPr>
                <w:sz w:val="27"/>
                <w:szCs w:val="27"/>
              </w:rPr>
            </w:pPr>
          </w:p>
          <w:p w:rsidR="00395E5E" w:rsidRPr="008A20D0" w:rsidRDefault="00395E5E" w:rsidP="00734EEF">
            <w:pPr>
              <w:pStyle w:val="ab"/>
              <w:ind w:left="0"/>
              <w:jc w:val="center"/>
              <w:rPr>
                <w:sz w:val="28"/>
                <w:szCs w:val="28"/>
              </w:rPr>
            </w:pPr>
          </w:p>
        </w:tc>
        <w:tc>
          <w:tcPr>
            <w:tcW w:w="1418" w:type="dxa"/>
            <w:tcBorders>
              <w:bottom w:val="single" w:sz="4" w:space="0" w:color="auto"/>
            </w:tcBorders>
          </w:tcPr>
          <w:p w:rsidR="00395E5E" w:rsidRPr="008A20D0" w:rsidRDefault="00395E5E" w:rsidP="00734EEF">
            <w:pPr>
              <w:jc w:val="center"/>
            </w:pPr>
          </w:p>
          <w:p w:rsidR="00395E5E" w:rsidRPr="008A20D0" w:rsidRDefault="00395E5E" w:rsidP="00734EEF">
            <w:pPr>
              <w:jc w:val="center"/>
            </w:pPr>
            <w:r w:rsidRPr="008A20D0">
              <w:t>2089424,94</w:t>
            </w: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pStyle w:val="ab"/>
              <w:ind w:left="0"/>
              <w:jc w:val="center"/>
              <w:rPr>
                <w:sz w:val="20"/>
                <w:szCs w:val="20"/>
              </w:rPr>
            </w:pPr>
          </w:p>
          <w:p w:rsidR="00395E5E" w:rsidRPr="008A20D0" w:rsidRDefault="00395E5E" w:rsidP="00734EEF">
            <w:pPr>
              <w:pStyle w:val="ab"/>
              <w:ind w:left="0"/>
              <w:jc w:val="center"/>
              <w:rPr>
                <w:sz w:val="20"/>
                <w:szCs w:val="20"/>
              </w:rPr>
            </w:pPr>
          </w:p>
          <w:p w:rsidR="00395E5E" w:rsidRPr="008A20D0" w:rsidRDefault="00395E5E" w:rsidP="00734EEF">
            <w:pPr>
              <w:pStyle w:val="ab"/>
              <w:ind w:left="0"/>
              <w:jc w:val="center"/>
              <w:rPr>
                <w:sz w:val="20"/>
                <w:szCs w:val="20"/>
              </w:rPr>
            </w:pPr>
          </w:p>
          <w:p w:rsidR="00395E5E" w:rsidRPr="008A20D0" w:rsidRDefault="00395E5E" w:rsidP="00734EEF">
            <w:pPr>
              <w:pStyle w:val="ab"/>
              <w:ind w:left="0"/>
              <w:jc w:val="center"/>
              <w:rPr>
                <w:sz w:val="20"/>
                <w:szCs w:val="20"/>
              </w:rPr>
            </w:pPr>
          </w:p>
          <w:p w:rsidR="00395E5E" w:rsidRPr="008A20D0" w:rsidRDefault="00395E5E" w:rsidP="00734EEF">
            <w:pPr>
              <w:pStyle w:val="ab"/>
              <w:ind w:left="0"/>
              <w:jc w:val="center"/>
              <w:rPr>
                <w:sz w:val="20"/>
                <w:szCs w:val="20"/>
              </w:rPr>
            </w:pPr>
          </w:p>
          <w:p w:rsidR="00395E5E" w:rsidRPr="008A20D0" w:rsidRDefault="00395E5E" w:rsidP="00734EEF">
            <w:pPr>
              <w:pStyle w:val="ab"/>
              <w:ind w:left="0"/>
              <w:jc w:val="center"/>
              <w:rPr>
                <w:sz w:val="20"/>
                <w:szCs w:val="20"/>
              </w:rPr>
            </w:pPr>
          </w:p>
          <w:p w:rsidR="00395E5E" w:rsidRPr="008A20D0" w:rsidRDefault="00395E5E" w:rsidP="00734EEF">
            <w:pPr>
              <w:pStyle w:val="ab"/>
              <w:ind w:left="0"/>
              <w:jc w:val="center"/>
              <w:rPr>
                <w:sz w:val="20"/>
                <w:szCs w:val="20"/>
              </w:rPr>
            </w:pPr>
          </w:p>
          <w:p w:rsidR="00395E5E" w:rsidRPr="008A20D0" w:rsidRDefault="00395E5E" w:rsidP="00734EEF">
            <w:pPr>
              <w:pStyle w:val="ab"/>
              <w:ind w:left="0"/>
              <w:jc w:val="center"/>
              <w:rPr>
                <w:sz w:val="20"/>
                <w:szCs w:val="20"/>
              </w:rPr>
            </w:pPr>
          </w:p>
          <w:p w:rsidR="00395E5E" w:rsidRPr="008A20D0" w:rsidRDefault="00395E5E" w:rsidP="00734EEF">
            <w:pPr>
              <w:pStyle w:val="ab"/>
              <w:ind w:left="0"/>
              <w:jc w:val="center"/>
              <w:rPr>
                <w:sz w:val="20"/>
                <w:szCs w:val="20"/>
              </w:rPr>
            </w:pPr>
            <w:r w:rsidRPr="008A20D0">
              <w:rPr>
                <w:sz w:val="20"/>
                <w:szCs w:val="20"/>
              </w:rPr>
              <w:t>2089424,94</w:t>
            </w:r>
          </w:p>
        </w:tc>
        <w:tc>
          <w:tcPr>
            <w:tcW w:w="1275" w:type="dxa"/>
            <w:tcBorders>
              <w:bottom w:val="single" w:sz="4" w:space="0" w:color="auto"/>
            </w:tcBorders>
          </w:tcPr>
          <w:p w:rsidR="00395E5E" w:rsidRPr="008A20D0" w:rsidRDefault="00395E5E" w:rsidP="00734EEF">
            <w:pPr>
              <w:jc w:val="center"/>
            </w:pPr>
          </w:p>
          <w:p w:rsidR="00395E5E" w:rsidRPr="008A20D0" w:rsidRDefault="00395E5E" w:rsidP="00734EEF">
            <w:pPr>
              <w:jc w:val="center"/>
            </w:pPr>
            <w:r w:rsidRPr="008A20D0">
              <w:t>1517318,94</w:t>
            </w: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pStyle w:val="ab"/>
              <w:ind w:left="0"/>
              <w:jc w:val="center"/>
              <w:rPr>
                <w:sz w:val="20"/>
                <w:szCs w:val="20"/>
              </w:rPr>
            </w:pPr>
          </w:p>
          <w:p w:rsidR="00395E5E" w:rsidRPr="008A20D0" w:rsidRDefault="00395E5E" w:rsidP="00734EEF">
            <w:pPr>
              <w:pStyle w:val="ab"/>
              <w:ind w:left="0"/>
              <w:jc w:val="center"/>
              <w:rPr>
                <w:sz w:val="20"/>
                <w:szCs w:val="20"/>
              </w:rPr>
            </w:pPr>
          </w:p>
          <w:p w:rsidR="00395E5E" w:rsidRPr="008A20D0" w:rsidRDefault="00395E5E" w:rsidP="00734EEF">
            <w:pPr>
              <w:pStyle w:val="ab"/>
              <w:ind w:left="0"/>
              <w:jc w:val="center"/>
              <w:rPr>
                <w:sz w:val="20"/>
                <w:szCs w:val="20"/>
              </w:rPr>
            </w:pPr>
          </w:p>
          <w:p w:rsidR="00395E5E" w:rsidRPr="008A20D0" w:rsidRDefault="00395E5E" w:rsidP="00734EEF">
            <w:pPr>
              <w:pStyle w:val="ab"/>
              <w:ind w:left="0"/>
              <w:jc w:val="center"/>
              <w:rPr>
                <w:sz w:val="20"/>
                <w:szCs w:val="20"/>
              </w:rPr>
            </w:pPr>
          </w:p>
          <w:p w:rsidR="00395E5E" w:rsidRPr="008A20D0" w:rsidRDefault="00395E5E" w:rsidP="00734EEF">
            <w:pPr>
              <w:pStyle w:val="ab"/>
              <w:ind w:left="0"/>
              <w:jc w:val="center"/>
              <w:rPr>
                <w:sz w:val="20"/>
                <w:szCs w:val="20"/>
              </w:rPr>
            </w:pPr>
          </w:p>
          <w:p w:rsidR="00395E5E" w:rsidRPr="008A20D0" w:rsidRDefault="00395E5E" w:rsidP="00734EEF">
            <w:pPr>
              <w:pStyle w:val="ab"/>
              <w:ind w:left="0"/>
              <w:jc w:val="center"/>
              <w:rPr>
                <w:sz w:val="20"/>
                <w:szCs w:val="20"/>
              </w:rPr>
            </w:pPr>
          </w:p>
          <w:p w:rsidR="00395E5E" w:rsidRPr="008A20D0" w:rsidRDefault="00395E5E" w:rsidP="00734EEF">
            <w:pPr>
              <w:pStyle w:val="ab"/>
              <w:ind w:left="0"/>
              <w:jc w:val="center"/>
              <w:rPr>
                <w:sz w:val="20"/>
                <w:szCs w:val="20"/>
              </w:rPr>
            </w:pPr>
          </w:p>
          <w:p w:rsidR="00395E5E" w:rsidRPr="008A20D0" w:rsidRDefault="00395E5E" w:rsidP="00734EEF">
            <w:pPr>
              <w:pStyle w:val="ab"/>
              <w:ind w:left="0"/>
              <w:jc w:val="center"/>
              <w:rPr>
                <w:sz w:val="20"/>
                <w:szCs w:val="20"/>
              </w:rPr>
            </w:pPr>
            <w:r w:rsidRPr="008A20D0">
              <w:rPr>
                <w:sz w:val="20"/>
                <w:szCs w:val="20"/>
              </w:rPr>
              <w:t>1517318,94</w:t>
            </w:r>
          </w:p>
          <w:p w:rsidR="00395E5E" w:rsidRPr="008A20D0" w:rsidRDefault="00395E5E" w:rsidP="00734EEF">
            <w:pPr>
              <w:pStyle w:val="ab"/>
              <w:ind w:left="0"/>
              <w:jc w:val="center"/>
              <w:rPr>
                <w:sz w:val="20"/>
                <w:szCs w:val="20"/>
              </w:rPr>
            </w:pPr>
          </w:p>
        </w:tc>
        <w:tc>
          <w:tcPr>
            <w:tcW w:w="1418" w:type="dxa"/>
            <w:tcBorders>
              <w:bottom w:val="single" w:sz="4" w:space="0" w:color="auto"/>
            </w:tcBorders>
          </w:tcPr>
          <w:p w:rsidR="00395E5E" w:rsidRPr="008A20D0" w:rsidRDefault="00395E5E" w:rsidP="00734EEF">
            <w:pPr>
              <w:jc w:val="center"/>
            </w:pPr>
          </w:p>
          <w:p w:rsidR="00395E5E" w:rsidRPr="008A20D0" w:rsidRDefault="00395E5E" w:rsidP="00734EEF">
            <w:pPr>
              <w:jc w:val="center"/>
            </w:pPr>
            <w:r w:rsidRPr="008A20D0">
              <w:t>1144115,16</w:t>
            </w: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pStyle w:val="ab"/>
              <w:ind w:left="0"/>
              <w:jc w:val="center"/>
              <w:rPr>
                <w:sz w:val="20"/>
                <w:szCs w:val="20"/>
              </w:rPr>
            </w:pPr>
          </w:p>
          <w:p w:rsidR="00395E5E" w:rsidRPr="008A20D0" w:rsidRDefault="00395E5E" w:rsidP="00734EEF">
            <w:pPr>
              <w:pStyle w:val="ab"/>
              <w:ind w:left="0"/>
              <w:jc w:val="center"/>
              <w:rPr>
                <w:sz w:val="20"/>
                <w:szCs w:val="20"/>
              </w:rPr>
            </w:pPr>
          </w:p>
          <w:p w:rsidR="00395E5E" w:rsidRPr="008A20D0" w:rsidRDefault="00395E5E" w:rsidP="00734EEF">
            <w:pPr>
              <w:pStyle w:val="ab"/>
              <w:ind w:left="0"/>
              <w:jc w:val="center"/>
              <w:rPr>
                <w:sz w:val="20"/>
                <w:szCs w:val="20"/>
              </w:rPr>
            </w:pPr>
          </w:p>
          <w:p w:rsidR="00395E5E" w:rsidRPr="008A20D0" w:rsidRDefault="00395E5E" w:rsidP="00734EEF">
            <w:pPr>
              <w:pStyle w:val="ab"/>
              <w:ind w:left="0"/>
              <w:jc w:val="center"/>
              <w:rPr>
                <w:sz w:val="20"/>
                <w:szCs w:val="20"/>
              </w:rPr>
            </w:pPr>
          </w:p>
          <w:p w:rsidR="00395E5E" w:rsidRPr="008A20D0" w:rsidRDefault="00395E5E" w:rsidP="00734EEF">
            <w:pPr>
              <w:pStyle w:val="ab"/>
              <w:ind w:left="0"/>
              <w:jc w:val="center"/>
              <w:rPr>
                <w:sz w:val="20"/>
                <w:szCs w:val="20"/>
              </w:rPr>
            </w:pPr>
          </w:p>
          <w:p w:rsidR="00395E5E" w:rsidRPr="008A20D0" w:rsidRDefault="00395E5E" w:rsidP="00734EEF">
            <w:pPr>
              <w:pStyle w:val="ab"/>
              <w:ind w:left="0"/>
              <w:jc w:val="center"/>
              <w:rPr>
                <w:sz w:val="20"/>
                <w:szCs w:val="20"/>
              </w:rPr>
            </w:pPr>
          </w:p>
          <w:p w:rsidR="00395E5E" w:rsidRPr="008A20D0" w:rsidRDefault="00395E5E" w:rsidP="00734EEF">
            <w:pPr>
              <w:pStyle w:val="ab"/>
              <w:ind w:left="0"/>
              <w:jc w:val="center"/>
              <w:rPr>
                <w:sz w:val="20"/>
                <w:szCs w:val="20"/>
              </w:rPr>
            </w:pPr>
          </w:p>
          <w:p w:rsidR="00395E5E" w:rsidRPr="008A20D0" w:rsidRDefault="00395E5E" w:rsidP="00734EEF">
            <w:pPr>
              <w:pStyle w:val="ab"/>
              <w:ind w:left="0"/>
              <w:jc w:val="center"/>
              <w:rPr>
                <w:sz w:val="20"/>
                <w:szCs w:val="20"/>
              </w:rPr>
            </w:pPr>
            <w:r w:rsidRPr="008A20D0">
              <w:rPr>
                <w:sz w:val="20"/>
                <w:szCs w:val="20"/>
              </w:rPr>
              <w:t>1144115,16</w:t>
            </w:r>
          </w:p>
          <w:p w:rsidR="00395E5E" w:rsidRPr="008A20D0" w:rsidRDefault="00395E5E" w:rsidP="00734EEF">
            <w:pPr>
              <w:pStyle w:val="ab"/>
              <w:ind w:left="0"/>
              <w:jc w:val="center"/>
              <w:rPr>
                <w:sz w:val="20"/>
                <w:szCs w:val="20"/>
              </w:rPr>
            </w:pPr>
          </w:p>
        </w:tc>
        <w:tc>
          <w:tcPr>
            <w:tcW w:w="1276" w:type="dxa"/>
            <w:tcBorders>
              <w:bottom w:val="single" w:sz="4" w:space="0" w:color="auto"/>
            </w:tcBorders>
          </w:tcPr>
          <w:p w:rsidR="00395E5E" w:rsidRPr="008A20D0" w:rsidRDefault="00395E5E" w:rsidP="00734EEF">
            <w:pPr>
              <w:jc w:val="center"/>
            </w:pPr>
          </w:p>
          <w:p w:rsidR="00395E5E" w:rsidRPr="008A20D0" w:rsidRDefault="00395E5E" w:rsidP="00734EEF">
            <w:pPr>
              <w:jc w:val="center"/>
            </w:pPr>
            <w:r w:rsidRPr="008A20D0">
              <w:t>-</w:t>
            </w: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r w:rsidRPr="008A20D0">
              <w:t>-</w:t>
            </w:r>
          </w:p>
          <w:p w:rsidR="00395E5E" w:rsidRPr="008A20D0" w:rsidRDefault="00395E5E" w:rsidP="00734EEF">
            <w:pPr>
              <w:jc w:val="center"/>
            </w:pPr>
          </w:p>
          <w:p w:rsidR="00395E5E" w:rsidRPr="008A20D0" w:rsidRDefault="00395E5E" w:rsidP="00734EEF"/>
          <w:p w:rsidR="00395E5E" w:rsidRPr="008A20D0" w:rsidRDefault="00395E5E" w:rsidP="00734EEF"/>
          <w:p w:rsidR="00395E5E" w:rsidRPr="008A20D0" w:rsidRDefault="00395E5E" w:rsidP="00734EEF"/>
        </w:tc>
        <w:tc>
          <w:tcPr>
            <w:tcW w:w="1276" w:type="dxa"/>
            <w:tcBorders>
              <w:bottom w:val="single" w:sz="4" w:space="0" w:color="auto"/>
            </w:tcBorders>
          </w:tcPr>
          <w:p w:rsidR="00395E5E" w:rsidRPr="008A20D0" w:rsidRDefault="00395E5E" w:rsidP="00734EEF">
            <w:pPr>
              <w:jc w:val="center"/>
            </w:pPr>
          </w:p>
          <w:p w:rsidR="00395E5E" w:rsidRPr="008A20D0" w:rsidRDefault="00395E5E" w:rsidP="00734EEF">
            <w:pPr>
              <w:jc w:val="center"/>
            </w:pPr>
            <w:r w:rsidRPr="008A20D0">
              <w:t>-</w:t>
            </w: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r w:rsidRPr="008A20D0">
              <w:t>-</w:t>
            </w:r>
          </w:p>
          <w:p w:rsidR="00395E5E" w:rsidRPr="008A20D0" w:rsidRDefault="00395E5E" w:rsidP="00734EEF">
            <w:pPr>
              <w:jc w:val="center"/>
            </w:pPr>
          </w:p>
          <w:p w:rsidR="00395E5E" w:rsidRPr="008A20D0" w:rsidRDefault="00395E5E" w:rsidP="00734EEF"/>
          <w:p w:rsidR="00395E5E" w:rsidRPr="008A20D0" w:rsidRDefault="00395E5E" w:rsidP="00734EEF"/>
          <w:p w:rsidR="00395E5E" w:rsidRPr="008A20D0" w:rsidRDefault="00395E5E" w:rsidP="00734EEF"/>
        </w:tc>
      </w:tr>
      <w:tr w:rsidR="00395E5E" w:rsidRPr="008A20D0" w:rsidTr="00734EEF">
        <w:trPr>
          <w:trHeight w:val="1951"/>
        </w:trPr>
        <w:tc>
          <w:tcPr>
            <w:tcW w:w="675" w:type="dxa"/>
            <w:tcBorders>
              <w:bottom w:val="single" w:sz="4" w:space="0" w:color="auto"/>
            </w:tcBorders>
          </w:tcPr>
          <w:p w:rsidR="00395E5E" w:rsidRPr="008A20D0" w:rsidRDefault="00395E5E" w:rsidP="00734EEF">
            <w:pPr>
              <w:pStyle w:val="ab"/>
              <w:ind w:left="0"/>
              <w:jc w:val="center"/>
            </w:pPr>
            <w:r w:rsidRPr="008A20D0">
              <w:lastRenderedPageBreak/>
              <w:t>1.5</w:t>
            </w:r>
          </w:p>
        </w:tc>
        <w:tc>
          <w:tcPr>
            <w:tcW w:w="3119" w:type="dxa"/>
            <w:tcBorders>
              <w:bottom w:val="single" w:sz="4" w:space="0" w:color="auto"/>
            </w:tcBorders>
          </w:tcPr>
          <w:p w:rsidR="00395E5E" w:rsidRPr="008A20D0" w:rsidRDefault="00395E5E" w:rsidP="00734EEF">
            <w:pPr>
              <w:pStyle w:val="ab"/>
              <w:ind w:left="0"/>
              <w:jc w:val="center"/>
              <w:rPr>
                <w:sz w:val="27"/>
                <w:szCs w:val="27"/>
              </w:rPr>
            </w:pPr>
            <w:r w:rsidRPr="008A20D0">
              <w:rPr>
                <w:sz w:val="27"/>
                <w:szCs w:val="27"/>
              </w:rPr>
              <w:t>Расходы на осуществление капитального ремонта МКДОУ детского сада №5 «Теремок» г.Комсомольска ,</w:t>
            </w:r>
          </w:p>
          <w:p w:rsidR="00395E5E" w:rsidRPr="008A20D0" w:rsidRDefault="00395E5E" w:rsidP="00734EEF">
            <w:pPr>
              <w:pStyle w:val="ab"/>
              <w:ind w:left="0"/>
              <w:jc w:val="center"/>
              <w:rPr>
                <w:sz w:val="27"/>
                <w:szCs w:val="27"/>
              </w:rPr>
            </w:pPr>
            <w:r w:rsidRPr="008A20D0">
              <w:rPr>
                <w:sz w:val="27"/>
                <w:szCs w:val="27"/>
              </w:rPr>
              <w:t>в т.ч.</w:t>
            </w:r>
          </w:p>
          <w:p w:rsidR="00395E5E" w:rsidRPr="008A20D0" w:rsidRDefault="00395E5E" w:rsidP="00734EEF">
            <w:pPr>
              <w:jc w:val="center"/>
              <w:rPr>
                <w:sz w:val="27"/>
                <w:szCs w:val="27"/>
              </w:rPr>
            </w:pPr>
            <w:r w:rsidRPr="008A20D0">
              <w:rPr>
                <w:sz w:val="27"/>
                <w:szCs w:val="27"/>
              </w:rPr>
              <w:t>-федеральный бюджет</w:t>
            </w:r>
          </w:p>
          <w:p w:rsidR="00395E5E" w:rsidRPr="008A20D0" w:rsidRDefault="00395E5E" w:rsidP="00734EEF">
            <w:pPr>
              <w:tabs>
                <w:tab w:val="center" w:pos="1397"/>
              </w:tabs>
              <w:jc w:val="center"/>
              <w:rPr>
                <w:sz w:val="27"/>
                <w:szCs w:val="27"/>
              </w:rPr>
            </w:pPr>
            <w:r w:rsidRPr="008A20D0">
              <w:rPr>
                <w:sz w:val="27"/>
                <w:szCs w:val="27"/>
              </w:rPr>
              <w:t>-областной бюджет</w:t>
            </w:r>
          </w:p>
          <w:p w:rsidR="00395E5E" w:rsidRPr="008A20D0" w:rsidRDefault="00395E5E" w:rsidP="00734EEF">
            <w:pPr>
              <w:pStyle w:val="ab"/>
              <w:ind w:left="0"/>
              <w:jc w:val="center"/>
              <w:rPr>
                <w:sz w:val="27"/>
                <w:szCs w:val="27"/>
              </w:rPr>
            </w:pPr>
            <w:r w:rsidRPr="008A20D0">
              <w:rPr>
                <w:sz w:val="27"/>
                <w:szCs w:val="27"/>
              </w:rPr>
              <w:t>- муниципальный бюджет</w:t>
            </w:r>
          </w:p>
        </w:tc>
        <w:tc>
          <w:tcPr>
            <w:tcW w:w="1418" w:type="dxa"/>
            <w:tcBorders>
              <w:bottom w:val="single" w:sz="4" w:space="0" w:color="auto"/>
            </w:tcBorders>
          </w:tcPr>
          <w:p w:rsidR="00395E5E" w:rsidRPr="008A20D0" w:rsidRDefault="00395E5E" w:rsidP="00734EEF">
            <w:pPr>
              <w:pStyle w:val="ab"/>
              <w:ind w:left="0"/>
              <w:jc w:val="center"/>
              <w:rPr>
                <w:sz w:val="20"/>
                <w:szCs w:val="20"/>
              </w:rPr>
            </w:pPr>
            <w:r w:rsidRPr="008A20D0">
              <w:rPr>
                <w:sz w:val="20"/>
                <w:szCs w:val="20"/>
              </w:rPr>
              <w:t>2105264,00</w:t>
            </w:r>
          </w:p>
          <w:p w:rsidR="00395E5E" w:rsidRPr="008A20D0" w:rsidRDefault="00395E5E" w:rsidP="00734EEF">
            <w:pPr>
              <w:pStyle w:val="ab"/>
              <w:ind w:left="0"/>
              <w:jc w:val="center"/>
              <w:rPr>
                <w:sz w:val="20"/>
                <w:szCs w:val="20"/>
              </w:rPr>
            </w:pPr>
          </w:p>
          <w:p w:rsidR="00395E5E" w:rsidRPr="008A20D0" w:rsidRDefault="00395E5E" w:rsidP="00734EEF">
            <w:pPr>
              <w:pStyle w:val="ab"/>
              <w:ind w:left="0"/>
              <w:jc w:val="center"/>
              <w:rPr>
                <w:sz w:val="20"/>
                <w:szCs w:val="20"/>
              </w:rPr>
            </w:pPr>
          </w:p>
          <w:p w:rsidR="00395E5E" w:rsidRPr="008A20D0" w:rsidRDefault="00395E5E" w:rsidP="00734EEF">
            <w:pPr>
              <w:pStyle w:val="ab"/>
              <w:ind w:left="0"/>
              <w:jc w:val="center"/>
              <w:rPr>
                <w:sz w:val="20"/>
                <w:szCs w:val="20"/>
              </w:rPr>
            </w:pPr>
          </w:p>
          <w:p w:rsidR="00395E5E" w:rsidRPr="008A20D0" w:rsidRDefault="00395E5E" w:rsidP="00734EEF">
            <w:pPr>
              <w:pStyle w:val="ab"/>
              <w:ind w:left="0"/>
              <w:jc w:val="center"/>
              <w:rPr>
                <w:sz w:val="20"/>
                <w:szCs w:val="20"/>
              </w:rPr>
            </w:pPr>
          </w:p>
          <w:p w:rsidR="00395E5E" w:rsidRPr="008A20D0" w:rsidRDefault="00395E5E" w:rsidP="00734EEF">
            <w:pPr>
              <w:pStyle w:val="ab"/>
              <w:ind w:left="0"/>
              <w:jc w:val="center"/>
              <w:rPr>
                <w:sz w:val="20"/>
                <w:szCs w:val="20"/>
              </w:rPr>
            </w:pPr>
          </w:p>
          <w:p w:rsidR="00395E5E" w:rsidRPr="008A20D0" w:rsidRDefault="00395E5E" w:rsidP="00734EEF">
            <w:pPr>
              <w:pStyle w:val="ab"/>
              <w:ind w:left="0"/>
              <w:jc w:val="center"/>
              <w:rPr>
                <w:sz w:val="20"/>
                <w:szCs w:val="20"/>
              </w:rPr>
            </w:pPr>
          </w:p>
          <w:p w:rsidR="00395E5E" w:rsidRPr="008A20D0" w:rsidRDefault="00395E5E" w:rsidP="00734EEF">
            <w:pPr>
              <w:pStyle w:val="ab"/>
              <w:ind w:left="0"/>
              <w:jc w:val="center"/>
              <w:rPr>
                <w:sz w:val="20"/>
                <w:szCs w:val="20"/>
              </w:rPr>
            </w:pPr>
          </w:p>
          <w:p w:rsidR="00395E5E" w:rsidRPr="008A20D0" w:rsidRDefault="00395E5E" w:rsidP="00734EEF">
            <w:pPr>
              <w:jc w:val="center"/>
            </w:pPr>
          </w:p>
          <w:p w:rsidR="00395E5E" w:rsidRPr="008A20D0" w:rsidRDefault="00395E5E" w:rsidP="00734EEF">
            <w:pPr>
              <w:jc w:val="center"/>
            </w:pPr>
            <w:r w:rsidRPr="008A20D0">
              <w:t>-</w:t>
            </w:r>
          </w:p>
          <w:p w:rsidR="00395E5E" w:rsidRPr="008A20D0" w:rsidRDefault="00395E5E" w:rsidP="00734EEF">
            <w:pPr>
              <w:jc w:val="center"/>
            </w:pPr>
            <w:r w:rsidRPr="008A20D0">
              <w:t>2000000,00</w:t>
            </w:r>
          </w:p>
          <w:p w:rsidR="00395E5E" w:rsidRPr="008A20D0" w:rsidRDefault="00395E5E" w:rsidP="00734EEF">
            <w:pPr>
              <w:pStyle w:val="ab"/>
              <w:ind w:left="0"/>
              <w:jc w:val="center"/>
              <w:rPr>
                <w:sz w:val="20"/>
                <w:szCs w:val="20"/>
              </w:rPr>
            </w:pPr>
            <w:r w:rsidRPr="008A20D0">
              <w:rPr>
                <w:sz w:val="20"/>
                <w:szCs w:val="20"/>
              </w:rPr>
              <w:t>105264,00</w:t>
            </w:r>
          </w:p>
        </w:tc>
        <w:tc>
          <w:tcPr>
            <w:tcW w:w="1275" w:type="dxa"/>
            <w:tcBorders>
              <w:bottom w:val="single" w:sz="4" w:space="0" w:color="auto"/>
            </w:tcBorders>
          </w:tcPr>
          <w:p w:rsidR="00395E5E" w:rsidRPr="008A20D0" w:rsidRDefault="00395E5E" w:rsidP="00734EEF">
            <w:pPr>
              <w:pStyle w:val="ab"/>
              <w:ind w:left="0"/>
              <w:jc w:val="center"/>
              <w:rPr>
                <w:sz w:val="20"/>
                <w:szCs w:val="20"/>
              </w:rPr>
            </w:pPr>
            <w:r w:rsidRPr="008A20D0">
              <w:rPr>
                <w:sz w:val="20"/>
                <w:szCs w:val="20"/>
              </w:rPr>
              <w:t>-</w:t>
            </w:r>
          </w:p>
          <w:p w:rsidR="00395E5E" w:rsidRPr="008A20D0" w:rsidRDefault="00395E5E" w:rsidP="00734EEF">
            <w:pPr>
              <w:pStyle w:val="ab"/>
              <w:ind w:left="0"/>
              <w:jc w:val="center"/>
              <w:rPr>
                <w:sz w:val="20"/>
                <w:szCs w:val="20"/>
              </w:rPr>
            </w:pPr>
          </w:p>
          <w:p w:rsidR="00395E5E" w:rsidRPr="008A20D0" w:rsidRDefault="00395E5E" w:rsidP="00734EEF">
            <w:pPr>
              <w:pStyle w:val="ab"/>
              <w:ind w:left="0"/>
              <w:jc w:val="center"/>
              <w:rPr>
                <w:sz w:val="20"/>
                <w:szCs w:val="20"/>
              </w:rPr>
            </w:pPr>
          </w:p>
          <w:p w:rsidR="00395E5E" w:rsidRPr="008A20D0" w:rsidRDefault="00395E5E" w:rsidP="00734EEF">
            <w:pPr>
              <w:pStyle w:val="ab"/>
              <w:ind w:left="0"/>
              <w:jc w:val="center"/>
              <w:rPr>
                <w:sz w:val="20"/>
                <w:szCs w:val="20"/>
              </w:rPr>
            </w:pPr>
          </w:p>
          <w:p w:rsidR="00395E5E" w:rsidRPr="008A20D0" w:rsidRDefault="00395E5E" w:rsidP="00734EEF">
            <w:pPr>
              <w:pStyle w:val="ab"/>
              <w:ind w:left="0"/>
              <w:jc w:val="center"/>
              <w:rPr>
                <w:sz w:val="20"/>
                <w:szCs w:val="20"/>
              </w:rPr>
            </w:pPr>
          </w:p>
          <w:p w:rsidR="00395E5E" w:rsidRPr="008A20D0" w:rsidRDefault="00395E5E" w:rsidP="00734EEF">
            <w:pPr>
              <w:pStyle w:val="ab"/>
              <w:ind w:left="0"/>
              <w:jc w:val="center"/>
              <w:rPr>
                <w:sz w:val="20"/>
                <w:szCs w:val="20"/>
              </w:rPr>
            </w:pPr>
          </w:p>
          <w:p w:rsidR="00395E5E" w:rsidRPr="008A20D0" w:rsidRDefault="00395E5E" w:rsidP="00734EEF">
            <w:pPr>
              <w:pStyle w:val="ab"/>
              <w:ind w:left="0"/>
              <w:jc w:val="center"/>
              <w:rPr>
                <w:sz w:val="20"/>
                <w:szCs w:val="20"/>
              </w:rPr>
            </w:pPr>
          </w:p>
          <w:p w:rsidR="00395E5E" w:rsidRPr="008A20D0" w:rsidRDefault="00395E5E" w:rsidP="00734EEF">
            <w:pPr>
              <w:pStyle w:val="ab"/>
              <w:ind w:left="0"/>
              <w:jc w:val="center"/>
              <w:rPr>
                <w:sz w:val="20"/>
                <w:szCs w:val="20"/>
              </w:rPr>
            </w:pPr>
          </w:p>
          <w:p w:rsidR="00395E5E" w:rsidRPr="008A20D0" w:rsidRDefault="00395E5E" w:rsidP="00734EEF">
            <w:pPr>
              <w:pStyle w:val="ab"/>
              <w:ind w:left="0"/>
              <w:jc w:val="center"/>
              <w:rPr>
                <w:sz w:val="20"/>
                <w:szCs w:val="20"/>
              </w:rPr>
            </w:pPr>
          </w:p>
          <w:p w:rsidR="00395E5E" w:rsidRPr="008A20D0" w:rsidRDefault="00395E5E" w:rsidP="00734EEF">
            <w:pPr>
              <w:jc w:val="center"/>
            </w:pPr>
            <w:r w:rsidRPr="008A20D0">
              <w:t>-</w:t>
            </w:r>
          </w:p>
          <w:p w:rsidR="00395E5E" w:rsidRPr="008A20D0" w:rsidRDefault="00395E5E" w:rsidP="00734EEF">
            <w:pPr>
              <w:jc w:val="center"/>
            </w:pPr>
            <w:r w:rsidRPr="008A20D0">
              <w:t>-</w:t>
            </w:r>
          </w:p>
          <w:p w:rsidR="00395E5E" w:rsidRPr="008A20D0" w:rsidRDefault="00395E5E" w:rsidP="00734EEF">
            <w:pPr>
              <w:pStyle w:val="ab"/>
              <w:ind w:left="0"/>
              <w:jc w:val="center"/>
              <w:rPr>
                <w:sz w:val="20"/>
                <w:szCs w:val="20"/>
              </w:rPr>
            </w:pPr>
            <w:r w:rsidRPr="008A20D0">
              <w:rPr>
                <w:sz w:val="20"/>
                <w:szCs w:val="20"/>
              </w:rPr>
              <w:t>-</w:t>
            </w:r>
          </w:p>
        </w:tc>
        <w:tc>
          <w:tcPr>
            <w:tcW w:w="1418" w:type="dxa"/>
            <w:tcBorders>
              <w:bottom w:val="single" w:sz="4" w:space="0" w:color="auto"/>
            </w:tcBorders>
          </w:tcPr>
          <w:p w:rsidR="00395E5E" w:rsidRPr="008A20D0" w:rsidRDefault="00395E5E" w:rsidP="00734EEF">
            <w:pPr>
              <w:pStyle w:val="ab"/>
              <w:ind w:left="0"/>
              <w:jc w:val="center"/>
              <w:rPr>
                <w:sz w:val="20"/>
                <w:szCs w:val="20"/>
              </w:rPr>
            </w:pPr>
            <w:r w:rsidRPr="008A20D0">
              <w:rPr>
                <w:sz w:val="20"/>
                <w:szCs w:val="20"/>
              </w:rPr>
              <w:t>-</w:t>
            </w:r>
          </w:p>
          <w:p w:rsidR="00395E5E" w:rsidRPr="008A20D0" w:rsidRDefault="00395E5E" w:rsidP="00734EEF">
            <w:pPr>
              <w:pStyle w:val="ab"/>
              <w:ind w:left="0"/>
              <w:jc w:val="center"/>
              <w:rPr>
                <w:sz w:val="20"/>
                <w:szCs w:val="20"/>
              </w:rPr>
            </w:pPr>
          </w:p>
          <w:p w:rsidR="00395E5E" w:rsidRPr="008A20D0" w:rsidRDefault="00395E5E" w:rsidP="00734EEF">
            <w:pPr>
              <w:pStyle w:val="ab"/>
              <w:ind w:left="0"/>
              <w:jc w:val="center"/>
              <w:rPr>
                <w:sz w:val="20"/>
                <w:szCs w:val="20"/>
              </w:rPr>
            </w:pPr>
          </w:p>
          <w:p w:rsidR="00395E5E" w:rsidRPr="008A20D0" w:rsidRDefault="00395E5E" w:rsidP="00734EEF">
            <w:pPr>
              <w:pStyle w:val="ab"/>
              <w:ind w:left="0"/>
              <w:jc w:val="center"/>
              <w:rPr>
                <w:sz w:val="20"/>
                <w:szCs w:val="20"/>
              </w:rPr>
            </w:pPr>
          </w:p>
          <w:p w:rsidR="00395E5E" w:rsidRPr="008A20D0" w:rsidRDefault="00395E5E" w:rsidP="00734EEF">
            <w:pPr>
              <w:pStyle w:val="ab"/>
              <w:ind w:left="0"/>
              <w:jc w:val="center"/>
              <w:rPr>
                <w:sz w:val="20"/>
                <w:szCs w:val="20"/>
              </w:rPr>
            </w:pPr>
          </w:p>
          <w:p w:rsidR="00395E5E" w:rsidRPr="008A20D0" w:rsidRDefault="00395E5E" w:rsidP="00734EEF">
            <w:pPr>
              <w:pStyle w:val="ab"/>
              <w:ind w:left="0"/>
              <w:jc w:val="center"/>
              <w:rPr>
                <w:sz w:val="20"/>
                <w:szCs w:val="20"/>
              </w:rPr>
            </w:pPr>
          </w:p>
          <w:p w:rsidR="00395E5E" w:rsidRPr="008A20D0" w:rsidRDefault="00395E5E" w:rsidP="00734EEF">
            <w:pPr>
              <w:pStyle w:val="ab"/>
              <w:ind w:left="0"/>
              <w:jc w:val="center"/>
              <w:rPr>
                <w:sz w:val="20"/>
                <w:szCs w:val="20"/>
              </w:rPr>
            </w:pPr>
          </w:p>
          <w:p w:rsidR="00395E5E" w:rsidRPr="008A20D0" w:rsidRDefault="00395E5E" w:rsidP="00734EEF">
            <w:pPr>
              <w:pStyle w:val="ab"/>
              <w:ind w:left="0"/>
              <w:jc w:val="center"/>
              <w:rPr>
                <w:sz w:val="20"/>
                <w:szCs w:val="20"/>
              </w:rPr>
            </w:pPr>
          </w:p>
          <w:p w:rsidR="00395E5E" w:rsidRPr="008A20D0" w:rsidRDefault="00395E5E" w:rsidP="00734EEF">
            <w:pPr>
              <w:pStyle w:val="ab"/>
              <w:ind w:left="0"/>
              <w:jc w:val="center"/>
              <w:rPr>
                <w:sz w:val="20"/>
                <w:szCs w:val="20"/>
              </w:rPr>
            </w:pPr>
          </w:p>
          <w:p w:rsidR="00395E5E" w:rsidRPr="008A20D0" w:rsidRDefault="00395E5E" w:rsidP="00734EEF">
            <w:pPr>
              <w:jc w:val="center"/>
            </w:pPr>
            <w:r w:rsidRPr="008A20D0">
              <w:t>-</w:t>
            </w:r>
          </w:p>
          <w:p w:rsidR="00395E5E" w:rsidRPr="008A20D0" w:rsidRDefault="00395E5E" w:rsidP="00734EEF">
            <w:pPr>
              <w:jc w:val="center"/>
            </w:pPr>
            <w:r w:rsidRPr="008A20D0">
              <w:t>-</w:t>
            </w:r>
          </w:p>
          <w:p w:rsidR="00395E5E" w:rsidRPr="008A20D0" w:rsidRDefault="00395E5E" w:rsidP="00734EEF">
            <w:pPr>
              <w:pStyle w:val="ab"/>
              <w:ind w:left="0"/>
              <w:jc w:val="center"/>
              <w:rPr>
                <w:sz w:val="20"/>
                <w:szCs w:val="20"/>
              </w:rPr>
            </w:pPr>
            <w:r w:rsidRPr="008A20D0">
              <w:rPr>
                <w:sz w:val="20"/>
                <w:szCs w:val="20"/>
              </w:rPr>
              <w:t>-</w:t>
            </w:r>
          </w:p>
        </w:tc>
        <w:tc>
          <w:tcPr>
            <w:tcW w:w="1276" w:type="dxa"/>
            <w:tcBorders>
              <w:bottom w:val="single" w:sz="4" w:space="0" w:color="auto"/>
            </w:tcBorders>
          </w:tcPr>
          <w:p w:rsidR="00395E5E" w:rsidRPr="008A20D0" w:rsidRDefault="00395E5E" w:rsidP="00734EEF">
            <w:pPr>
              <w:pStyle w:val="ab"/>
              <w:ind w:left="0"/>
              <w:jc w:val="center"/>
              <w:rPr>
                <w:sz w:val="20"/>
                <w:szCs w:val="20"/>
              </w:rPr>
            </w:pPr>
            <w:r w:rsidRPr="008A20D0">
              <w:rPr>
                <w:sz w:val="20"/>
                <w:szCs w:val="20"/>
              </w:rPr>
              <w:t>-</w:t>
            </w:r>
          </w:p>
          <w:p w:rsidR="00395E5E" w:rsidRPr="008A20D0" w:rsidRDefault="00395E5E" w:rsidP="00734EEF">
            <w:pPr>
              <w:jc w:val="center"/>
              <w:rPr>
                <w:b/>
                <w:lang w:eastAsia="en-US"/>
              </w:rPr>
            </w:pPr>
          </w:p>
          <w:p w:rsidR="00395E5E" w:rsidRPr="008A20D0" w:rsidRDefault="00395E5E" w:rsidP="00734EEF">
            <w:pPr>
              <w:jc w:val="center"/>
              <w:rPr>
                <w:b/>
                <w:lang w:eastAsia="en-US"/>
              </w:rPr>
            </w:pPr>
          </w:p>
          <w:p w:rsidR="00395E5E" w:rsidRPr="008A20D0" w:rsidRDefault="00395E5E" w:rsidP="00734EEF">
            <w:pPr>
              <w:jc w:val="center"/>
              <w:rPr>
                <w:b/>
                <w:lang w:eastAsia="en-US"/>
              </w:rPr>
            </w:pPr>
          </w:p>
          <w:p w:rsidR="00395E5E" w:rsidRPr="008A20D0" w:rsidRDefault="00395E5E" w:rsidP="00734EEF">
            <w:pPr>
              <w:jc w:val="center"/>
              <w:rPr>
                <w:b/>
                <w:lang w:eastAsia="en-US"/>
              </w:rPr>
            </w:pPr>
          </w:p>
          <w:p w:rsidR="00395E5E" w:rsidRPr="008A20D0" w:rsidRDefault="00395E5E" w:rsidP="00734EEF">
            <w:pPr>
              <w:jc w:val="center"/>
              <w:rPr>
                <w:b/>
                <w:lang w:eastAsia="en-US"/>
              </w:rPr>
            </w:pPr>
          </w:p>
          <w:p w:rsidR="00395E5E" w:rsidRPr="008A20D0" w:rsidRDefault="00395E5E" w:rsidP="00734EEF">
            <w:pPr>
              <w:jc w:val="center"/>
              <w:rPr>
                <w:b/>
                <w:lang w:eastAsia="en-US"/>
              </w:rPr>
            </w:pPr>
          </w:p>
          <w:p w:rsidR="00395E5E" w:rsidRPr="008A20D0" w:rsidRDefault="00395E5E" w:rsidP="00734EEF">
            <w:pPr>
              <w:jc w:val="center"/>
              <w:rPr>
                <w:b/>
                <w:lang w:eastAsia="en-US"/>
              </w:rPr>
            </w:pPr>
          </w:p>
          <w:p w:rsidR="00395E5E" w:rsidRPr="008A20D0" w:rsidRDefault="00395E5E" w:rsidP="00734EEF">
            <w:pPr>
              <w:jc w:val="center"/>
              <w:rPr>
                <w:b/>
                <w:lang w:eastAsia="en-US"/>
              </w:rPr>
            </w:pPr>
          </w:p>
          <w:p w:rsidR="00395E5E" w:rsidRPr="008A20D0" w:rsidRDefault="00395E5E" w:rsidP="00734EEF">
            <w:pPr>
              <w:tabs>
                <w:tab w:val="left" w:pos="601"/>
              </w:tabs>
              <w:jc w:val="center"/>
              <w:rPr>
                <w:b/>
                <w:lang w:eastAsia="en-US"/>
              </w:rPr>
            </w:pPr>
            <w:r w:rsidRPr="008A20D0">
              <w:rPr>
                <w:b/>
                <w:lang w:eastAsia="en-US"/>
              </w:rPr>
              <w:t>-</w:t>
            </w:r>
          </w:p>
          <w:p w:rsidR="00395E5E" w:rsidRPr="008A20D0" w:rsidRDefault="00395E5E" w:rsidP="00734EEF">
            <w:pPr>
              <w:tabs>
                <w:tab w:val="left" w:pos="601"/>
              </w:tabs>
              <w:jc w:val="center"/>
              <w:rPr>
                <w:b/>
                <w:lang w:eastAsia="en-US"/>
              </w:rPr>
            </w:pPr>
            <w:r w:rsidRPr="008A20D0">
              <w:rPr>
                <w:b/>
                <w:lang w:eastAsia="en-US"/>
              </w:rPr>
              <w:t>-</w:t>
            </w:r>
          </w:p>
          <w:p w:rsidR="00395E5E" w:rsidRPr="008A20D0" w:rsidRDefault="00395E5E" w:rsidP="00734EEF">
            <w:pPr>
              <w:tabs>
                <w:tab w:val="left" w:pos="601"/>
              </w:tabs>
              <w:jc w:val="center"/>
              <w:rPr>
                <w:lang w:eastAsia="en-US"/>
              </w:rPr>
            </w:pPr>
            <w:r w:rsidRPr="008A20D0">
              <w:rPr>
                <w:b/>
                <w:lang w:eastAsia="en-US"/>
              </w:rPr>
              <w:t>-</w:t>
            </w:r>
          </w:p>
        </w:tc>
        <w:tc>
          <w:tcPr>
            <w:tcW w:w="1276" w:type="dxa"/>
            <w:tcBorders>
              <w:bottom w:val="single" w:sz="4" w:space="0" w:color="auto"/>
            </w:tcBorders>
          </w:tcPr>
          <w:p w:rsidR="00395E5E" w:rsidRPr="008A20D0" w:rsidRDefault="00395E5E" w:rsidP="00734EEF">
            <w:pPr>
              <w:pStyle w:val="ab"/>
              <w:ind w:left="0"/>
              <w:jc w:val="center"/>
              <w:rPr>
                <w:sz w:val="20"/>
                <w:szCs w:val="20"/>
              </w:rPr>
            </w:pPr>
            <w:r w:rsidRPr="008A20D0">
              <w:rPr>
                <w:sz w:val="20"/>
                <w:szCs w:val="20"/>
              </w:rPr>
              <w:t>-</w:t>
            </w:r>
          </w:p>
          <w:p w:rsidR="00395E5E" w:rsidRPr="008A20D0" w:rsidRDefault="00395E5E" w:rsidP="00734EEF">
            <w:pPr>
              <w:jc w:val="center"/>
              <w:rPr>
                <w:b/>
                <w:lang w:eastAsia="en-US"/>
              </w:rPr>
            </w:pPr>
          </w:p>
          <w:p w:rsidR="00395E5E" w:rsidRPr="008A20D0" w:rsidRDefault="00395E5E" w:rsidP="00734EEF">
            <w:pPr>
              <w:jc w:val="center"/>
              <w:rPr>
                <w:b/>
                <w:lang w:eastAsia="en-US"/>
              </w:rPr>
            </w:pPr>
          </w:p>
          <w:p w:rsidR="00395E5E" w:rsidRPr="008A20D0" w:rsidRDefault="00395E5E" w:rsidP="00734EEF">
            <w:pPr>
              <w:jc w:val="center"/>
              <w:rPr>
                <w:b/>
                <w:lang w:eastAsia="en-US"/>
              </w:rPr>
            </w:pPr>
          </w:p>
          <w:p w:rsidR="00395E5E" w:rsidRPr="008A20D0" w:rsidRDefault="00395E5E" w:rsidP="00734EEF">
            <w:pPr>
              <w:jc w:val="center"/>
              <w:rPr>
                <w:b/>
                <w:lang w:eastAsia="en-US"/>
              </w:rPr>
            </w:pPr>
          </w:p>
          <w:p w:rsidR="00395E5E" w:rsidRPr="008A20D0" w:rsidRDefault="00395E5E" w:rsidP="00734EEF">
            <w:pPr>
              <w:jc w:val="center"/>
              <w:rPr>
                <w:b/>
                <w:lang w:eastAsia="en-US"/>
              </w:rPr>
            </w:pPr>
          </w:p>
          <w:p w:rsidR="00395E5E" w:rsidRPr="008A20D0" w:rsidRDefault="00395E5E" w:rsidP="00734EEF">
            <w:pPr>
              <w:jc w:val="center"/>
              <w:rPr>
                <w:b/>
                <w:lang w:eastAsia="en-US"/>
              </w:rPr>
            </w:pPr>
          </w:p>
          <w:p w:rsidR="00395E5E" w:rsidRPr="008A20D0" w:rsidRDefault="00395E5E" w:rsidP="00734EEF">
            <w:pPr>
              <w:jc w:val="center"/>
              <w:rPr>
                <w:b/>
                <w:lang w:eastAsia="en-US"/>
              </w:rPr>
            </w:pPr>
          </w:p>
          <w:p w:rsidR="00395E5E" w:rsidRPr="008A20D0" w:rsidRDefault="00395E5E" w:rsidP="00734EEF">
            <w:pPr>
              <w:jc w:val="center"/>
              <w:rPr>
                <w:b/>
                <w:lang w:eastAsia="en-US"/>
              </w:rPr>
            </w:pPr>
          </w:p>
          <w:p w:rsidR="00395E5E" w:rsidRPr="008A20D0" w:rsidRDefault="00395E5E" w:rsidP="00734EEF">
            <w:pPr>
              <w:tabs>
                <w:tab w:val="left" w:pos="601"/>
              </w:tabs>
              <w:jc w:val="center"/>
              <w:rPr>
                <w:b/>
                <w:lang w:eastAsia="en-US"/>
              </w:rPr>
            </w:pPr>
            <w:r w:rsidRPr="008A20D0">
              <w:rPr>
                <w:b/>
                <w:lang w:eastAsia="en-US"/>
              </w:rPr>
              <w:t>-</w:t>
            </w:r>
          </w:p>
          <w:p w:rsidR="00395E5E" w:rsidRPr="008A20D0" w:rsidRDefault="00395E5E" w:rsidP="00734EEF">
            <w:pPr>
              <w:tabs>
                <w:tab w:val="left" w:pos="601"/>
              </w:tabs>
              <w:jc w:val="center"/>
              <w:rPr>
                <w:b/>
                <w:lang w:eastAsia="en-US"/>
              </w:rPr>
            </w:pPr>
            <w:r w:rsidRPr="008A20D0">
              <w:rPr>
                <w:b/>
                <w:lang w:eastAsia="en-US"/>
              </w:rPr>
              <w:t>-</w:t>
            </w:r>
          </w:p>
          <w:p w:rsidR="00395E5E" w:rsidRPr="008A20D0" w:rsidRDefault="00395E5E" w:rsidP="00734EEF">
            <w:pPr>
              <w:tabs>
                <w:tab w:val="left" w:pos="601"/>
              </w:tabs>
              <w:jc w:val="center"/>
              <w:rPr>
                <w:lang w:eastAsia="en-US"/>
              </w:rPr>
            </w:pPr>
            <w:r w:rsidRPr="008A20D0">
              <w:rPr>
                <w:b/>
                <w:lang w:eastAsia="en-US"/>
              </w:rPr>
              <w:t>-</w:t>
            </w:r>
          </w:p>
        </w:tc>
      </w:tr>
      <w:tr w:rsidR="00395E5E" w:rsidRPr="008A20D0" w:rsidTr="00734EEF">
        <w:trPr>
          <w:trHeight w:val="480"/>
        </w:trPr>
        <w:tc>
          <w:tcPr>
            <w:tcW w:w="675" w:type="dxa"/>
            <w:tcBorders>
              <w:top w:val="single" w:sz="4" w:space="0" w:color="auto"/>
              <w:bottom w:val="single" w:sz="4" w:space="0" w:color="auto"/>
            </w:tcBorders>
          </w:tcPr>
          <w:p w:rsidR="00395E5E" w:rsidRPr="008A20D0" w:rsidRDefault="00395E5E" w:rsidP="00734EEF">
            <w:pPr>
              <w:pStyle w:val="ab"/>
              <w:ind w:left="0"/>
              <w:jc w:val="center"/>
              <w:rPr>
                <w:sz w:val="28"/>
                <w:szCs w:val="28"/>
              </w:rPr>
            </w:pPr>
          </w:p>
          <w:p w:rsidR="00395E5E" w:rsidRPr="008A20D0" w:rsidRDefault="00395E5E" w:rsidP="00734EEF">
            <w:pPr>
              <w:pStyle w:val="ab"/>
              <w:tabs>
                <w:tab w:val="center" w:pos="229"/>
              </w:tabs>
              <w:ind w:left="0"/>
              <w:jc w:val="center"/>
              <w:rPr>
                <w:sz w:val="28"/>
                <w:szCs w:val="28"/>
              </w:rPr>
            </w:pPr>
            <w:r w:rsidRPr="008A20D0">
              <w:rPr>
                <w:sz w:val="28"/>
                <w:szCs w:val="28"/>
              </w:rPr>
              <w:t>2</w:t>
            </w:r>
          </w:p>
        </w:tc>
        <w:tc>
          <w:tcPr>
            <w:tcW w:w="3119" w:type="dxa"/>
            <w:tcBorders>
              <w:top w:val="single" w:sz="4" w:space="0" w:color="auto"/>
              <w:bottom w:val="single" w:sz="4" w:space="0" w:color="auto"/>
            </w:tcBorders>
          </w:tcPr>
          <w:p w:rsidR="00395E5E" w:rsidRPr="008A20D0" w:rsidRDefault="00395E5E" w:rsidP="00734EEF">
            <w:pPr>
              <w:pStyle w:val="ab"/>
              <w:ind w:left="0"/>
              <w:jc w:val="center"/>
              <w:rPr>
                <w:b/>
                <w:i/>
                <w:sz w:val="18"/>
                <w:szCs w:val="18"/>
              </w:rPr>
            </w:pPr>
            <w:r w:rsidRPr="008A20D0">
              <w:rPr>
                <w:b/>
                <w:i/>
                <w:sz w:val="18"/>
                <w:szCs w:val="18"/>
              </w:rPr>
              <w:t>Основное мероприятие «Финансовое обеспечение представление мер социальной поддержки в сфере дошкольного образования»</w:t>
            </w:r>
          </w:p>
          <w:p w:rsidR="00395E5E" w:rsidRPr="008A20D0" w:rsidRDefault="00395E5E" w:rsidP="00734EEF">
            <w:pPr>
              <w:pStyle w:val="ab"/>
              <w:ind w:left="0"/>
              <w:jc w:val="center"/>
              <w:rPr>
                <w:sz w:val="27"/>
                <w:szCs w:val="27"/>
              </w:rPr>
            </w:pPr>
          </w:p>
        </w:tc>
        <w:tc>
          <w:tcPr>
            <w:tcW w:w="1418" w:type="dxa"/>
            <w:tcBorders>
              <w:top w:val="single" w:sz="4" w:space="0" w:color="auto"/>
              <w:bottom w:val="single" w:sz="4" w:space="0" w:color="auto"/>
            </w:tcBorders>
          </w:tcPr>
          <w:p w:rsidR="00395E5E" w:rsidRPr="008A20D0" w:rsidRDefault="00395E5E" w:rsidP="00734EEF">
            <w:pPr>
              <w:jc w:val="center"/>
            </w:pPr>
          </w:p>
          <w:p w:rsidR="00395E5E" w:rsidRPr="008A20D0" w:rsidRDefault="00395E5E" w:rsidP="00734EEF">
            <w:pPr>
              <w:pStyle w:val="ab"/>
              <w:ind w:left="0"/>
              <w:jc w:val="center"/>
              <w:rPr>
                <w:sz w:val="20"/>
                <w:szCs w:val="20"/>
              </w:rPr>
            </w:pPr>
            <w:r w:rsidRPr="008A20D0">
              <w:rPr>
                <w:sz w:val="20"/>
                <w:szCs w:val="20"/>
              </w:rPr>
              <w:t>810510,00</w:t>
            </w:r>
          </w:p>
        </w:tc>
        <w:tc>
          <w:tcPr>
            <w:tcW w:w="1275" w:type="dxa"/>
            <w:tcBorders>
              <w:top w:val="single" w:sz="4" w:space="0" w:color="auto"/>
              <w:bottom w:val="single" w:sz="4" w:space="0" w:color="auto"/>
            </w:tcBorders>
          </w:tcPr>
          <w:p w:rsidR="00395E5E" w:rsidRPr="008A20D0" w:rsidRDefault="00395E5E" w:rsidP="00734EEF">
            <w:pPr>
              <w:jc w:val="center"/>
            </w:pPr>
          </w:p>
          <w:p w:rsidR="00395E5E" w:rsidRPr="008A20D0" w:rsidRDefault="00395E5E" w:rsidP="00734EEF">
            <w:pPr>
              <w:pStyle w:val="ab"/>
              <w:ind w:left="0"/>
              <w:jc w:val="center"/>
              <w:rPr>
                <w:sz w:val="20"/>
                <w:szCs w:val="20"/>
              </w:rPr>
            </w:pPr>
            <w:r w:rsidRPr="008A20D0">
              <w:rPr>
                <w:sz w:val="20"/>
                <w:szCs w:val="20"/>
              </w:rPr>
              <w:t>444382,00</w:t>
            </w:r>
          </w:p>
        </w:tc>
        <w:tc>
          <w:tcPr>
            <w:tcW w:w="1418" w:type="dxa"/>
            <w:tcBorders>
              <w:top w:val="single" w:sz="4" w:space="0" w:color="auto"/>
              <w:bottom w:val="single" w:sz="4" w:space="0" w:color="auto"/>
            </w:tcBorders>
          </w:tcPr>
          <w:p w:rsidR="00395E5E" w:rsidRPr="008A20D0" w:rsidRDefault="00395E5E" w:rsidP="00734EEF">
            <w:pPr>
              <w:pStyle w:val="ab"/>
              <w:ind w:left="0"/>
              <w:jc w:val="center"/>
              <w:rPr>
                <w:sz w:val="20"/>
                <w:szCs w:val="20"/>
              </w:rPr>
            </w:pPr>
          </w:p>
          <w:p w:rsidR="00395E5E" w:rsidRPr="008A20D0" w:rsidRDefault="00395E5E" w:rsidP="00734EEF">
            <w:pPr>
              <w:pStyle w:val="ab"/>
              <w:ind w:left="0"/>
              <w:jc w:val="center"/>
              <w:rPr>
                <w:sz w:val="20"/>
                <w:szCs w:val="20"/>
              </w:rPr>
            </w:pPr>
            <w:r w:rsidRPr="008A20D0">
              <w:rPr>
                <w:sz w:val="20"/>
                <w:szCs w:val="20"/>
              </w:rPr>
              <w:t>371594,00</w:t>
            </w:r>
          </w:p>
        </w:tc>
        <w:tc>
          <w:tcPr>
            <w:tcW w:w="1276" w:type="dxa"/>
            <w:tcBorders>
              <w:top w:val="single" w:sz="4" w:space="0" w:color="auto"/>
              <w:bottom w:val="single" w:sz="4" w:space="0" w:color="auto"/>
            </w:tcBorders>
          </w:tcPr>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r w:rsidRPr="008A20D0">
              <w:t>365952,00</w:t>
            </w:r>
          </w:p>
        </w:tc>
        <w:tc>
          <w:tcPr>
            <w:tcW w:w="1276" w:type="dxa"/>
            <w:tcBorders>
              <w:top w:val="single" w:sz="4" w:space="0" w:color="auto"/>
              <w:bottom w:val="single" w:sz="4" w:space="0" w:color="auto"/>
            </w:tcBorders>
          </w:tcPr>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r w:rsidRPr="008A20D0">
              <w:t>365952,00</w:t>
            </w:r>
          </w:p>
        </w:tc>
      </w:tr>
      <w:tr w:rsidR="00395E5E" w:rsidRPr="005D5E13" w:rsidTr="00734EEF">
        <w:trPr>
          <w:trHeight w:val="480"/>
        </w:trPr>
        <w:tc>
          <w:tcPr>
            <w:tcW w:w="675" w:type="dxa"/>
            <w:tcBorders>
              <w:top w:val="single" w:sz="4" w:space="0" w:color="auto"/>
              <w:bottom w:val="single" w:sz="4" w:space="0" w:color="auto"/>
            </w:tcBorders>
          </w:tcPr>
          <w:p w:rsidR="00395E5E" w:rsidRPr="008A20D0" w:rsidRDefault="00395E5E" w:rsidP="00734EEF">
            <w:pPr>
              <w:pStyle w:val="ab"/>
              <w:ind w:left="0"/>
              <w:jc w:val="center"/>
            </w:pPr>
            <w:r w:rsidRPr="008A20D0">
              <w:t>2.1</w:t>
            </w:r>
          </w:p>
        </w:tc>
        <w:tc>
          <w:tcPr>
            <w:tcW w:w="3119" w:type="dxa"/>
            <w:tcBorders>
              <w:top w:val="single" w:sz="4" w:space="0" w:color="auto"/>
              <w:bottom w:val="single" w:sz="4" w:space="0" w:color="auto"/>
            </w:tcBorders>
          </w:tcPr>
          <w:p w:rsidR="00395E5E" w:rsidRPr="008A20D0" w:rsidRDefault="00395E5E" w:rsidP="00734EEF">
            <w:pPr>
              <w:pStyle w:val="ab"/>
              <w:ind w:left="0"/>
              <w:jc w:val="center"/>
              <w:rPr>
                <w:sz w:val="27"/>
                <w:szCs w:val="27"/>
              </w:rPr>
            </w:pPr>
          </w:p>
          <w:p w:rsidR="00395E5E" w:rsidRPr="008A20D0" w:rsidRDefault="00395E5E" w:rsidP="00734EEF">
            <w:pPr>
              <w:pStyle w:val="ab"/>
              <w:ind w:left="0"/>
              <w:jc w:val="center"/>
              <w:rPr>
                <w:sz w:val="27"/>
                <w:szCs w:val="27"/>
              </w:rPr>
            </w:pPr>
            <w:r w:rsidRPr="008A20D0">
              <w:rPr>
                <w:sz w:val="27"/>
                <w:szCs w:val="27"/>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w:t>
            </w:r>
          </w:p>
          <w:p w:rsidR="00395E5E" w:rsidRPr="008A20D0" w:rsidRDefault="00395E5E" w:rsidP="00734EEF">
            <w:pPr>
              <w:pStyle w:val="ab"/>
              <w:ind w:left="0"/>
              <w:jc w:val="center"/>
              <w:rPr>
                <w:sz w:val="27"/>
                <w:szCs w:val="27"/>
              </w:rPr>
            </w:pPr>
            <w:r w:rsidRPr="008A20D0">
              <w:rPr>
                <w:sz w:val="27"/>
                <w:szCs w:val="27"/>
              </w:rPr>
              <w:t>в т.ч.</w:t>
            </w:r>
          </w:p>
          <w:p w:rsidR="00395E5E" w:rsidRPr="008A20D0" w:rsidRDefault="00395E5E" w:rsidP="00734EEF">
            <w:pPr>
              <w:jc w:val="center"/>
              <w:rPr>
                <w:sz w:val="27"/>
                <w:szCs w:val="27"/>
              </w:rPr>
            </w:pPr>
            <w:r w:rsidRPr="008A20D0">
              <w:rPr>
                <w:sz w:val="27"/>
                <w:szCs w:val="27"/>
              </w:rPr>
              <w:t>-федеральный бюджет</w:t>
            </w:r>
          </w:p>
          <w:p w:rsidR="00395E5E" w:rsidRPr="008A20D0" w:rsidRDefault="00395E5E" w:rsidP="00734EEF">
            <w:pPr>
              <w:tabs>
                <w:tab w:val="center" w:pos="1397"/>
              </w:tabs>
              <w:jc w:val="center"/>
              <w:rPr>
                <w:sz w:val="27"/>
                <w:szCs w:val="27"/>
              </w:rPr>
            </w:pPr>
            <w:r w:rsidRPr="008A20D0">
              <w:rPr>
                <w:sz w:val="27"/>
                <w:szCs w:val="27"/>
              </w:rPr>
              <w:t>-областной бюджет</w:t>
            </w:r>
          </w:p>
          <w:p w:rsidR="00395E5E" w:rsidRPr="008A20D0" w:rsidRDefault="00395E5E" w:rsidP="00734EEF">
            <w:pPr>
              <w:pStyle w:val="ab"/>
              <w:ind w:left="0"/>
              <w:jc w:val="center"/>
              <w:rPr>
                <w:sz w:val="27"/>
                <w:szCs w:val="27"/>
              </w:rPr>
            </w:pPr>
            <w:r w:rsidRPr="008A20D0">
              <w:rPr>
                <w:sz w:val="27"/>
                <w:szCs w:val="27"/>
              </w:rPr>
              <w:t>- муниципальный бюджет</w:t>
            </w:r>
          </w:p>
        </w:tc>
        <w:tc>
          <w:tcPr>
            <w:tcW w:w="1418" w:type="dxa"/>
            <w:tcBorders>
              <w:top w:val="single" w:sz="4" w:space="0" w:color="auto"/>
              <w:bottom w:val="single" w:sz="4" w:space="0" w:color="auto"/>
            </w:tcBorders>
          </w:tcPr>
          <w:p w:rsidR="00395E5E" w:rsidRPr="008A20D0" w:rsidRDefault="00395E5E" w:rsidP="00734EEF">
            <w:pPr>
              <w:jc w:val="center"/>
            </w:pPr>
            <w:r w:rsidRPr="008A20D0">
              <w:t>810510,00</w:t>
            </w: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 w:rsidR="00395E5E" w:rsidRPr="008A20D0" w:rsidRDefault="00395E5E" w:rsidP="00734EEF"/>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r w:rsidRPr="008A20D0">
              <w:t>-</w:t>
            </w:r>
          </w:p>
          <w:p w:rsidR="00395E5E" w:rsidRPr="008A20D0" w:rsidRDefault="00395E5E" w:rsidP="00734EEF">
            <w:pPr>
              <w:jc w:val="center"/>
            </w:pPr>
          </w:p>
          <w:p w:rsidR="00395E5E" w:rsidRPr="008A20D0" w:rsidRDefault="00395E5E" w:rsidP="00734EEF">
            <w:pPr>
              <w:pStyle w:val="ab"/>
              <w:ind w:left="0"/>
              <w:jc w:val="center"/>
              <w:rPr>
                <w:sz w:val="20"/>
                <w:szCs w:val="20"/>
              </w:rPr>
            </w:pPr>
          </w:p>
          <w:p w:rsidR="00395E5E" w:rsidRPr="008A20D0" w:rsidRDefault="00395E5E" w:rsidP="00734EEF">
            <w:pPr>
              <w:pStyle w:val="ab"/>
              <w:ind w:left="0"/>
              <w:jc w:val="center"/>
              <w:rPr>
                <w:sz w:val="20"/>
                <w:szCs w:val="20"/>
              </w:rPr>
            </w:pPr>
          </w:p>
          <w:p w:rsidR="00395E5E" w:rsidRPr="008A20D0" w:rsidRDefault="00395E5E" w:rsidP="00734EEF">
            <w:pPr>
              <w:pStyle w:val="ab"/>
              <w:ind w:left="0"/>
              <w:jc w:val="center"/>
              <w:rPr>
                <w:sz w:val="20"/>
                <w:szCs w:val="20"/>
              </w:rPr>
            </w:pPr>
            <w:r w:rsidRPr="008A20D0">
              <w:rPr>
                <w:sz w:val="20"/>
                <w:szCs w:val="20"/>
              </w:rPr>
              <w:t>-</w:t>
            </w:r>
          </w:p>
          <w:p w:rsidR="00395E5E" w:rsidRPr="008A20D0" w:rsidRDefault="00395E5E" w:rsidP="00734EEF">
            <w:pPr>
              <w:pStyle w:val="ab"/>
              <w:ind w:left="0"/>
              <w:jc w:val="center"/>
              <w:rPr>
                <w:sz w:val="20"/>
                <w:szCs w:val="20"/>
              </w:rPr>
            </w:pPr>
            <w:r w:rsidRPr="008A20D0">
              <w:rPr>
                <w:sz w:val="20"/>
                <w:szCs w:val="20"/>
              </w:rPr>
              <w:t>810510,00</w:t>
            </w:r>
          </w:p>
        </w:tc>
        <w:tc>
          <w:tcPr>
            <w:tcW w:w="1275" w:type="dxa"/>
            <w:tcBorders>
              <w:top w:val="single" w:sz="4" w:space="0" w:color="auto"/>
              <w:bottom w:val="single" w:sz="4" w:space="0" w:color="auto"/>
            </w:tcBorders>
          </w:tcPr>
          <w:p w:rsidR="00395E5E" w:rsidRPr="008A20D0" w:rsidRDefault="00395E5E" w:rsidP="00734EEF">
            <w:pPr>
              <w:jc w:val="center"/>
            </w:pPr>
            <w:r w:rsidRPr="008A20D0">
              <w:t>444382,00</w:t>
            </w: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 w:rsidR="00395E5E" w:rsidRPr="008A20D0" w:rsidRDefault="00395E5E" w:rsidP="00734EEF"/>
          <w:p w:rsidR="00395E5E" w:rsidRPr="008A20D0" w:rsidRDefault="00395E5E" w:rsidP="00734EEF">
            <w:pPr>
              <w:jc w:val="center"/>
            </w:pPr>
          </w:p>
          <w:p w:rsidR="00395E5E" w:rsidRPr="008A20D0" w:rsidRDefault="00395E5E" w:rsidP="00734EEF">
            <w:pPr>
              <w:jc w:val="center"/>
            </w:pPr>
          </w:p>
          <w:p w:rsidR="00395E5E" w:rsidRPr="008A20D0" w:rsidRDefault="00395E5E" w:rsidP="00734EEF">
            <w:pPr>
              <w:rPr>
                <w:lang w:eastAsia="en-US"/>
              </w:rPr>
            </w:pPr>
          </w:p>
          <w:p w:rsidR="00395E5E" w:rsidRPr="008A20D0" w:rsidRDefault="00395E5E" w:rsidP="00734EEF">
            <w:pPr>
              <w:rPr>
                <w:lang w:eastAsia="en-US"/>
              </w:rPr>
            </w:pPr>
          </w:p>
          <w:p w:rsidR="00395E5E" w:rsidRPr="008A20D0" w:rsidRDefault="00395E5E" w:rsidP="00734EEF">
            <w:pPr>
              <w:rPr>
                <w:lang w:eastAsia="en-US"/>
              </w:rPr>
            </w:pPr>
          </w:p>
          <w:p w:rsidR="00395E5E" w:rsidRPr="008A20D0" w:rsidRDefault="00395E5E" w:rsidP="00734EEF">
            <w:pPr>
              <w:spacing w:after="120"/>
              <w:jc w:val="center"/>
              <w:rPr>
                <w:lang w:eastAsia="en-US"/>
              </w:rPr>
            </w:pPr>
            <w:r w:rsidRPr="008A20D0">
              <w:rPr>
                <w:lang w:eastAsia="en-US"/>
              </w:rPr>
              <w:t>-</w:t>
            </w:r>
          </w:p>
          <w:p w:rsidR="00395E5E" w:rsidRPr="008A20D0" w:rsidRDefault="00395E5E" w:rsidP="00734EEF">
            <w:pPr>
              <w:spacing w:after="120"/>
              <w:jc w:val="center"/>
            </w:pPr>
            <w:r w:rsidRPr="008A20D0">
              <w:t>444382,00</w:t>
            </w:r>
          </w:p>
          <w:p w:rsidR="00395E5E" w:rsidRPr="008A20D0" w:rsidRDefault="00395E5E" w:rsidP="00734EEF">
            <w:pPr>
              <w:rPr>
                <w:lang w:eastAsia="en-US"/>
              </w:rPr>
            </w:pPr>
            <w:r w:rsidRPr="008A20D0">
              <w:rPr>
                <w:lang w:eastAsia="en-US"/>
              </w:rPr>
              <w:t xml:space="preserve">          -</w:t>
            </w:r>
          </w:p>
        </w:tc>
        <w:tc>
          <w:tcPr>
            <w:tcW w:w="1418" w:type="dxa"/>
            <w:tcBorders>
              <w:top w:val="single" w:sz="4" w:space="0" w:color="auto"/>
              <w:bottom w:val="single" w:sz="4" w:space="0" w:color="auto"/>
            </w:tcBorders>
          </w:tcPr>
          <w:p w:rsidR="00395E5E" w:rsidRPr="008A20D0" w:rsidRDefault="00395E5E" w:rsidP="00734EEF">
            <w:pPr>
              <w:rPr>
                <w:lang w:eastAsia="en-US"/>
              </w:rPr>
            </w:pPr>
            <w:r w:rsidRPr="008A20D0">
              <w:rPr>
                <w:lang w:eastAsia="en-US"/>
              </w:rPr>
              <w:t xml:space="preserve">  371594,00</w:t>
            </w:r>
          </w:p>
          <w:p w:rsidR="00395E5E" w:rsidRPr="008A20D0" w:rsidRDefault="00395E5E" w:rsidP="00734EEF">
            <w:pPr>
              <w:rPr>
                <w:lang w:eastAsia="en-US"/>
              </w:rPr>
            </w:pPr>
          </w:p>
          <w:p w:rsidR="00395E5E" w:rsidRPr="008A20D0" w:rsidRDefault="00395E5E" w:rsidP="00734EEF">
            <w:pPr>
              <w:rPr>
                <w:lang w:eastAsia="en-US"/>
              </w:rPr>
            </w:pPr>
          </w:p>
          <w:p w:rsidR="00395E5E" w:rsidRPr="008A20D0" w:rsidRDefault="00395E5E" w:rsidP="00734EEF">
            <w:pPr>
              <w:rPr>
                <w:lang w:eastAsia="en-US"/>
              </w:rPr>
            </w:pPr>
          </w:p>
          <w:p w:rsidR="00395E5E" w:rsidRPr="008A20D0" w:rsidRDefault="00395E5E" w:rsidP="00734EEF">
            <w:pPr>
              <w:rPr>
                <w:lang w:eastAsia="en-US"/>
              </w:rPr>
            </w:pPr>
          </w:p>
          <w:p w:rsidR="00395E5E" w:rsidRPr="008A20D0" w:rsidRDefault="00395E5E" w:rsidP="00734EEF">
            <w:pPr>
              <w:rPr>
                <w:lang w:eastAsia="en-US"/>
              </w:rPr>
            </w:pPr>
          </w:p>
          <w:p w:rsidR="00395E5E" w:rsidRPr="008A20D0" w:rsidRDefault="00395E5E" w:rsidP="00734EEF">
            <w:pPr>
              <w:rPr>
                <w:lang w:eastAsia="en-US"/>
              </w:rPr>
            </w:pPr>
          </w:p>
          <w:p w:rsidR="00395E5E" w:rsidRPr="008A20D0" w:rsidRDefault="00395E5E" w:rsidP="00734EEF">
            <w:pPr>
              <w:rPr>
                <w:lang w:eastAsia="en-US"/>
              </w:rPr>
            </w:pPr>
          </w:p>
          <w:p w:rsidR="00395E5E" w:rsidRPr="008A20D0" w:rsidRDefault="00395E5E" w:rsidP="00734EEF">
            <w:pPr>
              <w:rPr>
                <w:lang w:eastAsia="en-US"/>
              </w:rPr>
            </w:pPr>
          </w:p>
          <w:p w:rsidR="00395E5E" w:rsidRPr="008A20D0" w:rsidRDefault="00395E5E" w:rsidP="00734EEF">
            <w:pPr>
              <w:rPr>
                <w:lang w:eastAsia="en-US"/>
              </w:rPr>
            </w:pPr>
          </w:p>
          <w:p w:rsidR="00395E5E" w:rsidRPr="008A20D0" w:rsidRDefault="00395E5E" w:rsidP="00734EEF">
            <w:pPr>
              <w:rPr>
                <w:lang w:eastAsia="en-US"/>
              </w:rPr>
            </w:pPr>
          </w:p>
          <w:p w:rsidR="00395E5E" w:rsidRPr="008A20D0" w:rsidRDefault="00395E5E" w:rsidP="00734EEF">
            <w:pPr>
              <w:rPr>
                <w:lang w:eastAsia="en-US"/>
              </w:rPr>
            </w:pPr>
          </w:p>
          <w:p w:rsidR="00395E5E" w:rsidRPr="008A20D0" w:rsidRDefault="00395E5E" w:rsidP="00734EEF">
            <w:pPr>
              <w:rPr>
                <w:lang w:eastAsia="en-US"/>
              </w:rPr>
            </w:pPr>
          </w:p>
          <w:p w:rsidR="00395E5E" w:rsidRPr="008A20D0" w:rsidRDefault="00395E5E" w:rsidP="00734EEF">
            <w:pPr>
              <w:rPr>
                <w:lang w:eastAsia="en-US"/>
              </w:rPr>
            </w:pPr>
          </w:p>
          <w:p w:rsidR="00395E5E" w:rsidRPr="008A20D0" w:rsidRDefault="00395E5E" w:rsidP="00734EEF">
            <w:pPr>
              <w:rPr>
                <w:lang w:eastAsia="en-US"/>
              </w:rPr>
            </w:pPr>
          </w:p>
          <w:p w:rsidR="00395E5E" w:rsidRPr="008A20D0" w:rsidRDefault="00395E5E" w:rsidP="00734EEF">
            <w:pPr>
              <w:rPr>
                <w:lang w:eastAsia="en-US"/>
              </w:rPr>
            </w:pPr>
          </w:p>
          <w:p w:rsidR="00395E5E" w:rsidRPr="008A20D0" w:rsidRDefault="00395E5E" w:rsidP="00734EEF">
            <w:pPr>
              <w:rPr>
                <w:lang w:eastAsia="en-US"/>
              </w:rPr>
            </w:pPr>
          </w:p>
          <w:p w:rsidR="00395E5E" w:rsidRPr="008A20D0" w:rsidRDefault="00395E5E" w:rsidP="00734EEF">
            <w:pPr>
              <w:rPr>
                <w:lang w:eastAsia="en-US"/>
              </w:rPr>
            </w:pPr>
          </w:p>
          <w:p w:rsidR="00395E5E" w:rsidRPr="008A20D0" w:rsidRDefault="00395E5E" w:rsidP="00734EEF">
            <w:pPr>
              <w:rPr>
                <w:lang w:eastAsia="en-US"/>
              </w:rPr>
            </w:pPr>
          </w:p>
          <w:p w:rsidR="00395E5E" w:rsidRPr="008A20D0" w:rsidRDefault="00395E5E" w:rsidP="00734EEF">
            <w:pPr>
              <w:rPr>
                <w:lang w:eastAsia="en-US"/>
              </w:rPr>
            </w:pPr>
          </w:p>
          <w:p w:rsidR="00395E5E" w:rsidRPr="008A20D0" w:rsidRDefault="00395E5E" w:rsidP="00734EEF">
            <w:pPr>
              <w:rPr>
                <w:lang w:eastAsia="en-US"/>
              </w:rPr>
            </w:pPr>
          </w:p>
          <w:p w:rsidR="00395E5E" w:rsidRPr="008A20D0" w:rsidRDefault="00395E5E" w:rsidP="00734EEF">
            <w:pPr>
              <w:rPr>
                <w:lang w:eastAsia="en-US"/>
              </w:rPr>
            </w:pPr>
          </w:p>
          <w:p w:rsidR="00395E5E" w:rsidRPr="008A20D0" w:rsidRDefault="00395E5E" w:rsidP="00734EEF">
            <w:pPr>
              <w:rPr>
                <w:lang w:eastAsia="en-US"/>
              </w:rPr>
            </w:pPr>
          </w:p>
          <w:p w:rsidR="00395E5E" w:rsidRPr="008A20D0" w:rsidRDefault="00395E5E" w:rsidP="00734EEF">
            <w:pPr>
              <w:rPr>
                <w:lang w:eastAsia="en-US"/>
              </w:rPr>
            </w:pPr>
          </w:p>
          <w:p w:rsidR="00395E5E" w:rsidRPr="008A20D0" w:rsidRDefault="00395E5E" w:rsidP="00734EEF">
            <w:pPr>
              <w:rPr>
                <w:lang w:eastAsia="en-US"/>
              </w:rPr>
            </w:pPr>
          </w:p>
          <w:p w:rsidR="00395E5E" w:rsidRPr="008A20D0" w:rsidRDefault="00395E5E" w:rsidP="00734EEF">
            <w:pPr>
              <w:jc w:val="center"/>
              <w:rPr>
                <w:lang w:eastAsia="en-US"/>
              </w:rPr>
            </w:pPr>
            <w:r w:rsidRPr="008A20D0">
              <w:rPr>
                <w:lang w:eastAsia="en-US"/>
              </w:rPr>
              <w:t>-</w:t>
            </w:r>
          </w:p>
          <w:p w:rsidR="00395E5E" w:rsidRPr="008A20D0" w:rsidRDefault="00395E5E" w:rsidP="00734EEF">
            <w:pPr>
              <w:jc w:val="center"/>
              <w:rPr>
                <w:lang w:eastAsia="en-US"/>
              </w:rPr>
            </w:pPr>
            <w:r w:rsidRPr="008A20D0">
              <w:rPr>
                <w:lang w:eastAsia="en-US"/>
              </w:rPr>
              <w:t>371594,00</w:t>
            </w:r>
          </w:p>
          <w:p w:rsidR="00395E5E" w:rsidRPr="008A20D0" w:rsidRDefault="00395E5E" w:rsidP="00734EEF">
            <w:pPr>
              <w:jc w:val="center"/>
              <w:rPr>
                <w:lang w:eastAsia="en-US"/>
              </w:rPr>
            </w:pPr>
          </w:p>
          <w:p w:rsidR="00395E5E" w:rsidRPr="008A20D0" w:rsidRDefault="00395E5E" w:rsidP="00734EEF">
            <w:pPr>
              <w:jc w:val="center"/>
              <w:rPr>
                <w:lang w:eastAsia="en-US"/>
              </w:rPr>
            </w:pPr>
            <w:r w:rsidRPr="008A20D0">
              <w:rPr>
                <w:lang w:eastAsia="en-US"/>
              </w:rPr>
              <w:t>-</w:t>
            </w:r>
          </w:p>
        </w:tc>
        <w:tc>
          <w:tcPr>
            <w:tcW w:w="1276" w:type="dxa"/>
            <w:tcBorders>
              <w:top w:val="single" w:sz="4" w:space="0" w:color="auto"/>
              <w:bottom w:val="single" w:sz="4" w:space="0" w:color="auto"/>
            </w:tcBorders>
          </w:tcPr>
          <w:p w:rsidR="00395E5E" w:rsidRPr="008A20D0" w:rsidRDefault="00395E5E" w:rsidP="00734EEF">
            <w:pPr>
              <w:jc w:val="center"/>
            </w:pPr>
            <w:r w:rsidRPr="008A20D0">
              <w:t>365952,00</w:t>
            </w: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r w:rsidRPr="008A20D0">
              <w:t>365952,00</w:t>
            </w:r>
          </w:p>
          <w:p w:rsidR="00395E5E" w:rsidRPr="008A20D0" w:rsidRDefault="00395E5E" w:rsidP="00734EEF">
            <w:pPr>
              <w:jc w:val="center"/>
            </w:pPr>
          </w:p>
          <w:p w:rsidR="00395E5E" w:rsidRPr="008A20D0" w:rsidRDefault="00395E5E" w:rsidP="00734EEF">
            <w:pPr>
              <w:jc w:val="center"/>
            </w:pPr>
            <w:r w:rsidRPr="008A20D0">
              <w:t>-</w:t>
            </w:r>
          </w:p>
        </w:tc>
        <w:tc>
          <w:tcPr>
            <w:tcW w:w="1276" w:type="dxa"/>
            <w:tcBorders>
              <w:top w:val="single" w:sz="4" w:space="0" w:color="auto"/>
              <w:bottom w:val="single" w:sz="4" w:space="0" w:color="auto"/>
            </w:tcBorders>
          </w:tcPr>
          <w:p w:rsidR="00395E5E" w:rsidRPr="008A20D0" w:rsidRDefault="00395E5E" w:rsidP="00734EEF">
            <w:pPr>
              <w:jc w:val="center"/>
            </w:pPr>
            <w:r w:rsidRPr="008A20D0">
              <w:t>365952,00</w:t>
            </w: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p>
          <w:p w:rsidR="00395E5E" w:rsidRPr="008A20D0" w:rsidRDefault="00395E5E" w:rsidP="00734EEF">
            <w:pPr>
              <w:jc w:val="center"/>
            </w:pPr>
            <w:r w:rsidRPr="008A20D0">
              <w:t>365952,00</w:t>
            </w:r>
          </w:p>
          <w:p w:rsidR="00395E5E" w:rsidRPr="008A20D0" w:rsidRDefault="00395E5E" w:rsidP="00734EEF">
            <w:pPr>
              <w:jc w:val="center"/>
            </w:pPr>
          </w:p>
          <w:p w:rsidR="00395E5E" w:rsidRDefault="00395E5E" w:rsidP="00734EEF">
            <w:pPr>
              <w:jc w:val="center"/>
            </w:pPr>
            <w:r w:rsidRPr="008A20D0">
              <w:t>-</w:t>
            </w:r>
          </w:p>
          <w:p w:rsidR="00395E5E" w:rsidRPr="00B76A98" w:rsidRDefault="00395E5E" w:rsidP="00734EEF">
            <w:pPr>
              <w:jc w:val="center"/>
            </w:pPr>
          </w:p>
        </w:tc>
      </w:tr>
    </w:tbl>
    <w:p w:rsidR="00395E5E" w:rsidRDefault="00395E5E" w:rsidP="00395E5E">
      <w:pPr>
        <w:jc w:val="both"/>
        <w:rPr>
          <w:sz w:val="28"/>
          <w:szCs w:val="28"/>
        </w:rPr>
      </w:pPr>
    </w:p>
    <w:p w:rsidR="00395E5E" w:rsidRDefault="00395E5E" w:rsidP="00395E5E">
      <w:pPr>
        <w:jc w:val="both"/>
        <w:rPr>
          <w:sz w:val="28"/>
          <w:szCs w:val="28"/>
        </w:rPr>
      </w:pPr>
    </w:p>
    <w:p w:rsidR="00395E5E" w:rsidRDefault="00395E5E" w:rsidP="00395E5E">
      <w:pPr>
        <w:rPr>
          <w:sz w:val="28"/>
          <w:szCs w:val="28"/>
        </w:rPr>
      </w:pPr>
    </w:p>
    <w:p w:rsidR="00395E5E" w:rsidRDefault="00395E5E" w:rsidP="00395E5E">
      <w:pPr>
        <w:rPr>
          <w:sz w:val="28"/>
          <w:szCs w:val="28"/>
        </w:rPr>
      </w:pPr>
    </w:p>
    <w:p w:rsidR="00395E5E" w:rsidRDefault="00395E5E" w:rsidP="00395E5E">
      <w:pPr>
        <w:rPr>
          <w:sz w:val="28"/>
          <w:szCs w:val="28"/>
        </w:rPr>
      </w:pPr>
    </w:p>
    <w:p w:rsidR="00395E5E" w:rsidRDefault="00395E5E" w:rsidP="00395E5E">
      <w:pPr>
        <w:rPr>
          <w:sz w:val="28"/>
          <w:szCs w:val="28"/>
        </w:rPr>
      </w:pPr>
    </w:p>
    <w:p w:rsidR="00395E5E" w:rsidRDefault="00395E5E" w:rsidP="00395E5E">
      <w:pPr>
        <w:rPr>
          <w:sz w:val="28"/>
          <w:szCs w:val="28"/>
        </w:rPr>
      </w:pPr>
    </w:p>
    <w:p w:rsidR="00395E5E" w:rsidRDefault="00395E5E" w:rsidP="00395E5E">
      <w:pPr>
        <w:rPr>
          <w:sz w:val="28"/>
          <w:szCs w:val="28"/>
        </w:rPr>
      </w:pPr>
    </w:p>
    <w:p w:rsidR="00395E5E" w:rsidRDefault="00395E5E" w:rsidP="00395E5E">
      <w:pPr>
        <w:rPr>
          <w:sz w:val="28"/>
          <w:szCs w:val="28"/>
        </w:rPr>
      </w:pPr>
    </w:p>
    <w:p w:rsidR="00395E5E" w:rsidRDefault="00395E5E" w:rsidP="00395E5E">
      <w:pPr>
        <w:rPr>
          <w:sz w:val="28"/>
          <w:szCs w:val="28"/>
        </w:rPr>
      </w:pPr>
    </w:p>
    <w:p w:rsidR="00395E5E" w:rsidRDefault="00395E5E" w:rsidP="00395E5E">
      <w:pPr>
        <w:rPr>
          <w:sz w:val="28"/>
          <w:szCs w:val="28"/>
        </w:rPr>
      </w:pPr>
    </w:p>
    <w:p w:rsidR="00395E5E" w:rsidRDefault="00395E5E" w:rsidP="00395E5E">
      <w:pPr>
        <w:rPr>
          <w:sz w:val="28"/>
          <w:szCs w:val="28"/>
        </w:rPr>
      </w:pPr>
    </w:p>
    <w:p w:rsidR="00395E5E" w:rsidRDefault="00395E5E" w:rsidP="00395E5E">
      <w:pPr>
        <w:rPr>
          <w:sz w:val="28"/>
          <w:szCs w:val="28"/>
        </w:rPr>
      </w:pPr>
    </w:p>
    <w:p w:rsidR="00395E5E" w:rsidRDefault="00395E5E" w:rsidP="00395E5E">
      <w:pPr>
        <w:rPr>
          <w:sz w:val="28"/>
          <w:szCs w:val="28"/>
        </w:rPr>
      </w:pPr>
    </w:p>
    <w:p w:rsidR="00395E5E" w:rsidRDefault="00395E5E" w:rsidP="00395E5E">
      <w:pPr>
        <w:rPr>
          <w:sz w:val="28"/>
          <w:szCs w:val="28"/>
        </w:rPr>
      </w:pPr>
    </w:p>
    <w:p w:rsidR="00395E5E" w:rsidRDefault="00395E5E" w:rsidP="00395E5E">
      <w:pPr>
        <w:rPr>
          <w:sz w:val="28"/>
          <w:szCs w:val="28"/>
        </w:rPr>
      </w:pPr>
    </w:p>
    <w:p w:rsidR="00395E5E" w:rsidRDefault="00395E5E" w:rsidP="00395E5E">
      <w:pPr>
        <w:rPr>
          <w:sz w:val="28"/>
          <w:szCs w:val="28"/>
        </w:rPr>
      </w:pPr>
    </w:p>
    <w:p w:rsidR="00395E5E" w:rsidRDefault="00395E5E" w:rsidP="00395E5E">
      <w:pPr>
        <w:rPr>
          <w:sz w:val="28"/>
          <w:szCs w:val="28"/>
        </w:rPr>
      </w:pPr>
    </w:p>
    <w:p w:rsidR="00395E5E" w:rsidRDefault="00395E5E" w:rsidP="00395E5E">
      <w:pPr>
        <w:rPr>
          <w:sz w:val="28"/>
          <w:szCs w:val="28"/>
        </w:rPr>
      </w:pPr>
    </w:p>
    <w:p w:rsidR="00395E5E" w:rsidRDefault="00395E5E" w:rsidP="00395E5E">
      <w:pPr>
        <w:rPr>
          <w:sz w:val="28"/>
          <w:szCs w:val="28"/>
        </w:rPr>
      </w:pPr>
    </w:p>
    <w:p w:rsidR="00395E5E" w:rsidRDefault="00395E5E" w:rsidP="00395E5E">
      <w:pPr>
        <w:rPr>
          <w:sz w:val="28"/>
          <w:szCs w:val="28"/>
        </w:rPr>
      </w:pPr>
    </w:p>
    <w:p w:rsidR="00395E5E" w:rsidRDefault="00395E5E" w:rsidP="00395E5E">
      <w:pPr>
        <w:rPr>
          <w:sz w:val="28"/>
          <w:szCs w:val="28"/>
        </w:rPr>
      </w:pPr>
    </w:p>
    <w:p w:rsidR="00395E5E" w:rsidRDefault="00395E5E" w:rsidP="00395E5E">
      <w:pPr>
        <w:rPr>
          <w:sz w:val="28"/>
          <w:szCs w:val="28"/>
        </w:rPr>
      </w:pPr>
    </w:p>
    <w:p w:rsidR="00395E5E" w:rsidRDefault="00395E5E" w:rsidP="00395E5E">
      <w:pPr>
        <w:rPr>
          <w:sz w:val="28"/>
          <w:szCs w:val="28"/>
        </w:rPr>
      </w:pPr>
    </w:p>
    <w:p w:rsidR="00395E5E" w:rsidRDefault="00395E5E" w:rsidP="00395E5E">
      <w:pPr>
        <w:rPr>
          <w:sz w:val="28"/>
          <w:szCs w:val="28"/>
        </w:rPr>
      </w:pPr>
    </w:p>
    <w:p w:rsidR="00395E5E" w:rsidRDefault="00395E5E" w:rsidP="00395E5E">
      <w:pPr>
        <w:rPr>
          <w:sz w:val="28"/>
          <w:szCs w:val="28"/>
        </w:rPr>
      </w:pPr>
    </w:p>
    <w:p w:rsidR="00395E5E" w:rsidRDefault="00395E5E" w:rsidP="00395E5E">
      <w:pPr>
        <w:rPr>
          <w:sz w:val="28"/>
          <w:szCs w:val="28"/>
        </w:rPr>
      </w:pPr>
    </w:p>
    <w:p w:rsidR="00395E5E" w:rsidRDefault="00395E5E" w:rsidP="00395E5E">
      <w:pPr>
        <w:rPr>
          <w:sz w:val="28"/>
          <w:szCs w:val="28"/>
        </w:rPr>
      </w:pPr>
    </w:p>
    <w:p w:rsidR="00395E5E" w:rsidRDefault="00395E5E" w:rsidP="00395E5E">
      <w:pPr>
        <w:rPr>
          <w:sz w:val="28"/>
          <w:szCs w:val="28"/>
        </w:rPr>
      </w:pPr>
    </w:p>
    <w:p w:rsidR="00395E5E" w:rsidRDefault="00395E5E" w:rsidP="00395E5E">
      <w:pPr>
        <w:rPr>
          <w:sz w:val="28"/>
          <w:szCs w:val="28"/>
        </w:rPr>
      </w:pPr>
    </w:p>
    <w:p w:rsidR="00395E5E" w:rsidRDefault="00395E5E" w:rsidP="00395E5E">
      <w:pPr>
        <w:rPr>
          <w:sz w:val="28"/>
          <w:szCs w:val="28"/>
        </w:rPr>
      </w:pPr>
    </w:p>
    <w:p w:rsidR="00395E5E" w:rsidRDefault="00395E5E" w:rsidP="00395E5E">
      <w:pPr>
        <w:rPr>
          <w:sz w:val="28"/>
          <w:szCs w:val="28"/>
        </w:rPr>
      </w:pPr>
    </w:p>
    <w:p w:rsidR="00395E5E" w:rsidRDefault="00395E5E" w:rsidP="00395E5E">
      <w:pPr>
        <w:rPr>
          <w:sz w:val="28"/>
          <w:szCs w:val="28"/>
        </w:rPr>
      </w:pPr>
    </w:p>
    <w:p w:rsidR="00395E5E" w:rsidRDefault="00395E5E" w:rsidP="00395E5E">
      <w:pPr>
        <w:rPr>
          <w:sz w:val="28"/>
          <w:szCs w:val="28"/>
        </w:rPr>
      </w:pPr>
    </w:p>
    <w:p w:rsidR="00395E5E" w:rsidRDefault="00395E5E" w:rsidP="00395E5E">
      <w:pPr>
        <w:rPr>
          <w:sz w:val="28"/>
          <w:szCs w:val="28"/>
        </w:rPr>
      </w:pPr>
    </w:p>
    <w:p w:rsidR="00395E5E" w:rsidRDefault="00395E5E" w:rsidP="00395E5E">
      <w:pPr>
        <w:rPr>
          <w:sz w:val="28"/>
          <w:szCs w:val="28"/>
        </w:rPr>
      </w:pPr>
    </w:p>
    <w:p w:rsidR="00395E5E" w:rsidRDefault="00395E5E" w:rsidP="00395E5E">
      <w:pPr>
        <w:rPr>
          <w:sz w:val="28"/>
          <w:szCs w:val="28"/>
        </w:rPr>
      </w:pPr>
    </w:p>
    <w:p w:rsidR="00395E5E" w:rsidRPr="00366C81" w:rsidRDefault="00395E5E" w:rsidP="00395E5E">
      <w:pPr>
        <w:jc w:val="right"/>
        <w:rPr>
          <w:sz w:val="22"/>
          <w:szCs w:val="22"/>
        </w:rPr>
      </w:pPr>
      <w:r>
        <w:rPr>
          <w:sz w:val="22"/>
          <w:szCs w:val="22"/>
        </w:rPr>
        <w:t xml:space="preserve">Приложение </w:t>
      </w:r>
      <w:r w:rsidRPr="00144B83">
        <w:rPr>
          <w:sz w:val="22"/>
          <w:szCs w:val="22"/>
        </w:rPr>
        <w:t>2</w:t>
      </w:r>
      <w:r w:rsidRPr="00366C81">
        <w:rPr>
          <w:sz w:val="22"/>
          <w:szCs w:val="22"/>
        </w:rPr>
        <w:t xml:space="preserve"> к муниципальной программе</w:t>
      </w:r>
    </w:p>
    <w:p w:rsidR="00395E5E" w:rsidRPr="00366C81" w:rsidRDefault="00395E5E" w:rsidP="00395E5E">
      <w:pPr>
        <w:jc w:val="right"/>
        <w:rPr>
          <w:sz w:val="22"/>
          <w:szCs w:val="22"/>
        </w:rPr>
      </w:pPr>
      <w:r w:rsidRPr="00366C81">
        <w:rPr>
          <w:sz w:val="22"/>
          <w:szCs w:val="22"/>
        </w:rPr>
        <w:t xml:space="preserve"> «Развитие    образования    Комсомольского </w:t>
      </w:r>
    </w:p>
    <w:p w:rsidR="00395E5E" w:rsidRPr="00366C81" w:rsidRDefault="00395E5E" w:rsidP="00395E5E">
      <w:pPr>
        <w:jc w:val="right"/>
        <w:rPr>
          <w:sz w:val="22"/>
          <w:szCs w:val="22"/>
        </w:rPr>
      </w:pPr>
      <w:r w:rsidRPr="00366C81">
        <w:rPr>
          <w:sz w:val="22"/>
          <w:szCs w:val="22"/>
        </w:rPr>
        <w:t xml:space="preserve">   муниципального района» </w:t>
      </w:r>
    </w:p>
    <w:p w:rsidR="00395E5E" w:rsidRDefault="00395E5E" w:rsidP="00395E5E">
      <w:r>
        <w:rPr>
          <w:sz w:val="28"/>
          <w:szCs w:val="28"/>
        </w:rPr>
        <w:t xml:space="preserve">                                                                                                    </w:t>
      </w:r>
      <w:r>
        <w:t xml:space="preserve">от 27.08.2020 г. </w:t>
      </w:r>
      <w:r w:rsidRPr="00844788">
        <w:rPr>
          <w:u w:val="single"/>
        </w:rPr>
        <w:t xml:space="preserve">№ 209 </w:t>
      </w:r>
      <w:r>
        <w:t xml:space="preserve">                                                                                                          </w:t>
      </w:r>
    </w:p>
    <w:p w:rsidR="00395E5E" w:rsidRPr="00366C81" w:rsidRDefault="00395E5E" w:rsidP="00395E5E">
      <w:pPr>
        <w:jc w:val="right"/>
        <w:rPr>
          <w:sz w:val="22"/>
          <w:szCs w:val="22"/>
        </w:rPr>
      </w:pPr>
    </w:p>
    <w:p w:rsidR="00395E5E" w:rsidRDefault="00395E5E" w:rsidP="00395E5E"/>
    <w:p w:rsidR="00395E5E" w:rsidRDefault="00395E5E" w:rsidP="00395E5E"/>
    <w:p w:rsidR="00395E5E" w:rsidRDefault="00395E5E" w:rsidP="00395E5E"/>
    <w:p w:rsidR="00395E5E" w:rsidRDefault="00395E5E" w:rsidP="00395E5E"/>
    <w:p w:rsidR="00395E5E" w:rsidRDefault="00395E5E" w:rsidP="00395E5E"/>
    <w:p w:rsidR="00395E5E" w:rsidRDefault="00395E5E" w:rsidP="00395E5E">
      <w:pPr>
        <w:rPr>
          <w:b/>
          <w:sz w:val="28"/>
          <w:szCs w:val="28"/>
        </w:rPr>
      </w:pPr>
    </w:p>
    <w:p w:rsidR="00395E5E" w:rsidRDefault="00395E5E" w:rsidP="00395E5E">
      <w:pPr>
        <w:tabs>
          <w:tab w:val="left" w:pos="4440"/>
        </w:tabs>
        <w:rPr>
          <w:b/>
          <w:sz w:val="28"/>
          <w:szCs w:val="28"/>
        </w:rPr>
      </w:pPr>
      <w:r>
        <w:rPr>
          <w:b/>
          <w:sz w:val="28"/>
          <w:szCs w:val="28"/>
        </w:rPr>
        <w:lastRenderedPageBreak/>
        <w:tab/>
        <w:t>Подпрограмма</w:t>
      </w:r>
    </w:p>
    <w:p w:rsidR="00395E5E" w:rsidRDefault="00395E5E" w:rsidP="00395E5E">
      <w:pPr>
        <w:tabs>
          <w:tab w:val="left" w:pos="4440"/>
        </w:tabs>
        <w:jc w:val="center"/>
        <w:rPr>
          <w:b/>
          <w:sz w:val="28"/>
          <w:szCs w:val="28"/>
        </w:rPr>
      </w:pPr>
      <w:r>
        <w:rPr>
          <w:b/>
          <w:sz w:val="28"/>
          <w:szCs w:val="28"/>
        </w:rPr>
        <w:t xml:space="preserve">«Реализация образовательных программ начального общего, </w:t>
      </w:r>
    </w:p>
    <w:p w:rsidR="00395E5E" w:rsidRDefault="00395E5E" w:rsidP="00395E5E">
      <w:pPr>
        <w:tabs>
          <w:tab w:val="left" w:pos="4440"/>
        </w:tabs>
        <w:jc w:val="center"/>
        <w:rPr>
          <w:b/>
        </w:rPr>
      </w:pPr>
      <w:r>
        <w:rPr>
          <w:b/>
          <w:sz w:val="28"/>
          <w:szCs w:val="28"/>
        </w:rPr>
        <w:t>основного общего, среднего основного образования в Комсомольском муниципальном районе»</w:t>
      </w:r>
    </w:p>
    <w:p w:rsidR="00395E5E" w:rsidRDefault="00395E5E" w:rsidP="00395E5E"/>
    <w:p w:rsidR="00395E5E" w:rsidRDefault="00395E5E" w:rsidP="00395E5E"/>
    <w:p w:rsidR="00395E5E" w:rsidRPr="002A510D" w:rsidRDefault="00395E5E" w:rsidP="00395E5E">
      <w:pPr>
        <w:tabs>
          <w:tab w:val="left" w:pos="2340"/>
        </w:tabs>
        <w:jc w:val="center"/>
        <w:rPr>
          <w:b/>
          <w:sz w:val="28"/>
          <w:szCs w:val="28"/>
        </w:rPr>
      </w:pPr>
      <w:r w:rsidRPr="002A510D">
        <w:rPr>
          <w:b/>
          <w:sz w:val="28"/>
          <w:szCs w:val="28"/>
        </w:rPr>
        <w:t>1. Паспорт подпрограммы</w:t>
      </w:r>
    </w:p>
    <w:p w:rsidR="00395E5E" w:rsidRPr="002A510D" w:rsidRDefault="00395E5E" w:rsidP="00395E5E">
      <w:pPr>
        <w:rPr>
          <w:b/>
          <w:sz w:val="28"/>
          <w:szCs w:val="28"/>
        </w:rPr>
      </w:pPr>
    </w:p>
    <w:tbl>
      <w:tblPr>
        <w:tblW w:w="965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5"/>
        <w:gridCol w:w="5996"/>
      </w:tblGrid>
      <w:tr w:rsidR="00395E5E" w:rsidTr="00734EEF">
        <w:tc>
          <w:tcPr>
            <w:tcW w:w="3655" w:type="dxa"/>
          </w:tcPr>
          <w:p w:rsidR="00395E5E" w:rsidRDefault="00395E5E" w:rsidP="00734EEF">
            <w:pPr>
              <w:pStyle w:val="ab"/>
              <w:ind w:left="0"/>
              <w:rPr>
                <w:sz w:val="28"/>
                <w:szCs w:val="28"/>
              </w:rPr>
            </w:pPr>
            <w:r>
              <w:rPr>
                <w:sz w:val="28"/>
                <w:szCs w:val="28"/>
              </w:rPr>
              <w:t>Наименование подпрограммы</w:t>
            </w:r>
          </w:p>
        </w:tc>
        <w:tc>
          <w:tcPr>
            <w:tcW w:w="5996" w:type="dxa"/>
          </w:tcPr>
          <w:p w:rsidR="00395E5E" w:rsidRPr="001A24DA" w:rsidRDefault="00395E5E" w:rsidP="00734EEF">
            <w:pPr>
              <w:tabs>
                <w:tab w:val="left" w:pos="4440"/>
              </w:tabs>
              <w:jc w:val="center"/>
              <w:rPr>
                <w:sz w:val="28"/>
                <w:szCs w:val="28"/>
              </w:rPr>
            </w:pPr>
            <w:r w:rsidRPr="001A24DA">
              <w:rPr>
                <w:sz w:val="28"/>
                <w:szCs w:val="28"/>
              </w:rPr>
              <w:t>Реализация образовательных программ начального общего,</w:t>
            </w:r>
          </w:p>
          <w:p w:rsidR="00395E5E" w:rsidRDefault="00395E5E" w:rsidP="00734EEF">
            <w:pPr>
              <w:jc w:val="center"/>
              <w:rPr>
                <w:sz w:val="28"/>
                <w:szCs w:val="28"/>
              </w:rPr>
            </w:pPr>
            <w:r w:rsidRPr="001A24DA">
              <w:rPr>
                <w:sz w:val="28"/>
                <w:szCs w:val="28"/>
              </w:rPr>
              <w:t>основного общего, среднего основного образования в Комсомольском муниципальном районе</w:t>
            </w:r>
          </w:p>
        </w:tc>
      </w:tr>
      <w:tr w:rsidR="00395E5E" w:rsidTr="00734EEF">
        <w:tc>
          <w:tcPr>
            <w:tcW w:w="3655" w:type="dxa"/>
          </w:tcPr>
          <w:p w:rsidR="00395E5E" w:rsidRDefault="00395E5E" w:rsidP="00734EEF">
            <w:pPr>
              <w:pStyle w:val="ab"/>
              <w:ind w:left="0"/>
              <w:rPr>
                <w:sz w:val="28"/>
                <w:szCs w:val="28"/>
              </w:rPr>
            </w:pPr>
            <w:r>
              <w:rPr>
                <w:sz w:val="28"/>
                <w:szCs w:val="28"/>
              </w:rPr>
              <w:t>Срок реализации подпрограммы</w:t>
            </w:r>
          </w:p>
        </w:tc>
        <w:tc>
          <w:tcPr>
            <w:tcW w:w="5996" w:type="dxa"/>
          </w:tcPr>
          <w:p w:rsidR="00395E5E" w:rsidRDefault="00395E5E" w:rsidP="00734EEF">
            <w:pPr>
              <w:jc w:val="center"/>
              <w:rPr>
                <w:sz w:val="28"/>
                <w:szCs w:val="28"/>
              </w:rPr>
            </w:pPr>
            <w:r>
              <w:rPr>
                <w:sz w:val="28"/>
                <w:szCs w:val="28"/>
              </w:rPr>
              <w:t>2018-2022 годы</w:t>
            </w:r>
          </w:p>
        </w:tc>
      </w:tr>
      <w:tr w:rsidR="00395E5E" w:rsidTr="00734EEF">
        <w:tc>
          <w:tcPr>
            <w:tcW w:w="3655" w:type="dxa"/>
          </w:tcPr>
          <w:p w:rsidR="00395E5E" w:rsidRDefault="00395E5E" w:rsidP="00734EEF">
            <w:pPr>
              <w:pStyle w:val="Pro-Tab"/>
              <w:rPr>
                <w:rFonts w:ascii="Times New Roman" w:hAnsi="Times New Roman"/>
                <w:sz w:val="28"/>
                <w:szCs w:val="28"/>
              </w:rPr>
            </w:pPr>
            <w:r>
              <w:rPr>
                <w:rFonts w:ascii="Times New Roman" w:hAnsi="Times New Roman"/>
                <w:sz w:val="28"/>
                <w:szCs w:val="28"/>
              </w:rPr>
              <w:t>Ответственный исполнитель подпрограммы</w:t>
            </w:r>
          </w:p>
        </w:tc>
        <w:tc>
          <w:tcPr>
            <w:tcW w:w="5996" w:type="dxa"/>
          </w:tcPr>
          <w:p w:rsidR="00395E5E" w:rsidRDefault="00395E5E" w:rsidP="00734EEF">
            <w:pPr>
              <w:pStyle w:val="Pro-Tab"/>
              <w:jc w:val="center"/>
              <w:rPr>
                <w:rFonts w:ascii="Times New Roman" w:hAnsi="Times New Roman"/>
                <w:sz w:val="28"/>
                <w:szCs w:val="28"/>
              </w:rPr>
            </w:pPr>
            <w:r>
              <w:rPr>
                <w:rFonts w:ascii="Times New Roman" w:hAnsi="Times New Roman"/>
                <w:sz w:val="28"/>
                <w:szCs w:val="28"/>
              </w:rPr>
              <w:t>Управление образования Администрации Комсомольского муниципального района</w:t>
            </w:r>
          </w:p>
        </w:tc>
      </w:tr>
      <w:tr w:rsidR="00395E5E" w:rsidTr="00734EEF">
        <w:tc>
          <w:tcPr>
            <w:tcW w:w="3655" w:type="dxa"/>
          </w:tcPr>
          <w:p w:rsidR="00395E5E" w:rsidRDefault="00395E5E" w:rsidP="00734EEF">
            <w:pPr>
              <w:rPr>
                <w:sz w:val="28"/>
                <w:szCs w:val="28"/>
              </w:rPr>
            </w:pPr>
            <w:r>
              <w:rPr>
                <w:sz w:val="28"/>
                <w:szCs w:val="28"/>
              </w:rPr>
              <w:t>Исполнители основных мероприятий (мероприятий)     подпрограммы</w:t>
            </w:r>
          </w:p>
        </w:tc>
        <w:tc>
          <w:tcPr>
            <w:tcW w:w="5996" w:type="dxa"/>
          </w:tcPr>
          <w:p w:rsidR="00395E5E" w:rsidRDefault="00395E5E" w:rsidP="00734EEF">
            <w:pPr>
              <w:jc w:val="center"/>
              <w:rPr>
                <w:sz w:val="28"/>
                <w:szCs w:val="28"/>
              </w:rPr>
            </w:pPr>
            <w:r>
              <w:rPr>
                <w:sz w:val="28"/>
                <w:szCs w:val="28"/>
              </w:rPr>
              <w:t>Общеобразовательные учреждения Комсомольского муниципального района</w:t>
            </w:r>
          </w:p>
        </w:tc>
      </w:tr>
      <w:tr w:rsidR="00395E5E" w:rsidTr="00734EEF">
        <w:tc>
          <w:tcPr>
            <w:tcW w:w="3655" w:type="dxa"/>
          </w:tcPr>
          <w:p w:rsidR="00395E5E" w:rsidRDefault="00395E5E" w:rsidP="00734EEF">
            <w:pPr>
              <w:rPr>
                <w:sz w:val="28"/>
                <w:szCs w:val="28"/>
              </w:rPr>
            </w:pPr>
            <w:r>
              <w:rPr>
                <w:sz w:val="28"/>
                <w:szCs w:val="28"/>
              </w:rPr>
              <w:t>Задачи  подпрограммы</w:t>
            </w:r>
          </w:p>
        </w:tc>
        <w:tc>
          <w:tcPr>
            <w:tcW w:w="5996" w:type="dxa"/>
          </w:tcPr>
          <w:p w:rsidR="00395E5E" w:rsidRDefault="00395E5E" w:rsidP="00734EEF">
            <w:pPr>
              <w:jc w:val="center"/>
              <w:rPr>
                <w:sz w:val="28"/>
                <w:szCs w:val="28"/>
              </w:rPr>
            </w:pPr>
            <w:r>
              <w:rPr>
                <w:sz w:val="28"/>
                <w:szCs w:val="28"/>
              </w:rPr>
              <w:t>Обеспечение в полном объеме  прав граждан на получение образования в муниципальных общеобразовательных организациях</w:t>
            </w:r>
          </w:p>
        </w:tc>
      </w:tr>
      <w:tr w:rsidR="00395E5E" w:rsidTr="00734EEF">
        <w:tc>
          <w:tcPr>
            <w:tcW w:w="3655" w:type="dxa"/>
          </w:tcPr>
          <w:p w:rsidR="00395E5E" w:rsidRDefault="00395E5E" w:rsidP="00734EEF">
            <w:pPr>
              <w:rPr>
                <w:sz w:val="28"/>
                <w:szCs w:val="28"/>
              </w:rPr>
            </w:pPr>
            <w:r>
              <w:rPr>
                <w:sz w:val="28"/>
                <w:szCs w:val="28"/>
              </w:rPr>
              <w:t>Объемы ресурсного обеспечения подпрограммы</w:t>
            </w:r>
          </w:p>
        </w:tc>
        <w:tc>
          <w:tcPr>
            <w:tcW w:w="5996" w:type="dxa"/>
          </w:tcPr>
          <w:p w:rsidR="00395E5E" w:rsidRDefault="00395E5E" w:rsidP="00734EEF">
            <w:pPr>
              <w:pStyle w:val="ab"/>
              <w:ind w:left="0"/>
              <w:rPr>
                <w:sz w:val="28"/>
                <w:szCs w:val="28"/>
              </w:rPr>
            </w:pPr>
            <w:r>
              <w:rPr>
                <w:sz w:val="28"/>
                <w:szCs w:val="28"/>
              </w:rPr>
              <w:t xml:space="preserve">Общий объем: </w:t>
            </w:r>
          </w:p>
          <w:p w:rsidR="00395E5E" w:rsidRPr="00946618" w:rsidRDefault="00395E5E" w:rsidP="00734EEF">
            <w:pPr>
              <w:rPr>
                <w:sz w:val="28"/>
                <w:szCs w:val="28"/>
              </w:rPr>
            </w:pPr>
            <w:r>
              <w:rPr>
                <w:sz w:val="28"/>
                <w:szCs w:val="28"/>
              </w:rPr>
              <w:t>2018 год – 77 018 416,77  руб</w:t>
            </w:r>
            <w:r w:rsidRPr="00946618">
              <w:rPr>
                <w:sz w:val="28"/>
                <w:szCs w:val="28"/>
              </w:rPr>
              <w:t>.</w:t>
            </w:r>
          </w:p>
          <w:p w:rsidR="00395E5E" w:rsidRDefault="00395E5E" w:rsidP="00734EEF">
            <w:pPr>
              <w:rPr>
                <w:sz w:val="28"/>
                <w:szCs w:val="28"/>
              </w:rPr>
            </w:pPr>
            <w:r>
              <w:rPr>
                <w:sz w:val="28"/>
                <w:szCs w:val="28"/>
              </w:rPr>
              <w:t xml:space="preserve">2019 год – 80 910 437,13  </w:t>
            </w:r>
            <w:r w:rsidRPr="00946618">
              <w:rPr>
                <w:sz w:val="28"/>
                <w:szCs w:val="28"/>
              </w:rPr>
              <w:t>руб.</w:t>
            </w:r>
          </w:p>
          <w:p w:rsidR="00395E5E" w:rsidRDefault="00395E5E" w:rsidP="00734EEF">
            <w:pPr>
              <w:rPr>
                <w:sz w:val="28"/>
                <w:szCs w:val="28"/>
              </w:rPr>
            </w:pPr>
            <w:r>
              <w:rPr>
                <w:sz w:val="28"/>
                <w:szCs w:val="28"/>
              </w:rPr>
              <w:t>2020 год – 84 323 411,84 руб.</w:t>
            </w:r>
          </w:p>
          <w:p w:rsidR="00395E5E" w:rsidRDefault="00395E5E" w:rsidP="00734EEF">
            <w:pPr>
              <w:rPr>
                <w:sz w:val="28"/>
                <w:szCs w:val="28"/>
              </w:rPr>
            </w:pPr>
            <w:r>
              <w:rPr>
                <w:sz w:val="28"/>
                <w:szCs w:val="28"/>
              </w:rPr>
              <w:t>2021 год – 79 167 540,82 руб.</w:t>
            </w:r>
          </w:p>
          <w:p w:rsidR="00395E5E" w:rsidRDefault="00395E5E" w:rsidP="00734EEF">
            <w:pPr>
              <w:rPr>
                <w:sz w:val="28"/>
                <w:szCs w:val="28"/>
              </w:rPr>
            </w:pPr>
            <w:r>
              <w:rPr>
                <w:sz w:val="28"/>
                <w:szCs w:val="28"/>
              </w:rPr>
              <w:t>2022 год – 79 193 141,95 руб.</w:t>
            </w:r>
          </w:p>
          <w:p w:rsidR="00395E5E" w:rsidRDefault="00395E5E" w:rsidP="00734EEF">
            <w:pPr>
              <w:rPr>
                <w:sz w:val="28"/>
                <w:szCs w:val="28"/>
              </w:rPr>
            </w:pPr>
            <w:r>
              <w:rPr>
                <w:sz w:val="28"/>
                <w:szCs w:val="28"/>
              </w:rPr>
              <w:t>бюджетные ассигнования:</w:t>
            </w:r>
          </w:p>
          <w:p w:rsidR="00395E5E" w:rsidRDefault="00395E5E" w:rsidP="00734EEF">
            <w:pPr>
              <w:rPr>
                <w:sz w:val="28"/>
                <w:szCs w:val="28"/>
              </w:rPr>
            </w:pPr>
            <w:r>
              <w:rPr>
                <w:sz w:val="28"/>
                <w:szCs w:val="28"/>
              </w:rPr>
              <w:t>местный бюджет:</w:t>
            </w:r>
          </w:p>
          <w:p w:rsidR="00395E5E" w:rsidRDefault="00395E5E" w:rsidP="00734EEF">
            <w:pPr>
              <w:rPr>
                <w:sz w:val="28"/>
                <w:szCs w:val="28"/>
              </w:rPr>
            </w:pPr>
            <w:r>
              <w:rPr>
                <w:sz w:val="28"/>
                <w:szCs w:val="28"/>
              </w:rPr>
              <w:t xml:space="preserve">2018 год –18 579 004,24  </w:t>
            </w:r>
            <w:r w:rsidRPr="00946618">
              <w:rPr>
                <w:sz w:val="28"/>
                <w:szCs w:val="28"/>
              </w:rPr>
              <w:t>руб.</w:t>
            </w:r>
          </w:p>
          <w:p w:rsidR="00395E5E" w:rsidRDefault="00395E5E" w:rsidP="00734EEF">
            <w:pPr>
              <w:rPr>
                <w:sz w:val="28"/>
                <w:szCs w:val="28"/>
              </w:rPr>
            </w:pPr>
            <w:r>
              <w:rPr>
                <w:sz w:val="28"/>
                <w:szCs w:val="28"/>
              </w:rPr>
              <w:t xml:space="preserve">2019 год – 19 396 457,93  </w:t>
            </w:r>
            <w:r w:rsidRPr="00946618">
              <w:rPr>
                <w:sz w:val="28"/>
                <w:szCs w:val="28"/>
              </w:rPr>
              <w:t>руб.</w:t>
            </w:r>
          </w:p>
          <w:p w:rsidR="00395E5E" w:rsidRDefault="00395E5E" w:rsidP="00734EEF">
            <w:pPr>
              <w:rPr>
                <w:sz w:val="28"/>
                <w:szCs w:val="28"/>
              </w:rPr>
            </w:pPr>
            <w:r>
              <w:rPr>
                <w:sz w:val="28"/>
                <w:szCs w:val="28"/>
              </w:rPr>
              <w:t>2020 год – 17 116 223,48  руб.</w:t>
            </w:r>
          </w:p>
          <w:p w:rsidR="00395E5E" w:rsidRDefault="00395E5E" w:rsidP="00734EEF">
            <w:pPr>
              <w:rPr>
                <w:sz w:val="28"/>
                <w:szCs w:val="28"/>
              </w:rPr>
            </w:pPr>
            <w:r>
              <w:rPr>
                <w:sz w:val="28"/>
                <w:szCs w:val="28"/>
              </w:rPr>
              <w:t>2021 год – 7 422 119,62 руб.</w:t>
            </w:r>
          </w:p>
          <w:p w:rsidR="00395E5E" w:rsidRDefault="00395E5E" w:rsidP="00734EEF">
            <w:pPr>
              <w:rPr>
                <w:sz w:val="28"/>
                <w:szCs w:val="28"/>
              </w:rPr>
            </w:pPr>
            <w:r>
              <w:rPr>
                <w:sz w:val="28"/>
                <w:szCs w:val="28"/>
              </w:rPr>
              <w:t>2022 год -  7 417 344,45 руб.</w:t>
            </w:r>
          </w:p>
          <w:p w:rsidR="00395E5E" w:rsidRDefault="00395E5E" w:rsidP="00734EEF">
            <w:pPr>
              <w:rPr>
                <w:sz w:val="28"/>
                <w:szCs w:val="28"/>
              </w:rPr>
            </w:pPr>
            <w:r>
              <w:rPr>
                <w:sz w:val="28"/>
                <w:szCs w:val="28"/>
              </w:rPr>
              <w:t>-областной бюджет:</w:t>
            </w:r>
          </w:p>
          <w:p w:rsidR="00395E5E" w:rsidRDefault="00395E5E" w:rsidP="00734EEF">
            <w:pPr>
              <w:rPr>
                <w:sz w:val="28"/>
                <w:szCs w:val="28"/>
              </w:rPr>
            </w:pPr>
            <w:r>
              <w:rPr>
                <w:sz w:val="28"/>
                <w:szCs w:val="28"/>
              </w:rPr>
              <w:t>2018 год – 58 439 412,53  руб.</w:t>
            </w:r>
          </w:p>
          <w:p w:rsidR="00395E5E" w:rsidRDefault="00395E5E" w:rsidP="00734EEF">
            <w:pPr>
              <w:rPr>
                <w:sz w:val="28"/>
                <w:szCs w:val="28"/>
              </w:rPr>
            </w:pPr>
            <w:r>
              <w:rPr>
                <w:sz w:val="28"/>
                <w:szCs w:val="28"/>
              </w:rPr>
              <w:t>2019 год – 59 522 519,20  руб.</w:t>
            </w:r>
          </w:p>
          <w:p w:rsidR="00395E5E" w:rsidRDefault="00395E5E" w:rsidP="00734EEF">
            <w:pPr>
              <w:rPr>
                <w:sz w:val="28"/>
                <w:szCs w:val="28"/>
              </w:rPr>
            </w:pPr>
            <w:r>
              <w:rPr>
                <w:sz w:val="28"/>
                <w:szCs w:val="28"/>
              </w:rPr>
              <w:t>2020 год – 62 808 052,17 руб.</w:t>
            </w:r>
          </w:p>
          <w:p w:rsidR="00395E5E" w:rsidRDefault="00395E5E" w:rsidP="00734EEF">
            <w:pPr>
              <w:rPr>
                <w:sz w:val="28"/>
                <w:szCs w:val="28"/>
              </w:rPr>
            </w:pPr>
            <w:r>
              <w:rPr>
                <w:sz w:val="28"/>
                <w:szCs w:val="28"/>
              </w:rPr>
              <w:t>2021год  -  63 101 441,20 руб.</w:t>
            </w:r>
          </w:p>
          <w:p w:rsidR="00395E5E" w:rsidRDefault="00395E5E" w:rsidP="00734EEF">
            <w:pPr>
              <w:rPr>
                <w:sz w:val="28"/>
                <w:szCs w:val="28"/>
              </w:rPr>
            </w:pPr>
            <w:r>
              <w:rPr>
                <w:sz w:val="28"/>
                <w:szCs w:val="28"/>
              </w:rPr>
              <w:t>2022 год – 63 103 567,50 руб.</w:t>
            </w:r>
          </w:p>
          <w:p w:rsidR="00395E5E" w:rsidRDefault="00395E5E" w:rsidP="00734EEF">
            <w:pPr>
              <w:rPr>
                <w:sz w:val="28"/>
                <w:szCs w:val="28"/>
              </w:rPr>
            </w:pPr>
            <w:r>
              <w:rPr>
                <w:sz w:val="28"/>
                <w:szCs w:val="28"/>
              </w:rPr>
              <w:t>- федеральный бюджет</w:t>
            </w:r>
          </w:p>
          <w:p w:rsidR="00395E5E" w:rsidRDefault="00395E5E" w:rsidP="00734EEF">
            <w:pPr>
              <w:rPr>
                <w:sz w:val="28"/>
                <w:szCs w:val="28"/>
              </w:rPr>
            </w:pPr>
            <w:r>
              <w:rPr>
                <w:sz w:val="28"/>
                <w:szCs w:val="28"/>
              </w:rPr>
              <w:t>2018 год – 0,00 руб.</w:t>
            </w:r>
          </w:p>
          <w:p w:rsidR="00395E5E" w:rsidRDefault="00395E5E" w:rsidP="00734EEF">
            <w:pPr>
              <w:rPr>
                <w:sz w:val="28"/>
                <w:szCs w:val="28"/>
              </w:rPr>
            </w:pPr>
            <w:r>
              <w:rPr>
                <w:sz w:val="28"/>
                <w:szCs w:val="28"/>
              </w:rPr>
              <w:t>2019 год – 1 991 460,00 руб.</w:t>
            </w:r>
          </w:p>
          <w:p w:rsidR="00395E5E" w:rsidRDefault="00395E5E" w:rsidP="00734EEF">
            <w:pPr>
              <w:rPr>
                <w:sz w:val="28"/>
                <w:szCs w:val="28"/>
              </w:rPr>
            </w:pPr>
            <w:r>
              <w:rPr>
                <w:sz w:val="28"/>
                <w:szCs w:val="28"/>
              </w:rPr>
              <w:t>2020 год – 4 399 136,19 руб.</w:t>
            </w:r>
          </w:p>
          <w:p w:rsidR="00395E5E" w:rsidRDefault="00395E5E" w:rsidP="00734EEF">
            <w:pPr>
              <w:rPr>
                <w:sz w:val="28"/>
                <w:szCs w:val="28"/>
              </w:rPr>
            </w:pPr>
            <w:r>
              <w:rPr>
                <w:sz w:val="28"/>
                <w:szCs w:val="28"/>
              </w:rPr>
              <w:lastRenderedPageBreak/>
              <w:t xml:space="preserve">2021 год – 8 643 980,00 руб. </w:t>
            </w:r>
          </w:p>
          <w:p w:rsidR="00395E5E" w:rsidRDefault="00395E5E" w:rsidP="00734EEF">
            <w:pPr>
              <w:rPr>
                <w:sz w:val="28"/>
                <w:szCs w:val="28"/>
              </w:rPr>
            </w:pPr>
            <w:r>
              <w:rPr>
                <w:sz w:val="28"/>
                <w:szCs w:val="28"/>
              </w:rPr>
              <w:t>2022 год – 8 672 230,00 руб.</w:t>
            </w:r>
          </w:p>
        </w:tc>
      </w:tr>
      <w:tr w:rsidR="00395E5E" w:rsidTr="00734EEF">
        <w:tc>
          <w:tcPr>
            <w:tcW w:w="3655" w:type="dxa"/>
          </w:tcPr>
          <w:p w:rsidR="00395E5E" w:rsidRDefault="00395E5E" w:rsidP="00734EEF">
            <w:pPr>
              <w:tabs>
                <w:tab w:val="left" w:pos="3240"/>
              </w:tabs>
              <w:ind w:left="111"/>
              <w:rPr>
                <w:sz w:val="28"/>
                <w:szCs w:val="28"/>
              </w:rPr>
            </w:pPr>
            <w:r>
              <w:rPr>
                <w:sz w:val="28"/>
                <w:szCs w:val="28"/>
              </w:rPr>
              <w:lastRenderedPageBreak/>
              <w:t xml:space="preserve">Ожидаемые результаты </w:t>
            </w:r>
          </w:p>
          <w:p w:rsidR="00395E5E" w:rsidRDefault="00395E5E" w:rsidP="00734EEF">
            <w:pPr>
              <w:rPr>
                <w:sz w:val="28"/>
                <w:szCs w:val="28"/>
              </w:rPr>
            </w:pPr>
            <w:r>
              <w:rPr>
                <w:sz w:val="28"/>
                <w:szCs w:val="28"/>
              </w:rPr>
              <w:t>реализации подпрограммы</w:t>
            </w:r>
          </w:p>
        </w:tc>
        <w:tc>
          <w:tcPr>
            <w:tcW w:w="5996" w:type="dxa"/>
          </w:tcPr>
          <w:p w:rsidR="00395E5E" w:rsidRDefault="00395E5E" w:rsidP="00734EEF">
            <w:pPr>
              <w:tabs>
                <w:tab w:val="left" w:pos="3240"/>
              </w:tabs>
              <w:ind w:left="111"/>
              <w:jc w:val="center"/>
              <w:rPr>
                <w:sz w:val="28"/>
                <w:szCs w:val="28"/>
              </w:rPr>
            </w:pPr>
            <w:r>
              <w:rPr>
                <w:sz w:val="28"/>
                <w:szCs w:val="28"/>
              </w:rPr>
              <w:t>Численность обучающихся (1-11классы)           в муниципальных общеобразовательных организациях (на начало года).</w:t>
            </w:r>
          </w:p>
        </w:tc>
      </w:tr>
    </w:tbl>
    <w:p w:rsidR="00395E5E" w:rsidRDefault="00395E5E" w:rsidP="00395E5E">
      <w:pPr>
        <w:tabs>
          <w:tab w:val="left" w:pos="3240"/>
        </w:tabs>
        <w:rPr>
          <w:sz w:val="28"/>
          <w:szCs w:val="28"/>
        </w:rPr>
      </w:pPr>
    </w:p>
    <w:p w:rsidR="00395E5E" w:rsidRDefault="00395E5E" w:rsidP="00395E5E">
      <w:pPr>
        <w:tabs>
          <w:tab w:val="left" w:pos="3240"/>
        </w:tabs>
        <w:jc w:val="center"/>
        <w:rPr>
          <w:b/>
          <w:sz w:val="28"/>
          <w:szCs w:val="28"/>
        </w:rPr>
      </w:pPr>
    </w:p>
    <w:p w:rsidR="00395E5E" w:rsidRDefault="00395E5E" w:rsidP="00395E5E">
      <w:pPr>
        <w:tabs>
          <w:tab w:val="left" w:pos="3240"/>
        </w:tabs>
        <w:jc w:val="center"/>
        <w:rPr>
          <w:b/>
          <w:sz w:val="28"/>
          <w:szCs w:val="28"/>
        </w:rPr>
      </w:pPr>
    </w:p>
    <w:p w:rsidR="00395E5E" w:rsidRPr="00626389" w:rsidRDefault="00395E5E" w:rsidP="00395E5E">
      <w:pPr>
        <w:tabs>
          <w:tab w:val="left" w:pos="3240"/>
        </w:tabs>
        <w:jc w:val="center"/>
        <w:rPr>
          <w:b/>
          <w:sz w:val="28"/>
          <w:szCs w:val="28"/>
        </w:rPr>
      </w:pPr>
      <w:r w:rsidRPr="00CB00CD">
        <w:rPr>
          <w:b/>
          <w:sz w:val="28"/>
          <w:szCs w:val="28"/>
        </w:rPr>
        <w:t xml:space="preserve">2. Характеристика основных мероприятий подпрограммы </w:t>
      </w:r>
      <w:r>
        <w:rPr>
          <w:b/>
          <w:sz w:val="28"/>
          <w:szCs w:val="28"/>
        </w:rPr>
        <w:t>муниципальной программы</w:t>
      </w:r>
    </w:p>
    <w:p w:rsidR="00395E5E" w:rsidRDefault="00395E5E" w:rsidP="00395E5E">
      <w:pPr>
        <w:tabs>
          <w:tab w:val="left" w:pos="4440"/>
        </w:tabs>
        <w:spacing w:before="120"/>
        <w:ind w:firstLine="709"/>
        <w:jc w:val="both"/>
        <w:rPr>
          <w:sz w:val="28"/>
          <w:szCs w:val="28"/>
        </w:rPr>
      </w:pPr>
      <w:r>
        <w:rPr>
          <w:sz w:val="28"/>
          <w:szCs w:val="28"/>
        </w:rPr>
        <w:t>Реализация   образовательных   программ   начального    общего, основного общего, среднего основного образования осуществляется в 8-ми общеобразовательных учреждениях Комсомольского муниципального района:</w:t>
      </w:r>
    </w:p>
    <w:p w:rsidR="00395E5E" w:rsidRDefault="00395E5E" w:rsidP="00882310">
      <w:pPr>
        <w:numPr>
          <w:ilvl w:val="0"/>
          <w:numId w:val="32"/>
        </w:numPr>
        <w:jc w:val="both"/>
        <w:rPr>
          <w:sz w:val="28"/>
          <w:szCs w:val="28"/>
        </w:rPr>
      </w:pPr>
      <w:r>
        <w:rPr>
          <w:sz w:val="28"/>
          <w:szCs w:val="28"/>
        </w:rPr>
        <w:t>Муниципальное казенное общеобразовательное учреждение Комсомольская средняя школа №1;</w:t>
      </w:r>
    </w:p>
    <w:p w:rsidR="00395E5E" w:rsidRDefault="00395E5E" w:rsidP="00882310">
      <w:pPr>
        <w:numPr>
          <w:ilvl w:val="0"/>
          <w:numId w:val="32"/>
        </w:numPr>
        <w:jc w:val="both"/>
        <w:rPr>
          <w:sz w:val="28"/>
          <w:szCs w:val="28"/>
        </w:rPr>
      </w:pPr>
      <w:r w:rsidRPr="002D799F">
        <w:rPr>
          <w:sz w:val="28"/>
          <w:szCs w:val="28"/>
        </w:rPr>
        <w:t xml:space="preserve">Муниципальное </w:t>
      </w:r>
      <w:r>
        <w:rPr>
          <w:sz w:val="28"/>
          <w:szCs w:val="28"/>
        </w:rPr>
        <w:t>казенное обще</w:t>
      </w:r>
      <w:r w:rsidRPr="002D799F">
        <w:rPr>
          <w:sz w:val="28"/>
          <w:szCs w:val="28"/>
        </w:rPr>
        <w:t>образовательное учреждение Комсомоль</w:t>
      </w:r>
      <w:r>
        <w:rPr>
          <w:sz w:val="28"/>
          <w:szCs w:val="28"/>
        </w:rPr>
        <w:t>ская средняя</w:t>
      </w:r>
      <w:r w:rsidRPr="002D799F">
        <w:rPr>
          <w:sz w:val="28"/>
          <w:szCs w:val="28"/>
        </w:rPr>
        <w:t xml:space="preserve"> школа №2;</w:t>
      </w:r>
    </w:p>
    <w:p w:rsidR="00395E5E" w:rsidRPr="002D799F" w:rsidRDefault="00395E5E" w:rsidP="00882310">
      <w:pPr>
        <w:numPr>
          <w:ilvl w:val="0"/>
          <w:numId w:val="32"/>
        </w:numPr>
        <w:jc w:val="both"/>
        <w:rPr>
          <w:sz w:val="28"/>
          <w:szCs w:val="28"/>
        </w:rPr>
      </w:pPr>
      <w:r w:rsidRPr="002D799F">
        <w:rPr>
          <w:sz w:val="28"/>
          <w:szCs w:val="28"/>
        </w:rPr>
        <w:t>Муниципально</w:t>
      </w:r>
      <w:r>
        <w:rPr>
          <w:sz w:val="28"/>
          <w:szCs w:val="28"/>
        </w:rPr>
        <w:t>е казенное</w:t>
      </w:r>
      <w:r w:rsidRPr="002D799F">
        <w:rPr>
          <w:sz w:val="28"/>
          <w:szCs w:val="28"/>
        </w:rPr>
        <w:t xml:space="preserve"> </w:t>
      </w:r>
      <w:r>
        <w:rPr>
          <w:sz w:val="28"/>
          <w:szCs w:val="28"/>
        </w:rPr>
        <w:t>обще</w:t>
      </w:r>
      <w:r w:rsidRPr="002D799F">
        <w:rPr>
          <w:sz w:val="28"/>
          <w:szCs w:val="28"/>
        </w:rPr>
        <w:t>образовательное учреждение Писцовская  сред</w:t>
      </w:r>
      <w:r>
        <w:rPr>
          <w:sz w:val="28"/>
          <w:szCs w:val="28"/>
        </w:rPr>
        <w:t>няя</w:t>
      </w:r>
      <w:r w:rsidRPr="002D799F">
        <w:rPr>
          <w:sz w:val="28"/>
          <w:szCs w:val="28"/>
        </w:rPr>
        <w:t xml:space="preserve"> школа;</w:t>
      </w:r>
    </w:p>
    <w:p w:rsidR="00395E5E" w:rsidRPr="002D799F" w:rsidRDefault="00395E5E" w:rsidP="00882310">
      <w:pPr>
        <w:numPr>
          <w:ilvl w:val="0"/>
          <w:numId w:val="32"/>
        </w:numPr>
        <w:jc w:val="both"/>
        <w:rPr>
          <w:sz w:val="28"/>
          <w:szCs w:val="28"/>
        </w:rPr>
      </w:pPr>
      <w:r>
        <w:rPr>
          <w:sz w:val="28"/>
          <w:szCs w:val="28"/>
        </w:rPr>
        <w:t>Муниципальное казенное</w:t>
      </w:r>
      <w:r w:rsidRPr="002D799F">
        <w:rPr>
          <w:sz w:val="28"/>
          <w:szCs w:val="28"/>
        </w:rPr>
        <w:t xml:space="preserve"> </w:t>
      </w:r>
      <w:r>
        <w:rPr>
          <w:sz w:val="28"/>
          <w:szCs w:val="28"/>
        </w:rPr>
        <w:t>обще</w:t>
      </w:r>
      <w:r w:rsidRPr="002D799F">
        <w:rPr>
          <w:sz w:val="28"/>
          <w:szCs w:val="28"/>
        </w:rPr>
        <w:t>образовательное учреждение Под</w:t>
      </w:r>
      <w:r>
        <w:rPr>
          <w:sz w:val="28"/>
          <w:szCs w:val="28"/>
        </w:rPr>
        <w:t>озерская средняя</w:t>
      </w:r>
      <w:r w:rsidRPr="002D799F">
        <w:rPr>
          <w:sz w:val="28"/>
          <w:szCs w:val="28"/>
        </w:rPr>
        <w:t xml:space="preserve"> школа;</w:t>
      </w:r>
    </w:p>
    <w:p w:rsidR="00395E5E" w:rsidRDefault="00395E5E" w:rsidP="00882310">
      <w:pPr>
        <w:numPr>
          <w:ilvl w:val="0"/>
          <w:numId w:val="32"/>
        </w:numPr>
        <w:jc w:val="both"/>
        <w:rPr>
          <w:sz w:val="28"/>
          <w:szCs w:val="28"/>
        </w:rPr>
      </w:pPr>
      <w:r w:rsidRPr="002D799F">
        <w:rPr>
          <w:sz w:val="28"/>
          <w:szCs w:val="28"/>
        </w:rPr>
        <w:t xml:space="preserve">Муниципальное казенное </w:t>
      </w:r>
      <w:r>
        <w:rPr>
          <w:sz w:val="28"/>
          <w:szCs w:val="28"/>
        </w:rPr>
        <w:t>обще</w:t>
      </w:r>
      <w:r w:rsidRPr="002D799F">
        <w:rPr>
          <w:sz w:val="28"/>
          <w:szCs w:val="28"/>
        </w:rPr>
        <w:t>образовательное учреждение Марковс</w:t>
      </w:r>
      <w:r>
        <w:rPr>
          <w:sz w:val="28"/>
          <w:szCs w:val="28"/>
        </w:rPr>
        <w:t>кая основная</w:t>
      </w:r>
      <w:r w:rsidRPr="002D799F">
        <w:rPr>
          <w:sz w:val="28"/>
          <w:szCs w:val="28"/>
        </w:rPr>
        <w:t xml:space="preserve"> школа;</w:t>
      </w:r>
    </w:p>
    <w:p w:rsidR="00395E5E" w:rsidRDefault="00395E5E" w:rsidP="00882310">
      <w:pPr>
        <w:numPr>
          <w:ilvl w:val="0"/>
          <w:numId w:val="32"/>
        </w:numPr>
        <w:jc w:val="both"/>
        <w:rPr>
          <w:sz w:val="28"/>
          <w:szCs w:val="28"/>
        </w:rPr>
      </w:pPr>
      <w:r w:rsidRPr="002D799F">
        <w:rPr>
          <w:sz w:val="28"/>
          <w:szCs w:val="28"/>
        </w:rPr>
        <w:t xml:space="preserve">Муниципальное казенное </w:t>
      </w:r>
      <w:r>
        <w:rPr>
          <w:sz w:val="28"/>
          <w:szCs w:val="28"/>
        </w:rPr>
        <w:t>обще</w:t>
      </w:r>
      <w:r w:rsidRPr="002D799F">
        <w:rPr>
          <w:sz w:val="28"/>
          <w:szCs w:val="28"/>
        </w:rPr>
        <w:t>образовательное учреждение Иваньковская основная школа</w:t>
      </w:r>
      <w:r w:rsidRPr="002D799F">
        <w:t xml:space="preserve"> </w:t>
      </w:r>
      <w:r w:rsidRPr="002D799F">
        <w:rPr>
          <w:sz w:val="28"/>
          <w:szCs w:val="28"/>
        </w:rPr>
        <w:t>имени Героя Советского Союза Миловидова В.С</w:t>
      </w:r>
      <w:r>
        <w:rPr>
          <w:sz w:val="28"/>
          <w:szCs w:val="28"/>
        </w:rPr>
        <w:t>.</w:t>
      </w:r>
      <w:r w:rsidRPr="002D799F">
        <w:rPr>
          <w:sz w:val="28"/>
          <w:szCs w:val="28"/>
        </w:rPr>
        <w:t>;</w:t>
      </w:r>
    </w:p>
    <w:p w:rsidR="00395E5E" w:rsidRDefault="00395E5E" w:rsidP="00882310">
      <w:pPr>
        <w:numPr>
          <w:ilvl w:val="0"/>
          <w:numId w:val="32"/>
        </w:numPr>
        <w:jc w:val="both"/>
        <w:rPr>
          <w:sz w:val="28"/>
          <w:szCs w:val="28"/>
        </w:rPr>
      </w:pPr>
      <w:r w:rsidRPr="002D799F">
        <w:rPr>
          <w:sz w:val="28"/>
          <w:szCs w:val="28"/>
        </w:rPr>
        <w:t xml:space="preserve">Муниципальное казенное </w:t>
      </w:r>
      <w:r>
        <w:rPr>
          <w:sz w:val="28"/>
          <w:szCs w:val="28"/>
        </w:rPr>
        <w:t>обще</w:t>
      </w:r>
      <w:r w:rsidRPr="002D799F">
        <w:rPr>
          <w:sz w:val="28"/>
          <w:szCs w:val="28"/>
        </w:rPr>
        <w:t>образовательное учреждение Седельницкая основная школа</w:t>
      </w:r>
      <w:r w:rsidRPr="002D799F">
        <w:t xml:space="preserve"> </w:t>
      </w:r>
      <w:r w:rsidRPr="002D799F">
        <w:rPr>
          <w:sz w:val="28"/>
          <w:szCs w:val="28"/>
        </w:rPr>
        <w:t>имени Главного маршала  авиации дважды Героя Советского Союза Новикова А.А.;</w:t>
      </w:r>
    </w:p>
    <w:p w:rsidR="00395E5E" w:rsidRPr="002D799F" w:rsidRDefault="00395E5E" w:rsidP="00882310">
      <w:pPr>
        <w:numPr>
          <w:ilvl w:val="0"/>
          <w:numId w:val="32"/>
        </w:numPr>
        <w:spacing w:after="180"/>
        <w:ind w:left="357" w:hanging="357"/>
        <w:jc w:val="both"/>
        <w:rPr>
          <w:sz w:val="28"/>
          <w:szCs w:val="28"/>
        </w:rPr>
      </w:pPr>
      <w:r w:rsidRPr="002D799F">
        <w:rPr>
          <w:sz w:val="28"/>
          <w:szCs w:val="28"/>
        </w:rPr>
        <w:t xml:space="preserve">Муниципальное казенное </w:t>
      </w:r>
      <w:r>
        <w:rPr>
          <w:sz w:val="28"/>
          <w:szCs w:val="28"/>
        </w:rPr>
        <w:t>обще</w:t>
      </w:r>
      <w:r w:rsidRPr="002D799F">
        <w:rPr>
          <w:sz w:val="28"/>
          <w:szCs w:val="28"/>
        </w:rPr>
        <w:t>образовательное учре</w:t>
      </w:r>
      <w:r>
        <w:rPr>
          <w:sz w:val="28"/>
          <w:szCs w:val="28"/>
        </w:rPr>
        <w:t>ждение Октябрьская основная</w:t>
      </w:r>
      <w:r w:rsidRPr="002D799F">
        <w:rPr>
          <w:sz w:val="28"/>
          <w:szCs w:val="28"/>
        </w:rPr>
        <w:t xml:space="preserve"> школа.</w:t>
      </w:r>
    </w:p>
    <w:p w:rsidR="00395E5E" w:rsidRDefault="00395E5E" w:rsidP="00395E5E">
      <w:pPr>
        <w:spacing w:after="240"/>
        <w:jc w:val="both"/>
        <w:rPr>
          <w:sz w:val="28"/>
          <w:szCs w:val="28"/>
        </w:rPr>
      </w:pPr>
      <w:r>
        <w:rPr>
          <w:sz w:val="28"/>
          <w:szCs w:val="28"/>
        </w:rPr>
        <w:t xml:space="preserve">          Реализация подпрограммы предусматривает финансовое обеспечение за счет средств областного и муниципального  бюджета.</w:t>
      </w:r>
    </w:p>
    <w:p w:rsidR="00395E5E" w:rsidRDefault="00395E5E" w:rsidP="00395E5E">
      <w:pPr>
        <w:spacing w:after="240"/>
        <w:jc w:val="both"/>
        <w:rPr>
          <w:sz w:val="28"/>
          <w:szCs w:val="28"/>
        </w:rPr>
      </w:pPr>
      <w:r w:rsidRPr="00426821">
        <w:rPr>
          <w:sz w:val="28"/>
          <w:szCs w:val="28"/>
        </w:rPr>
        <w:t>С 01.09.2020 г. обеспечить</w:t>
      </w:r>
      <w:r>
        <w:rPr>
          <w:sz w:val="28"/>
          <w:szCs w:val="28"/>
        </w:rPr>
        <w:t xml:space="preserve"> осуществление  выплат </w:t>
      </w:r>
      <w:r w:rsidRPr="00323F6B">
        <w:rPr>
          <w:sz w:val="28"/>
          <w:szCs w:val="28"/>
        </w:rPr>
        <w:t xml:space="preserve"> ежемесячно</w:t>
      </w:r>
      <w:r>
        <w:rPr>
          <w:sz w:val="28"/>
          <w:szCs w:val="28"/>
        </w:rPr>
        <w:t>го</w:t>
      </w:r>
      <w:r w:rsidRPr="00323F6B">
        <w:rPr>
          <w:sz w:val="28"/>
          <w:szCs w:val="28"/>
        </w:rPr>
        <w:t xml:space="preserve"> денежно</w:t>
      </w:r>
      <w:r>
        <w:rPr>
          <w:sz w:val="28"/>
          <w:szCs w:val="28"/>
        </w:rPr>
        <w:t>го</w:t>
      </w:r>
      <w:r w:rsidRPr="00323F6B">
        <w:rPr>
          <w:sz w:val="28"/>
          <w:szCs w:val="28"/>
        </w:rPr>
        <w:t xml:space="preserve"> вознаграждени</w:t>
      </w:r>
      <w:r>
        <w:rPr>
          <w:sz w:val="28"/>
          <w:szCs w:val="28"/>
        </w:rPr>
        <w:t>я</w:t>
      </w:r>
      <w:r w:rsidRPr="00323F6B">
        <w:rPr>
          <w:sz w:val="28"/>
          <w:szCs w:val="28"/>
        </w:rPr>
        <w:t xml:space="preserve"> за классное руководство</w:t>
      </w:r>
      <w:r>
        <w:rPr>
          <w:sz w:val="28"/>
          <w:szCs w:val="28"/>
        </w:rPr>
        <w:t xml:space="preserve">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w:t>
      </w:r>
      <w:r w:rsidRPr="00323F6B">
        <w:rPr>
          <w:sz w:val="28"/>
          <w:szCs w:val="28"/>
        </w:rPr>
        <w:t xml:space="preserve"> в размере 5000,00 (пять тысяч) рублей ( но не более 2 выплат ежемесячного денежного вознаграждения 1 педагогическому работнику при условии осуществления классного руководства в 2 и более классах).</w:t>
      </w:r>
    </w:p>
    <w:p w:rsidR="00395E5E" w:rsidRDefault="00395E5E" w:rsidP="00395E5E">
      <w:pPr>
        <w:spacing w:after="240"/>
        <w:jc w:val="both"/>
        <w:rPr>
          <w:sz w:val="28"/>
          <w:szCs w:val="28"/>
        </w:rPr>
      </w:pPr>
    </w:p>
    <w:p w:rsidR="00395E5E" w:rsidRDefault="00395E5E" w:rsidP="00395E5E">
      <w:pPr>
        <w:rPr>
          <w:sz w:val="28"/>
          <w:szCs w:val="28"/>
        </w:rPr>
      </w:pPr>
    </w:p>
    <w:p w:rsidR="00395E5E" w:rsidRDefault="00395E5E" w:rsidP="00395E5E">
      <w:pPr>
        <w:rPr>
          <w:sz w:val="28"/>
          <w:szCs w:val="28"/>
        </w:rPr>
      </w:pPr>
    </w:p>
    <w:p w:rsidR="00395E5E" w:rsidRPr="00AF18F0" w:rsidRDefault="00395E5E" w:rsidP="00395E5E">
      <w:pPr>
        <w:tabs>
          <w:tab w:val="left" w:pos="1545"/>
        </w:tabs>
        <w:rPr>
          <w:b/>
          <w:sz w:val="28"/>
          <w:szCs w:val="28"/>
        </w:rPr>
      </w:pPr>
      <w:r>
        <w:rPr>
          <w:sz w:val="28"/>
          <w:szCs w:val="28"/>
        </w:rPr>
        <w:tab/>
      </w:r>
      <w:r w:rsidRPr="00AF18F0">
        <w:rPr>
          <w:b/>
          <w:sz w:val="28"/>
          <w:szCs w:val="28"/>
        </w:rPr>
        <w:t>3. Ожидаемые результаты реализации подпрограммы</w:t>
      </w:r>
    </w:p>
    <w:p w:rsidR="00395E5E" w:rsidRDefault="00395E5E" w:rsidP="00395E5E">
      <w:pPr>
        <w:rPr>
          <w:sz w:val="28"/>
          <w:szCs w:val="28"/>
        </w:rPr>
      </w:pPr>
    </w:p>
    <w:p w:rsidR="00395E5E" w:rsidRDefault="00395E5E" w:rsidP="00395E5E">
      <w:pPr>
        <w:spacing w:after="240"/>
        <w:ind w:firstLine="709"/>
        <w:jc w:val="both"/>
        <w:rPr>
          <w:sz w:val="28"/>
          <w:szCs w:val="28"/>
        </w:rPr>
      </w:pPr>
      <w:r>
        <w:rPr>
          <w:sz w:val="28"/>
          <w:szCs w:val="28"/>
        </w:rPr>
        <w:t>Благодаря реализации подпрограммы планируется обеспечить в 2018-2022 годах:</w:t>
      </w:r>
    </w:p>
    <w:p w:rsidR="00395E5E" w:rsidRDefault="00395E5E" w:rsidP="00395E5E">
      <w:pPr>
        <w:spacing w:after="240"/>
        <w:jc w:val="both"/>
        <w:rPr>
          <w:sz w:val="28"/>
          <w:szCs w:val="28"/>
        </w:rPr>
      </w:pPr>
      <w:r>
        <w:rPr>
          <w:sz w:val="28"/>
          <w:szCs w:val="28"/>
        </w:rPr>
        <w:t>- реализацию образовательных программ начального общего, основного общего, среднего основного образования в 8 общеобразовательных учреждениях Комсомольского муниципального района</w:t>
      </w:r>
    </w:p>
    <w:p w:rsidR="00395E5E" w:rsidRDefault="00395E5E" w:rsidP="00395E5E">
      <w:pPr>
        <w:spacing w:after="240"/>
        <w:jc w:val="both"/>
        <w:rPr>
          <w:sz w:val="28"/>
          <w:szCs w:val="28"/>
        </w:rPr>
      </w:pPr>
      <w:r>
        <w:rPr>
          <w:sz w:val="28"/>
          <w:szCs w:val="28"/>
        </w:rPr>
        <w:t xml:space="preserve">        Целевые показатели реализации подпрограммы представлены в нижеследующей таблице.</w:t>
      </w:r>
    </w:p>
    <w:p w:rsidR="00395E5E" w:rsidRPr="009B16B4" w:rsidRDefault="00395E5E" w:rsidP="00395E5E">
      <w:pPr>
        <w:spacing w:after="240"/>
        <w:jc w:val="both"/>
        <w:rPr>
          <w:sz w:val="28"/>
          <w:szCs w:val="28"/>
        </w:rPr>
      </w:pPr>
      <w:r>
        <w:rPr>
          <w:sz w:val="28"/>
          <w:szCs w:val="28"/>
        </w:rPr>
        <w:t xml:space="preserve">        Фактические значения целевых показателей могут незначительно отклоняться от плановых, в соответствии с реальной динамикой изменения численности и структуры обучающихся в муниципальных общеобразовательных организациях.</w:t>
      </w:r>
    </w:p>
    <w:p w:rsidR="00395E5E" w:rsidRPr="00DF6F13" w:rsidRDefault="00395E5E" w:rsidP="00395E5E">
      <w:pPr>
        <w:tabs>
          <w:tab w:val="left" w:pos="3765"/>
        </w:tabs>
        <w:jc w:val="center"/>
        <w:rPr>
          <w:b/>
          <w:sz w:val="28"/>
          <w:szCs w:val="28"/>
        </w:rPr>
      </w:pPr>
      <w:r>
        <w:rPr>
          <w:b/>
          <w:sz w:val="28"/>
          <w:szCs w:val="28"/>
        </w:rPr>
        <w:t xml:space="preserve">4.  </w:t>
      </w:r>
      <w:r w:rsidRPr="00DF6F13">
        <w:rPr>
          <w:b/>
          <w:sz w:val="28"/>
          <w:szCs w:val="28"/>
        </w:rPr>
        <w:t>Целевые индикаторы (показатели)  подпрограммы</w:t>
      </w:r>
    </w:p>
    <w:p w:rsidR="00395E5E" w:rsidRDefault="00395E5E" w:rsidP="00395E5E">
      <w:pPr>
        <w:rPr>
          <w:sz w:val="28"/>
          <w:szCs w:val="28"/>
        </w:rPr>
      </w:pP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
        <w:gridCol w:w="2922"/>
        <w:gridCol w:w="729"/>
        <w:gridCol w:w="1022"/>
        <w:gridCol w:w="1021"/>
        <w:gridCol w:w="1022"/>
        <w:gridCol w:w="1022"/>
        <w:gridCol w:w="1022"/>
      </w:tblGrid>
      <w:tr w:rsidR="00395E5E" w:rsidTr="00734EEF">
        <w:tc>
          <w:tcPr>
            <w:tcW w:w="606" w:type="dxa"/>
          </w:tcPr>
          <w:p w:rsidR="00395E5E" w:rsidRDefault="00395E5E" w:rsidP="00734EEF">
            <w:pPr>
              <w:jc w:val="center"/>
              <w:rPr>
                <w:sz w:val="28"/>
                <w:szCs w:val="28"/>
              </w:rPr>
            </w:pPr>
            <w:r>
              <w:rPr>
                <w:sz w:val="28"/>
                <w:szCs w:val="28"/>
              </w:rPr>
              <w:t>№ п/п</w:t>
            </w:r>
          </w:p>
        </w:tc>
        <w:tc>
          <w:tcPr>
            <w:tcW w:w="2922" w:type="dxa"/>
          </w:tcPr>
          <w:p w:rsidR="00395E5E" w:rsidRDefault="00395E5E" w:rsidP="00734EEF">
            <w:pPr>
              <w:jc w:val="center"/>
              <w:rPr>
                <w:sz w:val="28"/>
                <w:szCs w:val="28"/>
              </w:rPr>
            </w:pPr>
            <w:r>
              <w:rPr>
                <w:sz w:val="28"/>
                <w:szCs w:val="28"/>
              </w:rPr>
              <w:t>Наименование показателя</w:t>
            </w:r>
          </w:p>
        </w:tc>
        <w:tc>
          <w:tcPr>
            <w:tcW w:w="729" w:type="dxa"/>
          </w:tcPr>
          <w:p w:rsidR="00395E5E" w:rsidRDefault="00395E5E" w:rsidP="00734EEF">
            <w:pPr>
              <w:jc w:val="center"/>
              <w:rPr>
                <w:sz w:val="28"/>
                <w:szCs w:val="28"/>
              </w:rPr>
            </w:pPr>
            <w:r>
              <w:rPr>
                <w:sz w:val="28"/>
                <w:szCs w:val="28"/>
              </w:rPr>
              <w:t>Ед.</w:t>
            </w:r>
          </w:p>
          <w:p w:rsidR="00395E5E" w:rsidRDefault="00395E5E" w:rsidP="00734EEF">
            <w:pPr>
              <w:jc w:val="center"/>
              <w:rPr>
                <w:sz w:val="28"/>
                <w:szCs w:val="28"/>
              </w:rPr>
            </w:pPr>
            <w:r>
              <w:rPr>
                <w:sz w:val="28"/>
                <w:szCs w:val="28"/>
              </w:rPr>
              <w:t>изм.</w:t>
            </w:r>
          </w:p>
        </w:tc>
        <w:tc>
          <w:tcPr>
            <w:tcW w:w="1022" w:type="dxa"/>
          </w:tcPr>
          <w:p w:rsidR="00395E5E" w:rsidRDefault="00395E5E" w:rsidP="00734EEF">
            <w:pPr>
              <w:jc w:val="center"/>
              <w:rPr>
                <w:sz w:val="28"/>
                <w:szCs w:val="28"/>
              </w:rPr>
            </w:pPr>
            <w:r>
              <w:rPr>
                <w:sz w:val="28"/>
                <w:szCs w:val="28"/>
              </w:rPr>
              <w:t>2018</w:t>
            </w:r>
          </w:p>
        </w:tc>
        <w:tc>
          <w:tcPr>
            <w:tcW w:w="1021" w:type="dxa"/>
          </w:tcPr>
          <w:p w:rsidR="00395E5E" w:rsidRDefault="00395E5E" w:rsidP="00734EEF">
            <w:pPr>
              <w:jc w:val="center"/>
              <w:rPr>
                <w:sz w:val="28"/>
                <w:szCs w:val="28"/>
              </w:rPr>
            </w:pPr>
            <w:r>
              <w:rPr>
                <w:sz w:val="28"/>
                <w:szCs w:val="28"/>
              </w:rPr>
              <w:t>2019</w:t>
            </w:r>
          </w:p>
        </w:tc>
        <w:tc>
          <w:tcPr>
            <w:tcW w:w="1022" w:type="dxa"/>
          </w:tcPr>
          <w:p w:rsidR="00395E5E" w:rsidRDefault="00395E5E" w:rsidP="00734EEF">
            <w:pPr>
              <w:jc w:val="center"/>
              <w:rPr>
                <w:sz w:val="28"/>
                <w:szCs w:val="28"/>
              </w:rPr>
            </w:pPr>
            <w:r>
              <w:rPr>
                <w:sz w:val="28"/>
                <w:szCs w:val="28"/>
              </w:rPr>
              <w:t>2020</w:t>
            </w:r>
          </w:p>
        </w:tc>
        <w:tc>
          <w:tcPr>
            <w:tcW w:w="1022" w:type="dxa"/>
          </w:tcPr>
          <w:p w:rsidR="00395E5E" w:rsidRDefault="00395E5E" w:rsidP="00734EEF">
            <w:pPr>
              <w:jc w:val="center"/>
              <w:rPr>
                <w:sz w:val="28"/>
                <w:szCs w:val="28"/>
              </w:rPr>
            </w:pPr>
            <w:r>
              <w:rPr>
                <w:sz w:val="28"/>
                <w:szCs w:val="28"/>
              </w:rPr>
              <w:t>2021</w:t>
            </w:r>
          </w:p>
        </w:tc>
        <w:tc>
          <w:tcPr>
            <w:tcW w:w="1022" w:type="dxa"/>
          </w:tcPr>
          <w:p w:rsidR="00395E5E" w:rsidRDefault="00395E5E" w:rsidP="00734EEF">
            <w:pPr>
              <w:jc w:val="center"/>
              <w:rPr>
                <w:sz w:val="28"/>
                <w:szCs w:val="28"/>
              </w:rPr>
            </w:pPr>
            <w:r>
              <w:rPr>
                <w:sz w:val="28"/>
                <w:szCs w:val="28"/>
              </w:rPr>
              <w:t>2022</w:t>
            </w:r>
          </w:p>
        </w:tc>
      </w:tr>
      <w:tr w:rsidR="00395E5E" w:rsidTr="00734EEF">
        <w:tc>
          <w:tcPr>
            <w:tcW w:w="606" w:type="dxa"/>
          </w:tcPr>
          <w:p w:rsidR="00395E5E" w:rsidRDefault="00395E5E" w:rsidP="00734EEF">
            <w:pPr>
              <w:jc w:val="center"/>
              <w:rPr>
                <w:sz w:val="28"/>
                <w:szCs w:val="28"/>
              </w:rPr>
            </w:pPr>
            <w:r>
              <w:rPr>
                <w:sz w:val="28"/>
                <w:szCs w:val="28"/>
              </w:rPr>
              <w:t>1.</w:t>
            </w:r>
          </w:p>
        </w:tc>
        <w:tc>
          <w:tcPr>
            <w:tcW w:w="2922" w:type="dxa"/>
          </w:tcPr>
          <w:p w:rsidR="00395E5E" w:rsidRDefault="00395E5E" w:rsidP="00734EEF">
            <w:pPr>
              <w:jc w:val="center"/>
              <w:rPr>
                <w:sz w:val="28"/>
                <w:szCs w:val="28"/>
              </w:rPr>
            </w:pPr>
            <w:r>
              <w:rPr>
                <w:sz w:val="28"/>
                <w:szCs w:val="28"/>
              </w:rPr>
              <w:t>Численность учащихся</w:t>
            </w:r>
          </w:p>
          <w:p w:rsidR="00395E5E" w:rsidRDefault="00395E5E" w:rsidP="00734EEF">
            <w:pPr>
              <w:jc w:val="center"/>
              <w:rPr>
                <w:sz w:val="28"/>
                <w:szCs w:val="28"/>
              </w:rPr>
            </w:pPr>
            <w:r>
              <w:rPr>
                <w:sz w:val="28"/>
                <w:szCs w:val="28"/>
              </w:rPr>
              <w:t>(1-11 классы) в муниципальных общеобразовательных организациях</w:t>
            </w:r>
          </w:p>
          <w:p w:rsidR="00395E5E" w:rsidRDefault="00395E5E" w:rsidP="00734EEF">
            <w:pPr>
              <w:jc w:val="center"/>
              <w:rPr>
                <w:sz w:val="28"/>
                <w:szCs w:val="28"/>
              </w:rPr>
            </w:pPr>
            <w:r>
              <w:rPr>
                <w:sz w:val="28"/>
                <w:szCs w:val="28"/>
              </w:rPr>
              <w:t>(на начало года)</w:t>
            </w:r>
          </w:p>
        </w:tc>
        <w:tc>
          <w:tcPr>
            <w:tcW w:w="729" w:type="dxa"/>
          </w:tcPr>
          <w:p w:rsidR="00395E5E" w:rsidRDefault="00395E5E" w:rsidP="00734EEF">
            <w:pPr>
              <w:rPr>
                <w:sz w:val="28"/>
                <w:szCs w:val="28"/>
              </w:rPr>
            </w:pPr>
            <w:r>
              <w:rPr>
                <w:sz w:val="28"/>
                <w:szCs w:val="28"/>
              </w:rPr>
              <w:t>чел.</w:t>
            </w:r>
          </w:p>
        </w:tc>
        <w:tc>
          <w:tcPr>
            <w:tcW w:w="1022" w:type="dxa"/>
          </w:tcPr>
          <w:p w:rsidR="00395E5E" w:rsidRPr="00CA4493" w:rsidRDefault="00395E5E" w:rsidP="00734EEF">
            <w:pPr>
              <w:jc w:val="center"/>
              <w:rPr>
                <w:sz w:val="28"/>
                <w:szCs w:val="28"/>
              </w:rPr>
            </w:pPr>
            <w:r>
              <w:rPr>
                <w:sz w:val="28"/>
                <w:szCs w:val="28"/>
              </w:rPr>
              <w:t>1446</w:t>
            </w:r>
          </w:p>
        </w:tc>
        <w:tc>
          <w:tcPr>
            <w:tcW w:w="1021" w:type="dxa"/>
          </w:tcPr>
          <w:p w:rsidR="00395E5E" w:rsidRPr="00CA4493" w:rsidRDefault="00395E5E" w:rsidP="00734EEF">
            <w:pPr>
              <w:jc w:val="center"/>
              <w:rPr>
                <w:sz w:val="28"/>
                <w:szCs w:val="28"/>
              </w:rPr>
            </w:pPr>
            <w:r w:rsidRPr="00CA4493">
              <w:rPr>
                <w:sz w:val="28"/>
                <w:szCs w:val="28"/>
              </w:rPr>
              <w:t>14</w:t>
            </w:r>
            <w:r>
              <w:rPr>
                <w:sz w:val="28"/>
                <w:szCs w:val="28"/>
              </w:rPr>
              <w:t>29</w:t>
            </w:r>
          </w:p>
        </w:tc>
        <w:tc>
          <w:tcPr>
            <w:tcW w:w="1022" w:type="dxa"/>
          </w:tcPr>
          <w:p w:rsidR="00395E5E" w:rsidRPr="00CA4493" w:rsidRDefault="00395E5E" w:rsidP="00734EEF">
            <w:pPr>
              <w:jc w:val="center"/>
              <w:rPr>
                <w:sz w:val="28"/>
                <w:szCs w:val="28"/>
              </w:rPr>
            </w:pPr>
            <w:r w:rsidRPr="00CA4493">
              <w:rPr>
                <w:sz w:val="28"/>
                <w:szCs w:val="28"/>
              </w:rPr>
              <w:t>14</w:t>
            </w:r>
            <w:r>
              <w:rPr>
                <w:sz w:val="28"/>
                <w:szCs w:val="28"/>
              </w:rPr>
              <w:t>29</w:t>
            </w:r>
          </w:p>
        </w:tc>
        <w:tc>
          <w:tcPr>
            <w:tcW w:w="1022" w:type="dxa"/>
          </w:tcPr>
          <w:p w:rsidR="00395E5E" w:rsidRPr="00CA4493" w:rsidRDefault="00395E5E" w:rsidP="00734EEF">
            <w:pPr>
              <w:jc w:val="center"/>
              <w:rPr>
                <w:sz w:val="28"/>
                <w:szCs w:val="28"/>
              </w:rPr>
            </w:pPr>
            <w:r>
              <w:rPr>
                <w:sz w:val="28"/>
                <w:szCs w:val="28"/>
              </w:rPr>
              <w:t>1429</w:t>
            </w:r>
          </w:p>
        </w:tc>
        <w:tc>
          <w:tcPr>
            <w:tcW w:w="1022" w:type="dxa"/>
          </w:tcPr>
          <w:p w:rsidR="00395E5E" w:rsidRPr="00CA4493" w:rsidRDefault="00395E5E" w:rsidP="00734EEF">
            <w:pPr>
              <w:jc w:val="center"/>
              <w:rPr>
                <w:sz w:val="28"/>
                <w:szCs w:val="28"/>
              </w:rPr>
            </w:pPr>
            <w:r>
              <w:rPr>
                <w:sz w:val="28"/>
                <w:szCs w:val="28"/>
              </w:rPr>
              <w:t>1429</w:t>
            </w:r>
          </w:p>
        </w:tc>
      </w:tr>
      <w:tr w:rsidR="00395E5E" w:rsidTr="00734EEF">
        <w:tc>
          <w:tcPr>
            <w:tcW w:w="606" w:type="dxa"/>
          </w:tcPr>
          <w:p w:rsidR="00395E5E" w:rsidRDefault="00395E5E" w:rsidP="00734EEF">
            <w:pPr>
              <w:jc w:val="center"/>
              <w:rPr>
                <w:sz w:val="28"/>
                <w:szCs w:val="28"/>
              </w:rPr>
            </w:pPr>
            <w:r>
              <w:rPr>
                <w:sz w:val="28"/>
                <w:szCs w:val="28"/>
              </w:rPr>
              <w:t>2.</w:t>
            </w:r>
          </w:p>
        </w:tc>
        <w:tc>
          <w:tcPr>
            <w:tcW w:w="2922" w:type="dxa"/>
          </w:tcPr>
          <w:p w:rsidR="00395E5E" w:rsidRDefault="00395E5E" w:rsidP="00734EEF">
            <w:pPr>
              <w:jc w:val="center"/>
              <w:rPr>
                <w:sz w:val="28"/>
                <w:szCs w:val="28"/>
              </w:rPr>
            </w:pPr>
            <w:r>
              <w:rPr>
                <w:sz w:val="28"/>
                <w:szCs w:val="28"/>
              </w:rPr>
              <w:t>Среднегодовое число</w:t>
            </w:r>
          </w:p>
          <w:p w:rsidR="00395E5E" w:rsidRDefault="00395E5E" w:rsidP="00734EEF">
            <w:pPr>
              <w:jc w:val="center"/>
              <w:rPr>
                <w:sz w:val="28"/>
                <w:szCs w:val="28"/>
              </w:rPr>
            </w:pPr>
            <w:r>
              <w:rPr>
                <w:sz w:val="28"/>
                <w:szCs w:val="28"/>
              </w:rPr>
              <w:t>лиц обучающихся по  дополнительным общеобразовательным</w:t>
            </w:r>
          </w:p>
          <w:p w:rsidR="00395E5E" w:rsidRDefault="00395E5E" w:rsidP="00734EEF">
            <w:pPr>
              <w:jc w:val="center"/>
              <w:rPr>
                <w:sz w:val="28"/>
                <w:szCs w:val="28"/>
              </w:rPr>
            </w:pPr>
            <w:r>
              <w:rPr>
                <w:sz w:val="28"/>
                <w:szCs w:val="28"/>
              </w:rPr>
              <w:t>программам</w:t>
            </w:r>
          </w:p>
        </w:tc>
        <w:tc>
          <w:tcPr>
            <w:tcW w:w="729" w:type="dxa"/>
          </w:tcPr>
          <w:p w:rsidR="00395E5E" w:rsidRDefault="00395E5E" w:rsidP="00734EEF">
            <w:pPr>
              <w:jc w:val="center"/>
              <w:rPr>
                <w:sz w:val="28"/>
                <w:szCs w:val="28"/>
              </w:rPr>
            </w:pPr>
            <w:r>
              <w:rPr>
                <w:sz w:val="28"/>
                <w:szCs w:val="28"/>
              </w:rPr>
              <w:t>чел.</w:t>
            </w:r>
          </w:p>
        </w:tc>
        <w:tc>
          <w:tcPr>
            <w:tcW w:w="1022" w:type="dxa"/>
          </w:tcPr>
          <w:p w:rsidR="00395E5E" w:rsidRPr="00CA4493" w:rsidRDefault="00395E5E" w:rsidP="00734EEF">
            <w:pPr>
              <w:jc w:val="center"/>
              <w:rPr>
                <w:sz w:val="28"/>
                <w:szCs w:val="28"/>
              </w:rPr>
            </w:pPr>
            <w:r w:rsidRPr="00CA4493">
              <w:rPr>
                <w:sz w:val="28"/>
                <w:szCs w:val="28"/>
              </w:rPr>
              <w:t>14</w:t>
            </w:r>
            <w:r>
              <w:rPr>
                <w:sz w:val="28"/>
                <w:szCs w:val="28"/>
              </w:rPr>
              <w:t>46</w:t>
            </w:r>
          </w:p>
        </w:tc>
        <w:tc>
          <w:tcPr>
            <w:tcW w:w="1021" w:type="dxa"/>
          </w:tcPr>
          <w:p w:rsidR="00395E5E" w:rsidRPr="00CA4493" w:rsidRDefault="00395E5E" w:rsidP="00734EEF">
            <w:pPr>
              <w:jc w:val="center"/>
              <w:rPr>
                <w:sz w:val="28"/>
                <w:szCs w:val="28"/>
              </w:rPr>
            </w:pPr>
            <w:r w:rsidRPr="00CA4493">
              <w:rPr>
                <w:sz w:val="28"/>
                <w:szCs w:val="28"/>
              </w:rPr>
              <w:t>14</w:t>
            </w:r>
            <w:r>
              <w:rPr>
                <w:sz w:val="28"/>
                <w:szCs w:val="28"/>
              </w:rPr>
              <w:t>29</w:t>
            </w:r>
          </w:p>
        </w:tc>
        <w:tc>
          <w:tcPr>
            <w:tcW w:w="1022" w:type="dxa"/>
          </w:tcPr>
          <w:p w:rsidR="00395E5E" w:rsidRPr="00CA4493" w:rsidRDefault="00395E5E" w:rsidP="00734EEF">
            <w:pPr>
              <w:jc w:val="center"/>
              <w:rPr>
                <w:sz w:val="28"/>
                <w:szCs w:val="28"/>
              </w:rPr>
            </w:pPr>
            <w:r>
              <w:rPr>
                <w:sz w:val="28"/>
                <w:szCs w:val="28"/>
              </w:rPr>
              <w:t>1429</w:t>
            </w:r>
          </w:p>
        </w:tc>
        <w:tc>
          <w:tcPr>
            <w:tcW w:w="1022" w:type="dxa"/>
          </w:tcPr>
          <w:p w:rsidR="00395E5E" w:rsidRPr="00CA4493" w:rsidRDefault="00395E5E" w:rsidP="00734EEF">
            <w:pPr>
              <w:jc w:val="center"/>
              <w:rPr>
                <w:sz w:val="28"/>
                <w:szCs w:val="28"/>
              </w:rPr>
            </w:pPr>
            <w:r>
              <w:rPr>
                <w:sz w:val="28"/>
                <w:szCs w:val="28"/>
              </w:rPr>
              <w:t>1429</w:t>
            </w:r>
          </w:p>
        </w:tc>
        <w:tc>
          <w:tcPr>
            <w:tcW w:w="1022" w:type="dxa"/>
          </w:tcPr>
          <w:p w:rsidR="00395E5E" w:rsidRDefault="00395E5E" w:rsidP="00734EEF">
            <w:pPr>
              <w:jc w:val="center"/>
              <w:rPr>
                <w:sz w:val="28"/>
                <w:szCs w:val="28"/>
              </w:rPr>
            </w:pPr>
            <w:r>
              <w:rPr>
                <w:sz w:val="28"/>
                <w:szCs w:val="28"/>
              </w:rPr>
              <w:t>1429</w:t>
            </w:r>
          </w:p>
        </w:tc>
      </w:tr>
      <w:tr w:rsidR="00395E5E" w:rsidTr="00734EEF">
        <w:tc>
          <w:tcPr>
            <w:tcW w:w="606" w:type="dxa"/>
          </w:tcPr>
          <w:p w:rsidR="00395E5E" w:rsidRDefault="00395E5E" w:rsidP="00734EEF">
            <w:pPr>
              <w:jc w:val="center"/>
              <w:rPr>
                <w:sz w:val="28"/>
                <w:szCs w:val="28"/>
              </w:rPr>
            </w:pPr>
            <w:r>
              <w:rPr>
                <w:sz w:val="28"/>
                <w:szCs w:val="28"/>
              </w:rPr>
              <w:t>3.</w:t>
            </w:r>
          </w:p>
        </w:tc>
        <w:tc>
          <w:tcPr>
            <w:tcW w:w="2922" w:type="dxa"/>
          </w:tcPr>
          <w:p w:rsidR="00395E5E" w:rsidRDefault="00395E5E" w:rsidP="00734EEF">
            <w:pPr>
              <w:jc w:val="center"/>
              <w:rPr>
                <w:sz w:val="28"/>
                <w:szCs w:val="28"/>
              </w:rPr>
            </w:pPr>
            <w:r>
              <w:rPr>
                <w:sz w:val="28"/>
                <w:szCs w:val="28"/>
              </w:rPr>
              <w:t>Отношение среднемесячной заработной платы педагогических работников к среднемесячной заработной плате в Ивановской области</w:t>
            </w:r>
          </w:p>
          <w:p w:rsidR="00395E5E" w:rsidRDefault="00395E5E" w:rsidP="00734EEF">
            <w:pPr>
              <w:jc w:val="center"/>
              <w:rPr>
                <w:sz w:val="28"/>
                <w:szCs w:val="28"/>
              </w:rPr>
            </w:pPr>
          </w:p>
        </w:tc>
        <w:tc>
          <w:tcPr>
            <w:tcW w:w="729" w:type="dxa"/>
          </w:tcPr>
          <w:p w:rsidR="00395E5E" w:rsidRDefault="00395E5E" w:rsidP="00734EEF">
            <w:pPr>
              <w:jc w:val="center"/>
              <w:rPr>
                <w:sz w:val="28"/>
                <w:szCs w:val="28"/>
              </w:rPr>
            </w:pPr>
            <w:r>
              <w:rPr>
                <w:sz w:val="28"/>
                <w:szCs w:val="28"/>
              </w:rPr>
              <w:t>%</w:t>
            </w:r>
          </w:p>
        </w:tc>
        <w:tc>
          <w:tcPr>
            <w:tcW w:w="1022" w:type="dxa"/>
          </w:tcPr>
          <w:p w:rsidR="00395E5E" w:rsidRPr="0005048F" w:rsidRDefault="00395E5E" w:rsidP="00734EEF">
            <w:pPr>
              <w:jc w:val="center"/>
              <w:rPr>
                <w:sz w:val="28"/>
                <w:szCs w:val="28"/>
              </w:rPr>
            </w:pPr>
            <w:r w:rsidRPr="0005048F">
              <w:rPr>
                <w:sz w:val="28"/>
                <w:szCs w:val="28"/>
              </w:rPr>
              <w:t>100</w:t>
            </w:r>
          </w:p>
        </w:tc>
        <w:tc>
          <w:tcPr>
            <w:tcW w:w="1021" w:type="dxa"/>
          </w:tcPr>
          <w:p w:rsidR="00395E5E" w:rsidRPr="0005048F" w:rsidRDefault="00395E5E" w:rsidP="00734EEF">
            <w:pPr>
              <w:jc w:val="center"/>
              <w:rPr>
                <w:sz w:val="28"/>
                <w:szCs w:val="28"/>
              </w:rPr>
            </w:pPr>
            <w:r w:rsidRPr="0005048F">
              <w:rPr>
                <w:sz w:val="28"/>
                <w:szCs w:val="28"/>
              </w:rPr>
              <w:t>100</w:t>
            </w:r>
          </w:p>
        </w:tc>
        <w:tc>
          <w:tcPr>
            <w:tcW w:w="1022" w:type="dxa"/>
          </w:tcPr>
          <w:p w:rsidR="00395E5E" w:rsidRPr="0005048F" w:rsidRDefault="00395E5E" w:rsidP="00734EEF">
            <w:pPr>
              <w:jc w:val="center"/>
              <w:rPr>
                <w:sz w:val="28"/>
                <w:szCs w:val="28"/>
              </w:rPr>
            </w:pPr>
            <w:r w:rsidRPr="0005048F">
              <w:rPr>
                <w:sz w:val="28"/>
                <w:szCs w:val="28"/>
              </w:rPr>
              <w:t>100</w:t>
            </w:r>
          </w:p>
        </w:tc>
        <w:tc>
          <w:tcPr>
            <w:tcW w:w="1022" w:type="dxa"/>
          </w:tcPr>
          <w:p w:rsidR="00395E5E" w:rsidRPr="0005048F" w:rsidRDefault="00395E5E" w:rsidP="00734EEF">
            <w:pPr>
              <w:jc w:val="center"/>
              <w:rPr>
                <w:sz w:val="28"/>
                <w:szCs w:val="28"/>
              </w:rPr>
            </w:pPr>
            <w:r w:rsidRPr="0005048F">
              <w:rPr>
                <w:sz w:val="28"/>
                <w:szCs w:val="28"/>
              </w:rPr>
              <w:t>100</w:t>
            </w:r>
          </w:p>
        </w:tc>
        <w:tc>
          <w:tcPr>
            <w:tcW w:w="1022" w:type="dxa"/>
          </w:tcPr>
          <w:p w:rsidR="00395E5E" w:rsidRPr="0005048F" w:rsidRDefault="00395E5E" w:rsidP="00734EEF">
            <w:pPr>
              <w:jc w:val="center"/>
              <w:rPr>
                <w:sz w:val="28"/>
                <w:szCs w:val="28"/>
              </w:rPr>
            </w:pPr>
            <w:r>
              <w:rPr>
                <w:sz w:val="28"/>
                <w:szCs w:val="28"/>
              </w:rPr>
              <w:t>100</w:t>
            </w:r>
          </w:p>
        </w:tc>
      </w:tr>
      <w:tr w:rsidR="00395E5E" w:rsidTr="00734EEF">
        <w:tc>
          <w:tcPr>
            <w:tcW w:w="606" w:type="dxa"/>
          </w:tcPr>
          <w:p w:rsidR="00395E5E" w:rsidRDefault="00395E5E" w:rsidP="00734EEF">
            <w:pPr>
              <w:jc w:val="center"/>
              <w:rPr>
                <w:sz w:val="28"/>
                <w:szCs w:val="28"/>
              </w:rPr>
            </w:pPr>
            <w:r>
              <w:rPr>
                <w:sz w:val="28"/>
                <w:szCs w:val="28"/>
              </w:rPr>
              <w:t>4.</w:t>
            </w:r>
          </w:p>
        </w:tc>
        <w:tc>
          <w:tcPr>
            <w:tcW w:w="2922" w:type="dxa"/>
          </w:tcPr>
          <w:p w:rsidR="00395E5E" w:rsidRDefault="00395E5E" w:rsidP="00734EEF">
            <w:pPr>
              <w:jc w:val="center"/>
              <w:rPr>
                <w:sz w:val="28"/>
                <w:szCs w:val="28"/>
              </w:rPr>
            </w:pPr>
            <w:r>
              <w:rPr>
                <w:sz w:val="28"/>
                <w:szCs w:val="28"/>
              </w:rPr>
              <w:t xml:space="preserve">Доля педагогических  работников  муниципальных </w:t>
            </w:r>
            <w:r>
              <w:rPr>
                <w:sz w:val="28"/>
                <w:szCs w:val="28"/>
              </w:rPr>
              <w:lastRenderedPageBreak/>
              <w:t>общеобразовательных организаций, получивших ежемесячное денежное вознаграждение за классное руководство в общей численности педагогических работников такой категории</w:t>
            </w:r>
          </w:p>
        </w:tc>
        <w:tc>
          <w:tcPr>
            <w:tcW w:w="729" w:type="dxa"/>
          </w:tcPr>
          <w:p w:rsidR="00395E5E" w:rsidRDefault="00395E5E" w:rsidP="00734EEF">
            <w:pPr>
              <w:jc w:val="center"/>
              <w:rPr>
                <w:sz w:val="28"/>
                <w:szCs w:val="28"/>
              </w:rPr>
            </w:pPr>
            <w:r>
              <w:rPr>
                <w:sz w:val="28"/>
                <w:szCs w:val="28"/>
              </w:rPr>
              <w:lastRenderedPageBreak/>
              <w:t>%</w:t>
            </w:r>
          </w:p>
        </w:tc>
        <w:tc>
          <w:tcPr>
            <w:tcW w:w="1022" w:type="dxa"/>
          </w:tcPr>
          <w:p w:rsidR="00395E5E" w:rsidRPr="0005048F" w:rsidRDefault="00395E5E" w:rsidP="00734EEF">
            <w:pPr>
              <w:jc w:val="center"/>
              <w:rPr>
                <w:sz w:val="28"/>
                <w:szCs w:val="28"/>
              </w:rPr>
            </w:pPr>
            <w:r>
              <w:rPr>
                <w:sz w:val="28"/>
                <w:szCs w:val="28"/>
              </w:rPr>
              <w:t>100</w:t>
            </w:r>
          </w:p>
        </w:tc>
        <w:tc>
          <w:tcPr>
            <w:tcW w:w="1021" w:type="dxa"/>
          </w:tcPr>
          <w:p w:rsidR="00395E5E" w:rsidRPr="0005048F" w:rsidRDefault="00395E5E" w:rsidP="00734EEF">
            <w:pPr>
              <w:jc w:val="center"/>
              <w:rPr>
                <w:sz w:val="28"/>
                <w:szCs w:val="28"/>
              </w:rPr>
            </w:pPr>
            <w:r>
              <w:rPr>
                <w:sz w:val="28"/>
                <w:szCs w:val="28"/>
              </w:rPr>
              <w:t>100</w:t>
            </w:r>
          </w:p>
        </w:tc>
        <w:tc>
          <w:tcPr>
            <w:tcW w:w="1022" w:type="dxa"/>
          </w:tcPr>
          <w:p w:rsidR="00395E5E" w:rsidRPr="0005048F" w:rsidRDefault="00395E5E" w:rsidP="00734EEF">
            <w:pPr>
              <w:jc w:val="center"/>
              <w:rPr>
                <w:sz w:val="28"/>
                <w:szCs w:val="28"/>
              </w:rPr>
            </w:pPr>
            <w:r>
              <w:rPr>
                <w:sz w:val="28"/>
                <w:szCs w:val="28"/>
              </w:rPr>
              <w:t>100</w:t>
            </w:r>
          </w:p>
        </w:tc>
        <w:tc>
          <w:tcPr>
            <w:tcW w:w="1022" w:type="dxa"/>
          </w:tcPr>
          <w:p w:rsidR="00395E5E" w:rsidRPr="0005048F" w:rsidRDefault="00395E5E" w:rsidP="00734EEF">
            <w:pPr>
              <w:jc w:val="center"/>
              <w:rPr>
                <w:sz w:val="28"/>
                <w:szCs w:val="28"/>
              </w:rPr>
            </w:pPr>
            <w:r>
              <w:rPr>
                <w:sz w:val="28"/>
                <w:szCs w:val="28"/>
              </w:rPr>
              <w:t>100</w:t>
            </w:r>
          </w:p>
        </w:tc>
        <w:tc>
          <w:tcPr>
            <w:tcW w:w="1022" w:type="dxa"/>
          </w:tcPr>
          <w:p w:rsidR="00395E5E" w:rsidRDefault="00395E5E" w:rsidP="00734EEF">
            <w:pPr>
              <w:jc w:val="center"/>
              <w:rPr>
                <w:sz w:val="28"/>
                <w:szCs w:val="28"/>
              </w:rPr>
            </w:pPr>
            <w:r>
              <w:rPr>
                <w:sz w:val="28"/>
                <w:szCs w:val="28"/>
              </w:rPr>
              <w:t>100</w:t>
            </w:r>
          </w:p>
        </w:tc>
      </w:tr>
      <w:tr w:rsidR="00395E5E" w:rsidTr="00734EEF">
        <w:tc>
          <w:tcPr>
            <w:tcW w:w="606" w:type="dxa"/>
          </w:tcPr>
          <w:p w:rsidR="00395E5E" w:rsidRDefault="00395E5E" w:rsidP="00734EEF">
            <w:pPr>
              <w:jc w:val="center"/>
              <w:rPr>
                <w:sz w:val="28"/>
                <w:szCs w:val="28"/>
              </w:rPr>
            </w:pPr>
            <w:r>
              <w:rPr>
                <w:sz w:val="28"/>
                <w:szCs w:val="28"/>
              </w:rPr>
              <w:lastRenderedPageBreak/>
              <w:t>5.</w:t>
            </w:r>
          </w:p>
        </w:tc>
        <w:tc>
          <w:tcPr>
            <w:tcW w:w="2922" w:type="dxa"/>
          </w:tcPr>
          <w:p w:rsidR="00395E5E" w:rsidRDefault="00395E5E" w:rsidP="00734EEF">
            <w:pPr>
              <w:jc w:val="center"/>
              <w:rPr>
                <w:sz w:val="28"/>
                <w:szCs w:val="28"/>
              </w:rPr>
            </w:pPr>
            <w:r>
              <w:rPr>
                <w:sz w:val="28"/>
                <w:szCs w:val="28"/>
              </w:rPr>
              <w:t>Доля учащихся в общеобразовательных организациях, отвечающих современным требованиям</w:t>
            </w:r>
          </w:p>
        </w:tc>
        <w:tc>
          <w:tcPr>
            <w:tcW w:w="729" w:type="dxa"/>
          </w:tcPr>
          <w:p w:rsidR="00395E5E" w:rsidRDefault="00395E5E" w:rsidP="00734EEF">
            <w:pPr>
              <w:jc w:val="center"/>
              <w:rPr>
                <w:sz w:val="28"/>
                <w:szCs w:val="28"/>
              </w:rPr>
            </w:pPr>
            <w:r>
              <w:rPr>
                <w:sz w:val="28"/>
                <w:szCs w:val="28"/>
              </w:rPr>
              <w:t>%</w:t>
            </w:r>
          </w:p>
        </w:tc>
        <w:tc>
          <w:tcPr>
            <w:tcW w:w="1022" w:type="dxa"/>
          </w:tcPr>
          <w:p w:rsidR="00395E5E" w:rsidRPr="0005048F" w:rsidRDefault="00395E5E" w:rsidP="00734EEF">
            <w:pPr>
              <w:jc w:val="center"/>
              <w:rPr>
                <w:sz w:val="28"/>
                <w:szCs w:val="28"/>
              </w:rPr>
            </w:pPr>
            <w:r w:rsidRPr="0005048F">
              <w:rPr>
                <w:sz w:val="28"/>
                <w:szCs w:val="28"/>
              </w:rPr>
              <w:t>100</w:t>
            </w:r>
          </w:p>
        </w:tc>
        <w:tc>
          <w:tcPr>
            <w:tcW w:w="1021" w:type="dxa"/>
          </w:tcPr>
          <w:p w:rsidR="00395E5E" w:rsidRPr="0005048F" w:rsidRDefault="00395E5E" w:rsidP="00734EEF">
            <w:pPr>
              <w:jc w:val="center"/>
              <w:rPr>
                <w:sz w:val="28"/>
                <w:szCs w:val="28"/>
              </w:rPr>
            </w:pPr>
            <w:r w:rsidRPr="0005048F">
              <w:rPr>
                <w:sz w:val="28"/>
                <w:szCs w:val="28"/>
              </w:rPr>
              <w:t>100</w:t>
            </w:r>
          </w:p>
        </w:tc>
        <w:tc>
          <w:tcPr>
            <w:tcW w:w="1022" w:type="dxa"/>
          </w:tcPr>
          <w:p w:rsidR="00395E5E" w:rsidRPr="0005048F" w:rsidRDefault="00395E5E" w:rsidP="00734EEF">
            <w:pPr>
              <w:jc w:val="center"/>
              <w:rPr>
                <w:sz w:val="28"/>
                <w:szCs w:val="28"/>
              </w:rPr>
            </w:pPr>
            <w:r w:rsidRPr="0005048F">
              <w:rPr>
                <w:sz w:val="28"/>
                <w:szCs w:val="28"/>
              </w:rPr>
              <w:t>100</w:t>
            </w:r>
          </w:p>
        </w:tc>
        <w:tc>
          <w:tcPr>
            <w:tcW w:w="1022" w:type="dxa"/>
          </w:tcPr>
          <w:p w:rsidR="00395E5E" w:rsidRPr="0005048F" w:rsidRDefault="00395E5E" w:rsidP="00734EEF">
            <w:pPr>
              <w:jc w:val="center"/>
              <w:rPr>
                <w:sz w:val="28"/>
                <w:szCs w:val="28"/>
              </w:rPr>
            </w:pPr>
            <w:r w:rsidRPr="0005048F">
              <w:rPr>
                <w:sz w:val="28"/>
                <w:szCs w:val="28"/>
              </w:rPr>
              <w:t>100</w:t>
            </w:r>
          </w:p>
        </w:tc>
        <w:tc>
          <w:tcPr>
            <w:tcW w:w="1022" w:type="dxa"/>
          </w:tcPr>
          <w:p w:rsidR="00395E5E" w:rsidRPr="0005048F" w:rsidRDefault="00395E5E" w:rsidP="00734EEF">
            <w:pPr>
              <w:jc w:val="center"/>
              <w:rPr>
                <w:sz w:val="28"/>
                <w:szCs w:val="28"/>
              </w:rPr>
            </w:pPr>
            <w:r>
              <w:rPr>
                <w:sz w:val="28"/>
                <w:szCs w:val="28"/>
              </w:rPr>
              <w:t>100</w:t>
            </w:r>
          </w:p>
        </w:tc>
      </w:tr>
      <w:tr w:rsidR="00395E5E" w:rsidRPr="00647151" w:rsidTr="00734EEF">
        <w:tc>
          <w:tcPr>
            <w:tcW w:w="606" w:type="dxa"/>
          </w:tcPr>
          <w:p w:rsidR="00395E5E" w:rsidRDefault="00395E5E" w:rsidP="00734EEF">
            <w:pPr>
              <w:jc w:val="center"/>
              <w:rPr>
                <w:sz w:val="28"/>
                <w:szCs w:val="28"/>
              </w:rPr>
            </w:pPr>
            <w:r>
              <w:rPr>
                <w:sz w:val="28"/>
                <w:szCs w:val="28"/>
              </w:rPr>
              <w:t>6.</w:t>
            </w:r>
          </w:p>
        </w:tc>
        <w:tc>
          <w:tcPr>
            <w:tcW w:w="2922" w:type="dxa"/>
          </w:tcPr>
          <w:p w:rsidR="00395E5E" w:rsidRDefault="00395E5E" w:rsidP="00734EEF">
            <w:pPr>
              <w:jc w:val="center"/>
              <w:rPr>
                <w:sz w:val="28"/>
                <w:szCs w:val="28"/>
              </w:rPr>
            </w:pPr>
            <w:r>
              <w:rPr>
                <w:sz w:val="28"/>
                <w:szCs w:val="28"/>
              </w:rPr>
              <w:t>Доля общеобразовательных организаций, участвующих в реализации проекта «Межведомственная система оздоровления школьников»</w:t>
            </w:r>
          </w:p>
          <w:p w:rsidR="00395E5E" w:rsidRDefault="00395E5E" w:rsidP="00734EEF">
            <w:pPr>
              <w:rPr>
                <w:sz w:val="28"/>
                <w:szCs w:val="28"/>
              </w:rPr>
            </w:pPr>
          </w:p>
        </w:tc>
        <w:tc>
          <w:tcPr>
            <w:tcW w:w="729" w:type="dxa"/>
          </w:tcPr>
          <w:p w:rsidR="00395E5E" w:rsidRDefault="00395E5E" w:rsidP="00734EEF">
            <w:pPr>
              <w:rPr>
                <w:sz w:val="28"/>
                <w:szCs w:val="28"/>
              </w:rPr>
            </w:pPr>
            <w:r>
              <w:rPr>
                <w:sz w:val="28"/>
                <w:szCs w:val="28"/>
              </w:rPr>
              <w:t>%</w:t>
            </w:r>
          </w:p>
        </w:tc>
        <w:tc>
          <w:tcPr>
            <w:tcW w:w="1022" w:type="dxa"/>
          </w:tcPr>
          <w:p w:rsidR="00395E5E" w:rsidRPr="00647151" w:rsidRDefault="00395E5E" w:rsidP="00734EEF">
            <w:pPr>
              <w:jc w:val="center"/>
              <w:rPr>
                <w:color w:val="404040"/>
                <w:sz w:val="28"/>
                <w:szCs w:val="28"/>
              </w:rPr>
            </w:pPr>
            <w:r w:rsidRPr="00647151">
              <w:rPr>
                <w:color w:val="404040"/>
                <w:sz w:val="28"/>
                <w:szCs w:val="28"/>
              </w:rPr>
              <w:t>75</w:t>
            </w:r>
          </w:p>
        </w:tc>
        <w:tc>
          <w:tcPr>
            <w:tcW w:w="1021" w:type="dxa"/>
          </w:tcPr>
          <w:p w:rsidR="00395E5E" w:rsidRPr="00647151" w:rsidRDefault="00395E5E" w:rsidP="00734EEF">
            <w:pPr>
              <w:jc w:val="center"/>
              <w:rPr>
                <w:color w:val="404040"/>
                <w:sz w:val="28"/>
                <w:szCs w:val="28"/>
              </w:rPr>
            </w:pPr>
            <w:r w:rsidRPr="00647151">
              <w:rPr>
                <w:color w:val="404040"/>
                <w:sz w:val="28"/>
                <w:szCs w:val="28"/>
              </w:rPr>
              <w:t>75</w:t>
            </w:r>
          </w:p>
        </w:tc>
        <w:tc>
          <w:tcPr>
            <w:tcW w:w="1022" w:type="dxa"/>
          </w:tcPr>
          <w:p w:rsidR="00395E5E" w:rsidRPr="00647151" w:rsidRDefault="00395E5E" w:rsidP="00734EEF">
            <w:pPr>
              <w:jc w:val="center"/>
              <w:rPr>
                <w:color w:val="404040"/>
                <w:sz w:val="28"/>
                <w:szCs w:val="28"/>
              </w:rPr>
            </w:pPr>
            <w:r w:rsidRPr="00647151">
              <w:rPr>
                <w:color w:val="404040"/>
                <w:sz w:val="28"/>
                <w:szCs w:val="28"/>
              </w:rPr>
              <w:t>75</w:t>
            </w:r>
          </w:p>
        </w:tc>
        <w:tc>
          <w:tcPr>
            <w:tcW w:w="1022" w:type="dxa"/>
          </w:tcPr>
          <w:p w:rsidR="00395E5E" w:rsidRPr="00647151" w:rsidRDefault="00395E5E" w:rsidP="00734EEF">
            <w:pPr>
              <w:jc w:val="center"/>
              <w:rPr>
                <w:color w:val="404040"/>
                <w:sz w:val="28"/>
                <w:szCs w:val="28"/>
              </w:rPr>
            </w:pPr>
            <w:r w:rsidRPr="00647151">
              <w:rPr>
                <w:color w:val="404040"/>
                <w:sz w:val="28"/>
                <w:szCs w:val="28"/>
              </w:rPr>
              <w:t>75</w:t>
            </w:r>
          </w:p>
        </w:tc>
        <w:tc>
          <w:tcPr>
            <w:tcW w:w="1022" w:type="dxa"/>
          </w:tcPr>
          <w:p w:rsidR="00395E5E" w:rsidRPr="00647151" w:rsidRDefault="00395E5E" w:rsidP="00734EEF">
            <w:pPr>
              <w:jc w:val="center"/>
              <w:rPr>
                <w:color w:val="404040"/>
                <w:sz w:val="28"/>
                <w:szCs w:val="28"/>
              </w:rPr>
            </w:pPr>
            <w:r>
              <w:rPr>
                <w:color w:val="404040"/>
                <w:sz w:val="28"/>
                <w:szCs w:val="28"/>
              </w:rPr>
              <w:t>75</w:t>
            </w:r>
          </w:p>
        </w:tc>
      </w:tr>
    </w:tbl>
    <w:p w:rsidR="00395E5E" w:rsidRDefault="00395E5E" w:rsidP="00395E5E">
      <w:pPr>
        <w:tabs>
          <w:tab w:val="left" w:pos="2550"/>
        </w:tabs>
        <w:spacing w:before="200" w:after="120"/>
        <w:jc w:val="center"/>
        <w:rPr>
          <w:sz w:val="28"/>
          <w:szCs w:val="28"/>
        </w:rPr>
      </w:pPr>
      <w:r>
        <w:rPr>
          <w:b/>
          <w:sz w:val="28"/>
          <w:szCs w:val="28"/>
        </w:rPr>
        <w:t>5</w:t>
      </w:r>
      <w:r w:rsidRPr="000A2511">
        <w:rPr>
          <w:b/>
          <w:sz w:val="28"/>
          <w:szCs w:val="28"/>
        </w:rPr>
        <w:t>. Мероприятия подпрограммы</w:t>
      </w:r>
    </w:p>
    <w:p w:rsidR="00395E5E" w:rsidRDefault="00395E5E" w:rsidP="00395E5E">
      <w:pPr>
        <w:tabs>
          <w:tab w:val="left" w:pos="2550"/>
        </w:tabs>
        <w:spacing w:after="120"/>
        <w:ind w:firstLine="709"/>
        <w:jc w:val="both"/>
        <w:rPr>
          <w:sz w:val="28"/>
          <w:szCs w:val="28"/>
        </w:rPr>
      </w:pPr>
      <w:r>
        <w:rPr>
          <w:sz w:val="28"/>
          <w:szCs w:val="28"/>
        </w:rPr>
        <w:t xml:space="preserve"> Реализация подпрограммы предполагает выполнение следующих мероприятий:</w:t>
      </w:r>
    </w:p>
    <w:p w:rsidR="00395E5E" w:rsidRDefault="00395E5E" w:rsidP="00882310">
      <w:pPr>
        <w:numPr>
          <w:ilvl w:val="0"/>
          <w:numId w:val="31"/>
        </w:numPr>
        <w:spacing w:after="160"/>
        <w:ind w:left="777"/>
        <w:jc w:val="both"/>
        <w:rPr>
          <w:sz w:val="28"/>
          <w:szCs w:val="28"/>
        </w:rPr>
      </w:pPr>
      <w:r>
        <w:rPr>
          <w:sz w:val="28"/>
          <w:szCs w:val="28"/>
        </w:rPr>
        <w:t>Финансовое обеспечение государственных гарантий реализации прав на получение начального общего, основного общего, среднего основного образования.</w:t>
      </w:r>
    </w:p>
    <w:p w:rsidR="00395E5E" w:rsidRDefault="00395E5E" w:rsidP="00882310">
      <w:pPr>
        <w:numPr>
          <w:ilvl w:val="0"/>
          <w:numId w:val="31"/>
        </w:numPr>
        <w:spacing w:after="160"/>
        <w:ind w:left="777"/>
        <w:jc w:val="both"/>
        <w:rPr>
          <w:sz w:val="28"/>
          <w:szCs w:val="28"/>
        </w:rPr>
      </w:pPr>
      <w:r>
        <w:rPr>
          <w:sz w:val="28"/>
          <w:szCs w:val="28"/>
        </w:rPr>
        <w:t xml:space="preserve">Укрепление материально-технической базы муниципальных общеобразовательных учреждений (в т.ч. </w:t>
      </w:r>
      <w:r w:rsidRPr="00834C81">
        <w:rPr>
          <w:sz w:val="28"/>
          <w:szCs w:val="28"/>
        </w:rPr>
        <w:t>в рамках расходов на выполнение наказов избирателей Ивановской областной Думы</w:t>
      </w:r>
      <w:r>
        <w:rPr>
          <w:sz w:val="28"/>
          <w:szCs w:val="28"/>
        </w:rPr>
        <w:t xml:space="preserve"> замена оконных блоков, монтаж системы видеонаблюдения, устройство электронной проходной, приобретение мебели и т.д.).</w:t>
      </w:r>
    </w:p>
    <w:p w:rsidR="00395E5E" w:rsidRDefault="00395E5E" w:rsidP="00882310">
      <w:pPr>
        <w:numPr>
          <w:ilvl w:val="0"/>
          <w:numId w:val="31"/>
        </w:numPr>
        <w:spacing w:after="160"/>
        <w:ind w:left="777"/>
        <w:jc w:val="both"/>
        <w:rPr>
          <w:sz w:val="28"/>
          <w:szCs w:val="28"/>
        </w:rPr>
      </w:pPr>
      <w:r>
        <w:rPr>
          <w:sz w:val="28"/>
          <w:szCs w:val="28"/>
        </w:rPr>
        <w:t>Осуществление ремонта в муниципальных общеобразовательных учреждениях (ремонт вестибюля и фойе, ремонт системы отопления, ремонт спортивного и актового залов и т.п.).</w:t>
      </w:r>
    </w:p>
    <w:p w:rsidR="00395E5E" w:rsidRDefault="00395E5E" w:rsidP="00882310">
      <w:pPr>
        <w:numPr>
          <w:ilvl w:val="0"/>
          <w:numId w:val="31"/>
        </w:numPr>
        <w:spacing w:after="160"/>
        <w:ind w:left="777"/>
        <w:jc w:val="both"/>
        <w:rPr>
          <w:sz w:val="28"/>
          <w:szCs w:val="28"/>
        </w:rPr>
      </w:pPr>
      <w:r>
        <w:rPr>
          <w:sz w:val="28"/>
          <w:szCs w:val="28"/>
        </w:rPr>
        <w:t>Расходы на осуществление  мероприятий по созданию условий для инклюзивного обучения детей-инвалидов.</w:t>
      </w:r>
    </w:p>
    <w:p w:rsidR="00395E5E" w:rsidRDefault="00395E5E" w:rsidP="00882310">
      <w:pPr>
        <w:numPr>
          <w:ilvl w:val="0"/>
          <w:numId w:val="31"/>
        </w:numPr>
        <w:spacing w:after="160"/>
        <w:ind w:left="777"/>
        <w:jc w:val="both"/>
        <w:rPr>
          <w:sz w:val="28"/>
          <w:szCs w:val="28"/>
        </w:rPr>
      </w:pPr>
      <w:r>
        <w:rPr>
          <w:sz w:val="28"/>
          <w:szCs w:val="28"/>
        </w:rPr>
        <w:lastRenderedPageBreak/>
        <w:t>Расходы на осуществление комплекса мероприятий в рамках регионального проекта «Успех каждого ребенка» по созданию в общеобразовательных организациях Комсомольского муниципального района, расположенных в сельской местности, условий для занятий физической культурой и спортом (мероприятия по развитию сельского спорта).</w:t>
      </w:r>
    </w:p>
    <w:p w:rsidR="00395E5E" w:rsidRDefault="00395E5E" w:rsidP="00882310">
      <w:pPr>
        <w:numPr>
          <w:ilvl w:val="0"/>
          <w:numId w:val="31"/>
        </w:numPr>
        <w:spacing w:after="160"/>
        <w:ind w:left="777"/>
        <w:jc w:val="both"/>
        <w:rPr>
          <w:sz w:val="28"/>
          <w:szCs w:val="28"/>
        </w:rPr>
      </w:pPr>
      <w:r>
        <w:rPr>
          <w:sz w:val="28"/>
          <w:szCs w:val="28"/>
        </w:rPr>
        <w:t>Приобретение учебников для муниципальных общеобразовательных учреждений (пополнение библиотечного фонда).</w:t>
      </w:r>
    </w:p>
    <w:p w:rsidR="00395E5E" w:rsidRDefault="00395E5E" w:rsidP="00882310">
      <w:pPr>
        <w:numPr>
          <w:ilvl w:val="0"/>
          <w:numId w:val="31"/>
        </w:numPr>
        <w:spacing w:after="160"/>
        <w:ind w:left="777"/>
        <w:jc w:val="both"/>
        <w:rPr>
          <w:sz w:val="28"/>
          <w:szCs w:val="28"/>
        </w:rPr>
      </w:pPr>
      <w:r>
        <w:rPr>
          <w:sz w:val="28"/>
          <w:szCs w:val="28"/>
        </w:rPr>
        <w:t>Расходы на погашение кредиторской задолженности муниципальных общеобразовательных учреждений</w:t>
      </w:r>
      <w:r w:rsidRPr="00B75A54">
        <w:rPr>
          <w:sz w:val="28"/>
          <w:szCs w:val="28"/>
        </w:rPr>
        <w:t xml:space="preserve"> </w:t>
      </w:r>
      <w:r>
        <w:rPr>
          <w:sz w:val="28"/>
          <w:szCs w:val="28"/>
        </w:rPr>
        <w:t>за предшествующий период.</w:t>
      </w:r>
    </w:p>
    <w:p w:rsidR="00395E5E" w:rsidRPr="000E4811" w:rsidRDefault="00395E5E" w:rsidP="00882310">
      <w:pPr>
        <w:numPr>
          <w:ilvl w:val="0"/>
          <w:numId w:val="31"/>
        </w:numPr>
        <w:spacing w:after="160"/>
        <w:ind w:left="777"/>
        <w:jc w:val="both"/>
        <w:rPr>
          <w:sz w:val="28"/>
          <w:szCs w:val="28"/>
        </w:rPr>
      </w:pPr>
      <w:r>
        <w:rPr>
          <w:sz w:val="28"/>
          <w:szCs w:val="28"/>
        </w:rPr>
        <w:t>Расходы на создание в рамках регионального проекта «Современная школа» в общеобразовательных организациях Ивановской области центров образования цифрового и гуманитарного профилей «Точка Роста в 2020-2021 г.г.»</w:t>
      </w:r>
    </w:p>
    <w:p w:rsidR="00395E5E" w:rsidRDefault="00395E5E" w:rsidP="00395E5E">
      <w:pPr>
        <w:jc w:val="both"/>
        <w:rPr>
          <w:b/>
          <w:sz w:val="28"/>
          <w:szCs w:val="28"/>
        </w:rPr>
      </w:pPr>
      <w:r>
        <w:rPr>
          <w:b/>
          <w:sz w:val="28"/>
          <w:szCs w:val="28"/>
        </w:rPr>
        <w:t xml:space="preserve">                     </w:t>
      </w:r>
    </w:p>
    <w:p w:rsidR="00395E5E" w:rsidRDefault="00395E5E" w:rsidP="00395E5E">
      <w:pPr>
        <w:jc w:val="both"/>
        <w:rPr>
          <w:b/>
          <w:sz w:val="28"/>
          <w:szCs w:val="28"/>
        </w:rPr>
      </w:pPr>
    </w:p>
    <w:p w:rsidR="00395E5E" w:rsidRDefault="00395E5E" w:rsidP="00395E5E">
      <w:pPr>
        <w:jc w:val="both"/>
        <w:rPr>
          <w:b/>
          <w:sz w:val="28"/>
          <w:szCs w:val="28"/>
        </w:rPr>
      </w:pPr>
    </w:p>
    <w:p w:rsidR="00395E5E" w:rsidRPr="006F1B9E" w:rsidRDefault="00395E5E" w:rsidP="00395E5E">
      <w:pPr>
        <w:jc w:val="both"/>
        <w:rPr>
          <w:b/>
          <w:sz w:val="28"/>
          <w:szCs w:val="28"/>
        </w:rPr>
      </w:pPr>
    </w:p>
    <w:p w:rsidR="00395E5E" w:rsidRDefault="00395E5E" w:rsidP="00395E5E">
      <w:pPr>
        <w:jc w:val="both"/>
        <w:rPr>
          <w:b/>
          <w:sz w:val="28"/>
          <w:szCs w:val="28"/>
        </w:rPr>
      </w:pPr>
    </w:p>
    <w:p w:rsidR="00395E5E" w:rsidRPr="004F582C" w:rsidRDefault="00395E5E" w:rsidP="00395E5E">
      <w:pPr>
        <w:jc w:val="both"/>
        <w:rPr>
          <w:b/>
          <w:sz w:val="28"/>
          <w:szCs w:val="28"/>
        </w:rPr>
      </w:pPr>
      <w:r>
        <w:rPr>
          <w:b/>
          <w:sz w:val="28"/>
          <w:szCs w:val="28"/>
        </w:rPr>
        <w:t xml:space="preserve">  6</w:t>
      </w:r>
      <w:r w:rsidRPr="004F582C">
        <w:rPr>
          <w:b/>
          <w:sz w:val="28"/>
          <w:szCs w:val="28"/>
        </w:rPr>
        <w:t>. Ресурсное обеспечение мероприятий подпрограммы</w:t>
      </w:r>
    </w:p>
    <w:p w:rsidR="00395E5E" w:rsidRPr="004F582C" w:rsidRDefault="00395E5E" w:rsidP="00395E5E">
      <w:pPr>
        <w:rPr>
          <w:b/>
          <w:sz w:val="28"/>
          <w:szCs w:val="28"/>
        </w:rPr>
      </w:pPr>
    </w:p>
    <w:p w:rsidR="00395E5E" w:rsidRDefault="00395E5E" w:rsidP="00395E5E">
      <w:pPr>
        <w:jc w:val="right"/>
        <w:rPr>
          <w:sz w:val="28"/>
          <w:szCs w:val="28"/>
        </w:rPr>
      </w:pPr>
      <w:r>
        <w:rPr>
          <w:sz w:val="28"/>
          <w:szCs w:val="28"/>
        </w:rPr>
        <w:t xml:space="preserve">     (руб.)</w:t>
      </w:r>
    </w:p>
    <w:tbl>
      <w:tblPr>
        <w:tblW w:w="1077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4"/>
        <w:gridCol w:w="2410"/>
        <w:gridCol w:w="1559"/>
        <w:gridCol w:w="1483"/>
        <w:gridCol w:w="1559"/>
        <w:gridCol w:w="1560"/>
        <w:gridCol w:w="1560"/>
      </w:tblGrid>
      <w:tr w:rsidR="00395E5E" w:rsidTr="00734EEF">
        <w:tc>
          <w:tcPr>
            <w:tcW w:w="644" w:type="dxa"/>
          </w:tcPr>
          <w:p w:rsidR="00395E5E" w:rsidRPr="00637A65" w:rsidRDefault="00395E5E" w:rsidP="00734EEF">
            <w:pPr>
              <w:jc w:val="center"/>
            </w:pPr>
            <w:r w:rsidRPr="00637A65">
              <w:t>№</w:t>
            </w:r>
          </w:p>
          <w:p w:rsidR="00395E5E" w:rsidRDefault="00395E5E" w:rsidP="00734EEF">
            <w:pPr>
              <w:jc w:val="center"/>
              <w:rPr>
                <w:sz w:val="28"/>
                <w:szCs w:val="28"/>
              </w:rPr>
            </w:pPr>
            <w:r w:rsidRPr="00637A65">
              <w:t>п/п</w:t>
            </w:r>
          </w:p>
        </w:tc>
        <w:tc>
          <w:tcPr>
            <w:tcW w:w="2410" w:type="dxa"/>
          </w:tcPr>
          <w:p w:rsidR="00395E5E" w:rsidRDefault="00395E5E" w:rsidP="00734EEF">
            <w:pPr>
              <w:jc w:val="center"/>
              <w:rPr>
                <w:sz w:val="28"/>
                <w:szCs w:val="28"/>
              </w:rPr>
            </w:pPr>
            <w:r>
              <w:rPr>
                <w:sz w:val="28"/>
                <w:szCs w:val="28"/>
              </w:rPr>
              <w:t>Наименование мероприятия/</w:t>
            </w:r>
          </w:p>
          <w:p w:rsidR="00395E5E" w:rsidRDefault="00395E5E" w:rsidP="00734EEF">
            <w:pPr>
              <w:jc w:val="center"/>
              <w:rPr>
                <w:sz w:val="28"/>
                <w:szCs w:val="28"/>
              </w:rPr>
            </w:pPr>
            <w:r>
              <w:rPr>
                <w:sz w:val="28"/>
                <w:szCs w:val="28"/>
              </w:rPr>
              <w:t>Источник ресурсного обеспечения</w:t>
            </w:r>
          </w:p>
          <w:p w:rsidR="00395E5E" w:rsidRDefault="00395E5E" w:rsidP="00734EEF">
            <w:pPr>
              <w:jc w:val="center"/>
              <w:rPr>
                <w:sz w:val="28"/>
                <w:szCs w:val="28"/>
              </w:rPr>
            </w:pPr>
          </w:p>
        </w:tc>
        <w:tc>
          <w:tcPr>
            <w:tcW w:w="1559" w:type="dxa"/>
            <w:vAlign w:val="center"/>
          </w:tcPr>
          <w:p w:rsidR="00395E5E" w:rsidRPr="00A82060" w:rsidRDefault="00395E5E" w:rsidP="00734EEF">
            <w:pPr>
              <w:jc w:val="center"/>
              <w:rPr>
                <w:sz w:val="28"/>
                <w:szCs w:val="28"/>
              </w:rPr>
            </w:pPr>
            <w:r w:rsidRPr="00A82060">
              <w:rPr>
                <w:sz w:val="28"/>
                <w:szCs w:val="28"/>
              </w:rPr>
              <w:t>2018</w:t>
            </w:r>
          </w:p>
        </w:tc>
        <w:tc>
          <w:tcPr>
            <w:tcW w:w="1483" w:type="dxa"/>
            <w:vAlign w:val="center"/>
          </w:tcPr>
          <w:p w:rsidR="00395E5E" w:rsidRPr="00A82060" w:rsidRDefault="00395E5E" w:rsidP="00734EEF">
            <w:pPr>
              <w:jc w:val="center"/>
              <w:rPr>
                <w:sz w:val="28"/>
                <w:szCs w:val="28"/>
              </w:rPr>
            </w:pPr>
            <w:r>
              <w:rPr>
                <w:sz w:val="28"/>
                <w:szCs w:val="28"/>
              </w:rPr>
              <w:t>2019</w:t>
            </w:r>
          </w:p>
        </w:tc>
        <w:tc>
          <w:tcPr>
            <w:tcW w:w="1559" w:type="dxa"/>
            <w:vAlign w:val="center"/>
          </w:tcPr>
          <w:p w:rsidR="00395E5E" w:rsidRPr="00A82060" w:rsidRDefault="00395E5E" w:rsidP="00734EEF">
            <w:pPr>
              <w:jc w:val="center"/>
              <w:rPr>
                <w:sz w:val="28"/>
                <w:szCs w:val="28"/>
              </w:rPr>
            </w:pPr>
            <w:r>
              <w:rPr>
                <w:sz w:val="28"/>
                <w:szCs w:val="28"/>
              </w:rPr>
              <w:t>2020</w:t>
            </w:r>
          </w:p>
        </w:tc>
        <w:tc>
          <w:tcPr>
            <w:tcW w:w="1560" w:type="dxa"/>
          </w:tcPr>
          <w:p w:rsidR="00395E5E" w:rsidRDefault="00395E5E" w:rsidP="00734EEF">
            <w:pPr>
              <w:jc w:val="center"/>
              <w:rPr>
                <w:sz w:val="28"/>
                <w:szCs w:val="28"/>
              </w:rPr>
            </w:pPr>
          </w:p>
          <w:p w:rsidR="00395E5E" w:rsidRDefault="00395E5E" w:rsidP="00734EEF">
            <w:pPr>
              <w:jc w:val="center"/>
              <w:rPr>
                <w:sz w:val="28"/>
                <w:szCs w:val="28"/>
              </w:rPr>
            </w:pPr>
          </w:p>
          <w:p w:rsidR="00395E5E" w:rsidRDefault="00395E5E" w:rsidP="00734EEF">
            <w:pPr>
              <w:jc w:val="center"/>
              <w:rPr>
                <w:sz w:val="28"/>
                <w:szCs w:val="28"/>
              </w:rPr>
            </w:pPr>
            <w:r>
              <w:rPr>
                <w:sz w:val="28"/>
                <w:szCs w:val="28"/>
              </w:rPr>
              <w:t>2021</w:t>
            </w:r>
          </w:p>
        </w:tc>
        <w:tc>
          <w:tcPr>
            <w:tcW w:w="1560" w:type="dxa"/>
          </w:tcPr>
          <w:p w:rsidR="00395E5E" w:rsidRDefault="00395E5E" w:rsidP="00734EEF">
            <w:pPr>
              <w:jc w:val="center"/>
              <w:rPr>
                <w:sz w:val="28"/>
                <w:szCs w:val="28"/>
              </w:rPr>
            </w:pPr>
          </w:p>
          <w:p w:rsidR="00395E5E" w:rsidRDefault="00395E5E" w:rsidP="00734EEF">
            <w:pPr>
              <w:jc w:val="center"/>
              <w:rPr>
                <w:sz w:val="28"/>
                <w:szCs w:val="28"/>
              </w:rPr>
            </w:pPr>
          </w:p>
          <w:p w:rsidR="00395E5E" w:rsidRDefault="00395E5E" w:rsidP="00734EEF">
            <w:pPr>
              <w:jc w:val="center"/>
              <w:rPr>
                <w:sz w:val="28"/>
                <w:szCs w:val="28"/>
              </w:rPr>
            </w:pPr>
            <w:r>
              <w:rPr>
                <w:sz w:val="28"/>
                <w:szCs w:val="28"/>
              </w:rPr>
              <w:t>2022</w:t>
            </w:r>
          </w:p>
        </w:tc>
      </w:tr>
      <w:tr w:rsidR="00395E5E" w:rsidTr="00734EEF">
        <w:tc>
          <w:tcPr>
            <w:tcW w:w="644" w:type="dxa"/>
          </w:tcPr>
          <w:p w:rsidR="00395E5E" w:rsidRDefault="00395E5E" w:rsidP="00734EEF">
            <w:pPr>
              <w:rPr>
                <w:sz w:val="28"/>
                <w:szCs w:val="28"/>
              </w:rPr>
            </w:pPr>
          </w:p>
        </w:tc>
        <w:tc>
          <w:tcPr>
            <w:tcW w:w="2410" w:type="dxa"/>
          </w:tcPr>
          <w:p w:rsidR="00395E5E" w:rsidRDefault="00395E5E" w:rsidP="00734EEF">
            <w:pPr>
              <w:jc w:val="center"/>
              <w:rPr>
                <w:sz w:val="28"/>
                <w:szCs w:val="28"/>
              </w:rPr>
            </w:pPr>
            <w:r>
              <w:rPr>
                <w:sz w:val="28"/>
                <w:szCs w:val="28"/>
              </w:rPr>
              <w:t>Подпрограмма, всего:</w:t>
            </w:r>
          </w:p>
        </w:tc>
        <w:tc>
          <w:tcPr>
            <w:tcW w:w="1559" w:type="dxa"/>
          </w:tcPr>
          <w:p w:rsidR="00395E5E" w:rsidRPr="00A82060" w:rsidRDefault="00395E5E" w:rsidP="00734EEF">
            <w:pPr>
              <w:jc w:val="center"/>
            </w:pPr>
          </w:p>
        </w:tc>
        <w:tc>
          <w:tcPr>
            <w:tcW w:w="1483" w:type="dxa"/>
          </w:tcPr>
          <w:p w:rsidR="00395E5E" w:rsidRPr="00A82060" w:rsidRDefault="00395E5E" w:rsidP="00734EEF">
            <w:pPr>
              <w:jc w:val="center"/>
            </w:pPr>
          </w:p>
        </w:tc>
        <w:tc>
          <w:tcPr>
            <w:tcW w:w="1559" w:type="dxa"/>
          </w:tcPr>
          <w:p w:rsidR="00395E5E" w:rsidRPr="00A82060" w:rsidRDefault="00395E5E" w:rsidP="00734EEF">
            <w:pPr>
              <w:jc w:val="center"/>
            </w:pPr>
          </w:p>
        </w:tc>
        <w:tc>
          <w:tcPr>
            <w:tcW w:w="1560" w:type="dxa"/>
          </w:tcPr>
          <w:p w:rsidR="00395E5E" w:rsidRPr="00A82060" w:rsidRDefault="00395E5E" w:rsidP="00734EEF">
            <w:pPr>
              <w:jc w:val="center"/>
            </w:pPr>
          </w:p>
        </w:tc>
        <w:tc>
          <w:tcPr>
            <w:tcW w:w="1560" w:type="dxa"/>
          </w:tcPr>
          <w:p w:rsidR="00395E5E" w:rsidRPr="00A82060" w:rsidRDefault="00395E5E" w:rsidP="00734EEF">
            <w:pPr>
              <w:jc w:val="center"/>
            </w:pPr>
          </w:p>
        </w:tc>
      </w:tr>
      <w:tr w:rsidR="00395E5E" w:rsidRPr="00097368" w:rsidTr="00734EEF">
        <w:tc>
          <w:tcPr>
            <w:tcW w:w="644" w:type="dxa"/>
          </w:tcPr>
          <w:p w:rsidR="00395E5E" w:rsidRDefault="00395E5E" w:rsidP="00734EEF">
            <w:pPr>
              <w:jc w:val="center"/>
              <w:rPr>
                <w:sz w:val="28"/>
                <w:szCs w:val="28"/>
              </w:rPr>
            </w:pPr>
          </w:p>
        </w:tc>
        <w:tc>
          <w:tcPr>
            <w:tcW w:w="2410" w:type="dxa"/>
          </w:tcPr>
          <w:p w:rsidR="00395E5E" w:rsidRPr="00097368" w:rsidRDefault="00395E5E" w:rsidP="00734EEF">
            <w:pPr>
              <w:jc w:val="center"/>
              <w:rPr>
                <w:sz w:val="28"/>
                <w:szCs w:val="28"/>
              </w:rPr>
            </w:pPr>
            <w:r w:rsidRPr="00097368">
              <w:rPr>
                <w:sz w:val="28"/>
                <w:szCs w:val="28"/>
              </w:rPr>
              <w:t>- бюджетные ассигнования</w:t>
            </w:r>
          </w:p>
        </w:tc>
        <w:tc>
          <w:tcPr>
            <w:tcW w:w="1559" w:type="dxa"/>
          </w:tcPr>
          <w:p w:rsidR="00395E5E" w:rsidRPr="002C272A" w:rsidRDefault="00395E5E" w:rsidP="00734EEF">
            <w:pPr>
              <w:jc w:val="center"/>
            </w:pPr>
            <w:r w:rsidRPr="002C272A">
              <w:t>77018416,77</w:t>
            </w:r>
          </w:p>
        </w:tc>
        <w:tc>
          <w:tcPr>
            <w:tcW w:w="1483" w:type="dxa"/>
          </w:tcPr>
          <w:p w:rsidR="00395E5E" w:rsidRPr="00436A31" w:rsidRDefault="00395E5E" w:rsidP="00734EEF">
            <w:pPr>
              <w:jc w:val="center"/>
            </w:pPr>
            <w:r>
              <w:t>80910437,13</w:t>
            </w:r>
          </w:p>
        </w:tc>
        <w:tc>
          <w:tcPr>
            <w:tcW w:w="1559" w:type="dxa"/>
          </w:tcPr>
          <w:p w:rsidR="00395E5E" w:rsidRPr="00452A58" w:rsidRDefault="00395E5E" w:rsidP="00734EEF">
            <w:pPr>
              <w:jc w:val="center"/>
            </w:pPr>
            <w:r w:rsidRPr="00452A58">
              <w:t>84323411,84</w:t>
            </w:r>
          </w:p>
        </w:tc>
        <w:tc>
          <w:tcPr>
            <w:tcW w:w="1560" w:type="dxa"/>
          </w:tcPr>
          <w:p w:rsidR="00395E5E" w:rsidRPr="00C75CB7" w:rsidRDefault="00395E5E" w:rsidP="00734EEF">
            <w:pPr>
              <w:jc w:val="center"/>
            </w:pPr>
            <w:r>
              <w:t>79167540,82</w:t>
            </w:r>
          </w:p>
        </w:tc>
        <w:tc>
          <w:tcPr>
            <w:tcW w:w="1560" w:type="dxa"/>
          </w:tcPr>
          <w:p w:rsidR="00395E5E" w:rsidRPr="00C75CB7" w:rsidRDefault="00395E5E" w:rsidP="00734EEF">
            <w:pPr>
              <w:jc w:val="center"/>
            </w:pPr>
            <w:r>
              <w:t>79193141,95</w:t>
            </w:r>
          </w:p>
        </w:tc>
      </w:tr>
      <w:tr w:rsidR="00395E5E" w:rsidRPr="00097368" w:rsidTr="00734EEF">
        <w:tc>
          <w:tcPr>
            <w:tcW w:w="644" w:type="dxa"/>
          </w:tcPr>
          <w:p w:rsidR="00395E5E" w:rsidRPr="00097368" w:rsidRDefault="00395E5E" w:rsidP="00734EEF">
            <w:pPr>
              <w:jc w:val="center"/>
              <w:rPr>
                <w:sz w:val="28"/>
                <w:szCs w:val="28"/>
              </w:rPr>
            </w:pPr>
          </w:p>
        </w:tc>
        <w:tc>
          <w:tcPr>
            <w:tcW w:w="2410" w:type="dxa"/>
          </w:tcPr>
          <w:p w:rsidR="00395E5E" w:rsidRPr="00097368" w:rsidRDefault="00395E5E" w:rsidP="00734EEF">
            <w:pPr>
              <w:jc w:val="center"/>
              <w:rPr>
                <w:sz w:val="28"/>
                <w:szCs w:val="28"/>
              </w:rPr>
            </w:pPr>
            <w:r w:rsidRPr="00097368">
              <w:rPr>
                <w:sz w:val="28"/>
                <w:szCs w:val="28"/>
              </w:rPr>
              <w:t>-местный бюджет</w:t>
            </w:r>
          </w:p>
        </w:tc>
        <w:tc>
          <w:tcPr>
            <w:tcW w:w="1559" w:type="dxa"/>
          </w:tcPr>
          <w:p w:rsidR="00395E5E" w:rsidRPr="002C272A" w:rsidRDefault="00395E5E" w:rsidP="00734EEF">
            <w:pPr>
              <w:jc w:val="center"/>
            </w:pPr>
            <w:r w:rsidRPr="002C272A">
              <w:t>18579004,24</w:t>
            </w:r>
          </w:p>
        </w:tc>
        <w:tc>
          <w:tcPr>
            <w:tcW w:w="1483" w:type="dxa"/>
          </w:tcPr>
          <w:p w:rsidR="00395E5E" w:rsidRPr="00436A31" w:rsidRDefault="00395E5E" w:rsidP="00734EEF">
            <w:pPr>
              <w:jc w:val="center"/>
            </w:pPr>
            <w:r>
              <w:t>19396457,93</w:t>
            </w:r>
          </w:p>
        </w:tc>
        <w:tc>
          <w:tcPr>
            <w:tcW w:w="1559" w:type="dxa"/>
          </w:tcPr>
          <w:p w:rsidR="00395E5E" w:rsidRPr="00452A58" w:rsidRDefault="00395E5E" w:rsidP="00734EEF">
            <w:pPr>
              <w:jc w:val="center"/>
            </w:pPr>
            <w:r w:rsidRPr="00452A58">
              <w:t>17116223,48</w:t>
            </w:r>
          </w:p>
        </w:tc>
        <w:tc>
          <w:tcPr>
            <w:tcW w:w="1560" w:type="dxa"/>
          </w:tcPr>
          <w:p w:rsidR="00395E5E" w:rsidRPr="00C75CB7" w:rsidRDefault="00395E5E" w:rsidP="00734EEF">
            <w:pPr>
              <w:jc w:val="center"/>
            </w:pPr>
            <w:r>
              <w:t>7422119,62</w:t>
            </w:r>
          </w:p>
        </w:tc>
        <w:tc>
          <w:tcPr>
            <w:tcW w:w="1560" w:type="dxa"/>
          </w:tcPr>
          <w:p w:rsidR="00395E5E" w:rsidRPr="00C75CB7" w:rsidRDefault="00395E5E" w:rsidP="00734EEF">
            <w:pPr>
              <w:jc w:val="center"/>
            </w:pPr>
            <w:r>
              <w:t>7417344,45</w:t>
            </w:r>
          </w:p>
        </w:tc>
      </w:tr>
      <w:tr w:rsidR="00395E5E" w:rsidRPr="00097368" w:rsidTr="00734EEF">
        <w:tc>
          <w:tcPr>
            <w:tcW w:w="644" w:type="dxa"/>
          </w:tcPr>
          <w:p w:rsidR="00395E5E" w:rsidRPr="00097368" w:rsidRDefault="00395E5E" w:rsidP="00734EEF">
            <w:pPr>
              <w:jc w:val="center"/>
              <w:rPr>
                <w:sz w:val="28"/>
                <w:szCs w:val="28"/>
              </w:rPr>
            </w:pPr>
          </w:p>
        </w:tc>
        <w:tc>
          <w:tcPr>
            <w:tcW w:w="2410" w:type="dxa"/>
          </w:tcPr>
          <w:p w:rsidR="00395E5E" w:rsidRPr="00097368" w:rsidRDefault="00395E5E" w:rsidP="00734EEF">
            <w:pPr>
              <w:jc w:val="center"/>
              <w:rPr>
                <w:sz w:val="28"/>
                <w:szCs w:val="28"/>
              </w:rPr>
            </w:pPr>
            <w:r w:rsidRPr="00097368">
              <w:rPr>
                <w:sz w:val="28"/>
                <w:szCs w:val="28"/>
              </w:rPr>
              <w:t>-областной бюджет</w:t>
            </w:r>
          </w:p>
        </w:tc>
        <w:tc>
          <w:tcPr>
            <w:tcW w:w="1559" w:type="dxa"/>
          </w:tcPr>
          <w:p w:rsidR="00395E5E" w:rsidRPr="002C272A" w:rsidRDefault="00395E5E" w:rsidP="00734EEF">
            <w:pPr>
              <w:jc w:val="center"/>
            </w:pPr>
            <w:r w:rsidRPr="002C272A">
              <w:t>58439412,53</w:t>
            </w:r>
          </w:p>
        </w:tc>
        <w:tc>
          <w:tcPr>
            <w:tcW w:w="1483" w:type="dxa"/>
          </w:tcPr>
          <w:p w:rsidR="00395E5E" w:rsidRPr="00436A31" w:rsidRDefault="00395E5E" w:rsidP="00734EEF">
            <w:pPr>
              <w:jc w:val="center"/>
            </w:pPr>
            <w:r w:rsidRPr="00436A31">
              <w:t>59</w:t>
            </w:r>
            <w:r>
              <w:t>522519,20</w:t>
            </w:r>
          </w:p>
        </w:tc>
        <w:tc>
          <w:tcPr>
            <w:tcW w:w="1559" w:type="dxa"/>
          </w:tcPr>
          <w:p w:rsidR="00395E5E" w:rsidRPr="00136CA5" w:rsidRDefault="00395E5E" w:rsidP="00734EEF">
            <w:pPr>
              <w:jc w:val="center"/>
            </w:pPr>
            <w:r>
              <w:t>62808052,17</w:t>
            </w:r>
          </w:p>
        </w:tc>
        <w:tc>
          <w:tcPr>
            <w:tcW w:w="1560" w:type="dxa"/>
          </w:tcPr>
          <w:p w:rsidR="00395E5E" w:rsidRPr="00C75CB7" w:rsidRDefault="00395E5E" w:rsidP="00734EEF">
            <w:pPr>
              <w:jc w:val="center"/>
            </w:pPr>
            <w:r>
              <w:t>63101441,20</w:t>
            </w:r>
          </w:p>
        </w:tc>
        <w:tc>
          <w:tcPr>
            <w:tcW w:w="1560" w:type="dxa"/>
          </w:tcPr>
          <w:p w:rsidR="00395E5E" w:rsidRPr="00C75CB7" w:rsidRDefault="00395E5E" w:rsidP="00734EEF">
            <w:pPr>
              <w:jc w:val="center"/>
            </w:pPr>
            <w:r>
              <w:t>63103567,50</w:t>
            </w:r>
          </w:p>
        </w:tc>
      </w:tr>
      <w:tr w:rsidR="00395E5E" w:rsidRPr="00097368" w:rsidTr="00734EEF">
        <w:tc>
          <w:tcPr>
            <w:tcW w:w="644" w:type="dxa"/>
          </w:tcPr>
          <w:p w:rsidR="00395E5E" w:rsidRPr="00097368" w:rsidRDefault="00395E5E" w:rsidP="00734EEF">
            <w:pPr>
              <w:jc w:val="center"/>
              <w:rPr>
                <w:sz w:val="28"/>
                <w:szCs w:val="28"/>
              </w:rPr>
            </w:pPr>
          </w:p>
        </w:tc>
        <w:tc>
          <w:tcPr>
            <w:tcW w:w="2410" w:type="dxa"/>
          </w:tcPr>
          <w:p w:rsidR="00395E5E" w:rsidRPr="00097368" w:rsidRDefault="00395E5E" w:rsidP="00734EEF">
            <w:pPr>
              <w:tabs>
                <w:tab w:val="left" w:pos="700"/>
                <w:tab w:val="left" w:pos="1545"/>
              </w:tabs>
              <w:jc w:val="center"/>
              <w:rPr>
                <w:sz w:val="28"/>
                <w:szCs w:val="28"/>
              </w:rPr>
            </w:pPr>
            <w:r w:rsidRPr="00097368">
              <w:rPr>
                <w:sz w:val="28"/>
                <w:szCs w:val="28"/>
              </w:rPr>
              <w:t>-федеральный бюджет</w:t>
            </w:r>
          </w:p>
        </w:tc>
        <w:tc>
          <w:tcPr>
            <w:tcW w:w="1559" w:type="dxa"/>
          </w:tcPr>
          <w:p w:rsidR="00395E5E" w:rsidRPr="002C272A" w:rsidRDefault="00395E5E" w:rsidP="00734EEF">
            <w:pPr>
              <w:jc w:val="center"/>
            </w:pPr>
            <w:r w:rsidRPr="002C272A">
              <w:rPr>
                <w:sz w:val="22"/>
                <w:szCs w:val="22"/>
              </w:rPr>
              <w:t>0,00</w:t>
            </w:r>
          </w:p>
        </w:tc>
        <w:tc>
          <w:tcPr>
            <w:tcW w:w="1483" w:type="dxa"/>
          </w:tcPr>
          <w:p w:rsidR="00395E5E" w:rsidRPr="00436A31" w:rsidRDefault="00395E5E" w:rsidP="00734EEF">
            <w:pPr>
              <w:jc w:val="center"/>
            </w:pPr>
            <w:r w:rsidRPr="00436A31">
              <w:rPr>
                <w:sz w:val="22"/>
                <w:szCs w:val="22"/>
              </w:rPr>
              <w:t>1991460,00</w:t>
            </w:r>
          </w:p>
        </w:tc>
        <w:tc>
          <w:tcPr>
            <w:tcW w:w="1559" w:type="dxa"/>
          </w:tcPr>
          <w:p w:rsidR="00395E5E" w:rsidRPr="00136CA5" w:rsidRDefault="00395E5E" w:rsidP="00734EEF">
            <w:pPr>
              <w:jc w:val="center"/>
            </w:pPr>
            <w:r>
              <w:rPr>
                <w:sz w:val="22"/>
                <w:szCs w:val="22"/>
              </w:rPr>
              <w:t>4399136,19</w:t>
            </w:r>
          </w:p>
        </w:tc>
        <w:tc>
          <w:tcPr>
            <w:tcW w:w="1560" w:type="dxa"/>
          </w:tcPr>
          <w:p w:rsidR="00395E5E" w:rsidRPr="00C75CB7" w:rsidRDefault="00395E5E" w:rsidP="00734EEF">
            <w:pPr>
              <w:jc w:val="center"/>
              <w:rPr>
                <w:sz w:val="22"/>
                <w:szCs w:val="22"/>
              </w:rPr>
            </w:pPr>
            <w:r>
              <w:rPr>
                <w:sz w:val="22"/>
                <w:szCs w:val="22"/>
              </w:rPr>
              <w:t>8643980,00</w:t>
            </w:r>
          </w:p>
        </w:tc>
        <w:tc>
          <w:tcPr>
            <w:tcW w:w="1560" w:type="dxa"/>
          </w:tcPr>
          <w:p w:rsidR="00395E5E" w:rsidRPr="00C75CB7" w:rsidRDefault="00395E5E" w:rsidP="00734EEF">
            <w:pPr>
              <w:jc w:val="center"/>
              <w:rPr>
                <w:sz w:val="22"/>
                <w:szCs w:val="22"/>
              </w:rPr>
            </w:pPr>
            <w:r>
              <w:rPr>
                <w:sz w:val="22"/>
                <w:szCs w:val="22"/>
              </w:rPr>
              <w:t>8672230,00</w:t>
            </w:r>
          </w:p>
        </w:tc>
      </w:tr>
      <w:tr w:rsidR="00395E5E" w:rsidRPr="00097368" w:rsidTr="00734EEF">
        <w:trPr>
          <w:trHeight w:val="681"/>
        </w:trPr>
        <w:tc>
          <w:tcPr>
            <w:tcW w:w="644" w:type="dxa"/>
          </w:tcPr>
          <w:p w:rsidR="00395E5E" w:rsidRPr="00097368" w:rsidRDefault="00395E5E" w:rsidP="00734EEF">
            <w:pPr>
              <w:jc w:val="center"/>
              <w:rPr>
                <w:sz w:val="28"/>
                <w:szCs w:val="28"/>
              </w:rPr>
            </w:pPr>
            <w:r w:rsidRPr="00097368">
              <w:rPr>
                <w:sz w:val="28"/>
                <w:szCs w:val="28"/>
              </w:rPr>
              <w:t>1.</w:t>
            </w:r>
          </w:p>
          <w:p w:rsidR="00395E5E" w:rsidRPr="00097368" w:rsidRDefault="00395E5E" w:rsidP="00734EEF">
            <w:pPr>
              <w:jc w:val="center"/>
              <w:rPr>
                <w:sz w:val="28"/>
                <w:szCs w:val="28"/>
              </w:rPr>
            </w:pPr>
          </w:p>
        </w:tc>
        <w:tc>
          <w:tcPr>
            <w:tcW w:w="2410" w:type="dxa"/>
          </w:tcPr>
          <w:p w:rsidR="00395E5E" w:rsidRPr="00097368" w:rsidRDefault="00395E5E" w:rsidP="00734EEF">
            <w:pPr>
              <w:jc w:val="center"/>
              <w:rPr>
                <w:b/>
                <w:i/>
                <w:sz w:val="18"/>
                <w:szCs w:val="18"/>
              </w:rPr>
            </w:pPr>
            <w:r w:rsidRPr="00097368">
              <w:rPr>
                <w:b/>
                <w:i/>
                <w:sz w:val="18"/>
                <w:szCs w:val="18"/>
              </w:rPr>
              <w:t xml:space="preserve">Основное мероприятие «Реализация программ общего образования и государственной итоговой аттестации по образовательным программам  основного общего, среднего общего образования» </w:t>
            </w:r>
          </w:p>
          <w:p w:rsidR="00395E5E" w:rsidRPr="00097368" w:rsidRDefault="00395E5E" w:rsidP="00734EEF">
            <w:pPr>
              <w:jc w:val="center"/>
              <w:rPr>
                <w:b/>
                <w:i/>
                <w:sz w:val="27"/>
                <w:szCs w:val="27"/>
              </w:rPr>
            </w:pPr>
          </w:p>
        </w:tc>
        <w:tc>
          <w:tcPr>
            <w:tcW w:w="1559" w:type="dxa"/>
          </w:tcPr>
          <w:p w:rsidR="00395E5E" w:rsidRPr="002C272A" w:rsidRDefault="00395E5E" w:rsidP="00734EEF">
            <w:pPr>
              <w:jc w:val="center"/>
            </w:pPr>
            <w:r w:rsidRPr="002C272A">
              <w:t>72725427,65</w:t>
            </w:r>
          </w:p>
        </w:tc>
        <w:tc>
          <w:tcPr>
            <w:tcW w:w="1483" w:type="dxa"/>
          </w:tcPr>
          <w:p w:rsidR="00395E5E" w:rsidRPr="004C20C2" w:rsidRDefault="00395E5E" w:rsidP="00734EEF">
            <w:pPr>
              <w:jc w:val="center"/>
            </w:pPr>
            <w:r>
              <w:t>75742473,45</w:t>
            </w:r>
          </w:p>
        </w:tc>
        <w:tc>
          <w:tcPr>
            <w:tcW w:w="1559" w:type="dxa"/>
          </w:tcPr>
          <w:p w:rsidR="00395E5E" w:rsidRPr="00136CA5" w:rsidRDefault="00395E5E" w:rsidP="00734EEF">
            <w:pPr>
              <w:jc w:val="center"/>
            </w:pPr>
            <w:r>
              <w:t>82089068,81</w:t>
            </w:r>
          </w:p>
        </w:tc>
        <w:tc>
          <w:tcPr>
            <w:tcW w:w="1560" w:type="dxa"/>
          </w:tcPr>
          <w:p w:rsidR="00395E5E" w:rsidRPr="004C20C2" w:rsidRDefault="00395E5E" w:rsidP="00734EEF">
            <w:pPr>
              <w:jc w:val="center"/>
            </w:pPr>
            <w:r>
              <w:t>76906326,42</w:t>
            </w:r>
          </w:p>
        </w:tc>
        <w:tc>
          <w:tcPr>
            <w:tcW w:w="1560" w:type="dxa"/>
          </w:tcPr>
          <w:p w:rsidR="00395E5E" w:rsidRPr="004C20C2" w:rsidRDefault="00395E5E" w:rsidP="00734EEF">
            <w:pPr>
              <w:jc w:val="center"/>
            </w:pPr>
            <w:r>
              <w:t>76901244,45</w:t>
            </w:r>
          </w:p>
        </w:tc>
      </w:tr>
      <w:tr w:rsidR="00395E5E" w:rsidRPr="00097368" w:rsidTr="00734EEF">
        <w:trPr>
          <w:trHeight w:val="699"/>
        </w:trPr>
        <w:tc>
          <w:tcPr>
            <w:tcW w:w="644" w:type="dxa"/>
          </w:tcPr>
          <w:p w:rsidR="00395E5E" w:rsidRPr="00097368" w:rsidRDefault="00395E5E" w:rsidP="00734EEF">
            <w:pPr>
              <w:rPr>
                <w:sz w:val="28"/>
                <w:szCs w:val="28"/>
              </w:rPr>
            </w:pPr>
          </w:p>
          <w:p w:rsidR="00395E5E" w:rsidRPr="00097368" w:rsidRDefault="00395E5E" w:rsidP="00734EEF">
            <w:pPr>
              <w:jc w:val="center"/>
              <w:rPr>
                <w:sz w:val="28"/>
                <w:szCs w:val="28"/>
              </w:rPr>
            </w:pPr>
          </w:p>
          <w:p w:rsidR="00395E5E" w:rsidRPr="00952EA1" w:rsidRDefault="00395E5E" w:rsidP="00734EEF">
            <w:pPr>
              <w:jc w:val="center"/>
            </w:pPr>
            <w:r w:rsidRPr="00952EA1">
              <w:t>1.1</w:t>
            </w:r>
          </w:p>
        </w:tc>
        <w:tc>
          <w:tcPr>
            <w:tcW w:w="2410" w:type="dxa"/>
          </w:tcPr>
          <w:p w:rsidR="00395E5E" w:rsidRPr="00097368" w:rsidRDefault="00395E5E" w:rsidP="00734EEF">
            <w:pPr>
              <w:jc w:val="center"/>
              <w:rPr>
                <w:sz w:val="27"/>
                <w:szCs w:val="27"/>
              </w:rPr>
            </w:pPr>
          </w:p>
          <w:p w:rsidR="00395E5E" w:rsidRPr="00097368" w:rsidRDefault="00395E5E" w:rsidP="00734EEF">
            <w:pPr>
              <w:jc w:val="center"/>
              <w:rPr>
                <w:sz w:val="27"/>
                <w:szCs w:val="27"/>
              </w:rPr>
            </w:pPr>
            <w:r w:rsidRPr="00097368">
              <w:rPr>
                <w:sz w:val="27"/>
                <w:szCs w:val="27"/>
              </w:rPr>
              <w:t>Финансовое обеспечение государственных гарантий реализации прав на получение начального общего, основного общего, среднего основного образования</w:t>
            </w:r>
          </w:p>
          <w:p w:rsidR="00395E5E" w:rsidRPr="00097368" w:rsidRDefault="00395E5E" w:rsidP="00734EEF">
            <w:pPr>
              <w:jc w:val="center"/>
              <w:rPr>
                <w:sz w:val="27"/>
                <w:szCs w:val="27"/>
              </w:rPr>
            </w:pPr>
            <w:r w:rsidRPr="00097368">
              <w:rPr>
                <w:sz w:val="27"/>
                <w:szCs w:val="27"/>
              </w:rPr>
              <w:t>в т.ч.</w:t>
            </w:r>
          </w:p>
          <w:p w:rsidR="00395E5E" w:rsidRPr="00097368" w:rsidRDefault="00395E5E" w:rsidP="00734EEF">
            <w:pPr>
              <w:jc w:val="center"/>
              <w:rPr>
                <w:sz w:val="27"/>
                <w:szCs w:val="27"/>
              </w:rPr>
            </w:pPr>
            <w:r w:rsidRPr="00097368">
              <w:rPr>
                <w:sz w:val="27"/>
                <w:szCs w:val="27"/>
              </w:rPr>
              <w:t>-федеральный бюджет</w:t>
            </w:r>
          </w:p>
          <w:p w:rsidR="00395E5E" w:rsidRPr="00097368" w:rsidRDefault="00395E5E" w:rsidP="00734EEF">
            <w:pPr>
              <w:tabs>
                <w:tab w:val="center" w:pos="1397"/>
              </w:tabs>
              <w:jc w:val="center"/>
              <w:rPr>
                <w:sz w:val="27"/>
                <w:szCs w:val="27"/>
              </w:rPr>
            </w:pPr>
            <w:r w:rsidRPr="00097368">
              <w:rPr>
                <w:sz w:val="27"/>
                <w:szCs w:val="27"/>
              </w:rPr>
              <w:t>-областной бюджет</w:t>
            </w:r>
          </w:p>
          <w:p w:rsidR="00395E5E" w:rsidRPr="00097368" w:rsidRDefault="00395E5E" w:rsidP="00734EEF">
            <w:pPr>
              <w:jc w:val="center"/>
              <w:rPr>
                <w:sz w:val="27"/>
                <w:szCs w:val="27"/>
              </w:rPr>
            </w:pPr>
            <w:r w:rsidRPr="00097368">
              <w:rPr>
                <w:sz w:val="27"/>
                <w:szCs w:val="27"/>
              </w:rPr>
              <w:t>- муниципальный бюджет</w:t>
            </w:r>
          </w:p>
        </w:tc>
        <w:tc>
          <w:tcPr>
            <w:tcW w:w="1559" w:type="dxa"/>
          </w:tcPr>
          <w:p w:rsidR="00395E5E" w:rsidRPr="002C272A" w:rsidRDefault="00395E5E" w:rsidP="00734EEF"/>
          <w:p w:rsidR="00395E5E" w:rsidRPr="002C272A" w:rsidRDefault="00395E5E" w:rsidP="00734EEF">
            <w:pPr>
              <w:jc w:val="center"/>
            </w:pPr>
            <w:r w:rsidRPr="002C272A">
              <w:t>71366716,45</w:t>
            </w:r>
          </w:p>
          <w:p w:rsidR="00395E5E" w:rsidRPr="002C272A" w:rsidRDefault="00395E5E" w:rsidP="00734EEF">
            <w:pPr>
              <w:jc w:val="center"/>
            </w:pPr>
          </w:p>
          <w:p w:rsidR="00395E5E" w:rsidRPr="002C272A" w:rsidRDefault="00395E5E" w:rsidP="00734EEF">
            <w:pPr>
              <w:jc w:val="center"/>
            </w:pPr>
          </w:p>
          <w:p w:rsidR="00395E5E" w:rsidRPr="002C272A" w:rsidRDefault="00395E5E" w:rsidP="00734EEF">
            <w:pPr>
              <w:jc w:val="center"/>
            </w:pPr>
          </w:p>
          <w:p w:rsidR="00395E5E" w:rsidRPr="002C272A" w:rsidRDefault="00395E5E" w:rsidP="00734EEF">
            <w:pPr>
              <w:jc w:val="center"/>
            </w:pPr>
          </w:p>
          <w:p w:rsidR="00395E5E" w:rsidRPr="002C272A" w:rsidRDefault="00395E5E" w:rsidP="00734EEF">
            <w:pPr>
              <w:jc w:val="center"/>
            </w:pPr>
          </w:p>
          <w:p w:rsidR="00395E5E" w:rsidRPr="002C272A" w:rsidRDefault="00395E5E" w:rsidP="00734EEF">
            <w:pPr>
              <w:jc w:val="center"/>
            </w:pPr>
          </w:p>
          <w:p w:rsidR="00395E5E" w:rsidRPr="002C272A" w:rsidRDefault="00395E5E" w:rsidP="00734EEF">
            <w:pPr>
              <w:jc w:val="center"/>
            </w:pPr>
          </w:p>
          <w:p w:rsidR="00395E5E" w:rsidRPr="002C272A" w:rsidRDefault="00395E5E" w:rsidP="00734EEF">
            <w:pPr>
              <w:jc w:val="center"/>
            </w:pPr>
          </w:p>
          <w:p w:rsidR="00395E5E" w:rsidRPr="002C272A" w:rsidRDefault="00395E5E" w:rsidP="00734EEF">
            <w:pPr>
              <w:jc w:val="center"/>
            </w:pPr>
          </w:p>
          <w:p w:rsidR="00395E5E" w:rsidRPr="002C272A" w:rsidRDefault="00395E5E" w:rsidP="00734EEF">
            <w:pPr>
              <w:jc w:val="center"/>
            </w:pPr>
          </w:p>
          <w:p w:rsidR="00395E5E" w:rsidRPr="002C272A" w:rsidRDefault="00395E5E" w:rsidP="00734EEF"/>
          <w:p w:rsidR="00395E5E" w:rsidRPr="002C272A" w:rsidRDefault="00395E5E" w:rsidP="00734EEF"/>
          <w:p w:rsidR="00395E5E" w:rsidRPr="002C272A" w:rsidRDefault="00395E5E" w:rsidP="00734EEF"/>
          <w:p w:rsidR="00395E5E" w:rsidRPr="002C272A" w:rsidRDefault="00395E5E" w:rsidP="00734EEF">
            <w:pPr>
              <w:jc w:val="center"/>
              <w:rPr>
                <w:sz w:val="22"/>
                <w:szCs w:val="22"/>
              </w:rPr>
            </w:pPr>
          </w:p>
          <w:p w:rsidR="00395E5E" w:rsidRPr="002C272A" w:rsidRDefault="00395E5E" w:rsidP="00734EEF">
            <w:pPr>
              <w:jc w:val="center"/>
            </w:pPr>
            <w:r w:rsidRPr="002C272A">
              <w:rPr>
                <w:sz w:val="22"/>
                <w:szCs w:val="22"/>
              </w:rPr>
              <w:t>-</w:t>
            </w:r>
          </w:p>
          <w:p w:rsidR="00395E5E" w:rsidRPr="002C272A" w:rsidRDefault="00395E5E" w:rsidP="00734EEF">
            <w:pPr>
              <w:jc w:val="center"/>
            </w:pPr>
          </w:p>
          <w:p w:rsidR="00395E5E" w:rsidRPr="002C272A" w:rsidRDefault="00395E5E" w:rsidP="00734EEF">
            <w:pPr>
              <w:jc w:val="center"/>
            </w:pPr>
            <w:r w:rsidRPr="002C272A">
              <w:rPr>
                <w:sz w:val="22"/>
                <w:szCs w:val="22"/>
              </w:rPr>
              <w:t>54883015,93</w:t>
            </w:r>
          </w:p>
          <w:p w:rsidR="00395E5E" w:rsidRPr="002C272A" w:rsidRDefault="00395E5E" w:rsidP="00734EEF">
            <w:pPr>
              <w:jc w:val="center"/>
            </w:pPr>
            <w:r w:rsidRPr="002C272A">
              <w:t>16483700,52</w:t>
            </w:r>
          </w:p>
        </w:tc>
        <w:tc>
          <w:tcPr>
            <w:tcW w:w="1483" w:type="dxa"/>
          </w:tcPr>
          <w:p w:rsidR="00395E5E" w:rsidRPr="00E316BC" w:rsidRDefault="00395E5E" w:rsidP="00734EEF"/>
          <w:p w:rsidR="00395E5E" w:rsidRPr="00E316BC" w:rsidRDefault="00395E5E" w:rsidP="00734EEF">
            <w:pPr>
              <w:jc w:val="center"/>
            </w:pPr>
            <w:r>
              <w:t>71173079,18</w:t>
            </w:r>
          </w:p>
          <w:p w:rsidR="00395E5E" w:rsidRPr="00E316BC" w:rsidRDefault="00395E5E" w:rsidP="00734EEF">
            <w:pPr>
              <w:jc w:val="center"/>
            </w:pPr>
          </w:p>
          <w:p w:rsidR="00395E5E" w:rsidRPr="00E316BC" w:rsidRDefault="00395E5E" w:rsidP="00734EEF">
            <w:pPr>
              <w:jc w:val="center"/>
            </w:pPr>
          </w:p>
          <w:p w:rsidR="00395E5E" w:rsidRPr="00E316BC" w:rsidRDefault="00395E5E" w:rsidP="00734EEF">
            <w:pPr>
              <w:jc w:val="center"/>
            </w:pPr>
          </w:p>
          <w:p w:rsidR="00395E5E" w:rsidRPr="00E316BC" w:rsidRDefault="00395E5E" w:rsidP="00734EEF">
            <w:pPr>
              <w:jc w:val="center"/>
            </w:pPr>
          </w:p>
          <w:p w:rsidR="00395E5E" w:rsidRPr="00E316BC" w:rsidRDefault="00395E5E" w:rsidP="00734EEF">
            <w:pPr>
              <w:jc w:val="center"/>
            </w:pPr>
          </w:p>
          <w:p w:rsidR="00395E5E" w:rsidRPr="00E316BC" w:rsidRDefault="00395E5E" w:rsidP="00734EEF">
            <w:pPr>
              <w:jc w:val="center"/>
            </w:pPr>
          </w:p>
          <w:p w:rsidR="00395E5E" w:rsidRPr="00E316BC" w:rsidRDefault="00395E5E" w:rsidP="00734EEF">
            <w:pPr>
              <w:jc w:val="center"/>
            </w:pPr>
          </w:p>
          <w:p w:rsidR="00395E5E" w:rsidRPr="00E316BC" w:rsidRDefault="00395E5E" w:rsidP="00734EEF">
            <w:pPr>
              <w:jc w:val="center"/>
            </w:pPr>
          </w:p>
          <w:p w:rsidR="00395E5E" w:rsidRPr="00E316BC" w:rsidRDefault="00395E5E" w:rsidP="00734EEF">
            <w:pPr>
              <w:jc w:val="center"/>
            </w:pPr>
          </w:p>
          <w:p w:rsidR="00395E5E" w:rsidRPr="00E316BC" w:rsidRDefault="00395E5E" w:rsidP="00734EEF"/>
          <w:p w:rsidR="00395E5E" w:rsidRPr="00E316BC" w:rsidRDefault="00395E5E" w:rsidP="00734EEF">
            <w:pPr>
              <w:jc w:val="center"/>
              <w:rPr>
                <w:sz w:val="22"/>
                <w:szCs w:val="22"/>
              </w:rPr>
            </w:pPr>
          </w:p>
          <w:p w:rsidR="00395E5E" w:rsidRPr="00E316BC" w:rsidRDefault="00395E5E" w:rsidP="00734EEF">
            <w:pPr>
              <w:jc w:val="center"/>
              <w:rPr>
                <w:sz w:val="22"/>
                <w:szCs w:val="22"/>
              </w:rPr>
            </w:pPr>
          </w:p>
          <w:p w:rsidR="00395E5E" w:rsidRPr="00E316BC" w:rsidRDefault="00395E5E" w:rsidP="00734EEF">
            <w:pPr>
              <w:jc w:val="center"/>
              <w:rPr>
                <w:sz w:val="22"/>
                <w:szCs w:val="22"/>
              </w:rPr>
            </w:pPr>
          </w:p>
          <w:p w:rsidR="00395E5E" w:rsidRPr="00E316BC" w:rsidRDefault="00395E5E" w:rsidP="00734EEF">
            <w:pPr>
              <w:jc w:val="center"/>
              <w:rPr>
                <w:sz w:val="22"/>
                <w:szCs w:val="22"/>
              </w:rPr>
            </w:pPr>
          </w:p>
          <w:p w:rsidR="00395E5E" w:rsidRPr="00E316BC" w:rsidRDefault="00395E5E" w:rsidP="00734EEF">
            <w:pPr>
              <w:jc w:val="center"/>
              <w:rPr>
                <w:sz w:val="22"/>
                <w:szCs w:val="22"/>
              </w:rPr>
            </w:pPr>
          </w:p>
          <w:p w:rsidR="00395E5E" w:rsidRPr="00E316BC" w:rsidRDefault="00395E5E" w:rsidP="00734EEF">
            <w:pPr>
              <w:jc w:val="center"/>
              <w:rPr>
                <w:sz w:val="22"/>
                <w:szCs w:val="22"/>
              </w:rPr>
            </w:pPr>
            <w:r w:rsidRPr="00E316BC">
              <w:rPr>
                <w:sz w:val="22"/>
                <w:szCs w:val="22"/>
              </w:rPr>
              <w:t>-</w:t>
            </w:r>
          </w:p>
          <w:p w:rsidR="00395E5E" w:rsidRDefault="00395E5E" w:rsidP="00734EEF">
            <w:pPr>
              <w:jc w:val="center"/>
            </w:pPr>
            <w:r>
              <w:t>56484573,46</w:t>
            </w:r>
          </w:p>
          <w:p w:rsidR="00395E5E" w:rsidRPr="00E316BC" w:rsidRDefault="00395E5E" w:rsidP="00734EEF">
            <w:pPr>
              <w:jc w:val="center"/>
            </w:pPr>
            <w:r>
              <w:t>14688505,72</w:t>
            </w:r>
          </w:p>
        </w:tc>
        <w:tc>
          <w:tcPr>
            <w:tcW w:w="1559" w:type="dxa"/>
          </w:tcPr>
          <w:p w:rsidR="00395E5E" w:rsidRPr="00136CA5" w:rsidRDefault="00395E5E" w:rsidP="00734EEF"/>
          <w:p w:rsidR="00395E5E" w:rsidRPr="00136CA5" w:rsidRDefault="00395E5E" w:rsidP="00734EEF">
            <w:pPr>
              <w:jc w:val="center"/>
            </w:pPr>
            <w:r>
              <w:t>77109234,07</w:t>
            </w:r>
          </w:p>
          <w:p w:rsidR="00395E5E" w:rsidRPr="00136CA5" w:rsidRDefault="00395E5E" w:rsidP="00734EEF">
            <w:pPr>
              <w:jc w:val="center"/>
            </w:pPr>
          </w:p>
          <w:p w:rsidR="00395E5E" w:rsidRPr="00136CA5" w:rsidRDefault="00395E5E" w:rsidP="00734EEF">
            <w:pPr>
              <w:jc w:val="center"/>
            </w:pPr>
          </w:p>
          <w:p w:rsidR="00395E5E" w:rsidRPr="00136CA5" w:rsidRDefault="00395E5E" w:rsidP="00734EEF">
            <w:pPr>
              <w:jc w:val="center"/>
            </w:pPr>
          </w:p>
          <w:p w:rsidR="00395E5E" w:rsidRPr="00136CA5" w:rsidRDefault="00395E5E" w:rsidP="00734EEF">
            <w:pPr>
              <w:jc w:val="center"/>
            </w:pPr>
          </w:p>
          <w:p w:rsidR="00395E5E" w:rsidRPr="00136CA5" w:rsidRDefault="00395E5E" w:rsidP="00734EEF">
            <w:pPr>
              <w:jc w:val="center"/>
            </w:pPr>
          </w:p>
          <w:p w:rsidR="00395E5E" w:rsidRPr="00136CA5" w:rsidRDefault="00395E5E" w:rsidP="00734EEF">
            <w:pPr>
              <w:jc w:val="center"/>
            </w:pPr>
          </w:p>
          <w:p w:rsidR="00395E5E" w:rsidRPr="00136CA5" w:rsidRDefault="00395E5E" w:rsidP="00734EEF">
            <w:pPr>
              <w:jc w:val="center"/>
            </w:pPr>
          </w:p>
          <w:p w:rsidR="00395E5E" w:rsidRPr="00136CA5" w:rsidRDefault="00395E5E" w:rsidP="00734EEF">
            <w:pPr>
              <w:jc w:val="center"/>
            </w:pPr>
          </w:p>
          <w:p w:rsidR="00395E5E" w:rsidRPr="00136CA5" w:rsidRDefault="00395E5E" w:rsidP="00734EEF">
            <w:pPr>
              <w:jc w:val="center"/>
            </w:pPr>
          </w:p>
          <w:p w:rsidR="00395E5E" w:rsidRPr="00136CA5" w:rsidRDefault="00395E5E" w:rsidP="00734EEF">
            <w:pPr>
              <w:jc w:val="center"/>
            </w:pPr>
          </w:p>
          <w:p w:rsidR="00395E5E" w:rsidRPr="00136CA5" w:rsidRDefault="00395E5E" w:rsidP="00734EEF"/>
          <w:p w:rsidR="00395E5E" w:rsidRPr="00136CA5" w:rsidRDefault="00395E5E" w:rsidP="00734EEF">
            <w:pPr>
              <w:jc w:val="center"/>
              <w:rPr>
                <w:sz w:val="22"/>
                <w:szCs w:val="22"/>
              </w:rPr>
            </w:pPr>
          </w:p>
          <w:p w:rsidR="00395E5E" w:rsidRPr="00136CA5" w:rsidRDefault="00395E5E" w:rsidP="00734EEF">
            <w:pPr>
              <w:jc w:val="center"/>
              <w:rPr>
                <w:sz w:val="22"/>
                <w:szCs w:val="22"/>
              </w:rPr>
            </w:pPr>
          </w:p>
          <w:p w:rsidR="00395E5E" w:rsidRDefault="00395E5E" w:rsidP="00734EEF">
            <w:pPr>
              <w:jc w:val="center"/>
              <w:rPr>
                <w:sz w:val="22"/>
                <w:szCs w:val="22"/>
              </w:rPr>
            </w:pPr>
          </w:p>
          <w:p w:rsidR="00395E5E" w:rsidRPr="00136CA5" w:rsidRDefault="00395E5E" w:rsidP="00734EEF">
            <w:pPr>
              <w:jc w:val="center"/>
              <w:rPr>
                <w:sz w:val="22"/>
                <w:szCs w:val="22"/>
              </w:rPr>
            </w:pPr>
            <w:r w:rsidRPr="00136CA5">
              <w:rPr>
                <w:sz w:val="22"/>
                <w:szCs w:val="22"/>
              </w:rPr>
              <w:t>-</w:t>
            </w:r>
          </w:p>
          <w:p w:rsidR="00395E5E" w:rsidRPr="00136CA5" w:rsidRDefault="00395E5E" w:rsidP="00734EEF">
            <w:pPr>
              <w:jc w:val="center"/>
            </w:pPr>
          </w:p>
          <w:p w:rsidR="00395E5E" w:rsidRPr="00136CA5" w:rsidRDefault="00395E5E" w:rsidP="00734EEF">
            <w:pPr>
              <w:jc w:val="center"/>
            </w:pPr>
            <w:r>
              <w:t>61401202,60</w:t>
            </w:r>
          </w:p>
          <w:p w:rsidR="00395E5E" w:rsidRPr="00136CA5" w:rsidRDefault="00395E5E" w:rsidP="00734EEF">
            <w:pPr>
              <w:jc w:val="center"/>
            </w:pPr>
            <w:r>
              <w:t>15708031,47</w:t>
            </w:r>
          </w:p>
        </w:tc>
        <w:tc>
          <w:tcPr>
            <w:tcW w:w="1560" w:type="dxa"/>
          </w:tcPr>
          <w:p w:rsidR="00395E5E" w:rsidRDefault="00395E5E" w:rsidP="00734EEF"/>
          <w:p w:rsidR="00395E5E" w:rsidRDefault="00395E5E" w:rsidP="00734EEF">
            <w:pPr>
              <w:jc w:val="center"/>
            </w:pPr>
            <w:r>
              <w:t>70344246,42</w:t>
            </w:r>
          </w:p>
          <w:p w:rsidR="00395E5E" w:rsidRPr="00017DF3" w:rsidRDefault="00395E5E" w:rsidP="00734EEF"/>
          <w:p w:rsidR="00395E5E" w:rsidRPr="00017DF3" w:rsidRDefault="00395E5E" w:rsidP="00734EEF"/>
          <w:p w:rsidR="00395E5E" w:rsidRPr="00017DF3" w:rsidRDefault="00395E5E" w:rsidP="00734EEF"/>
          <w:p w:rsidR="00395E5E" w:rsidRPr="00017DF3" w:rsidRDefault="00395E5E" w:rsidP="00734EEF"/>
          <w:p w:rsidR="00395E5E" w:rsidRPr="00017DF3" w:rsidRDefault="00395E5E" w:rsidP="00734EEF"/>
          <w:p w:rsidR="00395E5E" w:rsidRPr="00017DF3" w:rsidRDefault="00395E5E" w:rsidP="00734EEF"/>
          <w:p w:rsidR="00395E5E" w:rsidRPr="00017DF3" w:rsidRDefault="00395E5E" w:rsidP="00734EEF"/>
          <w:p w:rsidR="00395E5E" w:rsidRPr="00017DF3" w:rsidRDefault="00395E5E" w:rsidP="00734EEF"/>
          <w:p w:rsidR="00395E5E" w:rsidRPr="00017DF3" w:rsidRDefault="00395E5E" w:rsidP="00734EEF"/>
          <w:p w:rsidR="00395E5E" w:rsidRPr="00017DF3" w:rsidRDefault="00395E5E" w:rsidP="00734EEF"/>
          <w:p w:rsidR="00395E5E" w:rsidRPr="00017DF3" w:rsidRDefault="00395E5E" w:rsidP="00734EEF"/>
          <w:p w:rsidR="00395E5E" w:rsidRPr="00017DF3" w:rsidRDefault="00395E5E" w:rsidP="00734EEF"/>
          <w:p w:rsidR="00395E5E" w:rsidRPr="00017DF3" w:rsidRDefault="00395E5E" w:rsidP="00734EEF"/>
          <w:p w:rsidR="00395E5E" w:rsidRDefault="00395E5E" w:rsidP="00734EEF"/>
          <w:p w:rsidR="00395E5E" w:rsidRDefault="00395E5E" w:rsidP="00734EEF">
            <w:pPr>
              <w:jc w:val="center"/>
            </w:pPr>
            <w:r>
              <w:t>-</w:t>
            </w:r>
          </w:p>
          <w:p w:rsidR="00395E5E" w:rsidRDefault="00395E5E" w:rsidP="00734EEF">
            <w:pPr>
              <w:jc w:val="center"/>
            </w:pPr>
          </w:p>
          <w:p w:rsidR="00395E5E" w:rsidRDefault="00395E5E" w:rsidP="00734EEF">
            <w:pPr>
              <w:jc w:val="center"/>
            </w:pPr>
            <w:r>
              <w:t>62944739,00</w:t>
            </w:r>
          </w:p>
          <w:p w:rsidR="00395E5E" w:rsidRPr="00017DF3" w:rsidRDefault="00395E5E" w:rsidP="00734EEF">
            <w:pPr>
              <w:jc w:val="center"/>
            </w:pPr>
            <w:r>
              <w:t>7399507,42</w:t>
            </w:r>
          </w:p>
        </w:tc>
        <w:tc>
          <w:tcPr>
            <w:tcW w:w="1560" w:type="dxa"/>
          </w:tcPr>
          <w:p w:rsidR="00395E5E" w:rsidRDefault="00395E5E" w:rsidP="00734EEF"/>
          <w:p w:rsidR="00395E5E" w:rsidRDefault="00395E5E" w:rsidP="00734EEF">
            <w:pPr>
              <w:jc w:val="center"/>
            </w:pPr>
            <w:r>
              <w:t>70339164,45</w:t>
            </w:r>
          </w:p>
          <w:p w:rsidR="00395E5E" w:rsidRPr="00017DF3" w:rsidRDefault="00395E5E" w:rsidP="00734EEF"/>
          <w:p w:rsidR="00395E5E" w:rsidRPr="00017DF3" w:rsidRDefault="00395E5E" w:rsidP="00734EEF"/>
          <w:p w:rsidR="00395E5E" w:rsidRPr="00017DF3" w:rsidRDefault="00395E5E" w:rsidP="00734EEF"/>
          <w:p w:rsidR="00395E5E" w:rsidRPr="00017DF3" w:rsidRDefault="00395E5E" w:rsidP="00734EEF"/>
          <w:p w:rsidR="00395E5E" w:rsidRPr="00017DF3" w:rsidRDefault="00395E5E" w:rsidP="00734EEF"/>
          <w:p w:rsidR="00395E5E" w:rsidRPr="00017DF3" w:rsidRDefault="00395E5E" w:rsidP="00734EEF"/>
          <w:p w:rsidR="00395E5E" w:rsidRPr="00017DF3" w:rsidRDefault="00395E5E" w:rsidP="00734EEF"/>
          <w:p w:rsidR="00395E5E" w:rsidRPr="00017DF3" w:rsidRDefault="00395E5E" w:rsidP="00734EEF"/>
          <w:p w:rsidR="00395E5E" w:rsidRPr="00017DF3" w:rsidRDefault="00395E5E" w:rsidP="00734EEF"/>
          <w:p w:rsidR="00395E5E" w:rsidRPr="00017DF3" w:rsidRDefault="00395E5E" w:rsidP="00734EEF"/>
          <w:p w:rsidR="00395E5E" w:rsidRPr="00017DF3" w:rsidRDefault="00395E5E" w:rsidP="00734EEF"/>
          <w:p w:rsidR="00395E5E" w:rsidRPr="00017DF3" w:rsidRDefault="00395E5E" w:rsidP="00734EEF"/>
          <w:p w:rsidR="00395E5E" w:rsidRPr="00017DF3" w:rsidRDefault="00395E5E" w:rsidP="00734EEF"/>
          <w:p w:rsidR="00395E5E" w:rsidRDefault="00395E5E" w:rsidP="00734EEF"/>
          <w:p w:rsidR="00395E5E" w:rsidRDefault="00395E5E" w:rsidP="00734EEF">
            <w:pPr>
              <w:jc w:val="center"/>
            </w:pPr>
            <w:r>
              <w:t>-</w:t>
            </w:r>
          </w:p>
          <w:p w:rsidR="00395E5E" w:rsidRDefault="00395E5E" w:rsidP="00734EEF">
            <w:pPr>
              <w:jc w:val="center"/>
            </w:pPr>
          </w:p>
          <w:p w:rsidR="00395E5E" w:rsidRDefault="00395E5E" w:rsidP="00734EEF">
            <w:pPr>
              <w:jc w:val="center"/>
            </w:pPr>
            <w:r>
              <w:t>62944739,00</w:t>
            </w:r>
          </w:p>
          <w:p w:rsidR="00395E5E" w:rsidRPr="00017DF3" w:rsidRDefault="00395E5E" w:rsidP="00734EEF">
            <w:pPr>
              <w:jc w:val="center"/>
            </w:pPr>
            <w:r>
              <w:t>7394425,45</w:t>
            </w:r>
          </w:p>
        </w:tc>
      </w:tr>
      <w:tr w:rsidR="00395E5E" w:rsidRPr="00097368" w:rsidTr="00734EEF">
        <w:trPr>
          <w:trHeight w:val="699"/>
        </w:trPr>
        <w:tc>
          <w:tcPr>
            <w:tcW w:w="644" w:type="dxa"/>
          </w:tcPr>
          <w:p w:rsidR="00395E5E" w:rsidRPr="008C4E96" w:rsidRDefault="00395E5E" w:rsidP="00734EEF">
            <w:r w:rsidRPr="008C4E96">
              <w:t>1.2</w:t>
            </w:r>
          </w:p>
        </w:tc>
        <w:tc>
          <w:tcPr>
            <w:tcW w:w="2410" w:type="dxa"/>
          </w:tcPr>
          <w:p w:rsidR="00395E5E" w:rsidRDefault="00395E5E" w:rsidP="00734EEF">
            <w:pPr>
              <w:jc w:val="center"/>
              <w:rPr>
                <w:sz w:val="28"/>
                <w:szCs w:val="28"/>
              </w:rPr>
            </w:pPr>
            <w:r>
              <w:rPr>
                <w:sz w:val="28"/>
                <w:szCs w:val="28"/>
              </w:rPr>
              <w:t xml:space="preserve">Выплаты ежемесячного денежного вознаграждения за классное руководство педагогических работников </w:t>
            </w:r>
          </w:p>
          <w:p w:rsidR="00395E5E" w:rsidRPr="00097368" w:rsidRDefault="00395E5E" w:rsidP="00734EEF">
            <w:pPr>
              <w:jc w:val="center"/>
              <w:rPr>
                <w:sz w:val="27"/>
                <w:szCs w:val="27"/>
              </w:rPr>
            </w:pPr>
            <w:r w:rsidRPr="00097368">
              <w:rPr>
                <w:sz w:val="27"/>
                <w:szCs w:val="27"/>
              </w:rPr>
              <w:t>в т.ч.</w:t>
            </w:r>
          </w:p>
          <w:p w:rsidR="00395E5E" w:rsidRPr="00097368" w:rsidRDefault="00395E5E" w:rsidP="00734EEF">
            <w:pPr>
              <w:jc w:val="center"/>
              <w:rPr>
                <w:sz w:val="27"/>
                <w:szCs w:val="27"/>
              </w:rPr>
            </w:pPr>
            <w:r w:rsidRPr="00097368">
              <w:rPr>
                <w:sz w:val="27"/>
                <w:szCs w:val="27"/>
              </w:rPr>
              <w:t>-федеральный бюджет</w:t>
            </w:r>
          </w:p>
          <w:p w:rsidR="00395E5E" w:rsidRPr="00097368" w:rsidRDefault="00395E5E" w:rsidP="00734EEF">
            <w:pPr>
              <w:tabs>
                <w:tab w:val="center" w:pos="1397"/>
              </w:tabs>
              <w:jc w:val="center"/>
              <w:rPr>
                <w:sz w:val="27"/>
                <w:szCs w:val="27"/>
              </w:rPr>
            </w:pPr>
            <w:r w:rsidRPr="00097368">
              <w:rPr>
                <w:sz w:val="27"/>
                <w:szCs w:val="27"/>
              </w:rPr>
              <w:t>-областной бюджет</w:t>
            </w:r>
          </w:p>
          <w:p w:rsidR="00395E5E" w:rsidRPr="00097368" w:rsidRDefault="00395E5E" w:rsidP="00734EEF">
            <w:pPr>
              <w:jc w:val="center"/>
              <w:rPr>
                <w:sz w:val="27"/>
                <w:szCs w:val="27"/>
              </w:rPr>
            </w:pPr>
            <w:r w:rsidRPr="00097368">
              <w:rPr>
                <w:sz w:val="27"/>
                <w:szCs w:val="27"/>
              </w:rPr>
              <w:t>- муниципальный бюджет</w:t>
            </w:r>
          </w:p>
        </w:tc>
        <w:tc>
          <w:tcPr>
            <w:tcW w:w="1559" w:type="dxa"/>
          </w:tcPr>
          <w:p w:rsidR="00395E5E" w:rsidRPr="002C272A" w:rsidRDefault="00395E5E" w:rsidP="00734EEF">
            <w:pPr>
              <w:jc w:val="center"/>
            </w:pPr>
            <w:r>
              <w:t>-</w:t>
            </w:r>
          </w:p>
        </w:tc>
        <w:tc>
          <w:tcPr>
            <w:tcW w:w="1483" w:type="dxa"/>
          </w:tcPr>
          <w:p w:rsidR="00395E5E" w:rsidRPr="00E316BC" w:rsidRDefault="00395E5E" w:rsidP="00734EEF">
            <w:pPr>
              <w:jc w:val="center"/>
            </w:pPr>
            <w:r>
              <w:t>-</w:t>
            </w:r>
          </w:p>
        </w:tc>
        <w:tc>
          <w:tcPr>
            <w:tcW w:w="1559" w:type="dxa"/>
          </w:tcPr>
          <w:p w:rsidR="00395E5E" w:rsidRDefault="00395E5E" w:rsidP="00734EEF">
            <w:pPr>
              <w:jc w:val="center"/>
            </w:pPr>
            <w:r>
              <w:t>2187360,00</w:t>
            </w:r>
          </w:p>
          <w:p w:rsidR="00395E5E" w:rsidRDefault="00395E5E" w:rsidP="00734EEF">
            <w:pPr>
              <w:jc w:val="center"/>
            </w:pPr>
          </w:p>
          <w:p w:rsidR="00395E5E" w:rsidRDefault="00395E5E" w:rsidP="00734EEF">
            <w:pPr>
              <w:jc w:val="center"/>
            </w:pPr>
          </w:p>
          <w:p w:rsidR="00395E5E" w:rsidRDefault="00395E5E" w:rsidP="00734EEF">
            <w:pPr>
              <w:jc w:val="center"/>
            </w:pPr>
          </w:p>
          <w:p w:rsidR="00395E5E" w:rsidRDefault="00395E5E" w:rsidP="00734EEF">
            <w:pPr>
              <w:jc w:val="center"/>
            </w:pPr>
          </w:p>
          <w:p w:rsidR="00395E5E" w:rsidRDefault="00395E5E" w:rsidP="00734EEF">
            <w:pPr>
              <w:jc w:val="center"/>
            </w:pPr>
          </w:p>
          <w:p w:rsidR="00395E5E" w:rsidRDefault="00395E5E" w:rsidP="00734EEF">
            <w:pPr>
              <w:jc w:val="center"/>
            </w:pPr>
          </w:p>
          <w:p w:rsidR="00395E5E" w:rsidRDefault="00395E5E" w:rsidP="00734EEF">
            <w:pPr>
              <w:jc w:val="center"/>
            </w:pPr>
          </w:p>
          <w:p w:rsidR="00395E5E" w:rsidRDefault="00395E5E" w:rsidP="00734EEF">
            <w:pPr>
              <w:jc w:val="center"/>
            </w:pPr>
          </w:p>
          <w:p w:rsidR="00395E5E" w:rsidRDefault="00395E5E" w:rsidP="00734EEF">
            <w:pPr>
              <w:jc w:val="center"/>
            </w:pPr>
          </w:p>
          <w:p w:rsidR="00395E5E" w:rsidRDefault="00395E5E" w:rsidP="00734EEF">
            <w:pPr>
              <w:jc w:val="center"/>
            </w:pPr>
            <w:r>
              <w:t>2187360,00</w:t>
            </w:r>
          </w:p>
          <w:p w:rsidR="00395E5E" w:rsidRDefault="00395E5E" w:rsidP="00734EEF">
            <w:pPr>
              <w:jc w:val="center"/>
            </w:pPr>
          </w:p>
          <w:p w:rsidR="00395E5E" w:rsidRDefault="00395E5E" w:rsidP="00734EEF">
            <w:pPr>
              <w:jc w:val="center"/>
            </w:pPr>
            <w:r>
              <w:t>-</w:t>
            </w:r>
          </w:p>
          <w:p w:rsidR="00395E5E" w:rsidRDefault="00395E5E" w:rsidP="00734EEF">
            <w:pPr>
              <w:jc w:val="center"/>
            </w:pPr>
          </w:p>
          <w:p w:rsidR="00395E5E" w:rsidRPr="00136CA5" w:rsidRDefault="00395E5E" w:rsidP="00734EEF">
            <w:pPr>
              <w:jc w:val="center"/>
            </w:pPr>
            <w:r>
              <w:t>-</w:t>
            </w:r>
          </w:p>
        </w:tc>
        <w:tc>
          <w:tcPr>
            <w:tcW w:w="1560" w:type="dxa"/>
          </w:tcPr>
          <w:p w:rsidR="00395E5E" w:rsidRDefault="00395E5E" w:rsidP="00734EEF">
            <w:pPr>
              <w:jc w:val="center"/>
            </w:pPr>
            <w:r>
              <w:t>6562080,00</w:t>
            </w:r>
          </w:p>
          <w:p w:rsidR="00395E5E" w:rsidRDefault="00395E5E" w:rsidP="00734EEF">
            <w:pPr>
              <w:jc w:val="center"/>
            </w:pPr>
          </w:p>
          <w:p w:rsidR="00395E5E" w:rsidRDefault="00395E5E" w:rsidP="00734EEF">
            <w:pPr>
              <w:jc w:val="center"/>
            </w:pPr>
          </w:p>
          <w:p w:rsidR="00395E5E" w:rsidRDefault="00395E5E" w:rsidP="00734EEF">
            <w:pPr>
              <w:jc w:val="center"/>
            </w:pPr>
          </w:p>
          <w:p w:rsidR="00395E5E" w:rsidRDefault="00395E5E" w:rsidP="00734EEF">
            <w:pPr>
              <w:jc w:val="center"/>
            </w:pPr>
          </w:p>
          <w:p w:rsidR="00395E5E" w:rsidRDefault="00395E5E" w:rsidP="00734EEF">
            <w:pPr>
              <w:jc w:val="center"/>
            </w:pPr>
          </w:p>
          <w:p w:rsidR="00395E5E" w:rsidRDefault="00395E5E" w:rsidP="00734EEF">
            <w:pPr>
              <w:jc w:val="center"/>
            </w:pPr>
          </w:p>
          <w:p w:rsidR="00395E5E" w:rsidRDefault="00395E5E" w:rsidP="00734EEF">
            <w:pPr>
              <w:jc w:val="center"/>
            </w:pPr>
          </w:p>
          <w:p w:rsidR="00395E5E" w:rsidRDefault="00395E5E" w:rsidP="00734EEF">
            <w:pPr>
              <w:jc w:val="center"/>
            </w:pPr>
          </w:p>
          <w:p w:rsidR="00395E5E" w:rsidRDefault="00395E5E" w:rsidP="00734EEF">
            <w:pPr>
              <w:jc w:val="center"/>
            </w:pPr>
          </w:p>
          <w:p w:rsidR="00395E5E" w:rsidRDefault="00395E5E" w:rsidP="00734EEF">
            <w:pPr>
              <w:jc w:val="center"/>
            </w:pPr>
            <w:r>
              <w:t>6562080,00</w:t>
            </w:r>
          </w:p>
          <w:p w:rsidR="00395E5E" w:rsidRDefault="00395E5E" w:rsidP="00734EEF">
            <w:pPr>
              <w:jc w:val="center"/>
            </w:pPr>
          </w:p>
          <w:p w:rsidR="00395E5E" w:rsidRDefault="00395E5E" w:rsidP="00734EEF">
            <w:pPr>
              <w:jc w:val="center"/>
            </w:pPr>
            <w:r>
              <w:t>-</w:t>
            </w:r>
          </w:p>
          <w:p w:rsidR="00395E5E" w:rsidRDefault="00395E5E" w:rsidP="00734EEF">
            <w:pPr>
              <w:jc w:val="center"/>
            </w:pPr>
          </w:p>
          <w:p w:rsidR="00395E5E" w:rsidRDefault="00395E5E" w:rsidP="00734EEF">
            <w:pPr>
              <w:jc w:val="center"/>
            </w:pPr>
            <w:r>
              <w:t>-</w:t>
            </w:r>
          </w:p>
        </w:tc>
        <w:tc>
          <w:tcPr>
            <w:tcW w:w="1560" w:type="dxa"/>
          </w:tcPr>
          <w:p w:rsidR="00395E5E" w:rsidRDefault="00395E5E" w:rsidP="00734EEF">
            <w:pPr>
              <w:jc w:val="center"/>
            </w:pPr>
            <w:r>
              <w:t>6562080,00</w:t>
            </w:r>
          </w:p>
          <w:p w:rsidR="00395E5E" w:rsidRDefault="00395E5E" w:rsidP="00734EEF">
            <w:pPr>
              <w:jc w:val="center"/>
            </w:pPr>
          </w:p>
          <w:p w:rsidR="00395E5E" w:rsidRDefault="00395E5E" w:rsidP="00734EEF">
            <w:pPr>
              <w:jc w:val="center"/>
            </w:pPr>
          </w:p>
          <w:p w:rsidR="00395E5E" w:rsidRDefault="00395E5E" w:rsidP="00734EEF">
            <w:pPr>
              <w:jc w:val="center"/>
            </w:pPr>
          </w:p>
          <w:p w:rsidR="00395E5E" w:rsidRDefault="00395E5E" w:rsidP="00734EEF">
            <w:pPr>
              <w:jc w:val="center"/>
            </w:pPr>
          </w:p>
          <w:p w:rsidR="00395E5E" w:rsidRDefault="00395E5E" w:rsidP="00734EEF">
            <w:pPr>
              <w:jc w:val="center"/>
            </w:pPr>
          </w:p>
          <w:p w:rsidR="00395E5E" w:rsidRDefault="00395E5E" w:rsidP="00734EEF">
            <w:pPr>
              <w:jc w:val="center"/>
            </w:pPr>
          </w:p>
          <w:p w:rsidR="00395E5E" w:rsidRDefault="00395E5E" w:rsidP="00734EEF">
            <w:pPr>
              <w:jc w:val="center"/>
            </w:pPr>
          </w:p>
          <w:p w:rsidR="00395E5E" w:rsidRDefault="00395E5E" w:rsidP="00734EEF">
            <w:pPr>
              <w:jc w:val="center"/>
            </w:pPr>
          </w:p>
          <w:p w:rsidR="00395E5E" w:rsidRDefault="00395E5E" w:rsidP="00734EEF">
            <w:pPr>
              <w:jc w:val="center"/>
            </w:pPr>
          </w:p>
          <w:p w:rsidR="00395E5E" w:rsidRDefault="00395E5E" w:rsidP="00734EEF">
            <w:pPr>
              <w:jc w:val="center"/>
            </w:pPr>
            <w:r>
              <w:t>6562080,00</w:t>
            </w:r>
          </w:p>
          <w:p w:rsidR="00395E5E" w:rsidRDefault="00395E5E" w:rsidP="00734EEF">
            <w:pPr>
              <w:jc w:val="center"/>
            </w:pPr>
          </w:p>
          <w:p w:rsidR="00395E5E" w:rsidRDefault="00395E5E" w:rsidP="00734EEF">
            <w:pPr>
              <w:jc w:val="center"/>
            </w:pPr>
            <w:r>
              <w:t>-</w:t>
            </w:r>
          </w:p>
          <w:p w:rsidR="00395E5E" w:rsidRDefault="00395E5E" w:rsidP="00734EEF">
            <w:pPr>
              <w:jc w:val="center"/>
            </w:pPr>
          </w:p>
          <w:p w:rsidR="00395E5E" w:rsidRDefault="00395E5E" w:rsidP="00734EEF">
            <w:pPr>
              <w:jc w:val="center"/>
            </w:pPr>
            <w:r>
              <w:t>-</w:t>
            </w:r>
          </w:p>
        </w:tc>
      </w:tr>
      <w:tr w:rsidR="00395E5E" w:rsidRPr="00C75CB7" w:rsidTr="00734EEF">
        <w:trPr>
          <w:trHeight w:val="4072"/>
        </w:trPr>
        <w:tc>
          <w:tcPr>
            <w:tcW w:w="644" w:type="dxa"/>
          </w:tcPr>
          <w:p w:rsidR="00395E5E" w:rsidRPr="00952EA1" w:rsidRDefault="00395E5E" w:rsidP="00734EEF">
            <w:pPr>
              <w:jc w:val="center"/>
            </w:pPr>
            <w:r w:rsidRPr="00952EA1">
              <w:t>1.</w:t>
            </w:r>
            <w:r>
              <w:t>3</w:t>
            </w:r>
          </w:p>
        </w:tc>
        <w:tc>
          <w:tcPr>
            <w:tcW w:w="2410" w:type="dxa"/>
          </w:tcPr>
          <w:p w:rsidR="00395E5E" w:rsidRPr="00C75CB7" w:rsidRDefault="00395E5E" w:rsidP="00734EEF">
            <w:pPr>
              <w:jc w:val="center"/>
              <w:rPr>
                <w:sz w:val="27"/>
                <w:szCs w:val="27"/>
              </w:rPr>
            </w:pPr>
            <w:r w:rsidRPr="00C75CB7">
              <w:rPr>
                <w:sz w:val="27"/>
                <w:szCs w:val="27"/>
              </w:rPr>
              <w:t xml:space="preserve">Укрепление материально-технической базы муниципальных </w:t>
            </w:r>
            <w:r w:rsidRPr="00C75CB7">
              <w:rPr>
                <w:sz w:val="26"/>
                <w:szCs w:val="26"/>
              </w:rPr>
              <w:t>общеобразовательных учреждений</w:t>
            </w:r>
          </w:p>
          <w:p w:rsidR="00395E5E" w:rsidRPr="00C75CB7" w:rsidRDefault="00395E5E" w:rsidP="00734EEF">
            <w:pPr>
              <w:jc w:val="center"/>
              <w:rPr>
                <w:sz w:val="27"/>
                <w:szCs w:val="27"/>
              </w:rPr>
            </w:pPr>
            <w:r w:rsidRPr="00C75CB7">
              <w:rPr>
                <w:sz w:val="27"/>
                <w:szCs w:val="27"/>
              </w:rPr>
              <w:t>в т.ч.</w:t>
            </w:r>
          </w:p>
          <w:p w:rsidR="00395E5E" w:rsidRPr="00C75CB7" w:rsidRDefault="00395E5E" w:rsidP="00734EEF">
            <w:pPr>
              <w:jc w:val="center"/>
              <w:rPr>
                <w:sz w:val="27"/>
                <w:szCs w:val="27"/>
              </w:rPr>
            </w:pPr>
            <w:r w:rsidRPr="00C75CB7">
              <w:rPr>
                <w:sz w:val="27"/>
                <w:szCs w:val="27"/>
              </w:rPr>
              <w:t>-федеральный бюджет</w:t>
            </w:r>
          </w:p>
          <w:p w:rsidR="00395E5E" w:rsidRPr="00C75CB7" w:rsidRDefault="00395E5E" w:rsidP="00734EEF">
            <w:pPr>
              <w:tabs>
                <w:tab w:val="center" w:pos="1397"/>
              </w:tabs>
              <w:jc w:val="center"/>
              <w:rPr>
                <w:sz w:val="27"/>
                <w:szCs w:val="27"/>
              </w:rPr>
            </w:pPr>
            <w:r w:rsidRPr="00C75CB7">
              <w:rPr>
                <w:sz w:val="27"/>
                <w:szCs w:val="27"/>
              </w:rPr>
              <w:t>-областной бюджет</w:t>
            </w:r>
          </w:p>
          <w:p w:rsidR="00395E5E" w:rsidRPr="00C75CB7" w:rsidRDefault="00395E5E" w:rsidP="00734EEF">
            <w:pPr>
              <w:jc w:val="center"/>
              <w:rPr>
                <w:sz w:val="27"/>
                <w:szCs w:val="27"/>
              </w:rPr>
            </w:pPr>
            <w:r w:rsidRPr="00C75CB7">
              <w:rPr>
                <w:sz w:val="27"/>
                <w:szCs w:val="27"/>
              </w:rPr>
              <w:t>- муниципальный бюджет</w:t>
            </w:r>
          </w:p>
          <w:p w:rsidR="00395E5E" w:rsidRPr="00C75CB7" w:rsidRDefault="00395E5E" w:rsidP="00734EEF">
            <w:pPr>
              <w:jc w:val="center"/>
              <w:rPr>
                <w:sz w:val="27"/>
                <w:szCs w:val="27"/>
              </w:rPr>
            </w:pPr>
          </w:p>
        </w:tc>
        <w:tc>
          <w:tcPr>
            <w:tcW w:w="1559" w:type="dxa"/>
          </w:tcPr>
          <w:p w:rsidR="00395E5E" w:rsidRPr="002C272A" w:rsidRDefault="00395E5E" w:rsidP="00734EEF">
            <w:pPr>
              <w:jc w:val="center"/>
            </w:pPr>
            <w:r w:rsidRPr="002C272A">
              <w:rPr>
                <w:sz w:val="22"/>
                <w:szCs w:val="22"/>
              </w:rPr>
              <w:lastRenderedPageBreak/>
              <w:t>510000,00</w:t>
            </w:r>
          </w:p>
          <w:p w:rsidR="00395E5E" w:rsidRPr="002C272A" w:rsidRDefault="00395E5E" w:rsidP="00734EEF">
            <w:pPr>
              <w:jc w:val="center"/>
            </w:pPr>
          </w:p>
          <w:p w:rsidR="00395E5E" w:rsidRPr="002C272A" w:rsidRDefault="00395E5E" w:rsidP="00734EEF">
            <w:pPr>
              <w:jc w:val="center"/>
            </w:pPr>
          </w:p>
          <w:p w:rsidR="00395E5E" w:rsidRPr="002C272A" w:rsidRDefault="00395E5E" w:rsidP="00734EEF">
            <w:pPr>
              <w:jc w:val="center"/>
            </w:pPr>
          </w:p>
          <w:p w:rsidR="00395E5E" w:rsidRPr="002C272A" w:rsidRDefault="00395E5E" w:rsidP="00734EEF">
            <w:pPr>
              <w:jc w:val="center"/>
            </w:pPr>
          </w:p>
          <w:p w:rsidR="00395E5E" w:rsidRPr="002C272A" w:rsidRDefault="00395E5E" w:rsidP="00734EEF">
            <w:pPr>
              <w:jc w:val="center"/>
            </w:pPr>
          </w:p>
          <w:p w:rsidR="00395E5E" w:rsidRPr="002C272A" w:rsidRDefault="00395E5E" w:rsidP="00734EEF"/>
          <w:p w:rsidR="00395E5E" w:rsidRPr="002C272A" w:rsidRDefault="00395E5E" w:rsidP="00734EEF">
            <w:pPr>
              <w:jc w:val="center"/>
            </w:pPr>
          </w:p>
          <w:p w:rsidR="00395E5E" w:rsidRPr="002C272A" w:rsidRDefault="00395E5E" w:rsidP="00734EEF">
            <w:pPr>
              <w:jc w:val="center"/>
            </w:pPr>
            <w:r w:rsidRPr="002C272A">
              <w:rPr>
                <w:sz w:val="22"/>
                <w:szCs w:val="22"/>
              </w:rPr>
              <w:t>-</w:t>
            </w:r>
          </w:p>
          <w:p w:rsidR="00395E5E" w:rsidRPr="002C272A" w:rsidRDefault="00395E5E" w:rsidP="00734EEF">
            <w:pPr>
              <w:jc w:val="center"/>
            </w:pPr>
          </w:p>
          <w:p w:rsidR="00395E5E" w:rsidRPr="002C272A" w:rsidRDefault="00395E5E" w:rsidP="00734EEF">
            <w:pPr>
              <w:jc w:val="center"/>
            </w:pPr>
          </w:p>
          <w:p w:rsidR="00395E5E" w:rsidRPr="002C272A" w:rsidRDefault="00395E5E" w:rsidP="00734EEF">
            <w:pPr>
              <w:jc w:val="center"/>
            </w:pPr>
            <w:r w:rsidRPr="002C272A">
              <w:rPr>
                <w:sz w:val="22"/>
                <w:szCs w:val="22"/>
              </w:rPr>
              <w:t>-</w:t>
            </w:r>
          </w:p>
          <w:p w:rsidR="00395E5E" w:rsidRPr="002C272A" w:rsidRDefault="00395E5E" w:rsidP="00734EEF">
            <w:pPr>
              <w:jc w:val="center"/>
            </w:pPr>
          </w:p>
          <w:p w:rsidR="00395E5E" w:rsidRPr="002C272A" w:rsidRDefault="00395E5E" w:rsidP="00734EEF">
            <w:pPr>
              <w:jc w:val="center"/>
            </w:pPr>
            <w:r w:rsidRPr="002C272A">
              <w:rPr>
                <w:sz w:val="22"/>
                <w:szCs w:val="22"/>
              </w:rPr>
              <w:t>510000,00</w:t>
            </w:r>
          </w:p>
          <w:p w:rsidR="00395E5E" w:rsidRPr="00C75CB7" w:rsidRDefault="00395E5E" w:rsidP="00734EEF">
            <w:pPr>
              <w:jc w:val="center"/>
            </w:pPr>
          </w:p>
        </w:tc>
        <w:tc>
          <w:tcPr>
            <w:tcW w:w="1483" w:type="dxa"/>
          </w:tcPr>
          <w:p w:rsidR="00395E5E" w:rsidRPr="00C75CB7" w:rsidRDefault="00395E5E" w:rsidP="00734EEF">
            <w:pPr>
              <w:jc w:val="center"/>
            </w:pPr>
            <w:r>
              <w:rPr>
                <w:sz w:val="22"/>
                <w:szCs w:val="22"/>
              </w:rPr>
              <w:t>-</w:t>
            </w:r>
          </w:p>
          <w:p w:rsidR="00395E5E" w:rsidRPr="00C75CB7" w:rsidRDefault="00395E5E" w:rsidP="00734EEF">
            <w:pPr>
              <w:jc w:val="center"/>
            </w:pPr>
          </w:p>
          <w:p w:rsidR="00395E5E" w:rsidRPr="00C75CB7" w:rsidRDefault="00395E5E" w:rsidP="00734EEF">
            <w:pPr>
              <w:jc w:val="center"/>
            </w:pPr>
          </w:p>
          <w:p w:rsidR="00395E5E" w:rsidRPr="00C75CB7" w:rsidRDefault="00395E5E" w:rsidP="00734EEF">
            <w:pPr>
              <w:jc w:val="center"/>
            </w:pPr>
          </w:p>
          <w:p w:rsidR="00395E5E" w:rsidRPr="00C75CB7" w:rsidRDefault="00395E5E" w:rsidP="00734EEF">
            <w:pPr>
              <w:jc w:val="center"/>
            </w:pPr>
          </w:p>
          <w:p w:rsidR="00395E5E" w:rsidRPr="00C75CB7" w:rsidRDefault="00395E5E" w:rsidP="00734EEF">
            <w:pPr>
              <w:jc w:val="center"/>
            </w:pPr>
          </w:p>
          <w:p w:rsidR="00395E5E" w:rsidRPr="00C75CB7" w:rsidRDefault="00395E5E" w:rsidP="00734EEF"/>
          <w:p w:rsidR="00395E5E" w:rsidRPr="00C75CB7" w:rsidRDefault="00395E5E" w:rsidP="00734EEF">
            <w:pPr>
              <w:jc w:val="center"/>
            </w:pPr>
          </w:p>
          <w:p w:rsidR="00395E5E" w:rsidRPr="00C75CB7" w:rsidRDefault="00395E5E" w:rsidP="00734EEF">
            <w:pPr>
              <w:jc w:val="center"/>
            </w:pPr>
            <w:r w:rsidRPr="00C75CB7">
              <w:rPr>
                <w:sz w:val="22"/>
                <w:szCs w:val="22"/>
              </w:rPr>
              <w:t>-</w:t>
            </w:r>
          </w:p>
          <w:p w:rsidR="00395E5E" w:rsidRPr="00C75CB7" w:rsidRDefault="00395E5E" w:rsidP="00734EEF">
            <w:pPr>
              <w:jc w:val="center"/>
            </w:pPr>
          </w:p>
          <w:p w:rsidR="00395E5E" w:rsidRPr="00C75CB7" w:rsidRDefault="00395E5E" w:rsidP="00734EEF">
            <w:pPr>
              <w:jc w:val="center"/>
            </w:pPr>
          </w:p>
          <w:p w:rsidR="00395E5E" w:rsidRPr="00C75CB7" w:rsidRDefault="00395E5E" w:rsidP="00734EEF">
            <w:pPr>
              <w:jc w:val="center"/>
            </w:pPr>
            <w:r w:rsidRPr="00C75CB7">
              <w:rPr>
                <w:sz w:val="22"/>
                <w:szCs w:val="22"/>
              </w:rPr>
              <w:t>-</w:t>
            </w:r>
          </w:p>
          <w:p w:rsidR="00395E5E" w:rsidRPr="00C75CB7" w:rsidRDefault="00395E5E" w:rsidP="00734EEF">
            <w:pPr>
              <w:jc w:val="center"/>
            </w:pPr>
          </w:p>
          <w:p w:rsidR="00395E5E" w:rsidRPr="00C75CB7" w:rsidRDefault="00395E5E" w:rsidP="00734EEF">
            <w:pPr>
              <w:jc w:val="center"/>
            </w:pPr>
            <w:r w:rsidRPr="00C75CB7">
              <w:rPr>
                <w:sz w:val="22"/>
                <w:szCs w:val="22"/>
              </w:rPr>
              <w:t>-</w:t>
            </w:r>
          </w:p>
          <w:p w:rsidR="00395E5E" w:rsidRPr="002C272A" w:rsidRDefault="00395E5E" w:rsidP="00734EEF">
            <w:pPr>
              <w:jc w:val="center"/>
            </w:pPr>
          </w:p>
        </w:tc>
        <w:tc>
          <w:tcPr>
            <w:tcW w:w="1559" w:type="dxa"/>
          </w:tcPr>
          <w:p w:rsidR="00395E5E" w:rsidRPr="00136CA5" w:rsidRDefault="00395E5E" w:rsidP="00734EEF">
            <w:pPr>
              <w:jc w:val="center"/>
            </w:pPr>
            <w:r w:rsidRPr="00136CA5">
              <w:rPr>
                <w:sz w:val="22"/>
                <w:szCs w:val="22"/>
              </w:rPr>
              <w:t>-</w:t>
            </w:r>
          </w:p>
          <w:p w:rsidR="00395E5E" w:rsidRPr="00136CA5" w:rsidRDefault="00395E5E" w:rsidP="00734EEF">
            <w:pPr>
              <w:jc w:val="center"/>
            </w:pPr>
          </w:p>
          <w:p w:rsidR="00395E5E" w:rsidRPr="00136CA5" w:rsidRDefault="00395E5E" w:rsidP="00734EEF">
            <w:pPr>
              <w:jc w:val="center"/>
            </w:pPr>
          </w:p>
          <w:p w:rsidR="00395E5E" w:rsidRPr="00136CA5" w:rsidRDefault="00395E5E" w:rsidP="00734EEF">
            <w:pPr>
              <w:jc w:val="center"/>
            </w:pPr>
          </w:p>
          <w:p w:rsidR="00395E5E" w:rsidRPr="00136CA5" w:rsidRDefault="00395E5E" w:rsidP="00734EEF">
            <w:pPr>
              <w:jc w:val="center"/>
            </w:pPr>
          </w:p>
          <w:p w:rsidR="00395E5E" w:rsidRPr="00136CA5" w:rsidRDefault="00395E5E" w:rsidP="00734EEF">
            <w:pPr>
              <w:jc w:val="center"/>
            </w:pPr>
          </w:p>
          <w:p w:rsidR="00395E5E" w:rsidRPr="00136CA5" w:rsidRDefault="00395E5E" w:rsidP="00734EEF"/>
          <w:p w:rsidR="00395E5E" w:rsidRPr="00136CA5" w:rsidRDefault="00395E5E" w:rsidP="00734EEF">
            <w:pPr>
              <w:jc w:val="center"/>
            </w:pPr>
          </w:p>
          <w:p w:rsidR="00395E5E" w:rsidRPr="00136CA5" w:rsidRDefault="00395E5E" w:rsidP="00734EEF">
            <w:pPr>
              <w:jc w:val="center"/>
            </w:pPr>
            <w:r w:rsidRPr="00136CA5">
              <w:rPr>
                <w:sz w:val="22"/>
                <w:szCs w:val="22"/>
              </w:rPr>
              <w:t>-</w:t>
            </w:r>
          </w:p>
          <w:p w:rsidR="00395E5E" w:rsidRPr="00136CA5" w:rsidRDefault="00395E5E" w:rsidP="00734EEF">
            <w:pPr>
              <w:jc w:val="center"/>
            </w:pPr>
          </w:p>
          <w:p w:rsidR="00395E5E" w:rsidRPr="00136CA5" w:rsidRDefault="00395E5E" w:rsidP="00734EEF">
            <w:pPr>
              <w:jc w:val="center"/>
            </w:pPr>
          </w:p>
          <w:p w:rsidR="00395E5E" w:rsidRPr="00136CA5" w:rsidRDefault="00395E5E" w:rsidP="00734EEF">
            <w:pPr>
              <w:jc w:val="center"/>
            </w:pPr>
            <w:r w:rsidRPr="00136CA5">
              <w:rPr>
                <w:sz w:val="22"/>
                <w:szCs w:val="22"/>
              </w:rPr>
              <w:t>-</w:t>
            </w:r>
          </w:p>
          <w:p w:rsidR="00395E5E" w:rsidRPr="00136CA5" w:rsidRDefault="00395E5E" w:rsidP="00734EEF">
            <w:pPr>
              <w:jc w:val="center"/>
            </w:pPr>
          </w:p>
          <w:p w:rsidR="00395E5E" w:rsidRPr="00136CA5" w:rsidRDefault="00395E5E" w:rsidP="00734EEF">
            <w:pPr>
              <w:jc w:val="center"/>
            </w:pPr>
            <w:r w:rsidRPr="00136CA5">
              <w:rPr>
                <w:sz w:val="22"/>
                <w:szCs w:val="22"/>
              </w:rPr>
              <w:t>-</w:t>
            </w:r>
          </w:p>
          <w:p w:rsidR="00395E5E" w:rsidRPr="00136CA5" w:rsidRDefault="00395E5E" w:rsidP="00734EEF">
            <w:pPr>
              <w:jc w:val="center"/>
            </w:pPr>
          </w:p>
        </w:tc>
        <w:tc>
          <w:tcPr>
            <w:tcW w:w="1560" w:type="dxa"/>
          </w:tcPr>
          <w:p w:rsidR="00395E5E" w:rsidRPr="00C75CB7" w:rsidRDefault="00395E5E" w:rsidP="00734EEF">
            <w:pPr>
              <w:jc w:val="center"/>
            </w:pPr>
            <w:r>
              <w:rPr>
                <w:sz w:val="22"/>
                <w:szCs w:val="22"/>
              </w:rPr>
              <w:t>-</w:t>
            </w:r>
          </w:p>
          <w:p w:rsidR="00395E5E" w:rsidRPr="00C75CB7" w:rsidRDefault="00395E5E" w:rsidP="00734EEF">
            <w:pPr>
              <w:jc w:val="center"/>
            </w:pPr>
          </w:p>
          <w:p w:rsidR="00395E5E" w:rsidRPr="00C75CB7" w:rsidRDefault="00395E5E" w:rsidP="00734EEF">
            <w:pPr>
              <w:jc w:val="center"/>
            </w:pPr>
          </w:p>
          <w:p w:rsidR="00395E5E" w:rsidRPr="00C75CB7" w:rsidRDefault="00395E5E" w:rsidP="00734EEF">
            <w:pPr>
              <w:jc w:val="center"/>
            </w:pPr>
          </w:p>
          <w:p w:rsidR="00395E5E" w:rsidRPr="00C75CB7" w:rsidRDefault="00395E5E" w:rsidP="00734EEF">
            <w:pPr>
              <w:jc w:val="center"/>
            </w:pPr>
          </w:p>
          <w:p w:rsidR="00395E5E" w:rsidRPr="00C75CB7" w:rsidRDefault="00395E5E" w:rsidP="00734EEF"/>
          <w:p w:rsidR="00395E5E" w:rsidRPr="00C75CB7" w:rsidRDefault="00395E5E" w:rsidP="00734EEF">
            <w:pPr>
              <w:jc w:val="center"/>
            </w:pPr>
          </w:p>
          <w:p w:rsidR="00395E5E" w:rsidRDefault="00395E5E" w:rsidP="00734EEF">
            <w:pPr>
              <w:jc w:val="center"/>
              <w:rPr>
                <w:sz w:val="22"/>
                <w:szCs w:val="22"/>
              </w:rPr>
            </w:pPr>
          </w:p>
          <w:p w:rsidR="00395E5E" w:rsidRPr="00C75CB7" w:rsidRDefault="00395E5E" w:rsidP="00734EEF">
            <w:pPr>
              <w:jc w:val="center"/>
            </w:pPr>
            <w:r w:rsidRPr="00C75CB7">
              <w:rPr>
                <w:sz w:val="22"/>
                <w:szCs w:val="22"/>
              </w:rPr>
              <w:t>-</w:t>
            </w:r>
          </w:p>
          <w:p w:rsidR="00395E5E" w:rsidRPr="00C75CB7" w:rsidRDefault="00395E5E" w:rsidP="00734EEF">
            <w:pPr>
              <w:jc w:val="center"/>
            </w:pPr>
          </w:p>
          <w:p w:rsidR="00395E5E" w:rsidRPr="00C75CB7" w:rsidRDefault="00395E5E" w:rsidP="00734EEF">
            <w:pPr>
              <w:jc w:val="center"/>
            </w:pPr>
          </w:p>
          <w:p w:rsidR="00395E5E" w:rsidRPr="00C75CB7" w:rsidRDefault="00395E5E" w:rsidP="00734EEF">
            <w:pPr>
              <w:jc w:val="center"/>
            </w:pPr>
            <w:r w:rsidRPr="00C75CB7">
              <w:rPr>
                <w:sz w:val="22"/>
                <w:szCs w:val="22"/>
              </w:rPr>
              <w:t>-</w:t>
            </w:r>
          </w:p>
          <w:p w:rsidR="00395E5E" w:rsidRPr="00C75CB7" w:rsidRDefault="00395E5E" w:rsidP="00734EEF">
            <w:pPr>
              <w:jc w:val="center"/>
            </w:pPr>
          </w:p>
          <w:p w:rsidR="00395E5E" w:rsidRPr="00C75CB7" w:rsidRDefault="00395E5E" w:rsidP="00734EEF">
            <w:pPr>
              <w:jc w:val="center"/>
            </w:pPr>
            <w:r w:rsidRPr="00C75CB7">
              <w:rPr>
                <w:sz w:val="22"/>
                <w:szCs w:val="22"/>
              </w:rPr>
              <w:t>-</w:t>
            </w:r>
          </w:p>
          <w:p w:rsidR="00395E5E" w:rsidRPr="00C75CB7" w:rsidRDefault="00395E5E" w:rsidP="00734EEF">
            <w:pPr>
              <w:jc w:val="center"/>
            </w:pPr>
          </w:p>
        </w:tc>
        <w:tc>
          <w:tcPr>
            <w:tcW w:w="1560" w:type="dxa"/>
          </w:tcPr>
          <w:p w:rsidR="00395E5E" w:rsidRDefault="00395E5E" w:rsidP="00734EEF">
            <w:pPr>
              <w:jc w:val="center"/>
              <w:rPr>
                <w:sz w:val="22"/>
                <w:szCs w:val="22"/>
              </w:rPr>
            </w:pPr>
            <w:r>
              <w:rPr>
                <w:sz w:val="22"/>
                <w:szCs w:val="22"/>
              </w:rPr>
              <w:t>-</w:t>
            </w:r>
          </w:p>
          <w:p w:rsidR="00395E5E" w:rsidRPr="00017DF3" w:rsidRDefault="00395E5E" w:rsidP="00734EEF">
            <w:pPr>
              <w:rPr>
                <w:sz w:val="22"/>
                <w:szCs w:val="22"/>
              </w:rPr>
            </w:pPr>
          </w:p>
          <w:p w:rsidR="00395E5E" w:rsidRPr="00017DF3" w:rsidRDefault="00395E5E" w:rsidP="00734EEF">
            <w:pPr>
              <w:rPr>
                <w:sz w:val="22"/>
                <w:szCs w:val="22"/>
              </w:rPr>
            </w:pPr>
          </w:p>
          <w:p w:rsidR="00395E5E" w:rsidRPr="00017DF3" w:rsidRDefault="00395E5E" w:rsidP="00734EEF">
            <w:pPr>
              <w:rPr>
                <w:sz w:val="22"/>
                <w:szCs w:val="22"/>
              </w:rPr>
            </w:pPr>
          </w:p>
          <w:p w:rsidR="00395E5E" w:rsidRPr="00017DF3" w:rsidRDefault="00395E5E" w:rsidP="00734EEF">
            <w:pPr>
              <w:rPr>
                <w:sz w:val="22"/>
                <w:szCs w:val="22"/>
              </w:rPr>
            </w:pPr>
          </w:p>
          <w:p w:rsidR="00395E5E" w:rsidRPr="00017DF3" w:rsidRDefault="00395E5E" w:rsidP="00734EEF">
            <w:pPr>
              <w:rPr>
                <w:sz w:val="22"/>
                <w:szCs w:val="22"/>
              </w:rPr>
            </w:pPr>
          </w:p>
          <w:p w:rsidR="00395E5E" w:rsidRPr="00017DF3" w:rsidRDefault="00395E5E" w:rsidP="00734EEF">
            <w:pPr>
              <w:rPr>
                <w:sz w:val="22"/>
                <w:szCs w:val="22"/>
              </w:rPr>
            </w:pPr>
          </w:p>
          <w:p w:rsidR="00395E5E" w:rsidRDefault="00395E5E" w:rsidP="00734EEF">
            <w:pPr>
              <w:rPr>
                <w:sz w:val="22"/>
                <w:szCs w:val="22"/>
              </w:rPr>
            </w:pPr>
          </w:p>
          <w:p w:rsidR="00395E5E" w:rsidRDefault="00395E5E" w:rsidP="00734EEF">
            <w:pPr>
              <w:jc w:val="center"/>
              <w:rPr>
                <w:sz w:val="22"/>
                <w:szCs w:val="22"/>
              </w:rPr>
            </w:pPr>
          </w:p>
          <w:p w:rsidR="00395E5E" w:rsidRDefault="00395E5E" w:rsidP="00734EEF">
            <w:pPr>
              <w:jc w:val="center"/>
              <w:rPr>
                <w:sz w:val="22"/>
                <w:szCs w:val="22"/>
              </w:rPr>
            </w:pPr>
            <w:r>
              <w:rPr>
                <w:sz w:val="22"/>
                <w:szCs w:val="22"/>
              </w:rPr>
              <w:t>-</w:t>
            </w:r>
          </w:p>
          <w:p w:rsidR="00395E5E" w:rsidRDefault="00395E5E" w:rsidP="00734EEF">
            <w:pPr>
              <w:jc w:val="center"/>
              <w:rPr>
                <w:sz w:val="22"/>
                <w:szCs w:val="22"/>
              </w:rPr>
            </w:pPr>
          </w:p>
          <w:p w:rsidR="00395E5E" w:rsidRDefault="00395E5E" w:rsidP="00734EEF">
            <w:pPr>
              <w:jc w:val="center"/>
              <w:rPr>
                <w:sz w:val="22"/>
                <w:szCs w:val="22"/>
              </w:rPr>
            </w:pPr>
          </w:p>
          <w:p w:rsidR="00395E5E" w:rsidRDefault="00395E5E" w:rsidP="00734EEF">
            <w:pPr>
              <w:jc w:val="center"/>
              <w:rPr>
                <w:sz w:val="22"/>
                <w:szCs w:val="22"/>
              </w:rPr>
            </w:pPr>
            <w:r>
              <w:rPr>
                <w:sz w:val="22"/>
                <w:szCs w:val="22"/>
              </w:rPr>
              <w:t>-</w:t>
            </w:r>
          </w:p>
          <w:p w:rsidR="00395E5E" w:rsidRDefault="00395E5E" w:rsidP="00734EEF">
            <w:pPr>
              <w:jc w:val="center"/>
              <w:rPr>
                <w:sz w:val="22"/>
                <w:szCs w:val="22"/>
              </w:rPr>
            </w:pPr>
          </w:p>
          <w:p w:rsidR="00395E5E" w:rsidRDefault="00395E5E" w:rsidP="00734EEF">
            <w:pPr>
              <w:jc w:val="center"/>
              <w:rPr>
                <w:sz w:val="22"/>
                <w:szCs w:val="22"/>
              </w:rPr>
            </w:pPr>
            <w:r>
              <w:rPr>
                <w:sz w:val="22"/>
                <w:szCs w:val="22"/>
              </w:rPr>
              <w:t>-</w:t>
            </w:r>
          </w:p>
          <w:p w:rsidR="00395E5E" w:rsidRPr="00017DF3" w:rsidRDefault="00395E5E" w:rsidP="00734EEF">
            <w:pPr>
              <w:jc w:val="center"/>
              <w:rPr>
                <w:sz w:val="22"/>
                <w:szCs w:val="22"/>
              </w:rPr>
            </w:pPr>
          </w:p>
        </w:tc>
      </w:tr>
      <w:tr w:rsidR="00395E5E" w:rsidRPr="00C75CB7" w:rsidTr="00734EEF">
        <w:trPr>
          <w:trHeight w:val="1492"/>
        </w:trPr>
        <w:tc>
          <w:tcPr>
            <w:tcW w:w="644" w:type="dxa"/>
          </w:tcPr>
          <w:p w:rsidR="00395E5E" w:rsidRPr="00952EA1" w:rsidRDefault="00395E5E" w:rsidP="00734EEF">
            <w:pPr>
              <w:jc w:val="center"/>
            </w:pPr>
            <w:r w:rsidRPr="00952EA1">
              <w:lastRenderedPageBreak/>
              <w:t>1.</w:t>
            </w:r>
            <w:r>
              <w:t>4</w:t>
            </w:r>
          </w:p>
        </w:tc>
        <w:tc>
          <w:tcPr>
            <w:tcW w:w="2410" w:type="dxa"/>
          </w:tcPr>
          <w:p w:rsidR="00395E5E" w:rsidRPr="00C75CB7" w:rsidRDefault="00395E5E" w:rsidP="00734EEF">
            <w:pPr>
              <w:jc w:val="center"/>
              <w:rPr>
                <w:sz w:val="27"/>
                <w:szCs w:val="27"/>
              </w:rPr>
            </w:pPr>
            <w:r w:rsidRPr="00C75CB7">
              <w:rPr>
                <w:sz w:val="27"/>
                <w:szCs w:val="27"/>
              </w:rPr>
              <w:t>Р</w:t>
            </w:r>
            <w:r>
              <w:rPr>
                <w:sz w:val="27"/>
                <w:szCs w:val="27"/>
              </w:rPr>
              <w:t xml:space="preserve">асходы на приобретение средств обучения </w:t>
            </w:r>
            <w:r w:rsidRPr="00C75CB7">
              <w:rPr>
                <w:sz w:val="27"/>
                <w:szCs w:val="27"/>
              </w:rPr>
              <w:t xml:space="preserve">в муниципальных </w:t>
            </w:r>
            <w:r w:rsidRPr="00C75CB7">
              <w:rPr>
                <w:sz w:val="26"/>
                <w:szCs w:val="26"/>
              </w:rPr>
              <w:t>общеобразовательных учреждениях</w:t>
            </w:r>
          </w:p>
          <w:p w:rsidR="00395E5E" w:rsidRPr="00C75CB7" w:rsidRDefault="00395E5E" w:rsidP="00734EEF">
            <w:pPr>
              <w:jc w:val="center"/>
              <w:rPr>
                <w:sz w:val="27"/>
                <w:szCs w:val="27"/>
              </w:rPr>
            </w:pPr>
            <w:r w:rsidRPr="00C75CB7">
              <w:rPr>
                <w:sz w:val="27"/>
                <w:szCs w:val="27"/>
              </w:rPr>
              <w:t>в т.ч.</w:t>
            </w:r>
          </w:p>
          <w:p w:rsidR="00395E5E" w:rsidRPr="00C75CB7" w:rsidRDefault="00395E5E" w:rsidP="00734EEF">
            <w:pPr>
              <w:jc w:val="center"/>
              <w:rPr>
                <w:sz w:val="27"/>
                <w:szCs w:val="27"/>
              </w:rPr>
            </w:pPr>
            <w:r w:rsidRPr="00C75CB7">
              <w:rPr>
                <w:sz w:val="27"/>
                <w:szCs w:val="27"/>
              </w:rPr>
              <w:t>-федеральный бюджет</w:t>
            </w:r>
          </w:p>
          <w:p w:rsidR="00395E5E" w:rsidRPr="00C75CB7" w:rsidRDefault="00395E5E" w:rsidP="00734EEF">
            <w:pPr>
              <w:tabs>
                <w:tab w:val="center" w:pos="1397"/>
              </w:tabs>
              <w:jc w:val="center"/>
              <w:rPr>
                <w:sz w:val="27"/>
                <w:szCs w:val="27"/>
              </w:rPr>
            </w:pPr>
            <w:r w:rsidRPr="00C75CB7">
              <w:rPr>
                <w:sz w:val="27"/>
                <w:szCs w:val="27"/>
              </w:rPr>
              <w:t>-областной бюджет</w:t>
            </w:r>
          </w:p>
          <w:p w:rsidR="00395E5E" w:rsidRPr="00C75CB7" w:rsidRDefault="00395E5E" w:rsidP="00734EEF">
            <w:pPr>
              <w:jc w:val="center"/>
              <w:rPr>
                <w:sz w:val="27"/>
                <w:szCs w:val="27"/>
              </w:rPr>
            </w:pPr>
            <w:r w:rsidRPr="00C75CB7">
              <w:rPr>
                <w:sz w:val="27"/>
                <w:szCs w:val="27"/>
              </w:rPr>
              <w:t>- муниципальный бюджет</w:t>
            </w:r>
          </w:p>
          <w:p w:rsidR="00395E5E" w:rsidRPr="00C75CB7" w:rsidRDefault="00395E5E" w:rsidP="00734EEF">
            <w:pPr>
              <w:rPr>
                <w:sz w:val="27"/>
                <w:szCs w:val="27"/>
              </w:rPr>
            </w:pPr>
          </w:p>
        </w:tc>
        <w:tc>
          <w:tcPr>
            <w:tcW w:w="1559" w:type="dxa"/>
          </w:tcPr>
          <w:p w:rsidR="00395E5E" w:rsidRPr="002C272A" w:rsidRDefault="00395E5E" w:rsidP="00734EEF">
            <w:r w:rsidRPr="002C272A">
              <w:rPr>
                <w:sz w:val="22"/>
                <w:szCs w:val="22"/>
              </w:rPr>
              <w:t>142375,00</w:t>
            </w:r>
          </w:p>
          <w:p w:rsidR="00395E5E" w:rsidRPr="002C272A" w:rsidRDefault="00395E5E" w:rsidP="00734EEF">
            <w:pPr>
              <w:jc w:val="center"/>
            </w:pPr>
          </w:p>
          <w:p w:rsidR="00395E5E" w:rsidRPr="002C272A" w:rsidRDefault="00395E5E" w:rsidP="00734EEF">
            <w:pPr>
              <w:jc w:val="center"/>
            </w:pPr>
          </w:p>
          <w:p w:rsidR="00395E5E" w:rsidRPr="002C272A" w:rsidRDefault="00395E5E" w:rsidP="00734EEF">
            <w:pPr>
              <w:jc w:val="center"/>
            </w:pPr>
          </w:p>
          <w:p w:rsidR="00395E5E" w:rsidRPr="002C272A" w:rsidRDefault="00395E5E" w:rsidP="00734EEF">
            <w:pPr>
              <w:jc w:val="center"/>
            </w:pPr>
          </w:p>
          <w:p w:rsidR="00395E5E" w:rsidRPr="002C272A" w:rsidRDefault="00395E5E" w:rsidP="00734EEF">
            <w:pPr>
              <w:jc w:val="center"/>
            </w:pPr>
          </w:p>
          <w:p w:rsidR="00395E5E" w:rsidRPr="002C272A" w:rsidRDefault="00395E5E" w:rsidP="00734EEF">
            <w:pPr>
              <w:jc w:val="center"/>
            </w:pPr>
          </w:p>
          <w:p w:rsidR="00395E5E" w:rsidRPr="002C272A" w:rsidRDefault="00395E5E" w:rsidP="00734EEF">
            <w:pPr>
              <w:jc w:val="center"/>
            </w:pPr>
          </w:p>
          <w:p w:rsidR="00395E5E" w:rsidRPr="002C272A" w:rsidRDefault="00395E5E" w:rsidP="00734EEF">
            <w:pPr>
              <w:jc w:val="center"/>
            </w:pPr>
            <w:r>
              <w:t>-</w:t>
            </w:r>
          </w:p>
          <w:p w:rsidR="00395E5E" w:rsidRPr="002C272A" w:rsidRDefault="00395E5E" w:rsidP="00734EEF">
            <w:pPr>
              <w:jc w:val="center"/>
            </w:pPr>
          </w:p>
          <w:p w:rsidR="00395E5E" w:rsidRPr="002C272A" w:rsidRDefault="00395E5E" w:rsidP="00734EEF">
            <w:pPr>
              <w:jc w:val="center"/>
            </w:pPr>
          </w:p>
          <w:p w:rsidR="00395E5E" w:rsidRPr="002C272A" w:rsidRDefault="00395E5E" w:rsidP="00734EEF">
            <w:pPr>
              <w:jc w:val="center"/>
            </w:pPr>
            <w:r w:rsidRPr="002C272A">
              <w:t>142375,00</w:t>
            </w:r>
          </w:p>
          <w:p w:rsidR="00395E5E" w:rsidRPr="002C272A" w:rsidRDefault="00395E5E" w:rsidP="00734EEF">
            <w:pPr>
              <w:jc w:val="center"/>
            </w:pPr>
          </w:p>
          <w:p w:rsidR="00395E5E" w:rsidRPr="002C272A" w:rsidRDefault="00395E5E" w:rsidP="00734EEF">
            <w:pPr>
              <w:jc w:val="center"/>
            </w:pPr>
            <w:r w:rsidRPr="002C272A">
              <w:t>-</w:t>
            </w:r>
          </w:p>
        </w:tc>
        <w:tc>
          <w:tcPr>
            <w:tcW w:w="1483" w:type="dxa"/>
          </w:tcPr>
          <w:p w:rsidR="00395E5E" w:rsidRPr="00E316BC" w:rsidRDefault="00395E5E" w:rsidP="00734EEF">
            <w:pPr>
              <w:jc w:val="center"/>
            </w:pPr>
            <w:r>
              <w:rPr>
                <w:sz w:val="22"/>
                <w:szCs w:val="22"/>
              </w:rPr>
              <w:t>1388050,84</w:t>
            </w:r>
          </w:p>
          <w:p w:rsidR="00395E5E" w:rsidRPr="00E316BC" w:rsidRDefault="00395E5E" w:rsidP="00734EEF">
            <w:pPr>
              <w:jc w:val="center"/>
            </w:pPr>
          </w:p>
          <w:p w:rsidR="00395E5E" w:rsidRPr="00E316BC" w:rsidRDefault="00395E5E" w:rsidP="00734EEF">
            <w:pPr>
              <w:jc w:val="center"/>
            </w:pPr>
          </w:p>
          <w:p w:rsidR="00395E5E" w:rsidRPr="00E316BC" w:rsidRDefault="00395E5E" w:rsidP="00734EEF">
            <w:pPr>
              <w:jc w:val="center"/>
            </w:pPr>
          </w:p>
          <w:p w:rsidR="00395E5E" w:rsidRPr="00E316BC" w:rsidRDefault="00395E5E" w:rsidP="00734EEF">
            <w:pPr>
              <w:jc w:val="center"/>
            </w:pPr>
          </w:p>
          <w:p w:rsidR="00395E5E" w:rsidRPr="00E316BC" w:rsidRDefault="00395E5E" w:rsidP="00734EEF">
            <w:pPr>
              <w:jc w:val="center"/>
            </w:pPr>
          </w:p>
          <w:p w:rsidR="00395E5E" w:rsidRPr="00E316BC" w:rsidRDefault="00395E5E" w:rsidP="00734EEF">
            <w:pPr>
              <w:jc w:val="center"/>
            </w:pPr>
          </w:p>
          <w:p w:rsidR="00395E5E" w:rsidRPr="00E316BC" w:rsidRDefault="00395E5E" w:rsidP="00734EEF">
            <w:pPr>
              <w:jc w:val="center"/>
            </w:pPr>
          </w:p>
          <w:p w:rsidR="00395E5E" w:rsidRPr="00E316BC" w:rsidRDefault="00395E5E" w:rsidP="00734EEF">
            <w:pPr>
              <w:jc w:val="center"/>
            </w:pPr>
            <w:r w:rsidRPr="00E316BC">
              <w:t>-</w:t>
            </w:r>
          </w:p>
          <w:p w:rsidR="00395E5E" w:rsidRPr="00E316BC" w:rsidRDefault="00395E5E" w:rsidP="00734EEF">
            <w:pPr>
              <w:jc w:val="center"/>
            </w:pPr>
          </w:p>
          <w:p w:rsidR="00395E5E" w:rsidRPr="00E316BC" w:rsidRDefault="00395E5E" w:rsidP="00734EEF">
            <w:pPr>
              <w:jc w:val="center"/>
            </w:pPr>
          </w:p>
          <w:p w:rsidR="00395E5E" w:rsidRPr="00E316BC" w:rsidRDefault="00395E5E" w:rsidP="00734EEF">
            <w:pPr>
              <w:jc w:val="center"/>
            </w:pPr>
            <w:r>
              <w:t>1388050,84</w:t>
            </w:r>
          </w:p>
          <w:p w:rsidR="00395E5E" w:rsidRPr="00E316BC" w:rsidRDefault="00395E5E" w:rsidP="00734EEF">
            <w:pPr>
              <w:jc w:val="center"/>
            </w:pPr>
          </w:p>
          <w:p w:rsidR="00395E5E" w:rsidRPr="00E316BC" w:rsidRDefault="00395E5E" w:rsidP="00734EEF">
            <w:pPr>
              <w:jc w:val="center"/>
            </w:pPr>
            <w:r w:rsidRPr="00E316BC">
              <w:t>-</w:t>
            </w:r>
          </w:p>
        </w:tc>
        <w:tc>
          <w:tcPr>
            <w:tcW w:w="1559" w:type="dxa"/>
          </w:tcPr>
          <w:p w:rsidR="00395E5E" w:rsidRPr="00452A58" w:rsidRDefault="00395E5E" w:rsidP="00734EEF">
            <w:pPr>
              <w:jc w:val="center"/>
            </w:pPr>
            <w:r w:rsidRPr="00452A58">
              <w:t>1384508,40</w:t>
            </w:r>
          </w:p>
          <w:p w:rsidR="00395E5E" w:rsidRPr="00452A58" w:rsidRDefault="00395E5E" w:rsidP="00734EEF"/>
          <w:p w:rsidR="00395E5E" w:rsidRPr="00452A58" w:rsidRDefault="00395E5E" w:rsidP="00734EEF"/>
          <w:p w:rsidR="00395E5E" w:rsidRPr="00452A58" w:rsidRDefault="00395E5E" w:rsidP="00734EEF"/>
          <w:p w:rsidR="00395E5E" w:rsidRPr="00452A58" w:rsidRDefault="00395E5E" w:rsidP="00734EEF"/>
          <w:p w:rsidR="00395E5E" w:rsidRPr="00452A58" w:rsidRDefault="00395E5E" w:rsidP="00734EEF"/>
          <w:p w:rsidR="00395E5E" w:rsidRPr="00452A58" w:rsidRDefault="00395E5E" w:rsidP="00734EEF"/>
          <w:p w:rsidR="00395E5E" w:rsidRPr="00452A58" w:rsidRDefault="00395E5E" w:rsidP="00734EEF"/>
          <w:p w:rsidR="00395E5E" w:rsidRPr="00452A58" w:rsidRDefault="00395E5E" w:rsidP="00734EEF">
            <w:pPr>
              <w:jc w:val="center"/>
            </w:pPr>
            <w:r w:rsidRPr="00452A58">
              <w:t>-</w:t>
            </w:r>
          </w:p>
          <w:p w:rsidR="00395E5E" w:rsidRPr="00452A58" w:rsidRDefault="00395E5E" w:rsidP="00734EEF">
            <w:pPr>
              <w:jc w:val="center"/>
            </w:pPr>
          </w:p>
          <w:p w:rsidR="00395E5E" w:rsidRPr="00452A58" w:rsidRDefault="00395E5E" w:rsidP="00734EEF">
            <w:pPr>
              <w:jc w:val="center"/>
            </w:pPr>
          </w:p>
          <w:p w:rsidR="00395E5E" w:rsidRPr="00136CA5" w:rsidRDefault="00395E5E" w:rsidP="00734EEF">
            <w:pPr>
              <w:jc w:val="center"/>
            </w:pPr>
            <w:r w:rsidRPr="00452A58">
              <w:t>1384508,40</w:t>
            </w:r>
          </w:p>
          <w:p w:rsidR="00395E5E" w:rsidRPr="00136CA5" w:rsidRDefault="00395E5E" w:rsidP="00734EEF">
            <w:pPr>
              <w:jc w:val="center"/>
            </w:pPr>
          </w:p>
          <w:p w:rsidR="00395E5E" w:rsidRPr="00136CA5" w:rsidRDefault="00395E5E" w:rsidP="00734EEF">
            <w:pPr>
              <w:jc w:val="center"/>
            </w:pPr>
          </w:p>
          <w:p w:rsidR="00395E5E" w:rsidRPr="00136CA5" w:rsidRDefault="00395E5E" w:rsidP="00734EEF">
            <w:pPr>
              <w:jc w:val="center"/>
            </w:pPr>
            <w:r w:rsidRPr="00136CA5">
              <w:t>-</w:t>
            </w:r>
          </w:p>
        </w:tc>
        <w:tc>
          <w:tcPr>
            <w:tcW w:w="1560" w:type="dxa"/>
          </w:tcPr>
          <w:p w:rsidR="00395E5E" w:rsidRDefault="00395E5E" w:rsidP="00734EEF">
            <w:pPr>
              <w:jc w:val="center"/>
            </w:pPr>
            <w:r>
              <w:t>-</w:t>
            </w:r>
          </w:p>
          <w:p w:rsidR="00395E5E" w:rsidRPr="0073615D" w:rsidRDefault="00395E5E" w:rsidP="00734EEF"/>
          <w:p w:rsidR="00395E5E" w:rsidRPr="0073615D" w:rsidRDefault="00395E5E" w:rsidP="00734EEF"/>
          <w:p w:rsidR="00395E5E" w:rsidRPr="0073615D" w:rsidRDefault="00395E5E" w:rsidP="00734EEF"/>
          <w:p w:rsidR="00395E5E" w:rsidRPr="0073615D" w:rsidRDefault="00395E5E" w:rsidP="00734EEF"/>
          <w:p w:rsidR="00395E5E" w:rsidRPr="0073615D" w:rsidRDefault="00395E5E" w:rsidP="00734EEF"/>
          <w:p w:rsidR="00395E5E" w:rsidRPr="0073615D" w:rsidRDefault="00395E5E" w:rsidP="00734EEF"/>
          <w:p w:rsidR="00395E5E" w:rsidRDefault="00395E5E" w:rsidP="00734EEF"/>
          <w:p w:rsidR="00395E5E" w:rsidRDefault="00395E5E" w:rsidP="00734EEF">
            <w:pPr>
              <w:jc w:val="center"/>
            </w:pPr>
            <w:r>
              <w:t>-</w:t>
            </w:r>
          </w:p>
          <w:p w:rsidR="00395E5E" w:rsidRDefault="00395E5E" w:rsidP="00734EEF">
            <w:pPr>
              <w:jc w:val="center"/>
            </w:pPr>
          </w:p>
          <w:p w:rsidR="00395E5E" w:rsidRDefault="00395E5E" w:rsidP="00734EEF">
            <w:pPr>
              <w:jc w:val="center"/>
            </w:pPr>
          </w:p>
          <w:p w:rsidR="00395E5E" w:rsidRDefault="00395E5E" w:rsidP="00734EEF">
            <w:pPr>
              <w:jc w:val="center"/>
            </w:pPr>
            <w:r>
              <w:t>-</w:t>
            </w:r>
          </w:p>
          <w:p w:rsidR="00395E5E" w:rsidRDefault="00395E5E" w:rsidP="00734EEF">
            <w:pPr>
              <w:jc w:val="center"/>
            </w:pPr>
          </w:p>
          <w:p w:rsidR="00395E5E" w:rsidRDefault="00395E5E" w:rsidP="00734EEF">
            <w:pPr>
              <w:jc w:val="center"/>
            </w:pPr>
          </w:p>
          <w:p w:rsidR="00395E5E" w:rsidRPr="00FB6B06" w:rsidRDefault="00395E5E" w:rsidP="00734EEF">
            <w:pPr>
              <w:jc w:val="center"/>
            </w:pPr>
            <w:r>
              <w:t>-</w:t>
            </w:r>
          </w:p>
        </w:tc>
        <w:tc>
          <w:tcPr>
            <w:tcW w:w="1560" w:type="dxa"/>
          </w:tcPr>
          <w:p w:rsidR="00395E5E" w:rsidRDefault="00395E5E" w:rsidP="00734EEF">
            <w:pPr>
              <w:jc w:val="center"/>
            </w:pPr>
            <w:r>
              <w:t>-</w:t>
            </w:r>
          </w:p>
          <w:p w:rsidR="00395E5E" w:rsidRPr="0073615D" w:rsidRDefault="00395E5E" w:rsidP="00734EEF"/>
          <w:p w:rsidR="00395E5E" w:rsidRPr="0073615D" w:rsidRDefault="00395E5E" w:rsidP="00734EEF"/>
          <w:p w:rsidR="00395E5E" w:rsidRPr="0073615D" w:rsidRDefault="00395E5E" w:rsidP="00734EEF"/>
          <w:p w:rsidR="00395E5E" w:rsidRPr="0073615D" w:rsidRDefault="00395E5E" w:rsidP="00734EEF"/>
          <w:p w:rsidR="00395E5E" w:rsidRPr="0073615D" w:rsidRDefault="00395E5E" w:rsidP="00734EEF"/>
          <w:p w:rsidR="00395E5E" w:rsidRPr="0073615D" w:rsidRDefault="00395E5E" w:rsidP="00734EEF"/>
          <w:p w:rsidR="00395E5E" w:rsidRDefault="00395E5E" w:rsidP="00734EEF"/>
          <w:p w:rsidR="00395E5E" w:rsidRDefault="00395E5E" w:rsidP="00734EEF">
            <w:pPr>
              <w:jc w:val="center"/>
            </w:pPr>
            <w:r>
              <w:t>-</w:t>
            </w:r>
          </w:p>
          <w:p w:rsidR="00395E5E" w:rsidRDefault="00395E5E" w:rsidP="00734EEF">
            <w:pPr>
              <w:jc w:val="center"/>
            </w:pPr>
          </w:p>
          <w:p w:rsidR="00395E5E" w:rsidRDefault="00395E5E" w:rsidP="00734EEF">
            <w:pPr>
              <w:jc w:val="center"/>
            </w:pPr>
          </w:p>
          <w:p w:rsidR="00395E5E" w:rsidRDefault="00395E5E" w:rsidP="00734EEF">
            <w:pPr>
              <w:jc w:val="center"/>
            </w:pPr>
            <w:r>
              <w:t>-</w:t>
            </w:r>
          </w:p>
          <w:p w:rsidR="00395E5E" w:rsidRDefault="00395E5E" w:rsidP="00734EEF">
            <w:pPr>
              <w:jc w:val="center"/>
            </w:pPr>
          </w:p>
          <w:p w:rsidR="00395E5E" w:rsidRDefault="00395E5E" w:rsidP="00734EEF">
            <w:pPr>
              <w:jc w:val="center"/>
            </w:pPr>
          </w:p>
          <w:p w:rsidR="00395E5E" w:rsidRPr="00FB6B06" w:rsidRDefault="00395E5E" w:rsidP="00734EEF">
            <w:r>
              <w:t xml:space="preserve">           -</w:t>
            </w:r>
          </w:p>
        </w:tc>
      </w:tr>
      <w:tr w:rsidR="00395E5E" w:rsidRPr="00C75CB7" w:rsidTr="00734EEF">
        <w:trPr>
          <w:trHeight w:val="1611"/>
        </w:trPr>
        <w:tc>
          <w:tcPr>
            <w:tcW w:w="644" w:type="dxa"/>
          </w:tcPr>
          <w:p w:rsidR="00395E5E" w:rsidRPr="00952EA1" w:rsidRDefault="00395E5E" w:rsidP="00734EEF">
            <w:pPr>
              <w:jc w:val="center"/>
            </w:pPr>
            <w:r w:rsidRPr="00952EA1">
              <w:t>1.</w:t>
            </w:r>
            <w:r>
              <w:t>5</w:t>
            </w:r>
          </w:p>
          <w:p w:rsidR="00395E5E" w:rsidRPr="00C75CB7" w:rsidRDefault="00395E5E" w:rsidP="00734EEF">
            <w:pPr>
              <w:jc w:val="center"/>
              <w:rPr>
                <w:sz w:val="28"/>
                <w:szCs w:val="28"/>
              </w:rPr>
            </w:pPr>
          </w:p>
          <w:p w:rsidR="00395E5E" w:rsidRPr="00C75CB7" w:rsidRDefault="00395E5E" w:rsidP="00734EEF">
            <w:pPr>
              <w:jc w:val="center"/>
              <w:rPr>
                <w:sz w:val="28"/>
                <w:szCs w:val="28"/>
              </w:rPr>
            </w:pPr>
          </w:p>
          <w:p w:rsidR="00395E5E" w:rsidRPr="00C75CB7" w:rsidRDefault="00395E5E" w:rsidP="00734EEF">
            <w:pPr>
              <w:jc w:val="center"/>
              <w:rPr>
                <w:sz w:val="28"/>
                <w:szCs w:val="28"/>
              </w:rPr>
            </w:pPr>
          </w:p>
        </w:tc>
        <w:tc>
          <w:tcPr>
            <w:tcW w:w="2410" w:type="dxa"/>
          </w:tcPr>
          <w:p w:rsidR="00395E5E" w:rsidRPr="00C75CB7" w:rsidRDefault="00395E5E" w:rsidP="00734EEF">
            <w:pPr>
              <w:jc w:val="center"/>
              <w:rPr>
                <w:sz w:val="27"/>
                <w:szCs w:val="27"/>
              </w:rPr>
            </w:pPr>
          </w:p>
          <w:p w:rsidR="00395E5E" w:rsidRPr="00C75CB7" w:rsidRDefault="00395E5E" w:rsidP="00734EEF">
            <w:pPr>
              <w:jc w:val="center"/>
              <w:rPr>
                <w:sz w:val="27"/>
                <w:szCs w:val="27"/>
              </w:rPr>
            </w:pPr>
            <w:r w:rsidRPr="00C75CB7">
              <w:rPr>
                <w:sz w:val="27"/>
                <w:szCs w:val="27"/>
              </w:rPr>
              <w:t xml:space="preserve">Расходы на погашение кредиторской задолженности муниципальных </w:t>
            </w:r>
            <w:r w:rsidRPr="00C75CB7">
              <w:rPr>
                <w:sz w:val="26"/>
                <w:szCs w:val="26"/>
              </w:rPr>
              <w:t>общеобразовательных учреждениях</w:t>
            </w:r>
          </w:p>
          <w:p w:rsidR="00395E5E" w:rsidRPr="00C75CB7" w:rsidRDefault="00395E5E" w:rsidP="00734EEF">
            <w:pPr>
              <w:jc w:val="center"/>
              <w:rPr>
                <w:sz w:val="27"/>
                <w:szCs w:val="27"/>
              </w:rPr>
            </w:pPr>
            <w:r w:rsidRPr="00C75CB7">
              <w:rPr>
                <w:sz w:val="27"/>
                <w:szCs w:val="27"/>
              </w:rPr>
              <w:t>в т.ч.</w:t>
            </w:r>
          </w:p>
          <w:p w:rsidR="00395E5E" w:rsidRPr="00C75CB7" w:rsidRDefault="00395E5E" w:rsidP="00734EEF">
            <w:pPr>
              <w:jc w:val="center"/>
              <w:rPr>
                <w:sz w:val="27"/>
                <w:szCs w:val="27"/>
              </w:rPr>
            </w:pPr>
            <w:r w:rsidRPr="00C75CB7">
              <w:rPr>
                <w:sz w:val="27"/>
                <w:szCs w:val="27"/>
              </w:rPr>
              <w:t>-федеральный бюджет</w:t>
            </w:r>
          </w:p>
          <w:p w:rsidR="00395E5E" w:rsidRPr="00C75CB7" w:rsidRDefault="00395E5E" w:rsidP="00734EEF">
            <w:pPr>
              <w:tabs>
                <w:tab w:val="center" w:pos="1397"/>
              </w:tabs>
              <w:jc w:val="center"/>
              <w:rPr>
                <w:sz w:val="27"/>
                <w:szCs w:val="27"/>
              </w:rPr>
            </w:pPr>
            <w:r w:rsidRPr="00C75CB7">
              <w:rPr>
                <w:sz w:val="27"/>
                <w:szCs w:val="27"/>
              </w:rPr>
              <w:t>-областной бюджет</w:t>
            </w:r>
          </w:p>
          <w:p w:rsidR="00395E5E" w:rsidRPr="00C75CB7" w:rsidRDefault="00395E5E" w:rsidP="00734EEF">
            <w:pPr>
              <w:jc w:val="center"/>
              <w:rPr>
                <w:sz w:val="27"/>
                <w:szCs w:val="27"/>
              </w:rPr>
            </w:pPr>
            <w:r w:rsidRPr="00C75CB7">
              <w:rPr>
                <w:sz w:val="27"/>
                <w:szCs w:val="27"/>
              </w:rPr>
              <w:t>- муниципальный бюджет</w:t>
            </w:r>
          </w:p>
          <w:p w:rsidR="00395E5E" w:rsidRPr="00C75CB7" w:rsidRDefault="00395E5E" w:rsidP="00734EEF">
            <w:pPr>
              <w:jc w:val="center"/>
              <w:rPr>
                <w:sz w:val="27"/>
                <w:szCs w:val="27"/>
              </w:rPr>
            </w:pPr>
          </w:p>
          <w:p w:rsidR="00395E5E" w:rsidRPr="00C75CB7" w:rsidRDefault="00395E5E" w:rsidP="00734EEF">
            <w:pPr>
              <w:jc w:val="center"/>
              <w:rPr>
                <w:sz w:val="27"/>
                <w:szCs w:val="27"/>
              </w:rPr>
            </w:pPr>
          </w:p>
          <w:p w:rsidR="00395E5E" w:rsidRPr="00C75CB7" w:rsidRDefault="00395E5E" w:rsidP="00734EEF">
            <w:pPr>
              <w:tabs>
                <w:tab w:val="left" w:pos="1152"/>
                <w:tab w:val="center" w:pos="2661"/>
              </w:tabs>
              <w:jc w:val="center"/>
              <w:rPr>
                <w:sz w:val="27"/>
                <w:szCs w:val="27"/>
              </w:rPr>
            </w:pPr>
          </w:p>
        </w:tc>
        <w:tc>
          <w:tcPr>
            <w:tcW w:w="1559" w:type="dxa"/>
          </w:tcPr>
          <w:p w:rsidR="00395E5E" w:rsidRPr="002C272A" w:rsidRDefault="00395E5E" w:rsidP="00734EEF">
            <w:pPr>
              <w:jc w:val="center"/>
            </w:pPr>
          </w:p>
          <w:p w:rsidR="00395E5E" w:rsidRPr="002C272A" w:rsidRDefault="00395E5E" w:rsidP="00734EEF">
            <w:pPr>
              <w:jc w:val="center"/>
            </w:pPr>
          </w:p>
          <w:p w:rsidR="00395E5E" w:rsidRPr="002C272A" w:rsidRDefault="00395E5E" w:rsidP="00734EEF">
            <w:pPr>
              <w:jc w:val="center"/>
            </w:pPr>
            <w:r w:rsidRPr="002C272A">
              <w:t>706336,20</w:t>
            </w:r>
          </w:p>
          <w:p w:rsidR="00395E5E" w:rsidRPr="002C272A" w:rsidRDefault="00395E5E" w:rsidP="00734EEF">
            <w:pPr>
              <w:jc w:val="center"/>
            </w:pPr>
          </w:p>
          <w:p w:rsidR="00395E5E" w:rsidRPr="002C272A" w:rsidRDefault="00395E5E" w:rsidP="00734EEF">
            <w:pPr>
              <w:jc w:val="center"/>
            </w:pPr>
          </w:p>
          <w:p w:rsidR="00395E5E" w:rsidRPr="002C272A" w:rsidRDefault="00395E5E" w:rsidP="00734EEF">
            <w:pPr>
              <w:jc w:val="center"/>
            </w:pPr>
          </w:p>
          <w:p w:rsidR="00395E5E" w:rsidRPr="002C272A" w:rsidRDefault="00395E5E" w:rsidP="00734EEF">
            <w:pPr>
              <w:jc w:val="center"/>
            </w:pPr>
          </w:p>
          <w:p w:rsidR="00395E5E" w:rsidRPr="002C272A" w:rsidRDefault="00395E5E" w:rsidP="00734EEF">
            <w:pPr>
              <w:jc w:val="center"/>
            </w:pPr>
          </w:p>
          <w:p w:rsidR="00395E5E" w:rsidRPr="002C272A" w:rsidRDefault="00395E5E" w:rsidP="00734EEF">
            <w:pPr>
              <w:jc w:val="center"/>
            </w:pPr>
          </w:p>
          <w:p w:rsidR="00395E5E" w:rsidRPr="002C272A" w:rsidRDefault="00395E5E" w:rsidP="00734EEF">
            <w:pPr>
              <w:jc w:val="center"/>
            </w:pPr>
          </w:p>
          <w:p w:rsidR="00395E5E" w:rsidRPr="002C272A" w:rsidRDefault="00395E5E" w:rsidP="00734EEF">
            <w:pPr>
              <w:jc w:val="center"/>
            </w:pPr>
          </w:p>
          <w:p w:rsidR="00395E5E" w:rsidRPr="002C272A" w:rsidRDefault="00395E5E" w:rsidP="00734EEF">
            <w:pPr>
              <w:jc w:val="center"/>
            </w:pPr>
            <w:r w:rsidRPr="002C272A">
              <w:t>-</w:t>
            </w:r>
          </w:p>
          <w:p w:rsidR="00395E5E" w:rsidRDefault="00395E5E" w:rsidP="00734EEF">
            <w:pPr>
              <w:jc w:val="center"/>
            </w:pPr>
          </w:p>
          <w:p w:rsidR="00395E5E" w:rsidRDefault="00395E5E" w:rsidP="00734EEF">
            <w:pPr>
              <w:jc w:val="center"/>
            </w:pPr>
            <w:r w:rsidRPr="002C272A">
              <w:t>-</w:t>
            </w:r>
          </w:p>
          <w:p w:rsidR="00395E5E" w:rsidRPr="002C272A" w:rsidRDefault="00395E5E" w:rsidP="00734EEF">
            <w:pPr>
              <w:jc w:val="center"/>
            </w:pPr>
          </w:p>
          <w:p w:rsidR="00395E5E" w:rsidRPr="002C272A" w:rsidRDefault="00395E5E" w:rsidP="00734EEF">
            <w:pPr>
              <w:jc w:val="center"/>
            </w:pPr>
            <w:r w:rsidRPr="002C272A">
              <w:t>706336,20</w:t>
            </w:r>
          </w:p>
        </w:tc>
        <w:tc>
          <w:tcPr>
            <w:tcW w:w="1483" w:type="dxa"/>
          </w:tcPr>
          <w:p w:rsidR="00395E5E" w:rsidRPr="00E316BC" w:rsidRDefault="00395E5E" w:rsidP="00734EEF">
            <w:pPr>
              <w:jc w:val="center"/>
            </w:pPr>
          </w:p>
          <w:p w:rsidR="00395E5E" w:rsidRPr="00E316BC" w:rsidRDefault="00395E5E" w:rsidP="00734EEF">
            <w:pPr>
              <w:jc w:val="center"/>
            </w:pPr>
          </w:p>
          <w:p w:rsidR="00395E5E" w:rsidRPr="00E316BC" w:rsidRDefault="00395E5E" w:rsidP="00734EEF">
            <w:pPr>
              <w:jc w:val="center"/>
            </w:pPr>
            <w:r>
              <w:t>3181343,43</w:t>
            </w:r>
          </w:p>
          <w:p w:rsidR="00395E5E" w:rsidRPr="00E316BC" w:rsidRDefault="00395E5E" w:rsidP="00734EEF">
            <w:pPr>
              <w:jc w:val="center"/>
            </w:pPr>
          </w:p>
          <w:p w:rsidR="00395E5E" w:rsidRPr="00E316BC" w:rsidRDefault="00395E5E" w:rsidP="00734EEF">
            <w:pPr>
              <w:jc w:val="center"/>
            </w:pPr>
          </w:p>
          <w:p w:rsidR="00395E5E" w:rsidRPr="00E316BC" w:rsidRDefault="00395E5E" w:rsidP="00734EEF">
            <w:pPr>
              <w:jc w:val="center"/>
            </w:pPr>
          </w:p>
          <w:p w:rsidR="00395E5E" w:rsidRPr="00E316BC" w:rsidRDefault="00395E5E" w:rsidP="00734EEF"/>
          <w:p w:rsidR="00395E5E" w:rsidRPr="00E316BC" w:rsidRDefault="00395E5E" w:rsidP="00734EEF"/>
          <w:p w:rsidR="00395E5E" w:rsidRPr="00E316BC" w:rsidRDefault="00395E5E" w:rsidP="00734EEF"/>
          <w:p w:rsidR="00395E5E" w:rsidRPr="00E316BC" w:rsidRDefault="00395E5E" w:rsidP="00734EEF"/>
          <w:p w:rsidR="00395E5E" w:rsidRPr="00E316BC" w:rsidRDefault="00395E5E" w:rsidP="00734EEF">
            <w:pPr>
              <w:jc w:val="center"/>
            </w:pPr>
          </w:p>
          <w:p w:rsidR="00395E5E" w:rsidRPr="00E316BC" w:rsidRDefault="00395E5E" w:rsidP="00734EEF">
            <w:pPr>
              <w:jc w:val="center"/>
            </w:pPr>
            <w:r w:rsidRPr="00E316BC">
              <w:t>-</w:t>
            </w:r>
          </w:p>
          <w:p w:rsidR="00395E5E" w:rsidRPr="00E316BC" w:rsidRDefault="00395E5E" w:rsidP="00734EEF"/>
          <w:p w:rsidR="00395E5E" w:rsidRPr="00E316BC" w:rsidRDefault="00395E5E" w:rsidP="00734EEF">
            <w:pPr>
              <w:jc w:val="center"/>
            </w:pPr>
            <w:r w:rsidRPr="00E316BC">
              <w:t>-</w:t>
            </w:r>
          </w:p>
          <w:p w:rsidR="00395E5E" w:rsidRPr="00E316BC" w:rsidRDefault="00395E5E" w:rsidP="00734EEF">
            <w:pPr>
              <w:jc w:val="center"/>
            </w:pPr>
          </w:p>
          <w:p w:rsidR="00395E5E" w:rsidRPr="00E316BC" w:rsidRDefault="00395E5E" w:rsidP="00734EEF">
            <w:pPr>
              <w:jc w:val="center"/>
            </w:pPr>
            <w:r>
              <w:t>3181343,43</w:t>
            </w:r>
          </w:p>
          <w:p w:rsidR="00395E5E" w:rsidRPr="00E316BC" w:rsidRDefault="00395E5E" w:rsidP="00734EEF">
            <w:pPr>
              <w:jc w:val="center"/>
            </w:pPr>
          </w:p>
        </w:tc>
        <w:tc>
          <w:tcPr>
            <w:tcW w:w="1559" w:type="dxa"/>
          </w:tcPr>
          <w:p w:rsidR="00395E5E" w:rsidRPr="00452A58" w:rsidRDefault="00395E5E" w:rsidP="00734EEF">
            <w:pPr>
              <w:jc w:val="center"/>
            </w:pPr>
          </w:p>
          <w:p w:rsidR="00395E5E" w:rsidRPr="00452A58" w:rsidRDefault="00395E5E" w:rsidP="00734EEF">
            <w:pPr>
              <w:jc w:val="center"/>
            </w:pPr>
          </w:p>
          <w:p w:rsidR="00395E5E" w:rsidRPr="00452A58" w:rsidRDefault="00395E5E" w:rsidP="00734EEF">
            <w:pPr>
              <w:jc w:val="center"/>
            </w:pPr>
            <w:r w:rsidRPr="00452A58">
              <w:t>1407966,34</w:t>
            </w:r>
          </w:p>
          <w:p w:rsidR="00395E5E" w:rsidRPr="00452A58" w:rsidRDefault="00395E5E" w:rsidP="00734EEF">
            <w:pPr>
              <w:jc w:val="center"/>
            </w:pPr>
          </w:p>
          <w:p w:rsidR="00395E5E" w:rsidRPr="00452A58" w:rsidRDefault="00395E5E" w:rsidP="00734EEF">
            <w:pPr>
              <w:jc w:val="center"/>
            </w:pPr>
          </w:p>
          <w:p w:rsidR="00395E5E" w:rsidRPr="00452A58" w:rsidRDefault="00395E5E" w:rsidP="00734EEF">
            <w:pPr>
              <w:jc w:val="center"/>
            </w:pPr>
          </w:p>
          <w:p w:rsidR="00395E5E" w:rsidRPr="00452A58" w:rsidRDefault="00395E5E" w:rsidP="00734EEF">
            <w:pPr>
              <w:jc w:val="center"/>
            </w:pPr>
          </w:p>
          <w:p w:rsidR="00395E5E" w:rsidRPr="00452A58" w:rsidRDefault="00395E5E" w:rsidP="00734EEF">
            <w:pPr>
              <w:jc w:val="center"/>
            </w:pPr>
          </w:p>
          <w:p w:rsidR="00395E5E" w:rsidRPr="00452A58" w:rsidRDefault="00395E5E" w:rsidP="00734EEF">
            <w:pPr>
              <w:jc w:val="center"/>
            </w:pPr>
          </w:p>
          <w:p w:rsidR="00395E5E" w:rsidRPr="00452A58" w:rsidRDefault="00395E5E" w:rsidP="00734EEF">
            <w:pPr>
              <w:jc w:val="center"/>
            </w:pPr>
          </w:p>
          <w:p w:rsidR="00395E5E" w:rsidRPr="00452A58" w:rsidRDefault="00395E5E" w:rsidP="00734EEF">
            <w:pPr>
              <w:jc w:val="center"/>
            </w:pPr>
          </w:p>
          <w:p w:rsidR="00395E5E" w:rsidRPr="00452A58" w:rsidRDefault="00395E5E" w:rsidP="00734EEF">
            <w:pPr>
              <w:jc w:val="center"/>
            </w:pPr>
            <w:r w:rsidRPr="00452A58">
              <w:t>-</w:t>
            </w:r>
          </w:p>
          <w:p w:rsidR="00395E5E" w:rsidRPr="00452A58" w:rsidRDefault="00395E5E" w:rsidP="00734EEF">
            <w:pPr>
              <w:jc w:val="center"/>
            </w:pPr>
          </w:p>
          <w:p w:rsidR="00395E5E" w:rsidRPr="00452A58" w:rsidRDefault="00395E5E" w:rsidP="00734EEF">
            <w:pPr>
              <w:jc w:val="center"/>
            </w:pPr>
            <w:r w:rsidRPr="00452A58">
              <w:t>-</w:t>
            </w:r>
          </w:p>
          <w:p w:rsidR="00395E5E" w:rsidRPr="00452A58" w:rsidRDefault="00395E5E" w:rsidP="00734EEF">
            <w:pPr>
              <w:jc w:val="center"/>
            </w:pPr>
          </w:p>
          <w:p w:rsidR="00395E5E" w:rsidRPr="00452A58" w:rsidRDefault="00395E5E" w:rsidP="00734EEF">
            <w:pPr>
              <w:jc w:val="center"/>
            </w:pPr>
            <w:r w:rsidRPr="00452A58">
              <w:t>1407966,34</w:t>
            </w:r>
          </w:p>
          <w:p w:rsidR="00395E5E" w:rsidRPr="00452A58" w:rsidRDefault="00395E5E" w:rsidP="00734EEF">
            <w:pPr>
              <w:jc w:val="center"/>
            </w:pPr>
          </w:p>
        </w:tc>
        <w:tc>
          <w:tcPr>
            <w:tcW w:w="1560" w:type="dxa"/>
          </w:tcPr>
          <w:p w:rsidR="00395E5E" w:rsidRPr="00452A58" w:rsidRDefault="00395E5E" w:rsidP="00734EEF">
            <w:pPr>
              <w:jc w:val="center"/>
            </w:pPr>
          </w:p>
          <w:p w:rsidR="00395E5E" w:rsidRPr="00452A58" w:rsidRDefault="00395E5E" w:rsidP="00734EEF"/>
          <w:p w:rsidR="00395E5E" w:rsidRPr="00452A58" w:rsidRDefault="00395E5E" w:rsidP="00734EEF">
            <w:pPr>
              <w:jc w:val="center"/>
            </w:pPr>
            <w:r w:rsidRPr="00452A58">
              <w:t>0,00</w:t>
            </w:r>
          </w:p>
          <w:p w:rsidR="00395E5E" w:rsidRPr="00452A58" w:rsidRDefault="00395E5E" w:rsidP="00734EEF"/>
          <w:p w:rsidR="00395E5E" w:rsidRPr="00452A58" w:rsidRDefault="00395E5E" w:rsidP="00734EEF"/>
          <w:p w:rsidR="00395E5E" w:rsidRPr="00452A58" w:rsidRDefault="00395E5E" w:rsidP="00734EEF"/>
          <w:p w:rsidR="00395E5E" w:rsidRPr="00452A58" w:rsidRDefault="00395E5E" w:rsidP="00734EEF"/>
          <w:p w:rsidR="00395E5E" w:rsidRPr="00452A58" w:rsidRDefault="00395E5E" w:rsidP="00734EEF"/>
          <w:p w:rsidR="00395E5E" w:rsidRPr="00452A58" w:rsidRDefault="00395E5E" w:rsidP="00734EEF"/>
          <w:p w:rsidR="00395E5E" w:rsidRPr="00452A58" w:rsidRDefault="00395E5E" w:rsidP="00734EEF"/>
          <w:p w:rsidR="00395E5E" w:rsidRPr="00452A58" w:rsidRDefault="00395E5E" w:rsidP="00734EEF"/>
          <w:p w:rsidR="00395E5E" w:rsidRPr="00452A58" w:rsidRDefault="00395E5E" w:rsidP="00734EEF">
            <w:pPr>
              <w:jc w:val="center"/>
            </w:pPr>
            <w:r w:rsidRPr="00452A58">
              <w:t>-</w:t>
            </w:r>
          </w:p>
          <w:p w:rsidR="00395E5E" w:rsidRPr="00452A58" w:rsidRDefault="00395E5E" w:rsidP="00734EEF">
            <w:pPr>
              <w:jc w:val="center"/>
            </w:pPr>
          </w:p>
          <w:p w:rsidR="00395E5E" w:rsidRPr="00452A58" w:rsidRDefault="00395E5E" w:rsidP="00734EEF">
            <w:pPr>
              <w:jc w:val="center"/>
            </w:pPr>
            <w:r w:rsidRPr="00452A58">
              <w:t>-</w:t>
            </w:r>
          </w:p>
          <w:p w:rsidR="00395E5E" w:rsidRPr="00452A58" w:rsidRDefault="00395E5E" w:rsidP="00734EEF">
            <w:pPr>
              <w:jc w:val="center"/>
            </w:pPr>
          </w:p>
          <w:p w:rsidR="00395E5E" w:rsidRPr="00452A58" w:rsidRDefault="00395E5E" w:rsidP="00734EEF">
            <w:pPr>
              <w:jc w:val="center"/>
            </w:pPr>
            <w:r w:rsidRPr="00452A58">
              <w:t>-</w:t>
            </w:r>
          </w:p>
        </w:tc>
        <w:tc>
          <w:tcPr>
            <w:tcW w:w="1560" w:type="dxa"/>
          </w:tcPr>
          <w:p w:rsidR="00395E5E" w:rsidRDefault="00395E5E" w:rsidP="00734EEF">
            <w:pPr>
              <w:jc w:val="center"/>
            </w:pPr>
          </w:p>
          <w:p w:rsidR="00395E5E" w:rsidRDefault="00395E5E" w:rsidP="00734EEF"/>
          <w:p w:rsidR="00395E5E" w:rsidRDefault="00395E5E" w:rsidP="00734EEF">
            <w:pPr>
              <w:jc w:val="center"/>
            </w:pPr>
            <w:r>
              <w:t>0,00</w:t>
            </w:r>
          </w:p>
          <w:p w:rsidR="00395E5E" w:rsidRPr="00017DF3" w:rsidRDefault="00395E5E" w:rsidP="00734EEF"/>
          <w:p w:rsidR="00395E5E" w:rsidRPr="00017DF3" w:rsidRDefault="00395E5E" w:rsidP="00734EEF"/>
          <w:p w:rsidR="00395E5E" w:rsidRPr="00017DF3" w:rsidRDefault="00395E5E" w:rsidP="00734EEF"/>
          <w:p w:rsidR="00395E5E" w:rsidRPr="00017DF3" w:rsidRDefault="00395E5E" w:rsidP="00734EEF"/>
          <w:p w:rsidR="00395E5E" w:rsidRPr="00017DF3" w:rsidRDefault="00395E5E" w:rsidP="00734EEF"/>
          <w:p w:rsidR="00395E5E" w:rsidRPr="00017DF3" w:rsidRDefault="00395E5E" w:rsidP="00734EEF"/>
          <w:p w:rsidR="00395E5E" w:rsidRPr="00017DF3" w:rsidRDefault="00395E5E" w:rsidP="00734EEF"/>
          <w:p w:rsidR="00395E5E" w:rsidRPr="00017DF3" w:rsidRDefault="00395E5E" w:rsidP="00734EEF"/>
          <w:p w:rsidR="00395E5E" w:rsidRPr="00017DF3" w:rsidRDefault="00395E5E" w:rsidP="00734EEF">
            <w:pPr>
              <w:jc w:val="center"/>
            </w:pPr>
            <w:r>
              <w:t>-</w:t>
            </w:r>
          </w:p>
          <w:p w:rsidR="00395E5E" w:rsidRPr="00017DF3" w:rsidRDefault="00395E5E" w:rsidP="00734EEF">
            <w:pPr>
              <w:jc w:val="center"/>
            </w:pPr>
          </w:p>
          <w:p w:rsidR="00395E5E" w:rsidRDefault="00395E5E" w:rsidP="00734EEF">
            <w:pPr>
              <w:jc w:val="center"/>
            </w:pPr>
            <w:r>
              <w:t>-</w:t>
            </w:r>
          </w:p>
          <w:p w:rsidR="00395E5E" w:rsidRDefault="00395E5E" w:rsidP="00734EEF">
            <w:pPr>
              <w:jc w:val="center"/>
            </w:pPr>
          </w:p>
          <w:p w:rsidR="00395E5E" w:rsidRPr="00017DF3" w:rsidRDefault="00395E5E" w:rsidP="00734EEF">
            <w:pPr>
              <w:jc w:val="center"/>
            </w:pPr>
            <w:r>
              <w:t>-</w:t>
            </w:r>
          </w:p>
        </w:tc>
      </w:tr>
      <w:tr w:rsidR="00395E5E" w:rsidRPr="00C75CB7" w:rsidTr="00734EEF">
        <w:trPr>
          <w:trHeight w:val="4248"/>
        </w:trPr>
        <w:tc>
          <w:tcPr>
            <w:tcW w:w="644" w:type="dxa"/>
          </w:tcPr>
          <w:p w:rsidR="00395E5E" w:rsidRPr="00F249C8" w:rsidRDefault="00395E5E" w:rsidP="00734EEF">
            <w:pPr>
              <w:jc w:val="center"/>
            </w:pPr>
            <w:r w:rsidRPr="00F249C8">
              <w:lastRenderedPageBreak/>
              <w:t>1.</w:t>
            </w:r>
            <w:r>
              <w:t>6</w:t>
            </w:r>
          </w:p>
        </w:tc>
        <w:tc>
          <w:tcPr>
            <w:tcW w:w="2410" w:type="dxa"/>
          </w:tcPr>
          <w:p w:rsidR="00395E5E" w:rsidRPr="00C75CB7" w:rsidRDefault="00395E5E" w:rsidP="00734EEF">
            <w:pPr>
              <w:jc w:val="center"/>
              <w:rPr>
                <w:sz w:val="27"/>
                <w:szCs w:val="27"/>
              </w:rPr>
            </w:pPr>
            <w:r w:rsidRPr="00C75CB7">
              <w:rPr>
                <w:sz w:val="27"/>
                <w:szCs w:val="27"/>
              </w:rPr>
              <w:t>Расходы на осуществление ремонта в муниципальных учреждениях, в т.ч.</w:t>
            </w:r>
          </w:p>
          <w:p w:rsidR="00395E5E" w:rsidRPr="00C75CB7" w:rsidRDefault="00395E5E" w:rsidP="00734EEF">
            <w:pPr>
              <w:jc w:val="center"/>
              <w:rPr>
                <w:sz w:val="27"/>
                <w:szCs w:val="27"/>
              </w:rPr>
            </w:pPr>
            <w:r w:rsidRPr="00C75CB7">
              <w:rPr>
                <w:sz w:val="27"/>
                <w:szCs w:val="27"/>
              </w:rPr>
              <w:t>-федеральный бюджет</w:t>
            </w:r>
          </w:p>
          <w:p w:rsidR="00395E5E" w:rsidRPr="00C75CB7" w:rsidRDefault="00395E5E" w:rsidP="00734EEF">
            <w:pPr>
              <w:jc w:val="center"/>
              <w:rPr>
                <w:sz w:val="27"/>
                <w:szCs w:val="27"/>
              </w:rPr>
            </w:pPr>
            <w:r w:rsidRPr="00C75CB7">
              <w:rPr>
                <w:sz w:val="27"/>
                <w:szCs w:val="27"/>
              </w:rPr>
              <w:t>- областной бюджет</w:t>
            </w:r>
          </w:p>
          <w:p w:rsidR="00395E5E" w:rsidRPr="00C75CB7" w:rsidRDefault="00395E5E" w:rsidP="00734EEF">
            <w:pPr>
              <w:jc w:val="center"/>
              <w:rPr>
                <w:sz w:val="27"/>
                <w:szCs w:val="27"/>
              </w:rPr>
            </w:pPr>
            <w:r w:rsidRPr="00C75CB7">
              <w:rPr>
                <w:sz w:val="27"/>
                <w:szCs w:val="27"/>
              </w:rPr>
              <w:t>- муниципальный бюджет</w:t>
            </w:r>
          </w:p>
        </w:tc>
        <w:tc>
          <w:tcPr>
            <w:tcW w:w="1559" w:type="dxa"/>
          </w:tcPr>
          <w:p w:rsidR="00395E5E" w:rsidRPr="002C272A" w:rsidRDefault="00395E5E" w:rsidP="00734EEF">
            <w:pPr>
              <w:jc w:val="center"/>
            </w:pPr>
            <w:r w:rsidRPr="002C272A">
              <w:t>-</w:t>
            </w:r>
          </w:p>
          <w:p w:rsidR="00395E5E" w:rsidRPr="002C272A" w:rsidRDefault="00395E5E" w:rsidP="00734EEF"/>
          <w:p w:rsidR="00395E5E" w:rsidRPr="002C272A" w:rsidRDefault="00395E5E" w:rsidP="00734EEF"/>
          <w:p w:rsidR="00395E5E" w:rsidRPr="002C272A" w:rsidRDefault="00395E5E" w:rsidP="00734EEF"/>
          <w:p w:rsidR="00395E5E" w:rsidRPr="002C272A" w:rsidRDefault="00395E5E" w:rsidP="00734EEF"/>
          <w:p w:rsidR="00395E5E" w:rsidRPr="002C272A" w:rsidRDefault="00395E5E" w:rsidP="00734EEF"/>
          <w:p w:rsidR="00395E5E" w:rsidRPr="002C272A" w:rsidRDefault="00395E5E" w:rsidP="00734EEF"/>
          <w:p w:rsidR="00395E5E" w:rsidRPr="002C272A" w:rsidRDefault="00395E5E" w:rsidP="00734EEF"/>
          <w:p w:rsidR="00395E5E" w:rsidRPr="002C272A" w:rsidRDefault="00395E5E" w:rsidP="00734EEF">
            <w:pPr>
              <w:jc w:val="center"/>
            </w:pPr>
            <w:r w:rsidRPr="002C272A">
              <w:t>-</w:t>
            </w:r>
          </w:p>
          <w:p w:rsidR="00395E5E" w:rsidRPr="002C272A" w:rsidRDefault="00395E5E" w:rsidP="00734EEF">
            <w:pPr>
              <w:jc w:val="center"/>
            </w:pPr>
            <w:r w:rsidRPr="002C272A">
              <w:t>-</w:t>
            </w:r>
          </w:p>
          <w:p w:rsidR="00395E5E" w:rsidRPr="002C272A" w:rsidRDefault="00395E5E" w:rsidP="00734EEF"/>
          <w:p w:rsidR="00395E5E" w:rsidRPr="00C75CB7" w:rsidRDefault="00395E5E" w:rsidP="00734EEF">
            <w:r>
              <w:t xml:space="preserve">          -</w:t>
            </w:r>
          </w:p>
          <w:p w:rsidR="00395E5E" w:rsidRPr="00C75CB7" w:rsidRDefault="00395E5E" w:rsidP="00734EEF"/>
          <w:p w:rsidR="00395E5E" w:rsidRPr="00C75CB7" w:rsidRDefault="00395E5E" w:rsidP="00734EEF"/>
        </w:tc>
        <w:tc>
          <w:tcPr>
            <w:tcW w:w="1483" w:type="dxa"/>
          </w:tcPr>
          <w:p w:rsidR="00395E5E" w:rsidRPr="002C272A" w:rsidRDefault="00395E5E" w:rsidP="00734EEF">
            <w:pPr>
              <w:jc w:val="center"/>
            </w:pPr>
            <w:r w:rsidRPr="002C272A">
              <w:t>-</w:t>
            </w:r>
          </w:p>
          <w:p w:rsidR="00395E5E" w:rsidRPr="002C272A" w:rsidRDefault="00395E5E" w:rsidP="00734EEF"/>
          <w:p w:rsidR="00395E5E" w:rsidRPr="002C272A" w:rsidRDefault="00395E5E" w:rsidP="00734EEF"/>
          <w:p w:rsidR="00395E5E" w:rsidRPr="002C272A" w:rsidRDefault="00395E5E" w:rsidP="00734EEF"/>
          <w:p w:rsidR="00395E5E" w:rsidRPr="002C272A" w:rsidRDefault="00395E5E" w:rsidP="00734EEF"/>
          <w:p w:rsidR="00395E5E" w:rsidRPr="002C272A" w:rsidRDefault="00395E5E" w:rsidP="00734EEF"/>
          <w:p w:rsidR="00395E5E" w:rsidRPr="002C272A" w:rsidRDefault="00395E5E" w:rsidP="00734EEF"/>
          <w:p w:rsidR="00395E5E" w:rsidRPr="002C272A" w:rsidRDefault="00395E5E" w:rsidP="00734EEF"/>
          <w:p w:rsidR="00395E5E" w:rsidRPr="002C272A" w:rsidRDefault="00395E5E" w:rsidP="00734EEF">
            <w:pPr>
              <w:jc w:val="center"/>
            </w:pPr>
            <w:r w:rsidRPr="002C272A">
              <w:t>-</w:t>
            </w:r>
          </w:p>
          <w:p w:rsidR="00395E5E" w:rsidRPr="002C272A" w:rsidRDefault="00395E5E" w:rsidP="00734EEF">
            <w:pPr>
              <w:jc w:val="center"/>
            </w:pPr>
            <w:r w:rsidRPr="002C272A">
              <w:t>-</w:t>
            </w:r>
          </w:p>
          <w:p w:rsidR="00395E5E" w:rsidRPr="002C272A" w:rsidRDefault="00395E5E" w:rsidP="00734EEF"/>
          <w:p w:rsidR="00395E5E" w:rsidRPr="002C272A" w:rsidRDefault="00395E5E" w:rsidP="00734EEF">
            <w:pPr>
              <w:jc w:val="center"/>
            </w:pPr>
            <w:r w:rsidRPr="002C272A">
              <w:t>-</w:t>
            </w:r>
          </w:p>
        </w:tc>
        <w:tc>
          <w:tcPr>
            <w:tcW w:w="1559" w:type="dxa"/>
          </w:tcPr>
          <w:p w:rsidR="00395E5E" w:rsidRPr="00136CA5" w:rsidRDefault="00395E5E" w:rsidP="00734EEF">
            <w:pPr>
              <w:jc w:val="center"/>
            </w:pPr>
            <w:r w:rsidRPr="00136CA5">
              <w:t>-</w:t>
            </w:r>
          </w:p>
          <w:p w:rsidR="00395E5E" w:rsidRPr="00136CA5" w:rsidRDefault="00395E5E" w:rsidP="00734EEF"/>
          <w:p w:rsidR="00395E5E" w:rsidRPr="00136CA5" w:rsidRDefault="00395E5E" w:rsidP="00734EEF"/>
          <w:p w:rsidR="00395E5E" w:rsidRPr="00136CA5" w:rsidRDefault="00395E5E" w:rsidP="00734EEF"/>
          <w:p w:rsidR="00395E5E" w:rsidRPr="00136CA5" w:rsidRDefault="00395E5E" w:rsidP="00734EEF"/>
          <w:p w:rsidR="00395E5E" w:rsidRPr="00136CA5" w:rsidRDefault="00395E5E" w:rsidP="00734EEF"/>
          <w:p w:rsidR="00395E5E" w:rsidRPr="00136CA5" w:rsidRDefault="00395E5E" w:rsidP="00734EEF"/>
          <w:p w:rsidR="00395E5E" w:rsidRPr="00136CA5" w:rsidRDefault="00395E5E" w:rsidP="00734EEF"/>
          <w:p w:rsidR="00395E5E" w:rsidRPr="00136CA5" w:rsidRDefault="00395E5E" w:rsidP="00734EEF">
            <w:pPr>
              <w:jc w:val="center"/>
            </w:pPr>
            <w:r w:rsidRPr="00136CA5">
              <w:t>-</w:t>
            </w:r>
          </w:p>
          <w:p w:rsidR="00395E5E" w:rsidRPr="00136CA5" w:rsidRDefault="00395E5E" w:rsidP="00734EEF">
            <w:pPr>
              <w:jc w:val="center"/>
            </w:pPr>
            <w:r w:rsidRPr="00136CA5">
              <w:t>-</w:t>
            </w:r>
          </w:p>
          <w:p w:rsidR="00395E5E" w:rsidRPr="00136CA5" w:rsidRDefault="00395E5E" w:rsidP="00734EEF"/>
          <w:p w:rsidR="00395E5E" w:rsidRPr="00136CA5" w:rsidRDefault="00395E5E" w:rsidP="00734EEF">
            <w:pPr>
              <w:jc w:val="center"/>
            </w:pPr>
            <w:r w:rsidRPr="00136CA5">
              <w:t>-</w:t>
            </w:r>
          </w:p>
        </w:tc>
        <w:tc>
          <w:tcPr>
            <w:tcW w:w="1560" w:type="dxa"/>
          </w:tcPr>
          <w:p w:rsidR="00395E5E" w:rsidRDefault="00395E5E" w:rsidP="00734EEF">
            <w:pPr>
              <w:jc w:val="center"/>
            </w:pPr>
            <w:r>
              <w:t>-</w:t>
            </w:r>
          </w:p>
          <w:p w:rsidR="00395E5E" w:rsidRPr="009D7F67" w:rsidRDefault="00395E5E" w:rsidP="00734EEF"/>
          <w:p w:rsidR="00395E5E" w:rsidRPr="009D7F67" w:rsidRDefault="00395E5E" w:rsidP="00734EEF"/>
          <w:p w:rsidR="00395E5E" w:rsidRPr="009D7F67" w:rsidRDefault="00395E5E" w:rsidP="00734EEF"/>
          <w:p w:rsidR="00395E5E" w:rsidRPr="009D7F67" w:rsidRDefault="00395E5E" w:rsidP="00734EEF"/>
          <w:p w:rsidR="00395E5E" w:rsidRPr="009D7F67" w:rsidRDefault="00395E5E" w:rsidP="00734EEF"/>
          <w:p w:rsidR="00395E5E" w:rsidRPr="009D7F67" w:rsidRDefault="00395E5E" w:rsidP="00734EEF"/>
          <w:p w:rsidR="00395E5E" w:rsidRDefault="00395E5E" w:rsidP="00734EEF"/>
          <w:p w:rsidR="00395E5E" w:rsidRDefault="00395E5E" w:rsidP="00734EEF">
            <w:pPr>
              <w:jc w:val="center"/>
            </w:pPr>
            <w:r>
              <w:t>-</w:t>
            </w:r>
          </w:p>
          <w:p w:rsidR="00395E5E" w:rsidRDefault="00395E5E" w:rsidP="00734EEF">
            <w:pPr>
              <w:jc w:val="center"/>
            </w:pPr>
            <w:r>
              <w:t>-</w:t>
            </w:r>
          </w:p>
          <w:p w:rsidR="00395E5E" w:rsidRDefault="00395E5E" w:rsidP="00734EEF"/>
          <w:p w:rsidR="00395E5E" w:rsidRPr="009D7F67" w:rsidRDefault="00395E5E" w:rsidP="00734EEF">
            <w:pPr>
              <w:jc w:val="center"/>
            </w:pPr>
            <w:r>
              <w:t>-</w:t>
            </w:r>
          </w:p>
        </w:tc>
        <w:tc>
          <w:tcPr>
            <w:tcW w:w="1560" w:type="dxa"/>
          </w:tcPr>
          <w:p w:rsidR="00395E5E" w:rsidRDefault="00395E5E" w:rsidP="00734EEF">
            <w:pPr>
              <w:jc w:val="center"/>
            </w:pPr>
            <w:r>
              <w:t>-</w:t>
            </w:r>
          </w:p>
          <w:p w:rsidR="00395E5E" w:rsidRDefault="00395E5E" w:rsidP="00734EEF">
            <w:pPr>
              <w:jc w:val="center"/>
            </w:pPr>
          </w:p>
          <w:p w:rsidR="00395E5E" w:rsidRDefault="00395E5E" w:rsidP="00734EEF">
            <w:pPr>
              <w:jc w:val="center"/>
            </w:pPr>
          </w:p>
          <w:p w:rsidR="00395E5E" w:rsidRDefault="00395E5E" w:rsidP="00734EEF">
            <w:pPr>
              <w:jc w:val="center"/>
            </w:pPr>
          </w:p>
          <w:p w:rsidR="00395E5E" w:rsidRDefault="00395E5E" w:rsidP="00734EEF">
            <w:pPr>
              <w:jc w:val="center"/>
            </w:pPr>
          </w:p>
          <w:p w:rsidR="00395E5E" w:rsidRDefault="00395E5E" w:rsidP="00734EEF">
            <w:pPr>
              <w:jc w:val="center"/>
            </w:pPr>
          </w:p>
          <w:p w:rsidR="00395E5E" w:rsidRDefault="00395E5E" w:rsidP="00734EEF">
            <w:pPr>
              <w:jc w:val="center"/>
            </w:pPr>
          </w:p>
          <w:p w:rsidR="00395E5E" w:rsidRDefault="00395E5E" w:rsidP="00734EEF">
            <w:pPr>
              <w:jc w:val="center"/>
            </w:pPr>
          </w:p>
          <w:p w:rsidR="00395E5E" w:rsidRDefault="00395E5E" w:rsidP="00734EEF">
            <w:pPr>
              <w:jc w:val="center"/>
            </w:pPr>
            <w:r>
              <w:t>-</w:t>
            </w:r>
          </w:p>
          <w:p w:rsidR="00395E5E" w:rsidRDefault="00395E5E" w:rsidP="00734EEF">
            <w:pPr>
              <w:jc w:val="center"/>
            </w:pPr>
            <w:r>
              <w:t>-</w:t>
            </w:r>
          </w:p>
          <w:p w:rsidR="00395E5E" w:rsidRDefault="00395E5E" w:rsidP="00734EEF">
            <w:pPr>
              <w:jc w:val="center"/>
            </w:pPr>
          </w:p>
          <w:p w:rsidR="00395E5E" w:rsidRDefault="00395E5E" w:rsidP="00734EEF">
            <w:pPr>
              <w:jc w:val="center"/>
            </w:pPr>
            <w:r>
              <w:t>-</w:t>
            </w:r>
          </w:p>
        </w:tc>
      </w:tr>
      <w:tr w:rsidR="00395E5E" w:rsidRPr="00C75CB7" w:rsidTr="00734EEF">
        <w:trPr>
          <w:trHeight w:val="714"/>
        </w:trPr>
        <w:tc>
          <w:tcPr>
            <w:tcW w:w="644" w:type="dxa"/>
          </w:tcPr>
          <w:p w:rsidR="00395E5E" w:rsidRPr="00C75CB7" w:rsidRDefault="00395E5E" w:rsidP="00734EEF">
            <w:pPr>
              <w:jc w:val="center"/>
              <w:rPr>
                <w:sz w:val="28"/>
                <w:szCs w:val="28"/>
              </w:rPr>
            </w:pPr>
            <w:r w:rsidRPr="00C75CB7">
              <w:rPr>
                <w:sz w:val="28"/>
                <w:szCs w:val="28"/>
              </w:rPr>
              <w:t>2</w:t>
            </w:r>
          </w:p>
          <w:p w:rsidR="00395E5E" w:rsidRPr="00C75CB7" w:rsidRDefault="00395E5E" w:rsidP="00734EEF">
            <w:pPr>
              <w:jc w:val="center"/>
              <w:rPr>
                <w:sz w:val="28"/>
                <w:szCs w:val="28"/>
              </w:rPr>
            </w:pPr>
          </w:p>
        </w:tc>
        <w:tc>
          <w:tcPr>
            <w:tcW w:w="2410" w:type="dxa"/>
          </w:tcPr>
          <w:p w:rsidR="00395E5E" w:rsidRPr="00C75CB7" w:rsidRDefault="00395E5E" w:rsidP="00734EEF">
            <w:pPr>
              <w:jc w:val="center"/>
              <w:rPr>
                <w:sz w:val="18"/>
                <w:szCs w:val="18"/>
              </w:rPr>
            </w:pPr>
          </w:p>
          <w:p w:rsidR="00395E5E" w:rsidRPr="00C75CB7" w:rsidRDefault="00395E5E" w:rsidP="00734EEF">
            <w:pPr>
              <w:jc w:val="center"/>
              <w:rPr>
                <w:b/>
                <w:i/>
                <w:sz w:val="18"/>
                <w:szCs w:val="18"/>
              </w:rPr>
            </w:pPr>
            <w:r w:rsidRPr="00C75CB7">
              <w:rPr>
                <w:b/>
                <w:i/>
                <w:sz w:val="18"/>
                <w:szCs w:val="18"/>
              </w:rPr>
              <w:t>Основное мероприятие «Наказы избирателей депутатам Ивановской области</w:t>
            </w:r>
          </w:p>
          <w:p w:rsidR="00395E5E" w:rsidRPr="00C75CB7" w:rsidRDefault="00395E5E" w:rsidP="00734EEF">
            <w:pPr>
              <w:tabs>
                <w:tab w:val="left" w:pos="1152"/>
                <w:tab w:val="center" w:pos="2661"/>
              </w:tabs>
              <w:jc w:val="center"/>
              <w:rPr>
                <w:sz w:val="27"/>
                <w:szCs w:val="27"/>
              </w:rPr>
            </w:pPr>
          </w:p>
        </w:tc>
        <w:tc>
          <w:tcPr>
            <w:tcW w:w="1559" w:type="dxa"/>
          </w:tcPr>
          <w:p w:rsidR="00395E5E" w:rsidRPr="002C272A" w:rsidRDefault="00395E5E" w:rsidP="00734EEF">
            <w:pPr>
              <w:jc w:val="center"/>
            </w:pPr>
          </w:p>
          <w:p w:rsidR="00395E5E" w:rsidRPr="002C272A" w:rsidRDefault="00395E5E" w:rsidP="00734EEF">
            <w:pPr>
              <w:jc w:val="center"/>
            </w:pPr>
          </w:p>
          <w:p w:rsidR="00395E5E" w:rsidRPr="002C272A" w:rsidRDefault="00395E5E" w:rsidP="00734EEF">
            <w:pPr>
              <w:jc w:val="center"/>
            </w:pPr>
            <w:r w:rsidRPr="002C272A">
              <w:t>1578967,52</w:t>
            </w:r>
          </w:p>
        </w:tc>
        <w:tc>
          <w:tcPr>
            <w:tcW w:w="1483" w:type="dxa"/>
          </w:tcPr>
          <w:p w:rsidR="00395E5E" w:rsidRPr="00E316BC" w:rsidRDefault="00395E5E" w:rsidP="00734EEF">
            <w:pPr>
              <w:jc w:val="center"/>
            </w:pPr>
          </w:p>
          <w:p w:rsidR="00395E5E" w:rsidRPr="00E316BC" w:rsidRDefault="00395E5E" w:rsidP="00734EEF">
            <w:pPr>
              <w:jc w:val="center"/>
            </w:pPr>
          </w:p>
          <w:p w:rsidR="00395E5E" w:rsidRPr="00E316BC" w:rsidRDefault="00395E5E" w:rsidP="00734EEF">
            <w:pPr>
              <w:jc w:val="center"/>
            </w:pPr>
            <w:r>
              <w:t>2126608,78</w:t>
            </w:r>
          </w:p>
          <w:p w:rsidR="00395E5E" w:rsidRPr="00E316BC" w:rsidRDefault="00395E5E" w:rsidP="00734EEF">
            <w:pPr>
              <w:jc w:val="center"/>
            </w:pPr>
          </w:p>
          <w:p w:rsidR="00395E5E" w:rsidRPr="00E316BC" w:rsidRDefault="00395E5E" w:rsidP="00734EEF">
            <w:pPr>
              <w:jc w:val="center"/>
            </w:pPr>
          </w:p>
        </w:tc>
        <w:tc>
          <w:tcPr>
            <w:tcW w:w="1559" w:type="dxa"/>
          </w:tcPr>
          <w:p w:rsidR="00395E5E" w:rsidRPr="00136CA5" w:rsidRDefault="00395E5E" w:rsidP="00734EEF">
            <w:pPr>
              <w:jc w:val="center"/>
            </w:pPr>
          </w:p>
          <w:p w:rsidR="00395E5E" w:rsidRPr="00136CA5" w:rsidRDefault="00395E5E" w:rsidP="00734EEF">
            <w:pPr>
              <w:jc w:val="center"/>
            </w:pPr>
          </w:p>
          <w:p w:rsidR="00395E5E" w:rsidRPr="00136CA5" w:rsidRDefault="00395E5E" w:rsidP="00734EEF">
            <w:pPr>
              <w:jc w:val="center"/>
            </w:pPr>
            <w:r w:rsidRPr="00136CA5">
              <w:t>-</w:t>
            </w:r>
          </w:p>
          <w:p w:rsidR="00395E5E" w:rsidRPr="00136CA5" w:rsidRDefault="00395E5E" w:rsidP="00734EEF">
            <w:pPr>
              <w:jc w:val="center"/>
            </w:pPr>
          </w:p>
          <w:p w:rsidR="00395E5E" w:rsidRPr="00136CA5" w:rsidRDefault="00395E5E" w:rsidP="00734EEF">
            <w:pPr>
              <w:jc w:val="center"/>
            </w:pPr>
          </w:p>
        </w:tc>
        <w:tc>
          <w:tcPr>
            <w:tcW w:w="1560" w:type="dxa"/>
          </w:tcPr>
          <w:p w:rsidR="00395E5E" w:rsidRDefault="00395E5E" w:rsidP="00734EEF">
            <w:pPr>
              <w:jc w:val="center"/>
            </w:pPr>
          </w:p>
          <w:p w:rsidR="00395E5E" w:rsidRDefault="00395E5E" w:rsidP="00734EEF">
            <w:pPr>
              <w:jc w:val="center"/>
            </w:pPr>
          </w:p>
          <w:p w:rsidR="00395E5E" w:rsidRDefault="00395E5E" w:rsidP="00734EEF">
            <w:pPr>
              <w:jc w:val="center"/>
            </w:pPr>
            <w:r>
              <w:t>-</w:t>
            </w:r>
          </w:p>
          <w:p w:rsidR="00395E5E" w:rsidRDefault="00395E5E" w:rsidP="00734EEF">
            <w:pPr>
              <w:jc w:val="center"/>
            </w:pPr>
          </w:p>
          <w:p w:rsidR="00395E5E" w:rsidRPr="00017DF3" w:rsidRDefault="00395E5E" w:rsidP="00734EEF">
            <w:pPr>
              <w:jc w:val="center"/>
            </w:pPr>
          </w:p>
        </w:tc>
        <w:tc>
          <w:tcPr>
            <w:tcW w:w="1560" w:type="dxa"/>
          </w:tcPr>
          <w:p w:rsidR="00395E5E" w:rsidRDefault="00395E5E" w:rsidP="00734EEF">
            <w:pPr>
              <w:jc w:val="center"/>
            </w:pPr>
          </w:p>
          <w:p w:rsidR="00395E5E" w:rsidRDefault="00395E5E" w:rsidP="00734EEF">
            <w:pPr>
              <w:jc w:val="center"/>
            </w:pPr>
          </w:p>
          <w:p w:rsidR="00395E5E" w:rsidRDefault="00395E5E" w:rsidP="00734EEF">
            <w:pPr>
              <w:jc w:val="center"/>
            </w:pPr>
            <w:r>
              <w:t>-</w:t>
            </w:r>
          </w:p>
          <w:p w:rsidR="00395E5E" w:rsidRDefault="00395E5E" w:rsidP="00734EEF">
            <w:pPr>
              <w:jc w:val="center"/>
            </w:pPr>
          </w:p>
          <w:p w:rsidR="00395E5E" w:rsidRPr="00017DF3" w:rsidRDefault="00395E5E" w:rsidP="00734EEF">
            <w:pPr>
              <w:jc w:val="center"/>
            </w:pPr>
          </w:p>
        </w:tc>
      </w:tr>
      <w:tr w:rsidR="00395E5E" w:rsidRPr="00C75CB7" w:rsidTr="00734EEF">
        <w:trPr>
          <w:trHeight w:val="714"/>
        </w:trPr>
        <w:tc>
          <w:tcPr>
            <w:tcW w:w="644" w:type="dxa"/>
          </w:tcPr>
          <w:p w:rsidR="00395E5E" w:rsidRPr="00C75CB7" w:rsidRDefault="00395E5E" w:rsidP="00734EEF">
            <w:pPr>
              <w:jc w:val="center"/>
            </w:pPr>
            <w:r>
              <w:t>2.</w:t>
            </w:r>
            <w:r w:rsidRPr="00C75CB7">
              <w:t>1</w:t>
            </w:r>
          </w:p>
        </w:tc>
        <w:tc>
          <w:tcPr>
            <w:tcW w:w="2410" w:type="dxa"/>
          </w:tcPr>
          <w:p w:rsidR="00395E5E" w:rsidRDefault="00395E5E" w:rsidP="00734EEF">
            <w:pPr>
              <w:jc w:val="center"/>
              <w:rPr>
                <w:sz w:val="28"/>
                <w:szCs w:val="28"/>
              </w:rPr>
            </w:pPr>
            <w:r w:rsidRPr="00C75CB7">
              <w:rPr>
                <w:sz w:val="28"/>
                <w:szCs w:val="28"/>
              </w:rPr>
              <w:t>Осуществление ремонта в муниципальных учреждениях (софинансирование на капитальный ремонт здания МБОУ Комсомольская СШ№</w:t>
            </w:r>
            <w:r>
              <w:rPr>
                <w:sz w:val="28"/>
                <w:szCs w:val="28"/>
              </w:rPr>
              <w:t>1</w:t>
            </w:r>
          </w:p>
          <w:p w:rsidR="00395E5E" w:rsidRPr="00C75CB7" w:rsidRDefault="00395E5E" w:rsidP="00734EEF">
            <w:pPr>
              <w:jc w:val="center"/>
              <w:rPr>
                <w:sz w:val="28"/>
                <w:szCs w:val="28"/>
              </w:rPr>
            </w:pPr>
            <w:r w:rsidRPr="00C75CB7">
              <w:rPr>
                <w:sz w:val="28"/>
                <w:szCs w:val="28"/>
              </w:rPr>
              <w:t>в т.ч.</w:t>
            </w:r>
          </w:p>
          <w:p w:rsidR="00395E5E" w:rsidRPr="00C75CB7" w:rsidRDefault="00395E5E" w:rsidP="00734EEF">
            <w:pPr>
              <w:jc w:val="center"/>
              <w:rPr>
                <w:sz w:val="28"/>
                <w:szCs w:val="28"/>
              </w:rPr>
            </w:pPr>
            <w:r w:rsidRPr="00C75CB7">
              <w:rPr>
                <w:sz w:val="28"/>
                <w:szCs w:val="28"/>
              </w:rPr>
              <w:t>-федеральный бюджет</w:t>
            </w:r>
          </w:p>
          <w:p w:rsidR="00395E5E" w:rsidRPr="00C75CB7" w:rsidRDefault="00395E5E" w:rsidP="00734EEF">
            <w:pPr>
              <w:jc w:val="center"/>
              <w:rPr>
                <w:sz w:val="28"/>
                <w:szCs w:val="28"/>
              </w:rPr>
            </w:pPr>
            <w:r w:rsidRPr="00C75CB7">
              <w:rPr>
                <w:sz w:val="28"/>
                <w:szCs w:val="28"/>
              </w:rPr>
              <w:t>-областной бюджет</w:t>
            </w:r>
          </w:p>
          <w:p w:rsidR="00395E5E" w:rsidRPr="00C75CB7" w:rsidRDefault="00395E5E" w:rsidP="00734EEF">
            <w:pPr>
              <w:jc w:val="center"/>
              <w:rPr>
                <w:sz w:val="28"/>
                <w:szCs w:val="28"/>
              </w:rPr>
            </w:pPr>
            <w:r w:rsidRPr="00C75CB7">
              <w:rPr>
                <w:sz w:val="28"/>
                <w:szCs w:val="28"/>
              </w:rPr>
              <w:t>- муниципальный бюджет</w:t>
            </w:r>
          </w:p>
        </w:tc>
        <w:tc>
          <w:tcPr>
            <w:tcW w:w="1559" w:type="dxa"/>
          </w:tcPr>
          <w:p w:rsidR="00395E5E" w:rsidRPr="002C272A" w:rsidRDefault="00395E5E" w:rsidP="00734EEF">
            <w:pPr>
              <w:jc w:val="center"/>
            </w:pPr>
          </w:p>
          <w:p w:rsidR="00395E5E" w:rsidRPr="002C272A" w:rsidRDefault="00395E5E" w:rsidP="00734EEF"/>
          <w:p w:rsidR="00395E5E" w:rsidRPr="002C272A" w:rsidRDefault="00395E5E" w:rsidP="00734EEF"/>
          <w:p w:rsidR="00395E5E" w:rsidRPr="002C272A" w:rsidRDefault="00395E5E" w:rsidP="00734EEF"/>
          <w:p w:rsidR="00395E5E" w:rsidRPr="002C272A" w:rsidRDefault="00395E5E" w:rsidP="00734EEF">
            <w:pPr>
              <w:jc w:val="center"/>
            </w:pPr>
            <w:r w:rsidRPr="002C272A">
              <w:t>1578967,52</w:t>
            </w:r>
          </w:p>
          <w:p w:rsidR="00395E5E" w:rsidRPr="002C272A" w:rsidRDefault="00395E5E" w:rsidP="00734EEF"/>
          <w:p w:rsidR="00395E5E" w:rsidRPr="002C272A" w:rsidRDefault="00395E5E" w:rsidP="00734EEF"/>
          <w:p w:rsidR="00395E5E" w:rsidRPr="002C272A" w:rsidRDefault="00395E5E" w:rsidP="00734EEF"/>
          <w:p w:rsidR="00395E5E" w:rsidRPr="002C272A" w:rsidRDefault="00395E5E" w:rsidP="00734EEF"/>
          <w:p w:rsidR="00395E5E" w:rsidRPr="002C272A" w:rsidRDefault="00395E5E" w:rsidP="00734EEF"/>
          <w:p w:rsidR="00395E5E" w:rsidRPr="002C272A" w:rsidRDefault="00395E5E" w:rsidP="00734EEF"/>
          <w:p w:rsidR="00395E5E" w:rsidRPr="002C272A" w:rsidRDefault="00395E5E" w:rsidP="00734EEF"/>
          <w:p w:rsidR="00395E5E" w:rsidRPr="002C272A" w:rsidRDefault="00395E5E" w:rsidP="00734EEF"/>
          <w:p w:rsidR="00395E5E" w:rsidRPr="002C272A" w:rsidRDefault="00395E5E" w:rsidP="00734EEF"/>
          <w:p w:rsidR="00395E5E" w:rsidRPr="002C272A" w:rsidRDefault="00395E5E" w:rsidP="00734EEF">
            <w:pPr>
              <w:jc w:val="center"/>
            </w:pPr>
            <w:r w:rsidRPr="002C272A">
              <w:t>-</w:t>
            </w:r>
          </w:p>
          <w:p w:rsidR="00395E5E" w:rsidRDefault="00395E5E" w:rsidP="00734EEF">
            <w:pPr>
              <w:jc w:val="center"/>
            </w:pPr>
          </w:p>
          <w:p w:rsidR="00395E5E" w:rsidRPr="002C272A" w:rsidRDefault="00395E5E" w:rsidP="00734EEF">
            <w:pPr>
              <w:jc w:val="center"/>
            </w:pPr>
          </w:p>
          <w:p w:rsidR="00395E5E" w:rsidRPr="002C272A" w:rsidRDefault="00395E5E" w:rsidP="00734EEF">
            <w:pPr>
              <w:jc w:val="center"/>
            </w:pPr>
            <w:r w:rsidRPr="002C272A">
              <w:t>1500000,00</w:t>
            </w:r>
          </w:p>
          <w:p w:rsidR="00395E5E" w:rsidRPr="002C272A" w:rsidRDefault="00395E5E" w:rsidP="00734EEF"/>
          <w:p w:rsidR="00395E5E" w:rsidRPr="002C272A" w:rsidRDefault="00395E5E" w:rsidP="00734EEF">
            <w:pPr>
              <w:jc w:val="center"/>
            </w:pPr>
            <w:r w:rsidRPr="002C272A">
              <w:t>78967,52</w:t>
            </w:r>
          </w:p>
        </w:tc>
        <w:tc>
          <w:tcPr>
            <w:tcW w:w="1483" w:type="dxa"/>
          </w:tcPr>
          <w:p w:rsidR="00395E5E" w:rsidRPr="00E316BC" w:rsidRDefault="00395E5E" w:rsidP="00734EEF">
            <w:pPr>
              <w:jc w:val="center"/>
            </w:pPr>
          </w:p>
          <w:p w:rsidR="00395E5E" w:rsidRPr="00E316BC" w:rsidRDefault="00395E5E" w:rsidP="00734EEF">
            <w:pPr>
              <w:jc w:val="center"/>
            </w:pPr>
          </w:p>
          <w:p w:rsidR="00395E5E" w:rsidRPr="00E316BC" w:rsidRDefault="00395E5E" w:rsidP="00734EEF">
            <w:pPr>
              <w:jc w:val="center"/>
            </w:pPr>
          </w:p>
          <w:p w:rsidR="00395E5E" w:rsidRPr="00E316BC" w:rsidRDefault="00395E5E" w:rsidP="00734EEF">
            <w:pPr>
              <w:jc w:val="center"/>
            </w:pPr>
          </w:p>
          <w:p w:rsidR="00395E5E" w:rsidRPr="00E316BC" w:rsidRDefault="00395E5E" w:rsidP="00734EEF">
            <w:pPr>
              <w:jc w:val="center"/>
            </w:pPr>
            <w:r>
              <w:t>2126608,78</w:t>
            </w:r>
          </w:p>
          <w:p w:rsidR="00395E5E" w:rsidRPr="00E316BC" w:rsidRDefault="00395E5E" w:rsidP="00734EEF">
            <w:pPr>
              <w:jc w:val="center"/>
            </w:pPr>
          </w:p>
          <w:p w:rsidR="00395E5E" w:rsidRPr="00E316BC" w:rsidRDefault="00395E5E" w:rsidP="00734EEF">
            <w:pPr>
              <w:jc w:val="center"/>
            </w:pPr>
          </w:p>
          <w:p w:rsidR="00395E5E" w:rsidRPr="00E316BC" w:rsidRDefault="00395E5E" w:rsidP="00734EEF">
            <w:pPr>
              <w:jc w:val="center"/>
            </w:pPr>
          </w:p>
          <w:p w:rsidR="00395E5E" w:rsidRPr="00E316BC" w:rsidRDefault="00395E5E" w:rsidP="00734EEF">
            <w:pPr>
              <w:jc w:val="center"/>
            </w:pPr>
          </w:p>
          <w:p w:rsidR="00395E5E" w:rsidRPr="00E316BC" w:rsidRDefault="00395E5E" w:rsidP="00734EEF">
            <w:pPr>
              <w:jc w:val="center"/>
            </w:pPr>
          </w:p>
          <w:p w:rsidR="00395E5E" w:rsidRPr="00E316BC" w:rsidRDefault="00395E5E" w:rsidP="00734EEF">
            <w:pPr>
              <w:jc w:val="center"/>
            </w:pPr>
          </w:p>
          <w:p w:rsidR="00395E5E" w:rsidRPr="00E316BC" w:rsidRDefault="00395E5E" w:rsidP="00734EEF">
            <w:pPr>
              <w:jc w:val="center"/>
            </w:pPr>
          </w:p>
          <w:p w:rsidR="00395E5E" w:rsidRPr="00E316BC" w:rsidRDefault="00395E5E" w:rsidP="00734EEF">
            <w:pPr>
              <w:jc w:val="center"/>
            </w:pPr>
          </w:p>
          <w:p w:rsidR="00395E5E" w:rsidRPr="00E316BC" w:rsidRDefault="00395E5E" w:rsidP="00734EEF">
            <w:pPr>
              <w:jc w:val="center"/>
            </w:pPr>
          </w:p>
          <w:p w:rsidR="00395E5E" w:rsidRPr="00E316BC" w:rsidRDefault="00395E5E" w:rsidP="00734EEF">
            <w:pPr>
              <w:jc w:val="center"/>
            </w:pPr>
            <w:r w:rsidRPr="00E316BC">
              <w:t>-</w:t>
            </w:r>
          </w:p>
          <w:p w:rsidR="00395E5E" w:rsidRDefault="00395E5E" w:rsidP="00734EEF">
            <w:pPr>
              <w:jc w:val="center"/>
            </w:pPr>
          </w:p>
          <w:p w:rsidR="00395E5E" w:rsidRPr="00E316BC" w:rsidRDefault="00395E5E" w:rsidP="00734EEF">
            <w:pPr>
              <w:jc w:val="center"/>
            </w:pPr>
          </w:p>
          <w:p w:rsidR="00395E5E" w:rsidRPr="00E316BC" w:rsidRDefault="00395E5E" w:rsidP="00734EEF">
            <w:pPr>
              <w:jc w:val="center"/>
            </w:pPr>
            <w:r w:rsidRPr="00E316BC">
              <w:t>1500000,00</w:t>
            </w:r>
          </w:p>
          <w:p w:rsidR="00395E5E" w:rsidRPr="00E316BC" w:rsidRDefault="00395E5E" w:rsidP="00734EEF">
            <w:pPr>
              <w:jc w:val="center"/>
            </w:pPr>
          </w:p>
          <w:p w:rsidR="00395E5E" w:rsidRPr="00E316BC" w:rsidRDefault="00395E5E" w:rsidP="00734EEF">
            <w:pPr>
              <w:jc w:val="center"/>
            </w:pPr>
            <w:r>
              <w:t>626608,78</w:t>
            </w:r>
          </w:p>
          <w:p w:rsidR="00395E5E" w:rsidRPr="00E316BC" w:rsidRDefault="00395E5E" w:rsidP="00734EEF">
            <w:pPr>
              <w:jc w:val="center"/>
            </w:pPr>
          </w:p>
          <w:p w:rsidR="00395E5E" w:rsidRPr="00E316BC" w:rsidRDefault="00395E5E" w:rsidP="00734EEF">
            <w:pPr>
              <w:jc w:val="center"/>
            </w:pPr>
          </w:p>
          <w:p w:rsidR="00395E5E" w:rsidRPr="00E316BC" w:rsidRDefault="00395E5E" w:rsidP="00734EEF">
            <w:pPr>
              <w:jc w:val="center"/>
            </w:pPr>
          </w:p>
        </w:tc>
        <w:tc>
          <w:tcPr>
            <w:tcW w:w="1559" w:type="dxa"/>
          </w:tcPr>
          <w:p w:rsidR="00395E5E" w:rsidRPr="00136CA5" w:rsidRDefault="00395E5E" w:rsidP="00734EEF">
            <w:pPr>
              <w:jc w:val="center"/>
            </w:pPr>
          </w:p>
          <w:p w:rsidR="00395E5E" w:rsidRPr="00136CA5" w:rsidRDefault="00395E5E" w:rsidP="00734EEF">
            <w:pPr>
              <w:jc w:val="center"/>
            </w:pPr>
          </w:p>
          <w:p w:rsidR="00395E5E" w:rsidRPr="00136CA5" w:rsidRDefault="00395E5E" w:rsidP="00734EEF">
            <w:pPr>
              <w:jc w:val="center"/>
            </w:pPr>
          </w:p>
          <w:p w:rsidR="00395E5E" w:rsidRPr="00136CA5" w:rsidRDefault="00395E5E" w:rsidP="00734EEF">
            <w:pPr>
              <w:jc w:val="center"/>
            </w:pPr>
          </w:p>
          <w:p w:rsidR="00395E5E" w:rsidRPr="00136CA5" w:rsidRDefault="00395E5E" w:rsidP="00734EEF">
            <w:pPr>
              <w:jc w:val="center"/>
            </w:pPr>
            <w:r w:rsidRPr="00136CA5">
              <w:t>-</w:t>
            </w:r>
          </w:p>
          <w:p w:rsidR="00395E5E" w:rsidRPr="00136CA5" w:rsidRDefault="00395E5E" w:rsidP="00734EEF">
            <w:pPr>
              <w:jc w:val="center"/>
            </w:pPr>
          </w:p>
          <w:p w:rsidR="00395E5E" w:rsidRPr="00136CA5" w:rsidRDefault="00395E5E" w:rsidP="00734EEF">
            <w:pPr>
              <w:jc w:val="center"/>
            </w:pPr>
          </w:p>
          <w:p w:rsidR="00395E5E" w:rsidRPr="00136CA5" w:rsidRDefault="00395E5E" w:rsidP="00734EEF">
            <w:pPr>
              <w:jc w:val="center"/>
            </w:pPr>
          </w:p>
          <w:p w:rsidR="00395E5E" w:rsidRPr="00136CA5" w:rsidRDefault="00395E5E" w:rsidP="00734EEF">
            <w:pPr>
              <w:jc w:val="center"/>
            </w:pPr>
          </w:p>
          <w:p w:rsidR="00395E5E" w:rsidRPr="00136CA5" w:rsidRDefault="00395E5E" w:rsidP="00734EEF">
            <w:pPr>
              <w:jc w:val="center"/>
            </w:pPr>
          </w:p>
          <w:p w:rsidR="00395E5E" w:rsidRPr="00136CA5" w:rsidRDefault="00395E5E" w:rsidP="00734EEF">
            <w:pPr>
              <w:jc w:val="center"/>
            </w:pPr>
          </w:p>
          <w:p w:rsidR="00395E5E" w:rsidRPr="00136CA5" w:rsidRDefault="00395E5E" w:rsidP="00734EEF">
            <w:pPr>
              <w:jc w:val="center"/>
            </w:pPr>
          </w:p>
          <w:p w:rsidR="00395E5E" w:rsidRPr="00136CA5" w:rsidRDefault="00395E5E" w:rsidP="00734EEF">
            <w:pPr>
              <w:jc w:val="center"/>
            </w:pPr>
          </w:p>
          <w:p w:rsidR="00395E5E" w:rsidRPr="00136CA5" w:rsidRDefault="00395E5E" w:rsidP="00734EEF">
            <w:pPr>
              <w:jc w:val="center"/>
            </w:pPr>
          </w:p>
          <w:p w:rsidR="00395E5E" w:rsidRPr="00136CA5" w:rsidRDefault="00395E5E" w:rsidP="00734EEF">
            <w:pPr>
              <w:jc w:val="center"/>
            </w:pPr>
            <w:r w:rsidRPr="00136CA5">
              <w:t>-</w:t>
            </w:r>
          </w:p>
          <w:p w:rsidR="00395E5E" w:rsidRPr="00136CA5" w:rsidRDefault="00395E5E" w:rsidP="00734EEF">
            <w:pPr>
              <w:jc w:val="center"/>
            </w:pPr>
          </w:p>
          <w:p w:rsidR="00395E5E" w:rsidRPr="00136CA5" w:rsidRDefault="00395E5E" w:rsidP="00734EEF">
            <w:pPr>
              <w:jc w:val="center"/>
            </w:pPr>
          </w:p>
          <w:p w:rsidR="00395E5E" w:rsidRPr="00136CA5" w:rsidRDefault="00395E5E" w:rsidP="00734EEF">
            <w:pPr>
              <w:jc w:val="center"/>
            </w:pPr>
            <w:r w:rsidRPr="00136CA5">
              <w:t>-</w:t>
            </w:r>
          </w:p>
          <w:p w:rsidR="00395E5E" w:rsidRPr="00136CA5" w:rsidRDefault="00395E5E" w:rsidP="00734EEF">
            <w:pPr>
              <w:jc w:val="center"/>
            </w:pPr>
          </w:p>
          <w:p w:rsidR="00395E5E" w:rsidRPr="00136CA5" w:rsidRDefault="00395E5E" w:rsidP="00734EEF">
            <w:pPr>
              <w:jc w:val="center"/>
            </w:pPr>
            <w:r w:rsidRPr="00136CA5">
              <w:t>-</w:t>
            </w:r>
          </w:p>
          <w:p w:rsidR="00395E5E" w:rsidRPr="00136CA5" w:rsidRDefault="00395E5E" w:rsidP="00734EEF">
            <w:pPr>
              <w:jc w:val="center"/>
            </w:pPr>
          </w:p>
          <w:p w:rsidR="00395E5E" w:rsidRPr="00136CA5" w:rsidRDefault="00395E5E" w:rsidP="00734EEF">
            <w:pPr>
              <w:jc w:val="center"/>
            </w:pPr>
          </w:p>
          <w:p w:rsidR="00395E5E" w:rsidRPr="00136CA5" w:rsidRDefault="00395E5E" w:rsidP="00734EEF">
            <w:pPr>
              <w:jc w:val="center"/>
            </w:pPr>
          </w:p>
        </w:tc>
        <w:tc>
          <w:tcPr>
            <w:tcW w:w="1560" w:type="dxa"/>
          </w:tcPr>
          <w:p w:rsidR="00395E5E" w:rsidRDefault="00395E5E" w:rsidP="00734EEF">
            <w:pPr>
              <w:jc w:val="center"/>
            </w:pPr>
          </w:p>
          <w:p w:rsidR="00395E5E" w:rsidRPr="00C123BC" w:rsidRDefault="00395E5E" w:rsidP="00734EEF"/>
          <w:p w:rsidR="00395E5E" w:rsidRPr="00C123BC" w:rsidRDefault="00395E5E" w:rsidP="00734EEF"/>
          <w:p w:rsidR="00395E5E" w:rsidRPr="00C123BC" w:rsidRDefault="00395E5E" w:rsidP="00734EEF"/>
          <w:p w:rsidR="00395E5E" w:rsidRPr="00C123BC" w:rsidRDefault="00395E5E" w:rsidP="00734EEF">
            <w:pPr>
              <w:jc w:val="center"/>
            </w:pPr>
            <w:r>
              <w:t>-</w:t>
            </w:r>
          </w:p>
          <w:p w:rsidR="00395E5E" w:rsidRPr="00C123BC" w:rsidRDefault="00395E5E" w:rsidP="00734EEF"/>
          <w:p w:rsidR="00395E5E" w:rsidRPr="00C123BC" w:rsidRDefault="00395E5E" w:rsidP="00734EEF"/>
          <w:p w:rsidR="00395E5E" w:rsidRPr="00C123BC" w:rsidRDefault="00395E5E" w:rsidP="00734EEF"/>
          <w:p w:rsidR="00395E5E" w:rsidRPr="00C123BC" w:rsidRDefault="00395E5E" w:rsidP="00734EEF"/>
          <w:p w:rsidR="00395E5E" w:rsidRPr="00C123BC" w:rsidRDefault="00395E5E" w:rsidP="00734EEF"/>
          <w:p w:rsidR="00395E5E" w:rsidRPr="00C123BC" w:rsidRDefault="00395E5E" w:rsidP="00734EEF"/>
          <w:p w:rsidR="00395E5E" w:rsidRPr="00C123BC" w:rsidRDefault="00395E5E" w:rsidP="00734EEF"/>
          <w:p w:rsidR="00395E5E" w:rsidRPr="00C123BC" w:rsidRDefault="00395E5E" w:rsidP="00734EEF"/>
          <w:p w:rsidR="00395E5E" w:rsidRDefault="00395E5E" w:rsidP="00734EEF"/>
          <w:p w:rsidR="00395E5E" w:rsidRDefault="00395E5E" w:rsidP="00734EEF">
            <w:pPr>
              <w:jc w:val="center"/>
            </w:pPr>
            <w:r>
              <w:t>-</w:t>
            </w:r>
          </w:p>
          <w:p w:rsidR="00395E5E" w:rsidRDefault="00395E5E" w:rsidP="00734EEF"/>
          <w:p w:rsidR="00395E5E" w:rsidRDefault="00395E5E" w:rsidP="00734EEF"/>
          <w:p w:rsidR="00395E5E" w:rsidRDefault="00395E5E" w:rsidP="00734EEF">
            <w:pPr>
              <w:jc w:val="center"/>
            </w:pPr>
            <w:r>
              <w:t>-</w:t>
            </w:r>
          </w:p>
          <w:p w:rsidR="00395E5E" w:rsidRDefault="00395E5E" w:rsidP="00734EEF"/>
          <w:p w:rsidR="00395E5E" w:rsidRPr="00C123BC" w:rsidRDefault="00395E5E" w:rsidP="00734EEF">
            <w:pPr>
              <w:jc w:val="center"/>
            </w:pPr>
            <w:r>
              <w:t>-</w:t>
            </w:r>
          </w:p>
        </w:tc>
        <w:tc>
          <w:tcPr>
            <w:tcW w:w="1560" w:type="dxa"/>
          </w:tcPr>
          <w:p w:rsidR="00395E5E" w:rsidRDefault="00395E5E" w:rsidP="00734EEF">
            <w:pPr>
              <w:jc w:val="center"/>
            </w:pPr>
          </w:p>
          <w:p w:rsidR="00395E5E" w:rsidRPr="00C123BC" w:rsidRDefault="00395E5E" w:rsidP="00734EEF"/>
          <w:p w:rsidR="00395E5E" w:rsidRPr="00C123BC" w:rsidRDefault="00395E5E" w:rsidP="00734EEF"/>
          <w:p w:rsidR="00395E5E" w:rsidRPr="00C123BC" w:rsidRDefault="00395E5E" w:rsidP="00734EEF"/>
          <w:p w:rsidR="00395E5E" w:rsidRPr="00C123BC" w:rsidRDefault="00395E5E" w:rsidP="00734EEF">
            <w:pPr>
              <w:jc w:val="center"/>
            </w:pPr>
            <w:r>
              <w:t>-</w:t>
            </w:r>
          </w:p>
          <w:p w:rsidR="00395E5E" w:rsidRPr="00C123BC" w:rsidRDefault="00395E5E" w:rsidP="00734EEF"/>
          <w:p w:rsidR="00395E5E" w:rsidRPr="00C123BC" w:rsidRDefault="00395E5E" w:rsidP="00734EEF"/>
          <w:p w:rsidR="00395E5E" w:rsidRPr="00C123BC" w:rsidRDefault="00395E5E" w:rsidP="00734EEF"/>
          <w:p w:rsidR="00395E5E" w:rsidRPr="00C123BC" w:rsidRDefault="00395E5E" w:rsidP="00734EEF"/>
          <w:p w:rsidR="00395E5E" w:rsidRPr="00C123BC" w:rsidRDefault="00395E5E" w:rsidP="00734EEF"/>
          <w:p w:rsidR="00395E5E" w:rsidRPr="00C123BC" w:rsidRDefault="00395E5E" w:rsidP="00734EEF"/>
          <w:p w:rsidR="00395E5E" w:rsidRPr="00C123BC" w:rsidRDefault="00395E5E" w:rsidP="00734EEF"/>
          <w:p w:rsidR="00395E5E" w:rsidRPr="00C123BC" w:rsidRDefault="00395E5E" w:rsidP="00734EEF"/>
          <w:p w:rsidR="00395E5E" w:rsidRDefault="00395E5E" w:rsidP="00734EEF"/>
          <w:p w:rsidR="00395E5E" w:rsidRDefault="00395E5E" w:rsidP="00734EEF">
            <w:pPr>
              <w:jc w:val="center"/>
            </w:pPr>
            <w:r>
              <w:t>-</w:t>
            </w:r>
          </w:p>
          <w:p w:rsidR="00395E5E" w:rsidRDefault="00395E5E" w:rsidP="00734EEF"/>
          <w:p w:rsidR="00395E5E" w:rsidRDefault="00395E5E" w:rsidP="00734EEF"/>
          <w:p w:rsidR="00395E5E" w:rsidRDefault="00395E5E" w:rsidP="00734EEF">
            <w:pPr>
              <w:jc w:val="center"/>
            </w:pPr>
            <w:r>
              <w:t>-</w:t>
            </w:r>
          </w:p>
          <w:p w:rsidR="00395E5E" w:rsidRDefault="00395E5E" w:rsidP="00734EEF"/>
          <w:p w:rsidR="00395E5E" w:rsidRPr="00C123BC" w:rsidRDefault="00395E5E" w:rsidP="00734EEF">
            <w:pPr>
              <w:jc w:val="center"/>
            </w:pPr>
            <w:r>
              <w:t>-</w:t>
            </w:r>
          </w:p>
        </w:tc>
      </w:tr>
      <w:tr w:rsidR="00395E5E" w:rsidRPr="00C75CB7" w:rsidTr="00734EEF">
        <w:tc>
          <w:tcPr>
            <w:tcW w:w="644" w:type="dxa"/>
          </w:tcPr>
          <w:p w:rsidR="00395E5E" w:rsidRPr="00C75CB7" w:rsidRDefault="00395E5E" w:rsidP="00734EEF">
            <w:pPr>
              <w:jc w:val="center"/>
              <w:rPr>
                <w:sz w:val="28"/>
                <w:szCs w:val="28"/>
              </w:rPr>
            </w:pPr>
            <w:r w:rsidRPr="00C75CB7">
              <w:rPr>
                <w:sz w:val="28"/>
                <w:szCs w:val="28"/>
              </w:rPr>
              <w:t>3.</w:t>
            </w:r>
          </w:p>
        </w:tc>
        <w:tc>
          <w:tcPr>
            <w:tcW w:w="2410" w:type="dxa"/>
          </w:tcPr>
          <w:p w:rsidR="00395E5E" w:rsidRPr="00C75CB7" w:rsidRDefault="00395E5E" w:rsidP="00734EEF">
            <w:pPr>
              <w:jc w:val="center"/>
              <w:rPr>
                <w:b/>
                <w:i/>
                <w:sz w:val="18"/>
                <w:szCs w:val="18"/>
              </w:rPr>
            </w:pPr>
            <w:r w:rsidRPr="00C75CB7">
              <w:rPr>
                <w:b/>
                <w:i/>
                <w:sz w:val="18"/>
                <w:szCs w:val="18"/>
              </w:rPr>
              <w:t xml:space="preserve">Основное мероприятие «Создание условий для занятия физической культурой и спортом в сельской местности» </w:t>
            </w:r>
          </w:p>
          <w:p w:rsidR="00395E5E" w:rsidRPr="00C75CB7" w:rsidRDefault="00395E5E" w:rsidP="00734EEF">
            <w:pPr>
              <w:jc w:val="center"/>
              <w:rPr>
                <w:i/>
                <w:sz w:val="18"/>
                <w:szCs w:val="18"/>
              </w:rPr>
            </w:pPr>
          </w:p>
        </w:tc>
        <w:tc>
          <w:tcPr>
            <w:tcW w:w="1559" w:type="dxa"/>
          </w:tcPr>
          <w:p w:rsidR="00395E5E" w:rsidRPr="002C272A" w:rsidRDefault="00395E5E" w:rsidP="00734EEF">
            <w:pPr>
              <w:jc w:val="center"/>
              <w:rPr>
                <w:i/>
              </w:rPr>
            </w:pPr>
            <w:r w:rsidRPr="002C272A">
              <w:rPr>
                <w:i/>
              </w:rPr>
              <w:t>2714021,60</w:t>
            </w:r>
          </w:p>
        </w:tc>
        <w:tc>
          <w:tcPr>
            <w:tcW w:w="1483" w:type="dxa"/>
          </w:tcPr>
          <w:p w:rsidR="00395E5E" w:rsidRPr="00E316BC" w:rsidRDefault="00395E5E" w:rsidP="00734EEF">
            <w:pPr>
              <w:jc w:val="center"/>
            </w:pPr>
            <w:r>
              <w:t>-</w:t>
            </w:r>
          </w:p>
          <w:p w:rsidR="00395E5E" w:rsidRPr="00E316BC" w:rsidRDefault="00395E5E" w:rsidP="00734EEF">
            <w:pPr>
              <w:jc w:val="center"/>
            </w:pPr>
          </w:p>
          <w:p w:rsidR="00395E5E" w:rsidRPr="00E316BC" w:rsidRDefault="00395E5E" w:rsidP="00734EEF">
            <w:pPr>
              <w:jc w:val="center"/>
            </w:pPr>
          </w:p>
          <w:p w:rsidR="00395E5E" w:rsidRPr="00E316BC" w:rsidRDefault="00395E5E" w:rsidP="00734EEF">
            <w:pPr>
              <w:jc w:val="center"/>
            </w:pPr>
          </w:p>
          <w:p w:rsidR="00395E5E" w:rsidRPr="00E316BC" w:rsidRDefault="00395E5E" w:rsidP="00734EEF">
            <w:pPr>
              <w:jc w:val="center"/>
            </w:pPr>
          </w:p>
          <w:p w:rsidR="00395E5E" w:rsidRPr="00E316BC" w:rsidRDefault="00395E5E" w:rsidP="00734EEF">
            <w:pPr>
              <w:jc w:val="center"/>
            </w:pPr>
          </w:p>
        </w:tc>
        <w:tc>
          <w:tcPr>
            <w:tcW w:w="1559" w:type="dxa"/>
          </w:tcPr>
          <w:p w:rsidR="00395E5E" w:rsidRPr="00136CA5" w:rsidRDefault="00395E5E" w:rsidP="00734EEF">
            <w:pPr>
              <w:jc w:val="center"/>
            </w:pPr>
            <w:r w:rsidRPr="00136CA5">
              <w:t>-</w:t>
            </w:r>
          </w:p>
          <w:p w:rsidR="00395E5E" w:rsidRPr="00136CA5" w:rsidRDefault="00395E5E" w:rsidP="00734EEF">
            <w:pPr>
              <w:jc w:val="center"/>
            </w:pPr>
          </w:p>
          <w:p w:rsidR="00395E5E" w:rsidRPr="00136CA5" w:rsidRDefault="00395E5E" w:rsidP="00734EEF">
            <w:pPr>
              <w:jc w:val="center"/>
            </w:pPr>
          </w:p>
          <w:p w:rsidR="00395E5E" w:rsidRPr="00136CA5" w:rsidRDefault="00395E5E" w:rsidP="00734EEF">
            <w:pPr>
              <w:jc w:val="center"/>
            </w:pPr>
          </w:p>
          <w:p w:rsidR="00395E5E" w:rsidRPr="00136CA5" w:rsidRDefault="00395E5E" w:rsidP="00734EEF">
            <w:pPr>
              <w:jc w:val="center"/>
            </w:pPr>
          </w:p>
          <w:p w:rsidR="00395E5E" w:rsidRPr="00136CA5" w:rsidRDefault="00395E5E" w:rsidP="00734EEF">
            <w:pPr>
              <w:jc w:val="center"/>
            </w:pPr>
          </w:p>
          <w:p w:rsidR="00395E5E" w:rsidRPr="00136CA5" w:rsidRDefault="00395E5E" w:rsidP="00734EEF">
            <w:pPr>
              <w:jc w:val="center"/>
            </w:pPr>
          </w:p>
        </w:tc>
        <w:tc>
          <w:tcPr>
            <w:tcW w:w="1560" w:type="dxa"/>
          </w:tcPr>
          <w:p w:rsidR="00395E5E" w:rsidRPr="00C75CB7" w:rsidRDefault="00395E5E" w:rsidP="00734EEF">
            <w:pPr>
              <w:jc w:val="center"/>
            </w:pPr>
            <w:r>
              <w:t>-</w:t>
            </w:r>
          </w:p>
        </w:tc>
        <w:tc>
          <w:tcPr>
            <w:tcW w:w="1560" w:type="dxa"/>
          </w:tcPr>
          <w:p w:rsidR="00395E5E" w:rsidRPr="00C75CB7" w:rsidRDefault="00395E5E" w:rsidP="00734EEF">
            <w:pPr>
              <w:jc w:val="center"/>
            </w:pPr>
            <w:r>
              <w:t>-</w:t>
            </w:r>
          </w:p>
        </w:tc>
      </w:tr>
      <w:tr w:rsidR="00395E5E" w:rsidTr="00734EEF">
        <w:tc>
          <w:tcPr>
            <w:tcW w:w="644" w:type="dxa"/>
          </w:tcPr>
          <w:p w:rsidR="00395E5E" w:rsidRPr="00C75CB7" w:rsidRDefault="00395E5E" w:rsidP="00734EEF">
            <w:pPr>
              <w:jc w:val="center"/>
              <w:rPr>
                <w:sz w:val="28"/>
                <w:szCs w:val="28"/>
              </w:rPr>
            </w:pPr>
            <w:r>
              <w:t>3.1</w:t>
            </w:r>
          </w:p>
        </w:tc>
        <w:tc>
          <w:tcPr>
            <w:tcW w:w="2410" w:type="dxa"/>
          </w:tcPr>
          <w:p w:rsidR="00395E5E" w:rsidRPr="00C75CB7" w:rsidRDefault="00395E5E" w:rsidP="00734EEF">
            <w:pPr>
              <w:jc w:val="center"/>
              <w:rPr>
                <w:sz w:val="27"/>
                <w:szCs w:val="27"/>
              </w:rPr>
            </w:pPr>
            <w:r w:rsidRPr="00C75CB7">
              <w:rPr>
                <w:sz w:val="27"/>
                <w:szCs w:val="27"/>
              </w:rPr>
              <w:t xml:space="preserve">Расходы на осуществление  мероприятий по созданию в </w:t>
            </w:r>
            <w:r w:rsidRPr="00C75CB7">
              <w:rPr>
                <w:sz w:val="26"/>
                <w:szCs w:val="26"/>
              </w:rPr>
              <w:t>общеобразовательн</w:t>
            </w:r>
            <w:r w:rsidRPr="00C75CB7">
              <w:rPr>
                <w:sz w:val="26"/>
                <w:szCs w:val="26"/>
              </w:rPr>
              <w:lastRenderedPageBreak/>
              <w:t xml:space="preserve">ых </w:t>
            </w:r>
            <w:r w:rsidRPr="00C75CB7">
              <w:rPr>
                <w:sz w:val="27"/>
                <w:szCs w:val="27"/>
              </w:rPr>
              <w:t>организациях, расположенных в сельской местности, условий для занятий физической культурой и спортом</w:t>
            </w:r>
          </w:p>
          <w:p w:rsidR="00395E5E" w:rsidRPr="00C75CB7" w:rsidRDefault="00395E5E" w:rsidP="00734EEF">
            <w:pPr>
              <w:jc w:val="center"/>
              <w:rPr>
                <w:sz w:val="27"/>
                <w:szCs w:val="27"/>
              </w:rPr>
            </w:pPr>
            <w:r w:rsidRPr="00C75CB7">
              <w:rPr>
                <w:sz w:val="27"/>
                <w:szCs w:val="27"/>
              </w:rPr>
              <w:t>в т.ч.</w:t>
            </w:r>
          </w:p>
          <w:p w:rsidR="00395E5E" w:rsidRPr="00C75CB7" w:rsidRDefault="00395E5E" w:rsidP="00734EEF">
            <w:pPr>
              <w:jc w:val="center"/>
              <w:rPr>
                <w:sz w:val="27"/>
                <w:szCs w:val="27"/>
              </w:rPr>
            </w:pPr>
            <w:r w:rsidRPr="00C75CB7">
              <w:rPr>
                <w:sz w:val="27"/>
                <w:szCs w:val="27"/>
              </w:rPr>
              <w:t>-федеральный бюджет</w:t>
            </w:r>
          </w:p>
          <w:p w:rsidR="00395E5E" w:rsidRPr="00C75CB7" w:rsidRDefault="00395E5E" w:rsidP="00734EEF">
            <w:pPr>
              <w:tabs>
                <w:tab w:val="center" w:pos="1397"/>
              </w:tabs>
              <w:jc w:val="center"/>
              <w:rPr>
                <w:sz w:val="27"/>
                <w:szCs w:val="27"/>
              </w:rPr>
            </w:pPr>
            <w:r w:rsidRPr="00C75CB7">
              <w:rPr>
                <w:sz w:val="27"/>
                <w:szCs w:val="27"/>
              </w:rPr>
              <w:t>-областной бюджет</w:t>
            </w:r>
          </w:p>
          <w:p w:rsidR="00395E5E" w:rsidRPr="00C75CB7" w:rsidRDefault="00395E5E" w:rsidP="00734EEF">
            <w:pPr>
              <w:ind w:left="-20" w:firstLine="20"/>
              <w:jc w:val="center"/>
              <w:rPr>
                <w:sz w:val="27"/>
                <w:szCs w:val="27"/>
              </w:rPr>
            </w:pPr>
            <w:r w:rsidRPr="00C75CB7">
              <w:rPr>
                <w:sz w:val="27"/>
                <w:szCs w:val="27"/>
              </w:rPr>
              <w:t>- муниципальный бюджет</w:t>
            </w:r>
          </w:p>
        </w:tc>
        <w:tc>
          <w:tcPr>
            <w:tcW w:w="1559" w:type="dxa"/>
          </w:tcPr>
          <w:p w:rsidR="00395E5E" w:rsidRPr="002C272A" w:rsidRDefault="00395E5E" w:rsidP="00734EEF">
            <w:pPr>
              <w:jc w:val="center"/>
            </w:pPr>
            <w:r w:rsidRPr="002C272A">
              <w:lastRenderedPageBreak/>
              <w:t>2714021,60</w:t>
            </w:r>
          </w:p>
          <w:p w:rsidR="00395E5E" w:rsidRPr="002C272A" w:rsidRDefault="00395E5E" w:rsidP="00734EEF">
            <w:pPr>
              <w:jc w:val="center"/>
            </w:pPr>
          </w:p>
          <w:p w:rsidR="00395E5E" w:rsidRPr="002C272A" w:rsidRDefault="00395E5E" w:rsidP="00734EEF">
            <w:pPr>
              <w:jc w:val="center"/>
            </w:pPr>
          </w:p>
          <w:p w:rsidR="00395E5E" w:rsidRPr="002C272A" w:rsidRDefault="00395E5E" w:rsidP="00734EEF">
            <w:pPr>
              <w:jc w:val="center"/>
            </w:pPr>
          </w:p>
          <w:p w:rsidR="00395E5E" w:rsidRPr="002C272A" w:rsidRDefault="00395E5E" w:rsidP="00734EEF"/>
          <w:p w:rsidR="00395E5E" w:rsidRPr="002C272A" w:rsidRDefault="00395E5E" w:rsidP="00734EEF"/>
          <w:p w:rsidR="00395E5E" w:rsidRPr="002C272A" w:rsidRDefault="00395E5E" w:rsidP="00734EEF"/>
          <w:p w:rsidR="00395E5E" w:rsidRPr="002C272A" w:rsidRDefault="00395E5E" w:rsidP="00734EEF"/>
          <w:p w:rsidR="00395E5E" w:rsidRPr="002C272A" w:rsidRDefault="00395E5E" w:rsidP="00734EEF"/>
          <w:p w:rsidR="00395E5E" w:rsidRPr="002C272A" w:rsidRDefault="00395E5E" w:rsidP="00734EEF"/>
          <w:p w:rsidR="00395E5E" w:rsidRPr="002C272A" w:rsidRDefault="00395E5E" w:rsidP="00734EEF">
            <w:pPr>
              <w:jc w:val="center"/>
            </w:pPr>
          </w:p>
          <w:p w:rsidR="00395E5E" w:rsidRPr="002C272A" w:rsidRDefault="00395E5E" w:rsidP="00734EEF">
            <w:pPr>
              <w:jc w:val="center"/>
            </w:pPr>
          </w:p>
          <w:p w:rsidR="00395E5E" w:rsidRDefault="00395E5E" w:rsidP="00734EEF">
            <w:pPr>
              <w:jc w:val="center"/>
            </w:pPr>
          </w:p>
          <w:p w:rsidR="00395E5E" w:rsidRPr="002C272A" w:rsidRDefault="00395E5E" w:rsidP="00734EEF">
            <w:pPr>
              <w:jc w:val="center"/>
            </w:pPr>
          </w:p>
          <w:p w:rsidR="00395E5E" w:rsidRPr="002C272A" w:rsidRDefault="00395E5E" w:rsidP="00734EEF"/>
          <w:p w:rsidR="00395E5E" w:rsidRPr="002C272A" w:rsidRDefault="00395E5E" w:rsidP="00734EEF">
            <w:pPr>
              <w:jc w:val="center"/>
            </w:pPr>
          </w:p>
          <w:p w:rsidR="00395E5E" w:rsidRPr="002C272A" w:rsidRDefault="00395E5E" w:rsidP="00734EEF">
            <w:pPr>
              <w:jc w:val="center"/>
            </w:pPr>
            <w:r>
              <w:t>-</w:t>
            </w:r>
          </w:p>
          <w:p w:rsidR="00395E5E" w:rsidRPr="002C272A" w:rsidRDefault="00395E5E" w:rsidP="00734EEF">
            <w:pPr>
              <w:jc w:val="center"/>
            </w:pPr>
          </w:p>
          <w:p w:rsidR="00395E5E" w:rsidRPr="002C272A" w:rsidRDefault="00395E5E" w:rsidP="00734EEF">
            <w:pPr>
              <w:jc w:val="center"/>
            </w:pPr>
            <w:r w:rsidRPr="002C272A">
              <w:t>1914021,60</w:t>
            </w:r>
          </w:p>
          <w:p w:rsidR="00395E5E" w:rsidRPr="002C272A" w:rsidRDefault="00395E5E" w:rsidP="00734EEF">
            <w:pPr>
              <w:jc w:val="center"/>
            </w:pPr>
          </w:p>
          <w:p w:rsidR="00395E5E" w:rsidRPr="002C272A" w:rsidRDefault="00395E5E" w:rsidP="00734EEF">
            <w:pPr>
              <w:jc w:val="center"/>
            </w:pPr>
            <w:r w:rsidRPr="002C272A">
              <w:t>800000,00</w:t>
            </w:r>
          </w:p>
        </w:tc>
        <w:tc>
          <w:tcPr>
            <w:tcW w:w="1483" w:type="dxa"/>
          </w:tcPr>
          <w:p w:rsidR="00395E5E" w:rsidRPr="00E316BC" w:rsidRDefault="00395E5E" w:rsidP="00734EEF">
            <w:pPr>
              <w:jc w:val="center"/>
            </w:pPr>
            <w:r>
              <w:rPr>
                <w:sz w:val="22"/>
                <w:szCs w:val="22"/>
              </w:rPr>
              <w:lastRenderedPageBreak/>
              <w:t>-</w:t>
            </w:r>
          </w:p>
          <w:p w:rsidR="00395E5E" w:rsidRPr="00E316BC" w:rsidRDefault="00395E5E" w:rsidP="00734EEF">
            <w:pPr>
              <w:jc w:val="center"/>
            </w:pPr>
          </w:p>
          <w:p w:rsidR="00395E5E" w:rsidRPr="00E316BC" w:rsidRDefault="00395E5E" w:rsidP="00734EEF">
            <w:pPr>
              <w:jc w:val="center"/>
            </w:pPr>
          </w:p>
          <w:p w:rsidR="00395E5E" w:rsidRPr="00E316BC" w:rsidRDefault="00395E5E" w:rsidP="00734EEF">
            <w:pPr>
              <w:jc w:val="center"/>
            </w:pPr>
          </w:p>
          <w:p w:rsidR="00395E5E" w:rsidRPr="00E316BC" w:rsidRDefault="00395E5E" w:rsidP="00734EEF"/>
          <w:p w:rsidR="00395E5E" w:rsidRPr="00E316BC" w:rsidRDefault="00395E5E" w:rsidP="00734EEF"/>
          <w:p w:rsidR="00395E5E" w:rsidRPr="00E316BC" w:rsidRDefault="00395E5E" w:rsidP="00734EEF"/>
          <w:p w:rsidR="00395E5E" w:rsidRPr="00E316BC" w:rsidRDefault="00395E5E" w:rsidP="00734EEF"/>
          <w:p w:rsidR="00395E5E" w:rsidRPr="00E316BC" w:rsidRDefault="00395E5E" w:rsidP="00734EEF"/>
          <w:p w:rsidR="00395E5E" w:rsidRPr="00E316BC" w:rsidRDefault="00395E5E" w:rsidP="00734EEF"/>
          <w:p w:rsidR="00395E5E" w:rsidRPr="00E316BC" w:rsidRDefault="00395E5E" w:rsidP="00734EEF">
            <w:pPr>
              <w:jc w:val="center"/>
            </w:pPr>
          </w:p>
          <w:p w:rsidR="00395E5E" w:rsidRDefault="00395E5E" w:rsidP="00734EEF">
            <w:pPr>
              <w:jc w:val="center"/>
            </w:pPr>
          </w:p>
          <w:p w:rsidR="00395E5E" w:rsidRDefault="00395E5E" w:rsidP="00734EEF">
            <w:pPr>
              <w:jc w:val="center"/>
            </w:pPr>
          </w:p>
          <w:p w:rsidR="00395E5E" w:rsidRPr="00E316BC" w:rsidRDefault="00395E5E" w:rsidP="00734EEF">
            <w:pPr>
              <w:jc w:val="center"/>
            </w:pPr>
          </w:p>
          <w:p w:rsidR="00395E5E" w:rsidRPr="00E316BC" w:rsidRDefault="00395E5E" w:rsidP="00734EEF">
            <w:pPr>
              <w:jc w:val="center"/>
            </w:pPr>
          </w:p>
          <w:p w:rsidR="00395E5E" w:rsidRPr="00E316BC" w:rsidRDefault="00395E5E" w:rsidP="00734EEF"/>
          <w:p w:rsidR="00395E5E" w:rsidRPr="00E316BC" w:rsidRDefault="00395E5E" w:rsidP="00734EEF">
            <w:pPr>
              <w:jc w:val="center"/>
            </w:pPr>
            <w:r>
              <w:rPr>
                <w:sz w:val="22"/>
                <w:szCs w:val="22"/>
              </w:rPr>
              <w:t>-</w:t>
            </w:r>
          </w:p>
          <w:p w:rsidR="00395E5E" w:rsidRPr="00E316BC" w:rsidRDefault="00395E5E" w:rsidP="00734EEF">
            <w:pPr>
              <w:jc w:val="center"/>
            </w:pPr>
          </w:p>
          <w:p w:rsidR="00395E5E" w:rsidRPr="00E316BC" w:rsidRDefault="00395E5E" w:rsidP="00734EEF">
            <w:pPr>
              <w:jc w:val="center"/>
            </w:pPr>
            <w:r>
              <w:rPr>
                <w:sz w:val="22"/>
                <w:szCs w:val="22"/>
              </w:rPr>
              <w:t>-</w:t>
            </w:r>
          </w:p>
          <w:p w:rsidR="00395E5E" w:rsidRPr="00E316BC" w:rsidRDefault="00395E5E" w:rsidP="00734EEF">
            <w:pPr>
              <w:jc w:val="center"/>
              <w:rPr>
                <w:sz w:val="22"/>
                <w:szCs w:val="22"/>
              </w:rPr>
            </w:pPr>
          </w:p>
          <w:p w:rsidR="00395E5E" w:rsidRPr="00E316BC" w:rsidRDefault="00395E5E" w:rsidP="00734EEF">
            <w:pPr>
              <w:jc w:val="center"/>
            </w:pPr>
            <w:r>
              <w:rPr>
                <w:sz w:val="22"/>
                <w:szCs w:val="22"/>
              </w:rPr>
              <w:t>-</w:t>
            </w:r>
          </w:p>
        </w:tc>
        <w:tc>
          <w:tcPr>
            <w:tcW w:w="1559" w:type="dxa"/>
          </w:tcPr>
          <w:p w:rsidR="00395E5E" w:rsidRPr="00136CA5" w:rsidRDefault="00395E5E" w:rsidP="00734EEF">
            <w:pPr>
              <w:jc w:val="center"/>
            </w:pPr>
            <w:r w:rsidRPr="00136CA5">
              <w:rPr>
                <w:sz w:val="22"/>
                <w:szCs w:val="22"/>
              </w:rPr>
              <w:lastRenderedPageBreak/>
              <w:t>-</w:t>
            </w:r>
          </w:p>
          <w:p w:rsidR="00395E5E" w:rsidRPr="00136CA5" w:rsidRDefault="00395E5E" w:rsidP="00734EEF">
            <w:pPr>
              <w:jc w:val="center"/>
            </w:pPr>
          </w:p>
          <w:p w:rsidR="00395E5E" w:rsidRPr="00136CA5" w:rsidRDefault="00395E5E" w:rsidP="00734EEF">
            <w:pPr>
              <w:jc w:val="center"/>
            </w:pPr>
          </w:p>
          <w:p w:rsidR="00395E5E" w:rsidRPr="00136CA5" w:rsidRDefault="00395E5E" w:rsidP="00734EEF">
            <w:pPr>
              <w:jc w:val="center"/>
            </w:pPr>
          </w:p>
          <w:p w:rsidR="00395E5E" w:rsidRPr="00136CA5" w:rsidRDefault="00395E5E" w:rsidP="00734EEF"/>
          <w:p w:rsidR="00395E5E" w:rsidRPr="00136CA5" w:rsidRDefault="00395E5E" w:rsidP="00734EEF"/>
          <w:p w:rsidR="00395E5E" w:rsidRPr="00136CA5" w:rsidRDefault="00395E5E" w:rsidP="00734EEF"/>
          <w:p w:rsidR="00395E5E" w:rsidRPr="00136CA5" w:rsidRDefault="00395E5E" w:rsidP="00734EEF"/>
          <w:p w:rsidR="00395E5E" w:rsidRPr="00136CA5" w:rsidRDefault="00395E5E" w:rsidP="00734EEF"/>
          <w:p w:rsidR="00395E5E" w:rsidRPr="00136CA5" w:rsidRDefault="00395E5E" w:rsidP="00734EEF"/>
          <w:p w:rsidR="00395E5E" w:rsidRPr="00136CA5" w:rsidRDefault="00395E5E" w:rsidP="00734EEF">
            <w:pPr>
              <w:jc w:val="center"/>
            </w:pPr>
          </w:p>
          <w:p w:rsidR="00395E5E" w:rsidRPr="00136CA5" w:rsidRDefault="00395E5E" w:rsidP="00734EEF">
            <w:pPr>
              <w:jc w:val="center"/>
            </w:pPr>
          </w:p>
          <w:p w:rsidR="00395E5E" w:rsidRPr="00136CA5" w:rsidRDefault="00395E5E" w:rsidP="00734EEF">
            <w:pPr>
              <w:jc w:val="center"/>
            </w:pPr>
          </w:p>
          <w:p w:rsidR="00395E5E" w:rsidRPr="00136CA5" w:rsidRDefault="00395E5E" w:rsidP="00734EEF">
            <w:pPr>
              <w:jc w:val="center"/>
            </w:pPr>
          </w:p>
          <w:p w:rsidR="00395E5E" w:rsidRPr="00136CA5" w:rsidRDefault="00395E5E" w:rsidP="00734EEF">
            <w:pPr>
              <w:jc w:val="center"/>
            </w:pPr>
          </w:p>
          <w:p w:rsidR="00395E5E" w:rsidRPr="00136CA5" w:rsidRDefault="00395E5E" w:rsidP="00734EEF"/>
          <w:p w:rsidR="00395E5E" w:rsidRPr="00136CA5" w:rsidRDefault="00395E5E" w:rsidP="00734EEF">
            <w:pPr>
              <w:jc w:val="center"/>
            </w:pPr>
            <w:r w:rsidRPr="00136CA5">
              <w:rPr>
                <w:sz w:val="22"/>
                <w:szCs w:val="22"/>
              </w:rPr>
              <w:t>-</w:t>
            </w:r>
          </w:p>
          <w:p w:rsidR="00395E5E" w:rsidRPr="00136CA5" w:rsidRDefault="00395E5E" w:rsidP="00734EEF">
            <w:pPr>
              <w:jc w:val="center"/>
            </w:pPr>
          </w:p>
          <w:p w:rsidR="00395E5E" w:rsidRPr="00136CA5" w:rsidRDefault="00395E5E" w:rsidP="00734EEF">
            <w:pPr>
              <w:jc w:val="center"/>
            </w:pPr>
            <w:r w:rsidRPr="00136CA5">
              <w:rPr>
                <w:sz w:val="22"/>
                <w:szCs w:val="22"/>
              </w:rPr>
              <w:t>-</w:t>
            </w:r>
          </w:p>
          <w:p w:rsidR="00395E5E" w:rsidRPr="00136CA5" w:rsidRDefault="00395E5E" w:rsidP="00734EEF">
            <w:pPr>
              <w:jc w:val="center"/>
            </w:pPr>
            <w:r w:rsidRPr="00136CA5">
              <w:rPr>
                <w:sz w:val="22"/>
                <w:szCs w:val="22"/>
              </w:rPr>
              <w:t>-</w:t>
            </w:r>
          </w:p>
        </w:tc>
        <w:tc>
          <w:tcPr>
            <w:tcW w:w="1560" w:type="dxa"/>
          </w:tcPr>
          <w:p w:rsidR="00395E5E" w:rsidRDefault="00395E5E" w:rsidP="00734EEF">
            <w:pPr>
              <w:jc w:val="center"/>
              <w:rPr>
                <w:sz w:val="22"/>
                <w:szCs w:val="22"/>
              </w:rPr>
            </w:pPr>
            <w:r>
              <w:rPr>
                <w:sz w:val="22"/>
                <w:szCs w:val="22"/>
              </w:rPr>
              <w:lastRenderedPageBreak/>
              <w:t>-</w:t>
            </w:r>
          </w:p>
          <w:p w:rsidR="00395E5E" w:rsidRDefault="00395E5E" w:rsidP="00734EEF">
            <w:pPr>
              <w:jc w:val="center"/>
              <w:rPr>
                <w:sz w:val="22"/>
                <w:szCs w:val="22"/>
              </w:rPr>
            </w:pPr>
          </w:p>
          <w:p w:rsidR="00395E5E" w:rsidRDefault="00395E5E" w:rsidP="00734EEF">
            <w:pPr>
              <w:jc w:val="center"/>
              <w:rPr>
                <w:sz w:val="22"/>
                <w:szCs w:val="22"/>
              </w:rPr>
            </w:pPr>
          </w:p>
          <w:p w:rsidR="00395E5E" w:rsidRDefault="00395E5E" w:rsidP="00734EEF">
            <w:pPr>
              <w:jc w:val="center"/>
              <w:rPr>
                <w:sz w:val="22"/>
                <w:szCs w:val="22"/>
              </w:rPr>
            </w:pPr>
          </w:p>
          <w:p w:rsidR="00395E5E" w:rsidRDefault="00395E5E" w:rsidP="00734EEF">
            <w:pPr>
              <w:jc w:val="center"/>
              <w:rPr>
                <w:sz w:val="22"/>
                <w:szCs w:val="22"/>
              </w:rPr>
            </w:pPr>
          </w:p>
          <w:p w:rsidR="00395E5E" w:rsidRDefault="00395E5E" w:rsidP="00734EEF">
            <w:pPr>
              <w:jc w:val="center"/>
              <w:rPr>
                <w:sz w:val="22"/>
                <w:szCs w:val="22"/>
              </w:rPr>
            </w:pPr>
          </w:p>
          <w:p w:rsidR="00395E5E" w:rsidRDefault="00395E5E" w:rsidP="00734EEF">
            <w:pPr>
              <w:jc w:val="center"/>
              <w:rPr>
                <w:sz w:val="22"/>
                <w:szCs w:val="22"/>
              </w:rPr>
            </w:pPr>
          </w:p>
          <w:p w:rsidR="00395E5E" w:rsidRDefault="00395E5E" w:rsidP="00734EEF">
            <w:pPr>
              <w:jc w:val="center"/>
              <w:rPr>
                <w:sz w:val="22"/>
                <w:szCs w:val="22"/>
              </w:rPr>
            </w:pPr>
          </w:p>
          <w:p w:rsidR="00395E5E" w:rsidRDefault="00395E5E" w:rsidP="00734EEF">
            <w:pPr>
              <w:jc w:val="center"/>
              <w:rPr>
                <w:sz w:val="22"/>
                <w:szCs w:val="22"/>
              </w:rPr>
            </w:pPr>
          </w:p>
          <w:p w:rsidR="00395E5E" w:rsidRDefault="00395E5E" w:rsidP="00734EEF">
            <w:pPr>
              <w:jc w:val="center"/>
              <w:rPr>
                <w:sz w:val="22"/>
                <w:szCs w:val="22"/>
              </w:rPr>
            </w:pPr>
          </w:p>
          <w:p w:rsidR="00395E5E" w:rsidRDefault="00395E5E" w:rsidP="00734EEF">
            <w:pPr>
              <w:jc w:val="center"/>
              <w:rPr>
                <w:sz w:val="22"/>
                <w:szCs w:val="22"/>
              </w:rPr>
            </w:pPr>
          </w:p>
          <w:p w:rsidR="00395E5E" w:rsidRDefault="00395E5E" w:rsidP="00734EEF">
            <w:pPr>
              <w:jc w:val="center"/>
              <w:rPr>
                <w:sz w:val="22"/>
                <w:szCs w:val="22"/>
              </w:rPr>
            </w:pPr>
          </w:p>
          <w:p w:rsidR="00395E5E" w:rsidRDefault="00395E5E" w:rsidP="00734EEF">
            <w:pPr>
              <w:jc w:val="center"/>
              <w:rPr>
                <w:sz w:val="22"/>
                <w:szCs w:val="22"/>
              </w:rPr>
            </w:pPr>
          </w:p>
          <w:p w:rsidR="00395E5E" w:rsidRDefault="00395E5E" w:rsidP="00734EEF">
            <w:pPr>
              <w:jc w:val="center"/>
              <w:rPr>
                <w:sz w:val="22"/>
                <w:szCs w:val="22"/>
              </w:rPr>
            </w:pPr>
          </w:p>
          <w:p w:rsidR="00395E5E" w:rsidRDefault="00395E5E" w:rsidP="00734EEF">
            <w:pPr>
              <w:jc w:val="center"/>
              <w:rPr>
                <w:sz w:val="22"/>
                <w:szCs w:val="22"/>
              </w:rPr>
            </w:pPr>
          </w:p>
          <w:p w:rsidR="00395E5E" w:rsidRDefault="00395E5E" w:rsidP="00734EEF">
            <w:pPr>
              <w:jc w:val="center"/>
              <w:rPr>
                <w:sz w:val="22"/>
                <w:szCs w:val="22"/>
              </w:rPr>
            </w:pPr>
          </w:p>
          <w:p w:rsidR="00395E5E" w:rsidRDefault="00395E5E" w:rsidP="00734EEF">
            <w:pPr>
              <w:jc w:val="center"/>
              <w:rPr>
                <w:sz w:val="22"/>
                <w:szCs w:val="22"/>
              </w:rPr>
            </w:pPr>
          </w:p>
          <w:p w:rsidR="00395E5E" w:rsidRDefault="00395E5E" w:rsidP="00734EEF">
            <w:pPr>
              <w:jc w:val="center"/>
              <w:rPr>
                <w:sz w:val="22"/>
                <w:szCs w:val="22"/>
              </w:rPr>
            </w:pPr>
            <w:r>
              <w:rPr>
                <w:sz w:val="22"/>
                <w:szCs w:val="22"/>
              </w:rPr>
              <w:t>-</w:t>
            </w:r>
          </w:p>
          <w:p w:rsidR="00395E5E" w:rsidRDefault="00395E5E" w:rsidP="00734EEF">
            <w:pPr>
              <w:jc w:val="center"/>
              <w:rPr>
                <w:sz w:val="22"/>
                <w:szCs w:val="22"/>
              </w:rPr>
            </w:pPr>
          </w:p>
          <w:p w:rsidR="00395E5E" w:rsidRDefault="00395E5E" w:rsidP="00734EEF">
            <w:pPr>
              <w:jc w:val="center"/>
              <w:rPr>
                <w:sz w:val="22"/>
                <w:szCs w:val="22"/>
              </w:rPr>
            </w:pPr>
            <w:r>
              <w:rPr>
                <w:sz w:val="22"/>
                <w:szCs w:val="22"/>
              </w:rPr>
              <w:t>-</w:t>
            </w:r>
          </w:p>
          <w:p w:rsidR="00395E5E" w:rsidRDefault="00395E5E" w:rsidP="00734EEF">
            <w:pPr>
              <w:jc w:val="center"/>
              <w:rPr>
                <w:sz w:val="22"/>
                <w:szCs w:val="22"/>
              </w:rPr>
            </w:pPr>
          </w:p>
          <w:p w:rsidR="00395E5E" w:rsidRDefault="00395E5E" w:rsidP="00734EEF">
            <w:pPr>
              <w:jc w:val="center"/>
              <w:rPr>
                <w:sz w:val="22"/>
                <w:szCs w:val="22"/>
              </w:rPr>
            </w:pPr>
            <w:r>
              <w:rPr>
                <w:sz w:val="22"/>
                <w:szCs w:val="22"/>
              </w:rPr>
              <w:t>-</w:t>
            </w:r>
          </w:p>
          <w:p w:rsidR="00395E5E" w:rsidRPr="00C75CB7" w:rsidRDefault="00395E5E" w:rsidP="00734EEF">
            <w:pPr>
              <w:jc w:val="center"/>
              <w:rPr>
                <w:sz w:val="22"/>
                <w:szCs w:val="22"/>
              </w:rPr>
            </w:pPr>
          </w:p>
        </w:tc>
        <w:tc>
          <w:tcPr>
            <w:tcW w:w="1560" w:type="dxa"/>
          </w:tcPr>
          <w:p w:rsidR="00395E5E" w:rsidRDefault="00395E5E" w:rsidP="00734EEF">
            <w:pPr>
              <w:jc w:val="center"/>
              <w:rPr>
                <w:sz w:val="22"/>
                <w:szCs w:val="22"/>
              </w:rPr>
            </w:pPr>
            <w:r>
              <w:rPr>
                <w:sz w:val="22"/>
                <w:szCs w:val="22"/>
              </w:rPr>
              <w:lastRenderedPageBreak/>
              <w:t>-</w:t>
            </w:r>
          </w:p>
          <w:p w:rsidR="00395E5E" w:rsidRDefault="00395E5E" w:rsidP="00734EEF">
            <w:pPr>
              <w:jc w:val="center"/>
              <w:rPr>
                <w:sz w:val="22"/>
                <w:szCs w:val="22"/>
              </w:rPr>
            </w:pPr>
          </w:p>
          <w:p w:rsidR="00395E5E" w:rsidRDefault="00395E5E" w:rsidP="00734EEF">
            <w:pPr>
              <w:jc w:val="center"/>
              <w:rPr>
                <w:sz w:val="22"/>
                <w:szCs w:val="22"/>
              </w:rPr>
            </w:pPr>
          </w:p>
          <w:p w:rsidR="00395E5E" w:rsidRDefault="00395E5E" w:rsidP="00734EEF">
            <w:pPr>
              <w:jc w:val="center"/>
              <w:rPr>
                <w:sz w:val="22"/>
                <w:szCs w:val="22"/>
              </w:rPr>
            </w:pPr>
          </w:p>
          <w:p w:rsidR="00395E5E" w:rsidRDefault="00395E5E" w:rsidP="00734EEF">
            <w:pPr>
              <w:jc w:val="center"/>
              <w:rPr>
                <w:sz w:val="22"/>
                <w:szCs w:val="22"/>
              </w:rPr>
            </w:pPr>
          </w:p>
          <w:p w:rsidR="00395E5E" w:rsidRDefault="00395E5E" w:rsidP="00734EEF">
            <w:pPr>
              <w:jc w:val="center"/>
              <w:rPr>
                <w:sz w:val="22"/>
                <w:szCs w:val="22"/>
              </w:rPr>
            </w:pPr>
          </w:p>
          <w:p w:rsidR="00395E5E" w:rsidRDefault="00395E5E" w:rsidP="00734EEF">
            <w:pPr>
              <w:jc w:val="center"/>
              <w:rPr>
                <w:sz w:val="22"/>
                <w:szCs w:val="22"/>
              </w:rPr>
            </w:pPr>
          </w:p>
          <w:p w:rsidR="00395E5E" w:rsidRDefault="00395E5E" w:rsidP="00734EEF">
            <w:pPr>
              <w:jc w:val="center"/>
              <w:rPr>
                <w:sz w:val="22"/>
                <w:szCs w:val="22"/>
              </w:rPr>
            </w:pPr>
          </w:p>
          <w:p w:rsidR="00395E5E" w:rsidRDefault="00395E5E" w:rsidP="00734EEF">
            <w:pPr>
              <w:jc w:val="center"/>
              <w:rPr>
                <w:sz w:val="22"/>
                <w:szCs w:val="22"/>
              </w:rPr>
            </w:pPr>
          </w:p>
          <w:p w:rsidR="00395E5E" w:rsidRDefault="00395E5E" w:rsidP="00734EEF">
            <w:pPr>
              <w:jc w:val="center"/>
              <w:rPr>
                <w:sz w:val="22"/>
                <w:szCs w:val="22"/>
              </w:rPr>
            </w:pPr>
          </w:p>
          <w:p w:rsidR="00395E5E" w:rsidRDefault="00395E5E" w:rsidP="00734EEF">
            <w:pPr>
              <w:jc w:val="center"/>
              <w:rPr>
                <w:sz w:val="22"/>
                <w:szCs w:val="22"/>
              </w:rPr>
            </w:pPr>
          </w:p>
          <w:p w:rsidR="00395E5E" w:rsidRDefault="00395E5E" w:rsidP="00734EEF">
            <w:pPr>
              <w:jc w:val="center"/>
              <w:rPr>
                <w:sz w:val="22"/>
                <w:szCs w:val="22"/>
              </w:rPr>
            </w:pPr>
          </w:p>
          <w:p w:rsidR="00395E5E" w:rsidRDefault="00395E5E" w:rsidP="00734EEF">
            <w:pPr>
              <w:jc w:val="center"/>
              <w:rPr>
                <w:sz w:val="22"/>
                <w:szCs w:val="22"/>
              </w:rPr>
            </w:pPr>
          </w:p>
          <w:p w:rsidR="00395E5E" w:rsidRDefault="00395E5E" w:rsidP="00734EEF">
            <w:pPr>
              <w:jc w:val="center"/>
              <w:rPr>
                <w:sz w:val="22"/>
                <w:szCs w:val="22"/>
              </w:rPr>
            </w:pPr>
          </w:p>
          <w:p w:rsidR="00395E5E" w:rsidRDefault="00395E5E" w:rsidP="00734EEF">
            <w:pPr>
              <w:jc w:val="center"/>
              <w:rPr>
                <w:sz w:val="22"/>
                <w:szCs w:val="22"/>
              </w:rPr>
            </w:pPr>
          </w:p>
          <w:p w:rsidR="00395E5E" w:rsidRDefault="00395E5E" w:rsidP="00734EEF">
            <w:pPr>
              <w:jc w:val="center"/>
              <w:rPr>
                <w:sz w:val="22"/>
                <w:szCs w:val="22"/>
              </w:rPr>
            </w:pPr>
          </w:p>
          <w:p w:rsidR="00395E5E" w:rsidRDefault="00395E5E" w:rsidP="00734EEF">
            <w:pPr>
              <w:jc w:val="center"/>
              <w:rPr>
                <w:sz w:val="22"/>
                <w:szCs w:val="22"/>
              </w:rPr>
            </w:pPr>
          </w:p>
          <w:p w:rsidR="00395E5E" w:rsidRDefault="00395E5E" w:rsidP="00734EEF">
            <w:pPr>
              <w:jc w:val="center"/>
              <w:rPr>
                <w:sz w:val="22"/>
                <w:szCs w:val="22"/>
              </w:rPr>
            </w:pPr>
            <w:r>
              <w:rPr>
                <w:sz w:val="22"/>
                <w:szCs w:val="22"/>
              </w:rPr>
              <w:t>-</w:t>
            </w:r>
          </w:p>
          <w:p w:rsidR="00395E5E" w:rsidRDefault="00395E5E" w:rsidP="00734EEF">
            <w:pPr>
              <w:jc w:val="center"/>
              <w:rPr>
                <w:sz w:val="22"/>
                <w:szCs w:val="22"/>
              </w:rPr>
            </w:pPr>
          </w:p>
          <w:p w:rsidR="00395E5E" w:rsidRDefault="00395E5E" w:rsidP="00734EEF">
            <w:pPr>
              <w:jc w:val="center"/>
              <w:rPr>
                <w:sz w:val="22"/>
                <w:szCs w:val="22"/>
              </w:rPr>
            </w:pPr>
            <w:r>
              <w:rPr>
                <w:sz w:val="22"/>
                <w:szCs w:val="22"/>
              </w:rPr>
              <w:t>-</w:t>
            </w:r>
          </w:p>
          <w:p w:rsidR="00395E5E" w:rsidRDefault="00395E5E" w:rsidP="00734EEF">
            <w:pPr>
              <w:jc w:val="center"/>
              <w:rPr>
                <w:sz w:val="22"/>
                <w:szCs w:val="22"/>
              </w:rPr>
            </w:pPr>
          </w:p>
          <w:p w:rsidR="00395E5E" w:rsidRDefault="00395E5E" w:rsidP="00734EEF">
            <w:pPr>
              <w:jc w:val="center"/>
              <w:rPr>
                <w:sz w:val="22"/>
                <w:szCs w:val="22"/>
              </w:rPr>
            </w:pPr>
            <w:r>
              <w:rPr>
                <w:sz w:val="22"/>
                <w:szCs w:val="22"/>
              </w:rPr>
              <w:t>-</w:t>
            </w:r>
          </w:p>
          <w:p w:rsidR="00395E5E" w:rsidRDefault="00395E5E" w:rsidP="00734EEF">
            <w:pPr>
              <w:jc w:val="center"/>
              <w:rPr>
                <w:sz w:val="22"/>
                <w:szCs w:val="22"/>
              </w:rPr>
            </w:pPr>
          </w:p>
          <w:p w:rsidR="00395E5E" w:rsidRDefault="00395E5E" w:rsidP="00734EEF">
            <w:pPr>
              <w:jc w:val="center"/>
              <w:rPr>
                <w:sz w:val="22"/>
                <w:szCs w:val="22"/>
              </w:rPr>
            </w:pPr>
          </w:p>
          <w:p w:rsidR="00395E5E" w:rsidRPr="00C75CB7" w:rsidRDefault="00395E5E" w:rsidP="00734EEF">
            <w:pPr>
              <w:jc w:val="center"/>
              <w:rPr>
                <w:sz w:val="22"/>
                <w:szCs w:val="22"/>
              </w:rPr>
            </w:pPr>
          </w:p>
        </w:tc>
      </w:tr>
      <w:tr w:rsidR="00395E5E" w:rsidTr="00734EEF">
        <w:tc>
          <w:tcPr>
            <w:tcW w:w="644" w:type="dxa"/>
          </w:tcPr>
          <w:p w:rsidR="00395E5E" w:rsidRDefault="00395E5E" w:rsidP="00734EEF">
            <w:pPr>
              <w:jc w:val="center"/>
            </w:pPr>
            <w:r>
              <w:lastRenderedPageBreak/>
              <w:t>4.</w:t>
            </w:r>
          </w:p>
        </w:tc>
        <w:tc>
          <w:tcPr>
            <w:tcW w:w="2410" w:type="dxa"/>
          </w:tcPr>
          <w:p w:rsidR="00395E5E" w:rsidRDefault="00395E5E" w:rsidP="00734EEF">
            <w:pPr>
              <w:jc w:val="center"/>
              <w:rPr>
                <w:b/>
                <w:sz w:val="18"/>
                <w:szCs w:val="18"/>
              </w:rPr>
            </w:pPr>
            <w:r w:rsidRPr="007814E7">
              <w:rPr>
                <w:b/>
                <w:sz w:val="18"/>
                <w:szCs w:val="18"/>
              </w:rPr>
              <w:t xml:space="preserve">Региональный проект «Успех каждого </w:t>
            </w:r>
          </w:p>
          <w:p w:rsidR="00395E5E" w:rsidRPr="007814E7" w:rsidRDefault="00395E5E" w:rsidP="00734EEF">
            <w:pPr>
              <w:jc w:val="center"/>
              <w:rPr>
                <w:b/>
                <w:sz w:val="18"/>
                <w:szCs w:val="18"/>
              </w:rPr>
            </w:pPr>
            <w:r w:rsidRPr="007814E7">
              <w:rPr>
                <w:b/>
                <w:sz w:val="18"/>
                <w:szCs w:val="18"/>
              </w:rPr>
              <w:t>ребенка»</w:t>
            </w:r>
          </w:p>
        </w:tc>
        <w:tc>
          <w:tcPr>
            <w:tcW w:w="1559" w:type="dxa"/>
          </w:tcPr>
          <w:p w:rsidR="00395E5E" w:rsidRPr="002C272A" w:rsidRDefault="00395E5E" w:rsidP="00734EEF">
            <w:pPr>
              <w:jc w:val="center"/>
            </w:pPr>
            <w:r>
              <w:t>-</w:t>
            </w:r>
          </w:p>
        </w:tc>
        <w:tc>
          <w:tcPr>
            <w:tcW w:w="1483" w:type="dxa"/>
          </w:tcPr>
          <w:p w:rsidR="00395E5E" w:rsidRDefault="00395E5E" w:rsidP="00734EEF">
            <w:pPr>
              <w:jc w:val="center"/>
              <w:rPr>
                <w:sz w:val="22"/>
                <w:szCs w:val="22"/>
              </w:rPr>
            </w:pPr>
            <w:r>
              <w:rPr>
                <w:sz w:val="22"/>
                <w:szCs w:val="22"/>
              </w:rPr>
              <w:t>3041354,90</w:t>
            </w:r>
          </w:p>
        </w:tc>
        <w:tc>
          <w:tcPr>
            <w:tcW w:w="1559" w:type="dxa"/>
          </w:tcPr>
          <w:p w:rsidR="00395E5E" w:rsidRPr="00136CA5" w:rsidRDefault="00395E5E" w:rsidP="00734EEF">
            <w:pPr>
              <w:jc w:val="center"/>
              <w:rPr>
                <w:sz w:val="22"/>
                <w:szCs w:val="22"/>
              </w:rPr>
            </w:pPr>
            <w:r w:rsidRPr="00136CA5">
              <w:rPr>
                <w:sz w:val="22"/>
                <w:szCs w:val="22"/>
              </w:rPr>
              <w:t>-</w:t>
            </w:r>
          </w:p>
        </w:tc>
        <w:tc>
          <w:tcPr>
            <w:tcW w:w="1560" w:type="dxa"/>
          </w:tcPr>
          <w:p w:rsidR="00395E5E" w:rsidRDefault="00395E5E" w:rsidP="00734EEF">
            <w:pPr>
              <w:jc w:val="center"/>
              <w:rPr>
                <w:sz w:val="22"/>
                <w:szCs w:val="22"/>
              </w:rPr>
            </w:pPr>
            <w:r>
              <w:rPr>
                <w:sz w:val="22"/>
                <w:szCs w:val="22"/>
              </w:rPr>
              <w:t>2261214,40</w:t>
            </w:r>
          </w:p>
        </w:tc>
        <w:tc>
          <w:tcPr>
            <w:tcW w:w="1560" w:type="dxa"/>
          </w:tcPr>
          <w:p w:rsidR="00395E5E" w:rsidRDefault="00395E5E" w:rsidP="00734EEF">
            <w:pPr>
              <w:jc w:val="center"/>
              <w:rPr>
                <w:sz w:val="22"/>
                <w:szCs w:val="22"/>
              </w:rPr>
            </w:pPr>
            <w:r>
              <w:rPr>
                <w:sz w:val="22"/>
                <w:szCs w:val="22"/>
              </w:rPr>
              <w:t>2291897,50</w:t>
            </w:r>
          </w:p>
        </w:tc>
      </w:tr>
      <w:tr w:rsidR="00395E5E" w:rsidTr="00734EEF">
        <w:tc>
          <w:tcPr>
            <w:tcW w:w="644" w:type="dxa"/>
          </w:tcPr>
          <w:p w:rsidR="00395E5E" w:rsidRDefault="00395E5E" w:rsidP="00734EEF">
            <w:pPr>
              <w:jc w:val="center"/>
            </w:pPr>
          </w:p>
        </w:tc>
        <w:tc>
          <w:tcPr>
            <w:tcW w:w="2410" w:type="dxa"/>
          </w:tcPr>
          <w:p w:rsidR="00395E5E" w:rsidRDefault="00395E5E" w:rsidP="00734EEF">
            <w:pPr>
              <w:jc w:val="center"/>
              <w:rPr>
                <w:sz w:val="27"/>
                <w:szCs w:val="27"/>
              </w:rPr>
            </w:pPr>
            <w:r>
              <w:rPr>
                <w:sz w:val="27"/>
                <w:szCs w:val="27"/>
              </w:rPr>
              <w:t xml:space="preserve">Расходы на региональный проект </w:t>
            </w:r>
          </w:p>
          <w:p w:rsidR="00395E5E" w:rsidRDefault="00395E5E" w:rsidP="00734EEF">
            <w:pPr>
              <w:jc w:val="center"/>
              <w:rPr>
                <w:sz w:val="27"/>
                <w:szCs w:val="27"/>
              </w:rPr>
            </w:pPr>
            <w:r>
              <w:rPr>
                <w:sz w:val="27"/>
                <w:szCs w:val="27"/>
              </w:rPr>
              <w:t>«Успех каждого ребенка»</w:t>
            </w:r>
          </w:p>
          <w:p w:rsidR="00395E5E" w:rsidRDefault="00395E5E" w:rsidP="00734EEF">
            <w:pPr>
              <w:jc w:val="center"/>
              <w:rPr>
                <w:sz w:val="27"/>
                <w:szCs w:val="27"/>
              </w:rPr>
            </w:pPr>
            <w:r>
              <w:rPr>
                <w:sz w:val="27"/>
                <w:szCs w:val="27"/>
              </w:rPr>
              <w:t>в т.ч.</w:t>
            </w:r>
          </w:p>
          <w:p w:rsidR="00395E5E" w:rsidRDefault="00395E5E" w:rsidP="00734EEF">
            <w:pPr>
              <w:jc w:val="center"/>
              <w:rPr>
                <w:sz w:val="27"/>
                <w:szCs w:val="27"/>
              </w:rPr>
            </w:pPr>
            <w:r>
              <w:rPr>
                <w:sz w:val="27"/>
                <w:szCs w:val="27"/>
              </w:rPr>
              <w:t>-федеральный бюджет</w:t>
            </w:r>
          </w:p>
          <w:p w:rsidR="00395E5E" w:rsidRDefault="00395E5E" w:rsidP="00734EEF">
            <w:pPr>
              <w:jc w:val="center"/>
              <w:rPr>
                <w:sz w:val="27"/>
                <w:szCs w:val="27"/>
              </w:rPr>
            </w:pPr>
            <w:r>
              <w:rPr>
                <w:sz w:val="27"/>
                <w:szCs w:val="27"/>
              </w:rPr>
              <w:t>-областной бюджет</w:t>
            </w:r>
          </w:p>
          <w:p w:rsidR="00395E5E" w:rsidRPr="00C75CB7" w:rsidRDefault="00395E5E" w:rsidP="00734EEF">
            <w:pPr>
              <w:jc w:val="center"/>
              <w:rPr>
                <w:sz w:val="27"/>
                <w:szCs w:val="27"/>
              </w:rPr>
            </w:pPr>
            <w:r>
              <w:rPr>
                <w:sz w:val="27"/>
                <w:szCs w:val="27"/>
              </w:rPr>
              <w:t>-муниципальный бюджет</w:t>
            </w:r>
          </w:p>
        </w:tc>
        <w:tc>
          <w:tcPr>
            <w:tcW w:w="1559" w:type="dxa"/>
          </w:tcPr>
          <w:p w:rsidR="00395E5E" w:rsidRDefault="00395E5E" w:rsidP="00734EEF">
            <w:pPr>
              <w:jc w:val="center"/>
            </w:pPr>
            <w:r>
              <w:t>-</w:t>
            </w:r>
          </w:p>
          <w:p w:rsidR="00395E5E" w:rsidRDefault="00395E5E" w:rsidP="00734EEF">
            <w:pPr>
              <w:jc w:val="center"/>
            </w:pPr>
          </w:p>
          <w:p w:rsidR="00395E5E" w:rsidRDefault="00395E5E" w:rsidP="00734EEF">
            <w:pPr>
              <w:jc w:val="center"/>
            </w:pPr>
          </w:p>
          <w:p w:rsidR="00395E5E" w:rsidRDefault="00395E5E" w:rsidP="00734EEF">
            <w:pPr>
              <w:jc w:val="center"/>
            </w:pPr>
          </w:p>
          <w:p w:rsidR="00395E5E" w:rsidRDefault="00395E5E" w:rsidP="00734EEF">
            <w:pPr>
              <w:jc w:val="center"/>
            </w:pPr>
          </w:p>
          <w:p w:rsidR="00395E5E" w:rsidRDefault="00395E5E" w:rsidP="00734EEF">
            <w:pPr>
              <w:jc w:val="center"/>
            </w:pPr>
          </w:p>
          <w:p w:rsidR="00395E5E" w:rsidRDefault="00395E5E" w:rsidP="00734EEF">
            <w:pPr>
              <w:jc w:val="center"/>
            </w:pPr>
          </w:p>
          <w:p w:rsidR="00395E5E" w:rsidRDefault="00395E5E" w:rsidP="00734EEF">
            <w:pPr>
              <w:jc w:val="center"/>
            </w:pPr>
          </w:p>
          <w:p w:rsidR="00395E5E" w:rsidRDefault="00395E5E" w:rsidP="00734EEF">
            <w:pPr>
              <w:jc w:val="center"/>
            </w:pPr>
          </w:p>
          <w:p w:rsidR="00395E5E" w:rsidRDefault="00395E5E" w:rsidP="00734EEF">
            <w:pPr>
              <w:jc w:val="center"/>
            </w:pPr>
          </w:p>
          <w:p w:rsidR="00395E5E" w:rsidRDefault="00395E5E" w:rsidP="00734EEF">
            <w:pPr>
              <w:jc w:val="center"/>
            </w:pPr>
            <w:r>
              <w:t>-</w:t>
            </w:r>
          </w:p>
          <w:p w:rsidR="00395E5E" w:rsidRDefault="00395E5E" w:rsidP="00734EEF">
            <w:pPr>
              <w:jc w:val="center"/>
            </w:pPr>
          </w:p>
          <w:p w:rsidR="00395E5E" w:rsidRDefault="00395E5E" w:rsidP="00734EEF">
            <w:pPr>
              <w:jc w:val="center"/>
            </w:pPr>
            <w:r>
              <w:t>-</w:t>
            </w:r>
          </w:p>
          <w:p w:rsidR="00395E5E" w:rsidRDefault="00395E5E" w:rsidP="00734EEF">
            <w:pPr>
              <w:jc w:val="center"/>
            </w:pPr>
          </w:p>
          <w:p w:rsidR="00395E5E" w:rsidRDefault="00395E5E" w:rsidP="00734EEF">
            <w:pPr>
              <w:jc w:val="center"/>
            </w:pPr>
            <w:r>
              <w:t>-</w:t>
            </w:r>
          </w:p>
          <w:p w:rsidR="00395E5E" w:rsidRPr="002C272A" w:rsidRDefault="00395E5E" w:rsidP="00734EEF">
            <w:pPr>
              <w:jc w:val="center"/>
            </w:pPr>
          </w:p>
        </w:tc>
        <w:tc>
          <w:tcPr>
            <w:tcW w:w="1483" w:type="dxa"/>
          </w:tcPr>
          <w:p w:rsidR="00395E5E" w:rsidRDefault="00395E5E" w:rsidP="00734EEF">
            <w:pPr>
              <w:jc w:val="center"/>
              <w:rPr>
                <w:sz w:val="22"/>
                <w:szCs w:val="22"/>
              </w:rPr>
            </w:pPr>
            <w:r>
              <w:rPr>
                <w:sz w:val="22"/>
                <w:szCs w:val="22"/>
              </w:rPr>
              <w:t>3041354,90</w:t>
            </w:r>
          </w:p>
          <w:p w:rsidR="00395E5E" w:rsidRDefault="00395E5E" w:rsidP="00734EEF">
            <w:pPr>
              <w:jc w:val="center"/>
              <w:rPr>
                <w:sz w:val="22"/>
                <w:szCs w:val="22"/>
              </w:rPr>
            </w:pPr>
          </w:p>
          <w:p w:rsidR="00395E5E" w:rsidRDefault="00395E5E" w:rsidP="00734EEF">
            <w:pPr>
              <w:jc w:val="center"/>
              <w:rPr>
                <w:sz w:val="22"/>
                <w:szCs w:val="22"/>
              </w:rPr>
            </w:pPr>
          </w:p>
          <w:p w:rsidR="00395E5E" w:rsidRDefault="00395E5E" w:rsidP="00734EEF">
            <w:pPr>
              <w:jc w:val="center"/>
              <w:rPr>
                <w:sz w:val="22"/>
                <w:szCs w:val="22"/>
              </w:rPr>
            </w:pPr>
          </w:p>
          <w:p w:rsidR="00395E5E" w:rsidRDefault="00395E5E" w:rsidP="00734EEF">
            <w:pPr>
              <w:jc w:val="center"/>
              <w:rPr>
                <w:sz w:val="22"/>
                <w:szCs w:val="22"/>
              </w:rPr>
            </w:pPr>
          </w:p>
          <w:p w:rsidR="00395E5E" w:rsidRDefault="00395E5E" w:rsidP="00734EEF">
            <w:pPr>
              <w:jc w:val="center"/>
              <w:rPr>
                <w:sz w:val="22"/>
                <w:szCs w:val="22"/>
              </w:rPr>
            </w:pPr>
          </w:p>
          <w:p w:rsidR="00395E5E" w:rsidRDefault="00395E5E" w:rsidP="00734EEF">
            <w:pPr>
              <w:jc w:val="center"/>
              <w:rPr>
                <w:sz w:val="22"/>
                <w:szCs w:val="22"/>
              </w:rPr>
            </w:pPr>
          </w:p>
          <w:p w:rsidR="00395E5E" w:rsidRDefault="00395E5E" w:rsidP="00734EEF">
            <w:pPr>
              <w:jc w:val="center"/>
              <w:rPr>
                <w:sz w:val="22"/>
                <w:szCs w:val="22"/>
              </w:rPr>
            </w:pPr>
          </w:p>
          <w:p w:rsidR="00395E5E" w:rsidRDefault="00395E5E" w:rsidP="00734EEF">
            <w:pPr>
              <w:jc w:val="center"/>
              <w:rPr>
                <w:sz w:val="22"/>
                <w:szCs w:val="22"/>
              </w:rPr>
            </w:pPr>
          </w:p>
          <w:p w:rsidR="00395E5E" w:rsidRDefault="00395E5E" w:rsidP="00734EEF">
            <w:pPr>
              <w:jc w:val="center"/>
              <w:rPr>
                <w:sz w:val="22"/>
                <w:szCs w:val="22"/>
              </w:rPr>
            </w:pPr>
            <w:r>
              <w:rPr>
                <w:sz w:val="22"/>
                <w:szCs w:val="22"/>
              </w:rPr>
              <w:t>1991460,00</w:t>
            </w:r>
          </w:p>
          <w:p w:rsidR="00395E5E" w:rsidRDefault="00395E5E" w:rsidP="00734EEF">
            <w:pPr>
              <w:jc w:val="center"/>
              <w:rPr>
                <w:sz w:val="22"/>
                <w:szCs w:val="22"/>
              </w:rPr>
            </w:pPr>
          </w:p>
          <w:p w:rsidR="00395E5E" w:rsidRDefault="00395E5E" w:rsidP="00734EEF">
            <w:pPr>
              <w:jc w:val="center"/>
              <w:rPr>
                <w:sz w:val="22"/>
                <w:szCs w:val="22"/>
              </w:rPr>
            </w:pPr>
            <w:r>
              <w:rPr>
                <w:sz w:val="22"/>
                <w:szCs w:val="22"/>
              </w:rPr>
              <w:t>149894,90</w:t>
            </w:r>
          </w:p>
          <w:p w:rsidR="00395E5E" w:rsidRDefault="00395E5E" w:rsidP="00734EEF">
            <w:pPr>
              <w:jc w:val="center"/>
              <w:rPr>
                <w:sz w:val="22"/>
                <w:szCs w:val="22"/>
              </w:rPr>
            </w:pPr>
          </w:p>
          <w:p w:rsidR="00395E5E" w:rsidRDefault="00395E5E" w:rsidP="00734EEF">
            <w:pPr>
              <w:jc w:val="center"/>
              <w:rPr>
                <w:sz w:val="22"/>
                <w:szCs w:val="22"/>
              </w:rPr>
            </w:pPr>
            <w:r>
              <w:rPr>
                <w:sz w:val="22"/>
                <w:szCs w:val="22"/>
              </w:rPr>
              <w:t>900000,00</w:t>
            </w:r>
          </w:p>
        </w:tc>
        <w:tc>
          <w:tcPr>
            <w:tcW w:w="1559" w:type="dxa"/>
          </w:tcPr>
          <w:p w:rsidR="00395E5E" w:rsidRPr="00136CA5" w:rsidRDefault="00395E5E" w:rsidP="00734EEF">
            <w:pPr>
              <w:jc w:val="center"/>
            </w:pPr>
            <w:r w:rsidRPr="00136CA5">
              <w:t>-</w:t>
            </w:r>
          </w:p>
          <w:p w:rsidR="00395E5E" w:rsidRPr="00136CA5" w:rsidRDefault="00395E5E" w:rsidP="00734EEF">
            <w:pPr>
              <w:jc w:val="center"/>
            </w:pPr>
          </w:p>
          <w:p w:rsidR="00395E5E" w:rsidRPr="00136CA5" w:rsidRDefault="00395E5E" w:rsidP="00734EEF">
            <w:pPr>
              <w:jc w:val="center"/>
            </w:pPr>
          </w:p>
          <w:p w:rsidR="00395E5E" w:rsidRPr="00136CA5" w:rsidRDefault="00395E5E" w:rsidP="00734EEF">
            <w:pPr>
              <w:jc w:val="center"/>
            </w:pPr>
          </w:p>
          <w:p w:rsidR="00395E5E" w:rsidRPr="00136CA5" w:rsidRDefault="00395E5E" w:rsidP="00734EEF">
            <w:pPr>
              <w:jc w:val="center"/>
            </w:pPr>
          </w:p>
          <w:p w:rsidR="00395E5E" w:rsidRPr="00136CA5" w:rsidRDefault="00395E5E" w:rsidP="00734EEF">
            <w:pPr>
              <w:jc w:val="center"/>
            </w:pPr>
          </w:p>
          <w:p w:rsidR="00395E5E" w:rsidRPr="00136CA5" w:rsidRDefault="00395E5E" w:rsidP="00734EEF">
            <w:pPr>
              <w:jc w:val="center"/>
            </w:pPr>
          </w:p>
          <w:p w:rsidR="00395E5E" w:rsidRPr="00136CA5" w:rsidRDefault="00395E5E" w:rsidP="00734EEF">
            <w:pPr>
              <w:jc w:val="center"/>
            </w:pPr>
          </w:p>
          <w:p w:rsidR="00395E5E" w:rsidRPr="00136CA5" w:rsidRDefault="00395E5E" w:rsidP="00734EEF">
            <w:pPr>
              <w:jc w:val="center"/>
            </w:pPr>
          </w:p>
          <w:p w:rsidR="00395E5E" w:rsidRPr="00136CA5" w:rsidRDefault="00395E5E" w:rsidP="00734EEF">
            <w:pPr>
              <w:jc w:val="center"/>
            </w:pPr>
          </w:p>
          <w:p w:rsidR="00395E5E" w:rsidRPr="00136CA5" w:rsidRDefault="00395E5E" w:rsidP="00734EEF">
            <w:pPr>
              <w:jc w:val="center"/>
            </w:pPr>
            <w:r w:rsidRPr="00136CA5">
              <w:t>-</w:t>
            </w:r>
          </w:p>
          <w:p w:rsidR="00395E5E" w:rsidRPr="00136CA5" w:rsidRDefault="00395E5E" w:rsidP="00734EEF">
            <w:pPr>
              <w:jc w:val="center"/>
            </w:pPr>
          </w:p>
          <w:p w:rsidR="00395E5E" w:rsidRPr="00136CA5" w:rsidRDefault="00395E5E" w:rsidP="00734EEF">
            <w:pPr>
              <w:jc w:val="center"/>
            </w:pPr>
            <w:r w:rsidRPr="00136CA5">
              <w:t>-</w:t>
            </w:r>
          </w:p>
          <w:p w:rsidR="00395E5E" w:rsidRPr="00136CA5" w:rsidRDefault="00395E5E" w:rsidP="00734EEF">
            <w:pPr>
              <w:jc w:val="center"/>
            </w:pPr>
          </w:p>
          <w:p w:rsidR="00395E5E" w:rsidRPr="00136CA5" w:rsidRDefault="00395E5E" w:rsidP="00734EEF">
            <w:pPr>
              <w:jc w:val="center"/>
              <w:rPr>
                <w:sz w:val="22"/>
                <w:szCs w:val="22"/>
              </w:rPr>
            </w:pPr>
            <w:r w:rsidRPr="00136CA5">
              <w:t>-</w:t>
            </w:r>
          </w:p>
        </w:tc>
        <w:tc>
          <w:tcPr>
            <w:tcW w:w="1560" w:type="dxa"/>
          </w:tcPr>
          <w:p w:rsidR="00395E5E" w:rsidRDefault="00395E5E" w:rsidP="00734EEF">
            <w:pPr>
              <w:jc w:val="center"/>
              <w:rPr>
                <w:sz w:val="22"/>
                <w:szCs w:val="22"/>
              </w:rPr>
            </w:pPr>
            <w:r>
              <w:rPr>
                <w:sz w:val="22"/>
                <w:szCs w:val="22"/>
              </w:rPr>
              <w:t>2261214,40</w:t>
            </w:r>
          </w:p>
          <w:p w:rsidR="00395E5E" w:rsidRDefault="00395E5E" w:rsidP="00734EEF">
            <w:pPr>
              <w:jc w:val="center"/>
              <w:rPr>
                <w:sz w:val="22"/>
                <w:szCs w:val="22"/>
              </w:rPr>
            </w:pPr>
          </w:p>
          <w:p w:rsidR="00395E5E" w:rsidRDefault="00395E5E" w:rsidP="00734EEF">
            <w:pPr>
              <w:jc w:val="center"/>
              <w:rPr>
                <w:sz w:val="22"/>
                <w:szCs w:val="22"/>
              </w:rPr>
            </w:pPr>
          </w:p>
          <w:p w:rsidR="00395E5E" w:rsidRDefault="00395E5E" w:rsidP="00734EEF">
            <w:pPr>
              <w:jc w:val="center"/>
              <w:rPr>
                <w:sz w:val="22"/>
                <w:szCs w:val="22"/>
              </w:rPr>
            </w:pPr>
          </w:p>
          <w:p w:rsidR="00395E5E" w:rsidRDefault="00395E5E" w:rsidP="00734EEF">
            <w:pPr>
              <w:jc w:val="center"/>
              <w:rPr>
                <w:sz w:val="22"/>
                <w:szCs w:val="22"/>
              </w:rPr>
            </w:pPr>
          </w:p>
          <w:p w:rsidR="00395E5E" w:rsidRDefault="00395E5E" w:rsidP="00734EEF">
            <w:pPr>
              <w:jc w:val="center"/>
              <w:rPr>
                <w:sz w:val="22"/>
                <w:szCs w:val="22"/>
              </w:rPr>
            </w:pPr>
          </w:p>
          <w:p w:rsidR="00395E5E" w:rsidRDefault="00395E5E" w:rsidP="00734EEF">
            <w:pPr>
              <w:jc w:val="center"/>
              <w:rPr>
                <w:sz w:val="22"/>
                <w:szCs w:val="22"/>
              </w:rPr>
            </w:pPr>
          </w:p>
          <w:p w:rsidR="00395E5E" w:rsidRDefault="00395E5E" w:rsidP="00734EEF">
            <w:pPr>
              <w:jc w:val="center"/>
              <w:rPr>
                <w:sz w:val="22"/>
                <w:szCs w:val="22"/>
              </w:rPr>
            </w:pPr>
          </w:p>
          <w:p w:rsidR="00395E5E" w:rsidRDefault="00395E5E" w:rsidP="00734EEF">
            <w:pPr>
              <w:jc w:val="center"/>
              <w:rPr>
                <w:sz w:val="22"/>
                <w:szCs w:val="22"/>
              </w:rPr>
            </w:pPr>
          </w:p>
          <w:p w:rsidR="00395E5E" w:rsidRDefault="00395E5E" w:rsidP="00734EEF">
            <w:pPr>
              <w:jc w:val="center"/>
              <w:rPr>
                <w:sz w:val="22"/>
                <w:szCs w:val="22"/>
              </w:rPr>
            </w:pPr>
            <w:r>
              <w:rPr>
                <w:sz w:val="22"/>
                <w:szCs w:val="22"/>
              </w:rPr>
              <w:t>2081900,00</w:t>
            </w:r>
          </w:p>
          <w:p w:rsidR="00395E5E" w:rsidRDefault="00395E5E" w:rsidP="00734EEF">
            <w:pPr>
              <w:jc w:val="center"/>
              <w:rPr>
                <w:sz w:val="22"/>
                <w:szCs w:val="22"/>
              </w:rPr>
            </w:pPr>
          </w:p>
          <w:p w:rsidR="00395E5E" w:rsidRDefault="00395E5E" w:rsidP="00734EEF">
            <w:pPr>
              <w:jc w:val="center"/>
              <w:rPr>
                <w:sz w:val="22"/>
                <w:szCs w:val="22"/>
              </w:rPr>
            </w:pPr>
            <w:r>
              <w:rPr>
                <w:sz w:val="22"/>
                <w:szCs w:val="22"/>
              </w:rPr>
              <w:t>156702,20</w:t>
            </w:r>
          </w:p>
          <w:p w:rsidR="00395E5E" w:rsidRDefault="00395E5E" w:rsidP="00734EEF">
            <w:pPr>
              <w:jc w:val="center"/>
              <w:rPr>
                <w:sz w:val="22"/>
                <w:szCs w:val="22"/>
              </w:rPr>
            </w:pPr>
          </w:p>
          <w:p w:rsidR="00395E5E" w:rsidRDefault="00395E5E" w:rsidP="00734EEF">
            <w:pPr>
              <w:jc w:val="center"/>
              <w:rPr>
                <w:sz w:val="22"/>
                <w:szCs w:val="22"/>
              </w:rPr>
            </w:pPr>
            <w:r>
              <w:rPr>
                <w:sz w:val="22"/>
                <w:szCs w:val="22"/>
              </w:rPr>
              <w:t>22612,20</w:t>
            </w:r>
          </w:p>
        </w:tc>
        <w:tc>
          <w:tcPr>
            <w:tcW w:w="1560" w:type="dxa"/>
          </w:tcPr>
          <w:p w:rsidR="00395E5E" w:rsidRDefault="00395E5E" w:rsidP="00734EEF">
            <w:pPr>
              <w:jc w:val="center"/>
              <w:rPr>
                <w:sz w:val="22"/>
                <w:szCs w:val="22"/>
              </w:rPr>
            </w:pPr>
            <w:r>
              <w:rPr>
                <w:sz w:val="22"/>
                <w:szCs w:val="22"/>
              </w:rPr>
              <w:t>2291897,50</w:t>
            </w:r>
          </w:p>
          <w:p w:rsidR="00395E5E" w:rsidRDefault="00395E5E" w:rsidP="00734EEF">
            <w:pPr>
              <w:jc w:val="center"/>
              <w:rPr>
                <w:sz w:val="22"/>
                <w:szCs w:val="22"/>
              </w:rPr>
            </w:pPr>
          </w:p>
          <w:p w:rsidR="00395E5E" w:rsidRDefault="00395E5E" w:rsidP="00734EEF">
            <w:pPr>
              <w:jc w:val="center"/>
              <w:rPr>
                <w:sz w:val="22"/>
                <w:szCs w:val="22"/>
              </w:rPr>
            </w:pPr>
          </w:p>
          <w:p w:rsidR="00395E5E" w:rsidRDefault="00395E5E" w:rsidP="00734EEF">
            <w:pPr>
              <w:jc w:val="center"/>
              <w:rPr>
                <w:sz w:val="22"/>
                <w:szCs w:val="22"/>
              </w:rPr>
            </w:pPr>
          </w:p>
          <w:p w:rsidR="00395E5E" w:rsidRDefault="00395E5E" w:rsidP="00734EEF">
            <w:pPr>
              <w:jc w:val="center"/>
              <w:rPr>
                <w:sz w:val="22"/>
                <w:szCs w:val="22"/>
              </w:rPr>
            </w:pPr>
          </w:p>
          <w:p w:rsidR="00395E5E" w:rsidRDefault="00395E5E" w:rsidP="00734EEF">
            <w:pPr>
              <w:jc w:val="center"/>
              <w:rPr>
                <w:sz w:val="22"/>
                <w:szCs w:val="22"/>
              </w:rPr>
            </w:pPr>
          </w:p>
          <w:p w:rsidR="00395E5E" w:rsidRDefault="00395E5E" w:rsidP="00734EEF">
            <w:pPr>
              <w:jc w:val="center"/>
              <w:rPr>
                <w:sz w:val="22"/>
                <w:szCs w:val="22"/>
              </w:rPr>
            </w:pPr>
          </w:p>
          <w:p w:rsidR="00395E5E" w:rsidRDefault="00395E5E" w:rsidP="00734EEF">
            <w:pPr>
              <w:jc w:val="center"/>
              <w:rPr>
                <w:sz w:val="22"/>
                <w:szCs w:val="22"/>
              </w:rPr>
            </w:pPr>
          </w:p>
          <w:p w:rsidR="00395E5E" w:rsidRDefault="00395E5E" w:rsidP="00734EEF">
            <w:pPr>
              <w:jc w:val="center"/>
              <w:rPr>
                <w:sz w:val="22"/>
                <w:szCs w:val="22"/>
              </w:rPr>
            </w:pPr>
          </w:p>
          <w:p w:rsidR="00395E5E" w:rsidRDefault="00395E5E" w:rsidP="00734EEF">
            <w:pPr>
              <w:jc w:val="center"/>
              <w:rPr>
                <w:sz w:val="22"/>
                <w:szCs w:val="22"/>
              </w:rPr>
            </w:pPr>
            <w:r>
              <w:rPr>
                <w:sz w:val="22"/>
                <w:szCs w:val="22"/>
              </w:rPr>
              <w:t>2110150,00</w:t>
            </w:r>
          </w:p>
          <w:p w:rsidR="00395E5E" w:rsidRDefault="00395E5E" w:rsidP="00734EEF">
            <w:pPr>
              <w:jc w:val="center"/>
              <w:rPr>
                <w:sz w:val="22"/>
                <w:szCs w:val="22"/>
              </w:rPr>
            </w:pPr>
          </w:p>
          <w:p w:rsidR="00395E5E" w:rsidRDefault="00395E5E" w:rsidP="00734EEF">
            <w:pPr>
              <w:jc w:val="center"/>
              <w:rPr>
                <w:sz w:val="22"/>
                <w:szCs w:val="22"/>
              </w:rPr>
            </w:pPr>
            <w:r>
              <w:rPr>
                <w:sz w:val="22"/>
                <w:szCs w:val="22"/>
              </w:rPr>
              <w:t>158828,50</w:t>
            </w:r>
          </w:p>
          <w:p w:rsidR="00395E5E" w:rsidRDefault="00395E5E" w:rsidP="00734EEF">
            <w:pPr>
              <w:jc w:val="center"/>
              <w:rPr>
                <w:sz w:val="22"/>
                <w:szCs w:val="22"/>
              </w:rPr>
            </w:pPr>
          </w:p>
          <w:p w:rsidR="00395E5E" w:rsidRDefault="00395E5E" w:rsidP="00734EEF">
            <w:pPr>
              <w:jc w:val="center"/>
              <w:rPr>
                <w:sz w:val="22"/>
                <w:szCs w:val="22"/>
              </w:rPr>
            </w:pPr>
            <w:r>
              <w:rPr>
                <w:sz w:val="22"/>
                <w:szCs w:val="22"/>
              </w:rPr>
              <w:t>22919,00</w:t>
            </w:r>
          </w:p>
        </w:tc>
      </w:tr>
      <w:tr w:rsidR="00395E5E" w:rsidTr="00734EEF">
        <w:trPr>
          <w:trHeight w:val="1125"/>
        </w:trPr>
        <w:tc>
          <w:tcPr>
            <w:tcW w:w="644" w:type="dxa"/>
          </w:tcPr>
          <w:p w:rsidR="00395E5E" w:rsidRDefault="00395E5E" w:rsidP="00734EEF">
            <w:pPr>
              <w:jc w:val="center"/>
            </w:pPr>
            <w:r>
              <w:t>5.</w:t>
            </w:r>
          </w:p>
        </w:tc>
        <w:tc>
          <w:tcPr>
            <w:tcW w:w="2410" w:type="dxa"/>
          </w:tcPr>
          <w:p w:rsidR="00395E5E" w:rsidRDefault="00395E5E" w:rsidP="00734EEF">
            <w:pPr>
              <w:jc w:val="center"/>
              <w:rPr>
                <w:b/>
                <w:i/>
                <w:sz w:val="22"/>
                <w:szCs w:val="22"/>
              </w:rPr>
            </w:pPr>
            <w:r w:rsidRPr="00CD3FE3">
              <w:rPr>
                <w:b/>
                <w:sz w:val="22"/>
                <w:szCs w:val="22"/>
              </w:rPr>
              <w:t>Региональный проект</w:t>
            </w:r>
            <w:r w:rsidRPr="00CD3FE3">
              <w:rPr>
                <w:b/>
                <w:i/>
                <w:sz w:val="22"/>
                <w:szCs w:val="22"/>
              </w:rPr>
              <w:t xml:space="preserve"> </w:t>
            </w:r>
          </w:p>
          <w:p w:rsidR="00395E5E" w:rsidRPr="00CD3FE3" w:rsidRDefault="00395E5E" w:rsidP="00734EEF">
            <w:pPr>
              <w:jc w:val="center"/>
              <w:rPr>
                <w:b/>
                <w:i/>
                <w:sz w:val="22"/>
                <w:szCs w:val="22"/>
              </w:rPr>
            </w:pPr>
            <w:r w:rsidRPr="00CD3FE3">
              <w:rPr>
                <w:b/>
                <w:i/>
                <w:sz w:val="22"/>
                <w:szCs w:val="22"/>
              </w:rPr>
              <w:t>«Современная школа»</w:t>
            </w:r>
          </w:p>
        </w:tc>
        <w:tc>
          <w:tcPr>
            <w:tcW w:w="1559" w:type="dxa"/>
          </w:tcPr>
          <w:p w:rsidR="00395E5E" w:rsidRDefault="00395E5E" w:rsidP="00734EEF">
            <w:pPr>
              <w:jc w:val="center"/>
              <w:rPr>
                <w:sz w:val="22"/>
                <w:szCs w:val="22"/>
              </w:rPr>
            </w:pPr>
          </w:p>
          <w:p w:rsidR="00395E5E" w:rsidRDefault="00395E5E" w:rsidP="00734EEF">
            <w:pPr>
              <w:jc w:val="center"/>
              <w:rPr>
                <w:sz w:val="22"/>
                <w:szCs w:val="22"/>
              </w:rPr>
            </w:pPr>
          </w:p>
          <w:p w:rsidR="00395E5E" w:rsidRDefault="00395E5E" w:rsidP="00734EEF">
            <w:pPr>
              <w:jc w:val="center"/>
              <w:rPr>
                <w:sz w:val="22"/>
                <w:szCs w:val="22"/>
              </w:rPr>
            </w:pPr>
          </w:p>
          <w:p w:rsidR="00395E5E" w:rsidRDefault="00395E5E" w:rsidP="00734EEF">
            <w:pPr>
              <w:jc w:val="center"/>
              <w:rPr>
                <w:sz w:val="22"/>
                <w:szCs w:val="22"/>
              </w:rPr>
            </w:pPr>
            <w:r>
              <w:rPr>
                <w:sz w:val="22"/>
                <w:szCs w:val="22"/>
              </w:rPr>
              <w:t>-</w:t>
            </w:r>
          </w:p>
          <w:p w:rsidR="00395E5E" w:rsidRDefault="00395E5E" w:rsidP="00734EEF">
            <w:pPr>
              <w:jc w:val="center"/>
              <w:rPr>
                <w:sz w:val="22"/>
                <w:szCs w:val="22"/>
              </w:rPr>
            </w:pPr>
          </w:p>
        </w:tc>
        <w:tc>
          <w:tcPr>
            <w:tcW w:w="1483" w:type="dxa"/>
          </w:tcPr>
          <w:p w:rsidR="00395E5E" w:rsidRDefault="00395E5E" w:rsidP="00734EEF">
            <w:pPr>
              <w:jc w:val="center"/>
              <w:rPr>
                <w:sz w:val="22"/>
                <w:szCs w:val="22"/>
              </w:rPr>
            </w:pPr>
          </w:p>
          <w:p w:rsidR="00395E5E" w:rsidRDefault="00395E5E" w:rsidP="00734EEF">
            <w:pPr>
              <w:jc w:val="center"/>
              <w:rPr>
                <w:sz w:val="22"/>
                <w:szCs w:val="22"/>
              </w:rPr>
            </w:pPr>
          </w:p>
          <w:p w:rsidR="00395E5E" w:rsidRDefault="00395E5E" w:rsidP="00734EEF">
            <w:pPr>
              <w:jc w:val="center"/>
              <w:rPr>
                <w:sz w:val="22"/>
                <w:szCs w:val="22"/>
              </w:rPr>
            </w:pPr>
          </w:p>
          <w:p w:rsidR="00395E5E" w:rsidRDefault="00395E5E" w:rsidP="00734EEF">
            <w:pPr>
              <w:jc w:val="center"/>
              <w:rPr>
                <w:sz w:val="22"/>
                <w:szCs w:val="22"/>
              </w:rPr>
            </w:pPr>
            <w:r>
              <w:rPr>
                <w:sz w:val="22"/>
                <w:szCs w:val="22"/>
              </w:rPr>
              <w:t>-</w:t>
            </w:r>
          </w:p>
          <w:p w:rsidR="00395E5E" w:rsidRDefault="00395E5E" w:rsidP="00734EEF">
            <w:pPr>
              <w:jc w:val="center"/>
              <w:rPr>
                <w:sz w:val="22"/>
                <w:szCs w:val="22"/>
              </w:rPr>
            </w:pPr>
          </w:p>
        </w:tc>
        <w:tc>
          <w:tcPr>
            <w:tcW w:w="1559" w:type="dxa"/>
          </w:tcPr>
          <w:p w:rsidR="00395E5E" w:rsidRPr="00452A58" w:rsidRDefault="00395E5E" w:rsidP="00734EEF">
            <w:pPr>
              <w:jc w:val="center"/>
              <w:rPr>
                <w:sz w:val="22"/>
                <w:szCs w:val="22"/>
              </w:rPr>
            </w:pPr>
          </w:p>
          <w:p w:rsidR="00395E5E" w:rsidRPr="00452A58" w:rsidRDefault="00395E5E" w:rsidP="00734EEF">
            <w:pPr>
              <w:jc w:val="center"/>
              <w:rPr>
                <w:sz w:val="22"/>
                <w:szCs w:val="22"/>
              </w:rPr>
            </w:pPr>
          </w:p>
          <w:p w:rsidR="00395E5E" w:rsidRPr="00452A58" w:rsidRDefault="00395E5E" w:rsidP="00734EEF">
            <w:pPr>
              <w:jc w:val="center"/>
              <w:rPr>
                <w:sz w:val="22"/>
                <w:szCs w:val="22"/>
              </w:rPr>
            </w:pPr>
          </w:p>
          <w:p w:rsidR="00395E5E" w:rsidRPr="00452A58" w:rsidRDefault="00395E5E" w:rsidP="00734EEF">
            <w:pPr>
              <w:jc w:val="center"/>
              <w:rPr>
                <w:sz w:val="22"/>
                <w:szCs w:val="22"/>
              </w:rPr>
            </w:pPr>
            <w:r w:rsidRPr="00452A58">
              <w:rPr>
                <w:sz w:val="22"/>
                <w:szCs w:val="22"/>
              </w:rPr>
              <w:t>2234343,03</w:t>
            </w:r>
          </w:p>
        </w:tc>
        <w:tc>
          <w:tcPr>
            <w:tcW w:w="1560" w:type="dxa"/>
          </w:tcPr>
          <w:p w:rsidR="00395E5E" w:rsidRDefault="00395E5E" w:rsidP="00734EEF">
            <w:pPr>
              <w:jc w:val="center"/>
              <w:rPr>
                <w:sz w:val="22"/>
                <w:szCs w:val="22"/>
              </w:rPr>
            </w:pPr>
          </w:p>
          <w:p w:rsidR="00395E5E" w:rsidRDefault="00395E5E" w:rsidP="00734EEF">
            <w:pPr>
              <w:jc w:val="center"/>
              <w:rPr>
                <w:sz w:val="22"/>
                <w:szCs w:val="22"/>
              </w:rPr>
            </w:pPr>
          </w:p>
          <w:p w:rsidR="00395E5E" w:rsidRDefault="00395E5E" w:rsidP="00734EEF">
            <w:pPr>
              <w:jc w:val="center"/>
              <w:rPr>
                <w:sz w:val="22"/>
                <w:szCs w:val="22"/>
              </w:rPr>
            </w:pPr>
          </w:p>
          <w:p w:rsidR="00395E5E" w:rsidRDefault="00395E5E" w:rsidP="00734EEF">
            <w:pPr>
              <w:jc w:val="center"/>
              <w:rPr>
                <w:sz w:val="22"/>
                <w:szCs w:val="22"/>
              </w:rPr>
            </w:pPr>
            <w:r>
              <w:rPr>
                <w:sz w:val="22"/>
                <w:szCs w:val="22"/>
              </w:rPr>
              <w:t>-</w:t>
            </w:r>
          </w:p>
        </w:tc>
        <w:tc>
          <w:tcPr>
            <w:tcW w:w="1560" w:type="dxa"/>
          </w:tcPr>
          <w:p w:rsidR="00395E5E" w:rsidRDefault="00395E5E" w:rsidP="00734EEF">
            <w:pPr>
              <w:jc w:val="center"/>
              <w:rPr>
                <w:sz w:val="22"/>
                <w:szCs w:val="22"/>
              </w:rPr>
            </w:pPr>
          </w:p>
          <w:p w:rsidR="00395E5E" w:rsidRDefault="00395E5E" w:rsidP="00734EEF">
            <w:pPr>
              <w:jc w:val="center"/>
              <w:rPr>
                <w:sz w:val="22"/>
                <w:szCs w:val="22"/>
              </w:rPr>
            </w:pPr>
          </w:p>
          <w:p w:rsidR="00395E5E" w:rsidRDefault="00395E5E" w:rsidP="00734EEF">
            <w:pPr>
              <w:jc w:val="center"/>
              <w:rPr>
                <w:sz w:val="22"/>
                <w:szCs w:val="22"/>
              </w:rPr>
            </w:pPr>
          </w:p>
          <w:p w:rsidR="00395E5E" w:rsidRDefault="00395E5E" w:rsidP="00734EEF">
            <w:pPr>
              <w:jc w:val="center"/>
              <w:rPr>
                <w:sz w:val="22"/>
                <w:szCs w:val="22"/>
              </w:rPr>
            </w:pPr>
            <w:r>
              <w:rPr>
                <w:sz w:val="22"/>
                <w:szCs w:val="22"/>
              </w:rPr>
              <w:t>-</w:t>
            </w:r>
          </w:p>
        </w:tc>
      </w:tr>
      <w:tr w:rsidR="00395E5E" w:rsidTr="00734EEF">
        <w:tc>
          <w:tcPr>
            <w:tcW w:w="644" w:type="dxa"/>
          </w:tcPr>
          <w:p w:rsidR="00395E5E" w:rsidRDefault="00395E5E" w:rsidP="00734EEF">
            <w:pPr>
              <w:jc w:val="center"/>
            </w:pPr>
            <w:r>
              <w:t>5.1</w:t>
            </w:r>
          </w:p>
        </w:tc>
        <w:tc>
          <w:tcPr>
            <w:tcW w:w="2410" w:type="dxa"/>
          </w:tcPr>
          <w:p w:rsidR="00395E5E" w:rsidRDefault="00395E5E" w:rsidP="00734EEF">
            <w:pPr>
              <w:jc w:val="center"/>
              <w:rPr>
                <w:sz w:val="27"/>
                <w:szCs w:val="27"/>
              </w:rPr>
            </w:pPr>
            <w:r>
              <w:rPr>
                <w:sz w:val="27"/>
                <w:szCs w:val="27"/>
              </w:rPr>
              <w:t>Расходы на осуществление мероприятий по созданию Центров образования «Точка Роста»</w:t>
            </w:r>
          </w:p>
          <w:p w:rsidR="00395E5E" w:rsidRDefault="00395E5E" w:rsidP="00734EEF">
            <w:pPr>
              <w:jc w:val="center"/>
              <w:rPr>
                <w:sz w:val="27"/>
                <w:szCs w:val="27"/>
              </w:rPr>
            </w:pPr>
            <w:r>
              <w:rPr>
                <w:sz w:val="27"/>
                <w:szCs w:val="27"/>
              </w:rPr>
              <w:t xml:space="preserve"> в т.ч.</w:t>
            </w:r>
            <w:r w:rsidRPr="00C75CB7">
              <w:rPr>
                <w:sz w:val="27"/>
                <w:szCs w:val="27"/>
              </w:rPr>
              <w:t xml:space="preserve"> </w:t>
            </w:r>
          </w:p>
          <w:p w:rsidR="00395E5E" w:rsidRPr="00C75CB7" w:rsidRDefault="00395E5E" w:rsidP="00734EEF">
            <w:pPr>
              <w:jc w:val="center"/>
              <w:rPr>
                <w:sz w:val="27"/>
                <w:szCs w:val="27"/>
              </w:rPr>
            </w:pPr>
            <w:r w:rsidRPr="00C75CB7">
              <w:rPr>
                <w:sz w:val="27"/>
                <w:szCs w:val="27"/>
              </w:rPr>
              <w:t>-федеральный бюджет</w:t>
            </w:r>
          </w:p>
          <w:p w:rsidR="00395E5E" w:rsidRPr="00C75CB7" w:rsidRDefault="00395E5E" w:rsidP="00734EEF">
            <w:pPr>
              <w:tabs>
                <w:tab w:val="center" w:pos="1397"/>
              </w:tabs>
              <w:jc w:val="center"/>
              <w:rPr>
                <w:sz w:val="27"/>
                <w:szCs w:val="27"/>
              </w:rPr>
            </w:pPr>
            <w:r w:rsidRPr="00C75CB7">
              <w:rPr>
                <w:sz w:val="27"/>
                <w:szCs w:val="27"/>
              </w:rPr>
              <w:t>-областной бюджет</w:t>
            </w:r>
          </w:p>
          <w:p w:rsidR="00395E5E" w:rsidRPr="0061606F" w:rsidRDefault="00395E5E" w:rsidP="00734EEF">
            <w:pPr>
              <w:jc w:val="center"/>
              <w:rPr>
                <w:b/>
                <w:i/>
              </w:rPr>
            </w:pPr>
            <w:r w:rsidRPr="00C75CB7">
              <w:rPr>
                <w:sz w:val="27"/>
                <w:szCs w:val="27"/>
              </w:rPr>
              <w:t>- муниципальный бюджет</w:t>
            </w:r>
          </w:p>
        </w:tc>
        <w:tc>
          <w:tcPr>
            <w:tcW w:w="1559" w:type="dxa"/>
          </w:tcPr>
          <w:p w:rsidR="00395E5E" w:rsidRDefault="00395E5E" w:rsidP="00734EEF">
            <w:pPr>
              <w:jc w:val="center"/>
              <w:rPr>
                <w:sz w:val="22"/>
                <w:szCs w:val="22"/>
              </w:rPr>
            </w:pPr>
          </w:p>
          <w:p w:rsidR="00395E5E" w:rsidRDefault="00395E5E" w:rsidP="00734EEF">
            <w:pPr>
              <w:jc w:val="center"/>
              <w:rPr>
                <w:sz w:val="22"/>
                <w:szCs w:val="22"/>
              </w:rPr>
            </w:pPr>
          </w:p>
          <w:p w:rsidR="00395E5E" w:rsidRDefault="00395E5E" w:rsidP="00734EEF">
            <w:pPr>
              <w:jc w:val="center"/>
              <w:rPr>
                <w:sz w:val="22"/>
                <w:szCs w:val="22"/>
              </w:rPr>
            </w:pPr>
          </w:p>
          <w:p w:rsidR="00395E5E" w:rsidRDefault="00395E5E" w:rsidP="00734EEF">
            <w:pPr>
              <w:jc w:val="center"/>
              <w:rPr>
                <w:sz w:val="22"/>
                <w:szCs w:val="22"/>
              </w:rPr>
            </w:pPr>
          </w:p>
          <w:p w:rsidR="00395E5E" w:rsidRDefault="00395E5E" w:rsidP="00734EEF">
            <w:pPr>
              <w:jc w:val="center"/>
              <w:rPr>
                <w:sz w:val="22"/>
                <w:szCs w:val="22"/>
              </w:rPr>
            </w:pPr>
          </w:p>
          <w:p w:rsidR="00395E5E" w:rsidRDefault="00395E5E" w:rsidP="00734EEF">
            <w:pPr>
              <w:jc w:val="center"/>
              <w:rPr>
                <w:sz w:val="22"/>
                <w:szCs w:val="22"/>
              </w:rPr>
            </w:pPr>
          </w:p>
          <w:p w:rsidR="00395E5E" w:rsidRDefault="00395E5E" w:rsidP="00734EEF">
            <w:pPr>
              <w:jc w:val="center"/>
              <w:rPr>
                <w:sz w:val="22"/>
                <w:szCs w:val="22"/>
              </w:rPr>
            </w:pPr>
          </w:p>
          <w:p w:rsidR="00395E5E" w:rsidRDefault="00395E5E" w:rsidP="00734EEF">
            <w:pPr>
              <w:jc w:val="center"/>
              <w:rPr>
                <w:sz w:val="22"/>
                <w:szCs w:val="22"/>
              </w:rPr>
            </w:pPr>
          </w:p>
          <w:p w:rsidR="00395E5E" w:rsidRDefault="00395E5E" w:rsidP="00734EEF">
            <w:pPr>
              <w:jc w:val="center"/>
              <w:rPr>
                <w:sz w:val="22"/>
                <w:szCs w:val="22"/>
              </w:rPr>
            </w:pPr>
          </w:p>
          <w:p w:rsidR="00395E5E" w:rsidRDefault="00395E5E" w:rsidP="00734EEF">
            <w:pPr>
              <w:jc w:val="center"/>
              <w:rPr>
                <w:sz w:val="22"/>
                <w:szCs w:val="22"/>
              </w:rPr>
            </w:pPr>
          </w:p>
          <w:p w:rsidR="00395E5E" w:rsidRDefault="00395E5E" w:rsidP="00734EEF">
            <w:pPr>
              <w:jc w:val="center"/>
              <w:rPr>
                <w:sz w:val="22"/>
                <w:szCs w:val="22"/>
              </w:rPr>
            </w:pPr>
          </w:p>
          <w:p w:rsidR="00395E5E" w:rsidRDefault="00395E5E" w:rsidP="00734EEF">
            <w:pPr>
              <w:jc w:val="center"/>
              <w:rPr>
                <w:sz w:val="22"/>
                <w:szCs w:val="22"/>
              </w:rPr>
            </w:pPr>
          </w:p>
          <w:p w:rsidR="00395E5E" w:rsidRDefault="00395E5E" w:rsidP="00734EEF">
            <w:pPr>
              <w:rPr>
                <w:sz w:val="22"/>
                <w:szCs w:val="22"/>
              </w:rPr>
            </w:pPr>
          </w:p>
          <w:p w:rsidR="00395E5E" w:rsidRDefault="00395E5E" w:rsidP="00734EEF">
            <w:pPr>
              <w:jc w:val="center"/>
              <w:rPr>
                <w:sz w:val="22"/>
                <w:szCs w:val="22"/>
              </w:rPr>
            </w:pPr>
          </w:p>
          <w:p w:rsidR="00395E5E" w:rsidRDefault="00395E5E" w:rsidP="00734EEF">
            <w:pPr>
              <w:jc w:val="center"/>
              <w:rPr>
                <w:sz w:val="22"/>
                <w:szCs w:val="22"/>
              </w:rPr>
            </w:pPr>
            <w:r>
              <w:rPr>
                <w:sz w:val="22"/>
                <w:szCs w:val="22"/>
              </w:rPr>
              <w:t>-</w:t>
            </w:r>
          </w:p>
          <w:p w:rsidR="00395E5E" w:rsidRDefault="00395E5E" w:rsidP="00734EEF">
            <w:pPr>
              <w:jc w:val="center"/>
              <w:rPr>
                <w:sz w:val="22"/>
                <w:szCs w:val="22"/>
              </w:rPr>
            </w:pPr>
          </w:p>
        </w:tc>
        <w:tc>
          <w:tcPr>
            <w:tcW w:w="1483" w:type="dxa"/>
          </w:tcPr>
          <w:p w:rsidR="00395E5E" w:rsidRDefault="00395E5E" w:rsidP="00734EEF">
            <w:pPr>
              <w:jc w:val="center"/>
              <w:rPr>
                <w:sz w:val="22"/>
                <w:szCs w:val="22"/>
              </w:rPr>
            </w:pPr>
          </w:p>
          <w:p w:rsidR="00395E5E" w:rsidRDefault="00395E5E" w:rsidP="00734EEF">
            <w:pPr>
              <w:jc w:val="center"/>
              <w:rPr>
                <w:sz w:val="22"/>
                <w:szCs w:val="22"/>
              </w:rPr>
            </w:pPr>
          </w:p>
          <w:p w:rsidR="00395E5E" w:rsidRDefault="00395E5E" w:rsidP="00734EEF">
            <w:pPr>
              <w:jc w:val="center"/>
              <w:rPr>
                <w:sz w:val="22"/>
                <w:szCs w:val="22"/>
              </w:rPr>
            </w:pPr>
          </w:p>
          <w:p w:rsidR="00395E5E" w:rsidRDefault="00395E5E" w:rsidP="00734EEF">
            <w:pPr>
              <w:jc w:val="center"/>
              <w:rPr>
                <w:sz w:val="22"/>
                <w:szCs w:val="22"/>
              </w:rPr>
            </w:pPr>
          </w:p>
          <w:p w:rsidR="00395E5E" w:rsidRDefault="00395E5E" w:rsidP="00734EEF">
            <w:pPr>
              <w:jc w:val="center"/>
              <w:rPr>
                <w:sz w:val="22"/>
                <w:szCs w:val="22"/>
              </w:rPr>
            </w:pPr>
          </w:p>
          <w:p w:rsidR="00395E5E" w:rsidRDefault="00395E5E" w:rsidP="00734EEF">
            <w:pPr>
              <w:jc w:val="center"/>
              <w:rPr>
                <w:sz w:val="22"/>
                <w:szCs w:val="22"/>
              </w:rPr>
            </w:pPr>
          </w:p>
          <w:p w:rsidR="00395E5E" w:rsidRDefault="00395E5E" w:rsidP="00734EEF">
            <w:pPr>
              <w:jc w:val="center"/>
              <w:rPr>
                <w:sz w:val="22"/>
                <w:szCs w:val="22"/>
              </w:rPr>
            </w:pPr>
          </w:p>
          <w:p w:rsidR="00395E5E" w:rsidRDefault="00395E5E" w:rsidP="00734EEF">
            <w:pPr>
              <w:jc w:val="center"/>
              <w:rPr>
                <w:sz w:val="22"/>
                <w:szCs w:val="22"/>
              </w:rPr>
            </w:pPr>
          </w:p>
          <w:p w:rsidR="00395E5E" w:rsidRDefault="00395E5E" w:rsidP="00734EEF">
            <w:pPr>
              <w:jc w:val="center"/>
              <w:rPr>
                <w:sz w:val="22"/>
                <w:szCs w:val="22"/>
              </w:rPr>
            </w:pPr>
          </w:p>
          <w:p w:rsidR="00395E5E" w:rsidRDefault="00395E5E" w:rsidP="00734EEF">
            <w:pPr>
              <w:jc w:val="center"/>
              <w:rPr>
                <w:sz w:val="22"/>
                <w:szCs w:val="22"/>
              </w:rPr>
            </w:pPr>
          </w:p>
          <w:p w:rsidR="00395E5E" w:rsidRDefault="00395E5E" w:rsidP="00734EEF">
            <w:pPr>
              <w:jc w:val="center"/>
              <w:rPr>
                <w:sz w:val="22"/>
                <w:szCs w:val="22"/>
              </w:rPr>
            </w:pPr>
          </w:p>
          <w:p w:rsidR="00395E5E" w:rsidRDefault="00395E5E" w:rsidP="00734EEF">
            <w:pPr>
              <w:jc w:val="center"/>
              <w:rPr>
                <w:sz w:val="22"/>
                <w:szCs w:val="22"/>
              </w:rPr>
            </w:pPr>
          </w:p>
          <w:p w:rsidR="00395E5E" w:rsidRDefault="00395E5E" w:rsidP="00734EEF">
            <w:pPr>
              <w:jc w:val="center"/>
              <w:rPr>
                <w:sz w:val="22"/>
                <w:szCs w:val="22"/>
              </w:rPr>
            </w:pPr>
          </w:p>
          <w:p w:rsidR="00395E5E" w:rsidRDefault="00395E5E" w:rsidP="00734EEF">
            <w:pPr>
              <w:jc w:val="center"/>
              <w:rPr>
                <w:sz w:val="22"/>
                <w:szCs w:val="22"/>
              </w:rPr>
            </w:pPr>
          </w:p>
          <w:p w:rsidR="00395E5E" w:rsidRDefault="00395E5E" w:rsidP="00734EEF">
            <w:pPr>
              <w:jc w:val="center"/>
              <w:rPr>
                <w:sz w:val="22"/>
                <w:szCs w:val="22"/>
              </w:rPr>
            </w:pPr>
            <w:r>
              <w:rPr>
                <w:sz w:val="22"/>
                <w:szCs w:val="22"/>
              </w:rPr>
              <w:t>-</w:t>
            </w:r>
          </w:p>
          <w:p w:rsidR="00395E5E" w:rsidRDefault="00395E5E" w:rsidP="00734EEF">
            <w:pPr>
              <w:jc w:val="center"/>
              <w:rPr>
                <w:sz w:val="22"/>
                <w:szCs w:val="22"/>
              </w:rPr>
            </w:pPr>
          </w:p>
        </w:tc>
        <w:tc>
          <w:tcPr>
            <w:tcW w:w="1559" w:type="dxa"/>
          </w:tcPr>
          <w:p w:rsidR="00395E5E" w:rsidRPr="00452A58" w:rsidRDefault="00395E5E" w:rsidP="00734EEF">
            <w:pPr>
              <w:jc w:val="center"/>
              <w:rPr>
                <w:sz w:val="22"/>
                <w:szCs w:val="22"/>
              </w:rPr>
            </w:pPr>
          </w:p>
          <w:p w:rsidR="00395E5E" w:rsidRPr="00452A58" w:rsidRDefault="00395E5E" w:rsidP="00734EEF">
            <w:pPr>
              <w:jc w:val="center"/>
              <w:rPr>
                <w:sz w:val="22"/>
                <w:szCs w:val="22"/>
              </w:rPr>
            </w:pPr>
          </w:p>
          <w:p w:rsidR="00395E5E" w:rsidRPr="00452A58" w:rsidRDefault="00395E5E" w:rsidP="00734EEF">
            <w:pPr>
              <w:jc w:val="center"/>
              <w:rPr>
                <w:sz w:val="22"/>
                <w:szCs w:val="22"/>
              </w:rPr>
            </w:pPr>
          </w:p>
          <w:p w:rsidR="00395E5E" w:rsidRPr="00452A58" w:rsidRDefault="00395E5E" w:rsidP="00734EEF">
            <w:pPr>
              <w:jc w:val="center"/>
              <w:rPr>
                <w:sz w:val="22"/>
                <w:szCs w:val="22"/>
              </w:rPr>
            </w:pPr>
          </w:p>
          <w:p w:rsidR="00395E5E" w:rsidRPr="00452A58" w:rsidRDefault="00395E5E" w:rsidP="00734EEF">
            <w:pPr>
              <w:jc w:val="center"/>
              <w:rPr>
                <w:sz w:val="22"/>
                <w:szCs w:val="22"/>
              </w:rPr>
            </w:pPr>
          </w:p>
          <w:p w:rsidR="00395E5E" w:rsidRPr="00452A58" w:rsidRDefault="00395E5E" w:rsidP="00734EEF">
            <w:pPr>
              <w:jc w:val="center"/>
              <w:rPr>
                <w:sz w:val="22"/>
                <w:szCs w:val="22"/>
              </w:rPr>
            </w:pPr>
          </w:p>
          <w:p w:rsidR="00395E5E" w:rsidRPr="00452A58" w:rsidRDefault="00395E5E" w:rsidP="00734EEF">
            <w:pPr>
              <w:jc w:val="center"/>
              <w:rPr>
                <w:sz w:val="22"/>
                <w:szCs w:val="22"/>
              </w:rPr>
            </w:pPr>
            <w:r w:rsidRPr="00452A58">
              <w:rPr>
                <w:sz w:val="22"/>
                <w:szCs w:val="22"/>
              </w:rPr>
              <w:t>2234343,03</w:t>
            </w:r>
          </w:p>
          <w:p w:rsidR="00395E5E" w:rsidRPr="00452A58" w:rsidRDefault="00395E5E" w:rsidP="00734EEF">
            <w:pPr>
              <w:jc w:val="center"/>
              <w:rPr>
                <w:sz w:val="22"/>
                <w:szCs w:val="22"/>
              </w:rPr>
            </w:pPr>
          </w:p>
          <w:p w:rsidR="00395E5E" w:rsidRPr="00452A58" w:rsidRDefault="00395E5E" w:rsidP="00734EEF">
            <w:pPr>
              <w:jc w:val="center"/>
              <w:rPr>
                <w:sz w:val="22"/>
                <w:szCs w:val="22"/>
              </w:rPr>
            </w:pPr>
          </w:p>
          <w:p w:rsidR="00395E5E" w:rsidRPr="00452A58" w:rsidRDefault="00395E5E" w:rsidP="00734EEF">
            <w:pPr>
              <w:jc w:val="center"/>
              <w:rPr>
                <w:sz w:val="22"/>
                <w:szCs w:val="22"/>
              </w:rPr>
            </w:pPr>
            <w:r w:rsidRPr="00452A58">
              <w:rPr>
                <w:sz w:val="22"/>
                <w:szCs w:val="22"/>
              </w:rPr>
              <w:t>2211776,19</w:t>
            </w:r>
          </w:p>
          <w:p w:rsidR="00395E5E" w:rsidRPr="00452A58" w:rsidRDefault="00395E5E" w:rsidP="00734EEF">
            <w:pPr>
              <w:jc w:val="center"/>
              <w:rPr>
                <w:sz w:val="22"/>
                <w:szCs w:val="22"/>
              </w:rPr>
            </w:pPr>
          </w:p>
          <w:p w:rsidR="00395E5E" w:rsidRPr="00452A58" w:rsidRDefault="00395E5E" w:rsidP="00734EEF">
            <w:pPr>
              <w:jc w:val="center"/>
              <w:rPr>
                <w:sz w:val="22"/>
                <w:szCs w:val="22"/>
              </w:rPr>
            </w:pPr>
          </w:p>
          <w:p w:rsidR="00395E5E" w:rsidRPr="00452A58" w:rsidRDefault="00395E5E" w:rsidP="00734EEF">
            <w:pPr>
              <w:jc w:val="center"/>
              <w:rPr>
                <w:sz w:val="22"/>
                <w:szCs w:val="22"/>
              </w:rPr>
            </w:pPr>
            <w:r w:rsidRPr="00452A58">
              <w:rPr>
                <w:sz w:val="22"/>
                <w:szCs w:val="22"/>
              </w:rPr>
              <w:t>22341,17</w:t>
            </w:r>
          </w:p>
          <w:p w:rsidR="00395E5E" w:rsidRPr="00452A58" w:rsidRDefault="00395E5E" w:rsidP="00734EEF">
            <w:pPr>
              <w:jc w:val="center"/>
              <w:rPr>
                <w:sz w:val="22"/>
                <w:szCs w:val="22"/>
              </w:rPr>
            </w:pPr>
          </w:p>
          <w:p w:rsidR="00395E5E" w:rsidRPr="00452A58" w:rsidRDefault="00395E5E" w:rsidP="00734EEF">
            <w:pPr>
              <w:jc w:val="center"/>
              <w:rPr>
                <w:sz w:val="22"/>
                <w:szCs w:val="22"/>
              </w:rPr>
            </w:pPr>
            <w:r w:rsidRPr="00452A58">
              <w:rPr>
                <w:sz w:val="22"/>
                <w:szCs w:val="22"/>
              </w:rPr>
              <w:t>225,67</w:t>
            </w:r>
          </w:p>
        </w:tc>
        <w:tc>
          <w:tcPr>
            <w:tcW w:w="1560" w:type="dxa"/>
          </w:tcPr>
          <w:p w:rsidR="00395E5E" w:rsidRDefault="00395E5E" w:rsidP="00734EEF">
            <w:pPr>
              <w:jc w:val="center"/>
              <w:rPr>
                <w:sz w:val="22"/>
                <w:szCs w:val="22"/>
              </w:rPr>
            </w:pPr>
          </w:p>
          <w:p w:rsidR="00395E5E" w:rsidRDefault="00395E5E" w:rsidP="00734EEF">
            <w:pPr>
              <w:jc w:val="center"/>
              <w:rPr>
                <w:sz w:val="22"/>
                <w:szCs w:val="22"/>
              </w:rPr>
            </w:pPr>
          </w:p>
          <w:p w:rsidR="00395E5E" w:rsidRDefault="00395E5E" w:rsidP="00734EEF">
            <w:pPr>
              <w:jc w:val="center"/>
              <w:rPr>
                <w:sz w:val="22"/>
                <w:szCs w:val="22"/>
              </w:rPr>
            </w:pPr>
          </w:p>
          <w:p w:rsidR="00395E5E" w:rsidRDefault="00395E5E" w:rsidP="00734EEF">
            <w:pPr>
              <w:jc w:val="center"/>
              <w:rPr>
                <w:sz w:val="22"/>
                <w:szCs w:val="22"/>
              </w:rPr>
            </w:pPr>
          </w:p>
          <w:p w:rsidR="00395E5E" w:rsidRDefault="00395E5E" w:rsidP="00734EEF">
            <w:pPr>
              <w:jc w:val="center"/>
              <w:rPr>
                <w:sz w:val="22"/>
                <w:szCs w:val="22"/>
              </w:rPr>
            </w:pPr>
          </w:p>
          <w:p w:rsidR="00395E5E" w:rsidRDefault="00395E5E" w:rsidP="00734EEF">
            <w:pPr>
              <w:jc w:val="center"/>
              <w:rPr>
                <w:sz w:val="22"/>
                <w:szCs w:val="22"/>
              </w:rPr>
            </w:pPr>
          </w:p>
          <w:p w:rsidR="00395E5E" w:rsidRDefault="00395E5E" w:rsidP="00734EEF">
            <w:pPr>
              <w:jc w:val="center"/>
              <w:rPr>
                <w:sz w:val="22"/>
                <w:szCs w:val="22"/>
              </w:rPr>
            </w:pPr>
          </w:p>
          <w:p w:rsidR="00395E5E" w:rsidRDefault="00395E5E" w:rsidP="00734EEF">
            <w:pPr>
              <w:jc w:val="center"/>
              <w:rPr>
                <w:sz w:val="22"/>
                <w:szCs w:val="22"/>
              </w:rPr>
            </w:pPr>
          </w:p>
          <w:p w:rsidR="00395E5E" w:rsidRDefault="00395E5E" w:rsidP="00734EEF">
            <w:pPr>
              <w:jc w:val="center"/>
              <w:rPr>
                <w:sz w:val="22"/>
                <w:szCs w:val="22"/>
              </w:rPr>
            </w:pPr>
          </w:p>
          <w:p w:rsidR="00395E5E" w:rsidRDefault="00395E5E" w:rsidP="00734EEF">
            <w:pPr>
              <w:jc w:val="center"/>
              <w:rPr>
                <w:sz w:val="22"/>
                <w:szCs w:val="22"/>
              </w:rPr>
            </w:pPr>
          </w:p>
          <w:p w:rsidR="00395E5E" w:rsidRDefault="00395E5E" w:rsidP="00734EEF">
            <w:pPr>
              <w:jc w:val="center"/>
              <w:rPr>
                <w:sz w:val="22"/>
                <w:szCs w:val="22"/>
              </w:rPr>
            </w:pPr>
          </w:p>
          <w:p w:rsidR="00395E5E" w:rsidRDefault="00395E5E" w:rsidP="00734EEF">
            <w:pPr>
              <w:jc w:val="center"/>
              <w:rPr>
                <w:sz w:val="22"/>
                <w:szCs w:val="22"/>
              </w:rPr>
            </w:pPr>
          </w:p>
          <w:p w:rsidR="00395E5E" w:rsidRDefault="00395E5E" w:rsidP="00734EEF">
            <w:pPr>
              <w:jc w:val="center"/>
              <w:rPr>
                <w:sz w:val="22"/>
                <w:szCs w:val="22"/>
              </w:rPr>
            </w:pPr>
          </w:p>
          <w:p w:rsidR="00395E5E" w:rsidRDefault="00395E5E" w:rsidP="00734EEF">
            <w:pPr>
              <w:jc w:val="center"/>
              <w:rPr>
                <w:sz w:val="22"/>
                <w:szCs w:val="22"/>
              </w:rPr>
            </w:pPr>
          </w:p>
          <w:p w:rsidR="00395E5E" w:rsidRDefault="00395E5E" w:rsidP="00734EEF">
            <w:pPr>
              <w:jc w:val="center"/>
              <w:rPr>
                <w:sz w:val="22"/>
                <w:szCs w:val="22"/>
              </w:rPr>
            </w:pPr>
            <w:r>
              <w:rPr>
                <w:sz w:val="22"/>
                <w:szCs w:val="22"/>
              </w:rPr>
              <w:t>-</w:t>
            </w:r>
          </w:p>
        </w:tc>
        <w:tc>
          <w:tcPr>
            <w:tcW w:w="1560" w:type="dxa"/>
          </w:tcPr>
          <w:p w:rsidR="00395E5E" w:rsidRDefault="00395E5E" w:rsidP="00734EEF">
            <w:pPr>
              <w:jc w:val="center"/>
              <w:rPr>
                <w:sz w:val="22"/>
                <w:szCs w:val="22"/>
              </w:rPr>
            </w:pPr>
          </w:p>
          <w:p w:rsidR="00395E5E" w:rsidRDefault="00395E5E" w:rsidP="00734EEF">
            <w:pPr>
              <w:jc w:val="center"/>
              <w:rPr>
                <w:sz w:val="22"/>
                <w:szCs w:val="22"/>
              </w:rPr>
            </w:pPr>
          </w:p>
          <w:p w:rsidR="00395E5E" w:rsidRDefault="00395E5E" w:rsidP="00734EEF">
            <w:pPr>
              <w:jc w:val="center"/>
              <w:rPr>
                <w:sz w:val="22"/>
                <w:szCs w:val="22"/>
              </w:rPr>
            </w:pPr>
          </w:p>
          <w:p w:rsidR="00395E5E" w:rsidRDefault="00395E5E" w:rsidP="00734EEF">
            <w:pPr>
              <w:jc w:val="center"/>
              <w:rPr>
                <w:sz w:val="22"/>
                <w:szCs w:val="22"/>
              </w:rPr>
            </w:pPr>
          </w:p>
          <w:p w:rsidR="00395E5E" w:rsidRDefault="00395E5E" w:rsidP="00734EEF">
            <w:pPr>
              <w:jc w:val="center"/>
              <w:rPr>
                <w:sz w:val="22"/>
                <w:szCs w:val="22"/>
              </w:rPr>
            </w:pPr>
          </w:p>
          <w:p w:rsidR="00395E5E" w:rsidRDefault="00395E5E" w:rsidP="00734EEF">
            <w:pPr>
              <w:jc w:val="center"/>
              <w:rPr>
                <w:sz w:val="22"/>
                <w:szCs w:val="22"/>
              </w:rPr>
            </w:pPr>
          </w:p>
          <w:p w:rsidR="00395E5E" w:rsidRDefault="00395E5E" w:rsidP="00734EEF">
            <w:pPr>
              <w:jc w:val="center"/>
              <w:rPr>
                <w:sz w:val="22"/>
                <w:szCs w:val="22"/>
              </w:rPr>
            </w:pPr>
          </w:p>
          <w:p w:rsidR="00395E5E" w:rsidRDefault="00395E5E" w:rsidP="00734EEF">
            <w:pPr>
              <w:jc w:val="center"/>
              <w:rPr>
                <w:sz w:val="22"/>
                <w:szCs w:val="22"/>
              </w:rPr>
            </w:pPr>
          </w:p>
          <w:p w:rsidR="00395E5E" w:rsidRDefault="00395E5E" w:rsidP="00734EEF">
            <w:pPr>
              <w:jc w:val="center"/>
              <w:rPr>
                <w:sz w:val="22"/>
                <w:szCs w:val="22"/>
              </w:rPr>
            </w:pPr>
          </w:p>
          <w:p w:rsidR="00395E5E" w:rsidRDefault="00395E5E" w:rsidP="00734EEF">
            <w:pPr>
              <w:jc w:val="center"/>
              <w:rPr>
                <w:sz w:val="22"/>
                <w:szCs w:val="22"/>
              </w:rPr>
            </w:pPr>
          </w:p>
          <w:p w:rsidR="00395E5E" w:rsidRDefault="00395E5E" w:rsidP="00734EEF">
            <w:pPr>
              <w:jc w:val="center"/>
              <w:rPr>
                <w:sz w:val="22"/>
                <w:szCs w:val="22"/>
              </w:rPr>
            </w:pPr>
          </w:p>
          <w:p w:rsidR="00395E5E" w:rsidRDefault="00395E5E" w:rsidP="00734EEF">
            <w:pPr>
              <w:jc w:val="center"/>
              <w:rPr>
                <w:sz w:val="22"/>
                <w:szCs w:val="22"/>
              </w:rPr>
            </w:pPr>
          </w:p>
          <w:p w:rsidR="00395E5E" w:rsidRDefault="00395E5E" w:rsidP="00734EEF">
            <w:pPr>
              <w:jc w:val="center"/>
              <w:rPr>
                <w:sz w:val="22"/>
                <w:szCs w:val="22"/>
              </w:rPr>
            </w:pPr>
          </w:p>
          <w:p w:rsidR="00395E5E" w:rsidRDefault="00395E5E" w:rsidP="00734EEF">
            <w:pPr>
              <w:jc w:val="center"/>
              <w:rPr>
                <w:sz w:val="22"/>
                <w:szCs w:val="22"/>
              </w:rPr>
            </w:pPr>
          </w:p>
          <w:p w:rsidR="00395E5E" w:rsidRDefault="00395E5E" w:rsidP="00734EEF">
            <w:pPr>
              <w:jc w:val="center"/>
              <w:rPr>
                <w:sz w:val="22"/>
                <w:szCs w:val="22"/>
              </w:rPr>
            </w:pPr>
            <w:r>
              <w:rPr>
                <w:sz w:val="22"/>
                <w:szCs w:val="22"/>
              </w:rPr>
              <w:t>-</w:t>
            </w:r>
          </w:p>
        </w:tc>
      </w:tr>
    </w:tbl>
    <w:p w:rsidR="00395E5E" w:rsidRDefault="00395E5E" w:rsidP="00395E5E">
      <w:pPr>
        <w:rPr>
          <w:sz w:val="28"/>
          <w:szCs w:val="28"/>
        </w:rPr>
      </w:pPr>
    </w:p>
    <w:p w:rsidR="00395E5E" w:rsidRDefault="00395E5E" w:rsidP="00395E5E">
      <w:pPr>
        <w:rPr>
          <w:sz w:val="28"/>
          <w:szCs w:val="28"/>
        </w:rPr>
      </w:pPr>
    </w:p>
    <w:p w:rsidR="00395E5E" w:rsidRDefault="00395E5E" w:rsidP="00395E5E">
      <w:pPr>
        <w:rPr>
          <w:sz w:val="28"/>
          <w:szCs w:val="28"/>
        </w:rPr>
      </w:pPr>
    </w:p>
    <w:p w:rsidR="00395E5E" w:rsidRDefault="00395E5E" w:rsidP="00395E5E">
      <w:pPr>
        <w:rPr>
          <w:sz w:val="28"/>
          <w:szCs w:val="28"/>
        </w:rPr>
      </w:pPr>
    </w:p>
    <w:p w:rsidR="00395E5E" w:rsidRDefault="00395E5E" w:rsidP="00395E5E">
      <w:pPr>
        <w:rPr>
          <w:sz w:val="28"/>
          <w:szCs w:val="28"/>
        </w:rPr>
      </w:pPr>
    </w:p>
    <w:p w:rsidR="00395E5E" w:rsidRDefault="00395E5E" w:rsidP="00395E5E">
      <w:pPr>
        <w:rPr>
          <w:sz w:val="28"/>
          <w:szCs w:val="28"/>
        </w:rPr>
      </w:pPr>
    </w:p>
    <w:p w:rsidR="00395E5E" w:rsidRDefault="00395E5E" w:rsidP="00395E5E">
      <w:pPr>
        <w:rPr>
          <w:sz w:val="28"/>
          <w:szCs w:val="28"/>
        </w:rPr>
      </w:pPr>
    </w:p>
    <w:p w:rsidR="00395E5E" w:rsidRDefault="00395E5E" w:rsidP="00395E5E">
      <w:pPr>
        <w:rPr>
          <w:sz w:val="28"/>
          <w:szCs w:val="28"/>
        </w:rPr>
      </w:pPr>
    </w:p>
    <w:p w:rsidR="00395E5E" w:rsidRDefault="00395E5E" w:rsidP="00395E5E">
      <w:pPr>
        <w:rPr>
          <w:sz w:val="28"/>
          <w:szCs w:val="28"/>
        </w:rPr>
      </w:pPr>
    </w:p>
    <w:p w:rsidR="00395E5E" w:rsidRDefault="00395E5E" w:rsidP="00395E5E">
      <w:pPr>
        <w:rPr>
          <w:sz w:val="28"/>
          <w:szCs w:val="28"/>
        </w:rPr>
      </w:pPr>
    </w:p>
    <w:p w:rsidR="00395E5E" w:rsidRDefault="00395E5E" w:rsidP="00395E5E">
      <w:pPr>
        <w:rPr>
          <w:sz w:val="28"/>
          <w:szCs w:val="28"/>
        </w:rPr>
      </w:pPr>
    </w:p>
    <w:p w:rsidR="00395E5E" w:rsidRDefault="00395E5E" w:rsidP="00395E5E">
      <w:pPr>
        <w:rPr>
          <w:sz w:val="28"/>
          <w:szCs w:val="28"/>
        </w:rPr>
      </w:pPr>
    </w:p>
    <w:p w:rsidR="00395E5E" w:rsidRDefault="00395E5E" w:rsidP="00395E5E">
      <w:pPr>
        <w:rPr>
          <w:sz w:val="28"/>
          <w:szCs w:val="28"/>
        </w:rPr>
      </w:pPr>
    </w:p>
    <w:p w:rsidR="00395E5E" w:rsidRDefault="00395E5E" w:rsidP="00395E5E">
      <w:pPr>
        <w:rPr>
          <w:sz w:val="28"/>
          <w:szCs w:val="28"/>
        </w:rPr>
      </w:pPr>
    </w:p>
    <w:p w:rsidR="00395E5E" w:rsidRDefault="00395E5E" w:rsidP="00395E5E">
      <w:pPr>
        <w:rPr>
          <w:sz w:val="28"/>
          <w:szCs w:val="28"/>
        </w:rPr>
      </w:pPr>
    </w:p>
    <w:p w:rsidR="00395E5E" w:rsidRDefault="00395E5E" w:rsidP="00395E5E">
      <w:pPr>
        <w:rPr>
          <w:sz w:val="28"/>
          <w:szCs w:val="28"/>
        </w:rPr>
      </w:pPr>
    </w:p>
    <w:p w:rsidR="00395E5E" w:rsidRDefault="00395E5E" w:rsidP="00395E5E">
      <w:pPr>
        <w:rPr>
          <w:sz w:val="28"/>
          <w:szCs w:val="28"/>
        </w:rPr>
      </w:pPr>
    </w:p>
    <w:p w:rsidR="00395E5E" w:rsidRDefault="00395E5E" w:rsidP="00395E5E">
      <w:pPr>
        <w:rPr>
          <w:sz w:val="28"/>
          <w:szCs w:val="28"/>
        </w:rPr>
      </w:pPr>
    </w:p>
    <w:p w:rsidR="00395E5E" w:rsidRDefault="00395E5E" w:rsidP="00395E5E">
      <w:pPr>
        <w:rPr>
          <w:sz w:val="28"/>
          <w:szCs w:val="28"/>
        </w:rPr>
      </w:pPr>
    </w:p>
    <w:p w:rsidR="00395E5E" w:rsidRDefault="00395E5E" w:rsidP="00395E5E">
      <w:pPr>
        <w:rPr>
          <w:sz w:val="28"/>
          <w:szCs w:val="28"/>
        </w:rPr>
      </w:pPr>
    </w:p>
    <w:p w:rsidR="00395E5E" w:rsidRDefault="00395E5E" w:rsidP="00395E5E">
      <w:pPr>
        <w:rPr>
          <w:sz w:val="28"/>
          <w:szCs w:val="28"/>
        </w:rPr>
      </w:pPr>
    </w:p>
    <w:p w:rsidR="00395E5E" w:rsidRPr="00366C81" w:rsidRDefault="00395E5E" w:rsidP="00395E5E">
      <w:pPr>
        <w:jc w:val="right"/>
        <w:rPr>
          <w:sz w:val="22"/>
          <w:szCs w:val="22"/>
        </w:rPr>
      </w:pPr>
      <w:r>
        <w:rPr>
          <w:sz w:val="22"/>
          <w:szCs w:val="22"/>
        </w:rPr>
        <w:t>Приложение 3</w:t>
      </w:r>
      <w:r w:rsidRPr="00366C81">
        <w:rPr>
          <w:sz w:val="22"/>
          <w:szCs w:val="22"/>
        </w:rPr>
        <w:t xml:space="preserve"> к муниципальной программе</w:t>
      </w:r>
    </w:p>
    <w:p w:rsidR="00395E5E" w:rsidRPr="00366C81" w:rsidRDefault="00395E5E" w:rsidP="00395E5E">
      <w:pPr>
        <w:jc w:val="right"/>
        <w:rPr>
          <w:sz w:val="22"/>
          <w:szCs w:val="22"/>
        </w:rPr>
      </w:pPr>
      <w:r w:rsidRPr="00366C81">
        <w:rPr>
          <w:sz w:val="22"/>
          <w:szCs w:val="22"/>
        </w:rPr>
        <w:t xml:space="preserve"> «Развитие    образования    Комсомольского </w:t>
      </w:r>
    </w:p>
    <w:p w:rsidR="00395E5E" w:rsidRPr="00366C81" w:rsidRDefault="00395E5E" w:rsidP="00395E5E">
      <w:pPr>
        <w:jc w:val="right"/>
        <w:rPr>
          <w:sz w:val="22"/>
          <w:szCs w:val="22"/>
        </w:rPr>
      </w:pPr>
      <w:r w:rsidRPr="00366C81">
        <w:rPr>
          <w:sz w:val="22"/>
          <w:szCs w:val="22"/>
        </w:rPr>
        <w:t xml:space="preserve">   муниципального района» </w:t>
      </w:r>
    </w:p>
    <w:p w:rsidR="00395E5E" w:rsidRDefault="00395E5E" w:rsidP="00395E5E">
      <w:r>
        <w:rPr>
          <w:sz w:val="28"/>
          <w:szCs w:val="28"/>
        </w:rPr>
        <w:t xml:space="preserve">                                                                                                    </w:t>
      </w:r>
      <w:r>
        <w:t xml:space="preserve">от 27.08.2020 г. </w:t>
      </w:r>
      <w:r w:rsidRPr="00844788">
        <w:rPr>
          <w:u w:val="single"/>
        </w:rPr>
        <w:t xml:space="preserve">№ 209 </w:t>
      </w:r>
      <w:r>
        <w:t xml:space="preserve">                                                                                                          </w:t>
      </w:r>
    </w:p>
    <w:p w:rsidR="00395E5E" w:rsidRPr="00366C81" w:rsidRDefault="00395E5E" w:rsidP="00395E5E">
      <w:pPr>
        <w:jc w:val="right"/>
        <w:rPr>
          <w:sz w:val="22"/>
          <w:szCs w:val="22"/>
        </w:rPr>
      </w:pPr>
    </w:p>
    <w:p w:rsidR="00395E5E" w:rsidRDefault="00395E5E" w:rsidP="00395E5E">
      <w:pPr>
        <w:jc w:val="right"/>
      </w:pPr>
    </w:p>
    <w:p w:rsidR="00395E5E" w:rsidRDefault="00395E5E" w:rsidP="00395E5E">
      <w:pPr>
        <w:tabs>
          <w:tab w:val="left" w:pos="7110"/>
          <w:tab w:val="left" w:pos="7575"/>
        </w:tabs>
        <w:rPr>
          <w:sz w:val="28"/>
          <w:szCs w:val="28"/>
        </w:rPr>
      </w:pPr>
      <w:r>
        <w:rPr>
          <w:sz w:val="28"/>
          <w:szCs w:val="28"/>
        </w:rPr>
        <w:tab/>
      </w:r>
    </w:p>
    <w:p w:rsidR="00395E5E" w:rsidRDefault="00395E5E" w:rsidP="00395E5E">
      <w:pPr>
        <w:tabs>
          <w:tab w:val="left" w:pos="7110"/>
          <w:tab w:val="left" w:pos="7575"/>
        </w:tabs>
        <w:rPr>
          <w:sz w:val="28"/>
          <w:szCs w:val="28"/>
        </w:rPr>
      </w:pPr>
    </w:p>
    <w:p w:rsidR="00395E5E" w:rsidRDefault="00395E5E" w:rsidP="00395E5E">
      <w:pPr>
        <w:tabs>
          <w:tab w:val="left" w:pos="7110"/>
          <w:tab w:val="left" w:pos="7575"/>
        </w:tabs>
        <w:rPr>
          <w:sz w:val="28"/>
          <w:szCs w:val="28"/>
        </w:rPr>
      </w:pPr>
    </w:p>
    <w:p w:rsidR="00395E5E" w:rsidRDefault="00395E5E" w:rsidP="00395E5E">
      <w:pPr>
        <w:tabs>
          <w:tab w:val="left" w:pos="7110"/>
          <w:tab w:val="left" w:pos="7575"/>
        </w:tabs>
        <w:rPr>
          <w:sz w:val="28"/>
          <w:szCs w:val="28"/>
        </w:rPr>
      </w:pPr>
    </w:p>
    <w:p w:rsidR="00395E5E" w:rsidRDefault="00395E5E" w:rsidP="00395E5E">
      <w:pPr>
        <w:tabs>
          <w:tab w:val="left" w:pos="7110"/>
          <w:tab w:val="left" w:pos="7575"/>
        </w:tabs>
        <w:rPr>
          <w:sz w:val="28"/>
          <w:szCs w:val="28"/>
        </w:rPr>
      </w:pPr>
    </w:p>
    <w:p w:rsidR="00395E5E" w:rsidRDefault="00395E5E" w:rsidP="00395E5E">
      <w:pPr>
        <w:jc w:val="center"/>
        <w:rPr>
          <w:b/>
          <w:sz w:val="28"/>
          <w:szCs w:val="28"/>
        </w:rPr>
      </w:pPr>
      <w:r>
        <w:rPr>
          <w:b/>
          <w:sz w:val="28"/>
          <w:szCs w:val="28"/>
        </w:rPr>
        <w:t>Подпрограмма</w:t>
      </w:r>
    </w:p>
    <w:p w:rsidR="00395E5E" w:rsidRDefault="00395E5E" w:rsidP="00395E5E">
      <w:pPr>
        <w:jc w:val="center"/>
        <w:rPr>
          <w:b/>
          <w:sz w:val="28"/>
          <w:szCs w:val="28"/>
        </w:rPr>
      </w:pPr>
      <w:r>
        <w:rPr>
          <w:b/>
          <w:sz w:val="28"/>
          <w:szCs w:val="28"/>
        </w:rPr>
        <w:t>«Реализация образовательных программ по предоставлению дополнительного образования</w:t>
      </w:r>
    </w:p>
    <w:p w:rsidR="00395E5E" w:rsidRDefault="00395E5E" w:rsidP="00395E5E">
      <w:pPr>
        <w:jc w:val="center"/>
        <w:rPr>
          <w:b/>
          <w:sz w:val="28"/>
          <w:szCs w:val="28"/>
        </w:rPr>
      </w:pPr>
      <w:r>
        <w:rPr>
          <w:b/>
          <w:sz w:val="28"/>
          <w:szCs w:val="28"/>
        </w:rPr>
        <w:t xml:space="preserve"> в Комсомольском муниципальном районе»</w:t>
      </w:r>
    </w:p>
    <w:p w:rsidR="00395E5E" w:rsidRDefault="00395E5E" w:rsidP="00395E5E">
      <w:pPr>
        <w:jc w:val="center"/>
        <w:rPr>
          <w:sz w:val="28"/>
          <w:szCs w:val="28"/>
        </w:rPr>
      </w:pPr>
    </w:p>
    <w:p w:rsidR="00395E5E" w:rsidRPr="008026DB" w:rsidRDefault="00395E5E" w:rsidP="00395E5E">
      <w:pPr>
        <w:tabs>
          <w:tab w:val="left" w:pos="2340"/>
        </w:tabs>
        <w:jc w:val="center"/>
        <w:rPr>
          <w:b/>
          <w:sz w:val="28"/>
          <w:szCs w:val="28"/>
        </w:rPr>
      </w:pPr>
      <w:r w:rsidRPr="008026DB">
        <w:rPr>
          <w:b/>
          <w:sz w:val="28"/>
          <w:szCs w:val="28"/>
        </w:rPr>
        <w:t>1. Паспорт подпрограммы</w:t>
      </w:r>
    </w:p>
    <w:p w:rsidR="00395E5E" w:rsidRDefault="00395E5E" w:rsidP="00395E5E">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7122"/>
      </w:tblGrid>
      <w:tr w:rsidR="00395E5E" w:rsidTr="00734EEF">
        <w:tc>
          <w:tcPr>
            <w:tcW w:w="2448" w:type="dxa"/>
          </w:tcPr>
          <w:p w:rsidR="00395E5E" w:rsidRDefault="00395E5E" w:rsidP="00734EEF">
            <w:pPr>
              <w:pStyle w:val="ab"/>
              <w:ind w:left="0"/>
              <w:rPr>
                <w:sz w:val="28"/>
                <w:szCs w:val="28"/>
              </w:rPr>
            </w:pPr>
            <w:r>
              <w:rPr>
                <w:sz w:val="28"/>
                <w:szCs w:val="28"/>
              </w:rPr>
              <w:t>Наименование подпрограммы</w:t>
            </w:r>
          </w:p>
        </w:tc>
        <w:tc>
          <w:tcPr>
            <w:tcW w:w="7122" w:type="dxa"/>
          </w:tcPr>
          <w:p w:rsidR="00395E5E" w:rsidRPr="00A431B7" w:rsidRDefault="00395E5E" w:rsidP="00734EEF">
            <w:pPr>
              <w:jc w:val="center"/>
              <w:rPr>
                <w:sz w:val="28"/>
                <w:szCs w:val="28"/>
              </w:rPr>
            </w:pPr>
            <w:r w:rsidRPr="00A431B7">
              <w:rPr>
                <w:sz w:val="28"/>
                <w:szCs w:val="28"/>
              </w:rPr>
              <w:t>Реализация образовательных программ по предоставлению дополнительного образования в</w:t>
            </w:r>
          </w:p>
          <w:p w:rsidR="00395E5E" w:rsidRDefault="00395E5E" w:rsidP="00734EEF">
            <w:pPr>
              <w:jc w:val="center"/>
              <w:rPr>
                <w:sz w:val="28"/>
                <w:szCs w:val="28"/>
              </w:rPr>
            </w:pPr>
            <w:r w:rsidRPr="00A431B7">
              <w:rPr>
                <w:sz w:val="28"/>
                <w:szCs w:val="28"/>
              </w:rPr>
              <w:t>Комсомольском муниципальном районе</w:t>
            </w:r>
          </w:p>
        </w:tc>
      </w:tr>
      <w:tr w:rsidR="00395E5E" w:rsidTr="00734EEF">
        <w:tc>
          <w:tcPr>
            <w:tcW w:w="2448" w:type="dxa"/>
          </w:tcPr>
          <w:p w:rsidR="00395E5E" w:rsidRDefault="00395E5E" w:rsidP="00734EEF">
            <w:pPr>
              <w:pStyle w:val="ab"/>
              <w:ind w:left="0"/>
              <w:rPr>
                <w:sz w:val="28"/>
                <w:szCs w:val="28"/>
              </w:rPr>
            </w:pPr>
            <w:r>
              <w:rPr>
                <w:sz w:val="28"/>
                <w:szCs w:val="28"/>
              </w:rPr>
              <w:t>Срок реализации подпрограммы</w:t>
            </w:r>
          </w:p>
        </w:tc>
        <w:tc>
          <w:tcPr>
            <w:tcW w:w="7122" w:type="dxa"/>
            <w:vAlign w:val="center"/>
          </w:tcPr>
          <w:p w:rsidR="00395E5E" w:rsidRDefault="00395E5E" w:rsidP="00734EEF">
            <w:pPr>
              <w:jc w:val="center"/>
              <w:rPr>
                <w:sz w:val="28"/>
                <w:szCs w:val="28"/>
              </w:rPr>
            </w:pPr>
            <w:r>
              <w:rPr>
                <w:sz w:val="28"/>
                <w:szCs w:val="28"/>
              </w:rPr>
              <w:t>2018-2022 годы</w:t>
            </w:r>
          </w:p>
        </w:tc>
      </w:tr>
      <w:tr w:rsidR="00395E5E" w:rsidTr="00734EEF">
        <w:tc>
          <w:tcPr>
            <w:tcW w:w="2448" w:type="dxa"/>
          </w:tcPr>
          <w:p w:rsidR="00395E5E" w:rsidRDefault="00395E5E" w:rsidP="00734EEF">
            <w:pPr>
              <w:pStyle w:val="Pro-Tab"/>
              <w:rPr>
                <w:rFonts w:ascii="Times New Roman" w:hAnsi="Times New Roman"/>
                <w:sz w:val="28"/>
                <w:szCs w:val="28"/>
              </w:rPr>
            </w:pPr>
            <w:r>
              <w:rPr>
                <w:rFonts w:ascii="Times New Roman" w:hAnsi="Times New Roman"/>
                <w:sz w:val="28"/>
                <w:szCs w:val="28"/>
              </w:rPr>
              <w:t>Ответственный исполнитель подпрограммы</w:t>
            </w:r>
          </w:p>
        </w:tc>
        <w:tc>
          <w:tcPr>
            <w:tcW w:w="7122" w:type="dxa"/>
            <w:vAlign w:val="center"/>
          </w:tcPr>
          <w:p w:rsidR="00395E5E" w:rsidRDefault="00395E5E" w:rsidP="00734EEF">
            <w:pPr>
              <w:pStyle w:val="Pro-Tab"/>
              <w:jc w:val="center"/>
              <w:rPr>
                <w:rFonts w:ascii="Times New Roman" w:hAnsi="Times New Roman"/>
                <w:sz w:val="28"/>
                <w:szCs w:val="28"/>
              </w:rPr>
            </w:pPr>
            <w:r>
              <w:rPr>
                <w:rFonts w:ascii="Times New Roman" w:hAnsi="Times New Roman"/>
                <w:sz w:val="28"/>
                <w:szCs w:val="28"/>
              </w:rPr>
              <w:t>Управление образования Администрации Комсомольского муниципального района</w:t>
            </w:r>
          </w:p>
        </w:tc>
      </w:tr>
      <w:tr w:rsidR="00395E5E" w:rsidTr="00734EEF">
        <w:trPr>
          <w:trHeight w:val="1667"/>
        </w:trPr>
        <w:tc>
          <w:tcPr>
            <w:tcW w:w="2448" w:type="dxa"/>
          </w:tcPr>
          <w:p w:rsidR="00395E5E" w:rsidRDefault="00395E5E" w:rsidP="00734EEF">
            <w:pPr>
              <w:jc w:val="center"/>
              <w:rPr>
                <w:sz w:val="28"/>
                <w:szCs w:val="28"/>
              </w:rPr>
            </w:pPr>
            <w:r>
              <w:rPr>
                <w:sz w:val="28"/>
                <w:szCs w:val="28"/>
              </w:rPr>
              <w:lastRenderedPageBreak/>
              <w:t>Исполнители основных мероприятий (мероприятий)</w:t>
            </w:r>
          </w:p>
          <w:p w:rsidR="00395E5E" w:rsidRDefault="00395E5E" w:rsidP="00734EEF">
            <w:pPr>
              <w:jc w:val="center"/>
              <w:rPr>
                <w:sz w:val="28"/>
                <w:szCs w:val="28"/>
              </w:rPr>
            </w:pPr>
            <w:r>
              <w:rPr>
                <w:sz w:val="28"/>
                <w:szCs w:val="28"/>
              </w:rPr>
              <w:t>подпрограммы</w:t>
            </w:r>
          </w:p>
        </w:tc>
        <w:tc>
          <w:tcPr>
            <w:tcW w:w="7122" w:type="dxa"/>
          </w:tcPr>
          <w:p w:rsidR="00395E5E" w:rsidRDefault="00395E5E" w:rsidP="00734EEF">
            <w:pPr>
              <w:jc w:val="center"/>
              <w:rPr>
                <w:sz w:val="28"/>
                <w:szCs w:val="28"/>
              </w:rPr>
            </w:pPr>
            <w:r>
              <w:rPr>
                <w:sz w:val="28"/>
                <w:szCs w:val="28"/>
              </w:rPr>
              <w:t>Дома детского творчества (муниципальное казенное учреждение дополнительного образования Комсомольский Дом детского творчества, структурное подразделение Писцовский  Дом детского творчества)</w:t>
            </w:r>
          </w:p>
        </w:tc>
      </w:tr>
      <w:tr w:rsidR="00395E5E" w:rsidTr="00734EEF">
        <w:tc>
          <w:tcPr>
            <w:tcW w:w="2448" w:type="dxa"/>
          </w:tcPr>
          <w:p w:rsidR="00395E5E" w:rsidRDefault="00395E5E" w:rsidP="00734EEF">
            <w:pPr>
              <w:jc w:val="center"/>
              <w:rPr>
                <w:sz w:val="28"/>
                <w:szCs w:val="28"/>
              </w:rPr>
            </w:pPr>
            <w:r>
              <w:rPr>
                <w:sz w:val="28"/>
                <w:szCs w:val="28"/>
              </w:rPr>
              <w:t>Задачи подпрограммы</w:t>
            </w:r>
          </w:p>
        </w:tc>
        <w:tc>
          <w:tcPr>
            <w:tcW w:w="7122" w:type="dxa"/>
          </w:tcPr>
          <w:p w:rsidR="00395E5E" w:rsidRDefault="00395E5E" w:rsidP="00734EEF">
            <w:pPr>
              <w:jc w:val="center"/>
              <w:rPr>
                <w:sz w:val="28"/>
                <w:szCs w:val="28"/>
              </w:rPr>
            </w:pPr>
            <w:r>
              <w:rPr>
                <w:sz w:val="28"/>
                <w:szCs w:val="28"/>
              </w:rPr>
              <w:t>Сохранение достигнутого объема и качества предоставления дополнительного образования  детям в муниципальных образовательных учреждениях дополнительного образования детей.</w:t>
            </w:r>
          </w:p>
          <w:p w:rsidR="00395E5E" w:rsidRDefault="00395E5E" w:rsidP="00734EEF">
            <w:pPr>
              <w:jc w:val="center"/>
              <w:rPr>
                <w:sz w:val="28"/>
                <w:szCs w:val="28"/>
              </w:rPr>
            </w:pPr>
            <w:r>
              <w:rPr>
                <w:sz w:val="28"/>
                <w:szCs w:val="28"/>
              </w:rPr>
              <w:t>Обеспечение конкурентоспособности оплаты труда педагогических работников муниципальных образовательных учреждениях дополнительного образования детей</w:t>
            </w:r>
          </w:p>
        </w:tc>
      </w:tr>
      <w:tr w:rsidR="00395E5E" w:rsidTr="00734EEF">
        <w:tc>
          <w:tcPr>
            <w:tcW w:w="2448" w:type="dxa"/>
          </w:tcPr>
          <w:p w:rsidR="00395E5E" w:rsidRPr="00E008B8" w:rsidRDefault="00395E5E" w:rsidP="00734EEF">
            <w:pPr>
              <w:jc w:val="center"/>
              <w:rPr>
                <w:sz w:val="28"/>
                <w:szCs w:val="28"/>
              </w:rPr>
            </w:pPr>
            <w:r w:rsidRPr="00E008B8">
              <w:rPr>
                <w:sz w:val="28"/>
                <w:szCs w:val="28"/>
              </w:rPr>
              <w:t>Объемы ресурсного обеспечения подпрограммы</w:t>
            </w:r>
          </w:p>
        </w:tc>
        <w:tc>
          <w:tcPr>
            <w:tcW w:w="7122" w:type="dxa"/>
          </w:tcPr>
          <w:p w:rsidR="00395E5E" w:rsidRPr="00E008B8" w:rsidRDefault="00395E5E" w:rsidP="00734EEF">
            <w:pPr>
              <w:rPr>
                <w:sz w:val="28"/>
                <w:szCs w:val="28"/>
              </w:rPr>
            </w:pPr>
            <w:r w:rsidRPr="00E008B8">
              <w:rPr>
                <w:sz w:val="28"/>
                <w:szCs w:val="28"/>
              </w:rPr>
              <w:t>Общий объем бюджетных ассигнований:</w:t>
            </w:r>
          </w:p>
          <w:p w:rsidR="00395E5E" w:rsidRPr="00E008B8" w:rsidRDefault="00395E5E" w:rsidP="00734EEF">
            <w:pPr>
              <w:rPr>
                <w:sz w:val="28"/>
                <w:szCs w:val="28"/>
              </w:rPr>
            </w:pPr>
            <w:r w:rsidRPr="00E008B8">
              <w:rPr>
                <w:sz w:val="28"/>
                <w:szCs w:val="28"/>
              </w:rPr>
              <w:t>2018 год – 10 951 031,43  руб.</w:t>
            </w:r>
          </w:p>
          <w:p w:rsidR="00395E5E" w:rsidRPr="00E008B8" w:rsidRDefault="00395E5E" w:rsidP="00734EEF">
            <w:pPr>
              <w:rPr>
                <w:sz w:val="28"/>
                <w:szCs w:val="28"/>
              </w:rPr>
            </w:pPr>
            <w:r w:rsidRPr="00E008B8">
              <w:rPr>
                <w:sz w:val="28"/>
                <w:szCs w:val="28"/>
              </w:rPr>
              <w:t xml:space="preserve">2019 год – </w:t>
            </w:r>
            <w:r>
              <w:rPr>
                <w:sz w:val="28"/>
                <w:szCs w:val="28"/>
              </w:rPr>
              <w:t>11 435 129,10</w:t>
            </w:r>
            <w:r w:rsidRPr="00E008B8">
              <w:rPr>
                <w:sz w:val="28"/>
                <w:szCs w:val="28"/>
              </w:rPr>
              <w:t xml:space="preserve"> руб.</w:t>
            </w:r>
          </w:p>
          <w:p w:rsidR="00395E5E" w:rsidRPr="00E008B8" w:rsidRDefault="00395E5E" w:rsidP="00734EEF">
            <w:pPr>
              <w:rPr>
                <w:sz w:val="28"/>
                <w:szCs w:val="28"/>
              </w:rPr>
            </w:pPr>
            <w:r w:rsidRPr="00E008B8">
              <w:rPr>
                <w:sz w:val="28"/>
                <w:szCs w:val="28"/>
              </w:rPr>
              <w:t>2020 год –</w:t>
            </w:r>
            <w:r>
              <w:rPr>
                <w:sz w:val="28"/>
                <w:szCs w:val="28"/>
              </w:rPr>
              <w:t xml:space="preserve"> 12 514 384,50 </w:t>
            </w:r>
            <w:r w:rsidRPr="00E008B8">
              <w:rPr>
                <w:sz w:val="28"/>
                <w:szCs w:val="28"/>
              </w:rPr>
              <w:t>руб.</w:t>
            </w:r>
          </w:p>
          <w:p w:rsidR="00395E5E" w:rsidRDefault="00395E5E" w:rsidP="00734EEF">
            <w:pPr>
              <w:pStyle w:val="Pro-Tab"/>
              <w:rPr>
                <w:rFonts w:ascii="Times New Roman" w:hAnsi="Times New Roman"/>
                <w:sz w:val="28"/>
                <w:szCs w:val="28"/>
              </w:rPr>
            </w:pPr>
            <w:r w:rsidRPr="00E008B8">
              <w:rPr>
                <w:rFonts w:ascii="Times New Roman" w:hAnsi="Times New Roman"/>
                <w:sz w:val="28"/>
                <w:szCs w:val="28"/>
              </w:rPr>
              <w:t>2021год</w:t>
            </w:r>
            <w:r>
              <w:rPr>
                <w:rFonts w:ascii="Times New Roman" w:hAnsi="Times New Roman"/>
                <w:sz w:val="28"/>
                <w:szCs w:val="28"/>
              </w:rPr>
              <w:t xml:space="preserve"> – 12 485 144,86 руб.</w:t>
            </w:r>
          </w:p>
          <w:p w:rsidR="00395E5E" w:rsidRDefault="00395E5E" w:rsidP="00734EEF">
            <w:pPr>
              <w:pStyle w:val="Pro-Tab"/>
              <w:rPr>
                <w:rFonts w:ascii="Times New Roman" w:hAnsi="Times New Roman"/>
                <w:sz w:val="28"/>
                <w:szCs w:val="28"/>
              </w:rPr>
            </w:pPr>
            <w:r>
              <w:rPr>
                <w:rFonts w:ascii="Times New Roman" w:hAnsi="Times New Roman"/>
                <w:sz w:val="28"/>
                <w:szCs w:val="28"/>
              </w:rPr>
              <w:t>2022 год -12 485 145,30 руб.</w:t>
            </w:r>
          </w:p>
          <w:p w:rsidR="00395E5E" w:rsidRPr="00E008B8" w:rsidRDefault="00395E5E" w:rsidP="00734EEF">
            <w:pPr>
              <w:pStyle w:val="Pro-Tab"/>
              <w:rPr>
                <w:rFonts w:ascii="Times New Roman" w:hAnsi="Times New Roman"/>
                <w:sz w:val="28"/>
                <w:szCs w:val="28"/>
              </w:rPr>
            </w:pPr>
          </w:p>
          <w:p w:rsidR="00395E5E" w:rsidRPr="00E008B8" w:rsidRDefault="00395E5E" w:rsidP="00734EEF">
            <w:pPr>
              <w:pStyle w:val="Pro-Tab"/>
              <w:rPr>
                <w:sz w:val="28"/>
                <w:szCs w:val="28"/>
              </w:rPr>
            </w:pPr>
            <w:r w:rsidRPr="00E008B8">
              <w:rPr>
                <w:rFonts w:ascii="Times New Roman" w:hAnsi="Times New Roman"/>
                <w:sz w:val="28"/>
                <w:szCs w:val="28"/>
              </w:rPr>
              <w:t>бюджетные ассигнования:</w:t>
            </w:r>
          </w:p>
          <w:p w:rsidR="00395E5E" w:rsidRPr="00E008B8" w:rsidRDefault="00395E5E" w:rsidP="00734EEF">
            <w:pPr>
              <w:rPr>
                <w:sz w:val="28"/>
                <w:szCs w:val="28"/>
              </w:rPr>
            </w:pPr>
            <w:r w:rsidRPr="00E008B8">
              <w:rPr>
                <w:sz w:val="28"/>
                <w:szCs w:val="28"/>
              </w:rPr>
              <w:t>- местный бюджет:</w:t>
            </w:r>
          </w:p>
          <w:p w:rsidR="00395E5E" w:rsidRPr="00E008B8" w:rsidRDefault="00395E5E" w:rsidP="00734EEF">
            <w:pPr>
              <w:rPr>
                <w:sz w:val="28"/>
                <w:szCs w:val="28"/>
              </w:rPr>
            </w:pPr>
            <w:r w:rsidRPr="00E008B8">
              <w:rPr>
                <w:sz w:val="28"/>
                <w:szCs w:val="28"/>
              </w:rPr>
              <w:t>2018 год -  9 812 661,70  руб.</w:t>
            </w:r>
          </w:p>
          <w:p w:rsidR="00395E5E" w:rsidRPr="00E008B8" w:rsidRDefault="00395E5E" w:rsidP="00734EEF">
            <w:pPr>
              <w:rPr>
                <w:sz w:val="28"/>
                <w:szCs w:val="28"/>
              </w:rPr>
            </w:pPr>
            <w:r w:rsidRPr="00E008B8">
              <w:rPr>
                <w:sz w:val="28"/>
                <w:szCs w:val="28"/>
              </w:rPr>
              <w:t xml:space="preserve">2019 год – </w:t>
            </w:r>
            <w:r>
              <w:rPr>
                <w:sz w:val="28"/>
                <w:szCs w:val="28"/>
              </w:rPr>
              <w:t xml:space="preserve">10 246 928,29 </w:t>
            </w:r>
            <w:r w:rsidRPr="00E008B8">
              <w:rPr>
                <w:sz w:val="28"/>
                <w:szCs w:val="28"/>
              </w:rPr>
              <w:t xml:space="preserve"> руб.</w:t>
            </w:r>
          </w:p>
          <w:p w:rsidR="00395E5E" w:rsidRPr="00E008B8" w:rsidRDefault="00395E5E" w:rsidP="00734EEF">
            <w:pPr>
              <w:rPr>
                <w:sz w:val="28"/>
                <w:szCs w:val="28"/>
              </w:rPr>
            </w:pPr>
            <w:r w:rsidRPr="00E008B8">
              <w:rPr>
                <w:sz w:val="28"/>
                <w:szCs w:val="28"/>
              </w:rPr>
              <w:t xml:space="preserve">2020 год -  </w:t>
            </w:r>
            <w:r>
              <w:rPr>
                <w:sz w:val="28"/>
                <w:szCs w:val="28"/>
              </w:rPr>
              <w:t xml:space="preserve">10 949 461,32 </w:t>
            </w:r>
            <w:r w:rsidRPr="00E008B8">
              <w:rPr>
                <w:sz w:val="28"/>
                <w:szCs w:val="28"/>
              </w:rPr>
              <w:t>руб.</w:t>
            </w:r>
          </w:p>
          <w:p w:rsidR="00395E5E" w:rsidRDefault="00395E5E" w:rsidP="00734EEF">
            <w:pPr>
              <w:rPr>
                <w:sz w:val="28"/>
                <w:szCs w:val="28"/>
              </w:rPr>
            </w:pPr>
            <w:r w:rsidRPr="00E008B8">
              <w:rPr>
                <w:sz w:val="28"/>
                <w:szCs w:val="28"/>
              </w:rPr>
              <w:t>2021 год</w:t>
            </w:r>
            <w:r>
              <w:rPr>
                <w:sz w:val="28"/>
                <w:szCs w:val="28"/>
              </w:rPr>
              <w:t xml:space="preserve"> – 12 485 144,86 руб.</w:t>
            </w:r>
          </w:p>
          <w:p w:rsidR="00395E5E" w:rsidRPr="00E008B8" w:rsidRDefault="00395E5E" w:rsidP="00734EEF">
            <w:pPr>
              <w:rPr>
                <w:sz w:val="28"/>
                <w:szCs w:val="28"/>
              </w:rPr>
            </w:pPr>
            <w:r>
              <w:rPr>
                <w:sz w:val="28"/>
                <w:szCs w:val="28"/>
              </w:rPr>
              <w:t xml:space="preserve">2022 год – 12 485 145,30 руб. </w:t>
            </w:r>
          </w:p>
          <w:p w:rsidR="00395E5E" w:rsidRPr="00E008B8" w:rsidRDefault="00395E5E" w:rsidP="00734EEF">
            <w:pPr>
              <w:rPr>
                <w:sz w:val="28"/>
                <w:szCs w:val="28"/>
              </w:rPr>
            </w:pPr>
            <w:r w:rsidRPr="00E008B8">
              <w:rPr>
                <w:sz w:val="28"/>
                <w:szCs w:val="28"/>
              </w:rPr>
              <w:t>- областной бюджет:</w:t>
            </w:r>
          </w:p>
          <w:p w:rsidR="00395E5E" w:rsidRPr="00E008B8" w:rsidRDefault="00395E5E" w:rsidP="00734EEF">
            <w:pPr>
              <w:rPr>
                <w:sz w:val="28"/>
                <w:szCs w:val="28"/>
              </w:rPr>
            </w:pPr>
            <w:r w:rsidRPr="00E008B8">
              <w:rPr>
                <w:sz w:val="28"/>
                <w:szCs w:val="28"/>
              </w:rPr>
              <w:t>2018 год – 1 138 369,73 руб.</w:t>
            </w:r>
          </w:p>
          <w:p w:rsidR="00395E5E" w:rsidRDefault="00395E5E" w:rsidP="00734EEF">
            <w:pPr>
              <w:rPr>
                <w:sz w:val="28"/>
                <w:szCs w:val="28"/>
              </w:rPr>
            </w:pPr>
            <w:r w:rsidRPr="00E008B8">
              <w:rPr>
                <w:sz w:val="28"/>
                <w:szCs w:val="28"/>
              </w:rPr>
              <w:t xml:space="preserve">2019 год – </w:t>
            </w:r>
            <w:r>
              <w:rPr>
                <w:sz w:val="28"/>
                <w:szCs w:val="28"/>
              </w:rPr>
              <w:t>1 188 200,81</w:t>
            </w:r>
            <w:r w:rsidRPr="00E008B8">
              <w:rPr>
                <w:sz w:val="28"/>
                <w:szCs w:val="28"/>
              </w:rPr>
              <w:t xml:space="preserve"> руб.</w:t>
            </w:r>
          </w:p>
          <w:p w:rsidR="00395E5E" w:rsidRPr="00E008B8" w:rsidRDefault="00395E5E" w:rsidP="00734EEF">
            <w:pPr>
              <w:rPr>
                <w:sz w:val="28"/>
                <w:szCs w:val="28"/>
              </w:rPr>
            </w:pPr>
            <w:r w:rsidRPr="00E008B8">
              <w:rPr>
                <w:sz w:val="28"/>
                <w:szCs w:val="28"/>
              </w:rPr>
              <w:t xml:space="preserve">2020 год-  </w:t>
            </w:r>
            <w:r>
              <w:rPr>
                <w:sz w:val="28"/>
                <w:szCs w:val="28"/>
              </w:rPr>
              <w:t xml:space="preserve">1 564 923,18 </w:t>
            </w:r>
            <w:r w:rsidRPr="00E008B8">
              <w:rPr>
                <w:sz w:val="28"/>
                <w:szCs w:val="28"/>
              </w:rPr>
              <w:t>руб.</w:t>
            </w:r>
          </w:p>
          <w:p w:rsidR="00395E5E" w:rsidRPr="00E008B8" w:rsidRDefault="00395E5E" w:rsidP="00734EEF">
            <w:pPr>
              <w:rPr>
                <w:sz w:val="28"/>
                <w:szCs w:val="28"/>
              </w:rPr>
            </w:pPr>
            <w:r>
              <w:rPr>
                <w:sz w:val="28"/>
                <w:szCs w:val="28"/>
              </w:rPr>
              <w:t>2021</w:t>
            </w:r>
            <w:r w:rsidRPr="00E008B8">
              <w:rPr>
                <w:sz w:val="28"/>
                <w:szCs w:val="28"/>
              </w:rPr>
              <w:t xml:space="preserve"> год-  0,00</w:t>
            </w:r>
            <w:r>
              <w:rPr>
                <w:sz w:val="28"/>
                <w:szCs w:val="28"/>
              </w:rPr>
              <w:t xml:space="preserve"> </w:t>
            </w:r>
            <w:r w:rsidRPr="00E008B8">
              <w:rPr>
                <w:sz w:val="28"/>
                <w:szCs w:val="28"/>
              </w:rPr>
              <w:t>руб.</w:t>
            </w:r>
          </w:p>
          <w:p w:rsidR="00395E5E" w:rsidRPr="00E008B8" w:rsidRDefault="00395E5E" w:rsidP="00734EEF">
            <w:pPr>
              <w:rPr>
                <w:sz w:val="28"/>
                <w:szCs w:val="28"/>
              </w:rPr>
            </w:pPr>
            <w:r>
              <w:rPr>
                <w:sz w:val="28"/>
                <w:szCs w:val="28"/>
              </w:rPr>
              <w:t>2022</w:t>
            </w:r>
            <w:r w:rsidRPr="00E008B8">
              <w:rPr>
                <w:sz w:val="28"/>
                <w:szCs w:val="28"/>
              </w:rPr>
              <w:t xml:space="preserve"> год </w:t>
            </w:r>
            <w:r>
              <w:rPr>
                <w:sz w:val="28"/>
                <w:szCs w:val="28"/>
              </w:rPr>
              <w:t xml:space="preserve"> - 0,00 руб. </w:t>
            </w:r>
          </w:p>
          <w:p w:rsidR="00395E5E" w:rsidRPr="00E008B8" w:rsidRDefault="00395E5E" w:rsidP="00734EEF">
            <w:pPr>
              <w:rPr>
                <w:sz w:val="28"/>
                <w:szCs w:val="28"/>
              </w:rPr>
            </w:pPr>
            <w:r w:rsidRPr="00E008B8">
              <w:rPr>
                <w:sz w:val="28"/>
                <w:szCs w:val="28"/>
              </w:rPr>
              <w:t>- федеральный бюджет</w:t>
            </w:r>
          </w:p>
          <w:p w:rsidR="00395E5E" w:rsidRPr="00E008B8" w:rsidRDefault="00395E5E" w:rsidP="00734EEF">
            <w:pPr>
              <w:rPr>
                <w:sz w:val="28"/>
                <w:szCs w:val="28"/>
              </w:rPr>
            </w:pPr>
            <w:r w:rsidRPr="00E008B8">
              <w:rPr>
                <w:sz w:val="28"/>
                <w:szCs w:val="28"/>
              </w:rPr>
              <w:t>2018 год – 0,00 руб.</w:t>
            </w:r>
          </w:p>
          <w:p w:rsidR="00395E5E" w:rsidRPr="00E008B8" w:rsidRDefault="00395E5E" w:rsidP="00734EEF">
            <w:pPr>
              <w:rPr>
                <w:sz w:val="28"/>
                <w:szCs w:val="28"/>
              </w:rPr>
            </w:pPr>
            <w:r w:rsidRPr="00E008B8">
              <w:rPr>
                <w:sz w:val="28"/>
                <w:szCs w:val="28"/>
              </w:rPr>
              <w:t>2019 год – 0,00 руб.</w:t>
            </w:r>
          </w:p>
          <w:p w:rsidR="00395E5E" w:rsidRPr="00E008B8" w:rsidRDefault="00395E5E" w:rsidP="00734EEF">
            <w:pPr>
              <w:rPr>
                <w:sz w:val="28"/>
                <w:szCs w:val="28"/>
              </w:rPr>
            </w:pPr>
            <w:r w:rsidRPr="00E008B8">
              <w:rPr>
                <w:sz w:val="28"/>
                <w:szCs w:val="28"/>
              </w:rPr>
              <w:t>2020 год- 0,00 руб.</w:t>
            </w:r>
          </w:p>
          <w:p w:rsidR="00395E5E" w:rsidRDefault="00395E5E" w:rsidP="00734EEF">
            <w:pPr>
              <w:rPr>
                <w:sz w:val="28"/>
                <w:szCs w:val="28"/>
              </w:rPr>
            </w:pPr>
            <w:r w:rsidRPr="00E008B8">
              <w:rPr>
                <w:sz w:val="28"/>
                <w:szCs w:val="28"/>
              </w:rPr>
              <w:t>2021  год-  0,00 руб.</w:t>
            </w:r>
          </w:p>
          <w:p w:rsidR="00395E5E" w:rsidRPr="00E008B8" w:rsidRDefault="00395E5E" w:rsidP="00734EEF">
            <w:pPr>
              <w:rPr>
                <w:sz w:val="28"/>
                <w:szCs w:val="28"/>
              </w:rPr>
            </w:pPr>
            <w:r>
              <w:rPr>
                <w:sz w:val="28"/>
                <w:szCs w:val="28"/>
              </w:rPr>
              <w:t>2022 год – 0,00 руб.</w:t>
            </w:r>
          </w:p>
        </w:tc>
      </w:tr>
      <w:tr w:rsidR="00395E5E" w:rsidTr="00734EEF">
        <w:tc>
          <w:tcPr>
            <w:tcW w:w="2448" w:type="dxa"/>
          </w:tcPr>
          <w:p w:rsidR="00395E5E" w:rsidRPr="00E008B8" w:rsidRDefault="00395E5E" w:rsidP="00734EEF">
            <w:pPr>
              <w:jc w:val="center"/>
              <w:rPr>
                <w:sz w:val="28"/>
                <w:szCs w:val="28"/>
              </w:rPr>
            </w:pPr>
            <w:r w:rsidRPr="00E008B8">
              <w:rPr>
                <w:sz w:val="28"/>
                <w:szCs w:val="28"/>
              </w:rPr>
              <w:t>Ожидаемые результаты реализации подпрограммы</w:t>
            </w:r>
          </w:p>
        </w:tc>
        <w:tc>
          <w:tcPr>
            <w:tcW w:w="7122" w:type="dxa"/>
          </w:tcPr>
          <w:p w:rsidR="00395E5E" w:rsidRPr="00E008B8" w:rsidRDefault="00395E5E" w:rsidP="00734EEF">
            <w:pPr>
              <w:jc w:val="center"/>
              <w:rPr>
                <w:sz w:val="28"/>
                <w:szCs w:val="28"/>
              </w:rPr>
            </w:pPr>
            <w:r w:rsidRPr="00E008B8">
              <w:rPr>
                <w:sz w:val="28"/>
                <w:szCs w:val="28"/>
              </w:rPr>
              <w:t>Среднегодовое число детей, обучающихся по   дополнительным общеобразовательным программам</w:t>
            </w:r>
          </w:p>
        </w:tc>
      </w:tr>
    </w:tbl>
    <w:p w:rsidR="00395E5E" w:rsidRDefault="00395E5E" w:rsidP="00395E5E">
      <w:pPr>
        <w:jc w:val="center"/>
        <w:rPr>
          <w:b/>
          <w:sz w:val="28"/>
          <w:szCs w:val="28"/>
        </w:rPr>
      </w:pPr>
    </w:p>
    <w:p w:rsidR="00395E5E" w:rsidRPr="00C729A6" w:rsidRDefault="00395E5E" w:rsidP="00395E5E">
      <w:pPr>
        <w:jc w:val="center"/>
        <w:rPr>
          <w:b/>
          <w:sz w:val="28"/>
          <w:szCs w:val="28"/>
        </w:rPr>
      </w:pPr>
      <w:r w:rsidRPr="00C729A6">
        <w:rPr>
          <w:b/>
          <w:sz w:val="28"/>
          <w:szCs w:val="28"/>
        </w:rPr>
        <w:lastRenderedPageBreak/>
        <w:t>2. Характеристика основных мероприятий подпрограммы</w:t>
      </w:r>
      <w:r>
        <w:rPr>
          <w:b/>
          <w:sz w:val="28"/>
          <w:szCs w:val="28"/>
        </w:rPr>
        <w:t xml:space="preserve"> муниципальной программы</w:t>
      </w:r>
    </w:p>
    <w:p w:rsidR="00395E5E" w:rsidRDefault="00395E5E" w:rsidP="00395E5E">
      <w:pPr>
        <w:jc w:val="center"/>
        <w:rPr>
          <w:sz w:val="28"/>
          <w:szCs w:val="28"/>
        </w:rPr>
      </w:pPr>
    </w:p>
    <w:p w:rsidR="00395E5E" w:rsidRDefault="00395E5E" w:rsidP="00395E5E">
      <w:pPr>
        <w:jc w:val="both"/>
        <w:rPr>
          <w:sz w:val="28"/>
          <w:szCs w:val="28"/>
        </w:rPr>
      </w:pPr>
      <w:r>
        <w:rPr>
          <w:sz w:val="28"/>
          <w:szCs w:val="28"/>
        </w:rPr>
        <w:t xml:space="preserve"> </w:t>
      </w:r>
      <w:r>
        <w:rPr>
          <w:sz w:val="28"/>
          <w:szCs w:val="28"/>
        </w:rPr>
        <w:tab/>
        <w:t>Мероприятия данной подпрограммы реализуются в  муниципальных образовательных  учреждениях  дополнительного образования детей в рамках оказания муниципальных услуг Комсомольского муниципального района.</w:t>
      </w:r>
    </w:p>
    <w:p w:rsidR="00395E5E" w:rsidRPr="00F33DFD" w:rsidRDefault="00395E5E" w:rsidP="00395E5E">
      <w:pPr>
        <w:shd w:val="clear" w:color="auto" w:fill="FFFFFF"/>
        <w:spacing w:after="120"/>
        <w:ind w:firstLine="709"/>
        <w:jc w:val="both"/>
        <w:rPr>
          <w:b/>
          <w:bCs/>
          <w:sz w:val="28"/>
          <w:szCs w:val="28"/>
        </w:rPr>
      </w:pPr>
      <w:r>
        <w:rPr>
          <w:sz w:val="28"/>
          <w:szCs w:val="28"/>
        </w:rPr>
        <w:t xml:space="preserve">2.1. Оказание муниципальной услуги </w:t>
      </w:r>
      <w:r w:rsidRPr="00620257">
        <w:rPr>
          <w:b/>
          <w:bCs/>
          <w:sz w:val="28"/>
          <w:szCs w:val="28"/>
        </w:rPr>
        <w:t>«</w:t>
      </w:r>
      <w:r w:rsidRPr="00C4062B">
        <w:rPr>
          <w:sz w:val="28"/>
          <w:szCs w:val="28"/>
        </w:rPr>
        <w:t>Предоставление  дополнительного  образования детям</w:t>
      </w:r>
      <w:r w:rsidRPr="00C4062B">
        <w:rPr>
          <w:bCs/>
          <w:sz w:val="28"/>
          <w:szCs w:val="28"/>
        </w:rPr>
        <w:t>»</w:t>
      </w:r>
      <w:r>
        <w:rPr>
          <w:b/>
          <w:bCs/>
          <w:sz w:val="28"/>
          <w:szCs w:val="28"/>
        </w:rPr>
        <w:t xml:space="preserve"> </w:t>
      </w:r>
      <w:r>
        <w:rPr>
          <w:sz w:val="28"/>
          <w:szCs w:val="28"/>
        </w:rPr>
        <w:t xml:space="preserve">осуществляется  одним </w:t>
      </w:r>
      <w:r w:rsidRPr="00F33DFD">
        <w:rPr>
          <w:sz w:val="28"/>
          <w:szCs w:val="28"/>
        </w:rPr>
        <w:t>учреждением дополнительного образования</w:t>
      </w:r>
      <w:r>
        <w:rPr>
          <w:sz w:val="28"/>
          <w:szCs w:val="28"/>
        </w:rPr>
        <w:t xml:space="preserve"> </w:t>
      </w:r>
      <w:r w:rsidRPr="00F33DFD">
        <w:rPr>
          <w:sz w:val="28"/>
          <w:szCs w:val="28"/>
        </w:rPr>
        <w:t>муниципальное казенное учреждение дополнительного образования Комсомольский Дом детского творчества</w:t>
      </w:r>
      <w:r>
        <w:rPr>
          <w:sz w:val="28"/>
          <w:szCs w:val="28"/>
        </w:rPr>
        <w:t xml:space="preserve"> </w:t>
      </w:r>
      <w:r w:rsidRPr="00F33DFD">
        <w:rPr>
          <w:sz w:val="28"/>
          <w:szCs w:val="28"/>
        </w:rPr>
        <w:t>на базе котор</w:t>
      </w:r>
      <w:r>
        <w:rPr>
          <w:sz w:val="28"/>
          <w:szCs w:val="28"/>
        </w:rPr>
        <w:t>о</w:t>
      </w:r>
      <w:r w:rsidRPr="00F33DFD">
        <w:rPr>
          <w:sz w:val="28"/>
          <w:szCs w:val="28"/>
        </w:rPr>
        <w:t>го структурное подразделение Писцовский  Дом детского творчества.</w:t>
      </w:r>
    </w:p>
    <w:p w:rsidR="00395E5E" w:rsidRPr="00A50629" w:rsidRDefault="00395E5E" w:rsidP="00395E5E">
      <w:pPr>
        <w:pStyle w:val="ac"/>
        <w:spacing w:before="0" w:after="120"/>
        <w:ind w:firstLine="567"/>
        <w:jc w:val="both"/>
        <w:rPr>
          <w:color w:val="000000"/>
          <w:sz w:val="28"/>
          <w:szCs w:val="28"/>
        </w:rPr>
      </w:pPr>
      <w:r>
        <w:tab/>
      </w:r>
      <w:r>
        <w:rPr>
          <w:sz w:val="28"/>
          <w:szCs w:val="28"/>
        </w:rPr>
        <w:t>Количество детей, обучающихся в учреждениях дополнительного образования детей,  не снижается</w:t>
      </w:r>
      <w:r>
        <w:rPr>
          <w:color w:val="000000"/>
          <w:sz w:val="28"/>
          <w:szCs w:val="28"/>
        </w:rPr>
        <w:t xml:space="preserve">  </w:t>
      </w:r>
      <w:r w:rsidRPr="00185116">
        <w:rPr>
          <w:color w:val="000000"/>
          <w:sz w:val="28"/>
          <w:szCs w:val="28"/>
        </w:rPr>
        <w:t>(в 201</w:t>
      </w:r>
      <w:r>
        <w:rPr>
          <w:color w:val="000000"/>
          <w:sz w:val="28"/>
          <w:szCs w:val="28"/>
        </w:rPr>
        <w:t>8</w:t>
      </w:r>
      <w:r w:rsidRPr="00185116">
        <w:rPr>
          <w:color w:val="000000"/>
          <w:sz w:val="28"/>
          <w:szCs w:val="28"/>
        </w:rPr>
        <w:t xml:space="preserve"> году – 1809 чел., в 201</w:t>
      </w:r>
      <w:r>
        <w:rPr>
          <w:color w:val="000000"/>
          <w:sz w:val="28"/>
          <w:szCs w:val="28"/>
        </w:rPr>
        <w:t>9</w:t>
      </w:r>
      <w:r w:rsidRPr="00185116">
        <w:rPr>
          <w:color w:val="000000"/>
          <w:sz w:val="28"/>
          <w:szCs w:val="28"/>
        </w:rPr>
        <w:t xml:space="preserve"> году - 1809 </w:t>
      </w:r>
      <w:r>
        <w:rPr>
          <w:color w:val="000000"/>
          <w:sz w:val="28"/>
          <w:szCs w:val="28"/>
        </w:rPr>
        <w:t>чел.)</w:t>
      </w:r>
      <w:r>
        <w:rPr>
          <w:sz w:val="28"/>
          <w:szCs w:val="28"/>
        </w:rPr>
        <w:t>.</w:t>
      </w:r>
      <w:r>
        <w:rPr>
          <w:color w:val="000000"/>
          <w:sz w:val="28"/>
          <w:szCs w:val="28"/>
        </w:rPr>
        <w:t xml:space="preserve"> Наблюдается положительная динамика охвата детей дополнительным образованием на фоне уменьшения численности детей дошкольного возраста. В объединения принимаются все желающие, не имеющие противопоказания по состоянию здоровья. </w:t>
      </w:r>
      <w:r>
        <w:rPr>
          <w:sz w:val="28"/>
          <w:szCs w:val="28"/>
        </w:rPr>
        <w:t>Обучение осуществляется на бесплатной основе.</w:t>
      </w:r>
    </w:p>
    <w:p w:rsidR="00395E5E" w:rsidRDefault="00395E5E" w:rsidP="00395E5E">
      <w:pPr>
        <w:ind w:firstLine="708"/>
        <w:jc w:val="both"/>
        <w:rPr>
          <w:sz w:val="28"/>
          <w:szCs w:val="28"/>
        </w:rPr>
      </w:pPr>
      <w:r>
        <w:rPr>
          <w:sz w:val="28"/>
          <w:szCs w:val="28"/>
        </w:rPr>
        <w:t>2.2. Поэтапное повышение средней заработной платы педагогических работников муниципальных учреждений дополнительного образования детей до средней заработной  платы учителей в Ивановской области.</w:t>
      </w:r>
    </w:p>
    <w:p w:rsidR="00395E5E" w:rsidRDefault="00395E5E" w:rsidP="00395E5E">
      <w:pPr>
        <w:ind w:firstLine="708"/>
        <w:jc w:val="both"/>
        <w:rPr>
          <w:sz w:val="28"/>
          <w:szCs w:val="28"/>
        </w:rPr>
      </w:pPr>
      <w:r>
        <w:rPr>
          <w:sz w:val="28"/>
          <w:szCs w:val="28"/>
        </w:rPr>
        <w:t>Повышение заработной платы обеспечивает не только привлекательность профессии педагога дополнительного образования, но  и обеспечивает сохранение и развитие кадрового потенциала, в конечном счете, повышает качество образования.</w:t>
      </w:r>
    </w:p>
    <w:p w:rsidR="00395E5E" w:rsidRDefault="00395E5E" w:rsidP="00395E5E">
      <w:pPr>
        <w:ind w:firstLine="708"/>
        <w:jc w:val="both"/>
        <w:rPr>
          <w:sz w:val="28"/>
          <w:szCs w:val="28"/>
        </w:rPr>
      </w:pPr>
      <w:r>
        <w:rPr>
          <w:sz w:val="28"/>
          <w:szCs w:val="28"/>
        </w:rPr>
        <w:t>Поэтапное доведение средней заработной платы педагогических работников муниципальных организаций дополнительного образования детей до средней заработной платы учителей в Ивановской области.</w:t>
      </w:r>
    </w:p>
    <w:p w:rsidR="00395E5E" w:rsidRDefault="00395E5E" w:rsidP="00395E5E">
      <w:pPr>
        <w:spacing w:after="240"/>
        <w:ind w:firstLine="709"/>
        <w:jc w:val="both"/>
        <w:rPr>
          <w:sz w:val="28"/>
          <w:szCs w:val="28"/>
        </w:rPr>
      </w:pPr>
      <w:r>
        <w:rPr>
          <w:sz w:val="28"/>
          <w:szCs w:val="28"/>
        </w:rPr>
        <w:t>Повышение заработной платы педагогических работников учреждений дополнительного образования будет осуществляться за счет средств субсидий из областного бюджета Ивановской области бюджету Комсомольского муниципального района. Привлечение средств субсидии регионального бюджета в части софинансирования расходов, связанных с поэтапным доведением средней заработной платы педагогическим работникам дополнительного образования до средней заработной платы учителей в регионе. Срок реализации мероприятия 2020 год. Исполнителем мероприятия выступает управление образования администрации Комсомольского муниципального района.</w:t>
      </w:r>
    </w:p>
    <w:p w:rsidR="00395E5E" w:rsidRPr="00C729A6" w:rsidRDefault="00395E5E" w:rsidP="00395E5E">
      <w:pPr>
        <w:spacing w:after="360"/>
        <w:jc w:val="center"/>
        <w:rPr>
          <w:b/>
          <w:sz w:val="28"/>
          <w:szCs w:val="28"/>
        </w:rPr>
      </w:pPr>
      <w:r w:rsidRPr="00C729A6">
        <w:rPr>
          <w:b/>
          <w:sz w:val="28"/>
          <w:szCs w:val="28"/>
        </w:rPr>
        <w:t>3. Ожидаемые  результаты реализации подпрограммы</w:t>
      </w:r>
    </w:p>
    <w:p w:rsidR="00395E5E" w:rsidRDefault="00395E5E" w:rsidP="00395E5E">
      <w:pPr>
        <w:spacing w:after="120"/>
        <w:ind w:firstLine="709"/>
        <w:jc w:val="both"/>
        <w:rPr>
          <w:sz w:val="28"/>
          <w:szCs w:val="28"/>
        </w:rPr>
      </w:pPr>
      <w:r>
        <w:rPr>
          <w:sz w:val="28"/>
          <w:szCs w:val="28"/>
        </w:rPr>
        <w:t>Реализация подпрограммы в 2018-2022 г.г. позволит обеспечить функционирование муниципальных учреждений дополнительного образования детей.</w:t>
      </w:r>
    </w:p>
    <w:p w:rsidR="00395E5E" w:rsidRDefault="00395E5E" w:rsidP="00395E5E">
      <w:pPr>
        <w:spacing w:after="240"/>
        <w:jc w:val="both"/>
        <w:rPr>
          <w:sz w:val="28"/>
          <w:szCs w:val="28"/>
        </w:rPr>
      </w:pPr>
      <w:r>
        <w:rPr>
          <w:sz w:val="28"/>
          <w:szCs w:val="28"/>
        </w:rPr>
        <w:t xml:space="preserve">          Качество предоставляемой муниципальной услуги  будет повышаться.</w:t>
      </w:r>
    </w:p>
    <w:p w:rsidR="00395E5E" w:rsidRPr="00A50629" w:rsidRDefault="00395E5E" w:rsidP="00395E5E">
      <w:pPr>
        <w:jc w:val="center"/>
        <w:rPr>
          <w:sz w:val="28"/>
          <w:szCs w:val="28"/>
        </w:rPr>
      </w:pPr>
      <w:r w:rsidRPr="00A50629">
        <w:rPr>
          <w:b/>
          <w:sz w:val="28"/>
          <w:szCs w:val="28"/>
        </w:rPr>
        <w:lastRenderedPageBreak/>
        <w:t>4.</w:t>
      </w:r>
      <w:r>
        <w:rPr>
          <w:sz w:val="28"/>
          <w:szCs w:val="28"/>
        </w:rPr>
        <w:t xml:space="preserve"> </w:t>
      </w:r>
      <w:r>
        <w:rPr>
          <w:b/>
          <w:sz w:val="28"/>
          <w:szCs w:val="28"/>
        </w:rPr>
        <w:t>Целевые индикаторы (показатели)  подпрограммы</w:t>
      </w:r>
    </w:p>
    <w:p w:rsidR="00395E5E" w:rsidRDefault="00395E5E" w:rsidP="00395E5E">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
        <w:gridCol w:w="2922"/>
        <w:gridCol w:w="984"/>
        <w:gridCol w:w="948"/>
        <w:gridCol w:w="949"/>
        <w:gridCol w:w="948"/>
        <w:gridCol w:w="949"/>
        <w:gridCol w:w="949"/>
      </w:tblGrid>
      <w:tr w:rsidR="00395E5E" w:rsidTr="00734EEF">
        <w:tc>
          <w:tcPr>
            <w:tcW w:w="921" w:type="dxa"/>
            <w:vMerge w:val="restart"/>
          </w:tcPr>
          <w:p w:rsidR="00395E5E" w:rsidRPr="004A6214" w:rsidRDefault="00395E5E" w:rsidP="00734EEF">
            <w:pPr>
              <w:jc w:val="center"/>
              <w:rPr>
                <w:sz w:val="28"/>
                <w:szCs w:val="28"/>
              </w:rPr>
            </w:pPr>
            <w:r w:rsidRPr="004A6214">
              <w:rPr>
                <w:sz w:val="28"/>
                <w:szCs w:val="28"/>
              </w:rPr>
              <w:t>№</w:t>
            </w:r>
          </w:p>
          <w:p w:rsidR="00395E5E" w:rsidRPr="004A6214" w:rsidRDefault="00395E5E" w:rsidP="00734EEF">
            <w:pPr>
              <w:jc w:val="center"/>
              <w:rPr>
                <w:sz w:val="28"/>
                <w:szCs w:val="28"/>
              </w:rPr>
            </w:pPr>
            <w:r w:rsidRPr="004A6214">
              <w:rPr>
                <w:sz w:val="28"/>
                <w:szCs w:val="28"/>
              </w:rPr>
              <w:t>п/п</w:t>
            </w:r>
          </w:p>
        </w:tc>
        <w:tc>
          <w:tcPr>
            <w:tcW w:w="2922" w:type="dxa"/>
            <w:vMerge w:val="restart"/>
          </w:tcPr>
          <w:p w:rsidR="00395E5E" w:rsidRPr="004A6214" w:rsidRDefault="00395E5E" w:rsidP="00734EEF">
            <w:pPr>
              <w:jc w:val="center"/>
              <w:rPr>
                <w:sz w:val="28"/>
                <w:szCs w:val="28"/>
              </w:rPr>
            </w:pPr>
            <w:r w:rsidRPr="004A6214">
              <w:rPr>
                <w:sz w:val="28"/>
                <w:szCs w:val="28"/>
              </w:rPr>
              <w:t>Наименование</w:t>
            </w:r>
          </w:p>
          <w:p w:rsidR="00395E5E" w:rsidRPr="004A6214" w:rsidRDefault="00395E5E" w:rsidP="00734EEF">
            <w:pPr>
              <w:jc w:val="center"/>
              <w:rPr>
                <w:sz w:val="28"/>
                <w:szCs w:val="28"/>
              </w:rPr>
            </w:pPr>
            <w:r w:rsidRPr="004A6214">
              <w:rPr>
                <w:sz w:val="28"/>
                <w:szCs w:val="28"/>
              </w:rPr>
              <w:t>целевого</w:t>
            </w:r>
          </w:p>
          <w:p w:rsidR="00395E5E" w:rsidRPr="004A6214" w:rsidRDefault="00395E5E" w:rsidP="00734EEF">
            <w:pPr>
              <w:jc w:val="center"/>
              <w:rPr>
                <w:sz w:val="28"/>
                <w:szCs w:val="28"/>
              </w:rPr>
            </w:pPr>
            <w:r w:rsidRPr="004A6214">
              <w:rPr>
                <w:sz w:val="28"/>
                <w:szCs w:val="28"/>
              </w:rPr>
              <w:t>индикатора (показателя)</w:t>
            </w:r>
          </w:p>
        </w:tc>
        <w:tc>
          <w:tcPr>
            <w:tcW w:w="984" w:type="dxa"/>
            <w:vMerge w:val="restart"/>
          </w:tcPr>
          <w:p w:rsidR="00395E5E" w:rsidRPr="004A6214" w:rsidRDefault="00395E5E" w:rsidP="00734EEF">
            <w:pPr>
              <w:jc w:val="center"/>
              <w:rPr>
                <w:sz w:val="28"/>
                <w:szCs w:val="28"/>
              </w:rPr>
            </w:pPr>
            <w:r w:rsidRPr="004A6214">
              <w:rPr>
                <w:sz w:val="28"/>
                <w:szCs w:val="28"/>
              </w:rPr>
              <w:t>Ед. изм.</w:t>
            </w:r>
          </w:p>
        </w:tc>
        <w:tc>
          <w:tcPr>
            <w:tcW w:w="4743" w:type="dxa"/>
            <w:gridSpan w:val="5"/>
          </w:tcPr>
          <w:p w:rsidR="00395E5E" w:rsidRPr="004A6214" w:rsidRDefault="00395E5E" w:rsidP="00734EEF">
            <w:pPr>
              <w:jc w:val="center"/>
              <w:rPr>
                <w:sz w:val="28"/>
                <w:szCs w:val="28"/>
              </w:rPr>
            </w:pPr>
            <w:r w:rsidRPr="004A6214">
              <w:rPr>
                <w:sz w:val="28"/>
                <w:szCs w:val="28"/>
              </w:rPr>
              <w:t>Значение целевых индикаторов</w:t>
            </w:r>
          </w:p>
          <w:p w:rsidR="00395E5E" w:rsidRPr="004A6214" w:rsidRDefault="00395E5E" w:rsidP="00734EEF">
            <w:pPr>
              <w:jc w:val="center"/>
              <w:rPr>
                <w:sz w:val="28"/>
                <w:szCs w:val="28"/>
              </w:rPr>
            </w:pPr>
            <w:r w:rsidRPr="004A6214">
              <w:rPr>
                <w:sz w:val="28"/>
                <w:szCs w:val="28"/>
              </w:rPr>
              <w:t>(показателей)</w:t>
            </w:r>
          </w:p>
        </w:tc>
      </w:tr>
      <w:tr w:rsidR="00395E5E" w:rsidTr="00734EEF">
        <w:trPr>
          <w:trHeight w:val="330"/>
        </w:trPr>
        <w:tc>
          <w:tcPr>
            <w:tcW w:w="0" w:type="auto"/>
            <w:vMerge/>
            <w:vAlign w:val="center"/>
          </w:tcPr>
          <w:p w:rsidR="00395E5E" w:rsidRDefault="00395E5E" w:rsidP="00734EEF">
            <w:pPr>
              <w:rPr>
                <w:b/>
                <w:sz w:val="28"/>
                <w:szCs w:val="28"/>
              </w:rPr>
            </w:pPr>
          </w:p>
        </w:tc>
        <w:tc>
          <w:tcPr>
            <w:tcW w:w="0" w:type="auto"/>
            <w:vMerge/>
            <w:vAlign w:val="center"/>
          </w:tcPr>
          <w:p w:rsidR="00395E5E" w:rsidRDefault="00395E5E" w:rsidP="00734EEF">
            <w:pPr>
              <w:rPr>
                <w:b/>
                <w:sz w:val="28"/>
                <w:szCs w:val="28"/>
              </w:rPr>
            </w:pPr>
          </w:p>
        </w:tc>
        <w:tc>
          <w:tcPr>
            <w:tcW w:w="0" w:type="auto"/>
            <w:vMerge/>
            <w:vAlign w:val="center"/>
          </w:tcPr>
          <w:p w:rsidR="00395E5E" w:rsidRDefault="00395E5E" w:rsidP="00734EEF">
            <w:pPr>
              <w:rPr>
                <w:b/>
                <w:sz w:val="28"/>
                <w:szCs w:val="28"/>
              </w:rPr>
            </w:pPr>
          </w:p>
        </w:tc>
        <w:tc>
          <w:tcPr>
            <w:tcW w:w="948" w:type="dxa"/>
          </w:tcPr>
          <w:p w:rsidR="00395E5E" w:rsidRDefault="00395E5E" w:rsidP="00734EEF">
            <w:pPr>
              <w:jc w:val="center"/>
              <w:rPr>
                <w:sz w:val="28"/>
                <w:szCs w:val="28"/>
              </w:rPr>
            </w:pPr>
            <w:r>
              <w:rPr>
                <w:sz w:val="28"/>
                <w:szCs w:val="28"/>
              </w:rPr>
              <w:t>2018</w:t>
            </w:r>
          </w:p>
        </w:tc>
        <w:tc>
          <w:tcPr>
            <w:tcW w:w="949" w:type="dxa"/>
          </w:tcPr>
          <w:p w:rsidR="00395E5E" w:rsidRDefault="00395E5E" w:rsidP="00734EEF">
            <w:pPr>
              <w:jc w:val="center"/>
              <w:rPr>
                <w:sz w:val="28"/>
                <w:szCs w:val="28"/>
              </w:rPr>
            </w:pPr>
            <w:r>
              <w:rPr>
                <w:sz w:val="28"/>
                <w:szCs w:val="28"/>
              </w:rPr>
              <w:t>2019</w:t>
            </w:r>
          </w:p>
        </w:tc>
        <w:tc>
          <w:tcPr>
            <w:tcW w:w="948" w:type="dxa"/>
          </w:tcPr>
          <w:p w:rsidR="00395E5E" w:rsidRDefault="00395E5E" w:rsidP="00734EEF">
            <w:pPr>
              <w:jc w:val="center"/>
              <w:rPr>
                <w:sz w:val="28"/>
                <w:szCs w:val="28"/>
              </w:rPr>
            </w:pPr>
            <w:r>
              <w:rPr>
                <w:sz w:val="28"/>
                <w:szCs w:val="28"/>
              </w:rPr>
              <w:t>2020</w:t>
            </w:r>
          </w:p>
        </w:tc>
        <w:tc>
          <w:tcPr>
            <w:tcW w:w="949" w:type="dxa"/>
          </w:tcPr>
          <w:p w:rsidR="00395E5E" w:rsidRDefault="00395E5E" w:rsidP="00734EEF">
            <w:pPr>
              <w:jc w:val="center"/>
              <w:rPr>
                <w:sz w:val="28"/>
                <w:szCs w:val="28"/>
              </w:rPr>
            </w:pPr>
            <w:r>
              <w:rPr>
                <w:sz w:val="28"/>
                <w:szCs w:val="28"/>
              </w:rPr>
              <w:t>2021</w:t>
            </w:r>
          </w:p>
        </w:tc>
        <w:tc>
          <w:tcPr>
            <w:tcW w:w="949" w:type="dxa"/>
          </w:tcPr>
          <w:p w:rsidR="00395E5E" w:rsidRDefault="00395E5E" w:rsidP="00734EEF">
            <w:pPr>
              <w:jc w:val="center"/>
              <w:rPr>
                <w:sz w:val="28"/>
                <w:szCs w:val="28"/>
              </w:rPr>
            </w:pPr>
            <w:r>
              <w:rPr>
                <w:sz w:val="28"/>
                <w:szCs w:val="28"/>
              </w:rPr>
              <w:t>2022</w:t>
            </w:r>
          </w:p>
        </w:tc>
      </w:tr>
      <w:tr w:rsidR="00395E5E" w:rsidTr="00734EEF">
        <w:trPr>
          <w:trHeight w:val="330"/>
        </w:trPr>
        <w:tc>
          <w:tcPr>
            <w:tcW w:w="921" w:type="dxa"/>
          </w:tcPr>
          <w:p w:rsidR="00395E5E" w:rsidRDefault="00395E5E" w:rsidP="00734EEF">
            <w:pPr>
              <w:jc w:val="center"/>
              <w:rPr>
                <w:sz w:val="28"/>
                <w:szCs w:val="28"/>
              </w:rPr>
            </w:pPr>
            <w:r>
              <w:rPr>
                <w:sz w:val="28"/>
                <w:szCs w:val="28"/>
              </w:rPr>
              <w:t>1.</w:t>
            </w:r>
          </w:p>
        </w:tc>
        <w:tc>
          <w:tcPr>
            <w:tcW w:w="2922" w:type="dxa"/>
          </w:tcPr>
          <w:p w:rsidR="00395E5E" w:rsidRDefault="00395E5E" w:rsidP="00734EEF">
            <w:pPr>
              <w:jc w:val="center"/>
              <w:rPr>
                <w:sz w:val="28"/>
                <w:szCs w:val="28"/>
              </w:rPr>
            </w:pPr>
            <w:r>
              <w:rPr>
                <w:sz w:val="28"/>
                <w:szCs w:val="28"/>
              </w:rPr>
              <w:t>Среднегодовое</w:t>
            </w:r>
          </w:p>
          <w:p w:rsidR="00395E5E" w:rsidRDefault="00395E5E" w:rsidP="00734EEF">
            <w:pPr>
              <w:jc w:val="center"/>
              <w:rPr>
                <w:sz w:val="28"/>
                <w:szCs w:val="28"/>
              </w:rPr>
            </w:pPr>
            <w:r>
              <w:rPr>
                <w:sz w:val="28"/>
                <w:szCs w:val="28"/>
              </w:rPr>
              <w:t xml:space="preserve">число лиц, обучающихся по  дополнительным общеразвивающим программам </w:t>
            </w:r>
          </w:p>
        </w:tc>
        <w:tc>
          <w:tcPr>
            <w:tcW w:w="984" w:type="dxa"/>
          </w:tcPr>
          <w:p w:rsidR="00395E5E" w:rsidRDefault="00395E5E" w:rsidP="00734EEF">
            <w:pPr>
              <w:jc w:val="center"/>
              <w:rPr>
                <w:sz w:val="28"/>
                <w:szCs w:val="28"/>
              </w:rPr>
            </w:pPr>
            <w:r>
              <w:rPr>
                <w:sz w:val="28"/>
                <w:szCs w:val="28"/>
              </w:rPr>
              <w:t>чел.</w:t>
            </w:r>
          </w:p>
        </w:tc>
        <w:tc>
          <w:tcPr>
            <w:tcW w:w="948" w:type="dxa"/>
          </w:tcPr>
          <w:p w:rsidR="00395E5E" w:rsidRPr="00E727F5" w:rsidRDefault="00395E5E" w:rsidP="00734EEF">
            <w:pPr>
              <w:jc w:val="center"/>
              <w:rPr>
                <w:sz w:val="28"/>
                <w:szCs w:val="28"/>
              </w:rPr>
            </w:pPr>
            <w:r w:rsidRPr="00E727F5">
              <w:rPr>
                <w:sz w:val="28"/>
                <w:szCs w:val="28"/>
              </w:rPr>
              <w:t>18</w:t>
            </w:r>
            <w:r>
              <w:rPr>
                <w:sz w:val="28"/>
                <w:szCs w:val="28"/>
              </w:rPr>
              <w:t>09</w:t>
            </w:r>
          </w:p>
        </w:tc>
        <w:tc>
          <w:tcPr>
            <w:tcW w:w="949" w:type="dxa"/>
          </w:tcPr>
          <w:p w:rsidR="00395E5E" w:rsidRPr="00E727F5" w:rsidRDefault="00395E5E" w:rsidP="00734EEF">
            <w:pPr>
              <w:jc w:val="center"/>
              <w:rPr>
                <w:sz w:val="28"/>
                <w:szCs w:val="28"/>
              </w:rPr>
            </w:pPr>
            <w:r w:rsidRPr="00E727F5">
              <w:rPr>
                <w:sz w:val="28"/>
                <w:szCs w:val="28"/>
              </w:rPr>
              <w:t>18</w:t>
            </w:r>
            <w:r>
              <w:rPr>
                <w:sz w:val="28"/>
                <w:szCs w:val="28"/>
              </w:rPr>
              <w:t>09</w:t>
            </w:r>
          </w:p>
        </w:tc>
        <w:tc>
          <w:tcPr>
            <w:tcW w:w="948" w:type="dxa"/>
          </w:tcPr>
          <w:p w:rsidR="00395E5E" w:rsidRPr="00E727F5" w:rsidRDefault="00395E5E" w:rsidP="00734EEF">
            <w:pPr>
              <w:jc w:val="center"/>
              <w:rPr>
                <w:sz w:val="28"/>
                <w:szCs w:val="28"/>
              </w:rPr>
            </w:pPr>
            <w:r w:rsidRPr="00E727F5">
              <w:rPr>
                <w:sz w:val="28"/>
                <w:szCs w:val="28"/>
              </w:rPr>
              <w:t>18</w:t>
            </w:r>
            <w:r>
              <w:rPr>
                <w:sz w:val="28"/>
                <w:szCs w:val="28"/>
              </w:rPr>
              <w:t>09</w:t>
            </w:r>
          </w:p>
        </w:tc>
        <w:tc>
          <w:tcPr>
            <w:tcW w:w="949" w:type="dxa"/>
          </w:tcPr>
          <w:p w:rsidR="00395E5E" w:rsidRPr="00E727F5" w:rsidRDefault="00395E5E" w:rsidP="00734EEF">
            <w:pPr>
              <w:jc w:val="center"/>
              <w:rPr>
                <w:sz w:val="28"/>
                <w:szCs w:val="28"/>
              </w:rPr>
            </w:pPr>
            <w:r w:rsidRPr="00E727F5">
              <w:rPr>
                <w:sz w:val="28"/>
                <w:szCs w:val="28"/>
              </w:rPr>
              <w:t>18</w:t>
            </w:r>
            <w:r>
              <w:rPr>
                <w:sz w:val="28"/>
                <w:szCs w:val="28"/>
              </w:rPr>
              <w:t>09</w:t>
            </w:r>
          </w:p>
        </w:tc>
        <w:tc>
          <w:tcPr>
            <w:tcW w:w="949" w:type="dxa"/>
          </w:tcPr>
          <w:p w:rsidR="00395E5E" w:rsidRPr="00E727F5" w:rsidRDefault="00395E5E" w:rsidP="00734EEF">
            <w:pPr>
              <w:jc w:val="center"/>
              <w:rPr>
                <w:sz w:val="28"/>
                <w:szCs w:val="28"/>
              </w:rPr>
            </w:pPr>
            <w:r w:rsidRPr="00E727F5">
              <w:rPr>
                <w:sz w:val="28"/>
                <w:szCs w:val="28"/>
              </w:rPr>
              <w:t>18</w:t>
            </w:r>
            <w:r>
              <w:rPr>
                <w:sz w:val="28"/>
                <w:szCs w:val="28"/>
              </w:rPr>
              <w:t>09</w:t>
            </w:r>
          </w:p>
        </w:tc>
      </w:tr>
      <w:tr w:rsidR="00395E5E" w:rsidTr="00734EEF">
        <w:trPr>
          <w:trHeight w:val="330"/>
        </w:trPr>
        <w:tc>
          <w:tcPr>
            <w:tcW w:w="921" w:type="dxa"/>
          </w:tcPr>
          <w:p w:rsidR="00395E5E" w:rsidRDefault="00395E5E" w:rsidP="00734EEF">
            <w:pPr>
              <w:jc w:val="center"/>
              <w:rPr>
                <w:sz w:val="28"/>
                <w:szCs w:val="28"/>
              </w:rPr>
            </w:pPr>
            <w:r>
              <w:rPr>
                <w:sz w:val="28"/>
                <w:szCs w:val="28"/>
              </w:rPr>
              <w:t>2.</w:t>
            </w:r>
          </w:p>
        </w:tc>
        <w:tc>
          <w:tcPr>
            <w:tcW w:w="2922" w:type="dxa"/>
          </w:tcPr>
          <w:p w:rsidR="00395E5E" w:rsidRDefault="00395E5E" w:rsidP="00734EEF">
            <w:pPr>
              <w:jc w:val="center"/>
              <w:rPr>
                <w:sz w:val="28"/>
                <w:szCs w:val="28"/>
              </w:rPr>
            </w:pPr>
            <w:r>
              <w:rPr>
                <w:sz w:val="28"/>
                <w:szCs w:val="28"/>
              </w:rPr>
              <w:t>Доля детей, обучающихся по дополнительным</w:t>
            </w:r>
          </w:p>
          <w:p w:rsidR="00395E5E" w:rsidRDefault="00395E5E" w:rsidP="00734EEF">
            <w:pPr>
              <w:jc w:val="center"/>
              <w:rPr>
                <w:sz w:val="28"/>
                <w:szCs w:val="28"/>
              </w:rPr>
            </w:pPr>
            <w:r>
              <w:rPr>
                <w:sz w:val="28"/>
                <w:szCs w:val="28"/>
              </w:rPr>
              <w:t>общеразвивающим программам в рамках оказания муниципальной услуги, ставших победителями, лауреатами, призерами   районных, областных, всероссийских, международных и др. конкурсов</w:t>
            </w:r>
          </w:p>
        </w:tc>
        <w:tc>
          <w:tcPr>
            <w:tcW w:w="984" w:type="dxa"/>
          </w:tcPr>
          <w:p w:rsidR="00395E5E" w:rsidRDefault="00395E5E" w:rsidP="00734EEF">
            <w:pPr>
              <w:rPr>
                <w:sz w:val="28"/>
                <w:szCs w:val="28"/>
              </w:rPr>
            </w:pPr>
            <w:r>
              <w:rPr>
                <w:sz w:val="28"/>
                <w:szCs w:val="28"/>
              </w:rPr>
              <w:t>%</w:t>
            </w:r>
          </w:p>
        </w:tc>
        <w:tc>
          <w:tcPr>
            <w:tcW w:w="948" w:type="dxa"/>
          </w:tcPr>
          <w:p w:rsidR="00395E5E" w:rsidRDefault="00395E5E" w:rsidP="00734EEF">
            <w:pPr>
              <w:jc w:val="center"/>
              <w:rPr>
                <w:sz w:val="28"/>
                <w:szCs w:val="28"/>
              </w:rPr>
            </w:pPr>
            <w:r>
              <w:rPr>
                <w:sz w:val="28"/>
                <w:szCs w:val="28"/>
              </w:rPr>
              <w:t>12,0</w:t>
            </w:r>
          </w:p>
        </w:tc>
        <w:tc>
          <w:tcPr>
            <w:tcW w:w="949" w:type="dxa"/>
          </w:tcPr>
          <w:p w:rsidR="00395E5E" w:rsidRDefault="00395E5E" w:rsidP="00734EEF">
            <w:pPr>
              <w:jc w:val="center"/>
              <w:rPr>
                <w:sz w:val="28"/>
                <w:szCs w:val="28"/>
              </w:rPr>
            </w:pPr>
            <w:r>
              <w:rPr>
                <w:sz w:val="28"/>
                <w:szCs w:val="28"/>
              </w:rPr>
              <w:t>13,0</w:t>
            </w:r>
          </w:p>
        </w:tc>
        <w:tc>
          <w:tcPr>
            <w:tcW w:w="948" w:type="dxa"/>
          </w:tcPr>
          <w:p w:rsidR="00395E5E" w:rsidRDefault="00395E5E" w:rsidP="00734EEF">
            <w:pPr>
              <w:jc w:val="center"/>
              <w:rPr>
                <w:sz w:val="28"/>
                <w:szCs w:val="28"/>
              </w:rPr>
            </w:pPr>
            <w:r>
              <w:rPr>
                <w:sz w:val="28"/>
                <w:szCs w:val="28"/>
              </w:rPr>
              <w:t>13,0</w:t>
            </w:r>
          </w:p>
        </w:tc>
        <w:tc>
          <w:tcPr>
            <w:tcW w:w="949" w:type="dxa"/>
          </w:tcPr>
          <w:p w:rsidR="00395E5E" w:rsidRDefault="00395E5E" w:rsidP="00734EEF">
            <w:pPr>
              <w:jc w:val="center"/>
              <w:rPr>
                <w:sz w:val="28"/>
                <w:szCs w:val="28"/>
              </w:rPr>
            </w:pPr>
            <w:r>
              <w:rPr>
                <w:sz w:val="28"/>
                <w:szCs w:val="28"/>
              </w:rPr>
              <w:t>13,0</w:t>
            </w:r>
          </w:p>
        </w:tc>
        <w:tc>
          <w:tcPr>
            <w:tcW w:w="949" w:type="dxa"/>
          </w:tcPr>
          <w:p w:rsidR="00395E5E" w:rsidRDefault="00395E5E" w:rsidP="00734EEF">
            <w:pPr>
              <w:jc w:val="center"/>
              <w:rPr>
                <w:sz w:val="28"/>
                <w:szCs w:val="28"/>
              </w:rPr>
            </w:pPr>
            <w:r>
              <w:rPr>
                <w:sz w:val="28"/>
                <w:szCs w:val="28"/>
              </w:rPr>
              <w:t>13,0</w:t>
            </w:r>
          </w:p>
        </w:tc>
      </w:tr>
      <w:tr w:rsidR="00395E5E" w:rsidTr="00734EEF">
        <w:trPr>
          <w:trHeight w:val="330"/>
        </w:trPr>
        <w:tc>
          <w:tcPr>
            <w:tcW w:w="921" w:type="dxa"/>
          </w:tcPr>
          <w:p w:rsidR="00395E5E" w:rsidRDefault="00395E5E" w:rsidP="00734EEF">
            <w:pPr>
              <w:jc w:val="center"/>
              <w:rPr>
                <w:sz w:val="28"/>
                <w:szCs w:val="28"/>
              </w:rPr>
            </w:pPr>
            <w:r>
              <w:rPr>
                <w:sz w:val="28"/>
                <w:szCs w:val="28"/>
              </w:rPr>
              <w:t>3.</w:t>
            </w:r>
          </w:p>
        </w:tc>
        <w:tc>
          <w:tcPr>
            <w:tcW w:w="2922" w:type="dxa"/>
          </w:tcPr>
          <w:p w:rsidR="00395E5E" w:rsidRDefault="00395E5E" w:rsidP="00734EEF">
            <w:pPr>
              <w:jc w:val="center"/>
              <w:rPr>
                <w:sz w:val="28"/>
                <w:szCs w:val="28"/>
              </w:rPr>
            </w:pPr>
            <w:r>
              <w:rPr>
                <w:sz w:val="28"/>
                <w:szCs w:val="28"/>
              </w:rPr>
              <w:t>Отношение среднемесячной заработной платы педагогических работников           муниципальных образовательных учреждений дополнительного образования детей к средней заработной плате учителей в Ивановской области</w:t>
            </w:r>
          </w:p>
        </w:tc>
        <w:tc>
          <w:tcPr>
            <w:tcW w:w="984" w:type="dxa"/>
          </w:tcPr>
          <w:p w:rsidR="00395E5E" w:rsidRDefault="00395E5E" w:rsidP="00734EEF">
            <w:pPr>
              <w:jc w:val="center"/>
              <w:rPr>
                <w:sz w:val="28"/>
                <w:szCs w:val="28"/>
              </w:rPr>
            </w:pPr>
            <w:r>
              <w:rPr>
                <w:sz w:val="28"/>
                <w:szCs w:val="28"/>
              </w:rPr>
              <w:t>%</w:t>
            </w:r>
          </w:p>
        </w:tc>
        <w:tc>
          <w:tcPr>
            <w:tcW w:w="948" w:type="dxa"/>
          </w:tcPr>
          <w:p w:rsidR="00395E5E" w:rsidRPr="00C62F04" w:rsidRDefault="00395E5E" w:rsidP="00734EEF">
            <w:pPr>
              <w:jc w:val="center"/>
              <w:rPr>
                <w:sz w:val="28"/>
                <w:szCs w:val="28"/>
              </w:rPr>
            </w:pPr>
            <w:r>
              <w:rPr>
                <w:sz w:val="28"/>
                <w:szCs w:val="28"/>
              </w:rPr>
              <w:t>95</w:t>
            </w:r>
          </w:p>
        </w:tc>
        <w:tc>
          <w:tcPr>
            <w:tcW w:w="949" w:type="dxa"/>
          </w:tcPr>
          <w:p w:rsidR="00395E5E" w:rsidRPr="00C62F04" w:rsidRDefault="00395E5E" w:rsidP="00734EEF">
            <w:pPr>
              <w:jc w:val="center"/>
              <w:rPr>
                <w:sz w:val="28"/>
                <w:szCs w:val="28"/>
              </w:rPr>
            </w:pPr>
            <w:r>
              <w:rPr>
                <w:sz w:val="28"/>
                <w:szCs w:val="28"/>
              </w:rPr>
              <w:t>100</w:t>
            </w:r>
          </w:p>
        </w:tc>
        <w:tc>
          <w:tcPr>
            <w:tcW w:w="948" w:type="dxa"/>
          </w:tcPr>
          <w:p w:rsidR="00395E5E" w:rsidRPr="00C62F04" w:rsidRDefault="00395E5E" w:rsidP="00734EEF">
            <w:pPr>
              <w:jc w:val="center"/>
              <w:rPr>
                <w:sz w:val="28"/>
                <w:szCs w:val="28"/>
              </w:rPr>
            </w:pPr>
            <w:r>
              <w:rPr>
                <w:sz w:val="28"/>
                <w:szCs w:val="28"/>
              </w:rPr>
              <w:t>100</w:t>
            </w:r>
          </w:p>
        </w:tc>
        <w:tc>
          <w:tcPr>
            <w:tcW w:w="949" w:type="dxa"/>
          </w:tcPr>
          <w:p w:rsidR="00395E5E" w:rsidRPr="00C62F04" w:rsidRDefault="00395E5E" w:rsidP="00734EEF">
            <w:pPr>
              <w:jc w:val="center"/>
              <w:rPr>
                <w:sz w:val="28"/>
                <w:szCs w:val="28"/>
              </w:rPr>
            </w:pPr>
            <w:r>
              <w:rPr>
                <w:sz w:val="28"/>
                <w:szCs w:val="28"/>
              </w:rPr>
              <w:t>100</w:t>
            </w:r>
          </w:p>
        </w:tc>
        <w:tc>
          <w:tcPr>
            <w:tcW w:w="949" w:type="dxa"/>
          </w:tcPr>
          <w:p w:rsidR="00395E5E" w:rsidRPr="00C62F04" w:rsidRDefault="00395E5E" w:rsidP="00734EEF">
            <w:pPr>
              <w:jc w:val="center"/>
              <w:rPr>
                <w:sz w:val="28"/>
                <w:szCs w:val="28"/>
              </w:rPr>
            </w:pPr>
            <w:r>
              <w:rPr>
                <w:sz w:val="28"/>
                <w:szCs w:val="28"/>
              </w:rPr>
              <w:t>100</w:t>
            </w:r>
          </w:p>
        </w:tc>
      </w:tr>
    </w:tbl>
    <w:p w:rsidR="00395E5E" w:rsidRDefault="00395E5E" w:rsidP="00395E5E">
      <w:pPr>
        <w:spacing w:after="360"/>
        <w:jc w:val="center"/>
        <w:rPr>
          <w:b/>
          <w:sz w:val="28"/>
          <w:szCs w:val="28"/>
        </w:rPr>
      </w:pPr>
    </w:p>
    <w:p w:rsidR="00395E5E" w:rsidRPr="009C5F2B" w:rsidRDefault="00395E5E" w:rsidP="00395E5E">
      <w:pPr>
        <w:spacing w:after="360"/>
        <w:jc w:val="center"/>
        <w:rPr>
          <w:b/>
          <w:sz w:val="28"/>
          <w:szCs w:val="28"/>
        </w:rPr>
      </w:pPr>
      <w:r>
        <w:rPr>
          <w:b/>
          <w:sz w:val="28"/>
          <w:szCs w:val="28"/>
        </w:rPr>
        <w:t>5</w:t>
      </w:r>
      <w:r w:rsidRPr="009C5F2B">
        <w:rPr>
          <w:b/>
          <w:sz w:val="28"/>
          <w:szCs w:val="28"/>
        </w:rPr>
        <w:t>. Мероприятия подпрограммы</w:t>
      </w:r>
    </w:p>
    <w:p w:rsidR="00395E5E" w:rsidRDefault="00395E5E" w:rsidP="00395E5E">
      <w:pPr>
        <w:spacing w:after="120"/>
        <w:jc w:val="both"/>
        <w:rPr>
          <w:sz w:val="28"/>
          <w:szCs w:val="28"/>
        </w:rPr>
      </w:pPr>
      <w:r>
        <w:rPr>
          <w:sz w:val="28"/>
          <w:szCs w:val="28"/>
        </w:rPr>
        <w:lastRenderedPageBreak/>
        <w:t>1. Оказание муниципальной услуги муниципальными образовательными организациями дополнительного образования детей.</w:t>
      </w:r>
    </w:p>
    <w:p w:rsidR="00395E5E" w:rsidRDefault="00395E5E" w:rsidP="00395E5E">
      <w:pPr>
        <w:spacing w:after="120"/>
        <w:jc w:val="both"/>
        <w:rPr>
          <w:sz w:val="28"/>
          <w:szCs w:val="28"/>
        </w:rPr>
      </w:pPr>
      <w:r>
        <w:rPr>
          <w:sz w:val="28"/>
          <w:szCs w:val="28"/>
        </w:rPr>
        <w:t>2. Укрепление материально-технической базы.</w:t>
      </w:r>
    </w:p>
    <w:p w:rsidR="00395E5E" w:rsidRDefault="00395E5E" w:rsidP="00395E5E">
      <w:pPr>
        <w:spacing w:after="120"/>
        <w:jc w:val="both"/>
        <w:rPr>
          <w:sz w:val="28"/>
          <w:szCs w:val="28"/>
        </w:rPr>
      </w:pPr>
      <w:r>
        <w:rPr>
          <w:sz w:val="28"/>
          <w:szCs w:val="28"/>
        </w:rPr>
        <w:t>3. Расходы,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p w:rsidR="00395E5E" w:rsidRDefault="00395E5E" w:rsidP="00395E5E">
      <w:pPr>
        <w:spacing w:after="120"/>
        <w:jc w:val="both"/>
        <w:rPr>
          <w:sz w:val="28"/>
          <w:szCs w:val="28"/>
        </w:rPr>
      </w:pPr>
      <w:r>
        <w:rPr>
          <w:sz w:val="28"/>
          <w:szCs w:val="28"/>
        </w:rPr>
        <w:t>4. Расходы на осуществление ремонта в муниципальных организациях дополнительного образования детей.</w:t>
      </w:r>
    </w:p>
    <w:p w:rsidR="00395E5E" w:rsidRDefault="00395E5E" w:rsidP="00395E5E">
      <w:pPr>
        <w:spacing w:after="120"/>
        <w:jc w:val="both"/>
        <w:rPr>
          <w:sz w:val="28"/>
          <w:szCs w:val="28"/>
        </w:rPr>
      </w:pPr>
      <w:r>
        <w:rPr>
          <w:sz w:val="28"/>
          <w:szCs w:val="28"/>
        </w:rPr>
        <w:t xml:space="preserve">5. </w:t>
      </w:r>
      <w:r w:rsidRPr="009C5F2B">
        <w:rPr>
          <w:sz w:val="28"/>
          <w:szCs w:val="28"/>
        </w:rPr>
        <w:t xml:space="preserve">Расходы на погашение кредиторской задолженности муниципальных </w:t>
      </w:r>
      <w:r>
        <w:rPr>
          <w:sz w:val="28"/>
          <w:szCs w:val="28"/>
        </w:rPr>
        <w:t>организаций дополнительного образования детей.</w:t>
      </w:r>
    </w:p>
    <w:p w:rsidR="00395E5E" w:rsidRDefault="00395E5E" w:rsidP="00395E5E">
      <w:pPr>
        <w:spacing w:after="120"/>
        <w:jc w:val="both"/>
        <w:rPr>
          <w:sz w:val="28"/>
          <w:szCs w:val="28"/>
        </w:rPr>
      </w:pPr>
    </w:p>
    <w:p w:rsidR="00395E5E" w:rsidRDefault="00395E5E" w:rsidP="00395E5E">
      <w:pPr>
        <w:spacing w:after="240"/>
        <w:jc w:val="center"/>
        <w:rPr>
          <w:b/>
          <w:sz w:val="28"/>
          <w:szCs w:val="28"/>
        </w:rPr>
      </w:pPr>
    </w:p>
    <w:p w:rsidR="00395E5E" w:rsidRDefault="00395E5E" w:rsidP="00395E5E">
      <w:pPr>
        <w:spacing w:after="240"/>
        <w:jc w:val="center"/>
        <w:rPr>
          <w:b/>
          <w:sz w:val="28"/>
          <w:szCs w:val="28"/>
        </w:rPr>
      </w:pPr>
    </w:p>
    <w:p w:rsidR="00395E5E" w:rsidRPr="009C5F2B" w:rsidRDefault="00395E5E" w:rsidP="00395E5E">
      <w:pPr>
        <w:spacing w:after="240"/>
        <w:jc w:val="center"/>
        <w:rPr>
          <w:b/>
          <w:sz w:val="28"/>
          <w:szCs w:val="28"/>
        </w:rPr>
      </w:pPr>
      <w:r>
        <w:rPr>
          <w:b/>
          <w:sz w:val="28"/>
          <w:szCs w:val="28"/>
        </w:rPr>
        <w:t>6</w:t>
      </w:r>
      <w:r w:rsidRPr="009C5F2B">
        <w:rPr>
          <w:b/>
          <w:sz w:val="28"/>
          <w:szCs w:val="28"/>
        </w:rPr>
        <w:t>. Ресурсное обеспечение мероприятий подпрограммы</w:t>
      </w:r>
    </w:p>
    <w:p w:rsidR="00395E5E" w:rsidRDefault="00395E5E" w:rsidP="00395E5E">
      <w:pPr>
        <w:jc w:val="right"/>
        <w:rPr>
          <w:sz w:val="28"/>
          <w:szCs w:val="28"/>
        </w:rPr>
      </w:pPr>
      <w:r>
        <w:rPr>
          <w:sz w:val="28"/>
          <w:szCs w:val="28"/>
        </w:rPr>
        <w:t xml:space="preserve">     (руб.)</w:t>
      </w:r>
    </w:p>
    <w:tbl>
      <w:tblPr>
        <w:tblW w:w="106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3011"/>
        <w:gridCol w:w="1371"/>
        <w:gridCol w:w="1371"/>
        <w:gridCol w:w="1371"/>
        <w:gridCol w:w="1476"/>
        <w:gridCol w:w="1476"/>
      </w:tblGrid>
      <w:tr w:rsidR="00395E5E" w:rsidTr="00734EEF">
        <w:tc>
          <w:tcPr>
            <w:tcW w:w="540" w:type="dxa"/>
          </w:tcPr>
          <w:p w:rsidR="00395E5E" w:rsidRPr="006C2068" w:rsidRDefault="00395E5E" w:rsidP="00734EEF">
            <w:pPr>
              <w:jc w:val="center"/>
            </w:pPr>
            <w:r w:rsidRPr="006C2068">
              <w:t>№</w:t>
            </w:r>
          </w:p>
          <w:p w:rsidR="00395E5E" w:rsidRDefault="00395E5E" w:rsidP="00734EEF">
            <w:pPr>
              <w:jc w:val="center"/>
              <w:rPr>
                <w:sz w:val="28"/>
                <w:szCs w:val="28"/>
              </w:rPr>
            </w:pPr>
            <w:r>
              <w:t>п/</w:t>
            </w:r>
            <w:r w:rsidRPr="006C2068">
              <w:t>п</w:t>
            </w:r>
          </w:p>
        </w:tc>
        <w:tc>
          <w:tcPr>
            <w:tcW w:w="3011" w:type="dxa"/>
          </w:tcPr>
          <w:p w:rsidR="00395E5E" w:rsidRDefault="00395E5E" w:rsidP="00734EEF">
            <w:pPr>
              <w:jc w:val="center"/>
              <w:rPr>
                <w:sz w:val="28"/>
                <w:szCs w:val="28"/>
              </w:rPr>
            </w:pPr>
            <w:r>
              <w:rPr>
                <w:sz w:val="28"/>
                <w:szCs w:val="28"/>
              </w:rPr>
              <w:t>Наименование мероприятия/Источник ресурсного обеспечения</w:t>
            </w:r>
          </w:p>
        </w:tc>
        <w:tc>
          <w:tcPr>
            <w:tcW w:w="1371" w:type="dxa"/>
            <w:vAlign w:val="center"/>
          </w:tcPr>
          <w:p w:rsidR="00395E5E" w:rsidRPr="004A6214" w:rsidRDefault="00395E5E" w:rsidP="00734EEF">
            <w:pPr>
              <w:jc w:val="center"/>
              <w:rPr>
                <w:sz w:val="28"/>
                <w:szCs w:val="28"/>
              </w:rPr>
            </w:pPr>
            <w:r w:rsidRPr="004A6214">
              <w:rPr>
                <w:sz w:val="28"/>
                <w:szCs w:val="28"/>
              </w:rPr>
              <w:t>2018</w:t>
            </w:r>
          </w:p>
        </w:tc>
        <w:tc>
          <w:tcPr>
            <w:tcW w:w="1371" w:type="dxa"/>
            <w:vAlign w:val="center"/>
          </w:tcPr>
          <w:p w:rsidR="00395E5E" w:rsidRPr="004A6214" w:rsidRDefault="00395E5E" w:rsidP="00734EEF">
            <w:pPr>
              <w:jc w:val="center"/>
              <w:rPr>
                <w:sz w:val="28"/>
                <w:szCs w:val="28"/>
              </w:rPr>
            </w:pPr>
            <w:r>
              <w:rPr>
                <w:sz w:val="28"/>
                <w:szCs w:val="28"/>
              </w:rPr>
              <w:t>2019</w:t>
            </w:r>
          </w:p>
        </w:tc>
        <w:tc>
          <w:tcPr>
            <w:tcW w:w="1371" w:type="dxa"/>
            <w:vAlign w:val="center"/>
          </w:tcPr>
          <w:p w:rsidR="00395E5E" w:rsidRPr="004A6214" w:rsidRDefault="00395E5E" w:rsidP="00734EEF">
            <w:pPr>
              <w:jc w:val="center"/>
              <w:rPr>
                <w:sz w:val="28"/>
                <w:szCs w:val="28"/>
              </w:rPr>
            </w:pPr>
            <w:r>
              <w:rPr>
                <w:sz w:val="28"/>
                <w:szCs w:val="28"/>
              </w:rPr>
              <w:t>2020</w:t>
            </w:r>
          </w:p>
        </w:tc>
        <w:tc>
          <w:tcPr>
            <w:tcW w:w="1476" w:type="dxa"/>
          </w:tcPr>
          <w:p w:rsidR="00395E5E" w:rsidRDefault="00395E5E" w:rsidP="00734EEF">
            <w:pPr>
              <w:jc w:val="center"/>
              <w:rPr>
                <w:sz w:val="28"/>
                <w:szCs w:val="28"/>
              </w:rPr>
            </w:pPr>
          </w:p>
          <w:p w:rsidR="00395E5E" w:rsidRDefault="00395E5E" w:rsidP="00734EEF">
            <w:pPr>
              <w:jc w:val="center"/>
              <w:rPr>
                <w:sz w:val="28"/>
                <w:szCs w:val="28"/>
              </w:rPr>
            </w:pPr>
          </w:p>
          <w:p w:rsidR="00395E5E" w:rsidRDefault="00395E5E" w:rsidP="00734EEF">
            <w:pPr>
              <w:jc w:val="center"/>
              <w:rPr>
                <w:sz w:val="28"/>
                <w:szCs w:val="28"/>
              </w:rPr>
            </w:pPr>
            <w:r>
              <w:rPr>
                <w:sz w:val="28"/>
                <w:szCs w:val="28"/>
              </w:rPr>
              <w:t>2021</w:t>
            </w:r>
          </w:p>
        </w:tc>
        <w:tc>
          <w:tcPr>
            <w:tcW w:w="1476" w:type="dxa"/>
          </w:tcPr>
          <w:p w:rsidR="00395E5E" w:rsidRDefault="00395E5E" w:rsidP="00734EEF">
            <w:pPr>
              <w:jc w:val="center"/>
              <w:rPr>
                <w:sz w:val="28"/>
                <w:szCs w:val="28"/>
              </w:rPr>
            </w:pPr>
          </w:p>
          <w:p w:rsidR="00395E5E" w:rsidRDefault="00395E5E" w:rsidP="00734EEF">
            <w:pPr>
              <w:jc w:val="center"/>
              <w:rPr>
                <w:sz w:val="28"/>
                <w:szCs w:val="28"/>
              </w:rPr>
            </w:pPr>
          </w:p>
          <w:p w:rsidR="00395E5E" w:rsidRDefault="00395E5E" w:rsidP="00734EEF">
            <w:pPr>
              <w:jc w:val="center"/>
              <w:rPr>
                <w:sz w:val="28"/>
                <w:szCs w:val="28"/>
              </w:rPr>
            </w:pPr>
            <w:r>
              <w:rPr>
                <w:sz w:val="28"/>
                <w:szCs w:val="28"/>
              </w:rPr>
              <w:t>2022</w:t>
            </w:r>
          </w:p>
        </w:tc>
      </w:tr>
      <w:tr w:rsidR="00395E5E" w:rsidTr="00734EEF">
        <w:tc>
          <w:tcPr>
            <w:tcW w:w="540" w:type="dxa"/>
          </w:tcPr>
          <w:p w:rsidR="00395E5E" w:rsidRDefault="00395E5E" w:rsidP="00734EEF">
            <w:pPr>
              <w:jc w:val="center"/>
              <w:rPr>
                <w:sz w:val="28"/>
                <w:szCs w:val="28"/>
              </w:rPr>
            </w:pPr>
          </w:p>
        </w:tc>
        <w:tc>
          <w:tcPr>
            <w:tcW w:w="3011" w:type="dxa"/>
          </w:tcPr>
          <w:p w:rsidR="00395E5E" w:rsidRDefault="00395E5E" w:rsidP="00734EEF">
            <w:pPr>
              <w:jc w:val="center"/>
              <w:rPr>
                <w:sz w:val="28"/>
                <w:szCs w:val="28"/>
              </w:rPr>
            </w:pPr>
            <w:r>
              <w:rPr>
                <w:sz w:val="28"/>
                <w:szCs w:val="28"/>
              </w:rPr>
              <w:t>Подпрограмма,</w:t>
            </w:r>
          </w:p>
          <w:p w:rsidR="00395E5E" w:rsidRDefault="00395E5E" w:rsidP="00734EEF">
            <w:pPr>
              <w:jc w:val="center"/>
              <w:rPr>
                <w:sz w:val="28"/>
                <w:szCs w:val="28"/>
              </w:rPr>
            </w:pPr>
            <w:r>
              <w:rPr>
                <w:sz w:val="28"/>
                <w:szCs w:val="28"/>
              </w:rPr>
              <w:t xml:space="preserve"> всего:</w:t>
            </w:r>
          </w:p>
        </w:tc>
        <w:tc>
          <w:tcPr>
            <w:tcW w:w="1371" w:type="dxa"/>
          </w:tcPr>
          <w:p w:rsidR="00395E5E" w:rsidRPr="004A6214" w:rsidRDefault="00395E5E" w:rsidP="00734EEF">
            <w:pPr>
              <w:jc w:val="center"/>
            </w:pPr>
          </w:p>
        </w:tc>
        <w:tc>
          <w:tcPr>
            <w:tcW w:w="1371" w:type="dxa"/>
          </w:tcPr>
          <w:p w:rsidR="00395E5E" w:rsidRPr="004A6214" w:rsidRDefault="00395E5E" w:rsidP="00734EEF">
            <w:pPr>
              <w:jc w:val="center"/>
            </w:pPr>
          </w:p>
        </w:tc>
        <w:tc>
          <w:tcPr>
            <w:tcW w:w="1371" w:type="dxa"/>
          </w:tcPr>
          <w:p w:rsidR="00395E5E" w:rsidRPr="004A6214" w:rsidRDefault="00395E5E" w:rsidP="00734EEF">
            <w:pPr>
              <w:jc w:val="center"/>
            </w:pPr>
          </w:p>
        </w:tc>
        <w:tc>
          <w:tcPr>
            <w:tcW w:w="1476" w:type="dxa"/>
          </w:tcPr>
          <w:p w:rsidR="00395E5E" w:rsidRPr="004A6214" w:rsidRDefault="00395E5E" w:rsidP="00734EEF">
            <w:pPr>
              <w:jc w:val="center"/>
            </w:pPr>
          </w:p>
        </w:tc>
        <w:tc>
          <w:tcPr>
            <w:tcW w:w="1476" w:type="dxa"/>
          </w:tcPr>
          <w:p w:rsidR="00395E5E" w:rsidRPr="004A6214" w:rsidRDefault="00395E5E" w:rsidP="00734EEF">
            <w:pPr>
              <w:jc w:val="center"/>
            </w:pPr>
          </w:p>
        </w:tc>
      </w:tr>
      <w:tr w:rsidR="00395E5E" w:rsidRPr="00783DF5" w:rsidTr="00734EEF">
        <w:tc>
          <w:tcPr>
            <w:tcW w:w="540" w:type="dxa"/>
          </w:tcPr>
          <w:p w:rsidR="00395E5E" w:rsidRDefault="00395E5E" w:rsidP="00734EEF">
            <w:pPr>
              <w:jc w:val="center"/>
              <w:rPr>
                <w:sz w:val="28"/>
                <w:szCs w:val="28"/>
              </w:rPr>
            </w:pPr>
          </w:p>
        </w:tc>
        <w:tc>
          <w:tcPr>
            <w:tcW w:w="3011" w:type="dxa"/>
          </w:tcPr>
          <w:p w:rsidR="00395E5E" w:rsidRPr="00783DF5" w:rsidRDefault="00395E5E" w:rsidP="00734EEF">
            <w:pPr>
              <w:jc w:val="center"/>
              <w:rPr>
                <w:sz w:val="28"/>
                <w:szCs w:val="28"/>
              </w:rPr>
            </w:pPr>
            <w:r w:rsidRPr="00783DF5">
              <w:rPr>
                <w:sz w:val="28"/>
                <w:szCs w:val="28"/>
              </w:rPr>
              <w:t>- бюджетные ассигнования</w:t>
            </w:r>
          </w:p>
        </w:tc>
        <w:tc>
          <w:tcPr>
            <w:tcW w:w="1371" w:type="dxa"/>
          </w:tcPr>
          <w:p w:rsidR="00395E5E" w:rsidRPr="00783DF5" w:rsidRDefault="00395E5E" w:rsidP="00734EEF">
            <w:pPr>
              <w:jc w:val="center"/>
              <w:rPr>
                <w:sz w:val="22"/>
                <w:szCs w:val="22"/>
              </w:rPr>
            </w:pPr>
            <w:r w:rsidRPr="00783DF5">
              <w:rPr>
                <w:sz w:val="22"/>
                <w:szCs w:val="22"/>
              </w:rPr>
              <w:t>10951031,43</w:t>
            </w:r>
          </w:p>
        </w:tc>
        <w:tc>
          <w:tcPr>
            <w:tcW w:w="1371" w:type="dxa"/>
          </w:tcPr>
          <w:p w:rsidR="00395E5E" w:rsidRPr="00783DF5" w:rsidRDefault="00395E5E" w:rsidP="00734EEF">
            <w:pPr>
              <w:jc w:val="center"/>
              <w:rPr>
                <w:sz w:val="22"/>
                <w:szCs w:val="22"/>
              </w:rPr>
            </w:pPr>
            <w:r>
              <w:rPr>
                <w:sz w:val="22"/>
                <w:szCs w:val="22"/>
              </w:rPr>
              <w:t>11435129,10</w:t>
            </w:r>
          </w:p>
        </w:tc>
        <w:tc>
          <w:tcPr>
            <w:tcW w:w="1371" w:type="dxa"/>
          </w:tcPr>
          <w:p w:rsidR="00395E5E" w:rsidRPr="00783DF5" w:rsidRDefault="00395E5E" w:rsidP="00734EEF">
            <w:pPr>
              <w:jc w:val="center"/>
              <w:rPr>
                <w:sz w:val="22"/>
                <w:szCs w:val="22"/>
              </w:rPr>
            </w:pPr>
            <w:r>
              <w:rPr>
                <w:sz w:val="22"/>
                <w:szCs w:val="22"/>
              </w:rPr>
              <w:t>12514384,50</w:t>
            </w:r>
          </w:p>
        </w:tc>
        <w:tc>
          <w:tcPr>
            <w:tcW w:w="1476" w:type="dxa"/>
          </w:tcPr>
          <w:p w:rsidR="00395E5E" w:rsidRPr="00783DF5" w:rsidRDefault="00395E5E" w:rsidP="00734EEF">
            <w:pPr>
              <w:jc w:val="center"/>
            </w:pPr>
            <w:r>
              <w:t>12485144,86</w:t>
            </w:r>
          </w:p>
        </w:tc>
        <w:tc>
          <w:tcPr>
            <w:tcW w:w="1476" w:type="dxa"/>
          </w:tcPr>
          <w:p w:rsidR="00395E5E" w:rsidRPr="00783DF5" w:rsidRDefault="00395E5E" w:rsidP="00734EEF">
            <w:pPr>
              <w:jc w:val="center"/>
            </w:pPr>
            <w:r>
              <w:t>12485145,30</w:t>
            </w:r>
          </w:p>
        </w:tc>
      </w:tr>
      <w:tr w:rsidR="00395E5E" w:rsidRPr="00783DF5" w:rsidTr="00734EEF">
        <w:tc>
          <w:tcPr>
            <w:tcW w:w="540" w:type="dxa"/>
          </w:tcPr>
          <w:p w:rsidR="00395E5E" w:rsidRPr="00783DF5" w:rsidRDefault="00395E5E" w:rsidP="00734EEF">
            <w:pPr>
              <w:jc w:val="center"/>
              <w:rPr>
                <w:sz w:val="28"/>
                <w:szCs w:val="28"/>
              </w:rPr>
            </w:pPr>
          </w:p>
        </w:tc>
        <w:tc>
          <w:tcPr>
            <w:tcW w:w="3011" w:type="dxa"/>
          </w:tcPr>
          <w:p w:rsidR="00395E5E" w:rsidRPr="00783DF5" w:rsidRDefault="00395E5E" w:rsidP="00734EEF">
            <w:pPr>
              <w:tabs>
                <w:tab w:val="left" w:pos="785"/>
                <w:tab w:val="center" w:pos="2232"/>
              </w:tabs>
              <w:jc w:val="center"/>
              <w:rPr>
                <w:sz w:val="28"/>
                <w:szCs w:val="28"/>
              </w:rPr>
            </w:pPr>
            <w:r w:rsidRPr="00783DF5">
              <w:rPr>
                <w:sz w:val="28"/>
                <w:szCs w:val="28"/>
              </w:rPr>
              <w:t>-местный бюджет</w:t>
            </w:r>
          </w:p>
        </w:tc>
        <w:tc>
          <w:tcPr>
            <w:tcW w:w="1371" w:type="dxa"/>
          </w:tcPr>
          <w:p w:rsidR="00395E5E" w:rsidRPr="00783DF5" w:rsidRDefault="00395E5E" w:rsidP="00734EEF">
            <w:pPr>
              <w:jc w:val="center"/>
              <w:rPr>
                <w:sz w:val="22"/>
                <w:szCs w:val="22"/>
              </w:rPr>
            </w:pPr>
            <w:r w:rsidRPr="00783DF5">
              <w:rPr>
                <w:sz w:val="22"/>
                <w:szCs w:val="22"/>
              </w:rPr>
              <w:t>9812661,70</w:t>
            </w:r>
          </w:p>
        </w:tc>
        <w:tc>
          <w:tcPr>
            <w:tcW w:w="1371" w:type="dxa"/>
          </w:tcPr>
          <w:p w:rsidR="00395E5E" w:rsidRPr="00783DF5" w:rsidRDefault="00395E5E" w:rsidP="00734EEF">
            <w:pPr>
              <w:jc w:val="center"/>
              <w:rPr>
                <w:sz w:val="22"/>
                <w:szCs w:val="22"/>
              </w:rPr>
            </w:pPr>
            <w:r>
              <w:rPr>
                <w:sz w:val="22"/>
                <w:szCs w:val="22"/>
              </w:rPr>
              <w:t>10246928,29</w:t>
            </w:r>
          </w:p>
        </w:tc>
        <w:tc>
          <w:tcPr>
            <w:tcW w:w="1371" w:type="dxa"/>
          </w:tcPr>
          <w:p w:rsidR="00395E5E" w:rsidRPr="00783DF5" w:rsidRDefault="00395E5E" w:rsidP="00734EEF">
            <w:pPr>
              <w:jc w:val="center"/>
              <w:rPr>
                <w:sz w:val="22"/>
                <w:szCs w:val="22"/>
              </w:rPr>
            </w:pPr>
            <w:r>
              <w:rPr>
                <w:sz w:val="22"/>
                <w:szCs w:val="22"/>
              </w:rPr>
              <w:t>10949461,32</w:t>
            </w:r>
          </w:p>
        </w:tc>
        <w:tc>
          <w:tcPr>
            <w:tcW w:w="1476" w:type="dxa"/>
          </w:tcPr>
          <w:p w:rsidR="00395E5E" w:rsidRPr="00783DF5" w:rsidRDefault="00395E5E" w:rsidP="00734EEF">
            <w:pPr>
              <w:jc w:val="center"/>
              <w:rPr>
                <w:sz w:val="22"/>
                <w:szCs w:val="22"/>
              </w:rPr>
            </w:pPr>
            <w:r>
              <w:rPr>
                <w:sz w:val="22"/>
                <w:szCs w:val="22"/>
              </w:rPr>
              <w:t>12485144,86</w:t>
            </w:r>
          </w:p>
        </w:tc>
        <w:tc>
          <w:tcPr>
            <w:tcW w:w="1476" w:type="dxa"/>
          </w:tcPr>
          <w:p w:rsidR="00395E5E" w:rsidRPr="00783DF5" w:rsidRDefault="00395E5E" w:rsidP="00734EEF">
            <w:pPr>
              <w:jc w:val="center"/>
              <w:rPr>
                <w:sz w:val="22"/>
                <w:szCs w:val="22"/>
              </w:rPr>
            </w:pPr>
            <w:r>
              <w:rPr>
                <w:sz w:val="22"/>
                <w:szCs w:val="22"/>
              </w:rPr>
              <w:t>12485145,30</w:t>
            </w:r>
          </w:p>
        </w:tc>
      </w:tr>
      <w:tr w:rsidR="00395E5E" w:rsidRPr="00783DF5" w:rsidTr="00734EEF">
        <w:tc>
          <w:tcPr>
            <w:tcW w:w="540" w:type="dxa"/>
            <w:tcBorders>
              <w:bottom w:val="single" w:sz="4" w:space="0" w:color="auto"/>
            </w:tcBorders>
          </w:tcPr>
          <w:p w:rsidR="00395E5E" w:rsidRPr="00783DF5" w:rsidRDefault="00395E5E" w:rsidP="00734EEF">
            <w:pPr>
              <w:jc w:val="center"/>
              <w:rPr>
                <w:sz w:val="28"/>
                <w:szCs w:val="28"/>
              </w:rPr>
            </w:pPr>
          </w:p>
        </w:tc>
        <w:tc>
          <w:tcPr>
            <w:tcW w:w="3011" w:type="dxa"/>
            <w:tcBorders>
              <w:bottom w:val="single" w:sz="4" w:space="0" w:color="auto"/>
            </w:tcBorders>
          </w:tcPr>
          <w:p w:rsidR="00395E5E" w:rsidRPr="00783DF5" w:rsidRDefault="00395E5E" w:rsidP="00734EEF">
            <w:pPr>
              <w:tabs>
                <w:tab w:val="left" w:pos="746"/>
                <w:tab w:val="center" w:pos="2232"/>
              </w:tabs>
              <w:jc w:val="center"/>
              <w:rPr>
                <w:sz w:val="28"/>
                <w:szCs w:val="28"/>
              </w:rPr>
            </w:pPr>
            <w:r w:rsidRPr="00783DF5">
              <w:rPr>
                <w:sz w:val="28"/>
                <w:szCs w:val="28"/>
              </w:rPr>
              <w:t>- областной бюджет</w:t>
            </w:r>
          </w:p>
        </w:tc>
        <w:tc>
          <w:tcPr>
            <w:tcW w:w="1371" w:type="dxa"/>
            <w:tcBorders>
              <w:bottom w:val="single" w:sz="4" w:space="0" w:color="auto"/>
            </w:tcBorders>
          </w:tcPr>
          <w:p w:rsidR="00395E5E" w:rsidRPr="00783DF5" w:rsidRDefault="00395E5E" w:rsidP="00734EEF">
            <w:pPr>
              <w:jc w:val="center"/>
              <w:rPr>
                <w:sz w:val="22"/>
                <w:szCs w:val="22"/>
              </w:rPr>
            </w:pPr>
            <w:r w:rsidRPr="00783DF5">
              <w:rPr>
                <w:sz w:val="22"/>
                <w:szCs w:val="22"/>
              </w:rPr>
              <w:t>1138369,73</w:t>
            </w:r>
          </w:p>
        </w:tc>
        <w:tc>
          <w:tcPr>
            <w:tcW w:w="1371" w:type="dxa"/>
            <w:tcBorders>
              <w:bottom w:val="single" w:sz="4" w:space="0" w:color="auto"/>
            </w:tcBorders>
          </w:tcPr>
          <w:p w:rsidR="00395E5E" w:rsidRPr="00783DF5" w:rsidRDefault="00395E5E" w:rsidP="00734EEF">
            <w:pPr>
              <w:jc w:val="center"/>
              <w:rPr>
                <w:sz w:val="22"/>
                <w:szCs w:val="22"/>
              </w:rPr>
            </w:pPr>
            <w:r w:rsidRPr="00783DF5">
              <w:rPr>
                <w:sz w:val="22"/>
                <w:szCs w:val="22"/>
              </w:rPr>
              <w:t>11</w:t>
            </w:r>
            <w:r>
              <w:rPr>
                <w:sz w:val="22"/>
                <w:szCs w:val="22"/>
              </w:rPr>
              <w:t>88200,81</w:t>
            </w:r>
          </w:p>
        </w:tc>
        <w:tc>
          <w:tcPr>
            <w:tcW w:w="1371" w:type="dxa"/>
            <w:tcBorders>
              <w:bottom w:val="single" w:sz="4" w:space="0" w:color="auto"/>
            </w:tcBorders>
          </w:tcPr>
          <w:p w:rsidR="00395E5E" w:rsidRPr="00783DF5" w:rsidRDefault="00395E5E" w:rsidP="00734EEF">
            <w:pPr>
              <w:jc w:val="center"/>
              <w:rPr>
                <w:sz w:val="22"/>
                <w:szCs w:val="22"/>
              </w:rPr>
            </w:pPr>
            <w:r>
              <w:rPr>
                <w:sz w:val="22"/>
                <w:szCs w:val="22"/>
              </w:rPr>
              <w:t>1564923,18</w:t>
            </w:r>
          </w:p>
        </w:tc>
        <w:tc>
          <w:tcPr>
            <w:tcW w:w="1476" w:type="dxa"/>
            <w:tcBorders>
              <w:bottom w:val="single" w:sz="4" w:space="0" w:color="auto"/>
            </w:tcBorders>
          </w:tcPr>
          <w:p w:rsidR="00395E5E" w:rsidRPr="00783DF5" w:rsidRDefault="00395E5E" w:rsidP="00734EEF">
            <w:pPr>
              <w:jc w:val="center"/>
              <w:rPr>
                <w:sz w:val="22"/>
                <w:szCs w:val="22"/>
              </w:rPr>
            </w:pPr>
            <w:r w:rsidRPr="00783DF5">
              <w:rPr>
                <w:sz w:val="22"/>
                <w:szCs w:val="22"/>
              </w:rPr>
              <w:t>-</w:t>
            </w:r>
          </w:p>
          <w:p w:rsidR="00395E5E" w:rsidRPr="00783DF5" w:rsidRDefault="00395E5E" w:rsidP="00734EEF">
            <w:pPr>
              <w:jc w:val="center"/>
              <w:rPr>
                <w:sz w:val="22"/>
                <w:szCs w:val="22"/>
              </w:rPr>
            </w:pPr>
          </w:p>
        </w:tc>
        <w:tc>
          <w:tcPr>
            <w:tcW w:w="1476" w:type="dxa"/>
            <w:tcBorders>
              <w:bottom w:val="single" w:sz="4" w:space="0" w:color="auto"/>
            </w:tcBorders>
          </w:tcPr>
          <w:p w:rsidR="00395E5E" w:rsidRPr="00783DF5" w:rsidRDefault="00395E5E" w:rsidP="00734EEF">
            <w:pPr>
              <w:jc w:val="center"/>
              <w:rPr>
                <w:sz w:val="22"/>
                <w:szCs w:val="22"/>
              </w:rPr>
            </w:pPr>
            <w:r w:rsidRPr="00783DF5">
              <w:rPr>
                <w:sz w:val="22"/>
                <w:szCs w:val="22"/>
              </w:rPr>
              <w:t>-</w:t>
            </w:r>
          </w:p>
          <w:p w:rsidR="00395E5E" w:rsidRPr="00783DF5" w:rsidRDefault="00395E5E" w:rsidP="00734EEF">
            <w:pPr>
              <w:jc w:val="center"/>
              <w:rPr>
                <w:sz w:val="22"/>
                <w:szCs w:val="22"/>
              </w:rPr>
            </w:pPr>
          </w:p>
        </w:tc>
      </w:tr>
      <w:tr w:rsidR="00395E5E" w:rsidRPr="00783DF5" w:rsidTr="00734EEF">
        <w:trPr>
          <w:trHeight w:val="463"/>
        </w:trPr>
        <w:tc>
          <w:tcPr>
            <w:tcW w:w="540" w:type="dxa"/>
          </w:tcPr>
          <w:p w:rsidR="00395E5E" w:rsidRPr="00783DF5" w:rsidRDefault="00395E5E" w:rsidP="00734EEF">
            <w:pPr>
              <w:jc w:val="center"/>
              <w:rPr>
                <w:sz w:val="28"/>
                <w:szCs w:val="28"/>
              </w:rPr>
            </w:pPr>
          </w:p>
        </w:tc>
        <w:tc>
          <w:tcPr>
            <w:tcW w:w="3011" w:type="dxa"/>
          </w:tcPr>
          <w:p w:rsidR="00395E5E" w:rsidRPr="00783DF5" w:rsidRDefault="00395E5E" w:rsidP="00734EEF">
            <w:pPr>
              <w:tabs>
                <w:tab w:val="left" w:pos="314"/>
                <w:tab w:val="left" w:pos="497"/>
              </w:tabs>
              <w:jc w:val="center"/>
              <w:rPr>
                <w:sz w:val="28"/>
                <w:szCs w:val="28"/>
              </w:rPr>
            </w:pPr>
            <w:r w:rsidRPr="00783DF5">
              <w:rPr>
                <w:sz w:val="28"/>
                <w:szCs w:val="28"/>
              </w:rPr>
              <w:t>-федеральный бюджет</w:t>
            </w:r>
          </w:p>
        </w:tc>
        <w:tc>
          <w:tcPr>
            <w:tcW w:w="1371" w:type="dxa"/>
          </w:tcPr>
          <w:p w:rsidR="00395E5E" w:rsidRPr="00783DF5" w:rsidRDefault="00395E5E" w:rsidP="00734EEF">
            <w:pPr>
              <w:jc w:val="center"/>
              <w:rPr>
                <w:b/>
                <w:sz w:val="22"/>
                <w:szCs w:val="22"/>
              </w:rPr>
            </w:pPr>
            <w:r w:rsidRPr="00783DF5">
              <w:rPr>
                <w:b/>
                <w:sz w:val="22"/>
                <w:szCs w:val="22"/>
              </w:rPr>
              <w:t>-</w:t>
            </w:r>
          </w:p>
        </w:tc>
        <w:tc>
          <w:tcPr>
            <w:tcW w:w="1371" w:type="dxa"/>
          </w:tcPr>
          <w:p w:rsidR="00395E5E" w:rsidRPr="00783DF5" w:rsidRDefault="00395E5E" w:rsidP="00734EEF">
            <w:pPr>
              <w:jc w:val="center"/>
              <w:rPr>
                <w:b/>
                <w:sz w:val="22"/>
                <w:szCs w:val="22"/>
              </w:rPr>
            </w:pPr>
            <w:r w:rsidRPr="00783DF5">
              <w:rPr>
                <w:b/>
                <w:sz w:val="22"/>
                <w:szCs w:val="22"/>
              </w:rPr>
              <w:t>-</w:t>
            </w:r>
          </w:p>
        </w:tc>
        <w:tc>
          <w:tcPr>
            <w:tcW w:w="1371" w:type="dxa"/>
          </w:tcPr>
          <w:p w:rsidR="00395E5E" w:rsidRPr="00783DF5" w:rsidRDefault="00395E5E" w:rsidP="00734EEF">
            <w:pPr>
              <w:jc w:val="center"/>
              <w:rPr>
                <w:b/>
                <w:sz w:val="22"/>
                <w:szCs w:val="22"/>
              </w:rPr>
            </w:pPr>
            <w:r w:rsidRPr="00783DF5">
              <w:rPr>
                <w:b/>
                <w:sz w:val="22"/>
                <w:szCs w:val="22"/>
              </w:rPr>
              <w:t>-</w:t>
            </w:r>
          </w:p>
        </w:tc>
        <w:tc>
          <w:tcPr>
            <w:tcW w:w="1476" w:type="dxa"/>
          </w:tcPr>
          <w:p w:rsidR="00395E5E" w:rsidRPr="00783DF5" w:rsidRDefault="00395E5E" w:rsidP="00734EEF">
            <w:pPr>
              <w:jc w:val="center"/>
              <w:rPr>
                <w:b/>
                <w:sz w:val="22"/>
                <w:szCs w:val="22"/>
              </w:rPr>
            </w:pPr>
            <w:r w:rsidRPr="00783DF5">
              <w:rPr>
                <w:b/>
                <w:sz w:val="22"/>
                <w:szCs w:val="22"/>
              </w:rPr>
              <w:t>-</w:t>
            </w:r>
          </w:p>
        </w:tc>
        <w:tc>
          <w:tcPr>
            <w:tcW w:w="1476" w:type="dxa"/>
          </w:tcPr>
          <w:p w:rsidR="00395E5E" w:rsidRPr="00783DF5" w:rsidRDefault="00395E5E" w:rsidP="00734EEF">
            <w:pPr>
              <w:jc w:val="center"/>
              <w:rPr>
                <w:b/>
                <w:sz w:val="22"/>
                <w:szCs w:val="22"/>
              </w:rPr>
            </w:pPr>
            <w:r w:rsidRPr="00783DF5">
              <w:rPr>
                <w:b/>
                <w:sz w:val="22"/>
                <w:szCs w:val="22"/>
              </w:rPr>
              <w:t>-</w:t>
            </w:r>
          </w:p>
        </w:tc>
      </w:tr>
      <w:tr w:rsidR="00395E5E" w:rsidRPr="00783DF5" w:rsidTr="00734EEF">
        <w:trPr>
          <w:trHeight w:val="1571"/>
        </w:trPr>
        <w:tc>
          <w:tcPr>
            <w:tcW w:w="540" w:type="dxa"/>
          </w:tcPr>
          <w:p w:rsidR="00395E5E" w:rsidRPr="00783DF5" w:rsidRDefault="00395E5E" w:rsidP="00734EEF">
            <w:pPr>
              <w:jc w:val="center"/>
              <w:rPr>
                <w:sz w:val="28"/>
                <w:szCs w:val="28"/>
              </w:rPr>
            </w:pPr>
            <w:r w:rsidRPr="00783DF5">
              <w:rPr>
                <w:sz w:val="28"/>
                <w:szCs w:val="28"/>
              </w:rPr>
              <w:t>1.</w:t>
            </w:r>
          </w:p>
        </w:tc>
        <w:tc>
          <w:tcPr>
            <w:tcW w:w="3011" w:type="dxa"/>
          </w:tcPr>
          <w:p w:rsidR="00395E5E" w:rsidRPr="00783DF5" w:rsidRDefault="00395E5E" w:rsidP="00734EEF">
            <w:pPr>
              <w:tabs>
                <w:tab w:val="left" w:pos="314"/>
                <w:tab w:val="left" w:pos="497"/>
              </w:tabs>
            </w:pPr>
            <w:r w:rsidRPr="00783DF5">
              <w:t>Основное мероприятие «Развитие дополнительного образования детей в сфере образования».</w:t>
            </w:r>
          </w:p>
        </w:tc>
        <w:tc>
          <w:tcPr>
            <w:tcW w:w="1371" w:type="dxa"/>
          </w:tcPr>
          <w:p w:rsidR="00395E5E" w:rsidRPr="00783DF5" w:rsidRDefault="00395E5E" w:rsidP="00734EEF">
            <w:pPr>
              <w:jc w:val="center"/>
              <w:rPr>
                <w:sz w:val="22"/>
                <w:szCs w:val="22"/>
              </w:rPr>
            </w:pPr>
            <w:r w:rsidRPr="00783DF5">
              <w:rPr>
                <w:sz w:val="22"/>
                <w:szCs w:val="22"/>
              </w:rPr>
              <w:t>10951031,43</w:t>
            </w:r>
          </w:p>
        </w:tc>
        <w:tc>
          <w:tcPr>
            <w:tcW w:w="1371" w:type="dxa"/>
          </w:tcPr>
          <w:p w:rsidR="00395E5E" w:rsidRPr="00783DF5" w:rsidRDefault="00395E5E" w:rsidP="00734EEF">
            <w:pPr>
              <w:jc w:val="center"/>
              <w:rPr>
                <w:sz w:val="22"/>
                <w:szCs w:val="22"/>
              </w:rPr>
            </w:pPr>
            <w:r>
              <w:rPr>
                <w:sz w:val="22"/>
                <w:szCs w:val="22"/>
              </w:rPr>
              <w:t>11435129,10</w:t>
            </w:r>
          </w:p>
        </w:tc>
        <w:tc>
          <w:tcPr>
            <w:tcW w:w="1371" w:type="dxa"/>
          </w:tcPr>
          <w:p w:rsidR="00395E5E" w:rsidRPr="00783DF5" w:rsidRDefault="00395E5E" w:rsidP="00734EEF">
            <w:pPr>
              <w:jc w:val="center"/>
              <w:rPr>
                <w:sz w:val="22"/>
                <w:szCs w:val="22"/>
              </w:rPr>
            </w:pPr>
            <w:r w:rsidRPr="00783DF5">
              <w:rPr>
                <w:sz w:val="22"/>
                <w:szCs w:val="22"/>
              </w:rPr>
              <w:t>1</w:t>
            </w:r>
            <w:r>
              <w:rPr>
                <w:sz w:val="22"/>
                <w:szCs w:val="22"/>
              </w:rPr>
              <w:t>2514384,50</w:t>
            </w:r>
          </w:p>
        </w:tc>
        <w:tc>
          <w:tcPr>
            <w:tcW w:w="1476" w:type="dxa"/>
          </w:tcPr>
          <w:p w:rsidR="00395E5E" w:rsidRPr="00783DF5" w:rsidRDefault="00395E5E" w:rsidP="00734EEF">
            <w:pPr>
              <w:jc w:val="center"/>
              <w:rPr>
                <w:sz w:val="22"/>
                <w:szCs w:val="22"/>
              </w:rPr>
            </w:pPr>
            <w:r>
              <w:rPr>
                <w:sz w:val="22"/>
                <w:szCs w:val="22"/>
              </w:rPr>
              <w:t>12485144,86</w:t>
            </w:r>
          </w:p>
        </w:tc>
        <w:tc>
          <w:tcPr>
            <w:tcW w:w="1476" w:type="dxa"/>
          </w:tcPr>
          <w:p w:rsidR="00395E5E" w:rsidRPr="00783DF5" w:rsidRDefault="00395E5E" w:rsidP="00734EEF">
            <w:pPr>
              <w:jc w:val="center"/>
              <w:rPr>
                <w:sz w:val="22"/>
                <w:szCs w:val="22"/>
              </w:rPr>
            </w:pPr>
            <w:r>
              <w:rPr>
                <w:sz w:val="22"/>
                <w:szCs w:val="22"/>
              </w:rPr>
              <w:t>12485145,30</w:t>
            </w:r>
          </w:p>
        </w:tc>
      </w:tr>
      <w:tr w:rsidR="00395E5E" w:rsidRPr="00783DF5" w:rsidTr="00734EEF">
        <w:tc>
          <w:tcPr>
            <w:tcW w:w="540" w:type="dxa"/>
          </w:tcPr>
          <w:p w:rsidR="00395E5E" w:rsidRPr="00783DF5" w:rsidRDefault="00395E5E" w:rsidP="00734EEF">
            <w:pPr>
              <w:jc w:val="center"/>
            </w:pPr>
            <w:r w:rsidRPr="00783DF5">
              <w:t>1.1</w:t>
            </w:r>
          </w:p>
        </w:tc>
        <w:tc>
          <w:tcPr>
            <w:tcW w:w="3011" w:type="dxa"/>
          </w:tcPr>
          <w:p w:rsidR="00395E5E" w:rsidRPr="00783DF5" w:rsidRDefault="00395E5E" w:rsidP="00734EEF">
            <w:pPr>
              <w:jc w:val="center"/>
              <w:rPr>
                <w:sz w:val="28"/>
                <w:szCs w:val="28"/>
              </w:rPr>
            </w:pPr>
            <w:r w:rsidRPr="00783DF5">
              <w:rPr>
                <w:sz w:val="28"/>
                <w:szCs w:val="28"/>
              </w:rPr>
              <w:t>Оказание муниципальной услуги муниципальными образовательными учреждениями дополнительного образования детей</w:t>
            </w:r>
          </w:p>
          <w:p w:rsidR="00395E5E" w:rsidRPr="00783DF5" w:rsidRDefault="00395E5E" w:rsidP="00734EEF">
            <w:pPr>
              <w:jc w:val="center"/>
              <w:rPr>
                <w:sz w:val="27"/>
                <w:szCs w:val="27"/>
              </w:rPr>
            </w:pPr>
            <w:r w:rsidRPr="00783DF5">
              <w:rPr>
                <w:sz w:val="27"/>
                <w:szCs w:val="27"/>
              </w:rPr>
              <w:t>в т.ч.</w:t>
            </w:r>
          </w:p>
          <w:p w:rsidR="00395E5E" w:rsidRPr="00783DF5" w:rsidRDefault="00395E5E" w:rsidP="00734EEF">
            <w:pPr>
              <w:jc w:val="center"/>
              <w:rPr>
                <w:sz w:val="27"/>
                <w:szCs w:val="27"/>
              </w:rPr>
            </w:pPr>
            <w:r w:rsidRPr="00783DF5">
              <w:rPr>
                <w:sz w:val="27"/>
                <w:szCs w:val="27"/>
              </w:rPr>
              <w:t>-федеральный бюджет</w:t>
            </w:r>
          </w:p>
          <w:p w:rsidR="00395E5E" w:rsidRPr="00783DF5" w:rsidRDefault="00395E5E" w:rsidP="00734EEF">
            <w:pPr>
              <w:tabs>
                <w:tab w:val="center" w:pos="1397"/>
              </w:tabs>
              <w:jc w:val="center"/>
              <w:rPr>
                <w:sz w:val="27"/>
                <w:szCs w:val="27"/>
              </w:rPr>
            </w:pPr>
            <w:r w:rsidRPr="00783DF5">
              <w:rPr>
                <w:sz w:val="27"/>
                <w:szCs w:val="27"/>
              </w:rPr>
              <w:lastRenderedPageBreak/>
              <w:t>-областной бюджет</w:t>
            </w:r>
          </w:p>
          <w:p w:rsidR="00395E5E" w:rsidRPr="00783DF5" w:rsidRDefault="00395E5E" w:rsidP="00734EEF">
            <w:pPr>
              <w:jc w:val="center"/>
              <w:rPr>
                <w:sz w:val="28"/>
                <w:szCs w:val="28"/>
              </w:rPr>
            </w:pPr>
            <w:r w:rsidRPr="00783DF5">
              <w:rPr>
                <w:sz w:val="27"/>
                <w:szCs w:val="27"/>
              </w:rPr>
              <w:t>- муниципальный бюджет</w:t>
            </w:r>
          </w:p>
        </w:tc>
        <w:tc>
          <w:tcPr>
            <w:tcW w:w="1371" w:type="dxa"/>
          </w:tcPr>
          <w:p w:rsidR="00395E5E" w:rsidRPr="00783DF5" w:rsidRDefault="00395E5E" w:rsidP="00734EEF">
            <w:pPr>
              <w:jc w:val="center"/>
            </w:pPr>
            <w:r w:rsidRPr="00783DF5">
              <w:lastRenderedPageBreak/>
              <w:t>9735536,35</w:t>
            </w:r>
          </w:p>
          <w:p w:rsidR="00395E5E" w:rsidRPr="00783DF5" w:rsidRDefault="00395E5E" w:rsidP="00734EEF">
            <w:pPr>
              <w:jc w:val="center"/>
            </w:pPr>
          </w:p>
          <w:p w:rsidR="00395E5E" w:rsidRPr="00783DF5" w:rsidRDefault="00395E5E" w:rsidP="00734EEF">
            <w:pPr>
              <w:jc w:val="center"/>
            </w:pPr>
          </w:p>
          <w:p w:rsidR="00395E5E" w:rsidRPr="00783DF5" w:rsidRDefault="00395E5E" w:rsidP="00734EEF">
            <w:pPr>
              <w:jc w:val="center"/>
            </w:pPr>
          </w:p>
          <w:p w:rsidR="00395E5E" w:rsidRPr="00783DF5" w:rsidRDefault="00395E5E" w:rsidP="00734EEF">
            <w:pPr>
              <w:jc w:val="center"/>
            </w:pPr>
          </w:p>
          <w:p w:rsidR="00395E5E" w:rsidRPr="00783DF5" w:rsidRDefault="00395E5E" w:rsidP="00734EEF">
            <w:pPr>
              <w:jc w:val="center"/>
            </w:pPr>
          </w:p>
          <w:p w:rsidR="00395E5E" w:rsidRPr="00783DF5" w:rsidRDefault="00395E5E" w:rsidP="00734EEF">
            <w:pPr>
              <w:jc w:val="center"/>
            </w:pPr>
          </w:p>
          <w:p w:rsidR="00395E5E" w:rsidRPr="00783DF5" w:rsidRDefault="00395E5E" w:rsidP="00734EEF">
            <w:pPr>
              <w:jc w:val="center"/>
            </w:pPr>
          </w:p>
          <w:p w:rsidR="00395E5E" w:rsidRDefault="00395E5E" w:rsidP="00734EEF">
            <w:pPr>
              <w:jc w:val="center"/>
            </w:pPr>
          </w:p>
          <w:p w:rsidR="00395E5E" w:rsidRPr="00783DF5" w:rsidRDefault="00395E5E" w:rsidP="00734EEF">
            <w:pPr>
              <w:jc w:val="center"/>
            </w:pPr>
          </w:p>
          <w:p w:rsidR="00395E5E" w:rsidRPr="00783DF5" w:rsidRDefault="00395E5E" w:rsidP="00734EEF">
            <w:pPr>
              <w:jc w:val="center"/>
            </w:pPr>
            <w:r w:rsidRPr="00783DF5">
              <w:t>-</w:t>
            </w:r>
          </w:p>
          <w:p w:rsidR="00395E5E" w:rsidRPr="00783DF5" w:rsidRDefault="00395E5E" w:rsidP="00734EEF">
            <w:pPr>
              <w:jc w:val="center"/>
            </w:pPr>
            <w:r w:rsidRPr="00783DF5">
              <w:rPr>
                <w:sz w:val="22"/>
                <w:szCs w:val="22"/>
              </w:rPr>
              <w:t>-</w:t>
            </w:r>
          </w:p>
          <w:p w:rsidR="00395E5E" w:rsidRPr="00783DF5" w:rsidRDefault="00395E5E" w:rsidP="00734EEF">
            <w:pPr>
              <w:jc w:val="center"/>
            </w:pPr>
            <w:r w:rsidRPr="00783DF5">
              <w:t>9735536,35</w:t>
            </w:r>
          </w:p>
        </w:tc>
        <w:tc>
          <w:tcPr>
            <w:tcW w:w="1371" w:type="dxa"/>
          </w:tcPr>
          <w:p w:rsidR="00395E5E" w:rsidRPr="00783DF5" w:rsidRDefault="00395E5E" w:rsidP="00734EEF">
            <w:pPr>
              <w:jc w:val="center"/>
              <w:rPr>
                <w:sz w:val="22"/>
                <w:szCs w:val="22"/>
              </w:rPr>
            </w:pPr>
            <w:r>
              <w:rPr>
                <w:sz w:val="22"/>
                <w:szCs w:val="22"/>
              </w:rPr>
              <w:t>10041541,21</w:t>
            </w:r>
          </w:p>
          <w:p w:rsidR="00395E5E" w:rsidRPr="00783DF5" w:rsidRDefault="00395E5E" w:rsidP="00734EEF">
            <w:pPr>
              <w:jc w:val="center"/>
              <w:rPr>
                <w:sz w:val="22"/>
                <w:szCs w:val="22"/>
              </w:rPr>
            </w:pPr>
          </w:p>
          <w:p w:rsidR="00395E5E" w:rsidRPr="00783DF5" w:rsidRDefault="00395E5E" w:rsidP="00734EEF">
            <w:pPr>
              <w:jc w:val="center"/>
              <w:rPr>
                <w:sz w:val="22"/>
                <w:szCs w:val="22"/>
              </w:rPr>
            </w:pPr>
          </w:p>
          <w:p w:rsidR="00395E5E" w:rsidRPr="00783DF5" w:rsidRDefault="00395E5E" w:rsidP="00734EEF">
            <w:pPr>
              <w:jc w:val="center"/>
              <w:rPr>
                <w:sz w:val="22"/>
                <w:szCs w:val="22"/>
              </w:rPr>
            </w:pPr>
          </w:p>
          <w:p w:rsidR="00395E5E" w:rsidRPr="00783DF5" w:rsidRDefault="00395E5E" w:rsidP="00734EEF">
            <w:pPr>
              <w:jc w:val="center"/>
              <w:rPr>
                <w:sz w:val="22"/>
                <w:szCs w:val="22"/>
              </w:rPr>
            </w:pPr>
          </w:p>
          <w:p w:rsidR="00395E5E" w:rsidRPr="00783DF5" w:rsidRDefault="00395E5E" w:rsidP="00734EEF">
            <w:pPr>
              <w:jc w:val="center"/>
              <w:rPr>
                <w:sz w:val="22"/>
                <w:szCs w:val="22"/>
              </w:rPr>
            </w:pPr>
          </w:p>
          <w:p w:rsidR="00395E5E" w:rsidRPr="00783DF5" w:rsidRDefault="00395E5E" w:rsidP="00734EEF">
            <w:pPr>
              <w:jc w:val="center"/>
              <w:rPr>
                <w:sz w:val="22"/>
                <w:szCs w:val="22"/>
              </w:rPr>
            </w:pPr>
          </w:p>
          <w:p w:rsidR="00395E5E" w:rsidRPr="00783DF5" w:rsidRDefault="00395E5E" w:rsidP="00734EEF">
            <w:pPr>
              <w:jc w:val="center"/>
              <w:rPr>
                <w:sz w:val="22"/>
                <w:szCs w:val="22"/>
              </w:rPr>
            </w:pPr>
          </w:p>
          <w:p w:rsidR="00395E5E" w:rsidRDefault="00395E5E" w:rsidP="00734EEF">
            <w:pPr>
              <w:jc w:val="center"/>
              <w:rPr>
                <w:sz w:val="22"/>
                <w:szCs w:val="22"/>
              </w:rPr>
            </w:pPr>
          </w:p>
          <w:p w:rsidR="00395E5E" w:rsidRPr="00783DF5" w:rsidRDefault="00395E5E" w:rsidP="00734EEF">
            <w:pPr>
              <w:jc w:val="center"/>
              <w:rPr>
                <w:sz w:val="22"/>
                <w:szCs w:val="22"/>
              </w:rPr>
            </w:pPr>
          </w:p>
          <w:p w:rsidR="00395E5E" w:rsidRDefault="00395E5E" w:rsidP="00734EEF">
            <w:pPr>
              <w:jc w:val="center"/>
              <w:rPr>
                <w:sz w:val="22"/>
                <w:szCs w:val="22"/>
              </w:rPr>
            </w:pPr>
          </w:p>
          <w:p w:rsidR="00395E5E" w:rsidRPr="00783DF5" w:rsidRDefault="00395E5E" w:rsidP="00734EEF">
            <w:pPr>
              <w:jc w:val="center"/>
              <w:rPr>
                <w:sz w:val="22"/>
                <w:szCs w:val="22"/>
              </w:rPr>
            </w:pPr>
            <w:r w:rsidRPr="00783DF5">
              <w:rPr>
                <w:sz w:val="22"/>
                <w:szCs w:val="22"/>
              </w:rPr>
              <w:lastRenderedPageBreak/>
              <w:t>-</w:t>
            </w:r>
          </w:p>
          <w:p w:rsidR="00395E5E" w:rsidRPr="00783DF5" w:rsidRDefault="00395E5E" w:rsidP="00734EEF">
            <w:pPr>
              <w:jc w:val="center"/>
              <w:rPr>
                <w:sz w:val="22"/>
                <w:szCs w:val="22"/>
              </w:rPr>
            </w:pPr>
            <w:r w:rsidRPr="00783DF5">
              <w:rPr>
                <w:sz w:val="22"/>
                <w:szCs w:val="22"/>
              </w:rPr>
              <w:t>-</w:t>
            </w:r>
          </w:p>
          <w:p w:rsidR="00395E5E" w:rsidRPr="00783DF5" w:rsidRDefault="00395E5E" w:rsidP="00734EEF">
            <w:pPr>
              <w:jc w:val="center"/>
              <w:rPr>
                <w:sz w:val="22"/>
                <w:szCs w:val="22"/>
              </w:rPr>
            </w:pPr>
            <w:r>
              <w:rPr>
                <w:sz w:val="22"/>
                <w:szCs w:val="22"/>
              </w:rPr>
              <w:t>10041541,21</w:t>
            </w:r>
          </w:p>
        </w:tc>
        <w:tc>
          <w:tcPr>
            <w:tcW w:w="1371" w:type="dxa"/>
          </w:tcPr>
          <w:p w:rsidR="00395E5E" w:rsidRPr="00783DF5" w:rsidRDefault="00395E5E" w:rsidP="00734EEF">
            <w:pPr>
              <w:jc w:val="center"/>
              <w:rPr>
                <w:sz w:val="22"/>
                <w:szCs w:val="22"/>
              </w:rPr>
            </w:pPr>
            <w:r>
              <w:rPr>
                <w:sz w:val="22"/>
                <w:szCs w:val="22"/>
              </w:rPr>
              <w:lastRenderedPageBreak/>
              <w:t>10778713,88</w:t>
            </w:r>
          </w:p>
          <w:p w:rsidR="00395E5E" w:rsidRPr="00783DF5" w:rsidRDefault="00395E5E" w:rsidP="00734EEF">
            <w:pPr>
              <w:rPr>
                <w:sz w:val="22"/>
                <w:szCs w:val="22"/>
              </w:rPr>
            </w:pPr>
          </w:p>
          <w:p w:rsidR="00395E5E" w:rsidRPr="00783DF5" w:rsidRDefault="00395E5E" w:rsidP="00734EEF">
            <w:pPr>
              <w:rPr>
                <w:sz w:val="22"/>
                <w:szCs w:val="22"/>
              </w:rPr>
            </w:pPr>
          </w:p>
          <w:p w:rsidR="00395E5E" w:rsidRPr="00783DF5" w:rsidRDefault="00395E5E" w:rsidP="00734EEF">
            <w:pPr>
              <w:rPr>
                <w:sz w:val="22"/>
                <w:szCs w:val="22"/>
              </w:rPr>
            </w:pPr>
          </w:p>
          <w:p w:rsidR="00395E5E" w:rsidRPr="00783DF5" w:rsidRDefault="00395E5E" w:rsidP="00734EEF">
            <w:pPr>
              <w:rPr>
                <w:sz w:val="22"/>
                <w:szCs w:val="22"/>
              </w:rPr>
            </w:pPr>
          </w:p>
          <w:p w:rsidR="00395E5E" w:rsidRPr="00783DF5" w:rsidRDefault="00395E5E" w:rsidP="00734EEF">
            <w:pPr>
              <w:rPr>
                <w:sz w:val="22"/>
                <w:szCs w:val="22"/>
              </w:rPr>
            </w:pPr>
          </w:p>
          <w:p w:rsidR="00395E5E" w:rsidRPr="00783DF5" w:rsidRDefault="00395E5E" w:rsidP="00734EEF">
            <w:pPr>
              <w:rPr>
                <w:sz w:val="22"/>
                <w:szCs w:val="22"/>
              </w:rPr>
            </w:pPr>
          </w:p>
          <w:p w:rsidR="00395E5E" w:rsidRPr="00783DF5" w:rsidRDefault="00395E5E" w:rsidP="00734EEF">
            <w:pPr>
              <w:rPr>
                <w:sz w:val="22"/>
                <w:szCs w:val="22"/>
              </w:rPr>
            </w:pPr>
          </w:p>
          <w:p w:rsidR="00395E5E" w:rsidRDefault="00395E5E" w:rsidP="00734EEF">
            <w:pPr>
              <w:rPr>
                <w:sz w:val="22"/>
                <w:szCs w:val="22"/>
              </w:rPr>
            </w:pPr>
          </w:p>
          <w:p w:rsidR="00395E5E" w:rsidRPr="00783DF5" w:rsidRDefault="00395E5E" w:rsidP="00734EEF">
            <w:pPr>
              <w:rPr>
                <w:sz w:val="22"/>
                <w:szCs w:val="22"/>
              </w:rPr>
            </w:pPr>
          </w:p>
          <w:p w:rsidR="00395E5E" w:rsidRPr="00783DF5" w:rsidRDefault="00395E5E" w:rsidP="00734EEF">
            <w:pPr>
              <w:rPr>
                <w:sz w:val="22"/>
                <w:szCs w:val="22"/>
              </w:rPr>
            </w:pPr>
          </w:p>
          <w:p w:rsidR="00395E5E" w:rsidRPr="00783DF5" w:rsidRDefault="00395E5E" w:rsidP="00734EEF">
            <w:pPr>
              <w:jc w:val="center"/>
              <w:rPr>
                <w:sz w:val="22"/>
                <w:szCs w:val="22"/>
              </w:rPr>
            </w:pPr>
            <w:r w:rsidRPr="00783DF5">
              <w:rPr>
                <w:sz w:val="22"/>
                <w:szCs w:val="22"/>
              </w:rPr>
              <w:lastRenderedPageBreak/>
              <w:t>-</w:t>
            </w:r>
          </w:p>
          <w:p w:rsidR="00395E5E" w:rsidRPr="00783DF5" w:rsidRDefault="00395E5E" w:rsidP="00734EEF">
            <w:pPr>
              <w:jc w:val="center"/>
              <w:rPr>
                <w:sz w:val="22"/>
                <w:szCs w:val="22"/>
              </w:rPr>
            </w:pPr>
            <w:r w:rsidRPr="00783DF5">
              <w:rPr>
                <w:sz w:val="22"/>
                <w:szCs w:val="22"/>
              </w:rPr>
              <w:t>-</w:t>
            </w:r>
          </w:p>
          <w:p w:rsidR="00395E5E" w:rsidRPr="00783DF5" w:rsidRDefault="00395E5E" w:rsidP="00734EEF">
            <w:pPr>
              <w:jc w:val="center"/>
              <w:rPr>
                <w:sz w:val="22"/>
                <w:szCs w:val="22"/>
              </w:rPr>
            </w:pPr>
            <w:r>
              <w:rPr>
                <w:sz w:val="22"/>
                <w:szCs w:val="22"/>
              </w:rPr>
              <w:t>10778713,88</w:t>
            </w:r>
          </w:p>
        </w:tc>
        <w:tc>
          <w:tcPr>
            <w:tcW w:w="1476" w:type="dxa"/>
          </w:tcPr>
          <w:p w:rsidR="00395E5E" w:rsidRPr="00783DF5" w:rsidRDefault="00395E5E" w:rsidP="00734EEF">
            <w:pPr>
              <w:jc w:val="center"/>
              <w:rPr>
                <w:sz w:val="22"/>
                <w:szCs w:val="22"/>
              </w:rPr>
            </w:pPr>
            <w:r>
              <w:rPr>
                <w:sz w:val="22"/>
                <w:szCs w:val="22"/>
              </w:rPr>
              <w:lastRenderedPageBreak/>
              <w:t>12485144,86</w:t>
            </w:r>
          </w:p>
          <w:p w:rsidR="00395E5E" w:rsidRPr="00783DF5" w:rsidRDefault="00395E5E" w:rsidP="00734EEF">
            <w:pPr>
              <w:jc w:val="center"/>
              <w:rPr>
                <w:sz w:val="22"/>
                <w:szCs w:val="22"/>
              </w:rPr>
            </w:pPr>
          </w:p>
          <w:p w:rsidR="00395E5E" w:rsidRPr="00783DF5" w:rsidRDefault="00395E5E" w:rsidP="00734EEF">
            <w:pPr>
              <w:jc w:val="center"/>
              <w:rPr>
                <w:sz w:val="22"/>
                <w:szCs w:val="22"/>
              </w:rPr>
            </w:pPr>
          </w:p>
          <w:p w:rsidR="00395E5E" w:rsidRPr="00783DF5" w:rsidRDefault="00395E5E" w:rsidP="00734EEF">
            <w:pPr>
              <w:jc w:val="center"/>
              <w:rPr>
                <w:sz w:val="22"/>
                <w:szCs w:val="22"/>
              </w:rPr>
            </w:pPr>
          </w:p>
          <w:p w:rsidR="00395E5E" w:rsidRPr="00783DF5" w:rsidRDefault="00395E5E" w:rsidP="00734EEF">
            <w:pPr>
              <w:jc w:val="center"/>
              <w:rPr>
                <w:sz w:val="22"/>
                <w:szCs w:val="22"/>
              </w:rPr>
            </w:pPr>
          </w:p>
          <w:p w:rsidR="00395E5E" w:rsidRPr="00783DF5" w:rsidRDefault="00395E5E" w:rsidP="00734EEF">
            <w:pPr>
              <w:jc w:val="center"/>
              <w:rPr>
                <w:sz w:val="22"/>
                <w:szCs w:val="22"/>
              </w:rPr>
            </w:pPr>
          </w:p>
          <w:p w:rsidR="00395E5E" w:rsidRPr="00783DF5" w:rsidRDefault="00395E5E" w:rsidP="00734EEF">
            <w:pPr>
              <w:jc w:val="center"/>
              <w:rPr>
                <w:sz w:val="22"/>
                <w:szCs w:val="22"/>
              </w:rPr>
            </w:pPr>
          </w:p>
          <w:p w:rsidR="00395E5E" w:rsidRPr="00783DF5" w:rsidRDefault="00395E5E" w:rsidP="00734EEF">
            <w:pPr>
              <w:jc w:val="center"/>
              <w:rPr>
                <w:sz w:val="22"/>
                <w:szCs w:val="22"/>
              </w:rPr>
            </w:pPr>
          </w:p>
          <w:p w:rsidR="00395E5E" w:rsidRPr="00783DF5" w:rsidRDefault="00395E5E" w:rsidP="00734EEF">
            <w:pPr>
              <w:jc w:val="center"/>
              <w:rPr>
                <w:sz w:val="22"/>
                <w:szCs w:val="22"/>
              </w:rPr>
            </w:pPr>
          </w:p>
          <w:p w:rsidR="00395E5E" w:rsidRDefault="00395E5E" w:rsidP="00734EEF">
            <w:pPr>
              <w:jc w:val="center"/>
              <w:rPr>
                <w:sz w:val="22"/>
                <w:szCs w:val="22"/>
              </w:rPr>
            </w:pPr>
          </w:p>
          <w:p w:rsidR="00395E5E" w:rsidRPr="00783DF5" w:rsidRDefault="00395E5E" w:rsidP="00734EEF">
            <w:pPr>
              <w:jc w:val="center"/>
              <w:rPr>
                <w:sz w:val="22"/>
                <w:szCs w:val="22"/>
              </w:rPr>
            </w:pPr>
          </w:p>
          <w:p w:rsidR="00395E5E" w:rsidRPr="00783DF5" w:rsidRDefault="00395E5E" w:rsidP="00734EEF">
            <w:pPr>
              <w:jc w:val="center"/>
              <w:rPr>
                <w:sz w:val="22"/>
                <w:szCs w:val="22"/>
              </w:rPr>
            </w:pPr>
            <w:r w:rsidRPr="00783DF5">
              <w:rPr>
                <w:sz w:val="22"/>
                <w:szCs w:val="22"/>
              </w:rPr>
              <w:lastRenderedPageBreak/>
              <w:t>-</w:t>
            </w:r>
          </w:p>
          <w:p w:rsidR="00395E5E" w:rsidRPr="00783DF5" w:rsidRDefault="00395E5E" w:rsidP="00734EEF">
            <w:pPr>
              <w:jc w:val="center"/>
              <w:rPr>
                <w:sz w:val="22"/>
                <w:szCs w:val="22"/>
              </w:rPr>
            </w:pPr>
            <w:r w:rsidRPr="00783DF5">
              <w:rPr>
                <w:sz w:val="22"/>
                <w:szCs w:val="22"/>
              </w:rPr>
              <w:t>-</w:t>
            </w:r>
          </w:p>
          <w:p w:rsidR="00395E5E" w:rsidRPr="00783DF5" w:rsidRDefault="00395E5E" w:rsidP="00734EEF">
            <w:pPr>
              <w:jc w:val="center"/>
              <w:rPr>
                <w:sz w:val="22"/>
                <w:szCs w:val="22"/>
              </w:rPr>
            </w:pPr>
            <w:r>
              <w:rPr>
                <w:sz w:val="22"/>
                <w:szCs w:val="22"/>
              </w:rPr>
              <w:t>12485144,86</w:t>
            </w:r>
          </w:p>
        </w:tc>
        <w:tc>
          <w:tcPr>
            <w:tcW w:w="1476" w:type="dxa"/>
          </w:tcPr>
          <w:p w:rsidR="00395E5E" w:rsidRPr="00783DF5" w:rsidRDefault="00395E5E" w:rsidP="00734EEF">
            <w:pPr>
              <w:jc w:val="center"/>
              <w:rPr>
                <w:sz w:val="22"/>
                <w:szCs w:val="22"/>
              </w:rPr>
            </w:pPr>
            <w:r w:rsidRPr="00783DF5">
              <w:rPr>
                <w:sz w:val="22"/>
                <w:szCs w:val="22"/>
              </w:rPr>
              <w:lastRenderedPageBreak/>
              <w:t>1</w:t>
            </w:r>
            <w:r>
              <w:rPr>
                <w:sz w:val="22"/>
                <w:szCs w:val="22"/>
              </w:rPr>
              <w:t>2485145,30</w:t>
            </w:r>
          </w:p>
          <w:p w:rsidR="00395E5E" w:rsidRPr="00783DF5" w:rsidRDefault="00395E5E" w:rsidP="00734EEF">
            <w:pPr>
              <w:jc w:val="center"/>
              <w:rPr>
                <w:sz w:val="22"/>
                <w:szCs w:val="22"/>
              </w:rPr>
            </w:pPr>
          </w:p>
          <w:p w:rsidR="00395E5E" w:rsidRPr="00783DF5" w:rsidRDefault="00395E5E" w:rsidP="00734EEF">
            <w:pPr>
              <w:jc w:val="center"/>
              <w:rPr>
                <w:sz w:val="22"/>
                <w:szCs w:val="22"/>
              </w:rPr>
            </w:pPr>
          </w:p>
          <w:p w:rsidR="00395E5E" w:rsidRPr="00783DF5" w:rsidRDefault="00395E5E" w:rsidP="00734EEF">
            <w:pPr>
              <w:jc w:val="center"/>
              <w:rPr>
                <w:sz w:val="22"/>
                <w:szCs w:val="22"/>
              </w:rPr>
            </w:pPr>
          </w:p>
          <w:p w:rsidR="00395E5E" w:rsidRPr="00783DF5" w:rsidRDefault="00395E5E" w:rsidP="00734EEF">
            <w:pPr>
              <w:jc w:val="center"/>
              <w:rPr>
                <w:sz w:val="22"/>
                <w:szCs w:val="22"/>
              </w:rPr>
            </w:pPr>
          </w:p>
          <w:p w:rsidR="00395E5E" w:rsidRPr="00783DF5" w:rsidRDefault="00395E5E" w:rsidP="00734EEF">
            <w:pPr>
              <w:jc w:val="center"/>
              <w:rPr>
                <w:sz w:val="22"/>
                <w:szCs w:val="22"/>
              </w:rPr>
            </w:pPr>
          </w:p>
          <w:p w:rsidR="00395E5E" w:rsidRPr="00783DF5" w:rsidRDefault="00395E5E" w:rsidP="00734EEF">
            <w:pPr>
              <w:jc w:val="center"/>
              <w:rPr>
                <w:sz w:val="22"/>
                <w:szCs w:val="22"/>
              </w:rPr>
            </w:pPr>
          </w:p>
          <w:p w:rsidR="00395E5E" w:rsidRPr="00783DF5" w:rsidRDefault="00395E5E" w:rsidP="00734EEF">
            <w:pPr>
              <w:jc w:val="center"/>
              <w:rPr>
                <w:sz w:val="22"/>
                <w:szCs w:val="22"/>
              </w:rPr>
            </w:pPr>
          </w:p>
          <w:p w:rsidR="00395E5E" w:rsidRDefault="00395E5E" w:rsidP="00734EEF">
            <w:pPr>
              <w:jc w:val="center"/>
              <w:rPr>
                <w:sz w:val="22"/>
                <w:szCs w:val="22"/>
              </w:rPr>
            </w:pPr>
          </w:p>
          <w:p w:rsidR="00395E5E" w:rsidRPr="00783DF5" w:rsidRDefault="00395E5E" w:rsidP="00734EEF">
            <w:pPr>
              <w:jc w:val="center"/>
              <w:rPr>
                <w:sz w:val="22"/>
                <w:szCs w:val="22"/>
              </w:rPr>
            </w:pPr>
          </w:p>
          <w:p w:rsidR="00395E5E" w:rsidRPr="00783DF5" w:rsidRDefault="00395E5E" w:rsidP="00734EEF">
            <w:pPr>
              <w:jc w:val="center"/>
              <w:rPr>
                <w:sz w:val="22"/>
                <w:szCs w:val="22"/>
              </w:rPr>
            </w:pPr>
          </w:p>
          <w:p w:rsidR="00395E5E" w:rsidRPr="00783DF5" w:rsidRDefault="00395E5E" w:rsidP="00734EEF">
            <w:pPr>
              <w:jc w:val="center"/>
              <w:rPr>
                <w:sz w:val="22"/>
                <w:szCs w:val="22"/>
              </w:rPr>
            </w:pPr>
            <w:r w:rsidRPr="00783DF5">
              <w:rPr>
                <w:sz w:val="22"/>
                <w:szCs w:val="22"/>
              </w:rPr>
              <w:lastRenderedPageBreak/>
              <w:t>-</w:t>
            </w:r>
          </w:p>
          <w:p w:rsidR="00395E5E" w:rsidRPr="00783DF5" w:rsidRDefault="00395E5E" w:rsidP="00734EEF">
            <w:pPr>
              <w:jc w:val="center"/>
              <w:rPr>
                <w:sz w:val="22"/>
                <w:szCs w:val="22"/>
              </w:rPr>
            </w:pPr>
            <w:r w:rsidRPr="00783DF5">
              <w:rPr>
                <w:sz w:val="22"/>
                <w:szCs w:val="22"/>
              </w:rPr>
              <w:t>-</w:t>
            </w:r>
          </w:p>
          <w:p w:rsidR="00395E5E" w:rsidRPr="00783DF5" w:rsidRDefault="00395E5E" w:rsidP="00734EEF">
            <w:pPr>
              <w:jc w:val="center"/>
              <w:rPr>
                <w:sz w:val="22"/>
                <w:szCs w:val="22"/>
              </w:rPr>
            </w:pPr>
            <w:r>
              <w:rPr>
                <w:sz w:val="22"/>
                <w:szCs w:val="22"/>
              </w:rPr>
              <w:t>12485145,30</w:t>
            </w:r>
          </w:p>
        </w:tc>
      </w:tr>
      <w:tr w:rsidR="00395E5E" w:rsidRPr="00783DF5" w:rsidTr="00734EEF">
        <w:tc>
          <w:tcPr>
            <w:tcW w:w="540" w:type="dxa"/>
          </w:tcPr>
          <w:p w:rsidR="00395E5E" w:rsidRPr="00783DF5" w:rsidRDefault="00395E5E" w:rsidP="00734EEF">
            <w:pPr>
              <w:jc w:val="center"/>
            </w:pPr>
            <w:r w:rsidRPr="00783DF5">
              <w:lastRenderedPageBreak/>
              <w:t>1.2</w:t>
            </w:r>
          </w:p>
          <w:p w:rsidR="00395E5E" w:rsidRPr="00783DF5" w:rsidRDefault="00395E5E" w:rsidP="00734EEF">
            <w:pPr>
              <w:jc w:val="center"/>
              <w:rPr>
                <w:sz w:val="28"/>
                <w:szCs w:val="28"/>
              </w:rPr>
            </w:pPr>
          </w:p>
        </w:tc>
        <w:tc>
          <w:tcPr>
            <w:tcW w:w="3011" w:type="dxa"/>
          </w:tcPr>
          <w:p w:rsidR="00395E5E" w:rsidRPr="00783DF5" w:rsidRDefault="00395E5E" w:rsidP="00734EEF">
            <w:pPr>
              <w:jc w:val="center"/>
              <w:rPr>
                <w:sz w:val="28"/>
                <w:szCs w:val="28"/>
              </w:rPr>
            </w:pPr>
            <w:r w:rsidRPr="00783DF5">
              <w:rPr>
                <w:sz w:val="28"/>
                <w:szCs w:val="28"/>
              </w:rPr>
              <w:t>Укрепление материально-технической базы учреждений</w:t>
            </w:r>
          </w:p>
          <w:p w:rsidR="00395E5E" w:rsidRPr="00783DF5" w:rsidRDefault="00395E5E" w:rsidP="00734EEF">
            <w:pPr>
              <w:jc w:val="center"/>
              <w:rPr>
                <w:sz w:val="27"/>
                <w:szCs w:val="27"/>
              </w:rPr>
            </w:pPr>
            <w:r w:rsidRPr="00783DF5">
              <w:rPr>
                <w:sz w:val="27"/>
                <w:szCs w:val="27"/>
              </w:rPr>
              <w:t>в т.ч.</w:t>
            </w:r>
          </w:p>
          <w:p w:rsidR="00395E5E" w:rsidRPr="00783DF5" w:rsidRDefault="00395E5E" w:rsidP="00734EEF">
            <w:pPr>
              <w:jc w:val="center"/>
              <w:rPr>
                <w:sz w:val="27"/>
                <w:szCs w:val="27"/>
              </w:rPr>
            </w:pPr>
            <w:r w:rsidRPr="00783DF5">
              <w:rPr>
                <w:sz w:val="27"/>
                <w:szCs w:val="27"/>
              </w:rPr>
              <w:t>-федеральный бюджет</w:t>
            </w:r>
          </w:p>
          <w:p w:rsidR="00395E5E" w:rsidRPr="00783DF5" w:rsidRDefault="00395E5E" w:rsidP="00734EEF">
            <w:pPr>
              <w:tabs>
                <w:tab w:val="center" w:pos="1397"/>
              </w:tabs>
              <w:jc w:val="center"/>
              <w:rPr>
                <w:sz w:val="27"/>
                <w:szCs w:val="27"/>
              </w:rPr>
            </w:pPr>
            <w:r w:rsidRPr="00783DF5">
              <w:rPr>
                <w:sz w:val="27"/>
                <w:szCs w:val="27"/>
              </w:rPr>
              <w:t>-областной бюджет</w:t>
            </w:r>
          </w:p>
          <w:p w:rsidR="00395E5E" w:rsidRPr="00783DF5" w:rsidRDefault="00395E5E" w:rsidP="00734EEF">
            <w:pPr>
              <w:jc w:val="center"/>
              <w:rPr>
                <w:sz w:val="28"/>
                <w:szCs w:val="28"/>
              </w:rPr>
            </w:pPr>
            <w:r w:rsidRPr="00783DF5">
              <w:rPr>
                <w:sz w:val="27"/>
                <w:szCs w:val="27"/>
              </w:rPr>
              <w:t>- муниципальный бюджет</w:t>
            </w:r>
          </w:p>
        </w:tc>
        <w:tc>
          <w:tcPr>
            <w:tcW w:w="1371" w:type="dxa"/>
          </w:tcPr>
          <w:p w:rsidR="00395E5E" w:rsidRPr="00783DF5" w:rsidRDefault="00395E5E" w:rsidP="00734EEF">
            <w:pPr>
              <w:jc w:val="center"/>
            </w:pPr>
            <w:r w:rsidRPr="00783DF5">
              <w:rPr>
                <w:sz w:val="22"/>
                <w:szCs w:val="22"/>
              </w:rPr>
              <w:t>-</w:t>
            </w:r>
          </w:p>
          <w:p w:rsidR="00395E5E" w:rsidRPr="00783DF5" w:rsidRDefault="00395E5E" w:rsidP="00734EEF">
            <w:pPr>
              <w:jc w:val="center"/>
            </w:pPr>
          </w:p>
          <w:p w:rsidR="00395E5E" w:rsidRPr="00783DF5" w:rsidRDefault="00395E5E" w:rsidP="00734EEF">
            <w:pPr>
              <w:jc w:val="center"/>
            </w:pPr>
          </w:p>
          <w:p w:rsidR="00395E5E" w:rsidRPr="00783DF5" w:rsidRDefault="00395E5E" w:rsidP="00734EEF">
            <w:pPr>
              <w:jc w:val="center"/>
            </w:pPr>
          </w:p>
          <w:p w:rsidR="00395E5E" w:rsidRPr="00783DF5" w:rsidRDefault="00395E5E" w:rsidP="00734EEF">
            <w:pPr>
              <w:jc w:val="center"/>
            </w:pPr>
          </w:p>
          <w:p w:rsidR="00395E5E" w:rsidRPr="00783DF5" w:rsidRDefault="00395E5E" w:rsidP="00734EEF">
            <w:pPr>
              <w:jc w:val="center"/>
            </w:pPr>
          </w:p>
          <w:p w:rsidR="00395E5E" w:rsidRPr="00783DF5" w:rsidRDefault="00395E5E" w:rsidP="00734EEF">
            <w:pPr>
              <w:jc w:val="center"/>
            </w:pPr>
          </w:p>
          <w:p w:rsidR="00395E5E" w:rsidRPr="00783DF5" w:rsidRDefault="00395E5E" w:rsidP="00734EEF">
            <w:pPr>
              <w:jc w:val="center"/>
            </w:pPr>
            <w:r w:rsidRPr="00783DF5">
              <w:rPr>
                <w:sz w:val="22"/>
                <w:szCs w:val="22"/>
              </w:rPr>
              <w:t>-</w:t>
            </w:r>
          </w:p>
          <w:p w:rsidR="00395E5E" w:rsidRPr="00783DF5" w:rsidRDefault="00395E5E" w:rsidP="00734EEF">
            <w:pPr>
              <w:jc w:val="center"/>
            </w:pPr>
            <w:r w:rsidRPr="00783DF5">
              <w:rPr>
                <w:sz w:val="22"/>
                <w:szCs w:val="22"/>
              </w:rPr>
              <w:t>-</w:t>
            </w:r>
          </w:p>
          <w:p w:rsidR="00395E5E" w:rsidRPr="00783DF5" w:rsidRDefault="00395E5E" w:rsidP="00734EEF">
            <w:pPr>
              <w:jc w:val="center"/>
            </w:pPr>
            <w:r w:rsidRPr="00783DF5">
              <w:rPr>
                <w:sz w:val="22"/>
                <w:szCs w:val="22"/>
              </w:rPr>
              <w:t>-</w:t>
            </w:r>
          </w:p>
        </w:tc>
        <w:tc>
          <w:tcPr>
            <w:tcW w:w="1371" w:type="dxa"/>
          </w:tcPr>
          <w:p w:rsidR="00395E5E" w:rsidRPr="00783DF5" w:rsidRDefault="00395E5E" w:rsidP="00734EEF">
            <w:pPr>
              <w:jc w:val="center"/>
            </w:pPr>
            <w:r w:rsidRPr="00783DF5">
              <w:rPr>
                <w:sz w:val="22"/>
                <w:szCs w:val="22"/>
              </w:rPr>
              <w:t>-</w:t>
            </w:r>
          </w:p>
          <w:p w:rsidR="00395E5E" w:rsidRPr="00783DF5" w:rsidRDefault="00395E5E" w:rsidP="00734EEF">
            <w:pPr>
              <w:jc w:val="center"/>
            </w:pPr>
          </w:p>
          <w:p w:rsidR="00395E5E" w:rsidRPr="00783DF5" w:rsidRDefault="00395E5E" w:rsidP="00734EEF">
            <w:pPr>
              <w:jc w:val="center"/>
            </w:pPr>
          </w:p>
          <w:p w:rsidR="00395E5E" w:rsidRPr="00783DF5" w:rsidRDefault="00395E5E" w:rsidP="00734EEF">
            <w:pPr>
              <w:jc w:val="center"/>
            </w:pPr>
          </w:p>
          <w:p w:rsidR="00395E5E" w:rsidRPr="00783DF5" w:rsidRDefault="00395E5E" w:rsidP="00734EEF">
            <w:pPr>
              <w:jc w:val="center"/>
            </w:pPr>
          </w:p>
          <w:p w:rsidR="00395E5E" w:rsidRPr="00783DF5" w:rsidRDefault="00395E5E" w:rsidP="00734EEF">
            <w:pPr>
              <w:jc w:val="center"/>
            </w:pPr>
          </w:p>
          <w:p w:rsidR="00395E5E" w:rsidRPr="00783DF5" w:rsidRDefault="00395E5E" w:rsidP="00734EEF">
            <w:pPr>
              <w:jc w:val="center"/>
            </w:pPr>
          </w:p>
          <w:p w:rsidR="00395E5E" w:rsidRPr="00783DF5" w:rsidRDefault="00395E5E" w:rsidP="00734EEF">
            <w:pPr>
              <w:jc w:val="center"/>
            </w:pPr>
            <w:r w:rsidRPr="00783DF5">
              <w:rPr>
                <w:sz w:val="22"/>
                <w:szCs w:val="22"/>
              </w:rPr>
              <w:t>-</w:t>
            </w:r>
          </w:p>
          <w:p w:rsidR="00395E5E" w:rsidRPr="00783DF5" w:rsidRDefault="00395E5E" w:rsidP="00734EEF">
            <w:pPr>
              <w:jc w:val="center"/>
            </w:pPr>
            <w:r w:rsidRPr="00783DF5">
              <w:rPr>
                <w:sz w:val="22"/>
                <w:szCs w:val="22"/>
              </w:rPr>
              <w:t>-</w:t>
            </w:r>
          </w:p>
          <w:p w:rsidR="00395E5E" w:rsidRPr="00783DF5" w:rsidRDefault="00395E5E" w:rsidP="00734EEF">
            <w:pPr>
              <w:jc w:val="center"/>
            </w:pPr>
            <w:r w:rsidRPr="00783DF5">
              <w:rPr>
                <w:sz w:val="22"/>
                <w:szCs w:val="22"/>
              </w:rPr>
              <w:t>-</w:t>
            </w:r>
          </w:p>
        </w:tc>
        <w:tc>
          <w:tcPr>
            <w:tcW w:w="1371" w:type="dxa"/>
          </w:tcPr>
          <w:p w:rsidR="00395E5E" w:rsidRPr="00783DF5" w:rsidRDefault="00395E5E" w:rsidP="00734EEF">
            <w:pPr>
              <w:jc w:val="center"/>
            </w:pPr>
            <w:r w:rsidRPr="00783DF5">
              <w:rPr>
                <w:sz w:val="22"/>
                <w:szCs w:val="22"/>
              </w:rPr>
              <w:t>-</w:t>
            </w:r>
          </w:p>
          <w:p w:rsidR="00395E5E" w:rsidRPr="00783DF5" w:rsidRDefault="00395E5E" w:rsidP="00734EEF">
            <w:pPr>
              <w:jc w:val="center"/>
            </w:pPr>
          </w:p>
          <w:p w:rsidR="00395E5E" w:rsidRPr="00783DF5" w:rsidRDefault="00395E5E" w:rsidP="00734EEF">
            <w:pPr>
              <w:jc w:val="center"/>
            </w:pPr>
          </w:p>
          <w:p w:rsidR="00395E5E" w:rsidRPr="00783DF5" w:rsidRDefault="00395E5E" w:rsidP="00734EEF">
            <w:pPr>
              <w:jc w:val="center"/>
            </w:pPr>
          </w:p>
          <w:p w:rsidR="00395E5E" w:rsidRPr="00783DF5" w:rsidRDefault="00395E5E" w:rsidP="00734EEF">
            <w:pPr>
              <w:jc w:val="center"/>
            </w:pPr>
          </w:p>
          <w:p w:rsidR="00395E5E" w:rsidRPr="00783DF5" w:rsidRDefault="00395E5E" w:rsidP="00734EEF">
            <w:pPr>
              <w:jc w:val="center"/>
            </w:pPr>
          </w:p>
          <w:p w:rsidR="00395E5E" w:rsidRPr="00783DF5" w:rsidRDefault="00395E5E" w:rsidP="00734EEF">
            <w:pPr>
              <w:jc w:val="center"/>
            </w:pPr>
          </w:p>
          <w:p w:rsidR="00395E5E" w:rsidRPr="00783DF5" w:rsidRDefault="00395E5E" w:rsidP="00734EEF">
            <w:pPr>
              <w:jc w:val="center"/>
            </w:pPr>
            <w:r w:rsidRPr="00783DF5">
              <w:rPr>
                <w:sz w:val="22"/>
                <w:szCs w:val="22"/>
              </w:rPr>
              <w:t>-</w:t>
            </w:r>
          </w:p>
          <w:p w:rsidR="00395E5E" w:rsidRPr="00783DF5" w:rsidRDefault="00395E5E" w:rsidP="00734EEF">
            <w:pPr>
              <w:jc w:val="center"/>
            </w:pPr>
            <w:r w:rsidRPr="00783DF5">
              <w:rPr>
                <w:sz w:val="22"/>
                <w:szCs w:val="22"/>
              </w:rPr>
              <w:t>-</w:t>
            </w:r>
          </w:p>
          <w:p w:rsidR="00395E5E" w:rsidRPr="00783DF5" w:rsidRDefault="00395E5E" w:rsidP="00734EEF">
            <w:pPr>
              <w:jc w:val="center"/>
            </w:pPr>
            <w:r w:rsidRPr="00783DF5">
              <w:rPr>
                <w:sz w:val="22"/>
                <w:szCs w:val="22"/>
              </w:rPr>
              <w:t>-</w:t>
            </w:r>
          </w:p>
        </w:tc>
        <w:tc>
          <w:tcPr>
            <w:tcW w:w="1476" w:type="dxa"/>
          </w:tcPr>
          <w:p w:rsidR="00395E5E" w:rsidRPr="00783DF5" w:rsidRDefault="00395E5E" w:rsidP="00734EEF">
            <w:pPr>
              <w:jc w:val="center"/>
              <w:rPr>
                <w:sz w:val="22"/>
                <w:szCs w:val="22"/>
              </w:rPr>
            </w:pPr>
            <w:r w:rsidRPr="00783DF5">
              <w:rPr>
                <w:sz w:val="22"/>
                <w:szCs w:val="22"/>
              </w:rPr>
              <w:t>-</w:t>
            </w:r>
          </w:p>
          <w:p w:rsidR="00395E5E" w:rsidRPr="00783DF5" w:rsidRDefault="00395E5E" w:rsidP="00734EEF">
            <w:pPr>
              <w:jc w:val="center"/>
              <w:rPr>
                <w:sz w:val="22"/>
                <w:szCs w:val="22"/>
              </w:rPr>
            </w:pPr>
          </w:p>
          <w:p w:rsidR="00395E5E" w:rsidRPr="00783DF5" w:rsidRDefault="00395E5E" w:rsidP="00734EEF">
            <w:pPr>
              <w:jc w:val="center"/>
              <w:rPr>
                <w:sz w:val="22"/>
                <w:szCs w:val="22"/>
              </w:rPr>
            </w:pPr>
          </w:p>
          <w:p w:rsidR="00395E5E" w:rsidRPr="00783DF5" w:rsidRDefault="00395E5E" w:rsidP="00734EEF">
            <w:pPr>
              <w:jc w:val="center"/>
              <w:rPr>
                <w:sz w:val="22"/>
                <w:szCs w:val="22"/>
              </w:rPr>
            </w:pPr>
          </w:p>
          <w:p w:rsidR="00395E5E" w:rsidRPr="00783DF5" w:rsidRDefault="00395E5E" w:rsidP="00734EEF">
            <w:pPr>
              <w:jc w:val="center"/>
              <w:rPr>
                <w:sz w:val="22"/>
                <w:szCs w:val="22"/>
              </w:rPr>
            </w:pPr>
          </w:p>
          <w:p w:rsidR="00395E5E" w:rsidRPr="00783DF5" w:rsidRDefault="00395E5E" w:rsidP="00734EEF">
            <w:pPr>
              <w:jc w:val="center"/>
              <w:rPr>
                <w:sz w:val="22"/>
                <w:szCs w:val="22"/>
              </w:rPr>
            </w:pPr>
          </w:p>
          <w:p w:rsidR="00395E5E" w:rsidRPr="00783DF5" w:rsidRDefault="00395E5E" w:rsidP="00734EEF">
            <w:pPr>
              <w:jc w:val="center"/>
              <w:rPr>
                <w:sz w:val="22"/>
                <w:szCs w:val="22"/>
              </w:rPr>
            </w:pPr>
          </w:p>
          <w:p w:rsidR="00395E5E" w:rsidRPr="00783DF5" w:rsidRDefault="00395E5E" w:rsidP="00734EEF">
            <w:pPr>
              <w:jc w:val="center"/>
              <w:rPr>
                <w:sz w:val="22"/>
                <w:szCs w:val="22"/>
              </w:rPr>
            </w:pPr>
            <w:r w:rsidRPr="00783DF5">
              <w:rPr>
                <w:sz w:val="22"/>
                <w:szCs w:val="22"/>
              </w:rPr>
              <w:t>-</w:t>
            </w:r>
          </w:p>
          <w:p w:rsidR="00395E5E" w:rsidRPr="00783DF5" w:rsidRDefault="00395E5E" w:rsidP="00734EEF">
            <w:pPr>
              <w:jc w:val="center"/>
              <w:rPr>
                <w:sz w:val="22"/>
                <w:szCs w:val="22"/>
              </w:rPr>
            </w:pPr>
            <w:r w:rsidRPr="00783DF5">
              <w:rPr>
                <w:sz w:val="22"/>
                <w:szCs w:val="22"/>
              </w:rPr>
              <w:t>-</w:t>
            </w:r>
          </w:p>
          <w:p w:rsidR="00395E5E" w:rsidRPr="00783DF5" w:rsidRDefault="00395E5E" w:rsidP="00734EEF">
            <w:pPr>
              <w:jc w:val="center"/>
              <w:rPr>
                <w:sz w:val="22"/>
                <w:szCs w:val="22"/>
              </w:rPr>
            </w:pPr>
            <w:r w:rsidRPr="00783DF5">
              <w:rPr>
                <w:sz w:val="22"/>
                <w:szCs w:val="22"/>
              </w:rPr>
              <w:t>-</w:t>
            </w:r>
          </w:p>
        </w:tc>
        <w:tc>
          <w:tcPr>
            <w:tcW w:w="1476" w:type="dxa"/>
          </w:tcPr>
          <w:p w:rsidR="00395E5E" w:rsidRPr="00783DF5" w:rsidRDefault="00395E5E" w:rsidP="00734EEF">
            <w:pPr>
              <w:jc w:val="center"/>
              <w:rPr>
                <w:sz w:val="22"/>
                <w:szCs w:val="22"/>
              </w:rPr>
            </w:pPr>
            <w:r w:rsidRPr="00783DF5">
              <w:rPr>
                <w:sz w:val="22"/>
                <w:szCs w:val="22"/>
              </w:rPr>
              <w:t>-</w:t>
            </w:r>
          </w:p>
          <w:p w:rsidR="00395E5E" w:rsidRPr="00783DF5" w:rsidRDefault="00395E5E" w:rsidP="00734EEF">
            <w:pPr>
              <w:jc w:val="center"/>
              <w:rPr>
                <w:sz w:val="22"/>
                <w:szCs w:val="22"/>
              </w:rPr>
            </w:pPr>
          </w:p>
          <w:p w:rsidR="00395E5E" w:rsidRPr="00783DF5" w:rsidRDefault="00395E5E" w:rsidP="00734EEF">
            <w:pPr>
              <w:jc w:val="center"/>
              <w:rPr>
                <w:sz w:val="22"/>
                <w:szCs w:val="22"/>
              </w:rPr>
            </w:pPr>
          </w:p>
          <w:p w:rsidR="00395E5E" w:rsidRPr="00783DF5" w:rsidRDefault="00395E5E" w:rsidP="00734EEF">
            <w:pPr>
              <w:jc w:val="center"/>
              <w:rPr>
                <w:sz w:val="22"/>
                <w:szCs w:val="22"/>
              </w:rPr>
            </w:pPr>
          </w:p>
          <w:p w:rsidR="00395E5E" w:rsidRPr="00783DF5" w:rsidRDefault="00395E5E" w:rsidP="00734EEF">
            <w:pPr>
              <w:jc w:val="center"/>
              <w:rPr>
                <w:sz w:val="22"/>
                <w:szCs w:val="22"/>
              </w:rPr>
            </w:pPr>
          </w:p>
          <w:p w:rsidR="00395E5E" w:rsidRPr="00783DF5" w:rsidRDefault="00395E5E" w:rsidP="00734EEF">
            <w:pPr>
              <w:jc w:val="center"/>
              <w:rPr>
                <w:sz w:val="22"/>
                <w:szCs w:val="22"/>
              </w:rPr>
            </w:pPr>
          </w:p>
          <w:p w:rsidR="00395E5E" w:rsidRPr="00783DF5" w:rsidRDefault="00395E5E" w:rsidP="00734EEF">
            <w:pPr>
              <w:jc w:val="center"/>
              <w:rPr>
                <w:sz w:val="22"/>
                <w:szCs w:val="22"/>
              </w:rPr>
            </w:pPr>
          </w:p>
          <w:p w:rsidR="00395E5E" w:rsidRPr="00783DF5" w:rsidRDefault="00395E5E" w:rsidP="00734EEF">
            <w:pPr>
              <w:jc w:val="center"/>
              <w:rPr>
                <w:sz w:val="22"/>
                <w:szCs w:val="22"/>
              </w:rPr>
            </w:pPr>
            <w:r w:rsidRPr="00783DF5">
              <w:rPr>
                <w:sz w:val="22"/>
                <w:szCs w:val="22"/>
              </w:rPr>
              <w:t>-</w:t>
            </w:r>
          </w:p>
          <w:p w:rsidR="00395E5E" w:rsidRPr="00783DF5" w:rsidRDefault="00395E5E" w:rsidP="00734EEF">
            <w:pPr>
              <w:jc w:val="center"/>
              <w:rPr>
                <w:sz w:val="22"/>
                <w:szCs w:val="22"/>
              </w:rPr>
            </w:pPr>
            <w:r w:rsidRPr="00783DF5">
              <w:rPr>
                <w:sz w:val="22"/>
                <w:szCs w:val="22"/>
              </w:rPr>
              <w:t>-</w:t>
            </w:r>
          </w:p>
          <w:p w:rsidR="00395E5E" w:rsidRPr="00783DF5" w:rsidRDefault="00395E5E" w:rsidP="00734EEF">
            <w:pPr>
              <w:jc w:val="center"/>
              <w:rPr>
                <w:sz w:val="22"/>
                <w:szCs w:val="22"/>
              </w:rPr>
            </w:pPr>
            <w:r w:rsidRPr="00783DF5">
              <w:rPr>
                <w:sz w:val="22"/>
                <w:szCs w:val="22"/>
              </w:rPr>
              <w:t>-</w:t>
            </w:r>
          </w:p>
        </w:tc>
      </w:tr>
      <w:tr w:rsidR="00395E5E" w:rsidRPr="00783DF5" w:rsidTr="00734EEF">
        <w:tc>
          <w:tcPr>
            <w:tcW w:w="540" w:type="dxa"/>
          </w:tcPr>
          <w:p w:rsidR="00395E5E" w:rsidRPr="00783DF5" w:rsidRDefault="00395E5E" w:rsidP="00734EEF">
            <w:pPr>
              <w:jc w:val="center"/>
            </w:pPr>
            <w:r w:rsidRPr="00783DF5">
              <w:t>1.3</w:t>
            </w:r>
          </w:p>
        </w:tc>
        <w:tc>
          <w:tcPr>
            <w:tcW w:w="3011" w:type="dxa"/>
          </w:tcPr>
          <w:p w:rsidR="00395E5E" w:rsidRPr="00783DF5" w:rsidRDefault="00395E5E" w:rsidP="00734EEF">
            <w:pPr>
              <w:jc w:val="center"/>
              <w:rPr>
                <w:sz w:val="28"/>
                <w:szCs w:val="28"/>
              </w:rPr>
            </w:pPr>
            <w:r w:rsidRPr="00783DF5">
              <w:rPr>
                <w:sz w:val="28"/>
                <w:szCs w:val="28"/>
              </w:rPr>
              <w:t>Расходы,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p w:rsidR="00395E5E" w:rsidRPr="00783DF5" w:rsidRDefault="00395E5E" w:rsidP="00734EEF">
            <w:pPr>
              <w:jc w:val="center"/>
              <w:rPr>
                <w:sz w:val="27"/>
                <w:szCs w:val="27"/>
              </w:rPr>
            </w:pPr>
            <w:r w:rsidRPr="00783DF5">
              <w:rPr>
                <w:sz w:val="27"/>
                <w:szCs w:val="27"/>
              </w:rPr>
              <w:t>в т.ч.</w:t>
            </w:r>
          </w:p>
          <w:p w:rsidR="00395E5E" w:rsidRPr="00783DF5" w:rsidRDefault="00395E5E" w:rsidP="00734EEF">
            <w:pPr>
              <w:jc w:val="center"/>
              <w:rPr>
                <w:sz w:val="27"/>
                <w:szCs w:val="27"/>
              </w:rPr>
            </w:pPr>
            <w:r w:rsidRPr="00783DF5">
              <w:rPr>
                <w:sz w:val="27"/>
                <w:szCs w:val="27"/>
              </w:rPr>
              <w:t>-федеральный бюджет</w:t>
            </w:r>
          </w:p>
          <w:p w:rsidR="00395E5E" w:rsidRPr="00783DF5" w:rsidRDefault="00395E5E" w:rsidP="00734EEF">
            <w:pPr>
              <w:tabs>
                <w:tab w:val="center" w:pos="1397"/>
              </w:tabs>
              <w:jc w:val="center"/>
              <w:rPr>
                <w:sz w:val="27"/>
                <w:szCs w:val="27"/>
              </w:rPr>
            </w:pPr>
            <w:r w:rsidRPr="00783DF5">
              <w:rPr>
                <w:sz w:val="27"/>
                <w:szCs w:val="27"/>
              </w:rPr>
              <w:t>-областной бюджет</w:t>
            </w:r>
          </w:p>
          <w:p w:rsidR="00395E5E" w:rsidRPr="00783DF5" w:rsidRDefault="00395E5E" w:rsidP="00734EEF">
            <w:pPr>
              <w:jc w:val="center"/>
              <w:rPr>
                <w:sz w:val="28"/>
                <w:szCs w:val="28"/>
              </w:rPr>
            </w:pPr>
            <w:r w:rsidRPr="00783DF5">
              <w:rPr>
                <w:sz w:val="27"/>
                <w:szCs w:val="27"/>
              </w:rPr>
              <w:t>- муниципальный бюджет</w:t>
            </w:r>
          </w:p>
        </w:tc>
        <w:tc>
          <w:tcPr>
            <w:tcW w:w="1371" w:type="dxa"/>
          </w:tcPr>
          <w:p w:rsidR="00395E5E" w:rsidRPr="00783DF5" w:rsidRDefault="00395E5E" w:rsidP="00734EEF">
            <w:pPr>
              <w:jc w:val="center"/>
            </w:pPr>
            <w:r w:rsidRPr="00783DF5">
              <w:t>1138369,73</w:t>
            </w:r>
          </w:p>
          <w:p w:rsidR="00395E5E" w:rsidRPr="00783DF5" w:rsidRDefault="00395E5E" w:rsidP="00734EEF">
            <w:pPr>
              <w:jc w:val="center"/>
            </w:pPr>
          </w:p>
          <w:p w:rsidR="00395E5E" w:rsidRPr="00783DF5" w:rsidRDefault="00395E5E" w:rsidP="00734EEF">
            <w:pPr>
              <w:jc w:val="center"/>
            </w:pPr>
          </w:p>
          <w:p w:rsidR="00395E5E" w:rsidRPr="00783DF5" w:rsidRDefault="00395E5E" w:rsidP="00734EEF">
            <w:pPr>
              <w:jc w:val="center"/>
            </w:pPr>
          </w:p>
          <w:p w:rsidR="00395E5E" w:rsidRPr="00783DF5" w:rsidRDefault="00395E5E" w:rsidP="00734EEF">
            <w:pPr>
              <w:jc w:val="center"/>
            </w:pPr>
          </w:p>
          <w:p w:rsidR="00395E5E" w:rsidRPr="00783DF5" w:rsidRDefault="00395E5E" w:rsidP="00734EEF">
            <w:pPr>
              <w:jc w:val="center"/>
            </w:pPr>
          </w:p>
          <w:p w:rsidR="00395E5E" w:rsidRPr="00783DF5" w:rsidRDefault="00395E5E" w:rsidP="00734EEF">
            <w:pPr>
              <w:jc w:val="center"/>
            </w:pPr>
          </w:p>
          <w:p w:rsidR="00395E5E" w:rsidRPr="00783DF5" w:rsidRDefault="00395E5E" w:rsidP="00734EEF">
            <w:pPr>
              <w:jc w:val="center"/>
            </w:pPr>
          </w:p>
          <w:p w:rsidR="00395E5E" w:rsidRPr="00783DF5" w:rsidRDefault="00395E5E" w:rsidP="00734EEF">
            <w:pPr>
              <w:jc w:val="center"/>
            </w:pPr>
          </w:p>
          <w:p w:rsidR="00395E5E" w:rsidRPr="00783DF5" w:rsidRDefault="00395E5E" w:rsidP="00734EEF">
            <w:pPr>
              <w:jc w:val="center"/>
            </w:pPr>
          </w:p>
          <w:p w:rsidR="00395E5E" w:rsidRPr="00783DF5" w:rsidRDefault="00395E5E" w:rsidP="00734EEF">
            <w:pPr>
              <w:jc w:val="center"/>
            </w:pPr>
          </w:p>
          <w:p w:rsidR="00395E5E" w:rsidRPr="00783DF5" w:rsidRDefault="00395E5E" w:rsidP="00734EEF">
            <w:pPr>
              <w:jc w:val="center"/>
            </w:pPr>
          </w:p>
          <w:p w:rsidR="00395E5E" w:rsidRPr="00783DF5" w:rsidRDefault="00395E5E" w:rsidP="00734EEF">
            <w:pPr>
              <w:jc w:val="center"/>
            </w:pPr>
          </w:p>
          <w:p w:rsidR="00395E5E" w:rsidRPr="00783DF5" w:rsidRDefault="00395E5E" w:rsidP="00734EEF">
            <w:pPr>
              <w:jc w:val="center"/>
            </w:pPr>
          </w:p>
          <w:p w:rsidR="00395E5E" w:rsidRPr="00783DF5" w:rsidRDefault="00395E5E" w:rsidP="00734EEF">
            <w:pPr>
              <w:jc w:val="center"/>
            </w:pPr>
          </w:p>
          <w:p w:rsidR="00395E5E" w:rsidRPr="00783DF5" w:rsidRDefault="00395E5E" w:rsidP="00734EEF">
            <w:pPr>
              <w:jc w:val="center"/>
            </w:pPr>
          </w:p>
          <w:p w:rsidR="00395E5E" w:rsidRPr="00783DF5" w:rsidRDefault="00395E5E" w:rsidP="00734EEF">
            <w:pPr>
              <w:jc w:val="center"/>
            </w:pPr>
          </w:p>
          <w:p w:rsidR="00395E5E" w:rsidRPr="00783DF5" w:rsidRDefault="00395E5E" w:rsidP="00734EEF">
            <w:pPr>
              <w:jc w:val="center"/>
            </w:pPr>
            <w:r w:rsidRPr="00783DF5">
              <w:t>1138369,73</w:t>
            </w:r>
          </w:p>
          <w:p w:rsidR="00395E5E" w:rsidRPr="00783DF5" w:rsidRDefault="00395E5E" w:rsidP="00734EEF">
            <w:pPr>
              <w:jc w:val="center"/>
            </w:pPr>
            <w:r w:rsidRPr="00783DF5">
              <w:rPr>
                <w:sz w:val="22"/>
                <w:szCs w:val="22"/>
              </w:rPr>
              <w:t>-</w:t>
            </w:r>
          </w:p>
        </w:tc>
        <w:tc>
          <w:tcPr>
            <w:tcW w:w="1371" w:type="dxa"/>
          </w:tcPr>
          <w:p w:rsidR="00395E5E" w:rsidRPr="00783DF5" w:rsidRDefault="00395E5E" w:rsidP="00734EEF">
            <w:pPr>
              <w:jc w:val="center"/>
            </w:pPr>
            <w:r w:rsidRPr="00783DF5">
              <w:rPr>
                <w:sz w:val="22"/>
                <w:szCs w:val="22"/>
              </w:rPr>
              <w:t>1</w:t>
            </w:r>
            <w:r>
              <w:rPr>
                <w:sz w:val="22"/>
                <w:szCs w:val="22"/>
              </w:rPr>
              <w:t>202632,40</w:t>
            </w:r>
          </w:p>
          <w:p w:rsidR="00395E5E" w:rsidRPr="00783DF5" w:rsidRDefault="00395E5E" w:rsidP="00734EEF">
            <w:pPr>
              <w:jc w:val="center"/>
            </w:pPr>
          </w:p>
          <w:p w:rsidR="00395E5E" w:rsidRPr="00783DF5" w:rsidRDefault="00395E5E" w:rsidP="00734EEF">
            <w:pPr>
              <w:jc w:val="center"/>
            </w:pPr>
          </w:p>
          <w:p w:rsidR="00395E5E" w:rsidRPr="00783DF5" w:rsidRDefault="00395E5E" w:rsidP="00734EEF">
            <w:pPr>
              <w:jc w:val="center"/>
            </w:pPr>
          </w:p>
          <w:p w:rsidR="00395E5E" w:rsidRPr="00783DF5" w:rsidRDefault="00395E5E" w:rsidP="00734EEF">
            <w:pPr>
              <w:jc w:val="center"/>
            </w:pPr>
          </w:p>
          <w:p w:rsidR="00395E5E" w:rsidRPr="00783DF5" w:rsidRDefault="00395E5E" w:rsidP="00734EEF">
            <w:pPr>
              <w:jc w:val="center"/>
            </w:pPr>
          </w:p>
          <w:p w:rsidR="00395E5E" w:rsidRPr="00783DF5" w:rsidRDefault="00395E5E" w:rsidP="00734EEF">
            <w:pPr>
              <w:jc w:val="center"/>
            </w:pPr>
          </w:p>
          <w:p w:rsidR="00395E5E" w:rsidRPr="00783DF5" w:rsidRDefault="00395E5E" w:rsidP="00734EEF">
            <w:pPr>
              <w:jc w:val="center"/>
            </w:pPr>
          </w:p>
          <w:p w:rsidR="00395E5E" w:rsidRPr="00783DF5" w:rsidRDefault="00395E5E" w:rsidP="00734EEF">
            <w:pPr>
              <w:jc w:val="center"/>
            </w:pPr>
          </w:p>
          <w:p w:rsidR="00395E5E" w:rsidRPr="00783DF5" w:rsidRDefault="00395E5E" w:rsidP="00734EEF">
            <w:pPr>
              <w:jc w:val="center"/>
            </w:pPr>
          </w:p>
          <w:p w:rsidR="00395E5E" w:rsidRPr="00783DF5" w:rsidRDefault="00395E5E" w:rsidP="00734EEF">
            <w:pPr>
              <w:jc w:val="center"/>
            </w:pPr>
          </w:p>
          <w:p w:rsidR="00395E5E" w:rsidRPr="00783DF5" w:rsidRDefault="00395E5E" w:rsidP="00734EEF">
            <w:pPr>
              <w:jc w:val="center"/>
            </w:pPr>
          </w:p>
          <w:p w:rsidR="00395E5E" w:rsidRPr="00783DF5" w:rsidRDefault="00395E5E" w:rsidP="00734EEF">
            <w:pPr>
              <w:jc w:val="center"/>
            </w:pPr>
          </w:p>
          <w:p w:rsidR="00395E5E" w:rsidRPr="00783DF5" w:rsidRDefault="00395E5E" w:rsidP="00734EEF">
            <w:pPr>
              <w:jc w:val="center"/>
            </w:pPr>
          </w:p>
          <w:p w:rsidR="00395E5E" w:rsidRPr="00783DF5" w:rsidRDefault="00395E5E" w:rsidP="00734EEF">
            <w:pPr>
              <w:jc w:val="center"/>
            </w:pPr>
          </w:p>
          <w:p w:rsidR="00395E5E" w:rsidRPr="00783DF5" w:rsidRDefault="00395E5E" w:rsidP="00734EEF">
            <w:pPr>
              <w:jc w:val="center"/>
            </w:pPr>
          </w:p>
          <w:p w:rsidR="00395E5E" w:rsidRPr="00783DF5" w:rsidRDefault="00395E5E" w:rsidP="00734EEF"/>
          <w:p w:rsidR="00395E5E" w:rsidRPr="00783DF5" w:rsidRDefault="00395E5E" w:rsidP="00734EEF">
            <w:pPr>
              <w:jc w:val="center"/>
            </w:pPr>
            <w:r w:rsidRPr="00783DF5">
              <w:rPr>
                <w:sz w:val="22"/>
                <w:szCs w:val="22"/>
              </w:rPr>
              <w:t>-</w:t>
            </w:r>
          </w:p>
          <w:p w:rsidR="00395E5E" w:rsidRPr="00783DF5" w:rsidRDefault="00395E5E" w:rsidP="00734EEF">
            <w:pPr>
              <w:jc w:val="center"/>
            </w:pPr>
            <w:r w:rsidRPr="00783DF5">
              <w:rPr>
                <w:sz w:val="22"/>
                <w:szCs w:val="22"/>
              </w:rPr>
              <w:t>11</w:t>
            </w:r>
            <w:r>
              <w:rPr>
                <w:sz w:val="22"/>
                <w:szCs w:val="22"/>
              </w:rPr>
              <w:t>88200,81</w:t>
            </w:r>
          </w:p>
          <w:p w:rsidR="00395E5E" w:rsidRPr="00783DF5" w:rsidRDefault="00395E5E" w:rsidP="00734EEF">
            <w:pPr>
              <w:jc w:val="center"/>
            </w:pPr>
            <w:r w:rsidRPr="00783DF5">
              <w:rPr>
                <w:sz w:val="22"/>
                <w:szCs w:val="22"/>
              </w:rPr>
              <w:t>14</w:t>
            </w:r>
            <w:r>
              <w:rPr>
                <w:sz w:val="22"/>
                <w:szCs w:val="22"/>
              </w:rPr>
              <w:t>431,59</w:t>
            </w:r>
          </w:p>
        </w:tc>
        <w:tc>
          <w:tcPr>
            <w:tcW w:w="1371" w:type="dxa"/>
          </w:tcPr>
          <w:p w:rsidR="00395E5E" w:rsidRPr="00783DF5" w:rsidRDefault="00395E5E" w:rsidP="00734EEF">
            <w:pPr>
              <w:jc w:val="center"/>
            </w:pPr>
            <w:r>
              <w:rPr>
                <w:sz w:val="22"/>
                <w:szCs w:val="22"/>
              </w:rPr>
              <w:t>1583930,34</w:t>
            </w:r>
          </w:p>
          <w:p w:rsidR="00395E5E" w:rsidRPr="00783DF5" w:rsidRDefault="00395E5E" w:rsidP="00734EEF">
            <w:pPr>
              <w:jc w:val="center"/>
            </w:pPr>
          </w:p>
          <w:p w:rsidR="00395E5E" w:rsidRPr="00783DF5" w:rsidRDefault="00395E5E" w:rsidP="00734EEF">
            <w:pPr>
              <w:jc w:val="center"/>
            </w:pPr>
          </w:p>
          <w:p w:rsidR="00395E5E" w:rsidRPr="00783DF5" w:rsidRDefault="00395E5E" w:rsidP="00734EEF">
            <w:pPr>
              <w:jc w:val="center"/>
            </w:pPr>
          </w:p>
          <w:p w:rsidR="00395E5E" w:rsidRPr="00783DF5" w:rsidRDefault="00395E5E" w:rsidP="00734EEF">
            <w:pPr>
              <w:jc w:val="center"/>
            </w:pPr>
          </w:p>
          <w:p w:rsidR="00395E5E" w:rsidRPr="00783DF5" w:rsidRDefault="00395E5E" w:rsidP="00734EEF">
            <w:pPr>
              <w:jc w:val="center"/>
            </w:pPr>
          </w:p>
          <w:p w:rsidR="00395E5E" w:rsidRPr="00783DF5" w:rsidRDefault="00395E5E" w:rsidP="00734EEF">
            <w:pPr>
              <w:jc w:val="center"/>
            </w:pPr>
          </w:p>
          <w:p w:rsidR="00395E5E" w:rsidRPr="00783DF5" w:rsidRDefault="00395E5E" w:rsidP="00734EEF">
            <w:pPr>
              <w:jc w:val="center"/>
            </w:pPr>
          </w:p>
          <w:p w:rsidR="00395E5E" w:rsidRPr="00783DF5" w:rsidRDefault="00395E5E" w:rsidP="00734EEF">
            <w:pPr>
              <w:jc w:val="center"/>
            </w:pPr>
          </w:p>
          <w:p w:rsidR="00395E5E" w:rsidRPr="00783DF5" w:rsidRDefault="00395E5E" w:rsidP="00734EEF">
            <w:pPr>
              <w:jc w:val="center"/>
            </w:pPr>
          </w:p>
          <w:p w:rsidR="00395E5E" w:rsidRPr="00783DF5" w:rsidRDefault="00395E5E" w:rsidP="00734EEF">
            <w:pPr>
              <w:jc w:val="center"/>
            </w:pPr>
          </w:p>
          <w:p w:rsidR="00395E5E" w:rsidRPr="00783DF5" w:rsidRDefault="00395E5E" w:rsidP="00734EEF">
            <w:pPr>
              <w:jc w:val="center"/>
            </w:pPr>
          </w:p>
          <w:p w:rsidR="00395E5E" w:rsidRPr="00783DF5" w:rsidRDefault="00395E5E" w:rsidP="00734EEF">
            <w:pPr>
              <w:jc w:val="center"/>
            </w:pPr>
          </w:p>
          <w:p w:rsidR="00395E5E" w:rsidRPr="00783DF5" w:rsidRDefault="00395E5E" w:rsidP="00734EEF">
            <w:pPr>
              <w:jc w:val="center"/>
            </w:pPr>
          </w:p>
          <w:p w:rsidR="00395E5E" w:rsidRPr="00783DF5" w:rsidRDefault="00395E5E" w:rsidP="00734EEF">
            <w:pPr>
              <w:jc w:val="center"/>
            </w:pPr>
          </w:p>
          <w:p w:rsidR="00395E5E" w:rsidRPr="00783DF5" w:rsidRDefault="00395E5E" w:rsidP="00734EEF">
            <w:pPr>
              <w:jc w:val="center"/>
            </w:pPr>
          </w:p>
          <w:p w:rsidR="00395E5E" w:rsidRPr="00783DF5" w:rsidRDefault="00395E5E" w:rsidP="00734EEF"/>
          <w:p w:rsidR="00395E5E" w:rsidRPr="00783DF5" w:rsidRDefault="00395E5E" w:rsidP="00734EEF">
            <w:pPr>
              <w:jc w:val="center"/>
            </w:pPr>
            <w:r w:rsidRPr="00783DF5">
              <w:rPr>
                <w:sz w:val="22"/>
                <w:szCs w:val="22"/>
              </w:rPr>
              <w:t>-</w:t>
            </w:r>
          </w:p>
          <w:p w:rsidR="00395E5E" w:rsidRPr="00783DF5" w:rsidRDefault="00395E5E" w:rsidP="00734EEF">
            <w:pPr>
              <w:jc w:val="center"/>
            </w:pPr>
            <w:r>
              <w:rPr>
                <w:sz w:val="22"/>
                <w:szCs w:val="22"/>
              </w:rPr>
              <w:t>1564923,18</w:t>
            </w:r>
          </w:p>
          <w:p w:rsidR="00395E5E" w:rsidRPr="00783DF5" w:rsidRDefault="00395E5E" w:rsidP="00734EEF">
            <w:pPr>
              <w:jc w:val="center"/>
            </w:pPr>
            <w:r>
              <w:rPr>
                <w:sz w:val="22"/>
                <w:szCs w:val="22"/>
              </w:rPr>
              <w:t>19007,16</w:t>
            </w:r>
          </w:p>
        </w:tc>
        <w:tc>
          <w:tcPr>
            <w:tcW w:w="1476" w:type="dxa"/>
          </w:tcPr>
          <w:p w:rsidR="00395E5E" w:rsidRPr="00783DF5" w:rsidRDefault="00395E5E" w:rsidP="00734EEF">
            <w:pPr>
              <w:jc w:val="center"/>
              <w:rPr>
                <w:sz w:val="22"/>
                <w:szCs w:val="22"/>
              </w:rPr>
            </w:pPr>
            <w:r w:rsidRPr="00783DF5">
              <w:rPr>
                <w:sz w:val="22"/>
                <w:szCs w:val="22"/>
              </w:rPr>
              <w:t>-</w:t>
            </w:r>
          </w:p>
          <w:p w:rsidR="00395E5E" w:rsidRPr="00783DF5" w:rsidRDefault="00395E5E" w:rsidP="00734EEF">
            <w:pPr>
              <w:jc w:val="center"/>
              <w:rPr>
                <w:sz w:val="22"/>
                <w:szCs w:val="22"/>
              </w:rPr>
            </w:pPr>
          </w:p>
          <w:p w:rsidR="00395E5E" w:rsidRPr="00783DF5" w:rsidRDefault="00395E5E" w:rsidP="00734EEF">
            <w:pPr>
              <w:jc w:val="center"/>
              <w:rPr>
                <w:sz w:val="22"/>
                <w:szCs w:val="22"/>
              </w:rPr>
            </w:pPr>
          </w:p>
          <w:p w:rsidR="00395E5E" w:rsidRPr="00783DF5" w:rsidRDefault="00395E5E" w:rsidP="00734EEF">
            <w:pPr>
              <w:jc w:val="center"/>
              <w:rPr>
                <w:sz w:val="22"/>
                <w:szCs w:val="22"/>
              </w:rPr>
            </w:pPr>
          </w:p>
          <w:p w:rsidR="00395E5E" w:rsidRPr="00783DF5" w:rsidRDefault="00395E5E" w:rsidP="00734EEF">
            <w:pPr>
              <w:jc w:val="center"/>
              <w:rPr>
                <w:sz w:val="22"/>
                <w:szCs w:val="22"/>
              </w:rPr>
            </w:pPr>
          </w:p>
          <w:p w:rsidR="00395E5E" w:rsidRPr="00783DF5" w:rsidRDefault="00395E5E" w:rsidP="00734EEF">
            <w:pPr>
              <w:jc w:val="center"/>
              <w:rPr>
                <w:sz w:val="22"/>
                <w:szCs w:val="22"/>
              </w:rPr>
            </w:pPr>
          </w:p>
          <w:p w:rsidR="00395E5E" w:rsidRPr="00783DF5" w:rsidRDefault="00395E5E" w:rsidP="00734EEF">
            <w:pPr>
              <w:jc w:val="center"/>
              <w:rPr>
                <w:sz w:val="22"/>
                <w:szCs w:val="22"/>
              </w:rPr>
            </w:pPr>
          </w:p>
          <w:p w:rsidR="00395E5E" w:rsidRPr="00783DF5" w:rsidRDefault="00395E5E" w:rsidP="00734EEF">
            <w:pPr>
              <w:jc w:val="center"/>
              <w:rPr>
                <w:sz w:val="22"/>
                <w:szCs w:val="22"/>
              </w:rPr>
            </w:pPr>
          </w:p>
          <w:p w:rsidR="00395E5E" w:rsidRPr="00783DF5" w:rsidRDefault="00395E5E" w:rsidP="00734EEF">
            <w:pPr>
              <w:jc w:val="center"/>
              <w:rPr>
                <w:sz w:val="22"/>
                <w:szCs w:val="22"/>
              </w:rPr>
            </w:pPr>
          </w:p>
          <w:p w:rsidR="00395E5E" w:rsidRPr="00783DF5" w:rsidRDefault="00395E5E" w:rsidP="00734EEF">
            <w:pPr>
              <w:jc w:val="center"/>
              <w:rPr>
                <w:sz w:val="22"/>
                <w:szCs w:val="22"/>
              </w:rPr>
            </w:pPr>
          </w:p>
          <w:p w:rsidR="00395E5E" w:rsidRPr="00783DF5" w:rsidRDefault="00395E5E" w:rsidP="00734EEF">
            <w:pPr>
              <w:jc w:val="center"/>
              <w:rPr>
                <w:sz w:val="22"/>
                <w:szCs w:val="22"/>
              </w:rPr>
            </w:pPr>
          </w:p>
          <w:p w:rsidR="00395E5E" w:rsidRPr="00783DF5" w:rsidRDefault="00395E5E" w:rsidP="00734EEF">
            <w:pPr>
              <w:jc w:val="center"/>
              <w:rPr>
                <w:sz w:val="22"/>
                <w:szCs w:val="22"/>
              </w:rPr>
            </w:pPr>
          </w:p>
          <w:p w:rsidR="00395E5E" w:rsidRPr="00783DF5" w:rsidRDefault="00395E5E" w:rsidP="00734EEF">
            <w:pPr>
              <w:jc w:val="center"/>
              <w:rPr>
                <w:sz w:val="22"/>
                <w:szCs w:val="22"/>
              </w:rPr>
            </w:pPr>
          </w:p>
          <w:p w:rsidR="00395E5E" w:rsidRPr="00783DF5" w:rsidRDefault="00395E5E" w:rsidP="00734EEF">
            <w:pPr>
              <w:jc w:val="center"/>
              <w:rPr>
                <w:sz w:val="22"/>
                <w:szCs w:val="22"/>
              </w:rPr>
            </w:pPr>
          </w:p>
          <w:p w:rsidR="00395E5E" w:rsidRPr="00783DF5" w:rsidRDefault="00395E5E" w:rsidP="00734EEF">
            <w:pPr>
              <w:jc w:val="center"/>
              <w:rPr>
                <w:sz w:val="22"/>
                <w:szCs w:val="22"/>
              </w:rPr>
            </w:pPr>
          </w:p>
          <w:p w:rsidR="00395E5E" w:rsidRPr="00783DF5" w:rsidRDefault="00395E5E" w:rsidP="00734EEF">
            <w:pPr>
              <w:jc w:val="center"/>
              <w:rPr>
                <w:sz w:val="22"/>
                <w:szCs w:val="22"/>
              </w:rPr>
            </w:pPr>
          </w:p>
          <w:p w:rsidR="00395E5E" w:rsidRPr="00783DF5" w:rsidRDefault="00395E5E" w:rsidP="00734EEF">
            <w:pPr>
              <w:jc w:val="center"/>
              <w:rPr>
                <w:sz w:val="22"/>
                <w:szCs w:val="22"/>
              </w:rPr>
            </w:pPr>
          </w:p>
          <w:p w:rsidR="00395E5E" w:rsidRPr="00783DF5" w:rsidRDefault="00395E5E" w:rsidP="00734EEF">
            <w:pPr>
              <w:jc w:val="center"/>
              <w:rPr>
                <w:sz w:val="22"/>
                <w:szCs w:val="22"/>
              </w:rPr>
            </w:pPr>
          </w:p>
          <w:p w:rsidR="00395E5E" w:rsidRPr="00783DF5" w:rsidRDefault="00395E5E" w:rsidP="00734EEF">
            <w:pPr>
              <w:jc w:val="center"/>
              <w:rPr>
                <w:sz w:val="22"/>
                <w:szCs w:val="22"/>
              </w:rPr>
            </w:pPr>
            <w:r w:rsidRPr="00783DF5">
              <w:rPr>
                <w:sz w:val="22"/>
                <w:szCs w:val="22"/>
              </w:rPr>
              <w:t>-</w:t>
            </w:r>
          </w:p>
          <w:p w:rsidR="00395E5E" w:rsidRPr="00783DF5" w:rsidRDefault="00395E5E" w:rsidP="00734EEF">
            <w:pPr>
              <w:jc w:val="center"/>
              <w:rPr>
                <w:sz w:val="22"/>
                <w:szCs w:val="22"/>
              </w:rPr>
            </w:pPr>
            <w:r w:rsidRPr="00783DF5">
              <w:rPr>
                <w:sz w:val="22"/>
                <w:szCs w:val="22"/>
              </w:rPr>
              <w:t>-</w:t>
            </w:r>
          </w:p>
          <w:p w:rsidR="00395E5E" w:rsidRPr="00783DF5" w:rsidRDefault="00395E5E" w:rsidP="00734EEF">
            <w:pPr>
              <w:jc w:val="center"/>
              <w:rPr>
                <w:sz w:val="22"/>
                <w:szCs w:val="22"/>
              </w:rPr>
            </w:pPr>
            <w:r w:rsidRPr="00783DF5">
              <w:rPr>
                <w:sz w:val="22"/>
                <w:szCs w:val="22"/>
              </w:rPr>
              <w:t>-</w:t>
            </w:r>
          </w:p>
          <w:p w:rsidR="00395E5E" w:rsidRPr="00783DF5" w:rsidRDefault="00395E5E" w:rsidP="00734EEF">
            <w:pPr>
              <w:jc w:val="center"/>
              <w:rPr>
                <w:sz w:val="22"/>
                <w:szCs w:val="22"/>
              </w:rPr>
            </w:pPr>
          </w:p>
          <w:p w:rsidR="00395E5E" w:rsidRPr="00783DF5" w:rsidRDefault="00395E5E" w:rsidP="00734EEF">
            <w:pPr>
              <w:rPr>
                <w:sz w:val="22"/>
                <w:szCs w:val="22"/>
              </w:rPr>
            </w:pPr>
          </w:p>
          <w:p w:rsidR="00395E5E" w:rsidRPr="00783DF5" w:rsidRDefault="00395E5E" w:rsidP="00734EEF">
            <w:pPr>
              <w:rPr>
                <w:sz w:val="22"/>
                <w:szCs w:val="22"/>
              </w:rPr>
            </w:pPr>
          </w:p>
        </w:tc>
        <w:tc>
          <w:tcPr>
            <w:tcW w:w="1476" w:type="dxa"/>
          </w:tcPr>
          <w:p w:rsidR="00395E5E" w:rsidRPr="00783DF5" w:rsidRDefault="00395E5E" w:rsidP="00734EEF">
            <w:pPr>
              <w:jc w:val="center"/>
              <w:rPr>
                <w:sz w:val="22"/>
                <w:szCs w:val="22"/>
              </w:rPr>
            </w:pPr>
            <w:r w:rsidRPr="00783DF5">
              <w:rPr>
                <w:sz w:val="22"/>
                <w:szCs w:val="22"/>
              </w:rPr>
              <w:t>-</w:t>
            </w:r>
          </w:p>
          <w:p w:rsidR="00395E5E" w:rsidRPr="00783DF5" w:rsidRDefault="00395E5E" w:rsidP="00734EEF">
            <w:pPr>
              <w:jc w:val="center"/>
              <w:rPr>
                <w:sz w:val="22"/>
                <w:szCs w:val="22"/>
              </w:rPr>
            </w:pPr>
          </w:p>
          <w:p w:rsidR="00395E5E" w:rsidRPr="00783DF5" w:rsidRDefault="00395E5E" w:rsidP="00734EEF">
            <w:pPr>
              <w:jc w:val="center"/>
              <w:rPr>
                <w:sz w:val="22"/>
                <w:szCs w:val="22"/>
              </w:rPr>
            </w:pPr>
          </w:p>
          <w:p w:rsidR="00395E5E" w:rsidRPr="00783DF5" w:rsidRDefault="00395E5E" w:rsidP="00734EEF">
            <w:pPr>
              <w:jc w:val="center"/>
              <w:rPr>
                <w:sz w:val="22"/>
                <w:szCs w:val="22"/>
              </w:rPr>
            </w:pPr>
          </w:p>
          <w:p w:rsidR="00395E5E" w:rsidRPr="00783DF5" w:rsidRDefault="00395E5E" w:rsidP="00734EEF">
            <w:pPr>
              <w:jc w:val="center"/>
              <w:rPr>
                <w:sz w:val="22"/>
                <w:szCs w:val="22"/>
              </w:rPr>
            </w:pPr>
          </w:p>
          <w:p w:rsidR="00395E5E" w:rsidRPr="00783DF5" w:rsidRDefault="00395E5E" w:rsidP="00734EEF">
            <w:pPr>
              <w:jc w:val="center"/>
              <w:rPr>
                <w:sz w:val="22"/>
                <w:szCs w:val="22"/>
              </w:rPr>
            </w:pPr>
          </w:p>
          <w:p w:rsidR="00395E5E" w:rsidRPr="00783DF5" w:rsidRDefault="00395E5E" w:rsidP="00734EEF">
            <w:pPr>
              <w:jc w:val="center"/>
              <w:rPr>
                <w:sz w:val="22"/>
                <w:szCs w:val="22"/>
              </w:rPr>
            </w:pPr>
          </w:p>
          <w:p w:rsidR="00395E5E" w:rsidRPr="00783DF5" w:rsidRDefault="00395E5E" w:rsidP="00734EEF">
            <w:pPr>
              <w:jc w:val="center"/>
              <w:rPr>
                <w:sz w:val="22"/>
                <w:szCs w:val="22"/>
              </w:rPr>
            </w:pPr>
          </w:p>
          <w:p w:rsidR="00395E5E" w:rsidRPr="00783DF5" w:rsidRDefault="00395E5E" w:rsidP="00734EEF">
            <w:pPr>
              <w:jc w:val="center"/>
              <w:rPr>
                <w:sz w:val="22"/>
                <w:szCs w:val="22"/>
              </w:rPr>
            </w:pPr>
          </w:p>
          <w:p w:rsidR="00395E5E" w:rsidRPr="00783DF5" w:rsidRDefault="00395E5E" w:rsidP="00734EEF">
            <w:pPr>
              <w:jc w:val="center"/>
              <w:rPr>
                <w:sz w:val="22"/>
                <w:szCs w:val="22"/>
              </w:rPr>
            </w:pPr>
          </w:p>
          <w:p w:rsidR="00395E5E" w:rsidRPr="00783DF5" w:rsidRDefault="00395E5E" w:rsidP="00734EEF">
            <w:pPr>
              <w:jc w:val="center"/>
              <w:rPr>
                <w:sz w:val="22"/>
                <w:szCs w:val="22"/>
              </w:rPr>
            </w:pPr>
          </w:p>
          <w:p w:rsidR="00395E5E" w:rsidRPr="00783DF5" w:rsidRDefault="00395E5E" w:rsidP="00734EEF">
            <w:pPr>
              <w:jc w:val="center"/>
              <w:rPr>
                <w:sz w:val="22"/>
                <w:szCs w:val="22"/>
              </w:rPr>
            </w:pPr>
          </w:p>
          <w:p w:rsidR="00395E5E" w:rsidRPr="00783DF5" w:rsidRDefault="00395E5E" w:rsidP="00734EEF">
            <w:pPr>
              <w:jc w:val="center"/>
              <w:rPr>
                <w:sz w:val="22"/>
                <w:szCs w:val="22"/>
              </w:rPr>
            </w:pPr>
          </w:p>
          <w:p w:rsidR="00395E5E" w:rsidRPr="00783DF5" w:rsidRDefault="00395E5E" w:rsidP="00734EEF">
            <w:pPr>
              <w:jc w:val="center"/>
              <w:rPr>
                <w:sz w:val="22"/>
                <w:szCs w:val="22"/>
              </w:rPr>
            </w:pPr>
          </w:p>
          <w:p w:rsidR="00395E5E" w:rsidRPr="00783DF5" w:rsidRDefault="00395E5E" w:rsidP="00734EEF">
            <w:pPr>
              <w:jc w:val="center"/>
              <w:rPr>
                <w:sz w:val="22"/>
                <w:szCs w:val="22"/>
              </w:rPr>
            </w:pPr>
          </w:p>
          <w:p w:rsidR="00395E5E" w:rsidRPr="00783DF5" w:rsidRDefault="00395E5E" w:rsidP="00734EEF">
            <w:pPr>
              <w:jc w:val="center"/>
              <w:rPr>
                <w:sz w:val="22"/>
                <w:szCs w:val="22"/>
              </w:rPr>
            </w:pPr>
          </w:p>
          <w:p w:rsidR="00395E5E" w:rsidRPr="00783DF5" w:rsidRDefault="00395E5E" w:rsidP="00734EEF">
            <w:pPr>
              <w:jc w:val="center"/>
              <w:rPr>
                <w:sz w:val="22"/>
                <w:szCs w:val="22"/>
              </w:rPr>
            </w:pPr>
          </w:p>
          <w:p w:rsidR="00395E5E" w:rsidRPr="00783DF5" w:rsidRDefault="00395E5E" w:rsidP="00734EEF">
            <w:pPr>
              <w:jc w:val="center"/>
              <w:rPr>
                <w:sz w:val="22"/>
                <w:szCs w:val="22"/>
              </w:rPr>
            </w:pPr>
          </w:p>
          <w:p w:rsidR="00395E5E" w:rsidRPr="00783DF5" w:rsidRDefault="00395E5E" w:rsidP="00734EEF">
            <w:pPr>
              <w:jc w:val="center"/>
              <w:rPr>
                <w:sz w:val="22"/>
                <w:szCs w:val="22"/>
              </w:rPr>
            </w:pPr>
            <w:r w:rsidRPr="00783DF5">
              <w:rPr>
                <w:sz w:val="22"/>
                <w:szCs w:val="22"/>
              </w:rPr>
              <w:t>-</w:t>
            </w:r>
          </w:p>
          <w:p w:rsidR="00395E5E" w:rsidRPr="00783DF5" w:rsidRDefault="00395E5E" w:rsidP="00734EEF">
            <w:pPr>
              <w:jc w:val="center"/>
              <w:rPr>
                <w:sz w:val="22"/>
                <w:szCs w:val="22"/>
              </w:rPr>
            </w:pPr>
            <w:r w:rsidRPr="00783DF5">
              <w:rPr>
                <w:sz w:val="22"/>
                <w:szCs w:val="22"/>
              </w:rPr>
              <w:t>-</w:t>
            </w:r>
          </w:p>
          <w:p w:rsidR="00395E5E" w:rsidRPr="00783DF5" w:rsidRDefault="00395E5E" w:rsidP="00734EEF">
            <w:pPr>
              <w:jc w:val="center"/>
              <w:rPr>
                <w:sz w:val="22"/>
                <w:szCs w:val="22"/>
              </w:rPr>
            </w:pPr>
            <w:r w:rsidRPr="00783DF5">
              <w:rPr>
                <w:sz w:val="22"/>
                <w:szCs w:val="22"/>
              </w:rPr>
              <w:t>-</w:t>
            </w:r>
          </w:p>
          <w:p w:rsidR="00395E5E" w:rsidRPr="00783DF5" w:rsidRDefault="00395E5E" w:rsidP="00734EEF">
            <w:pPr>
              <w:jc w:val="center"/>
              <w:rPr>
                <w:sz w:val="22"/>
                <w:szCs w:val="22"/>
              </w:rPr>
            </w:pPr>
          </w:p>
          <w:p w:rsidR="00395E5E" w:rsidRPr="00783DF5" w:rsidRDefault="00395E5E" w:rsidP="00734EEF">
            <w:pPr>
              <w:rPr>
                <w:sz w:val="22"/>
                <w:szCs w:val="22"/>
              </w:rPr>
            </w:pPr>
          </w:p>
          <w:p w:rsidR="00395E5E" w:rsidRPr="00783DF5" w:rsidRDefault="00395E5E" w:rsidP="00734EEF">
            <w:pPr>
              <w:rPr>
                <w:sz w:val="22"/>
                <w:szCs w:val="22"/>
              </w:rPr>
            </w:pPr>
          </w:p>
        </w:tc>
      </w:tr>
      <w:tr w:rsidR="00395E5E" w:rsidRPr="00783DF5" w:rsidTr="00734EEF">
        <w:tc>
          <w:tcPr>
            <w:tcW w:w="540" w:type="dxa"/>
          </w:tcPr>
          <w:p w:rsidR="00395E5E" w:rsidRPr="00783DF5" w:rsidRDefault="00395E5E" w:rsidP="00734EEF">
            <w:pPr>
              <w:jc w:val="center"/>
            </w:pPr>
            <w:r w:rsidRPr="00783DF5">
              <w:t>1.4</w:t>
            </w:r>
          </w:p>
        </w:tc>
        <w:tc>
          <w:tcPr>
            <w:tcW w:w="3011" w:type="dxa"/>
          </w:tcPr>
          <w:p w:rsidR="00395E5E" w:rsidRPr="00783DF5" w:rsidRDefault="00395E5E" w:rsidP="00734EEF">
            <w:pPr>
              <w:jc w:val="center"/>
              <w:rPr>
                <w:sz w:val="28"/>
                <w:szCs w:val="28"/>
              </w:rPr>
            </w:pPr>
            <w:r w:rsidRPr="00783DF5">
              <w:rPr>
                <w:sz w:val="28"/>
                <w:szCs w:val="28"/>
              </w:rPr>
              <w:t xml:space="preserve">Расходы </w:t>
            </w:r>
          </w:p>
          <w:p w:rsidR="00395E5E" w:rsidRPr="00783DF5" w:rsidRDefault="00395E5E" w:rsidP="00734EEF">
            <w:pPr>
              <w:jc w:val="center"/>
              <w:rPr>
                <w:sz w:val="28"/>
                <w:szCs w:val="28"/>
              </w:rPr>
            </w:pPr>
            <w:r w:rsidRPr="00783DF5">
              <w:rPr>
                <w:sz w:val="28"/>
                <w:szCs w:val="28"/>
              </w:rPr>
              <w:t>на осуществление ремонта в муниципальных организациях дополнительного образования детей</w:t>
            </w:r>
          </w:p>
          <w:p w:rsidR="00395E5E" w:rsidRPr="00783DF5" w:rsidRDefault="00395E5E" w:rsidP="00734EEF">
            <w:pPr>
              <w:jc w:val="center"/>
              <w:rPr>
                <w:sz w:val="27"/>
                <w:szCs w:val="27"/>
              </w:rPr>
            </w:pPr>
            <w:r w:rsidRPr="00783DF5">
              <w:rPr>
                <w:sz w:val="27"/>
                <w:szCs w:val="27"/>
              </w:rPr>
              <w:t>в т.ч.</w:t>
            </w:r>
          </w:p>
          <w:p w:rsidR="00395E5E" w:rsidRPr="00783DF5" w:rsidRDefault="00395E5E" w:rsidP="00734EEF">
            <w:pPr>
              <w:jc w:val="center"/>
              <w:rPr>
                <w:sz w:val="27"/>
                <w:szCs w:val="27"/>
              </w:rPr>
            </w:pPr>
            <w:r w:rsidRPr="00783DF5">
              <w:rPr>
                <w:sz w:val="27"/>
                <w:szCs w:val="27"/>
              </w:rPr>
              <w:t>-федеральный бюджет</w:t>
            </w:r>
          </w:p>
          <w:p w:rsidR="00395E5E" w:rsidRPr="00783DF5" w:rsidRDefault="00395E5E" w:rsidP="00734EEF">
            <w:pPr>
              <w:tabs>
                <w:tab w:val="center" w:pos="1397"/>
              </w:tabs>
              <w:jc w:val="center"/>
              <w:rPr>
                <w:sz w:val="27"/>
                <w:szCs w:val="27"/>
              </w:rPr>
            </w:pPr>
            <w:r w:rsidRPr="00783DF5">
              <w:rPr>
                <w:sz w:val="27"/>
                <w:szCs w:val="27"/>
              </w:rPr>
              <w:t>-областной бюджет</w:t>
            </w:r>
          </w:p>
          <w:p w:rsidR="00395E5E" w:rsidRPr="00783DF5" w:rsidRDefault="00395E5E" w:rsidP="00734EEF">
            <w:pPr>
              <w:jc w:val="center"/>
              <w:rPr>
                <w:sz w:val="28"/>
                <w:szCs w:val="28"/>
              </w:rPr>
            </w:pPr>
            <w:r w:rsidRPr="00783DF5">
              <w:rPr>
                <w:sz w:val="27"/>
                <w:szCs w:val="27"/>
              </w:rPr>
              <w:t>- муниципальный бюджет</w:t>
            </w:r>
          </w:p>
        </w:tc>
        <w:tc>
          <w:tcPr>
            <w:tcW w:w="1371" w:type="dxa"/>
          </w:tcPr>
          <w:p w:rsidR="00395E5E" w:rsidRPr="00783DF5" w:rsidRDefault="00395E5E" w:rsidP="00734EEF">
            <w:pPr>
              <w:jc w:val="center"/>
            </w:pPr>
            <w:r w:rsidRPr="00783DF5">
              <w:rPr>
                <w:sz w:val="22"/>
                <w:szCs w:val="22"/>
              </w:rPr>
              <w:t>-</w:t>
            </w:r>
          </w:p>
          <w:p w:rsidR="00395E5E" w:rsidRPr="00783DF5" w:rsidRDefault="00395E5E" w:rsidP="00734EEF">
            <w:pPr>
              <w:jc w:val="center"/>
            </w:pPr>
          </w:p>
          <w:p w:rsidR="00395E5E" w:rsidRPr="00783DF5" w:rsidRDefault="00395E5E" w:rsidP="00734EEF">
            <w:pPr>
              <w:jc w:val="center"/>
            </w:pPr>
          </w:p>
          <w:p w:rsidR="00395E5E" w:rsidRPr="00783DF5" w:rsidRDefault="00395E5E" w:rsidP="00734EEF">
            <w:pPr>
              <w:jc w:val="center"/>
            </w:pPr>
          </w:p>
          <w:p w:rsidR="00395E5E" w:rsidRPr="00783DF5" w:rsidRDefault="00395E5E" w:rsidP="00734EEF">
            <w:pPr>
              <w:jc w:val="center"/>
            </w:pPr>
          </w:p>
          <w:p w:rsidR="00395E5E" w:rsidRPr="00783DF5" w:rsidRDefault="00395E5E" w:rsidP="00734EEF">
            <w:pPr>
              <w:jc w:val="center"/>
            </w:pPr>
          </w:p>
          <w:p w:rsidR="00395E5E" w:rsidRPr="00783DF5" w:rsidRDefault="00395E5E" w:rsidP="00734EEF">
            <w:pPr>
              <w:jc w:val="center"/>
            </w:pPr>
          </w:p>
          <w:p w:rsidR="00395E5E" w:rsidRPr="00783DF5" w:rsidRDefault="00395E5E" w:rsidP="00734EEF">
            <w:pPr>
              <w:jc w:val="center"/>
            </w:pPr>
          </w:p>
          <w:p w:rsidR="00395E5E" w:rsidRPr="00783DF5" w:rsidRDefault="00395E5E" w:rsidP="00734EEF">
            <w:pPr>
              <w:jc w:val="center"/>
            </w:pPr>
          </w:p>
          <w:p w:rsidR="00395E5E" w:rsidRPr="00783DF5" w:rsidRDefault="00395E5E" w:rsidP="00734EEF">
            <w:pPr>
              <w:jc w:val="center"/>
            </w:pPr>
          </w:p>
          <w:p w:rsidR="00395E5E" w:rsidRPr="00783DF5" w:rsidRDefault="00395E5E" w:rsidP="00734EEF">
            <w:pPr>
              <w:jc w:val="center"/>
            </w:pPr>
            <w:r w:rsidRPr="00783DF5">
              <w:rPr>
                <w:sz w:val="22"/>
                <w:szCs w:val="22"/>
              </w:rPr>
              <w:t>-</w:t>
            </w:r>
          </w:p>
          <w:p w:rsidR="00395E5E" w:rsidRPr="00783DF5" w:rsidRDefault="00395E5E" w:rsidP="00734EEF">
            <w:pPr>
              <w:jc w:val="center"/>
            </w:pPr>
            <w:r w:rsidRPr="00783DF5">
              <w:rPr>
                <w:sz w:val="22"/>
                <w:szCs w:val="22"/>
              </w:rPr>
              <w:t>-</w:t>
            </w:r>
          </w:p>
          <w:p w:rsidR="00395E5E" w:rsidRPr="00783DF5" w:rsidRDefault="00395E5E" w:rsidP="00734EEF">
            <w:pPr>
              <w:jc w:val="center"/>
            </w:pPr>
            <w:r w:rsidRPr="00783DF5">
              <w:rPr>
                <w:sz w:val="22"/>
                <w:szCs w:val="22"/>
              </w:rPr>
              <w:t>-</w:t>
            </w:r>
          </w:p>
        </w:tc>
        <w:tc>
          <w:tcPr>
            <w:tcW w:w="1371" w:type="dxa"/>
          </w:tcPr>
          <w:p w:rsidR="00395E5E" w:rsidRPr="00783DF5" w:rsidRDefault="00395E5E" w:rsidP="00734EEF">
            <w:pPr>
              <w:jc w:val="center"/>
            </w:pPr>
            <w:r w:rsidRPr="00783DF5">
              <w:rPr>
                <w:sz w:val="22"/>
                <w:szCs w:val="22"/>
              </w:rPr>
              <w:t>-</w:t>
            </w:r>
          </w:p>
          <w:p w:rsidR="00395E5E" w:rsidRPr="00783DF5" w:rsidRDefault="00395E5E" w:rsidP="00734EEF">
            <w:pPr>
              <w:jc w:val="center"/>
            </w:pPr>
          </w:p>
          <w:p w:rsidR="00395E5E" w:rsidRPr="00783DF5" w:rsidRDefault="00395E5E" w:rsidP="00734EEF">
            <w:pPr>
              <w:jc w:val="center"/>
            </w:pPr>
          </w:p>
          <w:p w:rsidR="00395E5E" w:rsidRPr="00783DF5" w:rsidRDefault="00395E5E" w:rsidP="00734EEF">
            <w:pPr>
              <w:jc w:val="center"/>
            </w:pPr>
          </w:p>
          <w:p w:rsidR="00395E5E" w:rsidRPr="00783DF5" w:rsidRDefault="00395E5E" w:rsidP="00734EEF">
            <w:pPr>
              <w:jc w:val="center"/>
            </w:pPr>
          </w:p>
          <w:p w:rsidR="00395E5E" w:rsidRPr="00783DF5" w:rsidRDefault="00395E5E" w:rsidP="00734EEF">
            <w:pPr>
              <w:jc w:val="center"/>
            </w:pPr>
          </w:p>
          <w:p w:rsidR="00395E5E" w:rsidRPr="00783DF5" w:rsidRDefault="00395E5E" w:rsidP="00734EEF">
            <w:pPr>
              <w:jc w:val="center"/>
            </w:pPr>
          </w:p>
          <w:p w:rsidR="00395E5E" w:rsidRPr="00783DF5" w:rsidRDefault="00395E5E" w:rsidP="00734EEF">
            <w:pPr>
              <w:jc w:val="center"/>
            </w:pPr>
          </w:p>
          <w:p w:rsidR="00395E5E" w:rsidRPr="00783DF5" w:rsidRDefault="00395E5E" w:rsidP="00734EEF">
            <w:pPr>
              <w:jc w:val="center"/>
            </w:pPr>
          </w:p>
          <w:p w:rsidR="00395E5E" w:rsidRPr="00783DF5" w:rsidRDefault="00395E5E" w:rsidP="00734EEF">
            <w:pPr>
              <w:jc w:val="center"/>
            </w:pPr>
          </w:p>
          <w:p w:rsidR="00395E5E" w:rsidRPr="00783DF5" w:rsidRDefault="00395E5E" w:rsidP="00734EEF">
            <w:pPr>
              <w:jc w:val="center"/>
            </w:pPr>
            <w:r w:rsidRPr="00783DF5">
              <w:rPr>
                <w:sz w:val="22"/>
                <w:szCs w:val="22"/>
              </w:rPr>
              <w:t>-</w:t>
            </w:r>
          </w:p>
          <w:p w:rsidR="00395E5E" w:rsidRPr="00783DF5" w:rsidRDefault="00395E5E" w:rsidP="00734EEF">
            <w:pPr>
              <w:jc w:val="center"/>
            </w:pPr>
            <w:r w:rsidRPr="00783DF5">
              <w:rPr>
                <w:sz w:val="22"/>
                <w:szCs w:val="22"/>
              </w:rPr>
              <w:t>-</w:t>
            </w:r>
          </w:p>
          <w:p w:rsidR="00395E5E" w:rsidRPr="00783DF5" w:rsidRDefault="00395E5E" w:rsidP="00734EEF">
            <w:pPr>
              <w:jc w:val="center"/>
            </w:pPr>
            <w:r w:rsidRPr="00783DF5">
              <w:rPr>
                <w:sz w:val="22"/>
                <w:szCs w:val="22"/>
              </w:rPr>
              <w:t>-</w:t>
            </w:r>
          </w:p>
        </w:tc>
        <w:tc>
          <w:tcPr>
            <w:tcW w:w="1371" w:type="dxa"/>
          </w:tcPr>
          <w:p w:rsidR="00395E5E" w:rsidRPr="00783DF5" w:rsidRDefault="00395E5E" w:rsidP="00734EEF">
            <w:pPr>
              <w:jc w:val="center"/>
            </w:pPr>
            <w:r w:rsidRPr="00783DF5">
              <w:rPr>
                <w:sz w:val="22"/>
                <w:szCs w:val="22"/>
              </w:rPr>
              <w:t>-</w:t>
            </w:r>
          </w:p>
          <w:p w:rsidR="00395E5E" w:rsidRPr="00783DF5" w:rsidRDefault="00395E5E" w:rsidP="00734EEF">
            <w:pPr>
              <w:jc w:val="center"/>
            </w:pPr>
          </w:p>
          <w:p w:rsidR="00395E5E" w:rsidRPr="00783DF5" w:rsidRDefault="00395E5E" w:rsidP="00734EEF">
            <w:pPr>
              <w:jc w:val="center"/>
            </w:pPr>
          </w:p>
          <w:p w:rsidR="00395E5E" w:rsidRPr="00783DF5" w:rsidRDefault="00395E5E" w:rsidP="00734EEF">
            <w:pPr>
              <w:jc w:val="center"/>
            </w:pPr>
          </w:p>
          <w:p w:rsidR="00395E5E" w:rsidRPr="00783DF5" w:rsidRDefault="00395E5E" w:rsidP="00734EEF">
            <w:pPr>
              <w:jc w:val="center"/>
            </w:pPr>
          </w:p>
          <w:p w:rsidR="00395E5E" w:rsidRPr="00783DF5" w:rsidRDefault="00395E5E" w:rsidP="00734EEF">
            <w:pPr>
              <w:jc w:val="center"/>
            </w:pPr>
          </w:p>
          <w:p w:rsidR="00395E5E" w:rsidRPr="00783DF5" w:rsidRDefault="00395E5E" w:rsidP="00734EEF">
            <w:pPr>
              <w:jc w:val="center"/>
            </w:pPr>
          </w:p>
          <w:p w:rsidR="00395E5E" w:rsidRPr="00783DF5" w:rsidRDefault="00395E5E" w:rsidP="00734EEF">
            <w:pPr>
              <w:jc w:val="center"/>
            </w:pPr>
          </w:p>
          <w:p w:rsidR="00395E5E" w:rsidRPr="00783DF5" w:rsidRDefault="00395E5E" w:rsidP="00734EEF">
            <w:pPr>
              <w:jc w:val="center"/>
            </w:pPr>
          </w:p>
          <w:p w:rsidR="00395E5E" w:rsidRPr="00783DF5" w:rsidRDefault="00395E5E" w:rsidP="00734EEF">
            <w:pPr>
              <w:jc w:val="center"/>
            </w:pPr>
          </w:p>
          <w:p w:rsidR="00395E5E" w:rsidRPr="00783DF5" w:rsidRDefault="00395E5E" w:rsidP="00734EEF">
            <w:pPr>
              <w:jc w:val="center"/>
            </w:pPr>
            <w:r w:rsidRPr="00783DF5">
              <w:rPr>
                <w:sz w:val="22"/>
                <w:szCs w:val="22"/>
              </w:rPr>
              <w:t>-</w:t>
            </w:r>
          </w:p>
          <w:p w:rsidR="00395E5E" w:rsidRPr="00783DF5" w:rsidRDefault="00395E5E" w:rsidP="00734EEF">
            <w:pPr>
              <w:jc w:val="center"/>
            </w:pPr>
            <w:r w:rsidRPr="00783DF5">
              <w:rPr>
                <w:sz w:val="22"/>
                <w:szCs w:val="22"/>
              </w:rPr>
              <w:t>-</w:t>
            </w:r>
          </w:p>
          <w:p w:rsidR="00395E5E" w:rsidRPr="00783DF5" w:rsidRDefault="00395E5E" w:rsidP="00734EEF">
            <w:pPr>
              <w:jc w:val="center"/>
            </w:pPr>
            <w:r w:rsidRPr="00783DF5">
              <w:rPr>
                <w:sz w:val="22"/>
                <w:szCs w:val="22"/>
              </w:rPr>
              <w:t>-</w:t>
            </w:r>
          </w:p>
        </w:tc>
        <w:tc>
          <w:tcPr>
            <w:tcW w:w="1476" w:type="dxa"/>
          </w:tcPr>
          <w:p w:rsidR="00395E5E" w:rsidRPr="00783DF5" w:rsidRDefault="00395E5E" w:rsidP="00734EEF">
            <w:pPr>
              <w:jc w:val="center"/>
            </w:pPr>
            <w:r w:rsidRPr="00783DF5">
              <w:rPr>
                <w:sz w:val="22"/>
                <w:szCs w:val="22"/>
              </w:rPr>
              <w:t>-</w:t>
            </w:r>
          </w:p>
          <w:p w:rsidR="00395E5E" w:rsidRPr="00783DF5" w:rsidRDefault="00395E5E" w:rsidP="00734EEF">
            <w:pPr>
              <w:jc w:val="center"/>
            </w:pPr>
          </w:p>
          <w:p w:rsidR="00395E5E" w:rsidRPr="00783DF5" w:rsidRDefault="00395E5E" w:rsidP="00734EEF">
            <w:pPr>
              <w:jc w:val="center"/>
            </w:pPr>
          </w:p>
          <w:p w:rsidR="00395E5E" w:rsidRPr="00783DF5" w:rsidRDefault="00395E5E" w:rsidP="00734EEF">
            <w:pPr>
              <w:jc w:val="center"/>
            </w:pPr>
          </w:p>
          <w:p w:rsidR="00395E5E" w:rsidRPr="00783DF5" w:rsidRDefault="00395E5E" w:rsidP="00734EEF">
            <w:pPr>
              <w:jc w:val="center"/>
            </w:pPr>
          </w:p>
          <w:p w:rsidR="00395E5E" w:rsidRPr="00783DF5" w:rsidRDefault="00395E5E" w:rsidP="00734EEF">
            <w:pPr>
              <w:jc w:val="center"/>
            </w:pPr>
          </w:p>
          <w:p w:rsidR="00395E5E" w:rsidRPr="00783DF5" w:rsidRDefault="00395E5E" w:rsidP="00734EEF">
            <w:pPr>
              <w:jc w:val="center"/>
            </w:pPr>
          </w:p>
          <w:p w:rsidR="00395E5E" w:rsidRPr="00783DF5" w:rsidRDefault="00395E5E" w:rsidP="00734EEF">
            <w:pPr>
              <w:jc w:val="center"/>
            </w:pPr>
          </w:p>
          <w:p w:rsidR="00395E5E" w:rsidRPr="00783DF5" w:rsidRDefault="00395E5E" w:rsidP="00734EEF">
            <w:pPr>
              <w:jc w:val="center"/>
            </w:pPr>
          </w:p>
          <w:p w:rsidR="00395E5E" w:rsidRPr="00783DF5" w:rsidRDefault="00395E5E" w:rsidP="00734EEF">
            <w:pPr>
              <w:jc w:val="center"/>
            </w:pPr>
          </w:p>
          <w:p w:rsidR="00395E5E" w:rsidRPr="00783DF5" w:rsidRDefault="00395E5E" w:rsidP="00734EEF">
            <w:pPr>
              <w:jc w:val="center"/>
            </w:pPr>
            <w:r w:rsidRPr="00783DF5">
              <w:rPr>
                <w:sz w:val="22"/>
                <w:szCs w:val="22"/>
              </w:rPr>
              <w:t>-</w:t>
            </w:r>
          </w:p>
          <w:p w:rsidR="00395E5E" w:rsidRPr="00783DF5" w:rsidRDefault="00395E5E" w:rsidP="00734EEF">
            <w:pPr>
              <w:jc w:val="center"/>
            </w:pPr>
            <w:r w:rsidRPr="00783DF5">
              <w:rPr>
                <w:sz w:val="22"/>
                <w:szCs w:val="22"/>
              </w:rPr>
              <w:t>-</w:t>
            </w:r>
          </w:p>
          <w:p w:rsidR="00395E5E" w:rsidRPr="00783DF5" w:rsidRDefault="00395E5E" w:rsidP="00734EEF">
            <w:pPr>
              <w:jc w:val="center"/>
            </w:pPr>
            <w:r w:rsidRPr="00783DF5">
              <w:rPr>
                <w:sz w:val="22"/>
                <w:szCs w:val="22"/>
              </w:rPr>
              <w:t>-</w:t>
            </w:r>
          </w:p>
        </w:tc>
        <w:tc>
          <w:tcPr>
            <w:tcW w:w="1476" w:type="dxa"/>
          </w:tcPr>
          <w:p w:rsidR="00395E5E" w:rsidRPr="00783DF5" w:rsidRDefault="00395E5E" w:rsidP="00734EEF">
            <w:pPr>
              <w:jc w:val="center"/>
              <w:rPr>
                <w:sz w:val="22"/>
                <w:szCs w:val="22"/>
              </w:rPr>
            </w:pPr>
            <w:r w:rsidRPr="00783DF5">
              <w:rPr>
                <w:sz w:val="22"/>
                <w:szCs w:val="22"/>
              </w:rPr>
              <w:t>-</w:t>
            </w:r>
          </w:p>
          <w:p w:rsidR="00395E5E" w:rsidRPr="00783DF5" w:rsidRDefault="00395E5E" w:rsidP="00734EEF">
            <w:pPr>
              <w:jc w:val="center"/>
              <w:rPr>
                <w:sz w:val="22"/>
                <w:szCs w:val="22"/>
              </w:rPr>
            </w:pPr>
          </w:p>
          <w:p w:rsidR="00395E5E" w:rsidRPr="00783DF5" w:rsidRDefault="00395E5E" w:rsidP="00734EEF">
            <w:pPr>
              <w:jc w:val="center"/>
              <w:rPr>
                <w:sz w:val="22"/>
                <w:szCs w:val="22"/>
              </w:rPr>
            </w:pPr>
          </w:p>
          <w:p w:rsidR="00395E5E" w:rsidRPr="00783DF5" w:rsidRDefault="00395E5E" w:rsidP="00734EEF">
            <w:pPr>
              <w:jc w:val="center"/>
              <w:rPr>
                <w:sz w:val="22"/>
                <w:szCs w:val="22"/>
              </w:rPr>
            </w:pPr>
          </w:p>
          <w:p w:rsidR="00395E5E" w:rsidRPr="00783DF5" w:rsidRDefault="00395E5E" w:rsidP="00734EEF">
            <w:pPr>
              <w:jc w:val="center"/>
              <w:rPr>
                <w:sz w:val="22"/>
                <w:szCs w:val="22"/>
              </w:rPr>
            </w:pPr>
          </w:p>
          <w:p w:rsidR="00395E5E" w:rsidRPr="00783DF5" w:rsidRDefault="00395E5E" w:rsidP="00734EEF">
            <w:pPr>
              <w:jc w:val="center"/>
              <w:rPr>
                <w:sz w:val="22"/>
                <w:szCs w:val="22"/>
              </w:rPr>
            </w:pPr>
          </w:p>
          <w:p w:rsidR="00395E5E" w:rsidRPr="00783DF5" w:rsidRDefault="00395E5E" w:rsidP="00734EEF">
            <w:pPr>
              <w:jc w:val="center"/>
              <w:rPr>
                <w:sz w:val="22"/>
                <w:szCs w:val="22"/>
              </w:rPr>
            </w:pPr>
          </w:p>
          <w:p w:rsidR="00395E5E" w:rsidRPr="00783DF5" w:rsidRDefault="00395E5E" w:rsidP="00734EEF">
            <w:pPr>
              <w:jc w:val="center"/>
              <w:rPr>
                <w:sz w:val="22"/>
                <w:szCs w:val="22"/>
              </w:rPr>
            </w:pPr>
          </w:p>
          <w:p w:rsidR="00395E5E" w:rsidRPr="00783DF5" w:rsidRDefault="00395E5E" w:rsidP="00734EEF">
            <w:pPr>
              <w:jc w:val="center"/>
              <w:rPr>
                <w:sz w:val="22"/>
                <w:szCs w:val="22"/>
              </w:rPr>
            </w:pPr>
          </w:p>
          <w:p w:rsidR="00395E5E" w:rsidRPr="00783DF5" w:rsidRDefault="00395E5E" w:rsidP="00734EEF">
            <w:pPr>
              <w:jc w:val="center"/>
              <w:rPr>
                <w:sz w:val="22"/>
                <w:szCs w:val="22"/>
              </w:rPr>
            </w:pPr>
          </w:p>
          <w:p w:rsidR="00395E5E" w:rsidRPr="00783DF5" w:rsidRDefault="00395E5E" w:rsidP="00734EEF">
            <w:pPr>
              <w:jc w:val="center"/>
              <w:rPr>
                <w:sz w:val="22"/>
                <w:szCs w:val="22"/>
              </w:rPr>
            </w:pPr>
          </w:p>
          <w:p w:rsidR="00395E5E" w:rsidRPr="00783DF5" w:rsidRDefault="00395E5E" w:rsidP="00734EEF">
            <w:pPr>
              <w:jc w:val="center"/>
              <w:rPr>
                <w:sz w:val="22"/>
                <w:szCs w:val="22"/>
              </w:rPr>
            </w:pPr>
            <w:r w:rsidRPr="00783DF5">
              <w:rPr>
                <w:sz w:val="22"/>
                <w:szCs w:val="22"/>
              </w:rPr>
              <w:t>-</w:t>
            </w:r>
          </w:p>
          <w:p w:rsidR="00395E5E" w:rsidRPr="00783DF5" w:rsidRDefault="00395E5E" w:rsidP="00734EEF">
            <w:pPr>
              <w:jc w:val="center"/>
              <w:rPr>
                <w:sz w:val="22"/>
                <w:szCs w:val="22"/>
              </w:rPr>
            </w:pPr>
            <w:r w:rsidRPr="00783DF5">
              <w:rPr>
                <w:sz w:val="22"/>
                <w:szCs w:val="22"/>
              </w:rPr>
              <w:t>-</w:t>
            </w:r>
          </w:p>
          <w:p w:rsidR="00395E5E" w:rsidRPr="00783DF5" w:rsidRDefault="00395E5E" w:rsidP="00734EEF">
            <w:pPr>
              <w:jc w:val="center"/>
              <w:rPr>
                <w:sz w:val="22"/>
                <w:szCs w:val="22"/>
              </w:rPr>
            </w:pPr>
            <w:r w:rsidRPr="00783DF5">
              <w:rPr>
                <w:sz w:val="22"/>
                <w:szCs w:val="22"/>
              </w:rPr>
              <w:t>-</w:t>
            </w:r>
          </w:p>
        </w:tc>
      </w:tr>
      <w:tr w:rsidR="00395E5E" w:rsidTr="00734EEF">
        <w:tc>
          <w:tcPr>
            <w:tcW w:w="540" w:type="dxa"/>
          </w:tcPr>
          <w:p w:rsidR="00395E5E" w:rsidRPr="00783DF5" w:rsidRDefault="00395E5E" w:rsidP="00734EEF">
            <w:pPr>
              <w:jc w:val="center"/>
            </w:pPr>
            <w:r w:rsidRPr="00783DF5">
              <w:t>1.5</w:t>
            </w:r>
          </w:p>
        </w:tc>
        <w:tc>
          <w:tcPr>
            <w:tcW w:w="3011" w:type="dxa"/>
          </w:tcPr>
          <w:p w:rsidR="00395E5E" w:rsidRPr="00783DF5" w:rsidRDefault="00395E5E" w:rsidP="00734EEF">
            <w:pPr>
              <w:jc w:val="center"/>
              <w:rPr>
                <w:sz w:val="27"/>
                <w:szCs w:val="27"/>
              </w:rPr>
            </w:pPr>
            <w:r w:rsidRPr="00783DF5">
              <w:rPr>
                <w:sz w:val="27"/>
                <w:szCs w:val="27"/>
              </w:rPr>
              <w:t xml:space="preserve">Расходы на погашение кредиторской задолженности </w:t>
            </w:r>
            <w:r w:rsidRPr="00783DF5">
              <w:rPr>
                <w:sz w:val="27"/>
                <w:szCs w:val="27"/>
              </w:rPr>
              <w:lastRenderedPageBreak/>
              <w:t>муниципальных образовательных учреждений дополнительного образования детей</w:t>
            </w:r>
          </w:p>
          <w:p w:rsidR="00395E5E" w:rsidRPr="00783DF5" w:rsidRDefault="00395E5E" w:rsidP="00734EEF">
            <w:pPr>
              <w:jc w:val="center"/>
              <w:rPr>
                <w:sz w:val="27"/>
                <w:szCs w:val="27"/>
              </w:rPr>
            </w:pPr>
            <w:r w:rsidRPr="00783DF5">
              <w:rPr>
                <w:sz w:val="27"/>
                <w:szCs w:val="27"/>
              </w:rPr>
              <w:t>в т.ч.</w:t>
            </w:r>
          </w:p>
          <w:p w:rsidR="00395E5E" w:rsidRPr="00783DF5" w:rsidRDefault="00395E5E" w:rsidP="00734EEF">
            <w:pPr>
              <w:jc w:val="center"/>
              <w:rPr>
                <w:sz w:val="27"/>
                <w:szCs w:val="27"/>
              </w:rPr>
            </w:pPr>
            <w:r w:rsidRPr="00783DF5">
              <w:rPr>
                <w:sz w:val="27"/>
                <w:szCs w:val="27"/>
              </w:rPr>
              <w:t>-федеральный бюджет</w:t>
            </w:r>
          </w:p>
          <w:p w:rsidR="00395E5E" w:rsidRPr="00783DF5" w:rsidRDefault="00395E5E" w:rsidP="00734EEF">
            <w:pPr>
              <w:tabs>
                <w:tab w:val="center" w:pos="1397"/>
              </w:tabs>
              <w:jc w:val="center"/>
              <w:rPr>
                <w:sz w:val="27"/>
                <w:szCs w:val="27"/>
              </w:rPr>
            </w:pPr>
            <w:r w:rsidRPr="00783DF5">
              <w:rPr>
                <w:sz w:val="27"/>
                <w:szCs w:val="27"/>
              </w:rPr>
              <w:t>-областной бюджет</w:t>
            </w:r>
          </w:p>
          <w:p w:rsidR="00395E5E" w:rsidRPr="00783DF5" w:rsidRDefault="00395E5E" w:rsidP="00734EEF">
            <w:pPr>
              <w:jc w:val="center"/>
              <w:rPr>
                <w:sz w:val="28"/>
                <w:szCs w:val="28"/>
              </w:rPr>
            </w:pPr>
            <w:r w:rsidRPr="00783DF5">
              <w:rPr>
                <w:sz w:val="27"/>
                <w:szCs w:val="27"/>
              </w:rPr>
              <w:t>- муниципальный бюджет</w:t>
            </w:r>
          </w:p>
        </w:tc>
        <w:tc>
          <w:tcPr>
            <w:tcW w:w="1371" w:type="dxa"/>
          </w:tcPr>
          <w:p w:rsidR="00395E5E" w:rsidRPr="00783DF5" w:rsidRDefault="00395E5E" w:rsidP="00734EEF">
            <w:pPr>
              <w:jc w:val="center"/>
            </w:pPr>
            <w:r w:rsidRPr="00783DF5">
              <w:rPr>
                <w:sz w:val="22"/>
                <w:szCs w:val="22"/>
              </w:rPr>
              <w:lastRenderedPageBreak/>
              <w:t>77125,35</w:t>
            </w:r>
          </w:p>
          <w:p w:rsidR="00395E5E" w:rsidRPr="00783DF5" w:rsidRDefault="00395E5E" w:rsidP="00734EEF">
            <w:pPr>
              <w:jc w:val="center"/>
            </w:pPr>
          </w:p>
          <w:p w:rsidR="00395E5E" w:rsidRPr="00783DF5" w:rsidRDefault="00395E5E" w:rsidP="00734EEF">
            <w:pPr>
              <w:jc w:val="center"/>
            </w:pPr>
          </w:p>
          <w:p w:rsidR="00395E5E" w:rsidRPr="00783DF5" w:rsidRDefault="00395E5E" w:rsidP="00734EEF">
            <w:pPr>
              <w:jc w:val="center"/>
            </w:pPr>
          </w:p>
          <w:p w:rsidR="00395E5E" w:rsidRPr="00783DF5" w:rsidRDefault="00395E5E" w:rsidP="00734EEF">
            <w:pPr>
              <w:jc w:val="center"/>
            </w:pPr>
          </w:p>
          <w:p w:rsidR="00395E5E" w:rsidRPr="00783DF5" w:rsidRDefault="00395E5E" w:rsidP="00734EEF">
            <w:pPr>
              <w:jc w:val="center"/>
            </w:pPr>
          </w:p>
          <w:p w:rsidR="00395E5E" w:rsidRPr="00783DF5" w:rsidRDefault="00395E5E" w:rsidP="00734EEF">
            <w:pPr>
              <w:jc w:val="center"/>
            </w:pPr>
          </w:p>
          <w:p w:rsidR="00395E5E" w:rsidRPr="00783DF5" w:rsidRDefault="00395E5E" w:rsidP="00734EEF">
            <w:pPr>
              <w:jc w:val="center"/>
            </w:pPr>
          </w:p>
          <w:p w:rsidR="00395E5E" w:rsidRPr="00783DF5" w:rsidRDefault="00395E5E" w:rsidP="00734EEF">
            <w:pPr>
              <w:jc w:val="center"/>
            </w:pPr>
          </w:p>
          <w:p w:rsidR="00395E5E" w:rsidRPr="00783DF5" w:rsidRDefault="00395E5E" w:rsidP="00734EEF">
            <w:pPr>
              <w:jc w:val="center"/>
            </w:pPr>
          </w:p>
          <w:p w:rsidR="00395E5E" w:rsidRPr="00783DF5" w:rsidRDefault="00395E5E" w:rsidP="00734EEF">
            <w:pPr>
              <w:jc w:val="center"/>
            </w:pPr>
          </w:p>
          <w:p w:rsidR="00395E5E" w:rsidRPr="00783DF5" w:rsidRDefault="00395E5E" w:rsidP="00734EEF">
            <w:pPr>
              <w:jc w:val="center"/>
            </w:pPr>
            <w:r w:rsidRPr="00783DF5">
              <w:rPr>
                <w:sz w:val="22"/>
                <w:szCs w:val="22"/>
              </w:rPr>
              <w:t>-</w:t>
            </w:r>
          </w:p>
          <w:p w:rsidR="00395E5E" w:rsidRPr="00783DF5" w:rsidRDefault="00395E5E" w:rsidP="00734EEF">
            <w:pPr>
              <w:jc w:val="center"/>
            </w:pPr>
            <w:r w:rsidRPr="00783DF5">
              <w:rPr>
                <w:sz w:val="22"/>
                <w:szCs w:val="22"/>
              </w:rPr>
              <w:t>-</w:t>
            </w:r>
          </w:p>
          <w:p w:rsidR="00395E5E" w:rsidRPr="00783DF5" w:rsidRDefault="00395E5E" w:rsidP="00734EEF">
            <w:pPr>
              <w:jc w:val="center"/>
            </w:pPr>
          </w:p>
          <w:p w:rsidR="00395E5E" w:rsidRPr="00783DF5" w:rsidRDefault="00395E5E" w:rsidP="00734EEF">
            <w:pPr>
              <w:jc w:val="center"/>
            </w:pPr>
            <w:r w:rsidRPr="00783DF5">
              <w:rPr>
                <w:sz w:val="22"/>
                <w:szCs w:val="22"/>
              </w:rPr>
              <w:t>77125,35</w:t>
            </w:r>
          </w:p>
          <w:p w:rsidR="00395E5E" w:rsidRPr="00783DF5" w:rsidRDefault="00395E5E" w:rsidP="00734EEF">
            <w:pPr>
              <w:jc w:val="center"/>
            </w:pPr>
          </w:p>
        </w:tc>
        <w:tc>
          <w:tcPr>
            <w:tcW w:w="1371" w:type="dxa"/>
          </w:tcPr>
          <w:p w:rsidR="00395E5E" w:rsidRPr="00783DF5" w:rsidRDefault="00395E5E" w:rsidP="00734EEF">
            <w:pPr>
              <w:jc w:val="center"/>
            </w:pPr>
            <w:r w:rsidRPr="00783DF5">
              <w:lastRenderedPageBreak/>
              <w:t>190955,49</w:t>
            </w:r>
          </w:p>
          <w:p w:rsidR="00395E5E" w:rsidRPr="00783DF5" w:rsidRDefault="00395E5E" w:rsidP="00734EEF">
            <w:pPr>
              <w:jc w:val="center"/>
            </w:pPr>
          </w:p>
          <w:p w:rsidR="00395E5E" w:rsidRPr="00783DF5" w:rsidRDefault="00395E5E" w:rsidP="00734EEF">
            <w:pPr>
              <w:jc w:val="center"/>
            </w:pPr>
          </w:p>
          <w:p w:rsidR="00395E5E" w:rsidRPr="00783DF5" w:rsidRDefault="00395E5E" w:rsidP="00734EEF">
            <w:pPr>
              <w:jc w:val="center"/>
            </w:pPr>
          </w:p>
          <w:p w:rsidR="00395E5E" w:rsidRPr="00783DF5" w:rsidRDefault="00395E5E" w:rsidP="00734EEF">
            <w:pPr>
              <w:jc w:val="center"/>
            </w:pPr>
          </w:p>
          <w:p w:rsidR="00395E5E" w:rsidRPr="00783DF5" w:rsidRDefault="00395E5E" w:rsidP="00734EEF">
            <w:pPr>
              <w:jc w:val="center"/>
            </w:pPr>
          </w:p>
          <w:p w:rsidR="00395E5E" w:rsidRPr="00783DF5" w:rsidRDefault="00395E5E" w:rsidP="00734EEF">
            <w:pPr>
              <w:jc w:val="center"/>
            </w:pPr>
          </w:p>
          <w:p w:rsidR="00395E5E" w:rsidRPr="00783DF5" w:rsidRDefault="00395E5E" w:rsidP="00734EEF">
            <w:pPr>
              <w:jc w:val="center"/>
            </w:pPr>
          </w:p>
          <w:p w:rsidR="00395E5E" w:rsidRPr="00783DF5" w:rsidRDefault="00395E5E" w:rsidP="00734EEF">
            <w:pPr>
              <w:jc w:val="center"/>
            </w:pPr>
          </w:p>
          <w:p w:rsidR="00395E5E" w:rsidRPr="00783DF5" w:rsidRDefault="00395E5E" w:rsidP="00734EEF">
            <w:pPr>
              <w:jc w:val="center"/>
            </w:pPr>
          </w:p>
          <w:p w:rsidR="00395E5E" w:rsidRPr="00783DF5" w:rsidRDefault="00395E5E" w:rsidP="00734EEF">
            <w:pPr>
              <w:jc w:val="center"/>
              <w:rPr>
                <w:sz w:val="22"/>
                <w:szCs w:val="22"/>
              </w:rPr>
            </w:pPr>
          </w:p>
          <w:p w:rsidR="00395E5E" w:rsidRPr="00783DF5" w:rsidRDefault="00395E5E" w:rsidP="00734EEF">
            <w:pPr>
              <w:jc w:val="center"/>
            </w:pPr>
            <w:r w:rsidRPr="00783DF5">
              <w:rPr>
                <w:sz w:val="22"/>
                <w:szCs w:val="22"/>
              </w:rPr>
              <w:t>-</w:t>
            </w:r>
          </w:p>
          <w:p w:rsidR="00395E5E" w:rsidRPr="00783DF5" w:rsidRDefault="00395E5E" w:rsidP="00734EEF">
            <w:pPr>
              <w:jc w:val="center"/>
            </w:pPr>
            <w:r w:rsidRPr="00783DF5">
              <w:rPr>
                <w:sz w:val="22"/>
                <w:szCs w:val="22"/>
              </w:rPr>
              <w:t>-</w:t>
            </w:r>
          </w:p>
          <w:p w:rsidR="00395E5E" w:rsidRPr="00783DF5" w:rsidRDefault="00395E5E" w:rsidP="00734EEF">
            <w:pPr>
              <w:jc w:val="center"/>
            </w:pPr>
          </w:p>
          <w:p w:rsidR="00395E5E" w:rsidRPr="00783DF5" w:rsidRDefault="00395E5E" w:rsidP="00734EEF">
            <w:pPr>
              <w:jc w:val="center"/>
            </w:pPr>
            <w:r w:rsidRPr="00783DF5">
              <w:t>190955,49</w:t>
            </w:r>
          </w:p>
        </w:tc>
        <w:tc>
          <w:tcPr>
            <w:tcW w:w="1371" w:type="dxa"/>
          </w:tcPr>
          <w:p w:rsidR="00395E5E" w:rsidRPr="00783DF5" w:rsidRDefault="00395E5E" w:rsidP="00734EEF">
            <w:pPr>
              <w:jc w:val="center"/>
            </w:pPr>
            <w:r>
              <w:rPr>
                <w:sz w:val="22"/>
                <w:szCs w:val="22"/>
              </w:rPr>
              <w:lastRenderedPageBreak/>
              <w:t>151740,28</w:t>
            </w:r>
          </w:p>
          <w:p w:rsidR="00395E5E" w:rsidRPr="00783DF5" w:rsidRDefault="00395E5E" w:rsidP="00734EEF">
            <w:pPr>
              <w:jc w:val="center"/>
            </w:pPr>
          </w:p>
          <w:p w:rsidR="00395E5E" w:rsidRPr="00783DF5" w:rsidRDefault="00395E5E" w:rsidP="00734EEF">
            <w:pPr>
              <w:jc w:val="center"/>
            </w:pPr>
          </w:p>
          <w:p w:rsidR="00395E5E" w:rsidRPr="00783DF5" w:rsidRDefault="00395E5E" w:rsidP="00734EEF">
            <w:pPr>
              <w:jc w:val="center"/>
            </w:pPr>
          </w:p>
          <w:p w:rsidR="00395E5E" w:rsidRPr="00783DF5" w:rsidRDefault="00395E5E" w:rsidP="00734EEF">
            <w:pPr>
              <w:jc w:val="center"/>
            </w:pPr>
          </w:p>
          <w:p w:rsidR="00395E5E" w:rsidRPr="00783DF5" w:rsidRDefault="00395E5E" w:rsidP="00734EEF">
            <w:pPr>
              <w:jc w:val="center"/>
            </w:pPr>
          </w:p>
          <w:p w:rsidR="00395E5E" w:rsidRPr="00783DF5" w:rsidRDefault="00395E5E" w:rsidP="00734EEF">
            <w:pPr>
              <w:jc w:val="center"/>
            </w:pPr>
          </w:p>
          <w:p w:rsidR="00395E5E" w:rsidRPr="00783DF5" w:rsidRDefault="00395E5E" w:rsidP="00734EEF">
            <w:pPr>
              <w:jc w:val="center"/>
            </w:pPr>
          </w:p>
          <w:p w:rsidR="00395E5E" w:rsidRPr="00783DF5" w:rsidRDefault="00395E5E" w:rsidP="00734EEF">
            <w:pPr>
              <w:jc w:val="center"/>
            </w:pPr>
          </w:p>
          <w:p w:rsidR="00395E5E" w:rsidRPr="00783DF5" w:rsidRDefault="00395E5E" w:rsidP="00734EEF">
            <w:pPr>
              <w:jc w:val="center"/>
            </w:pPr>
          </w:p>
          <w:p w:rsidR="00395E5E" w:rsidRPr="00783DF5" w:rsidRDefault="00395E5E" w:rsidP="00734EEF">
            <w:pPr>
              <w:jc w:val="center"/>
            </w:pPr>
          </w:p>
          <w:p w:rsidR="00395E5E" w:rsidRPr="00783DF5" w:rsidRDefault="00395E5E" w:rsidP="00734EEF">
            <w:pPr>
              <w:jc w:val="center"/>
            </w:pPr>
            <w:r w:rsidRPr="00783DF5">
              <w:rPr>
                <w:sz w:val="22"/>
                <w:szCs w:val="22"/>
              </w:rPr>
              <w:t>-</w:t>
            </w:r>
          </w:p>
          <w:p w:rsidR="00395E5E" w:rsidRPr="00783DF5" w:rsidRDefault="00395E5E" w:rsidP="00734EEF">
            <w:pPr>
              <w:jc w:val="center"/>
            </w:pPr>
            <w:r w:rsidRPr="00783DF5">
              <w:rPr>
                <w:sz w:val="22"/>
                <w:szCs w:val="22"/>
              </w:rPr>
              <w:t>-</w:t>
            </w:r>
          </w:p>
          <w:p w:rsidR="00395E5E" w:rsidRPr="00783DF5" w:rsidRDefault="00395E5E" w:rsidP="00734EEF">
            <w:pPr>
              <w:jc w:val="center"/>
            </w:pPr>
          </w:p>
          <w:p w:rsidR="00395E5E" w:rsidRPr="00783DF5" w:rsidRDefault="00395E5E" w:rsidP="00734EEF">
            <w:pPr>
              <w:jc w:val="center"/>
            </w:pPr>
            <w:r>
              <w:rPr>
                <w:sz w:val="22"/>
                <w:szCs w:val="22"/>
              </w:rPr>
              <w:t>151740,28</w:t>
            </w:r>
          </w:p>
          <w:p w:rsidR="00395E5E" w:rsidRPr="00783DF5" w:rsidRDefault="00395E5E" w:rsidP="00734EEF">
            <w:pPr>
              <w:jc w:val="center"/>
            </w:pPr>
          </w:p>
        </w:tc>
        <w:tc>
          <w:tcPr>
            <w:tcW w:w="1476" w:type="dxa"/>
          </w:tcPr>
          <w:p w:rsidR="00395E5E" w:rsidRPr="00783DF5" w:rsidRDefault="00395E5E" w:rsidP="00734EEF">
            <w:pPr>
              <w:jc w:val="center"/>
            </w:pPr>
            <w:r w:rsidRPr="00783DF5">
              <w:rPr>
                <w:sz w:val="22"/>
                <w:szCs w:val="22"/>
              </w:rPr>
              <w:lastRenderedPageBreak/>
              <w:t>-</w:t>
            </w:r>
          </w:p>
          <w:p w:rsidR="00395E5E" w:rsidRPr="00783DF5" w:rsidRDefault="00395E5E" w:rsidP="00734EEF">
            <w:pPr>
              <w:jc w:val="center"/>
            </w:pPr>
          </w:p>
          <w:p w:rsidR="00395E5E" w:rsidRPr="00783DF5" w:rsidRDefault="00395E5E" w:rsidP="00734EEF">
            <w:pPr>
              <w:jc w:val="center"/>
            </w:pPr>
          </w:p>
          <w:p w:rsidR="00395E5E" w:rsidRPr="00783DF5" w:rsidRDefault="00395E5E" w:rsidP="00734EEF">
            <w:pPr>
              <w:jc w:val="center"/>
            </w:pPr>
          </w:p>
          <w:p w:rsidR="00395E5E" w:rsidRPr="00783DF5" w:rsidRDefault="00395E5E" w:rsidP="00734EEF">
            <w:pPr>
              <w:jc w:val="center"/>
            </w:pPr>
          </w:p>
          <w:p w:rsidR="00395E5E" w:rsidRPr="00783DF5" w:rsidRDefault="00395E5E" w:rsidP="00734EEF">
            <w:pPr>
              <w:jc w:val="center"/>
            </w:pPr>
          </w:p>
          <w:p w:rsidR="00395E5E" w:rsidRPr="00783DF5" w:rsidRDefault="00395E5E" w:rsidP="00734EEF">
            <w:pPr>
              <w:jc w:val="center"/>
            </w:pPr>
          </w:p>
          <w:p w:rsidR="00395E5E" w:rsidRPr="00783DF5" w:rsidRDefault="00395E5E" w:rsidP="00734EEF">
            <w:pPr>
              <w:jc w:val="center"/>
            </w:pPr>
          </w:p>
          <w:p w:rsidR="00395E5E" w:rsidRPr="00783DF5" w:rsidRDefault="00395E5E" w:rsidP="00734EEF">
            <w:pPr>
              <w:jc w:val="center"/>
            </w:pPr>
          </w:p>
          <w:p w:rsidR="00395E5E" w:rsidRPr="00783DF5" w:rsidRDefault="00395E5E" w:rsidP="00734EEF">
            <w:pPr>
              <w:jc w:val="center"/>
            </w:pPr>
          </w:p>
          <w:p w:rsidR="00395E5E" w:rsidRPr="00783DF5" w:rsidRDefault="00395E5E" w:rsidP="00734EEF">
            <w:pPr>
              <w:jc w:val="center"/>
            </w:pPr>
          </w:p>
          <w:p w:rsidR="00395E5E" w:rsidRPr="00783DF5" w:rsidRDefault="00395E5E" w:rsidP="00734EEF">
            <w:pPr>
              <w:jc w:val="center"/>
            </w:pPr>
            <w:r w:rsidRPr="00783DF5">
              <w:rPr>
                <w:sz w:val="22"/>
                <w:szCs w:val="22"/>
              </w:rPr>
              <w:t>-</w:t>
            </w:r>
          </w:p>
          <w:p w:rsidR="00395E5E" w:rsidRPr="00783DF5" w:rsidRDefault="00395E5E" w:rsidP="00734EEF">
            <w:pPr>
              <w:jc w:val="center"/>
            </w:pPr>
            <w:r w:rsidRPr="00783DF5">
              <w:rPr>
                <w:sz w:val="22"/>
                <w:szCs w:val="22"/>
              </w:rPr>
              <w:t>-</w:t>
            </w:r>
          </w:p>
          <w:p w:rsidR="00395E5E" w:rsidRPr="00783DF5" w:rsidRDefault="00395E5E" w:rsidP="00734EEF">
            <w:pPr>
              <w:jc w:val="center"/>
            </w:pPr>
          </w:p>
          <w:p w:rsidR="00395E5E" w:rsidRPr="00783DF5" w:rsidRDefault="00395E5E" w:rsidP="00734EEF">
            <w:pPr>
              <w:jc w:val="center"/>
            </w:pPr>
            <w:r w:rsidRPr="00783DF5">
              <w:rPr>
                <w:sz w:val="22"/>
                <w:szCs w:val="22"/>
              </w:rPr>
              <w:t>-</w:t>
            </w:r>
          </w:p>
          <w:p w:rsidR="00395E5E" w:rsidRPr="00783DF5" w:rsidRDefault="00395E5E" w:rsidP="00734EEF">
            <w:pPr>
              <w:jc w:val="center"/>
            </w:pPr>
          </w:p>
        </w:tc>
        <w:tc>
          <w:tcPr>
            <w:tcW w:w="1476" w:type="dxa"/>
          </w:tcPr>
          <w:p w:rsidR="00395E5E" w:rsidRPr="00783DF5" w:rsidRDefault="00395E5E" w:rsidP="00734EEF">
            <w:pPr>
              <w:jc w:val="center"/>
              <w:rPr>
                <w:sz w:val="22"/>
                <w:szCs w:val="22"/>
              </w:rPr>
            </w:pPr>
            <w:r w:rsidRPr="00783DF5">
              <w:rPr>
                <w:sz w:val="22"/>
                <w:szCs w:val="22"/>
              </w:rPr>
              <w:lastRenderedPageBreak/>
              <w:t>-</w:t>
            </w:r>
          </w:p>
          <w:p w:rsidR="00395E5E" w:rsidRPr="00783DF5" w:rsidRDefault="00395E5E" w:rsidP="00734EEF">
            <w:pPr>
              <w:jc w:val="center"/>
              <w:rPr>
                <w:sz w:val="22"/>
                <w:szCs w:val="22"/>
              </w:rPr>
            </w:pPr>
          </w:p>
          <w:p w:rsidR="00395E5E" w:rsidRPr="00783DF5" w:rsidRDefault="00395E5E" w:rsidP="00734EEF">
            <w:pPr>
              <w:jc w:val="center"/>
              <w:rPr>
                <w:sz w:val="22"/>
                <w:szCs w:val="22"/>
              </w:rPr>
            </w:pPr>
          </w:p>
          <w:p w:rsidR="00395E5E" w:rsidRPr="00783DF5" w:rsidRDefault="00395E5E" w:rsidP="00734EEF">
            <w:pPr>
              <w:jc w:val="center"/>
              <w:rPr>
                <w:sz w:val="22"/>
                <w:szCs w:val="22"/>
              </w:rPr>
            </w:pPr>
          </w:p>
          <w:p w:rsidR="00395E5E" w:rsidRPr="00783DF5" w:rsidRDefault="00395E5E" w:rsidP="00734EEF">
            <w:pPr>
              <w:jc w:val="center"/>
              <w:rPr>
                <w:sz w:val="22"/>
                <w:szCs w:val="22"/>
              </w:rPr>
            </w:pPr>
          </w:p>
          <w:p w:rsidR="00395E5E" w:rsidRPr="00783DF5" w:rsidRDefault="00395E5E" w:rsidP="00734EEF">
            <w:pPr>
              <w:jc w:val="center"/>
              <w:rPr>
                <w:sz w:val="22"/>
                <w:szCs w:val="22"/>
              </w:rPr>
            </w:pPr>
          </w:p>
          <w:p w:rsidR="00395E5E" w:rsidRPr="00783DF5" w:rsidRDefault="00395E5E" w:rsidP="00734EEF">
            <w:pPr>
              <w:jc w:val="center"/>
              <w:rPr>
                <w:sz w:val="22"/>
                <w:szCs w:val="22"/>
              </w:rPr>
            </w:pPr>
          </w:p>
          <w:p w:rsidR="00395E5E" w:rsidRPr="00783DF5" w:rsidRDefault="00395E5E" w:rsidP="00734EEF">
            <w:pPr>
              <w:jc w:val="center"/>
              <w:rPr>
                <w:sz w:val="22"/>
                <w:szCs w:val="22"/>
              </w:rPr>
            </w:pPr>
          </w:p>
          <w:p w:rsidR="00395E5E" w:rsidRPr="00783DF5" w:rsidRDefault="00395E5E" w:rsidP="00734EEF">
            <w:pPr>
              <w:jc w:val="center"/>
              <w:rPr>
                <w:sz w:val="22"/>
                <w:szCs w:val="22"/>
              </w:rPr>
            </w:pPr>
          </w:p>
          <w:p w:rsidR="00395E5E" w:rsidRPr="00783DF5" w:rsidRDefault="00395E5E" w:rsidP="00734EEF">
            <w:pPr>
              <w:jc w:val="center"/>
              <w:rPr>
                <w:sz w:val="22"/>
                <w:szCs w:val="22"/>
              </w:rPr>
            </w:pPr>
          </w:p>
          <w:p w:rsidR="00395E5E" w:rsidRPr="00783DF5" w:rsidRDefault="00395E5E" w:rsidP="00734EEF">
            <w:pPr>
              <w:jc w:val="center"/>
              <w:rPr>
                <w:sz w:val="22"/>
                <w:szCs w:val="22"/>
              </w:rPr>
            </w:pPr>
          </w:p>
          <w:p w:rsidR="00395E5E" w:rsidRPr="00783DF5" w:rsidRDefault="00395E5E" w:rsidP="00734EEF">
            <w:pPr>
              <w:jc w:val="center"/>
              <w:rPr>
                <w:sz w:val="22"/>
                <w:szCs w:val="22"/>
              </w:rPr>
            </w:pPr>
          </w:p>
          <w:p w:rsidR="00395E5E" w:rsidRPr="00783DF5" w:rsidRDefault="00395E5E" w:rsidP="00734EEF">
            <w:pPr>
              <w:jc w:val="center"/>
              <w:rPr>
                <w:sz w:val="22"/>
                <w:szCs w:val="22"/>
              </w:rPr>
            </w:pPr>
            <w:r w:rsidRPr="00783DF5">
              <w:rPr>
                <w:sz w:val="22"/>
                <w:szCs w:val="22"/>
              </w:rPr>
              <w:t>-</w:t>
            </w:r>
          </w:p>
          <w:p w:rsidR="00395E5E" w:rsidRPr="00783DF5" w:rsidRDefault="00395E5E" w:rsidP="00734EEF">
            <w:pPr>
              <w:jc w:val="center"/>
              <w:rPr>
                <w:sz w:val="22"/>
                <w:szCs w:val="22"/>
              </w:rPr>
            </w:pPr>
            <w:r w:rsidRPr="00783DF5">
              <w:rPr>
                <w:sz w:val="22"/>
                <w:szCs w:val="22"/>
              </w:rPr>
              <w:t>-</w:t>
            </w:r>
          </w:p>
          <w:p w:rsidR="00395E5E" w:rsidRPr="00783DF5" w:rsidRDefault="00395E5E" w:rsidP="00734EEF">
            <w:pPr>
              <w:jc w:val="center"/>
              <w:rPr>
                <w:sz w:val="22"/>
                <w:szCs w:val="22"/>
              </w:rPr>
            </w:pPr>
          </w:p>
          <w:p w:rsidR="00395E5E" w:rsidRPr="00FB683D" w:rsidRDefault="00395E5E" w:rsidP="00734EEF">
            <w:pPr>
              <w:jc w:val="center"/>
              <w:rPr>
                <w:sz w:val="22"/>
                <w:szCs w:val="22"/>
              </w:rPr>
            </w:pPr>
            <w:r w:rsidRPr="00783DF5">
              <w:rPr>
                <w:sz w:val="22"/>
                <w:szCs w:val="22"/>
              </w:rPr>
              <w:t>-</w:t>
            </w:r>
          </w:p>
        </w:tc>
      </w:tr>
    </w:tbl>
    <w:p w:rsidR="00395E5E" w:rsidRDefault="00395E5E" w:rsidP="00395E5E">
      <w:pPr>
        <w:jc w:val="center"/>
        <w:rPr>
          <w:sz w:val="28"/>
          <w:szCs w:val="28"/>
        </w:rPr>
      </w:pPr>
    </w:p>
    <w:p w:rsidR="00395E5E" w:rsidRDefault="00395E5E" w:rsidP="00395E5E">
      <w:pPr>
        <w:jc w:val="center"/>
        <w:rPr>
          <w:sz w:val="28"/>
          <w:szCs w:val="28"/>
        </w:rPr>
      </w:pPr>
    </w:p>
    <w:p w:rsidR="00395E5E" w:rsidRDefault="00395E5E" w:rsidP="00395E5E">
      <w:pPr>
        <w:jc w:val="center"/>
        <w:rPr>
          <w:sz w:val="28"/>
          <w:szCs w:val="28"/>
        </w:rPr>
      </w:pPr>
    </w:p>
    <w:p w:rsidR="00395E5E" w:rsidRDefault="00395E5E" w:rsidP="00395E5E">
      <w:pPr>
        <w:rPr>
          <w:sz w:val="28"/>
          <w:szCs w:val="28"/>
        </w:rPr>
      </w:pPr>
    </w:p>
    <w:p w:rsidR="00395E5E" w:rsidRDefault="00395E5E" w:rsidP="00395E5E">
      <w:pPr>
        <w:rPr>
          <w:sz w:val="28"/>
          <w:szCs w:val="28"/>
        </w:rPr>
      </w:pPr>
    </w:p>
    <w:p w:rsidR="00395E5E" w:rsidRDefault="00395E5E" w:rsidP="00395E5E">
      <w:pPr>
        <w:rPr>
          <w:sz w:val="28"/>
          <w:szCs w:val="28"/>
        </w:rPr>
      </w:pPr>
    </w:p>
    <w:p w:rsidR="00395E5E" w:rsidRDefault="00395E5E" w:rsidP="00395E5E">
      <w:pPr>
        <w:rPr>
          <w:sz w:val="28"/>
          <w:szCs w:val="28"/>
        </w:rPr>
      </w:pPr>
    </w:p>
    <w:p w:rsidR="00395E5E" w:rsidRDefault="00395E5E" w:rsidP="00395E5E">
      <w:pPr>
        <w:rPr>
          <w:sz w:val="28"/>
          <w:szCs w:val="28"/>
        </w:rPr>
      </w:pPr>
    </w:p>
    <w:p w:rsidR="00395E5E" w:rsidRDefault="00395E5E" w:rsidP="00395E5E">
      <w:pPr>
        <w:rPr>
          <w:sz w:val="28"/>
          <w:szCs w:val="28"/>
        </w:rPr>
      </w:pPr>
    </w:p>
    <w:p w:rsidR="00395E5E" w:rsidRDefault="00395E5E" w:rsidP="00395E5E">
      <w:pPr>
        <w:rPr>
          <w:sz w:val="28"/>
          <w:szCs w:val="28"/>
        </w:rPr>
      </w:pPr>
    </w:p>
    <w:p w:rsidR="00395E5E" w:rsidRDefault="00395E5E" w:rsidP="00395E5E">
      <w:pPr>
        <w:rPr>
          <w:sz w:val="28"/>
          <w:szCs w:val="28"/>
        </w:rPr>
      </w:pPr>
    </w:p>
    <w:p w:rsidR="00395E5E" w:rsidRDefault="00395E5E" w:rsidP="00395E5E">
      <w:pPr>
        <w:rPr>
          <w:sz w:val="28"/>
          <w:szCs w:val="28"/>
        </w:rPr>
      </w:pPr>
    </w:p>
    <w:p w:rsidR="00395E5E" w:rsidRDefault="00395E5E" w:rsidP="00395E5E">
      <w:pPr>
        <w:rPr>
          <w:sz w:val="28"/>
          <w:szCs w:val="28"/>
        </w:rPr>
      </w:pPr>
    </w:p>
    <w:p w:rsidR="00395E5E" w:rsidRDefault="00395E5E" w:rsidP="00395E5E">
      <w:pPr>
        <w:rPr>
          <w:sz w:val="28"/>
          <w:szCs w:val="28"/>
        </w:rPr>
      </w:pPr>
    </w:p>
    <w:p w:rsidR="00395E5E" w:rsidRDefault="00395E5E" w:rsidP="00395E5E">
      <w:pPr>
        <w:rPr>
          <w:sz w:val="28"/>
          <w:szCs w:val="28"/>
        </w:rPr>
      </w:pPr>
    </w:p>
    <w:p w:rsidR="00395E5E" w:rsidRDefault="00395E5E" w:rsidP="00395E5E">
      <w:pPr>
        <w:rPr>
          <w:sz w:val="28"/>
          <w:szCs w:val="28"/>
        </w:rPr>
      </w:pPr>
    </w:p>
    <w:p w:rsidR="00395E5E" w:rsidRDefault="00395E5E" w:rsidP="00395E5E">
      <w:pPr>
        <w:rPr>
          <w:sz w:val="28"/>
          <w:szCs w:val="28"/>
        </w:rPr>
      </w:pPr>
    </w:p>
    <w:p w:rsidR="00395E5E" w:rsidRDefault="00395E5E" w:rsidP="00395E5E">
      <w:pPr>
        <w:rPr>
          <w:sz w:val="28"/>
          <w:szCs w:val="28"/>
        </w:rPr>
      </w:pPr>
    </w:p>
    <w:p w:rsidR="00395E5E" w:rsidRDefault="00395E5E" w:rsidP="00395E5E">
      <w:pPr>
        <w:rPr>
          <w:sz w:val="28"/>
          <w:szCs w:val="28"/>
        </w:rPr>
      </w:pPr>
    </w:p>
    <w:p w:rsidR="00395E5E" w:rsidRDefault="00395E5E" w:rsidP="00395E5E">
      <w:pPr>
        <w:rPr>
          <w:sz w:val="28"/>
          <w:szCs w:val="28"/>
        </w:rPr>
      </w:pPr>
    </w:p>
    <w:p w:rsidR="00395E5E" w:rsidRDefault="00395E5E" w:rsidP="00395E5E">
      <w:pPr>
        <w:rPr>
          <w:sz w:val="28"/>
          <w:szCs w:val="28"/>
        </w:rPr>
      </w:pPr>
    </w:p>
    <w:p w:rsidR="00395E5E" w:rsidRPr="00366C81" w:rsidRDefault="00395E5E" w:rsidP="00395E5E">
      <w:pPr>
        <w:jc w:val="right"/>
        <w:rPr>
          <w:sz w:val="22"/>
          <w:szCs w:val="22"/>
        </w:rPr>
      </w:pPr>
      <w:r>
        <w:rPr>
          <w:sz w:val="22"/>
          <w:szCs w:val="22"/>
        </w:rPr>
        <w:t xml:space="preserve">Приложение 4 </w:t>
      </w:r>
      <w:r w:rsidRPr="00366C81">
        <w:rPr>
          <w:sz w:val="22"/>
          <w:szCs w:val="22"/>
        </w:rPr>
        <w:t xml:space="preserve"> к муниципальной программе</w:t>
      </w:r>
    </w:p>
    <w:p w:rsidR="00395E5E" w:rsidRPr="00366C81" w:rsidRDefault="00395E5E" w:rsidP="00395E5E">
      <w:pPr>
        <w:jc w:val="right"/>
        <w:rPr>
          <w:sz w:val="22"/>
          <w:szCs w:val="22"/>
        </w:rPr>
      </w:pPr>
      <w:r w:rsidRPr="00366C81">
        <w:rPr>
          <w:sz w:val="22"/>
          <w:szCs w:val="22"/>
        </w:rPr>
        <w:t xml:space="preserve"> «Развитие    образования    Комсомольского </w:t>
      </w:r>
    </w:p>
    <w:p w:rsidR="00395E5E" w:rsidRPr="00366C81" w:rsidRDefault="00395E5E" w:rsidP="00395E5E">
      <w:pPr>
        <w:jc w:val="right"/>
        <w:rPr>
          <w:sz w:val="22"/>
          <w:szCs w:val="22"/>
        </w:rPr>
      </w:pPr>
      <w:r w:rsidRPr="00366C81">
        <w:rPr>
          <w:sz w:val="22"/>
          <w:szCs w:val="22"/>
        </w:rPr>
        <w:t xml:space="preserve">   муниципального района» </w:t>
      </w:r>
    </w:p>
    <w:p w:rsidR="00395E5E" w:rsidRDefault="00395E5E" w:rsidP="00395E5E">
      <w:r>
        <w:rPr>
          <w:sz w:val="28"/>
          <w:szCs w:val="28"/>
        </w:rPr>
        <w:t xml:space="preserve">                                                                                                    </w:t>
      </w:r>
      <w:r>
        <w:t xml:space="preserve">от 27.08.2020 г. </w:t>
      </w:r>
      <w:r w:rsidRPr="00844788">
        <w:rPr>
          <w:u w:val="single"/>
        </w:rPr>
        <w:t xml:space="preserve">№ 209 </w:t>
      </w:r>
      <w:r>
        <w:t xml:space="preserve">                                                                                                          </w:t>
      </w:r>
    </w:p>
    <w:p w:rsidR="00395E5E" w:rsidRPr="00366C81" w:rsidRDefault="00395E5E" w:rsidP="00395E5E">
      <w:pPr>
        <w:jc w:val="right"/>
        <w:rPr>
          <w:sz w:val="22"/>
          <w:szCs w:val="22"/>
        </w:rPr>
      </w:pPr>
    </w:p>
    <w:p w:rsidR="00395E5E" w:rsidRDefault="00395E5E" w:rsidP="00882310">
      <w:pPr>
        <w:pStyle w:val="3"/>
        <w:numPr>
          <w:ilvl w:val="2"/>
          <w:numId w:val="20"/>
        </w:numPr>
        <w:suppressAutoHyphens/>
        <w:spacing w:before="0" w:after="0"/>
        <w:jc w:val="center"/>
        <w:rPr>
          <w:rFonts w:ascii="Times New Roman" w:hAnsi="Times New Roman"/>
          <w:b w:val="0"/>
          <w:sz w:val="28"/>
          <w:szCs w:val="28"/>
        </w:rPr>
      </w:pPr>
    </w:p>
    <w:p w:rsidR="00395E5E" w:rsidRDefault="00395E5E" w:rsidP="00882310">
      <w:pPr>
        <w:pStyle w:val="3"/>
        <w:numPr>
          <w:ilvl w:val="2"/>
          <w:numId w:val="20"/>
        </w:numPr>
        <w:suppressAutoHyphens/>
        <w:spacing w:before="0" w:after="0"/>
        <w:jc w:val="center"/>
        <w:rPr>
          <w:rFonts w:ascii="Times New Roman" w:hAnsi="Times New Roman"/>
          <w:b w:val="0"/>
          <w:sz w:val="28"/>
          <w:szCs w:val="28"/>
        </w:rPr>
      </w:pPr>
    </w:p>
    <w:p w:rsidR="00395E5E" w:rsidRPr="0084663B" w:rsidRDefault="00395E5E" w:rsidP="00882310">
      <w:pPr>
        <w:pStyle w:val="3"/>
        <w:numPr>
          <w:ilvl w:val="2"/>
          <w:numId w:val="20"/>
        </w:numPr>
        <w:suppressAutoHyphens/>
        <w:spacing w:before="0" w:after="0"/>
        <w:jc w:val="center"/>
        <w:rPr>
          <w:rFonts w:ascii="Times New Roman" w:hAnsi="Times New Roman"/>
          <w:b w:val="0"/>
          <w:sz w:val="28"/>
          <w:szCs w:val="28"/>
        </w:rPr>
      </w:pPr>
      <w:r w:rsidRPr="0084663B">
        <w:rPr>
          <w:rFonts w:ascii="Times New Roman" w:hAnsi="Times New Roman"/>
          <w:b w:val="0"/>
          <w:sz w:val="28"/>
          <w:szCs w:val="28"/>
        </w:rPr>
        <w:t xml:space="preserve">Подпрограмма </w:t>
      </w:r>
    </w:p>
    <w:p w:rsidR="00395E5E" w:rsidRPr="0084663B" w:rsidRDefault="00395E5E" w:rsidP="00882310">
      <w:pPr>
        <w:pStyle w:val="3"/>
        <w:numPr>
          <w:ilvl w:val="2"/>
          <w:numId w:val="20"/>
        </w:numPr>
        <w:suppressAutoHyphens/>
        <w:spacing w:before="0" w:after="240"/>
        <w:jc w:val="center"/>
        <w:rPr>
          <w:rFonts w:ascii="Times New Roman" w:hAnsi="Times New Roman"/>
          <w:b w:val="0"/>
          <w:sz w:val="28"/>
          <w:szCs w:val="28"/>
        </w:rPr>
      </w:pPr>
      <w:r w:rsidRPr="0084663B">
        <w:rPr>
          <w:rFonts w:ascii="Times New Roman" w:hAnsi="Times New Roman"/>
          <w:b w:val="0"/>
          <w:sz w:val="28"/>
          <w:szCs w:val="28"/>
        </w:rPr>
        <w:t>«Укрепление пожарной безопасности образовательных учреждений</w:t>
      </w:r>
      <w:r>
        <w:rPr>
          <w:rFonts w:ascii="Times New Roman" w:hAnsi="Times New Roman"/>
          <w:b w:val="0"/>
          <w:sz w:val="28"/>
          <w:szCs w:val="28"/>
        </w:rPr>
        <w:t xml:space="preserve"> Комсомольского муниципального района</w:t>
      </w:r>
      <w:r w:rsidRPr="0084663B">
        <w:rPr>
          <w:rFonts w:ascii="Times New Roman" w:hAnsi="Times New Roman"/>
          <w:b w:val="0"/>
          <w:sz w:val="28"/>
          <w:szCs w:val="28"/>
        </w:rPr>
        <w:t>»</w:t>
      </w:r>
    </w:p>
    <w:p w:rsidR="00395E5E" w:rsidRPr="00BE0743" w:rsidRDefault="00395E5E" w:rsidP="00882310">
      <w:pPr>
        <w:pStyle w:val="4"/>
        <w:widowControl/>
        <w:numPr>
          <w:ilvl w:val="0"/>
          <w:numId w:val="37"/>
        </w:numPr>
        <w:suppressAutoHyphens w:val="0"/>
        <w:spacing w:before="0"/>
        <w:ind w:left="714" w:hanging="357"/>
        <w:jc w:val="center"/>
        <w:rPr>
          <w:rFonts w:ascii="Times New Roman" w:hAnsi="Times New Roman"/>
          <w:sz w:val="28"/>
        </w:rPr>
      </w:pPr>
      <w:r w:rsidRPr="00FA6B26">
        <w:rPr>
          <w:rFonts w:ascii="Times New Roman" w:hAnsi="Times New Roman"/>
          <w:sz w:val="28"/>
        </w:rPr>
        <w:t>Паспорт подпрограммы</w:t>
      </w:r>
    </w:p>
    <w:tbl>
      <w:tblPr>
        <w:tblW w:w="94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tblPr>
      <w:tblGrid>
        <w:gridCol w:w="3652"/>
        <w:gridCol w:w="5812"/>
      </w:tblGrid>
      <w:tr w:rsidR="00395E5E" w:rsidRPr="001358CB" w:rsidTr="00734EEF">
        <w:trPr>
          <w:cantSplit/>
        </w:trPr>
        <w:tc>
          <w:tcPr>
            <w:tcW w:w="3652" w:type="dxa"/>
          </w:tcPr>
          <w:p w:rsidR="00395E5E" w:rsidRPr="001358CB" w:rsidRDefault="00395E5E" w:rsidP="00734EEF">
            <w:pPr>
              <w:pStyle w:val="Pro-Tab"/>
              <w:rPr>
                <w:rFonts w:ascii="Times New Roman" w:hAnsi="Times New Roman"/>
                <w:b/>
                <w:sz w:val="28"/>
                <w:szCs w:val="28"/>
              </w:rPr>
            </w:pPr>
            <w:r w:rsidRPr="001358CB">
              <w:rPr>
                <w:rFonts w:ascii="Times New Roman" w:hAnsi="Times New Roman"/>
                <w:sz w:val="28"/>
                <w:szCs w:val="28"/>
              </w:rPr>
              <w:t>Наименование подпрограммы</w:t>
            </w:r>
          </w:p>
        </w:tc>
        <w:tc>
          <w:tcPr>
            <w:tcW w:w="5812" w:type="dxa"/>
          </w:tcPr>
          <w:p w:rsidR="00395E5E" w:rsidRPr="001358CB" w:rsidRDefault="00395E5E" w:rsidP="00734EEF">
            <w:pPr>
              <w:pStyle w:val="Pro-Tab"/>
              <w:rPr>
                <w:rFonts w:ascii="Times New Roman" w:hAnsi="Times New Roman"/>
                <w:sz w:val="28"/>
                <w:szCs w:val="28"/>
              </w:rPr>
            </w:pPr>
            <w:r>
              <w:rPr>
                <w:rFonts w:ascii="Times New Roman" w:hAnsi="Times New Roman"/>
                <w:sz w:val="28"/>
                <w:szCs w:val="28"/>
              </w:rPr>
              <w:t>Укрепление пожарной безопасности образовательных учреждений Комсомольского муниципального района</w:t>
            </w:r>
          </w:p>
        </w:tc>
      </w:tr>
      <w:tr w:rsidR="00395E5E" w:rsidRPr="001358CB" w:rsidTr="00734EEF">
        <w:trPr>
          <w:cantSplit/>
        </w:trPr>
        <w:tc>
          <w:tcPr>
            <w:tcW w:w="3652" w:type="dxa"/>
          </w:tcPr>
          <w:p w:rsidR="00395E5E" w:rsidRPr="001358CB" w:rsidRDefault="00395E5E" w:rsidP="00734EEF">
            <w:pPr>
              <w:pStyle w:val="Pro-Tab"/>
              <w:rPr>
                <w:rFonts w:ascii="Times New Roman" w:hAnsi="Times New Roman"/>
                <w:sz w:val="28"/>
                <w:szCs w:val="28"/>
              </w:rPr>
            </w:pPr>
            <w:r w:rsidRPr="001358CB">
              <w:rPr>
                <w:rFonts w:ascii="Times New Roman" w:hAnsi="Times New Roman"/>
                <w:sz w:val="28"/>
                <w:szCs w:val="28"/>
              </w:rPr>
              <w:lastRenderedPageBreak/>
              <w:t xml:space="preserve">Срок реализации подпрограммы </w:t>
            </w:r>
          </w:p>
        </w:tc>
        <w:tc>
          <w:tcPr>
            <w:tcW w:w="5812" w:type="dxa"/>
            <w:vAlign w:val="center"/>
          </w:tcPr>
          <w:p w:rsidR="00395E5E" w:rsidRPr="001358CB" w:rsidRDefault="00395E5E" w:rsidP="00734EEF">
            <w:pPr>
              <w:pStyle w:val="Pro-Tab"/>
              <w:rPr>
                <w:rFonts w:ascii="Times New Roman" w:hAnsi="Times New Roman"/>
                <w:sz w:val="28"/>
                <w:szCs w:val="28"/>
              </w:rPr>
            </w:pPr>
            <w:r w:rsidRPr="001358CB">
              <w:rPr>
                <w:rFonts w:ascii="Times New Roman" w:hAnsi="Times New Roman"/>
                <w:sz w:val="28"/>
                <w:szCs w:val="28"/>
              </w:rPr>
              <w:t>201</w:t>
            </w:r>
            <w:r>
              <w:rPr>
                <w:rFonts w:ascii="Times New Roman" w:hAnsi="Times New Roman"/>
                <w:sz w:val="28"/>
                <w:szCs w:val="28"/>
              </w:rPr>
              <w:t>8</w:t>
            </w:r>
            <w:r w:rsidRPr="001358CB">
              <w:rPr>
                <w:rFonts w:ascii="Times New Roman" w:hAnsi="Times New Roman"/>
                <w:sz w:val="28"/>
                <w:szCs w:val="28"/>
              </w:rPr>
              <w:t>-20</w:t>
            </w:r>
            <w:r>
              <w:rPr>
                <w:rFonts w:ascii="Times New Roman" w:hAnsi="Times New Roman"/>
                <w:sz w:val="28"/>
                <w:szCs w:val="28"/>
              </w:rPr>
              <w:t>22 годы</w:t>
            </w:r>
          </w:p>
        </w:tc>
      </w:tr>
      <w:tr w:rsidR="00395E5E" w:rsidRPr="001358CB" w:rsidTr="00734EEF">
        <w:trPr>
          <w:cantSplit/>
        </w:trPr>
        <w:tc>
          <w:tcPr>
            <w:tcW w:w="3652" w:type="dxa"/>
          </w:tcPr>
          <w:p w:rsidR="00395E5E" w:rsidRPr="001358CB" w:rsidRDefault="00395E5E" w:rsidP="00734EEF">
            <w:pPr>
              <w:pStyle w:val="Pro-Tab"/>
              <w:rPr>
                <w:rFonts w:ascii="Times New Roman" w:hAnsi="Times New Roman"/>
                <w:sz w:val="28"/>
                <w:szCs w:val="28"/>
              </w:rPr>
            </w:pPr>
            <w:r>
              <w:rPr>
                <w:rFonts w:ascii="Times New Roman" w:hAnsi="Times New Roman"/>
                <w:sz w:val="28"/>
                <w:szCs w:val="28"/>
              </w:rPr>
              <w:t>Ответственный исполнитель подпрограммы</w:t>
            </w:r>
          </w:p>
        </w:tc>
        <w:tc>
          <w:tcPr>
            <w:tcW w:w="5812" w:type="dxa"/>
          </w:tcPr>
          <w:p w:rsidR="00395E5E" w:rsidRPr="001358CB" w:rsidRDefault="00395E5E" w:rsidP="00734EEF">
            <w:pPr>
              <w:pStyle w:val="Pro-Tab"/>
              <w:rPr>
                <w:rFonts w:ascii="Times New Roman" w:hAnsi="Times New Roman"/>
                <w:sz w:val="28"/>
                <w:szCs w:val="28"/>
              </w:rPr>
            </w:pPr>
            <w:r>
              <w:rPr>
                <w:rFonts w:ascii="Times New Roman" w:hAnsi="Times New Roman"/>
                <w:sz w:val="28"/>
                <w:szCs w:val="28"/>
              </w:rPr>
              <w:t xml:space="preserve">Управление образования Администрации Комсомольского муниципального района </w:t>
            </w:r>
          </w:p>
        </w:tc>
      </w:tr>
      <w:tr w:rsidR="00395E5E" w:rsidRPr="001358CB" w:rsidTr="00734EEF">
        <w:trPr>
          <w:cantSplit/>
        </w:trPr>
        <w:tc>
          <w:tcPr>
            <w:tcW w:w="3652" w:type="dxa"/>
          </w:tcPr>
          <w:p w:rsidR="00395E5E" w:rsidRPr="001358CB" w:rsidRDefault="00395E5E" w:rsidP="00734EEF">
            <w:pPr>
              <w:pStyle w:val="Pro-Tab"/>
              <w:rPr>
                <w:rFonts w:ascii="Times New Roman" w:hAnsi="Times New Roman"/>
                <w:sz w:val="28"/>
                <w:szCs w:val="28"/>
              </w:rPr>
            </w:pPr>
            <w:r w:rsidRPr="001358CB">
              <w:rPr>
                <w:rFonts w:ascii="Times New Roman" w:hAnsi="Times New Roman"/>
                <w:sz w:val="28"/>
                <w:szCs w:val="28"/>
              </w:rPr>
              <w:t>Исполнители</w:t>
            </w:r>
            <w:r>
              <w:rPr>
                <w:rFonts w:ascii="Times New Roman" w:hAnsi="Times New Roman"/>
                <w:sz w:val="28"/>
                <w:szCs w:val="28"/>
              </w:rPr>
              <w:t xml:space="preserve"> основных мероприятий (мероприятий)</w:t>
            </w:r>
            <w:r w:rsidRPr="001358CB">
              <w:rPr>
                <w:rFonts w:ascii="Times New Roman" w:hAnsi="Times New Roman"/>
                <w:sz w:val="28"/>
                <w:szCs w:val="28"/>
              </w:rPr>
              <w:t xml:space="preserve"> подпрограммы</w:t>
            </w:r>
          </w:p>
        </w:tc>
        <w:tc>
          <w:tcPr>
            <w:tcW w:w="5812" w:type="dxa"/>
            <w:vAlign w:val="center"/>
          </w:tcPr>
          <w:p w:rsidR="00395E5E" w:rsidRPr="001358CB" w:rsidRDefault="00395E5E" w:rsidP="00734EEF">
            <w:pPr>
              <w:pStyle w:val="Pro-Tab"/>
              <w:rPr>
                <w:rFonts w:ascii="Times New Roman" w:hAnsi="Times New Roman"/>
                <w:sz w:val="28"/>
                <w:szCs w:val="28"/>
              </w:rPr>
            </w:pPr>
            <w:r>
              <w:rPr>
                <w:rFonts w:ascii="Times New Roman" w:hAnsi="Times New Roman"/>
                <w:sz w:val="28"/>
                <w:szCs w:val="28"/>
              </w:rPr>
              <w:t>Образовательные учреждения Комсомольского муниципального района</w:t>
            </w:r>
          </w:p>
        </w:tc>
      </w:tr>
      <w:tr w:rsidR="00395E5E" w:rsidRPr="001358CB" w:rsidTr="00734EEF">
        <w:trPr>
          <w:cantSplit/>
        </w:trPr>
        <w:tc>
          <w:tcPr>
            <w:tcW w:w="3652" w:type="dxa"/>
            <w:tcBorders>
              <w:left w:val="single" w:sz="4" w:space="0" w:color="auto"/>
            </w:tcBorders>
          </w:tcPr>
          <w:p w:rsidR="00395E5E" w:rsidRPr="001358CB" w:rsidRDefault="00395E5E" w:rsidP="00734EEF">
            <w:pPr>
              <w:pStyle w:val="Pro-Tab"/>
              <w:rPr>
                <w:rFonts w:ascii="Times New Roman" w:hAnsi="Times New Roman"/>
                <w:sz w:val="28"/>
                <w:szCs w:val="28"/>
              </w:rPr>
            </w:pPr>
            <w:r>
              <w:rPr>
                <w:rFonts w:ascii="Times New Roman" w:hAnsi="Times New Roman"/>
                <w:sz w:val="28"/>
                <w:szCs w:val="28"/>
              </w:rPr>
              <w:t>Задачи</w:t>
            </w:r>
            <w:r w:rsidRPr="001358CB">
              <w:rPr>
                <w:rFonts w:ascii="Times New Roman" w:hAnsi="Times New Roman"/>
                <w:sz w:val="28"/>
                <w:szCs w:val="28"/>
              </w:rPr>
              <w:t xml:space="preserve"> подпрограммы</w:t>
            </w:r>
          </w:p>
        </w:tc>
        <w:tc>
          <w:tcPr>
            <w:tcW w:w="5812" w:type="dxa"/>
          </w:tcPr>
          <w:p w:rsidR="00395E5E" w:rsidRDefault="00395E5E" w:rsidP="00734EEF">
            <w:pPr>
              <w:pStyle w:val="Pro-Tab"/>
              <w:rPr>
                <w:rFonts w:ascii="Times New Roman" w:hAnsi="Times New Roman"/>
                <w:sz w:val="28"/>
                <w:szCs w:val="28"/>
              </w:rPr>
            </w:pPr>
            <w:r>
              <w:rPr>
                <w:rFonts w:ascii="Times New Roman" w:hAnsi="Times New Roman"/>
                <w:sz w:val="28"/>
                <w:szCs w:val="28"/>
              </w:rPr>
              <w:t>Обеспечение безопасных условий в образовательных учреждениях.</w:t>
            </w:r>
          </w:p>
          <w:p w:rsidR="00395E5E" w:rsidRPr="00514C85" w:rsidRDefault="00395E5E" w:rsidP="00734EEF">
            <w:pPr>
              <w:pStyle w:val="Pro-Tab"/>
              <w:rPr>
                <w:rFonts w:ascii="Times New Roman" w:hAnsi="Times New Roman"/>
                <w:sz w:val="28"/>
                <w:szCs w:val="28"/>
              </w:rPr>
            </w:pPr>
            <w:r>
              <w:rPr>
                <w:rFonts w:ascii="Times New Roman" w:hAnsi="Times New Roman"/>
                <w:sz w:val="28"/>
                <w:szCs w:val="28"/>
              </w:rPr>
              <w:t>Выполнение требований пожарной безопасности</w:t>
            </w:r>
          </w:p>
        </w:tc>
      </w:tr>
      <w:tr w:rsidR="00395E5E" w:rsidRPr="00E809B2" w:rsidTr="00734EEF">
        <w:trPr>
          <w:cantSplit/>
        </w:trPr>
        <w:tc>
          <w:tcPr>
            <w:tcW w:w="3652" w:type="dxa"/>
            <w:tcBorders>
              <w:left w:val="single" w:sz="4" w:space="0" w:color="auto"/>
            </w:tcBorders>
          </w:tcPr>
          <w:p w:rsidR="00395E5E" w:rsidRPr="00E809B2" w:rsidRDefault="00395E5E" w:rsidP="00734EEF">
            <w:pPr>
              <w:pStyle w:val="Pro-Tab"/>
              <w:rPr>
                <w:rFonts w:ascii="Times New Roman" w:hAnsi="Times New Roman"/>
                <w:sz w:val="28"/>
                <w:szCs w:val="28"/>
              </w:rPr>
            </w:pPr>
            <w:r w:rsidRPr="00E809B2">
              <w:rPr>
                <w:rFonts w:ascii="Times New Roman" w:hAnsi="Times New Roman"/>
                <w:sz w:val="28"/>
                <w:szCs w:val="28"/>
              </w:rPr>
              <w:t>Объемы ресурсного обеспечения подпрограммы</w:t>
            </w:r>
          </w:p>
        </w:tc>
        <w:tc>
          <w:tcPr>
            <w:tcW w:w="5812" w:type="dxa"/>
          </w:tcPr>
          <w:p w:rsidR="00395E5E" w:rsidRPr="00E809B2" w:rsidRDefault="00395E5E" w:rsidP="00734EEF">
            <w:pPr>
              <w:pStyle w:val="Pro-Tab"/>
              <w:rPr>
                <w:rFonts w:ascii="Times New Roman" w:hAnsi="Times New Roman"/>
                <w:sz w:val="28"/>
                <w:szCs w:val="28"/>
              </w:rPr>
            </w:pPr>
            <w:r w:rsidRPr="00E809B2">
              <w:rPr>
                <w:rFonts w:ascii="Times New Roman" w:hAnsi="Times New Roman"/>
                <w:sz w:val="28"/>
                <w:szCs w:val="28"/>
              </w:rPr>
              <w:t>Общий объем бюджетных ассигнований:</w:t>
            </w:r>
          </w:p>
          <w:p w:rsidR="00395E5E" w:rsidRPr="00E809B2" w:rsidRDefault="00395E5E" w:rsidP="00734EEF">
            <w:pPr>
              <w:pStyle w:val="1b"/>
              <w:tabs>
                <w:tab w:val="center" w:pos="3239"/>
              </w:tabs>
              <w:rPr>
                <w:rFonts w:ascii="Times New Roman" w:hAnsi="Times New Roman"/>
                <w:sz w:val="28"/>
                <w:szCs w:val="28"/>
              </w:rPr>
            </w:pPr>
            <w:r w:rsidRPr="00E809B2">
              <w:rPr>
                <w:rFonts w:ascii="Times New Roman" w:hAnsi="Times New Roman"/>
                <w:sz w:val="28"/>
                <w:szCs w:val="28"/>
              </w:rPr>
              <w:t>2018 год – 761 376,23  руб.</w:t>
            </w:r>
          </w:p>
          <w:p w:rsidR="00395E5E" w:rsidRPr="00E809B2" w:rsidRDefault="00395E5E" w:rsidP="00734EEF">
            <w:pPr>
              <w:pStyle w:val="1b"/>
              <w:tabs>
                <w:tab w:val="center" w:pos="3239"/>
              </w:tabs>
              <w:rPr>
                <w:rFonts w:ascii="Times New Roman" w:hAnsi="Times New Roman"/>
                <w:sz w:val="28"/>
                <w:szCs w:val="28"/>
              </w:rPr>
            </w:pPr>
            <w:r w:rsidRPr="00E809B2">
              <w:rPr>
                <w:rFonts w:ascii="Times New Roman" w:hAnsi="Times New Roman"/>
                <w:sz w:val="28"/>
                <w:szCs w:val="28"/>
              </w:rPr>
              <w:t xml:space="preserve">2019 год – </w:t>
            </w:r>
            <w:r>
              <w:rPr>
                <w:rFonts w:ascii="Times New Roman" w:hAnsi="Times New Roman"/>
                <w:sz w:val="28"/>
                <w:szCs w:val="28"/>
              </w:rPr>
              <w:t>2 493 784,66</w:t>
            </w:r>
            <w:r w:rsidRPr="00E809B2">
              <w:rPr>
                <w:rFonts w:ascii="Times New Roman" w:hAnsi="Times New Roman"/>
                <w:sz w:val="28"/>
                <w:szCs w:val="28"/>
              </w:rPr>
              <w:t xml:space="preserve">  руб.</w:t>
            </w:r>
          </w:p>
          <w:p w:rsidR="00395E5E" w:rsidRPr="00E809B2" w:rsidRDefault="00395E5E" w:rsidP="00734EEF">
            <w:pPr>
              <w:pStyle w:val="1b"/>
              <w:tabs>
                <w:tab w:val="center" w:pos="3239"/>
              </w:tabs>
              <w:rPr>
                <w:rFonts w:ascii="Times New Roman" w:hAnsi="Times New Roman"/>
                <w:sz w:val="28"/>
                <w:szCs w:val="28"/>
              </w:rPr>
            </w:pPr>
            <w:r w:rsidRPr="00E809B2">
              <w:rPr>
                <w:rFonts w:ascii="Times New Roman" w:hAnsi="Times New Roman"/>
                <w:sz w:val="28"/>
                <w:szCs w:val="28"/>
              </w:rPr>
              <w:t xml:space="preserve">2020 год - </w:t>
            </w:r>
            <w:r>
              <w:rPr>
                <w:rFonts w:ascii="Times New Roman" w:hAnsi="Times New Roman"/>
                <w:sz w:val="28"/>
                <w:szCs w:val="28"/>
              </w:rPr>
              <w:t xml:space="preserve"> 1 590 159,67</w:t>
            </w:r>
            <w:r w:rsidRPr="00E809B2">
              <w:rPr>
                <w:rFonts w:ascii="Times New Roman" w:hAnsi="Times New Roman"/>
                <w:sz w:val="28"/>
                <w:szCs w:val="28"/>
              </w:rPr>
              <w:t xml:space="preserve"> руб.</w:t>
            </w:r>
          </w:p>
          <w:p w:rsidR="00395E5E" w:rsidRDefault="00395E5E" w:rsidP="00734EEF">
            <w:pPr>
              <w:pStyle w:val="1b"/>
              <w:tabs>
                <w:tab w:val="center" w:pos="3239"/>
              </w:tabs>
              <w:rPr>
                <w:rFonts w:ascii="Times New Roman" w:hAnsi="Times New Roman"/>
                <w:sz w:val="28"/>
                <w:szCs w:val="28"/>
              </w:rPr>
            </w:pPr>
            <w:r w:rsidRPr="00E809B2">
              <w:rPr>
                <w:rFonts w:ascii="Times New Roman" w:hAnsi="Times New Roman"/>
                <w:sz w:val="28"/>
                <w:szCs w:val="28"/>
              </w:rPr>
              <w:t xml:space="preserve">2021год </w:t>
            </w:r>
            <w:r>
              <w:rPr>
                <w:rFonts w:ascii="Times New Roman" w:hAnsi="Times New Roman"/>
                <w:sz w:val="28"/>
                <w:szCs w:val="28"/>
              </w:rPr>
              <w:t xml:space="preserve">– 1 373 984,44 </w:t>
            </w:r>
            <w:r w:rsidRPr="00E809B2">
              <w:rPr>
                <w:rFonts w:ascii="Times New Roman" w:hAnsi="Times New Roman"/>
                <w:sz w:val="28"/>
                <w:szCs w:val="28"/>
              </w:rPr>
              <w:t>руб.</w:t>
            </w:r>
          </w:p>
          <w:p w:rsidR="00395E5E" w:rsidRPr="00E809B2" w:rsidRDefault="00395E5E" w:rsidP="00734EEF">
            <w:pPr>
              <w:pStyle w:val="1b"/>
              <w:tabs>
                <w:tab w:val="center" w:pos="3239"/>
              </w:tabs>
              <w:rPr>
                <w:rFonts w:ascii="Times New Roman" w:hAnsi="Times New Roman"/>
                <w:sz w:val="28"/>
                <w:szCs w:val="28"/>
              </w:rPr>
            </w:pPr>
            <w:r>
              <w:rPr>
                <w:rFonts w:ascii="Times New Roman" w:hAnsi="Times New Roman"/>
                <w:sz w:val="28"/>
                <w:szCs w:val="28"/>
              </w:rPr>
              <w:t>2022 год – 1 373 984,44 руб.</w:t>
            </w:r>
          </w:p>
          <w:p w:rsidR="00395E5E" w:rsidRPr="00E809B2" w:rsidRDefault="00395E5E" w:rsidP="00734EEF">
            <w:pPr>
              <w:pStyle w:val="Pro-Tab"/>
              <w:rPr>
                <w:rFonts w:ascii="Times New Roman" w:hAnsi="Times New Roman"/>
                <w:sz w:val="28"/>
                <w:szCs w:val="28"/>
              </w:rPr>
            </w:pPr>
            <w:r w:rsidRPr="00E809B2">
              <w:rPr>
                <w:rFonts w:ascii="Times New Roman" w:hAnsi="Times New Roman"/>
                <w:sz w:val="28"/>
                <w:szCs w:val="28"/>
              </w:rPr>
              <w:t>бюджетные ассигнования:</w:t>
            </w:r>
          </w:p>
          <w:p w:rsidR="00395E5E" w:rsidRPr="00E809B2" w:rsidRDefault="00395E5E" w:rsidP="00734EEF">
            <w:pPr>
              <w:pStyle w:val="1b"/>
              <w:tabs>
                <w:tab w:val="center" w:pos="3239"/>
              </w:tabs>
              <w:rPr>
                <w:rFonts w:ascii="Times New Roman" w:hAnsi="Times New Roman"/>
                <w:sz w:val="28"/>
                <w:szCs w:val="28"/>
              </w:rPr>
            </w:pPr>
            <w:r w:rsidRPr="00E809B2">
              <w:rPr>
                <w:rFonts w:ascii="Times New Roman" w:hAnsi="Times New Roman"/>
                <w:sz w:val="28"/>
                <w:szCs w:val="28"/>
              </w:rPr>
              <w:t>-местный бюджет</w:t>
            </w:r>
          </w:p>
          <w:p w:rsidR="00395E5E" w:rsidRPr="00E809B2" w:rsidRDefault="00395E5E" w:rsidP="00734EEF">
            <w:pPr>
              <w:pStyle w:val="1b"/>
              <w:tabs>
                <w:tab w:val="center" w:pos="3239"/>
              </w:tabs>
              <w:rPr>
                <w:rFonts w:ascii="Times New Roman" w:hAnsi="Times New Roman"/>
                <w:sz w:val="28"/>
                <w:szCs w:val="28"/>
              </w:rPr>
            </w:pPr>
            <w:r w:rsidRPr="00E809B2">
              <w:rPr>
                <w:rFonts w:ascii="Times New Roman" w:hAnsi="Times New Roman"/>
                <w:sz w:val="28"/>
                <w:szCs w:val="28"/>
              </w:rPr>
              <w:t>2018 год – 761 376,23  руб.</w:t>
            </w:r>
          </w:p>
          <w:p w:rsidR="00395E5E" w:rsidRPr="00E809B2" w:rsidRDefault="00395E5E" w:rsidP="00734EEF">
            <w:pPr>
              <w:pStyle w:val="1b"/>
              <w:tabs>
                <w:tab w:val="center" w:pos="3239"/>
              </w:tabs>
              <w:rPr>
                <w:rFonts w:ascii="Times New Roman" w:hAnsi="Times New Roman"/>
                <w:sz w:val="28"/>
                <w:szCs w:val="28"/>
              </w:rPr>
            </w:pPr>
            <w:r w:rsidRPr="00E809B2">
              <w:rPr>
                <w:rFonts w:ascii="Times New Roman" w:hAnsi="Times New Roman"/>
                <w:sz w:val="28"/>
                <w:szCs w:val="28"/>
              </w:rPr>
              <w:t xml:space="preserve">2019 год – </w:t>
            </w:r>
            <w:r>
              <w:rPr>
                <w:rFonts w:ascii="Times New Roman" w:hAnsi="Times New Roman"/>
                <w:sz w:val="28"/>
                <w:szCs w:val="28"/>
              </w:rPr>
              <w:t>2 493 784,66</w:t>
            </w:r>
            <w:r w:rsidRPr="00E809B2">
              <w:rPr>
                <w:rFonts w:ascii="Times New Roman" w:hAnsi="Times New Roman"/>
                <w:sz w:val="28"/>
                <w:szCs w:val="28"/>
              </w:rPr>
              <w:t xml:space="preserve">  руб.</w:t>
            </w:r>
          </w:p>
          <w:p w:rsidR="00395E5E" w:rsidRPr="00E809B2" w:rsidRDefault="00395E5E" w:rsidP="00734EEF">
            <w:pPr>
              <w:pStyle w:val="1b"/>
              <w:tabs>
                <w:tab w:val="center" w:pos="3239"/>
              </w:tabs>
              <w:rPr>
                <w:rFonts w:ascii="Times New Roman" w:hAnsi="Times New Roman"/>
                <w:sz w:val="28"/>
                <w:szCs w:val="28"/>
              </w:rPr>
            </w:pPr>
            <w:r w:rsidRPr="00E809B2">
              <w:rPr>
                <w:rFonts w:ascii="Times New Roman" w:hAnsi="Times New Roman"/>
                <w:sz w:val="28"/>
                <w:szCs w:val="28"/>
              </w:rPr>
              <w:t xml:space="preserve">2020 год – </w:t>
            </w:r>
            <w:r>
              <w:rPr>
                <w:rFonts w:ascii="Times New Roman" w:hAnsi="Times New Roman"/>
                <w:sz w:val="28"/>
                <w:szCs w:val="28"/>
              </w:rPr>
              <w:t xml:space="preserve">1 590 159,67 </w:t>
            </w:r>
            <w:r w:rsidRPr="00E809B2">
              <w:rPr>
                <w:rFonts w:ascii="Times New Roman" w:hAnsi="Times New Roman"/>
                <w:sz w:val="28"/>
                <w:szCs w:val="28"/>
              </w:rPr>
              <w:t xml:space="preserve"> руб.</w:t>
            </w:r>
          </w:p>
          <w:p w:rsidR="00395E5E" w:rsidRDefault="00395E5E" w:rsidP="00734EEF">
            <w:pPr>
              <w:pStyle w:val="1b"/>
              <w:tabs>
                <w:tab w:val="center" w:pos="3239"/>
              </w:tabs>
              <w:rPr>
                <w:rFonts w:ascii="Times New Roman" w:hAnsi="Times New Roman"/>
                <w:sz w:val="28"/>
                <w:szCs w:val="28"/>
              </w:rPr>
            </w:pPr>
            <w:r w:rsidRPr="00E809B2">
              <w:rPr>
                <w:rFonts w:ascii="Times New Roman" w:hAnsi="Times New Roman"/>
                <w:sz w:val="28"/>
                <w:szCs w:val="28"/>
              </w:rPr>
              <w:t xml:space="preserve">2021год </w:t>
            </w:r>
            <w:r>
              <w:rPr>
                <w:rFonts w:ascii="Times New Roman" w:hAnsi="Times New Roman"/>
                <w:sz w:val="28"/>
                <w:szCs w:val="28"/>
              </w:rPr>
              <w:t xml:space="preserve">– 1 373 984,44 </w:t>
            </w:r>
            <w:r w:rsidRPr="00E809B2">
              <w:rPr>
                <w:rFonts w:ascii="Times New Roman" w:hAnsi="Times New Roman"/>
                <w:sz w:val="28"/>
                <w:szCs w:val="28"/>
              </w:rPr>
              <w:t xml:space="preserve"> руб.</w:t>
            </w:r>
          </w:p>
          <w:p w:rsidR="00395E5E" w:rsidRPr="00E809B2" w:rsidRDefault="00395E5E" w:rsidP="00734EEF">
            <w:pPr>
              <w:pStyle w:val="1b"/>
              <w:tabs>
                <w:tab w:val="center" w:pos="3239"/>
              </w:tabs>
              <w:rPr>
                <w:rFonts w:ascii="Times New Roman" w:hAnsi="Times New Roman"/>
                <w:sz w:val="28"/>
                <w:szCs w:val="28"/>
              </w:rPr>
            </w:pPr>
            <w:r>
              <w:rPr>
                <w:rFonts w:ascii="Times New Roman" w:hAnsi="Times New Roman"/>
                <w:sz w:val="28"/>
                <w:szCs w:val="28"/>
              </w:rPr>
              <w:t>2022 год – 1 373 984,44 руб.</w:t>
            </w:r>
          </w:p>
        </w:tc>
      </w:tr>
      <w:tr w:rsidR="00395E5E" w:rsidRPr="00E809B2" w:rsidTr="00734EEF">
        <w:trPr>
          <w:cantSplit/>
        </w:trPr>
        <w:tc>
          <w:tcPr>
            <w:tcW w:w="3652" w:type="dxa"/>
          </w:tcPr>
          <w:p w:rsidR="00395E5E" w:rsidRPr="00E809B2" w:rsidRDefault="00395E5E" w:rsidP="00734EEF">
            <w:pPr>
              <w:pStyle w:val="Pro-Tab"/>
              <w:rPr>
                <w:rFonts w:ascii="Times New Roman" w:hAnsi="Times New Roman"/>
                <w:sz w:val="28"/>
                <w:szCs w:val="28"/>
              </w:rPr>
            </w:pPr>
          </w:p>
        </w:tc>
        <w:tc>
          <w:tcPr>
            <w:tcW w:w="5812" w:type="dxa"/>
          </w:tcPr>
          <w:p w:rsidR="00395E5E" w:rsidRPr="00E809B2" w:rsidRDefault="00395E5E" w:rsidP="00734EEF">
            <w:pPr>
              <w:pStyle w:val="1b"/>
              <w:tabs>
                <w:tab w:val="center" w:pos="3239"/>
              </w:tabs>
              <w:rPr>
                <w:rFonts w:ascii="Times New Roman" w:hAnsi="Times New Roman"/>
                <w:sz w:val="28"/>
                <w:szCs w:val="28"/>
              </w:rPr>
            </w:pPr>
            <w:r w:rsidRPr="00E809B2">
              <w:rPr>
                <w:rFonts w:ascii="Times New Roman" w:hAnsi="Times New Roman"/>
                <w:sz w:val="28"/>
                <w:szCs w:val="28"/>
              </w:rPr>
              <w:t>-областной бюджет</w:t>
            </w:r>
          </w:p>
          <w:p w:rsidR="00395E5E" w:rsidRPr="00E809B2" w:rsidRDefault="00395E5E" w:rsidP="00734EEF">
            <w:pPr>
              <w:pStyle w:val="1b"/>
              <w:tabs>
                <w:tab w:val="center" w:pos="3239"/>
              </w:tabs>
              <w:rPr>
                <w:rFonts w:ascii="Times New Roman" w:hAnsi="Times New Roman"/>
                <w:sz w:val="28"/>
                <w:szCs w:val="28"/>
              </w:rPr>
            </w:pPr>
            <w:r w:rsidRPr="00E809B2">
              <w:rPr>
                <w:rFonts w:ascii="Times New Roman" w:hAnsi="Times New Roman"/>
                <w:sz w:val="28"/>
                <w:szCs w:val="28"/>
              </w:rPr>
              <w:t>2018 год – 0,00 руб.</w:t>
            </w:r>
          </w:p>
          <w:p w:rsidR="00395E5E" w:rsidRPr="00E809B2" w:rsidRDefault="00395E5E" w:rsidP="00734EEF">
            <w:pPr>
              <w:pStyle w:val="1b"/>
              <w:tabs>
                <w:tab w:val="center" w:pos="3239"/>
              </w:tabs>
              <w:rPr>
                <w:rFonts w:ascii="Times New Roman" w:hAnsi="Times New Roman"/>
                <w:sz w:val="28"/>
                <w:szCs w:val="28"/>
              </w:rPr>
            </w:pPr>
            <w:r w:rsidRPr="00E809B2">
              <w:rPr>
                <w:rFonts w:ascii="Times New Roman" w:hAnsi="Times New Roman"/>
                <w:sz w:val="28"/>
                <w:szCs w:val="28"/>
              </w:rPr>
              <w:t>2019 год – 0,00 руб.</w:t>
            </w:r>
          </w:p>
          <w:p w:rsidR="00395E5E" w:rsidRPr="00E809B2" w:rsidRDefault="00395E5E" w:rsidP="00734EEF">
            <w:pPr>
              <w:pStyle w:val="1b"/>
              <w:tabs>
                <w:tab w:val="center" w:pos="3239"/>
              </w:tabs>
              <w:rPr>
                <w:rFonts w:ascii="Times New Roman" w:hAnsi="Times New Roman"/>
                <w:sz w:val="28"/>
                <w:szCs w:val="28"/>
              </w:rPr>
            </w:pPr>
            <w:r w:rsidRPr="00E809B2">
              <w:rPr>
                <w:rFonts w:ascii="Times New Roman" w:hAnsi="Times New Roman"/>
                <w:sz w:val="28"/>
                <w:szCs w:val="28"/>
              </w:rPr>
              <w:t>2020 год- 0,00 руб.</w:t>
            </w:r>
          </w:p>
          <w:p w:rsidR="00395E5E" w:rsidRDefault="00395E5E" w:rsidP="00734EEF">
            <w:pPr>
              <w:pStyle w:val="1b"/>
              <w:tabs>
                <w:tab w:val="center" w:pos="3239"/>
              </w:tabs>
              <w:rPr>
                <w:rFonts w:ascii="Times New Roman" w:hAnsi="Times New Roman"/>
                <w:sz w:val="28"/>
                <w:szCs w:val="28"/>
              </w:rPr>
            </w:pPr>
            <w:r w:rsidRPr="00E809B2">
              <w:rPr>
                <w:rFonts w:ascii="Times New Roman" w:hAnsi="Times New Roman"/>
                <w:sz w:val="28"/>
                <w:szCs w:val="28"/>
              </w:rPr>
              <w:t>2021 год – 0,00 руб.</w:t>
            </w:r>
          </w:p>
          <w:p w:rsidR="00395E5E" w:rsidRPr="00E809B2" w:rsidRDefault="00395E5E" w:rsidP="00734EEF">
            <w:pPr>
              <w:pStyle w:val="1b"/>
              <w:tabs>
                <w:tab w:val="center" w:pos="3239"/>
              </w:tabs>
              <w:rPr>
                <w:rFonts w:ascii="Times New Roman" w:hAnsi="Times New Roman"/>
                <w:sz w:val="28"/>
                <w:szCs w:val="28"/>
              </w:rPr>
            </w:pPr>
            <w:r>
              <w:rPr>
                <w:rFonts w:ascii="Times New Roman" w:hAnsi="Times New Roman"/>
                <w:sz w:val="28"/>
                <w:szCs w:val="28"/>
              </w:rPr>
              <w:t>2022 год – 0,00 руб.</w:t>
            </w:r>
          </w:p>
          <w:p w:rsidR="00395E5E" w:rsidRPr="00E809B2" w:rsidRDefault="00395E5E" w:rsidP="00734EEF">
            <w:pPr>
              <w:pStyle w:val="1b"/>
              <w:tabs>
                <w:tab w:val="center" w:pos="3239"/>
              </w:tabs>
              <w:rPr>
                <w:rFonts w:ascii="Times New Roman" w:hAnsi="Times New Roman"/>
                <w:sz w:val="28"/>
                <w:szCs w:val="28"/>
              </w:rPr>
            </w:pPr>
            <w:r w:rsidRPr="00E809B2">
              <w:rPr>
                <w:rFonts w:ascii="Times New Roman" w:hAnsi="Times New Roman"/>
                <w:sz w:val="28"/>
                <w:szCs w:val="28"/>
              </w:rPr>
              <w:t>-федеральный бюджет</w:t>
            </w:r>
          </w:p>
          <w:p w:rsidR="00395E5E" w:rsidRPr="00E809B2" w:rsidRDefault="00395E5E" w:rsidP="00734EEF">
            <w:pPr>
              <w:pStyle w:val="1b"/>
              <w:tabs>
                <w:tab w:val="center" w:pos="3239"/>
              </w:tabs>
              <w:rPr>
                <w:rFonts w:ascii="Times New Roman" w:hAnsi="Times New Roman"/>
                <w:sz w:val="28"/>
                <w:szCs w:val="28"/>
              </w:rPr>
            </w:pPr>
            <w:r w:rsidRPr="00E809B2">
              <w:rPr>
                <w:rFonts w:ascii="Times New Roman" w:hAnsi="Times New Roman"/>
                <w:sz w:val="28"/>
                <w:szCs w:val="28"/>
              </w:rPr>
              <w:t>2018 год – 0,00 руб.</w:t>
            </w:r>
          </w:p>
          <w:p w:rsidR="00395E5E" w:rsidRPr="00E809B2" w:rsidRDefault="00395E5E" w:rsidP="00734EEF">
            <w:pPr>
              <w:pStyle w:val="1b"/>
              <w:tabs>
                <w:tab w:val="center" w:pos="3239"/>
              </w:tabs>
              <w:rPr>
                <w:rFonts w:ascii="Times New Roman" w:hAnsi="Times New Roman"/>
                <w:sz w:val="28"/>
                <w:szCs w:val="28"/>
              </w:rPr>
            </w:pPr>
            <w:r w:rsidRPr="00E809B2">
              <w:rPr>
                <w:rFonts w:ascii="Times New Roman" w:hAnsi="Times New Roman"/>
                <w:sz w:val="28"/>
                <w:szCs w:val="28"/>
              </w:rPr>
              <w:t>2019 год – 0,00 руб.</w:t>
            </w:r>
          </w:p>
          <w:p w:rsidR="00395E5E" w:rsidRPr="00E809B2" w:rsidRDefault="00395E5E" w:rsidP="00734EEF">
            <w:pPr>
              <w:pStyle w:val="1b"/>
              <w:tabs>
                <w:tab w:val="center" w:pos="3239"/>
              </w:tabs>
              <w:rPr>
                <w:rFonts w:ascii="Times New Roman" w:hAnsi="Times New Roman"/>
                <w:sz w:val="28"/>
                <w:szCs w:val="28"/>
              </w:rPr>
            </w:pPr>
            <w:r w:rsidRPr="00E809B2">
              <w:rPr>
                <w:rFonts w:ascii="Times New Roman" w:hAnsi="Times New Roman"/>
                <w:sz w:val="28"/>
                <w:szCs w:val="28"/>
              </w:rPr>
              <w:t>2020 год – 0,00 руб.</w:t>
            </w:r>
          </w:p>
          <w:p w:rsidR="00395E5E" w:rsidRDefault="00395E5E" w:rsidP="00734EEF">
            <w:pPr>
              <w:pStyle w:val="1b"/>
              <w:tabs>
                <w:tab w:val="center" w:pos="3239"/>
              </w:tabs>
              <w:rPr>
                <w:rFonts w:ascii="Times New Roman" w:hAnsi="Times New Roman"/>
                <w:sz w:val="28"/>
                <w:szCs w:val="28"/>
              </w:rPr>
            </w:pPr>
            <w:r w:rsidRPr="00E809B2">
              <w:rPr>
                <w:rFonts w:ascii="Times New Roman" w:hAnsi="Times New Roman"/>
                <w:sz w:val="28"/>
                <w:szCs w:val="28"/>
              </w:rPr>
              <w:t>2021год – 0,00 руб.</w:t>
            </w:r>
          </w:p>
          <w:p w:rsidR="00395E5E" w:rsidRPr="00E809B2" w:rsidRDefault="00395E5E" w:rsidP="00734EEF">
            <w:pPr>
              <w:pStyle w:val="1b"/>
              <w:tabs>
                <w:tab w:val="center" w:pos="3239"/>
              </w:tabs>
              <w:rPr>
                <w:rFonts w:ascii="Times New Roman" w:hAnsi="Times New Roman"/>
                <w:sz w:val="28"/>
                <w:szCs w:val="28"/>
              </w:rPr>
            </w:pPr>
            <w:r>
              <w:rPr>
                <w:rFonts w:ascii="Times New Roman" w:hAnsi="Times New Roman"/>
                <w:sz w:val="28"/>
                <w:szCs w:val="28"/>
              </w:rPr>
              <w:t>2022 год – 0,00 руб.</w:t>
            </w:r>
          </w:p>
        </w:tc>
      </w:tr>
      <w:tr w:rsidR="00395E5E" w:rsidRPr="00E809B2" w:rsidTr="00734E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365"/>
        </w:trPr>
        <w:tc>
          <w:tcPr>
            <w:tcW w:w="3652" w:type="dxa"/>
          </w:tcPr>
          <w:p w:rsidR="00395E5E" w:rsidRPr="00E809B2" w:rsidRDefault="00395E5E" w:rsidP="00882310">
            <w:pPr>
              <w:pStyle w:val="4"/>
              <w:widowControl/>
              <w:numPr>
                <w:ilvl w:val="3"/>
                <w:numId w:val="20"/>
              </w:numPr>
              <w:ind w:left="104"/>
              <w:rPr>
                <w:rFonts w:ascii="Times New Roman" w:hAnsi="Times New Roman"/>
                <w:b w:val="0"/>
                <w:sz w:val="28"/>
              </w:rPr>
            </w:pPr>
            <w:r w:rsidRPr="00E809B2">
              <w:rPr>
                <w:rFonts w:ascii="Times New Roman" w:hAnsi="Times New Roman"/>
                <w:b w:val="0"/>
                <w:sz w:val="28"/>
              </w:rPr>
              <w:t>Ожидаемые результаты    реализации подпрограммы</w:t>
            </w:r>
          </w:p>
        </w:tc>
        <w:tc>
          <w:tcPr>
            <w:tcW w:w="5812" w:type="dxa"/>
          </w:tcPr>
          <w:p w:rsidR="00395E5E" w:rsidRPr="00E809B2" w:rsidRDefault="00395E5E" w:rsidP="00882310">
            <w:pPr>
              <w:pStyle w:val="4"/>
              <w:widowControl/>
              <w:numPr>
                <w:ilvl w:val="3"/>
                <w:numId w:val="20"/>
              </w:numPr>
              <w:ind w:left="104"/>
              <w:rPr>
                <w:rFonts w:ascii="Times New Roman" w:hAnsi="Times New Roman"/>
                <w:b w:val="0"/>
                <w:sz w:val="28"/>
              </w:rPr>
            </w:pPr>
            <w:r w:rsidRPr="00E809B2">
              <w:rPr>
                <w:rFonts w:ascii="Times New Roman" w:hAnsi="Times New Roman"/>
                <w:b w:val="0"/>
                <w:sz w:val="28"/>
              </w:rPr>
              <w:t>Укрепление пожарной безопасности образовательных учреждений Комсомольского муниципального района</w:t>
            </w:r>
          </w:p>
        </w:tc>
      </w:tr>
    </w:tbl>
    <w:p w:rsidR="00395E5E" w:rsidRPr="00E809B2" w:rsidRDefault="00395E5E" w:rsidP="00882310">
      <w:pPr>
        <w:pStyle w:val="4"/>
        <w:widowControl/>
        <w:numPr>
          <w:ilvl w:val="3"/>
          <w:numId w:val="20"/>
        </w:numPr>
        <w:spacing w:before="0" w:after="0"/>
        <w:rPr>
          <w:rFonts w:ascii="Times New Roman" w:hAnsi="Times New Roman"/>
          <w:b w:val="0"/>
          <w:sz w:val="28"/>
        </w:rPr>
      </w:pPr>
    </w:p>
    <w:p w:rsidR="00395E5E" w:rsidRPr="00E809B2" w:rsidRDefault="00395E5E" w:rsidP="00882310">
      <w:pPr>
        <w:pStyle w:val="4"/>
        <w:widowControl/>
        <w:numPr>
          <w:ilvl w:val="3"/>
          <w:numId w:val="20"/>
        </w:numPr>
        <w:spacing w:before="0" w:after="0"/>
        <w:jc w:val="center"/>
        <w:rPr>
          <w:rFonts w:ascii="Times New Roman" w:hAnsi="Times New Roman"/>
          <w:b w:val="0"/>
          <w:sz w:val="28"/>
        </w:rPr>
      </w:pPr>
      <w:r w:rsidRPr="00E809B2">
        <w:rPr>
          <w:rFonts w:ascii="Times New Roman" w:hAnsi="Times New Roman"/>
          <w:sz w:val="28"/>
        </w:rPr>
        <w:t>2.</w:t>
      </w:r>
      <w:r w:rsidRPr="00E809B2">
        <w:rPr>
          <w:rFonts w:ascii="Times New Roman" w:hAnsi="Times New Roman"/>
          <w:b w:val="0"/>
          <w:sz w:val="28"/>
        </w:rPr>
        <w:t xml:space="preserve"> </w:t>
      </w:r>
      <w:r w:rsidRPr="00E809B2">
        <w:rPr>
          <w:rFonts w:ascii="Times New Roman" w:hAnsi="Times New Roman"/>
          <w:sz w:val="28"/>
        </w:rPr>
        <w:t>Характеристика основных мероприятий подпрограммы муниципальной программы</w:t>
      </w:r>
    </w:p>
    <w:p w:rsidR="00395E5E" w:rsidRPr="00E809B2" w:rsidRDefault="00395E5E" w:rsidP="00395E5E">
      <w:pPr>
        <w:pStyle w:val="ac"/>
        <w:spacing w:before="120"/>
        <w:ind w:firstLine="709"/>
        <w:jc w:val="both"/>
        <w:rPr>
          <w:sz w:val="28"/>
          <w:szCs w:val="28"/>
        </w:rPr>
      </w:pPr>
      <w:r w:rsidRPr="00E809B2">
        <w:rPr>
          <w:sz w:val="28"/>
          <w:szCs w:val="28"/>
        </w:rPr>
        <w:lastRenderedPageBreak/>
        <w:t>В Комсомольском муниципальном районе функционируют  18  образовательны</w:t>
      </w:r>
      <w:r>
        <w:rPr>
          <w:sz w:val="28"/>
          <w:szCs w:val="28"/>
        </w:rPr>
        <w:t>х  учреждений, из них: 8 школ, 8</w:t>
      </w:r>
      <w:r w:rsidRPr="00E809B2">
        <w:rPr>
          <w:sz w:val="28"/>
          <w:szCs w:val="28"/>
        </w:rPr>
        <w:t xml:space="preserve"> - дошкольных образовательных учреждений и 2 учреждения дополнительного образования. </w:t>
      </w:r>
    </w:p>
    <w:p w:rsidR="00395E5E" w:rsidRPr="00E809B2" w:rsidRDefault="00395E5E" w:rsidP="00395E5E">
      <w:pPr>
        <w:pStyle w:val="ac"/>
        <w:ind w:firstLine="709"/>
        <w:jc w:val="both"/>
        <w:rPr>
          <w:sz w:val="28"/>
          <w:szCs w:val="28"/>
        </w:rPr>
      </w:pPr>
      <w:r w:rsidRPr="00E809B2">
        <w:rPr>
          <w:sz w:val="28"/>
          <w:szCs w:val="28"/>
        </w:rPr>
        <w:t xml:space="preserve">В соответствии с пунктом 2 части 6, статьи 28 Закона Российской Федерации от 29.12.2012 № 273-ФЗ (в редакции от 03.07.2016 № 359-ФЗ) «Об образовании в Российской Федерации» образовательное учреждение обязано </w:t>
      </w:r>
      <w:r w:rsidRPr="00E809B2">
        <w:rPr>
          <w:rFonts w:cs="Calibri"/>
          <w:sz w:val="28"/>
          <w:szCs w:val="28"/>
        </w:rPr>
        <w:t xml:space="preserve">создавать </w:t>
      </w:r>
      <w:bookmarkStart w:id="26" w:name="OLE_LINK1"/>
      <w:bookmarkStart w:id="27" w:name="OLE_LINK2"/>
      <w:r w:rsidRPr="00E809B2">
        <w:rPr>
          <w:rFonts w:cs="Calibri"/>
          <w:sz w:val="28"/>
          <w:szCs w:val="28"/>
        </w:rPr>
        <w:t>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bookmarkEnd w:id="26"/>
    <w:bookmarkEnd w:id="27"/>
    <w:p w:rsidR="00395E5E" w:rsidRPr="00E809B2" w:rsidRDefault="00395E5E" w:rsidP="00395E5E">
      <w:pPr>
        <w:pStyle w:val="ac"/>
        <w:ind w:firstLine="709"/>
        <w:jc w:val="both"/>
        <w:rPr>
          <w:sz w:val="28"/>
          <w:szCs w:val="28"/>
        </w:rPr>
      </w:pPr>
      <w:r w:rsidRPr="00E809B2">
        <w:rPr>
          <w:sz w:val="28"/>
          <w:szCs w:val="28"/>
        </w:rPr>
        <w:t xml:space="preserve">Федеральный закон Российской Федерации от 21.12.1994 № 69-ФЗ (в редакции от 23.06.2016 № 218-ФЗ) «О пожарной безопасности», Правила пожарной безопасности для общеобразовательных школ, профессионально-технических училищ, школ-интернатов, детских домов, дошкольных, внешкольных и других учебно-воспитательных учреждений (ППБ 101-89). Невыполнение требований пожарной безопасности создает угрозу жизни и здоровья учащихся, воспитанников, работников муниципальных образовательных учреждений и является основанием для отказа в выдаче разрешения на проведение учебного процесса в новом учебном году или для отзыва выданного разрешения уполномоченными на то органами власти. </w:t>
      </w:r>
    </w:p>
    <w:p w:rsidR="00395E5E" w:rsidRPr="00E809B2" w:rsidRDefault="00395E5E" w:rsidP="00882310">
      <w:pPr>
        <w:pStyle w:val="4"/>
        <w:widowControl/>
        <w:numPr>
          <w:ilvl w:val="3"/>
          <w:numId w:val="20"/>
        </w:numPr>
        <w:spacing w:before="0" w:after="0"/>
        <w:ind w:left="1069"/>
        <w:jc w:val="center"/>
        <w:rPr>
          <w:rFonts w:ascii="Times New Roman" w:hAnsi="Times New Roman"/>
          <w:b w:val="0"/>
          <w:sz w:val="28"/>
        </w:rPr>
      </w:pPr>
      <w:r w:rsidRPr="00E809B2">
        <w:rPr>
          <w:rFonts w:ascii="Times New Roman" w:hAnsi="Times New Roman"/>
          <w:sz w:val="28"/>
        </w:rPr>
        <w:t>3. Ожидаемые результаты реализации подпрограммы</w:t>
      </w:r>
    </w:p>
    <w:p w:rsidR="00395E5E" w:rsidRPr="00E809B2" w:rsidRDefault="00395E5E" w:rsidP="00395E5E">
      <w:pPr>
        <w:pStyle w:val="ac"/>
        <w:ind w:firstLine="709"/>
        <w:jc w:val="both"/>
        <w:rPr>
          <w:sz w:val="28"/>
          <w:szCs w:val="28"/>
        </w:rPr>
      </w:pPr>
      <w:r w:rsidRPr="00E809B2">
        <w:rPr>
          <w:sz w:val="28"/>
          <w:szCs w:val="28"/>
        </w:rPr>
        <w:t xml:space="preserve">Реализация подпрограммы позволит обеспечить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 во всех подведомственных учреждениях. Выполнение требований пожарной безопасности. </w:t>
      </w:r>
    </w:p>
    <w:p w:rsidR="00395E5E" w:rsidRPr="00E809B2" w:rsidRDefault="00395E5E" w:rsidP="00395E5E">
      <w:pPr>
        <w:pStyle w:val="Pro-Gramma0"/>
        <w:spacing w:before="0" w:line="240" w:lineRule="auto"/>
        <w:ind w:left="0" w:firstLine="709"/>
        <w:rPr>
          <w:rFonts w:ascii="Times New Roman" w:hAnsi="Times New Roman"/>
          <w:sz w:val="28"/>
          <w:szCs w:val="28"/>
        </w:rPr>
      </w:pPr>
      <w:r w:rsidRPr="00E809B2">
        <w:rPr>
          <w:rFonts w:ascii="Times New Roman" w:hAnsi="Times New Roman"/>
          <w:sz w:val="28"/>
          <w:szCs w:val="28"/>
        </w:rPr>
        <w:t>Целевые показатели реализации подпрограммы представлены в нижеследующем разделе.</w:t>
      </w:r>
    </w:p>
    <w:p w:rsidR="00395E5E" w:rsidRPr="00E809B2" w:rsidRDefault="00395E5E" w:rsidP="00395E5E">
      <w:pPr>
        <w:pStyle w:val="Pro-Gramma0"/>
        <w:spacing w:before="0" w:line="240" w:lineRule="auto"/>
        <w:ind w:left="0"/>
        <w:rPr>
          <w:rFonts w:ascii="Times New Roman" w:hAnsi="Times New Roman"/>
          <w:sz w:val="28"/>
          <w:szCs w:val="28"/>
        </w:rPr>
      </w:pPr>
    </w:p>
    <w:p w:rsidR="00395E5E" w:rsidRPr="00E809B2" w:rsidRDefault="00395E5E" w:rsidP="00395E5E">
      <w:pPr>
        <w:pStyle w:val="Pro-TabName"/>
        <w:spacing w:before="0" w:after="0"/>
        <w:jc w:val="center"/>
        <w:rPr>
          <w:rFonts w:ascii="Times New Roman" w:hAnsi="Times New Roman"/>
          <w:color w:val="auto"/>
          <w:sz w:val="28"/>
          <w:szCs w:val="28"/>
        </w:rPr>
      </w:pPr>
      <w:r w:rsidRPr="00E809B2">
        <w:rPr>
          <w:rFonts w:ascii="Times New Roman" w:hAnsi="Times New Roman"/>
          <w:color w:val="auto"/>
          <w:sz w:val="28"/>
          <w:szCs w:val="28"/>
        </w:rPr>
        <w:t>4. Целевые индикаторы (показатели) подпрограммы</w:t>
      </w:r>
    </w:p>
    <w:p w:rsidR="00395E5E" w:rsidRPr="00E809B2" w:rsidRDefault="00395E5E" w:rsidP="00395E5E">
      <w:pPr>
        <w:pStyle w:val="Pro-TabName"/>
        <w:spacing w:before="0" w:after="0"/>
        <w:rPr>
          <w:rFonts w:ascii="Times New Roman" w:hAnsi="Times New Roman"/>
          <w:b w:val="0"/>
          <w:color w:val="auto"/>
          <w:sz w:val="28"/>
          <w:szCs w:val="28"/>
        </w:rPr>
      </w:pPr>
    </w:p>
    <w:tbl>
      <w:tblPr>
        <w:tblW w:w="948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tblPr>
      <w:tblGrid>
        <w:gridCol w:w="555"/>
        <w:gridCol w:w="4231"/>
        <w:gridCol w:w="783"/>
        <w:gridCol w:w="783"/>
        <w:gridCol w:w="783"/>
        <w:gridCol w:w="783"/>
        <w:gridCol w:w="783"/>
        <w:gridCol w:w="784"/>
      </w:tblGrid>
      <w:tr w:rsidR="00395E5E" w:rsidRPr="00E809B2" w:rsidTr="00734EEF">
        <w:trPr>
          <w:cantSplit/>
        </w:trPr>
        <w:tc>
          <w:tcPr>
            <w:tcW w:w="555" w:type="dxa"/>
          </w:tcPr>
          <w:p w:rsidR="00395E5E" w:rsidRPr="00E809B2" w:rsidRDefault="00395E5E" w:rsidP="00734EEF">
            <w:pPr>
              <w:pStyle w:val="Pro-Tab"/>
              <w:jc w:val="center"/>
              <w:rPr>
                <w:rFonts w:ascii="Times New Roman" w:hAnsi="Times New Roman"/>
                <w:sz w:val="20"/>
              </w:rPr>
            </w:pPr>
            <w:r w:rsidRPr="00E809B2">
              <w:rPr>
                <w:rFonts w:ascii="Times New Roman" w:hAnsi="Times New Roman"/>
                <w:sz w:val="20"/>
              </w:rPr>
              <w:t>№ п/п</w:t>
            </w:r>
          </w:p>
        </w:tc>
        <w:tc>
          <w:tcPr>
            <w:tcW w:w="4231" w:type="dxa"/>
            <w:vAlign w:val="center"/>
          </w:tcPr>
          <w:p w:rsidR="00395E5E" w:rsidRPr="00E809B2" w:rsidRDefault="00395E5E" w:rsidP="00734EEF">
            <w:pPr>
              <w:pStyle w:val="Pro-Tab"/>
              <w:jc w:val="center"/>
              <w:rPr>
                <w:rFonts w:ascii="Times New Roman" w:hAnsi="Times New Roman"/>
                <w:sz w:val="28"/>
                <w:szCs w:val="28"/>
              </w:rPr>
            </w:pPr>
            <w:r w:rsidRPr="00E809B2">
              <w:rPr>
                <w:rFonts w:ascii="Times New Roman" w:hAnsi="Times New Roman"/>
                <w:sz w:val="28"/>
                <w:szCs w:val="28"/>
              </w:rPr>
              <w:t>Наименование показателя</w:t>
            </w:r>
          </w:p>
        </w:tc>
        <w:tc>
          <w:tcPr>
            <w:tcW w:w="783" w:type="dxa"/>
          </w:tcPr>
          <w:p w:rsidR="00395E5E" w:rsidRPr="00E809B2" w:rsidRDefault="00395E5E" w:rsidP="00734EEF">
            <w:pPr>
              <w:pStyle w:val="Pro-Tab"/>
              <w:jc w:val="center"/>
              <w:rPr>
                <w:rFonts w:ascii="Times New Roman" w:hAnsi="Times New Roman"/>
                <w:sz w:val="24"/>
                <w:szCs w:val="24"/>
              </w:rPr>
            </w:pPr>
            <w:r w:rsidRPr="00E809B2">
              <w:rPr>
                <w:rFonts w:ascii="Times New Roman" w:hAnsi="Times New Roman"/>
                <w:sz w:val="24"/>
                <w:szCs w:val="24"/>
              </w:rPr>
              <w:t>Ед. изм.</w:t>
            </w:r>
          </w:p>
        </w:tc>
        <w:tc>
          <w:tcPr>
            <w:tcW w:w="783" w:type="dxa"/>
          </w:tcPr>
          <w:p w:rsidR="00395E5E" w:rsidRPr="00E809B2" w:rsidRDefault="00395E5E" w:rsidP="00734EEF">
            <w:pPr>
              <w:pStyle w:val="Pro-Tab"/>
              <w:jc w:val="center"/>
              <w:rPr>
                <w:rFonts w:ascii="Times New Roman" w:hAnsi="Times New Roman"/>
                <w:sz w:val="24"/>
                <w:szCs w:val="24"/>
              </w:rPr>
            </w:pPr>
            <w:r w:rsidRPr="00E809B2">
              <w:rPr>
                <w:rFonts w:ascii="Times New Roman" w:hAnsi="Times New Roman"/>
                <w:sz w:val="24"/>
                <w:szCs w:val="24"/>
              </w:rPr>
              <w:t>2018</w:t>
            </w:r>
          </w:p>
        </w:tc>
        <w:tc>
          <w:tcPr>
            <w:tcW w:w="783" w:type="dxa"/>
          </w:tcPr>
          <w:p w:rsidR="00395E5E" w:rsidRPr="00E809B2" w:rsidRDefault="00395E5E" w:rsidP="00734EEF">
            <w:pPr>
              <w:pStyle w:val="Pro-Tab"/>
              <w:jc w:val="center"/>
              <w:rPr>
                <w:rFonts w:ascii="Times New Roman" w:hAnsi="Times New Roman"/>
                <w:sz w:val="24"/>
                <w:szCs w:val="24"/>
              </w:rPr>
            </w:pPr>
            <w:r w:rsidRPr="00E809B2">
              <w:rPr>
                <w:rFonts w:ascii="Times New Roman" w:hAnsi="Times New Roman"/>
                <w:sz w:val="24"/>
                <w:szCs w:val="24"/>
              </w:rPr>
              <w:t>2019</w:t>
            </w:r>
          </w:p>
        </w:tc>
        <w:tc>
          <w:tcPr>
            <w:tcW w:w="783" w:type="dxa"/>
          </w:tcPr>
          <w:p w:rsidR="00395E5E" w:rsidRPr="00E809B2" w:rsidRDefault="00395E5E" w:rsidP="00734EEF">
            <w:pPr>
              <w:pStyle w:val="Pro-Tab"/>
              <w:jc w:val="center"/>
              <w:rPr>
                <w:rFonts w:ascii="Times New Roman" w:hAnsi="Times New Roman"/>
                <w:sz w:val="24"/>
                <w:szCs w:val="24"/>
              </w:rPr>
            </w:pPr>
            <w:r w:rsidRPr="00E809B2">
              <w:rPr>
                <w:rFonts w:ascii="Times New Roman" w:hAnsi="Times New Roman"/>
                <w:sz w:val="24"/>
                <w:szCs w:val="24"/>
              </w:rPr>
              <w:t>2020</w:t>
            </w:r>
          </w:p>
        </w:tc>
        <w:tc>
          <w:tcPr>
            <w:tcW w:w="783" w:type="dxa"/>
          </w:tcPr>
          <w:p w:rsidR="00395E5E" w:rsidRPr="00E809B2" w:rsidRDefault="00395E5E" w:rsidP="00734EEF">
            <w:pPr>
              <w:pStyle w:val="Pro-Tab"/>
              <w:jc w:val="center"/>
              <w:rPr>
                <w:rFonts w:ascii="Times New Roman" w:hAnsi="Times New Roman"/>
                <w:sz w:val="24"/>
                <w:szCs w:val="24"/>
              </w:rPr>
            </w:pPr>
            <w:r w:rsidRPr="00E809B2">
              <w:rPr>
                <w:rFonts w:ascii="Times New Roman" w:hAnsi="Times New Roman"/>
                <w:sz w:val="24"/>
                <w:szCs w:val="24"/>
              </w:rPr>
              <w:t>2021</w:t>
            </w:r>
          </w:p>
        </w:tc>
        <w:tc>
          <w:tcPr>
            <w:tcW w:w="784" w:type="dxa"/>
          </w:tcPr>
          <w:p w:rsidR="00395E5E" w:rsidRPr="00E809B2" w:rsidRDefault="00395E5E" w:rsidP="00734EEF">
            <w:pPr>
              <w:pStyle w:val="Pro-Tab"/>
              <w:jc w:val="center"/>
              <w:rPr>
                <w:rFonts w:ascii="Times New Roman" w:hAnsi="Times New Roman"/>
                <w:sz w:val="24"/>
                <w:szCs w:val="24"/>
              </w:rPr>
            </w:pPr>
            <w:r w:rsidRPr="00E809B2">
              <w:rPr>
                <w:rFonts w:ascii="Times New Roman" w:hAnsi="Times New Roman"/>
                <w:sz w:val="24"/>
                <w:szCs w:val="24"/>
              </w:rPr>
              <w:t>202</w:t>
            </w:r>
            <w:r>
              <w:rPr>
                <w:rFonts w:ascii="Times New Roman" w:hAnsi="Times New Roman"/>
                <w:sz w:val="24"/>
                <w:szCs w:val="24"/>
              </w:rPr>
              <w:t>2</w:t>
            </w:r>
          </w:p>
        </w:tc>
      </w:tr>
      <w:tr w:rsidR="00395E5E" w:rsidRPr="00E809B2" w:rsidTr="00734EEF">
        <w:trPr>
          <w:cantSplit/>
        </w:trPr>
        <w:tc>
          <w:tcPr>
            <w:tcW w:w="555" w:type="dxa"/>
          </w:tcPr>
          <w:p w:rsidR="00395E5E" w:rsidRPr="00E809B2" w:rsidRDefault="00395E5E" w:rsidP="00734EEF">
            <w:pPr>
              <w:pStyle w:val="Pro-Tab"/>
              <w:jc w:val="center"/>
              <w:rPr>
                <w:rFonts w:ascii="Times New Roman" w:hAnsi="Times New Roman"/>
                <w:sz w:val="28"/>
                <w:szCs w:val="28"/>
              </w:rPr>
            </w:pPr>
            <w:r w:rsidRPr="00E809B2">
              <w:rPr>
                <w:rFonts w:ascii="Times New Roman" w:hAnsi="Times New Roman"/>
                <w:sz w:val="28"/>
                <w:szCs w:val="28"/>
              </w:rPr>
              <w:t>1</w:t>
            </w:r>
          </w:p>
        </w:tc>
        <w:tc>
          <w:tcPr>
            <w:tcW w:w="4231" w:type="dxa"/>
          </w:tcPr>
          <w:p w:rsidR="00395E5E" w:rsidRPr="00E809B2" w:rsidRDefault="00395E5E" w:rsidP="00734EEF">
            <w:pPr>
              <w:pStyle w:val="Pro-Tab"/>
              <w:rPr>
                <w:rFonts w:ascii="Times New Roman" w:hAnsi="Times New Roman"/>
                <w:sz w:val="28"/>
                <w:szCs w:val="28"/>
              </w:rPr>
            </w:pPr>
            <w:r w:rsidRPr="00E809B2">
              <w:rPr>
                <w:rFonts w:ascii="Times New Roman" w:hAnsi="Times New Roman"/>
                <w:sz w:val="28"/>
                <w:szCs w:val="28"/>
              </w:rPr>
              <w:t>Количество муниципальных образовательных организаций, охваченных подпрограммой «Укрепление пожарной безопасности образовательных учреждений»</w:t>
            </w:r>
          </w:p>
        </w:tc>
        <w:tc>
          <w:tcPr>
            <w:tcW w:w="783" w:type="dxa"/>
          </w:tcPr>
          <w:p w:rsidR="00395E5E" w:rsidRPr="00E809B2" w:rsidRDefault="00395E5E" w:rsidP="00734EEF">
            <w:pPr>
              <w:pStyle w:val="Pro-Tab"/>
              <w:jc w:val="center"/>
              <w:rPr>
                <w:rFonts w:ascii="Times New Roman" w:hAnsi="Times New Roman"/>
                <w:sz w:val="24"/>
                <w:szCs w:val="24"/>
              </w:rPr>
            </w:pPr>
            <w:r w:rsidRPr="00E809B2">
              <w:rPr>
                <w:rFonts w:ascii="Times New Roman" w:hAnsi="Times New Roman"/>
                <w:sz w:val="24"/>
                <w:szCs w:val="24"/>
              </w:rPr>
              <w:t>ед.</w:t>
            </w:r>
          </w:p>
        </w:tc>
        <w:tc>
          <w:tcPr>
            <w:tcW w:w="783" w:type="dxa"/>
          </w:tcPr>
          <w:p w:rsidR="00395E5E" w:rsidRPr="00E809B2" w:rsidRDefault="00395E5E" w:rsidP="00734EEF">
            <w:pPr>
              <w:pStyle w:val="Pro-Tab"/>
              <w:jc w:val="center"/>
              <w:rPr>
                <w:rFonts w:ascii="Times New Roman" w:hAnsi="Times New Roman"/>
                <w:sz w:val="24"/>
                <w:szCs w:val="24"/>
              </w:rPr>
            </w:pPr>
            <w:r w:rsidRPr="00E809B2">
              <w:rPr>
                <w:rFonts w:ascii="Times New Roman" w:hAnsi="Times New Roman"/>
                <w:sz w:val="24"/>
                <w:szCs w:val="24"/>
              </w:rPr>
              <w:t>18</w:t>
            </w:r>
          </w:p>
        </w:tc>
        <w:tc>
          <w:tcPr>
            <w:tcW w:w="783" w:type="dxa"/>
          </w:tcPr>
          <w:p w:rsidR="00395E5E" w:rsidRPr="00E809B2" w:rsidRDefault="00395E5E" w:rsidP="00734EEF">
            <w:pPr>
              <w:pStyle w:val="Pro-Tab"/>
              <w:jc w:val="center"/>
              <w:rPr>
                <w:rFonts w:ascii="Times New Roman" w:hAnsi="Times New Roman"/>
                <w:sz w:val="24"/>
                <w:szCs w:val="24"/>
              </w:rPr>
            </w:pPr>
            <w:r w:rsidRPr="00E809B2">
              <w:rPr>
                <w:rFonts w:ascii="Times New Roman" w:hAnsi="Times New Roman"/>
                <w:sz w:val="24"/>
                <w:szCs w:val="24"/>
              </w:rPr>
              <w:t>18</w:t>
            </w:r>
          </w:p>
        </w:tc>
        <w:tc>
          <w:tcPr>
            <w:tcW w:w="783" w:type="dxa"/>
          </w:tcPr>
          <w:p w:rsidR="00395E5E" w:rsidRPr="00E809B2" w:rsidRDefault="00395E5E" w:rsidP="00734EEF">
            <w:pPr>
              <w:pStyle w:val="Pro-Tab"/>
              <w:jc w:val="center"/>
              <w:rPr>
                <w:rFonts w:ascii="Times New Roman" w:hAnsi="Times New Roman"/>
                <w:sz w:val="24"/>
                <w:szCs w:val="24"/>
              </w:rPr>
            </w:pPr>
            <w:r w:rsidRPr="00E809B2">
              <w:rPr>
                <w:rFonts w:ascii="Times New Roman" w:hAnsi="Times New Roman"/>
                <w:sz w:val="24"/>
                <w:szCs w:val="24"/>
              </w:rPr>
              <w:t>1</w:t>
            </w:r>
            <w:r>
              <w:rPr>
                <w:rFonts w:ascii="Times New Roman" w:hAnsi="Times New Roman"/>
                <w:sz w:val="24"/>
                <w:szCs w:val="24"/>
              </w:rPr>
              <w:t>6</w:t>
            </w:r>
          </w:p>
        </w:tc>
        <w:tc>
          <w:tcPr>
            <w:tcW w:w="783" w:type="dxa"/>
          </w:tcPr>
          <w:p w:rsidR="00395E5E" w:rsidRPr="00E809B2" w:rsidRDefault="00395E5E" w:rsidP="00734EEF">
            <w:pPr>
              <w:pStyle w:val="Pro-Tab"/>
              <w:jc w:val="center"/>
              <w:rPr>
                <w:rFonts w:ascii="Times New Roman" w:hAnsi="Times New Roman"/>
                <w:sz w:val="24"/>
                <w:szCs w:val="24"/>
              </w:rPr>
            </w:pPr>
            <w:r w:rsidRPr="00E809B2">
              <w:rPr>
                <w:rFonts w:ascii="Times New Roman" w:hAnsi="Times New Roman"/>
                <w:sz w:val="24"/>
                <w:szCs w:val="24"/>
              </w:rPr>
              <w:t>1</w:t>
            </w:r>
            <w:r>
              <w:rPr>
                <w:rFonts w:ascii="Times New Roman" w:hAnsi="Times New Roman"/>
                <w:sz w:val="24"/>
                <w:szCs w:val="24"/>
              </w:rPr>
              <w:t>6</w:t>
            </w:r>
          </w:p>
        </w:tc>
        <w:tc>
          <w:tcPr>
            <w:tcW w:w="784" w:type="dxa"/>
          </w:tcPr>
          <w:p w:rsidR="00395E5E" w:rsidRPr="00E809B2" w:rsidRDefault="00395E5E" w:rsidP="00734EEF">
            <w:pPr>
              <w:pStyle w:val="Pro-Tab"/>
              <w:jc w:val="center"/>
              <w:rPr>
                <w:rFonts w:ascii="Times New Roman" w:hAnsi="Times New Roman"/>
                <w:sz w:val="24"/>
                <w:szCs w:val="24"/>
              </w:rPr>
            </w:pPr>
            <w:r w:rsidRPr="00E809B2">
              <w:rPr>
                <w:rFonts w:ascii="Times New Roman" w:hAnsi="Times New Roman"/>
                <w:sz w:val="24"/>
                <w:szCs w:val="24"/>
              </w:rPr>
              <w:t>1</w:t>
            </w:r>
            <w:r>
              <w:rPr>
                <w:rFonts w:ascii="Times New Roman" w:hAnsi="Times New Roman"/>
                <w:sz w:val="24"/>
                <w:szCs w:val="24"/>
              </w:rPr>
              <w:t>6</w:t>
            </w:r>
          </w:p>
        </w:tc>
      </w:tr>
      <w:tr w:rsidR="00395E5E" w:rsidRPr="00E809B2" w:rsidTr="00734EEF">
        <w:trPr>
          <w:cantSplit/>
        </w:trPr>
        <w:tc>
          <w:tcPr>
            <w:tcW w:w="555" w:type="dxa"/>
          </w:tcPr>
          <w:p w:rsidR="00395E5E" w:rsidRPr="00E809B2" w:rsidRDefault="00395E5E" w:rsidP="00734EEF">
            <w:pPr>
              <w:pStyle w:val="Pro-Tab"/>
              <w:jc w:val="center"/>
              <w:rPr>
                <w:rFonts w:ascii="Times New Roman" w:hAnsi="Times New Roman"/>
                <w:sz w:val="28"/>
                <w:szCs w:val="28"/>
              </w:rPr>
            </w:pPr>
            <w:r w:rsidRPr="00E809B2">
              <w:rPr>
                <w:rFonts w:ascii="Times New Roman" w:hAnsi="Times New Roman"/>
                <w:sz w:val="28"/>
                <w:szCs w:val="28"/>
              </w:rPr>
              <w:lastRenderedPageBreak/>
              <w:t>2</w:t>
            </w:r>
          </w:p>
        </w:tc>
        <w:tc>
          <w:tcPr>
            <w:tcW w:w="4231" w:type="dxa"/>
          </w:tcPr>
          <w:p w:rsidR="00395E5E" w:rsidRPr="00E809B2" w:rsidRDefault="00395E5E" w:rsidP="00734EEF">
            <w:pPr>
              <w:pStyle w:val="Pro-Tab"/>
              <w:rPr>
                <w:rFonts w:ascii="Times New Roman" w:hAnsi="Times New Roman"/>
                <w:sz w:val="28"/>
                <w:szCs w:val="28"/>
              </w:rPr>
            </w:pPr>
            <w:r w:rsidRPr="00E809B2">
              <w:rPr>
                <w:rFonts w:ascii="Times New Roman" w:hAnsi="Times New Roman"/>
                <w:sz w:val="28"/>
                <w:szCs w:val="28"/>
              </w:rPr>
              <w:t>Количество муниципальных образовательных организаций,</w:t>
            </w:r>
          </w:p>
          <w:p w:rsidR="00395E5E" w:rsidRPr="00E809B2" w:rsidRDefault="00395E5E" w:rsidP="00734EEF">
            <w:pPr>
              <w:pStyle w:val="Pro-Tab"/>
              <w:rPr>
                <w:rFonts w:ascii="Times New Roman" w:hAnsi="Times New Roman"/>
                <w:sz w:val="28"/>
                <w:szCs w:val="28"/>
              </w:rPr>
            </w:pPr>
            <w:r w:rsidRPr="00E809B2">
              <w:rPr>
                <w:rFonts w:ascii="Times New Roman" w:hAnsi="Times New Roman"/>
                <w:sz w:val="28"/>
                <w:szCs w:val="28"/>
              </w:rPr>
              <w:t xml:space="preserve"> в которых осуществляется техническое обслуживание системы пожарной безопасности</w:t>
            </w:r>
          </w:p>
        </w:tc>
        <w:tc>
          <w:tcPr>
            <w:tcW w:w="783" w:type="dxa"/>
          </w:tcPr>
          <w:p w:rsidR="00395E5E" w:rsidRPr="00E809B2" w:rsidRDefault="00395E5E" w:rsidP="00734EEF">
            <w:r w:rsidRPr="00E809B2">
              <w:t>ед.</w:t>
            </w:r>
          </w:p>
        </w:tc>
        <w:tc>
          <w:tcPr>
            <w:tcW w:w="783" w:type="dxa"/>
          </w:tcPr>
          <w:p w:rsidR="00395E5E" w:rsidRPr="00E809B2" w:rsidRDefault="00395E5E" w:rsidP="00734EEF">
            <w:pPr>
              <w:pStyle w:val="Pro-Tab"/>
              <w:jc w:val="center"/>
              <w:rPr>
                <w:rFonts w:ascii="Times New Roman" w:hAnsi="Times New Roman"/>
                <w:sz w:val="24"/>
                <w:szCs w:val="24"/>
              </w:rPr>
            </w:pPr>
            <w:r w:rsidRPr="00E809B2">
              <w:rPr>
                <w:rFonts w:ascii="Times New Roman" w:hAnsi="Times New Roman"/>
                <w:sz w:val="24"/>
                <w:szCs w:val="24"/>
              </w:rPr>
              <w:t>18</w:t>
            </w:r>
          </w:p>
        </w:tc>
        <w:tc>
          <w:tcPr>
            <w:tcW w:w="783" w:type="dxa"/>
          </w:tcPr>
          <w:p w:rsidR="00395E5E" w:rsidRPr="00E809B2" w:rsidRDefault="00395E5E" w:rsidP="00734EEF">
            <w:pPr>
              <w:pStyle w:val="Pro-Tab"/>
              <w:jc w:val="center"/>
              <w:rPr>
                <w:rFonts w:ascii="Times New Roman" w:hAnsi="Times New Roman"/>
                <w:sz w:val="24"/>
                <w:szCs w:val="24"/>
              </w:rPr>
            </w:pPr>
            <w:r w:rsidRPr="00E809B2">
              <w:rPr>
                <w:rFonts w:ascii="Times New Roman" w:hAnsi="Times New Roman"/>
                <w:sz w:val="24"/>
                <w:szCs w:val="24"/>
              </w:rPr>
              <w:t>18</w:t>
            </w:r>
          </w:p>
        </w:tc>
        <w:tc>
          <w:tcPr>
            <w:tcW w:w="783" w:type="dxa"/>
          </w:tcPr>
          <w:p w:rsidR="00395E5E" w:rsidRPr="00E809B2" w:rsidRDefault="00395E5E" w:rsidP="00734EEF">
            <w:pPr>
              <w:pStyle w:val="Pro-Tab"/>
              <w:jc w:val="center"/>
              <w:rPr>
                <w:rFonts w:ascii="Times New Roman" w:hAnsi="Times New Roman"/>
                <w:sz w:val="24"/>
                <w:szCs w:val="24"/>
              </w:rPr>
            </w:pPr>
            <w:r w:rsidRPr="00E809B2">
              <w:rPr>
                <w:rFonts w:ascii="Times New Roman" w:hAnsi="Times New Roman"/>
                <w:sz w:val="24"/>
                <w:szCs w:val="24"/>
              </w:rPr>
              <w:t>1</w:t>
            </w:r>
            <w:r>
              <w:rPr>
                <w:rFonts w:ascii="Times New Roman" w:hAnsi="Times New Roman"/>
                <w:sz w:val="24"/>
                <w:szCs w:val="24"/>
              </w:rPr>
              <w:t>6</w:t>
            </w:r>
          </w:p>
        </w:tc>
        <w:tc>
          <w:tcPr>
            <w:tcW w:w="783" w:type="dxa"/>
          </w:tcPr>
          <w:p w:rsidR="00395E5E" w:rsidRPr="00E809B2" w:rsidRDefault="00395E5E" w:rsidP="00734EEF">
            <w:pPr>
              <w:pStyle w:val="Pro-Tab"/>
              <w:jc w:val="center"/>
              <w:rPr>
                <w:rFonts w:ascii="Times New Roman" w:hAnsi="Times New Roman"/>
                <w:sz w:val="24"/>
                <w:szCs w:val="24"/>
              </w:rPr>
            </w:pPr>
            <w:r w:rsidRPr="00E809B2">
              <w:rPr>
                <w:rFonts w:ascii="Times New Roman" w:hAnsi="Times New Roman"/>
                <w:sz w:val="24"/>
                <w:szCs w:val="24"/>
              </w:rPr>
              <w:t>1</w:t>
            </w:r>
            <w:r>
              <w:rPr>
                <w:rFonts w:ascii="Times New Roman" w:hAnsi="Times New Roman"/>
                <w:sz w:val="24"/>
                <w:szCs w:val="24"/>
              </w:rPr>
              <w:t>6</w:t>
            </w:r>
          </w:p>
        </w:tc>
        <w:tc>
          <w:tcPr>
            <w:tcW w:w="784" w:type="dxa"/>
          </w:tcPr>
          <w:p w:rsidR="00395E5E" w:rsidRPr="00E809B2" w:rsidRDefault="00395E5E" w:rsidP="00734EEF">
            <w:pPr>
              <w:pStyle w:val="Pro-Tab"/>
              <w:jc w:val="center"/>
              <w:rPr>
                <w:rFonts w:ascii="Times New Roman" w:hAnsi="Times New Roman"/>
                <w:sz w:val="24"/>
                <w:szCs w:val="24"/>
              </w:rPr>
            </w:pPr>
            <w:r w:rsidRPr="00E809B2">
              <w:rPr>
                <w:rFonts w:ascii="Times New Roman" w:hAnsi="Times New Roman"/>
                <w:sz w:val="24"/>
                <w:szCs w:val="24"/>
              </w:rPr>
              <w:t>1</w:t>
            </w:r>
            <w:r>
              <w:rPr>
                <w:rFonts w:ascii="Times New Roman" w:hAnsi="Times New Roman"/>
                <w:sz w:val="24"/>
                <w:szCs w:val="24"/>
              </w:rPr>
              <w:t>6</w:t>
            </w:r>
          </w:p>
        </w:tc>
      </w:tr>
    </w:tbl>
    <w:p w:rsidR="00395E5E" w:rsidRPr="00E809B2" w:rsidRDefault="00395E5E" w:rsidP="00395E5E">
      <w:pPr>
        <w:pStyle w:val="Pro-Gramma0"/>
        <w:spacing w:before="0" w:line="240" w:lineRule="auto"/>
        <w:ind w:left="0" w:firstLine="709"/>
        <w:rPr>
          <w:rFonts w:ascii="Times New Roman" w:hAnsi="Times New Roman"/>
          <w:sz w:val="28"/>
          <w:szCs w:val="28"/>
        </w:rPr>
      </w:pPr>
    </w:p>
    <w:p w:rsidR="00395E5E" w:rsidRPr="00E809B2" w:rsidRDefault="00395E5E" w:rsidP="00882310">
      <w:pPr>
        <w:pStyle w:val="4"/>
        <w:widowControl/>
        <w:numPr>
          <w:ilvl w:val="3"/>
          <w:numId w:val="20"/>
        </w:numPr>
        <w:tabs>
          <w:tab w:val="left" w:pos="2540"/>
          <w:tab w:val="center" w:pos="5037"/>
        </w:tabs>
        <w:spacing w:before="0" w:after="0"/>
        <w:ind w:left="720"/>
        <w:rPr>
          <w:rFonts w:ascii="Times New Roman" w:hAnsi="Times New Roman"/>
          <w:sz w:val="28"/>
        </w:rPr>
      </w:pPr>
      <w:r w:rsidRPr="00E809B2">
        <w:rPr>
          <w:rFonts w:ascii="Times New Roman" w:hAnsi="Times New Roman"/>
          <w:sz w:val="28"/>
        </w:rPr>
        <w:tab/>
        <w:t>5. Мероприятия подпрограммы</w:t>
      </w:r>
    </w:p>
    <w:p w:rsidR="00395E5E" w:rsidRPr="00E809B2" w:rsidRDefault="00395E5E" w:rsidP="00395E5E">
      <w:pPr>
        <w:pStyle w:val="Pro-Gramma0"/>
        <w:spacing w:before="0" w:after="120" w:line="240" w:lineRule="auto"/>
        <w:ind w:left="0" w:firstLine="709"/>
        <w:rPr>
          <w:rFonts w:ascii="Times New Roman" w:hAnsi="Times New Roman"/>
          <w:sz w:val="28"/>
          <w:szCs w:val="28"/>
        </w:rPr>
      </w:pPr>
      <w:r w:rsidRPr="00E809B2">
        <w:rPr>
          <w:rFonts w:ascii="Times New Roman" w:hAnsi="Times New Roman"/>
          <w:sz w:val="28"/>
          <w:szCs w:val="28"/>
        </w:rPr>
        <w:t>Реализация подпрограммы предполагает выполнение следующих мероприятий:</w:t>
      </w:r>
    </w:p>
    <w:p w:rsidR="00395E5E" w:rsidRPr="00E809B2" w:rsidRDefault="00395E5E" w:rsidP="00395E5E">
      <w:pPr>
        <w:pStyle w:val="Pro-List1"/>
        <w:spacing w:before="0" w:after="120" w:line="240" w:lineRule="auto"/>
        <w:ind w:left="-170" w:firstLine="0"/>
        <w:rPr>
          <w:rFonts w:ascii="Times New Roman" w:hAnsi="Times New Roman"/>
          <w:sz w:val="28"/>
          <w:szCs w:val="28"/>
        </w:rPr>
      </w:pPr>
      <w:r w:rsidRPr="00E809B2">
        <w:rPr>
          <w:rFonts w:ascii="Times New Roman" w:hAnsi="Times New Roman"/>
          <w:sz w:val="28"/>
          <w:szCs w:val="28"/>
        </w:rPr>
        <w:t>1. Техническое обслуживание систем пожарной безопасности  пожарной безопасности в образовательных учреждениях Комсомольского муниципального района (средства муниципального бюджета).</w:t>
      </w:r>
    </w:p>
    <w:p w:rsidR="00395E5E" w:rsidRPr="00E809B2" w:rsidRDefault="00395E5E" w:rsidP="00395E5E">
      <w:pPr>
        <w:pStyle w:val="Pro-List1"/>
        <w:spacing w:before="0" w:after="120" w:line="240" w:lineRule="auto"/>
        <w:ind w:left="-170" w:firstLine="0"/>
        <w:rPr>
          <w:rFonts w:ascii="Times New Roman" w:hAnsi="Times New Roman"/>
          <w:sz w:val="28"/>
          <w:szCs w:val="28"/>
        </w:rPr>
      </w:pPr>
      <w:r w:rsidRPr="00E809B2">
        <w:rPr>
          <w:rFonts w:ascii="Times New Roman" w:hAnsi="Times New Roman"/>
          <w:sz w:val="28"/>
          <w:szCs w:val="28"/>
        </w:rPr>
        <w:t>2. Установка систем противопожарной сигнализации, противопожарных дверей, приобретение огнетушителей, заправка огнетушителей, проверка работоспособности кранов внутреннего противопожарного водопровода, ремонт системы оповещения людей о пожаре, установка пожарного люка.</w:t>
      </w:r>
    </w:p>
    <w:p w:rsidR="00395E5E" w:rsidRPr="00E809B2" w:rsidRDefault="00395E5E" w:rsidP="00395E5E">
      <w:pPr>
        <w:pStyle w:val="Pro-Gramma0"/>
        <w:spacing w:before="0" w:after="120" w:line="240" w:lineRule="auto"/>
        <w:ind w:left="-340" w:firstLine="709"/>
        <w:rPr>
          <w:rFonts w:ascii="Times New Roman" w:hAnsi="Times New Roman"/>
          <w:sz w:val="28"/>
          <w:szCs w:val="28"/>
        </w:rPr>
      </w:pPr>
      <w:r w:rsidRPr="00E809B2">
        <w:rPr>
          <w:rFonts w:ascii="Times New Roman" w:hAnsi="Times New Roman"/>
          <w:sz w:val="28"/>
          <w:szCs w:val="28"/>
        </w:rPr>
        <w:t>Финансирование расходов осуществляется на основе составления и исполнения бюджетных смет.</w:t>
      </w:r>
    </w:p>
    <w:p w:rsidR="00395E5E" w:rsidRPr="00E809B2" w:rsidRDefault="00395E5E" w:rsidP="00395E5E">
      <w:pPr>
        <w:pStyle w:val="Pro-Gramma0"/>
        <w:spacing w:before="0" w:line="240" w:lineRule="auto"/>
        <w:ind w:left="0" w:firstLine="709"/>
        <w:rPr>
          <w:rFonts w:ascii="Times New Roman" w:hAnsi="Times New Roman"/>
          <w:sz w:val="28"/>
          <w:szCs w:val="28"/>
        </w:rPr>
      </w:pPr>
    </w:p>
    <w:p w:rsidR="00395E5E" w:rsidRPr="00E809B2" w:rsidRDefault="00395E5E" w:rsidP="00395E5E">
      <w:pPr>
        <w:pStyle w:val="Pro-TabName"/>
        <w:spacing w:before="0" w:after="0"/>
        <w:ind w:left="720"/>
        <w:jc w:val="center"/>
        <w:rPr>
          <w:rFonts w:ascii="Times New Roman" w:hAnsi="Times New Roman"/>
          <w:color w:val="auto"/>
          <w:sz w:val="28"/>
          <w:szCs w:val="28"/>
        </w:rPr>
      </w:pPr>
      <w:r w:rsidRPr="00E809B2">
        <w:rPr>
          <w:rFonts w:ascii="Times New Roman" w:hAnsi="Times New Roman"/>
          <w:color w:val="auto"/>
          <w:sz w:val="28"/>
          <w:szCs w:val="28"/>
        </w:rPr>
        <w:t>6. Ресурсное обеспечение мероприятий подпрограммы</w:t>
      </w:r>
      <w:r w:rsidRPr="00E809B2">
        <w:rPr>
          <w:rFonts w:ascii="Times New Roman" w:hAnsi="Times New Roman"/>
          <w:sz w:val="28"/>
          <w:szCs w:val="28"/>
        </w:rPr>
        <w:t xml:space="preserve">                                                                                                             </w:t>
      </w:r>
    </w:p>
    <w:tbl>
      <w:tblPr>
        <w:tblW w:w="10066" w:type="dxa"/>
        <w:tblInd w:w="-17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tblPr>
      <w:tblGrid>
        <w:gridCol w:w="568"/>
        <w:gridCol w:w="3260"/>
        <w:gridCol w:w="1247"/>
        <w:gridCol w:w="1248"/>
        <w:gridCol w:w="1247"/>
        <w:gridCol w:w="1248"/>
        <w:gridCol w:w="1248"/>
      </w:tblGrid>
      <w:tr w:rsidR="00395E5E" w:rsidRPr="00E809B2" w:rsidTr="00734EEF">
        <w:trPr>
          <w:tblHeader/>
        </w:trPr>
        <w:tc>
          <w:tcPr>
            <w:tcW w:w="568" w:type="dxa"/>
            <w:tcBorders>
              <w:top w:val="single" w:sz="4" w:space="0" w:color="auto"/>
            </w:tcBorders>
          </w:tcPr>
          <w:p w:rsidR="00395E5E" w:rsidRPr="00E809B2" w:rsidRDefault="00395E5E" w:rsidP="00734EEF">
            <w:pPr>
              <w:keepNext/>
              <w:spacing w:before="40" w:after="40"/>
              <w:jc w:val="center"/>
            </w:pPr>
            <w:r w:rsidRPr="00E809B2">
              <w:rPr>
                <w:sz w:val="22"/>
                <w:szCs w:val="22"/>
                <w:lang w:val="en-US"/>
              </w:rPr>
              <w:t>№</w:t>
            </w:r>
            <w:r w:rsidRPr="00E809B2">
              <w:rPr>
                <w:sz w:val="22"/>
                <w:szCs w:val="22"/>
              </w:rPr>
              <w:t xml:space="preserve"> п/п</w:t>
            </w:r>
          </w:p>
        </w:tc>
        <w:tc>
          <w:tcPr>
            <w:tcW w:w="3260" w:type="dxa"/>
            <w:tcBorders>
              <w:top w:val="single" w:sz="4" w:space="0" w:color="auto"/>
            </w:tcBorders>
          </w:tcPr>
          <w:p w:rsidR="00395E5E" w:rsidRPr="00E809B2" w:rsidRDefault="00395E5E" w:rsidP="00734EEF">
            <w:pPr>
              <w:keepNext/>
              <w:spacing w:before="40" w:after="40"/>
              <w:jc w:val="center"/>
            </w:pPr>
            <w:r w:rsidRPr="00E809B2">
              <w:t xml:space="preserve">Наименование мероприятия / </w:t>
            </w:r>
            <w:r w:rsidRPr="00E809B2">
              <w:br/>
              <w:t>Источник ресурсного обеспечения</w:t>
            </w:r>
          </w:p>
        </w:tc>
        <w:tc>
          <w:tcPr>
            <w:tcW w:w="1247" w:type="dxa"/>
            <w:tcBorders>
              <w:top w:val="single" w:sz="4" w:space="0" w:color="auto"/>
            </w:tcBorders>
            <w:vAlign w:val="center"/>
          </w:tcPr>
          <w:p w:rsidR="00395E5E" w:rsidRPr="00E809B2" w:rsidRDefault="00395E5E" w:rsidP="00734EEF">
            <w:pPr>
              <w:keepNext/>
              <w:spacing w:before="40" w:after="40"/>
              <w:jc w:val="center"/>
              <w:rPr>
                <w:sz w:val="26"/>
                <w:szCs w:val="26"/>
              </w:rPr>
            </w:pPr>
            <w:r w:rsidRPr="00E809B2">
              <w:rPr>
                <w:sz w:val="26"/>
                <w:szCs w:val="26"/>
              </w:rPr>
              <w:t>2018</w:t>
            </w:r>
          </w:p>
        </w:tc>
        <w:tc>
          <w:tcPr>
            <w:tcW w:w="1248" w:type="dxa"/>
            <w:tcBorders>
              <w:top w:val="single" w:sz="4" w:space="0" w:color="auto"/>
            </w:tcBorders>
            <w:vAlign w:val="center"/>
          </w:tcPr>
          <w:p w:rsidR="00395E5E" w:rsidRPr="00E809B2" w:rsidRDefault="00395E5E" w:rsidP="00734EEF">
            <w:pPr>
              <w:keepNext/>
              <w:spacing w:before="40" w:after="40"/>
              <w:jc w:val="center"/>
              <w:rPr>
                <w:sz w:val="26"/>
                <w:szCs w:val="26"/>
              </w:rPr>
            </w:pPr>
            <w:r w:rsidRPr="00E809B2">
              <w:rPr>
                <w:sz w:val="26"/>
                <w:szCs w:val="26"/>
              </w:rPr>
              <w:t>2019</w:t>
            </w:r>
          </w:p>
        </w:tc>
        <w:tc>
          <w:tcPr>
            <w:tcW w:w="1247" w:type="dxa"/>
            <w:tcBorders>
              <w:top w:val="single" w:sz="4" w:space="0" w:color="auto"/>
            </w:tcBorders>
            <w:vAlign w:val="center"/>
          </w:tcPr>
          <w:p w:rsidR="00395E5E" w:rsidRPr="00E809B2" w:rsidRDefault="00395E5E" w:rsidP="00734EEF">
            <w:pPr>
              <w:keepNext/>
              <w:spacing w:before="40" w:after="40"/>
              <w:jc w:val="center"/>
              <w:rPr>
                <w:sz w:val="26"/>
                <w:szCs w:val="26"/>
              </w:rPr>
            </w:pPr>
            <w:r w:rsidRPr="00E809B2">
              <w:rPr>
                <w:sz w:val="26"/>
                <w:szCs w:val="26"/>
              </w:rPr>
              <w:t>2020</w:t>
            </w:r>
          </w:p>
        </w:tc>
        <w:tc>
          <w:tcPr>
            <w:tcW w:w="1248" w:type="dxa"/>
            <w:tcBorders>
              <w:top w:val="single" w:sz="4" w:space="0" w:color="auto"/>
            </w:tcBorders>
          </w:tcPr>
          <w:p w:rsidR="00395E5E" w:rsidRPr="00E809B2" w:rsidRDefault="00395E5E" w:rsidP="00734EEF">
            <w:pPr>
              <w:keepNext/>
              <w:spacing w:before="40" w:after="40"/>
              <w:jc w:val="center"/>
              <w:rPr>
                <w:sz w:val="26"/>
                <w:szCs w:val="26"/>
              </w:rPr>
            </w:pPr>
          </w:p>
          <w:p w:rsidR="00395E5E" w:rsidRPr="00E809B2" w:rsidRDefault="00395E5E" w:rsidP="00734EEF">
            <w:pPr>
              <w:jc w:val="center"/>
              <w:rPr>
                <w:sz w:val="26"/>
                <w:szCs w:val="26"/>
              </w:rPr>
            </w:pPr>
            <w:r w:rsidRPr="00E809B2">
              <w:rPr>
                <w:sz w:val="26"/>
                <w:szCs w:val="26"/>
              </w:rPr>
              <w:t>2021</w:t>
            </w:r>
          </w:p>
        </w:tc>
        <w:tc>
          <w:tcPr>
            <w:tcW w:w="1248" w:type="dxa"/>
            <w:tcBorders>
              <w:top w:val="single" w:sz="4" w:space="0" w:color="auto"/>
            </w:tcBorders>
          </w:tcPr>
          <w:p w:rsidR="00395E5E" w:rsidRPr="00E809B2" w:rsidRDefault="00395E5E" w:rsidP="00734EEF">
            <w:pPr>
              <w:keepNext/>
              <w:spacing w:before="40" w:after="40"/>
              <w:jc w:val="center"/>
              <w:rPr>
                <w:sz w:val="26"/>
                <w:szCs w:val="26"/>
              </w:rPr>
            </w:pPr>
          </w:p>
          <w:p w:rsidR="00395E5E" w:rsidRPr="00E809B2" w:rsidRDefault="00395E5E" w:rsidP="00734EEF">
            <w:pPr>
              <w:jc w:val="center"/>
              <w:rPr>
                <w:sz w:val="26"/>
                <w:szCs w:val="26"/>
              </w:rPr>
            </w:pPr>
            <w:r w:rsidRPr="00E809B2">
              <w:rPr>
                <w:sz w:val="26"/>
                <w:szCs w:val="26"/>
              </w:rPr>
              <w:t>202</w:t>
            </w:r>
            <w:r>
              <w:rPr>
                <w:sz w:val="26"/>
                <w:szCs w:val="26"/>
              </w:rPr>
              <w:t>2</w:t>
            </w:r>
          </w:p>
        </w:tc>
      </w:tr>
      <w:tr w:rsidR="00395E5E" w:rsidRPr="00E809B2" w:rsidTr="00734EEF">
        <w:trPr>
          <w:cantSplit/>
        </w:trPr>
        <w:tc>
          <w:tcPr>
            <w:tcW w:w="568" w:type="dxa"/>
          </w:tcPr>
          <w:p w:rsidR="00395E5E" w:rsidRPr="00E809B2" w:rsidRDefault="00395E5E" w:rsidP="00734EEF">
            <w:pPr>
              <w:spacing w:before="40" w:after="40"/>
              <w:rPr>
                <w:sz w:val="28"/>
                <w:szCs w:val="28"/>
              </w:rPr>
            </w:pPr>
          </w:p>
        </w:tc>
        <w:tc>
          <w:tcPr>
            <w:tcW w:w="3260" w:type="dxa"/>
          </w:tcPr>
          <w:p w:rsidR="00395E5E" w:rsidRPr="00E809B2" w:rsidRDefault="00395E5E" w:rsidP="00734EEF">
            <w:pPr>
              <w:spacing w:before="40" w:after="40"/>
              <w:rPr>
                <w:sz w:val="28"/>
                <w:szCs w:val="28"/>
              </w:rPr>
            </w:pPr>
            <w:r w:rsidRPr="00E809B2">
              <w:rPr>
                <w:sz w:val="28"/>
                <w:szCs w:val="28"/>
              </w:rPr>
              <w:t>Подпрограмма, всего:</w:t>
            </w:r>
          </w:p>
        </w:tc>
        <w:tc>
          <w:tcPr>
            <w:tcW w:w="1247" w:type="dxa"/>
          </w:tcPr>
          <w:p w:rsidR="00395E5E" w:rsidRPr="00E809B2" w:rsidRDefault="00395E5E" w:rsidP="00734EEF">
            <w:pPr>
              <w:spacing w:before="40" w:after="40"/>
              <w:jc w:val="center"/>
            </w:pPr>
          </w:p>
        </w:tc>
        <w:tc>
          <w:tcPr>
            <w:tcW w:w="1248" w:type="dxa"/>
          </w:tcPr>
          <w:p w:rsidR="00395E5E" w:rsidRPr="00E809B2" w:rsidRDefault="00395E5E" w:rsidP="00734EEF">
            <w:pPr>
              <w:spacing w:before="40" w:after="40"/>
              <w:jc w:val="center"/>
            </w:pPr>
          </w:p>
        </w:tc>
        <w:tc>
          <w:tcPr>
            <w:tcW w:w="1247" w:type="dxa"/>
          </w:tcPr>
          <w:p w:rsidR="00395E5E" w:rsidRPr="00E809B2" w:rsidRDefault="00395E5E" w:rsidP="00734EEF">
            <w:pPr>
              <w:spacing w:before="40" w:after="40"/>
              <w:jc w:val="center"/>
            </w:pPr>
          </w:p>
        </w:tc>
        <w:tc>
          <w:tcPr>
            <w:tcW w:w="1248" w:type="dxa"/>
          </w:tcPr>
          <w:p w:rsidR="00395E5E" w:rsidRPr="00E809B2" w:rsidRDefault="00395E5E" w:rsidP="00734EEF">
            <w:pPr>
              <w:spacing w:before="40" w:after="40"/>
              <w:jc w:val="center"/>
            </w:pPr>
          </w:p>
        </w:tc>
        <w:tc>
          <w:tcPr>
            <w:tcW w:w="1248" w:type="dxa"/>
          </w:tcPr>
          <w:p w:rsidR="00395E5E" w:rsidRPr="00E809B2" w:rsidRDefault="00395E5E" w:rsidP="00734EEF">
            <w:pPr>
              <w:spacing w:before="40" w:after="40"/>
              <w:jc w:val="center"/>
            </w:pPr>
          </w:p>
        </w:tc>
      </w:tr>
      <w:tr w:rsidR="00395E5E" w:rsidRPr="00E809B2" w:rsidTr="00734EEF">
        <w:trPr>
          <w:cantSplit/>
        </w:trPr>
        <w:tc>
          <w:tcPr>
            <w:tcW w:w="568" w:type="dxa"/>
          </w:tcPr>
          <w:p w:rsidR="00395E5E" w:rsidRPr="00E809B2" w:rsidRDefault="00395E5E" w:rsidP="00734EEF">
            <w:pPr>
              <w:spacing w:before="40" w:after="40"/>
              <w:rPr>
                <w:sz w:val="28"/>
                <w:szCs w:val="28"/>
              </w:rPr>
            </w:pPr>
          </w:p>
        </w:tc>
        <w:tc>
          <w:tcPr>
            <w:tcW w:w="3260" w:type="dxa"/>
          </w:tcPr>
          <w:p w:rsidR="00395E5E" w:rsidRPr="00E809B2" w:rsidRDefault="00395E5E" w:rsidP="00734EEF">
            <w:pPr>
              <w:jc w:val="center"/>
            </w:pPr>
            <w:r w:rsidRPr="00E809B2">
              <w:t>- бюджетные ассигнования</w:t>
            </w:r>
          </w:p>
        </w:tc>
        <w:tc>
          <w:tcPr>
            <w:tcW w:w="1247" w:type="dxa"/>
          </w:tcPr>
          <w:p w:rsidR="00395E5E" w:rsidRPr="00E809B2" w:rsidRDefault="00395E5E" w:rsidP="00734EEF">
            <w:pPr>
              <w:spacing w:before="40" w:after="40"/>
              <w:jc w:val="center"/>
            </w:pPr>
            <w:r w:rsidRPr="00E809B2">
              <w:t>761376,23</w:t>
            </w:r>
          </w:p>
        </w:tc>
        <w:tc>
          <w:tcPr>
            <w:tcW w:w="1248" w:type="dxa"/>
          </w:tcPr>
          <w:p w:rsidR="00395E5E" w:rsidRPr="00E809B2" w:rsidRDefault="00395E5E" w:rsidP="00734EEF">
            <w:pPr>
              <w:spacing w:before="40" w:after="40"/>
              <w:jc w:val="center"/>
            </w:pPr>
            <w:r>
              <w:t>2493784,66</w:t>
            </w:r>
          </w:p>
        </w:tc>
        <w:tc>
          <w:tcPr>
            <w:tcW w:w="1247" w:type="dxa"/>
          </w:tcPr>
          <w:p w:rsidR="00395E5E" w:rsidRPr="00B712E0" w:rsidRDefault="00395E5E" w:rsidP="00734EEF">
            <w:pPr>
              <w:spacing w:before="40" w:after="40"/>
              <w:jc w:val="center"/>
            </w:pPr>
            <w:r w:rsidRPr="00B712E0">
              <w:t>1590159,67</w:t>
            </w:r>
          </w:p>
        </w:tc>
        <w:tc>
          <w:tcPr>
            <w:tcW w:w="1248" w:type="dxa"/>
          </w:tcPr>
          <w:p w:rsidR="00395E5E" w:rsidRPr="00E809B2" w:rsidRDefault="00395E5E" w:rsidP="00734EEF">
            <w:pPr>
              <w:spacing w:before="40" w:after="40"/>
              <w:jc w:val="center"/>
            </w:pPr>
            <w:r>
              <w:t>1373984,44</w:t>
            </w:r>
          </w:p>
        </w:tc>
        <w:tc>
          <w:tcPr>
            <w:tcW w:w="1248" w:type="dxa"/>
          </w:tcPr>
          <w:p w:rsidR="00395E5E" w:rsidRPr="00E809B2" w:rsidRDefault="00395E5E" w:rsidP="00734EEF">
            <w:pPr>
              <w:spacing w:before="40" w:after="40"/>
              <w:jc w:val="center"/>
            </w:pPr>
            <w:r>
              <w:t>1373984,44</w:t>
            </w:r>
          </w:p>
        </w:tc>
      </w:tr>
      <w:tr w:rsidR="00395E5E" w:rsidRPr="00E809B2" w:rsidTr="00734EEF">
        <w:trPr>
          <w:cantSplit/>
        </w:trPr>
        <w:tc>
          <w:tcPr>
            <w:tcW w:w="568" w:type="dxa"/>
          </w:tcPr>
          <w:p w:rsidR="00395E5E" w:rsidRPr="00E809B2" w:rsidRDefault="00395E5E" w:rsidP="00734EEF">
            <w:pPr>
              <w:spacing w:before="40" w:after="40"/>
              <w:rPr>
                <w:sz w:val="28"/>
                <w:szCs w:val="28"/>
              </w:rPr>
            </w:pPr>
          </w:p>
        </w:tc>
        <w:tc>
          <w:tcPr>
            <w:tcW w:w="3260" w:type="dxa"/>
          </w:tcPr>
          <w:p w:rsidR="00395E5E" w:rsidRPr="00E809B2" w:rsidRDefault="00395E5E" w:rsidP="00734EEF">
            <w:pPr>
              <w:tabs>
                <w:tab w:val="left" w:pos="602"/>
                <w:tab w:val="center" w:pos="1782"/>
              </w:tabs>
            </w:pPr>
            <w:r w:rsidRPr="00E809B2">
              <w:tab/>
              <w:t>-местный бюджет</w:t>
            </w:r>
          </w:p>
        </w:tc>
        <w:tc>
          <w:tcPr>
            <w:tcW w:w="1247" w:type="dxa"/>
          </w:tcPr>
          <w:p w:rsidR="00395E5E" w:rsidRPr="00E809B2" w:rsidRDefault="00395E5E" w:rsidP="00734EEF">
            <w:pPr>
              <w:spacing w:before="40" w:after="40"/>
            </w:pPr>
            <w:r w:rsidRPr="00E809B2">
              <w:t>761376,23</w:t>
            </w:r>
          </w:p>
        </w:tc>
        <w:tc>
          <w:tcPr>
            <w:tcW w:w="1248" w:type="dxa"/>
          </w:tcPr>
          <w:p w:rsidR="00395E5E" w:rsidRPr="00E809B2" w:rsidRDefault="00395E5E" w:rsidP="00734EEF">
            <w:pPr>
              <w:spacing w:before="40" w:after="40"/>
              <w:jc w:val="center"/>
            </w:pPr>
            <w:r>
              <w:t>2493784,66</w:t>
            </w:r>
          </w:p>
        </w:tc>
        <w:tc>
          <w:tcPr>
            <w:tcW w:w="1247" w:type="dxa"/>
          </w:tcPr>
          <w:p w:rsidR="00395E5E" w:rsidRPr="00B712E0" w:rsidRDefault="00395E5E" w:rsidP="00734EEF">
            <w:pPr>
              <w:spacing w:before="40" w:after="40"/>
              <w:jc w:val="center"/>
            </w:pPr>
            <w:r w:rsidRPr="00B712E0">
              <w:t>1590159,67</w:t>
            </w:r>
          </w:p>
        </w:tc>
        <w:tc>
          <w:tcPr>
            <w:tcW w:w="1248" w:type="dxa"/>
          </w:tcPr>
          <w:p w:rsidR="00395E5E" w:rsidRPr="00E809B2" w:rsidRDefault="00395E5E" w:rsidP="00734EEF">
            <w:pPr>
              <w:spacing w:before="40" w:after="40"/>
              <w:jc w:val="center"/>
            </w:pPr>
            <w:r>
              <w:t>1373984,44</w:t>
            </w:r>
          </w:p>
        </w:tc>
        <w:tc>
          <w:tcPr>
            <w:tcW w:w="1248" w:type="dxa"/>
          </w:tcPr>
          <w:p w:rsidR="00395E5E" w:rsidRPr="00E809B2" w:rsidRDefault="00395E5E" w:rsidP="00734EEF">
            <w:pPr>
              <w:spacing w:before="40" w:after="40"/>
              <w:jc w:val="center"/>
            </w:pPr>
            <w:r>
              <w:t>1373984,44</w:t>
            </w:r>
          </w:p>
        </w:tc>
      </w:tr>
      <w:tr w:rsidR="00395E5E" w:rsidRPr="00E809B2" w:rsidTr="00734EEF">
        <w:trPr>
          <w:cantSplit/>
        </w:trPr>
        <w:tc>
          <w:tcPr>
            <w:tcW w:w="568" w:type="dxa"/>
          </w:tcPr>
          <w:p w:rsidR="00395E5E" w:rsidRPr="00E809B2" w:rsidRDefault="00395E5E" w:rsidP="00734EEF">
            <w:pPr>
              <w:spacing w:before="40" w:after="40"/>
              <w:rPr>
                <w:sz w:val="28"/>
                <w:szCs w:val="28"/>
              </w:rPr>
            </w:pPr>
          </w:p>
        </w:tc>
        <w:tc>
          <w:tcPr>
            <w:tcW w:w="3260" w:type="dxa"/>
          </w:tcPr>
          <w:p w:rsidR="00395E5E" w:rsidRPr="00E809B2" w:rsidRDefault="00395E5E" w:rsidP="00734EEF">
            <w:pPr>
              <w:jc w:val="center"/>
            </w:pPr>
            <w:r w:rsidRPr="00E809B2">
              <w:t>- областной бюджет</w:t>
            </w:r>
          </w:p>
        </w:tc>
        <w:tc>
          <w:tcPr>
            <w:tcW w:w="1247" w:type="dxa"/>
          </w:tcPr>
          <w:p w:rsidR="00395E5E" w:rsidRPr="00E809B2" w:rsidRDefault="00395E5E" w:rsidP="00734EEF">
            <w:pPr>
              <w:jc w:val="center"/>
            </w:pPr>
            <w:r w:rsidRPr="00E809B2">
              <w:t>-</w:t>
            </w:r>
          </w:p>
        </w:tc>
        <w:tc>
          <w:tcPr>
            <w:tcW w:w="1248" w:type="dxa"/>
          </w:tcPr>
          <w:p w:rsidR="00395E5E" w:rsidRPr="00E809B2" w:rsidRDefault="00395E5E" w:rsidP="00734EEF">
            <w:pPr>
              <w:jc w:val="center"/>
            </w:pPr>
            <w:r w:rsidRPr="00E809B2">
              <w:t>-</w:t>
            </w:r>
          </w:p>
        </w:tc>
        <w:tc>
          <w:tcPr>
            <w:tcW w:w="1247" w:type="dxa"/>
          </w:tcPr>
          <w:p w:rsidR="00395E5E" w:rsidRPr="00E809B2" w:rsidRDefault="00395E5E" w:rsidP="00734EEF">
            <w:pPr>
              <w:jc w:val="center"/>
            </w:pPr>
            <w:r w:rsidRPr="00E809B2">
              <w:t>-</w:t>
            </w:r>
          </w:p>
        </w:tc>
        <w:tc>
          <w:tcPr>
            <w:tcW w:w="1248" w:type="dxa"/>
          </w:tcPr>
          <w:p w:rsidR="00395E5E" w:rsidRPr="00E809B2" w:rsidRDefault="00395E5E" w:rsidP="00734EEF">
            <w:pPr>
              <w:jc w:val="center"/>
            </w:pPr>
            <w:r w:rsidRPr="00E809B2">
              <w:t>-</w:t>
            </w:r>
          </w:p>
        </w:tc>
        <w:tc>
          <w:tcPr>
            <w:tcW w:w="1248" w:type="dxa"/>
          </w:tcPr>
          <w:p w:rsidR="00395E5E" w:rsidRPr="00E809B2" w:rsidRDefault="00395E5E" w:rsidP="00734EEF">
            <w:pPr>
              <w:jc w:val="center"/>
            </w:pPr>
            <w:r w:rsidRPr="00E809B2">
              <w:t>-</w:t>
            </w:r>
          </w:p>
        </w:tc>
      </w:tr>
      <w:tr w:rsidR="00395E5E" w:rsidRPr="00E809B2" w:rsidTr="00734EEF">
        <w:trPr>
          <w:cantSplit/>
        </w:trPr>
        <w:tc>
          <w:tcPr>
            <w:tcW w:w="568" w:type="dxa"/>
          </w:tcPr>
          <w:p w:rsidR="00395E5E" w:rsidRPr="00E809B2" w:rsidRDefault="00395E5E" w:rsidP="00734EEF">
            <w:pPr>
              <w:spacing w:before="40" w:after="40"/>
              <w:rPr>
                <w:sz w:val="28"/>
                <w:szCs w:val="28"/>
              </w:rPr>
            </w:pPr>
          </w:p>
        </w:tc>
        <w:tc>
          <w:tcPr>
            <w:tcW w:w="3260" w:type="dxa"/>
          </w:tcPr>
          <w:p w:rsidR="00395E5E" w:rsidRPr="00E809B2" w:rsidRDefault="00395E5E" w:rsidP="00734EEF">
            <w:pPr>
              <w:tabs>
                <w:tab w:val="left" w:pos="524"/>
                <w:tab w:val="left" w:pos="792"/>
              </w:tabs>
            </w:pPr>
            <w:r w:rsidRPr="00E809B2">
              <w:tab/>
              <w:t xml:space="preserve"> -федеральный бюджет</w:t>
            </w:r>
          </w:p>
        </w:tc>
        <w:tc>
          <w:tcPr>
            <w:tcW w:w="1247" w:type="dxa"/>
          </w:tcPr>
          <w:p w:rsidR="00395E5E" w:rsidRPr="00E809B2" w:rsidRDefault="00395E5E" w:rsidP="00734EEF">
            <w:pPr>
              <w:jc w:val="center"/>
              <w:rPr>
                <w:b/>
              </w:rPr>
            </w:pPr>
            <w:r w:rsidRPr="00E809B2">
              <w:rPr>
                <w:b/>
              </w:rPr>
              <w:t>-</w:t>
            </w:r>
          </w:p>
        </w:tc>
        <w:tc>
          <w:tcPr>
            <w:tcW w:w="1248" w:type="dxa"/>
          </w:tcPr>
          <w:p w:rsidR="00395E5E" w:rsidRPr="00E809B2" w:rsidRDefault="00395E5E" w:rsidP="00734EEF">
            <w:pPr>
              <w:jc w:val="center"/>
              <w:rPr>
                <w:b/>
              </w:rPr>
            </w:pPr>
            <w:r w:rsidRPr="00E809B2">
              <w:rPr>
                <w:b/>
              </w:rPr>
              <w:t>-</w:t>
            </w:r>
          </w:p>
        </w:tc>
        <w:tc>
          <w:tcPr>
            <w:tcW w:w="1247" w:type="dxa"/>
          </w:tcPr>
          <w:p w:rsidR="00395E5E" w:rsidRPr="00E809B2" w:rsidRDefault="00395E5E" w:rsidP="00734EEF">
            <w:pPr>
              <w:jc w:val="center"/>
              <w:rPr>
                <w:b/>
              </w:rPr>
            </w:pPr>
            <w:r w:rsidRPr="00E809B2">
              <w:rPr>
                <w:b/>
              </w:rPr>
              <w:t>-</w:t>
            </w:r>
          </w:p>
        </w:tc>
        <w:tc>
          <w:tcPr>
            <w:tcW w:w="1248" w:type="dxa"/>
          </w:tcPr>
          <w:p w:rsidR="00395E5E" w:rsidRPr="00E809B2" w:rsidRDefault="00395E5E" w:rsidP="00734EEF">
            <w:pPr>
              <w:jc w:val="center"/>
              <w:rPr>
                <w:b/>
              </w:rPr>
            </w:pPr>
            <w:r w:rsidRPr="00E809B2">
              <w:rPr>
                <w:b/>
              </w:rPr>
              <w:t>-</w:t>
            </w:r>
          </w:p>
        </w:tc>
        <w:tc>
          <w:tcPr>
            <w:tcW w:w="1248" w:type="dxa"/>
          </w:tcPr>
          <w:p w:rsidR="00395E5E" w:rsidRPr="00E809B2" w:rsidRDefault="00395E5E" w:rsidP="00734EEF">
            <w:pPr>
              <w:jc w:val="center"/>
              <w:rPr>
                <w:b/>
              </w:rPr>
            </w:pPr>
            <w:r w:rsidRPr="00E809B2">
              <w:rPr>
                <w:b/>
              </w:rPr>
              <w:t>-</w:t>
            </w:r>
          </w:p>
        </w:tc>
      </w:tr>
      <w:tr w:rsidR="00395E5E" w:rsidRPr="00E809B2" w:rsidTr="00734EEF">
        <w:trPr>
          <w:cantSplit/>
          <w:trHeight w:val="833"/>
        </w:trPr>
        <w:tc>
          <w:tcPr>
            <w:tcW w:w="568" w:type="dxa"/>
          </w:tcPr>
          <w:p w:rsidR="00395E5E" w:rsidRPr="00E809B2" w:rsidRDefault="00395E5E" w:rsidP="00734EEF">
            <w:r w:rsidRPr="00E809B2">
              <w:t>1.</w:t>
            </w:r>
          </w:p>
        </w:tc>
        <w:tc>
          <w:tcPr>
            <w:tcW w:w="3260" w:type="dxa"/>
          </w:tcPr>
          <w:p w:rsidR="00395E5E" w:rsidRPr="00E809B2" w:rsidRDefault="00395E5E" w:rsidP="00734EEF">
            <w:pPr>
              <w:tabs>
                <w:tab w:val="left" w:pos="524"/>
                <w:tab w:val="left" w:pos="792"/>
              </w:tabs>
            </w:pPr>
            <w:r w:rsidRPr="00E809B2">
              <w:t>Основное мероприятие «Содействие развитию образования»</w:t>
            </w:r>
          </w:p>
        </w:tc>
        <w:tc>
          <w:tcPr>
            <w:tcW w:w="1247" w:type="dxa"/>
          </w:tcPr>
          <w:p w:rsidR="00395E5E" w:rsidRPr="00E809B2" w:rsidRDefault="00395E5E" w:rsidP="00734EEF">
            <w:pPr>
              <w:spacing w:before="40" w:after="40"/>
            </w:pPr>
            <w:r w:rsidRPr="00E809B2">
              <w:t>761376,23</w:t>
            </w:r>
          </w:p>
        </w:tc>
        <w:tc>
          <w:tcPr>
            <w:tcW w:w="1248" w:type="dxa"/>
          </w:tcPr>
          <w:p w:rsidR="00395E5E" w:rsidRPr="00E809B2" w:rsidRDefault="00395E5E" w:rsidP="00734EEF">
            <w:pPr>
              <w:spacing w:before="40" w:after="40"/>
              <w:jc w:val="center"/>
            </w:pPr>
            <w:r>
              <w:t>2493784,66</w:t>
            </w:r>
          </w:p>
        </w:tc>
        <w:tc>
          <w:tcPr>
            <w:tcW w:w="1247" w:type="dxa"/>
          </w:tcPr>
          <w:p w:rsidR="00395E5E" w:rsidRPr="00E809B2" w:rsidRDefault="00395E5E" w:rsidP="00734EEF">
            <w:pPr>
              <w:spacing w:before="40" w:after="40"/>
              <w:jc w:val="center"/>
            </w:pPr>
            <w:r>
              <w:t>1590159,67</w:t>
            </w:r>
          </w:p>
        </w:tc>
        <w:tc>
          <w:tcPr>
            <w:tcW w:w="1248" w:type="dxa"/>
          </w:tcPr>
          <w:p w:rsidR="00395E5E" w:rsidRPr="00E809B2" w:rsidRDefault="00395E5E" w:rsidP="00734EEF">
            <w:pPr>
              <w:spacing w:before="40" w:after="40"/>
              <w:jc w:val="center"/>
            </w:pPr>
            <w:r>
              <w:t>1373984,44</w:t>
            </w:r>
          </w:p>
        </w:tc>
        <w:tc>
          <w:tcPr>
            <w:tcW w:w="1248" w:type="dxa"/>
          </w:tcPr>
          <w:p w:rsidR="00395E5E" w:rsidRPr="00E809B2" w:rsidRDefault="00395E5E" w:rsidP="00734EEF">
            <w:pPr>
              <w:spacing w:before="40" w:after="40"/>
              <w:jc w:val="center"/>
            </w:pPr>
            <w:r>
              <w:t>1373984,44</w:t>
            </w:r>
          </w:p>
        </w:tc>
      </w:tr>
      <w:tr w:rsidR="00395E5E" w:rsidRPr="00E809B2" w:rsidTr="00734EEF">
        <w:trPr>
          <w:cantSplit/>
        </w:trPr>
        <w:tc>
          <w:tcPr>
            <w:tcW w:w="568" w:type="dxa"/>
          </w:tcPr>
          <w:p w:rsidR="00395E5E" w:rsidRPr="00E809B2" w:rsidRDefault="00395E5E" w:rsidP="00734EEF">
            <w:pPr>
              <w:spacing w:before="40" w:after="40"/>
              <w:jc w:val="center"/>
              <w:rPr>
                <w:sz w:val="28"/>
                <w:szCs w:val="28"/>
              </w:rPr>
            </w:pPr>
            <w:r w:rsidRPr="00E809B2">
              <w:rPr>
                <w:sz w:val="28"/>
                <w:szCs w:val="28"/>
              </w:rPr>
              <w:t>1.</w:t>
            </w:r>
            <w:r>
              <w:rPr>
                <w:sz w:val="28"/>
                <w:szCs w:val="28"/>
              </w:rPr>
              <w:t>1</w:t>
            </w:r>
          </w:p>
        </w:tc>
        <w:tc>
          <w:tcPr>
            <w:tcW w:w="3260" w:type="dxa"/>
          </w:tcPr>
          <w:p w:rsidR="00395E5E" w:rsidRPr="00E809B2" w:rsidRDefault="00395E5E" w:rsidP="00734EEF">
            <w:pPr>
              <w:spacing w:before="40" w:after="40"/>
              <w:jc w:val="center"/>
              <w:rPr>
                <w:sz w:val="28"/>
                <w:szCs w:val="28"/>
              </w:rPr>
            </w:pPr>
            <w:r w:rsidRPr="00E809B2">
              <w:rPr>
                <w:sz w:val="28"/>
                <w:szCs w:val="28"/>
              </w:rPr>
              <w:t>Техническое обслуживание систем пожарной безопасности, мониторинг систем пожарной безопасности</w:t>
            </w:r>
          </w:p>
          <w:p w:rsidR="00395E5E" w:rsidRPr="00E809B2" w:rsidRDefault="00395E5E" w:rsidP="00734EEF">
            <w:pPr>
              <w:spacing w:before="40" w:after="40"/>
              <w:jc w:val="center"/>
              <w:rPr>
                <w:sz w:val="27"/>
                <w:szCs w:val="27"/>
              </w:rPr>
            </w:pPr>
            <w:r w:rsidRPr="00E809B2">
              <w:rPr>
                <w:sz w:val="27"/>
                <w:szCs w:val="27"/>
              </w:rPr>
              <w:t>в т.ч.</w:t>
            </w:r>
          </w:p>
          <w:p w:rsidR="00395E5E" w:rsidRPr="00E809B2" w:rsidRDefault="00395E5E" w:rsidP="00734EEF">
            <w:pPr>
              <w:jc w:val="center"/>
              <w:rPr>
                <w:sz w:val="27"/>
                <w:szCs w:val="27"/>
              </w:rPr>
            </w:pPr>
            <w:r w:rsidRPr="00E809B2">
              <w:rPr>
                <w:i/>
                <w:sz w:val="27"/>
                <w:szCs w:val="27"/>
              </w:rPr>
              <w:t>-</w:t>
            </w:r>
            <w:r w:rsidRPr="00E809B2">
              <w:rPr>
                <w:sz w:val="27"/>
                <w:szCs w:val="27"/>
              </w:rPr>
              <w:t>федеральный бюджет</w:t>
            </w:r>
          </w:p>
          <w:p w:rsidR="00395E5E" w:rsidRPr="00E809B2" w:rsidRDefault="00395E5E" w:rsidP="00734EEF">
            <w:pPr>
              <w:tabs>
                <w:tab w:val="center" w:pos="1397"/>
              </w:tabs>
              <w:jc w:val="center"/>
              <w:rPr>
                <w:sz w:val="27"/>
                <w:szCs w:val="27"/>
              </w:rPr>
            </w:pPr>
            <w:r w:rsidRPr="00E809B2">
              <w:rPr>
                <w:sz w:val="27"/>
                <w:szCs w:val="27"/>
              </w:rPr>
              <w:t>-областной бюджет</w:t>
            </w:r>
          </w:p>
          <w:p w:rsidR="00395E5E" w:rsidRPr="00E809B2" w:rsidRDefault="00395E5E" w:rsidP="00734EEF">
            <w:pPr>
              <w:tabs>
                <w:tab w:val="left" w:pos="1702"/>
              </w:tabs>
              <w:spacing w:before="40" w:after="40"/>
              <w:jc w:val="center"/>
              <w:rPr>
                <w:i/>
                <w:sz w:val="28"/>
                <w:szCs w:val="28"/>
              </w:rPr>
            </w:pPr>
            <w:r w:rsidRPr="00E809B2">
              <w:rPr>
                <w:i/>
                <w:sz w:val="27"/>
                <w:szCs w:val="27"/>
              </w:rPr>
              <w:t>-</w:t>
            </w:r>
            <w:r w:rsidRPr="00E809B2">
              <w:rPr>
                <w:sz w:val="27"/>
                <w:szCs w:val="27"/>
              </w:rPr>
              <w:t>муниципальный бюджет</w:t>
            </w:r>
            <w:r w:rsidRPr="00E809B2">
              <w:rPr>
                <w:i/>
                <w:sz w:val="28"/>
                <w:szCs w:val="28"/>
              </w:rPr>
              <w:t xml:space="preserve"> </w:t>
            </w:r>
          </w:p>
        </w:tc>
        <w:tc>
          <w:tcPr>
            <w:tcW w:w="1247" w:type="dxa"/>
          </w:tcPr>
          <w:p w:rsidR="00395E5E" w:rsidRPr="00E809B2" w:rsidRDefault="00395E5E" w:rsidP="00734EEF">
            <w:pPr>
              <w:jc w:val="center"/>
            </w:pPr>
            <w:r w:rsidRPr="00E809B2">
              <w:t>761376,23</w:t>
            </w:r>
          </w:p>
          <w:p w:rsidR="00395E5E" w:rsidRPr="00E809B2" w:rsidRDefault="00395E5E" w:rsidP="00734EEF">
            <w:pPr>
              <w:jc w:val="center"/>
            </w:pPr>
          </w:p>
          <w:p w:rsidR="00395E5E" w:rsidRPr="00E809B2" w:rsidRDefault="00395E5E" w:rsidP="00734EEF">
            <w:pPr>
              <w:jc w:val="center"/>
            </w:pPr>
          </w:p>
          <w:p w:rsidR="00395E5E" w:rsidRPr="00E809B2" w:rsidRDefault="00395E5E" w:rsidP="00734EEF">
            <w:pPr>
              <w:jc w:val="center"/>
            </w:pPr>
          </w:p>
          <w:p w:rsidR="00395E5E" w:rsidRPr="00E809B2" w:rsidRDefault="00395E5E" w:rsidP="00734EEF">
            <w:pPr>
              <w:ind w:left="-2" w:firstLine="2"/>
              <w:jc w:val="center"/>
            </w:pPr>
          </w:p>
          <w:p w:rsidR="00395E5E" w:rsidRPr="00E809B2" w:rsidRDefault="00395E5E" w:rsidP="00734EEF">
            <w:pPr>
              <w:jc w:val="center"/>
            </w:pPr>
          </w:p>
          <w:p w:rsidR="00395E5E" w:rsidRPr="00E809B2" w:rsidRDefault="00395E5E" w:rsidP="00734EEF">
            <w:pPr>
              <w:jc w:val="center"/>
            </w:pPr>
          </w:p>
          <w:p w:rsidR="00395E5E" w:rsidRPr="00E809B2" w:rsidRDefault="00395E5E" w:rsidP="00734EEF"/>
          <w:p w:rsidR="00395E5E" w:rsidRPr="00E809B2" w:rsidRDefault="00395E5E" w:rsidP="00734EEF">
            <w:pPr>
              <w:jc w:val="center"/>
            </w:pPr>
          </w:p>
          <w:p w:rsidR="00395E5E" w:rsidRPr="00E809B2" w:rsidRDefault="00395E5E" w:rsidP="00734EEF">
            <w:pPr>
              <w:jc w:val="center"/>
            </w:pPr>
            <w:r w:rsidRPr="00E809B2">
              <w:t>-</w:t>
            </w:r>
          </w:p>
          <w:p w:rsidR="00395E5E" w:rsidRPr="00E809B2" w:rsidRDefault="00395E5E" w:rsidP="00734EEF">
            <w:pPr>
              <w:jc w:val="center"/>
            </w:pPr>
            <w:r w:rsidRPr="00E809B2">
              <w:t>-</w:t>
            </w:r>
          </w:p>
          <w:p w:rsidR="00395E5E" w:rsidRPr="00E809B2" w:rsidRDefault="00395E5E" w:rsidP="00734EEF">
            <w:pPr>
              <w:jc w:val="center"/>
            </w:pPr>
          </w:p>
          <w:p w:rsidR="00395E5E" w:rsidRPr="00E809B2" w:rsidRDefault="00395E5E" w:rsidP="00734EEF">
            <w:pPr>
              <w:jc w:val="center"/>
            </w:pPr>
            <w:r w:rsidRPr="00E809B2">
              <w:t>761376,23</w:t>
            </w:r>
          </w:p>
        </w:tc>
        <w:tc>
          <w:tcPr>
            <w:tcW w:w="1248" w:type="dxa"/>
          </w:tcPr>
          <w:p w:rsidR="00395E5E" w:rsidRPr="00E809B2" w:rsidRDefault="00395E5E" w:rsidP="00734EEF">
            <w:pPr>
              <w:jc w:val="center"/>
            </w:pPr>
            <w:r>
              <w:t>1056524,94</w:t>
            </w:r>
          </w:p>
          <w:p w:rsidR="00395E5E" w:rsidRPr="00E809B2" w:rsidRDefault="00395E5E" w:rsidP="00734EEF">
            <w:pPr>
              <w:ind w:left="-2" w:firstLine="2"/>
              <w:jc w:val="center"/>
            </w:pPr>
          </w:p>
          <w:p w:rsidR="00395E5E" w:rsidRPr="00E809B2" w:rsidRDefault="00395E5E" w:rsidP="00734EEF">
            <w:pPr>
              <w:jc w:val="center"/>
            </w:pPr>
          </w:p>
          <w:p w:rsidR="00395E5E" w:rsidRPr="00E809B2" w:rsidRDefault="00395E5E" w:rsidP="00734EEF">
            <w:pPr>
              <w:jc w:val="center"/>
            </w:pPr>
          </w:p>
          <w:p w:rsidR="00395E5E" w:rsidRPr="00E809B2" w:rsidRDefault="00395E5E" w:rsidP="00734EEF"/>
          <w:p w:rsidR="00395E5E" w:rsidRPr="00E809B2" w:rsidRDefault="00395E5E" w:rsidP="00734EEF">
            <w:pPr>
              <w:jc w:val="center"/>
            </w:pPr>
          </w:p>
          <w:p w:rsidR="00395E5E" w:rsidRPr="00E809B2" w:rsidRDefault="00395E5E" w:rsidP="00734EEF">
            <w:pPr>
              <w:jc w:val="center"/>
            </w:pPr>
          </w:p>
          <w:p w:rsidR="00395E5E" w:rsidRPr="00E809B2" w:rsidRDefault="00395E5E" w:rsidP="00734EEF">
            <w:pPr>
              <w:jc w:val="center"/>
            </w:pPr>
          </w:p>
          <w:p w:rsidR="00395E5E" w:rsidRPr="00E809B2" w:rsidRDefault="00395E5E" w:rsidP="00734EEF">
            <w:pPr>
              <w:jc w:val="center"/>
            </w:pPr>
          </w:p>
          <w:p w:rsidR="00395E5E" w:rsidRPr="00E809B2" w:rsidRDefault="00395E5E" w:rsidP="00734EEF">
            <w:pPr>
              <w:jc w:val="center"/>
            </w:pPr>
            <w:r w:rsidRPr="00E809B2">
              <w:t>-</w:t>
            </w:r>
          </w:p>
          <w:p w:rsidR="00395E5E" w:rsidRPr="00E809B2" w:rsidRDefault="00395E5E" w:rsidP="00734EEF">
            <w:pPr>
              <w:jc w:val="center"/>
            </w:pPr>
            <w:r w:rsidRPr="00E809B2">
              <w:t>-</w:t>
            </w:r>
          </w:p>
          <w:p w:rsidR="00395E5E" w:rsidRPr="00E809B2" w:rsidRDefault="00395E5E" w:rsidP="00734EEF">
            <w:pPr>
              <w:jc w:val="center"/>
            </w:pPr>
          </w:p>
          <w:p w:rsidR="00395E5E" w:rsidRPr="00E809B2" w:rsidRDefault="00395E5E" w:rsidP="00734EEF">
            <w:pPr>
              <w:jc w:val="center"/>
            </w:pPr>
            <w:r>
              <w:t>1056524,94</w:t>
            </w:r>
          </w:p>
        </w:tc>
        <w:tc>
          <w:tcPr>
            <w:tcW w:w="1247" w:type="dxa"/>
          </w:tcPr>
          <w:p w:rsidR="00395E5E" w:rsidRPr="00E809B2" w:rsidRDefault="00395E5E" w:rsidP="00734EEF">
            <w:pPr>
              <w:jc w:val="center"/>
            </w:pPr>
            <w:r>
              <w:t>975282,02</w:t>
            </w:r>
          </w:p>
          <w:p w:rsidR="00395E5E" w:rsidRPr="00E809B2" w:rsidRDefault="00395E5E" w:rsidP="00734EEF">
            <w:pPr>
              <w:jc w:val="center"/>
            </w:pPr>
          </w:p>
          <w:p w:rsidR="00395E5E" w:rsidRPr="00E809B2" w:rsidRDefault="00395E5E" w:rsidP="00734EEF">
            <w:pPr>
              <w:ind w:left="-2" w:firstLine="2"/>
              <w:jc w:val="center"/>
            </w:pPr>
          </w:p>
          <w:p w:rsidR="00395E5E" w:rsidRPr="00E809B2" w:rsidRDefault="00395E5E" w:rsidP="00734EEF">
            <w:pPr>
              <w:jc w:val="center"/>
            </w:pPr>
          </w:p>
          <w:p w:rsidR="00395E5E" w:rsidRPr="00E809B2" w:rsidRDefault="00395E5E" w:rsidP="00734EEF">
            <w:pPr>
              <w:jc w:val="center"/>
            </w:pPr>
          </w:p>
          <w:p w:rsidR="00395E5E" w:rsidRPr="00E809B2" w:rsidRDefault="00395E5E" w:rsidP="00734EEF"/>
          <w:p w:rsidR="00395E5E" w:rsidRDefault="00395E5E" w:rsidP="00734EEF">
            <w:pPr>
              <w:jc w:val="center"/>
            </w:pPr>
          </w:p>
          <w:p w:rsidR="00395E5E" w:rsidRPr="00E809B2" w:rsidRDefault="00395E5E" w:rsidP="00734EEF">
            <w:pPr>
              <w:jc w:val="center"/>
            </w:pPr>
          </w:p>
          <w:p w:rsidR="00395E5E" w:rsidRPr="00E809B2" w:rsidRDefault="00395E5E" w:rsidP="00734EEF">
            <w:pPr>
              <w:jc w:val="center"/>
            </w:pPr>
          </w:p>
          <w:p w:rsidR="00395E5E" w:rsidRPr="00E809B2" w:rsidRDefault="00395E5E" w:rsidP="00734EEF">
            <w:pPr>
              <w:jc w:val="center"/>
            </w:pPr>
            <w:r w:rsidRPr="00E809B2">
              <w:t>-</w:t>
            </w:r>
          </w:p>
          <w:p w:rsidR="00395E5E" w:rsidRPr="00E809B2" w:rsidRDefault="00395E5E" w:rsidP="00734EEF">
            <w:pPr>
              <w:jc w:val="center"/>
            </w:pPr>
            <w:r w:rsidRPr="00E809B2">
              <w:t>-</w:t>
            </w:r>
          </w:p>
          <w:p w:rsidR="00395E5E" w:rsidRPr="00E809B2" w:rsidRDefault="00395E5E" w:rsidP="00734EEF">
            <w:pPr>
              <w:jc w:val="center"/>
            </w:pPr>
          </w:p>
          <w:p w:rsidR="00395E5E" w:rsidRPr="00E809B2" w:rsidRDefault="00395E5E" w:rsidP="00734EEF">
            <w:pPr>
              <w:jc w:val="center"/>
            </w:pPr>
            <w:r>
              <w:t>975282,02</w:t>
            </w:r>
          </w:p>
        </w:tc>
        <w:tc>
          <w:tcPr>
            <w:tcW w:w="1248" w:type="dxa"/>
          </w:tcPr>
          <w:p w:rsidR="00395E5E" w:rsidRPr="00E809B2" w:rsidRDefault="00395E5E" w:rsidP="00734EEF">
            <w:r>
              <w:t>1373984,44</w:t>
            </w:r>
          </w:p>
          <w:p w:rsidR="00395E5E" w:rsidRPr="00E809B2" w:rsidRDefault="00395E5E" w:rsidP="00734EEF"/>
          <w:p w:rsidR="00395E5E" w:rsidRPr="00E809B2" w:rsidRDefault="00395E5E" w:rsidP="00734EEF"/>
          <w:p w:rsidR="00395E5E" w:rsidRPr="00E809B2" w:rsidRDefault="00395E5E" w:rsidP="00734EEF"/>
          <w:p w:rsidR="00395E5E" w:rsidRPr="00E809B2" w:rsidRDefault="00395E5E" w:rsidP="00734EEF"/>
          <w:p w:rsidR="00395E5E" w:rsidRPr="00E809B2" w:rsidRDefault="00395E5E" w:rsidP="00734EEF"/>
          <w:p w:rsidR="00395E5E" w:rsidRDefault="00395E5E" w:rsidP="00734EEF"/>
          <w:p w:rsidR="00395E5E" w:rsidRPr="00E809B2" w:rsidRDefault="00395E5E" w:rsidP="00734EEF"/>
          <w:p w:rsidR="00395E5E" w:rsidRPr="00E809B2" w:rsidRDefault="00395E5E" w:rsidP="00734EEF"/>
          <w:p w:rsidR="00395E5E" w:rsidRPr="00E809B2" w:rsidRDefault="00395E5E" w:rsidP="00734EEF">
            <w:pPr>
              <w:jc w:val="center"/>
            </w:pPr>
            <w:r w:rsidRPr="00E809B2">
              <w:t>-</w:t>
            </w:r>
          </w:p>
          <w:p w:rsidR="00395E5E" w:rsidRPr="00E809B2" w:rsidRDefault="00395E5E" w:rsidP="00734EEF">
            <w:pPr>
              <w:jc w:val="center"/>
            </w:pPr>
            <w:r w:rsidRPr="00E809B2">
              <w:t>-</w:t>
            </w:r>
          </w:p>
          <w:p w:rsidR="00395E5E" w:rsidRPr="00E809B2" w:rsidRDefault="00395E5E" w:rsidP="00734EEF">
            <w:pPr>
              <w:jc w:val="center"/>
            </w:pPr>
          </w:p>
          <w:p w:rsidR="00395E5E" w:rsidRPr="00E809B2" w:rsidRDefault="00395E5E" w:rsidP="00734EEF">
            <w:pPr>
              <w:jc w:val="center"/>
            </w:pPr>
            <w:r>
              <w:t>1373984,44</w:t>
            </w:r>
          </w:p>
        </w:tc>
        <w:tc>
          <w:tcPr>
            <w:tcW w:w="1248" w:type="dxa"/>
          </w:tcPr>
          <w:p w:rsidR="00395E5E" w:rsidRPr="00E809B2" w:rsidRDefault="00395E5E" w:rsidP="00734EEF">
            <w:r>
              <w:t>1373984,44</w:t>
            </w:r>
          </w:p>
          <w:p w:rsidR="00395E5E" w:rsidRPr="00E809B2" w:rsidRDefault="00395E5E" w:rsidP="00734EEF"/>
          <w:p w:rsidR="00395E5E" w:rsidRPr="00E809B2" w:rsidRDefault="00395E5E" w:rsidP="00734EEF"/>
          <w:p w:rsidR="00395E5E" w:rsidRPr="00E809B2" w:rsidRDefault="00395E5E" w:rsidP="00734EEF"/>
          <w:p w:rsidR="00395E5E" w:rsidRPr="00E809B2" w:rsidRDefault="00395E5E" w:rsidP="00734EEF"/>
          <w:p w:rsidR="00395E5E" w:rsidRDefault="00395E5E" w:rsidP="00734EEF"/>
          <w:p w:rsidR="00395E5E" w:rsidRPr="00E809B2" w:rsidRDefault="00395E5E" w:rsidP="00734EEF"/>
          <w:p w:rsidR="00395E5E" w:rsidRPr="00E809B2" w:rsidRDefault="00395E5E" w:rsidP="00734EEF"/>
          <w:p w:rsidR="00395E5E" w:rsidRPr="00E809B2" w:rsidRDefault="00395E5E" w:rsidP="00734EEF"/>
          <w:p w:rsidR="00395E5E" w:rsidRPr="00E809B2" w:rsidRDefault="00395E5E" w:rsidP="00734EEF">
            <w:pPr>
              <w:jc w:val="center"/>
            </w:pPr>
            <w:r w:rsidRPr="00E809B2">
              <w:t>-</w:t>
            </w:r>
          </w:p>
          <w:p w:rsidR="00395E5E" w:rsidRPr="00E809B2" w:rsidRDefault="00395E5E" w:rsidP="00734EEF">
            <w:pPr>
              <w:jc w:val="center"/>
            </w:pPr>
            <w:r w:rsidRPr="00E809B2">
              <w:t>-</w:t>
            </w:r>
          </w:p>
          <w:p w:rsidR="00395E5E" w:rsidRPr="00E809B2" w:rsidRDefault="00395E5E" w:rsidP="00734EEF">
            <w:pPr>
              <w:jc w:val="center"/>
            </w:pPr>
          </w:p>
          <w:p w:rsidR="00395E5E" w:rsidRPr="00E809B2" w:rsidRDefault="00395E5E" w:rsidP="00734EEF">
            <w:pPr>
              <w:jc w:val="center"/>
            </w:pPr>
            <w:r>
              <w:t>1373984,44</w:t>
            </w:r>
          </w:p>
        </w:tc>
      </w:tr>
      <w:tr w:rsidR="00395E5E" w:rsidRPr="00E809B2" w:rsidTr="00734EEF">
        <w:trPr>
          <w:cantSplit/>
        </w:trPr>
        <w:tc>
          <w:tcPr>
            <w:tcW w:w="568" w:type="dxa"/>
          </w:tcPr>
          <w:p w:rsidR="00395E5E" w:rsidRPr="00E809B2" w:rsidRDefault="00395E5E" w:rsidP="00734EEF">
            <w:pPr>
              <w:spacing w:before="40" w:after="40"/>
              <w:jc w:val="center"/>
              <w:rPr>
                <w:sz w:val="28"/>
                <w:szCs w:val="28"/>
              </w:rPr>
            </w:pPr>
            <w:r>
              <w:rPr>
                <w:sz w:val="28"/>
                <w:szCs w:val="28"/>
              </w:rPr>
              <w:lastRenderedPageBreak/>
              <w:t>1.</w:t>
            </w:r>
            <w:r w:rsidRPr="00E809B2">
              <w:rPr>
                <w:sz w:val="28"/>
                <w:szCs w:val="28"/>
              </w:rPr>
              <w:t>2</w:t>
            </w:r>
          </w:p>
        </w:tc>
        <w:tc>
          <w:tcPr>
            <w:tcW w:w="3260" w:type="dxa"/>
          </w:tcPr>
          <w:p w:rsidR="00395E5E" w:rsidRPr="00E809B2" w:rsidRDefault="00395E5E" w:rsidP="00734EEF">
            <w:pPr>
              <w:spacing w:before="40" w:after="40"/>
              <w:jc w:val="center"/>
              <w:rPr>
                <w:sz w:val="27"/>
                <w:szCs w:val="27"/>
              </w:rPr>
            </w:pPr>
            <w:r w:rsidRPr="00E809B2">
              <w:rPr>
                <w:sz w:val="27"/>
                <w:szCs w:val="27"/>
              </w:rPr>
              <w:t xml:space="preserve">Установка систем оповещения людей о пожаре, противопожарных дверей, приобретение огнетушителей, заправка огнетушителей, проверка работоспособности кранов внутреннего противопожарного водопровода </w:t>
            </w:r>
          </w:p>
          <w:p w:rsidR="00395E5E" w:rsidRPr="00E809B2" w:rsidRDefault="00395E5E" w:rsidP="00734EEF">
            <w:pPr>
              <w:jc w:val="center"/>
              <w:rPr>
                <w:sz w:val="27"/>
                <w:szCs w:val="27"/>
              </w:rPr>
            </w:pPr>
            <w:r w:rsidRPr="00E809B2">
              <w:rPr>
                <w:sz w:val="27"/>
                <w:szCs w:val="27"/>
              </w:rPr>
              <w:t>в т.ч.</w:t>
            </w:r>
          </w:p>
          <w:p w:rsidR="00395E5E" w:rsidRPr="00E809B2" w:rsidRDefault="00395E5E" w:rsidP="00734EEF">
            <w:pPr>
              <w:jc w:val="center"/>
              <w:rPr>
                <w:sz w:val="27"/>
                <w:szCs w:val="27"/>
              </w:rPr>
            </w:pPr>
            <w:r w:rsidRPr="00E809B2">
              <w:rPr>
                <w:sz w:val="27"/>
                <w:szCs w:val="27"/>
              </w:rPr>
              <w:t>-федеральный бюджет</w:t>
            </w:r>
          </w:p>
          <w:p w:rsidR="00395E5E" w:rsidRPr="00E809B2" w:rsidRDefault="00395E5E" w:rsidP="00734EEF">
            <w:pPr>
              <w:tabs>
                <w:tab w:val="center" w:pos="1397"/>
              </w:tabs>
              <w:jc w:val="center"/>
              <w:rPr>
                <w:sz w:val="27"/>
                <w:szCs w:val="27"/>
              </w:rPr>
            </w:pPr>
            <w:r w:rsidRPr="00E809B2">
              <w:rPr>
                <w:sz w:val="27"/>
                <w:szCs w:val="27"/>
              </w:rPr>
              <w:t>-областной бюджет</w:t>
            </w:r>
          </w:p>
          <w:p w:rsidR="00395E5E" w:rsidRPr="00E809B2" w:rsidRDefault="00395E5E" w:rsidP="00734EEF">
            <w:pPr>
              <w:spacing w:before="40" w:after="40"/>
              <w:jc w:val="center"/>
              <w:rPr>
                <w:sz w:val="28"/>
                <w:szCs w:val="28"/>
              </w:rPr>
            </w:pPr>
            <w:r w:rsidRPr="00E809B2">
              <w:rPr>
                <w:sz w:val="27"/>
                <w:szCs w:val="27"/>
              </w:rPr>
              <w:t>-муниципальный бюджет</w:t>
            </w:r>
            <w:r w:rsidRPr="00E809B2">
              <w:rPr>
                <w:sz w:val="28"/>
                <w:szCs w:val="28"/>
              </w:rPr>
              <w:t xml:space="preserve"> </w:t>
            </w:r>
          </w:p>
        </w:tc>
        <w:tc>
          <w:tcPr>
            <w:tcW w:w="1247" w:type="dxa"/>
          </w:tcPr>
          <w:p w:rsidR="00395E5E" w:rsidRPr="00E809B2" w:rsidRDefault="00395E5E" w:rsidP="00734EEF">
            <w:r w:rsidRPr="00E809B2">
              <w:t xml:space="preserve">          -</w:t>
            </w:r>
          </w:p>
          <w:p w:rsidR="00395E5E" w:rsidRPr="00E809B2" w:rsidRDefault="00395E5E" w:rsidP="00734EEF">
            <w:pPr>
              <w:jc w:val="center"/>
            </w:pPr>
          </w:p>
          <w:p w:rsidR="00395E5E" w:rsidRPr="00E809B2" w:rsidRDefault="00395E5E" w:rsidP="00734EEF">
            <w:pPr>
              <w:jc w:val="center"/>
            </w:pPr>
          </w:p>
          <w:p w:rsidR="00395E5E" w:rsidRPr="00E809B2" w:rsidRDefault="00395E5E" w:rsidP="00734EEF">
            <w:pPr>
              <w:jc w:val="center"/>
            </w:pPr>
          </w:p>
          <w:p w:rsidR="00395E5E" w:rsidRPr="00E809B2" w:rsidRDefault="00395E5E" w:rsidP="00734EEF">
            <w:pPr>
              <w:jc w:val="center"/>
            </w:pPr>
          </w:p>
          <w:p w:rsidR="00395E5E" w:rsidRPr="00E809B2" w:rsidRDefault="00395E5E" w:rsidP="00734EEF">
            <w:pPr>
              <w:jc w:val="center"/>
            </w:pPr>
          </w:p>
          <w:p w:rsidR="00395E5E" w:rsidRPr="00E809B2" w:rsidRDefault="00395E5E" w:rsidP="00734EEF">
            <w:pPr>
              <w:jc w:val="center"/>
            </w:pPr>
          </w:p>
          <w:p w:rsidR="00395E5E" w:rsidRPr="00E809B2" w:rsidRDefault="00395E5E" w:rsidP="00734EEF">
            <w:pPr>
              <w:jc w:val="center"/>
            </w:pPr>
          </w:p>
          <w:p w:rsidR="00395E5E" w:rsidRPr="00E809B2" w:rsidRDefault="00395E5E" w:rsidP="00734EEF">
            <w:pPr>
              <w:jc w:val="center"/>
            </w:pPr>
          </w:p>
          <w:p w:rsidR="00395E5E" w:rsidRPr="00E809B2" w:rsidRDefault="00395E5E" w:rsidP="00734EEF">
            <w:pPr>
              <w:jc w:val="center"/>
            </w:pPr>
          </w:p>
          <w:p w:rsidR="00395E5E" w:rsidRPr="00E809B2" w:rsidRDefault="00395E5E" w:rsidP="00734EEF">
            <w:pPr>
              <w:jc w:val="center"/>
            </w:pPr>
          </w:p>
          <w:p w:rsidR="00395E5E" w:rsidRPr="00E809B2" w:rsidRDefault="00395E5E" w:rsidP="00734EEF">
            <w:pPr>
              <w:jc w:val="center"/>
            </w:pPr>
          </w:p>
          <w:p w:rsidR="00395E5E" w:rsidRPr="00E809B2" w:rsidRDefault="00395E5E" w:rsidP="00734EEF">
            <w:pPr>
              <w:jc w:val="center"/>
            </w:pPr>
          </w:p>
          <w:p w:rsidR="00395E5E" w:rsidRPr="00E809B2" w:rsidRDefault="00395E5E" w:rsidP="00734EEF">
            <w:pPr>
              <w:jc w:val="center"/>
            </w:pPr>
          </w:p>
          <w:p w:rsidR="00395E5E" w:rsidRPr="00E809B2" w:rsidRDefault="00395E5E" w:rsidP="00734EEF">
            <w:pPr>
              <w:jc w:val="center"/>
            </w:pPr>
          </w:p>
          <w:p w:rsidR="00395E5E" w:rsidRPr="00E809B2" w:rsidRDefault="00395E5E" w:rsidP="00734EEF"/>
          <w:p w:rsidR="00395E5E" w:rsidRPr="00E809B2" w:rsidRDefault="00395E5E" w:rsidP="00734EEF">
            <w:pPr>
              <w:jc w:val="center"/>
            </w:pPr>
          </w:p>
          <w:p w:rsidR="00395E5E" w:rsidRPr="00E809B2" w:rsidRDefault="00395E5E" w:rsidP="00734EEF">
            <w:pPr>
              <w:jc w:val="center"/>
            </w:pPr>
            <w:r w:rsidRPr="00E809B2">
              <w:t>-</w:t>
            </w:r>
          </w:p>
          <w:p w:rsidR="00395E5E" w:rsidRPr="00E809B2" w:rsidRDefault="00395E5E" w:rsidP="00734EEF">
            <w:pPr>
              <w:spacing w:before="40" w:after="40"/>
              <w:jc w:val="center"/>
            </w:pPr>
            <w:r w:rsidRPr="00E809B2">
              <w:t>-</w:t>
            </w:r>
          </w:p>
          <w:p w:rsidR="00395E5E" w:rsidRPr="00E809B2" w:rsidRDefault="00395E5E" w:rsidP="00734EEF">
            <w:pPr>
              <w:spacing w:before="40" w:after="40"/>
              <w:jc w:val="center"/>
            </w:pPr>
            <w:r w:rsidRPr="00E809B2">
              <w:t>-</w:t>
            </w:r>
          </w:p>
        </w:tc>
        <w:tc>
          <w:tcPr>
            <w:tcW w:w="1248" w:type="dxa"/>
          </w:tcPr>
          <w:p w:rsidR="00395E5E" w:rsidRPr="00E809B2" w:rsidRDefault="00395E5E" w:rsidP="00734EEF">
            <w:pPr>
              <w:jc w:val="center"/>
            </w:pPr>
            <w:r w:rsidRPr="00E809B2">
              <w:t>-</w:t>
            </w:r>
          </w:p>
          <w:p w:rsidR="00395E5E" w:rsidRPr="00E809B2" w:rsidRDefault="00395E5E" w:rsidP="00734EEF">
            <w:pPr>
              <w:jc w:val="center"/>
            </w:pPr>
          </w:p>
          <w:p w:rsidR="00395E5E" w:rsidRPr="00E809B2" w:rsidRDefault="00395E5E" w:rsidP="00734EEF">
            <w:pPr>
              <w:jc w:val="center"/>
            </w:pPr>
          </w:p>
          <w:p w:rsidR="00395E5E" w:rsidRPr="00E809B2" w:rsidRDefault="00395E5E" w:rsidP="00734EEF">
            <w:pPr>
              <w:jc w:val="center"/>
            </w:pPr>
          </w:p>
          <w:p w:rsidR="00395E5E" w:rsidRPr="00E809B2" w:rsidRDefault="00395E5E" w:rsidP="00734EEF">
            <w:pPr>
              <w:jc w:val="center"/>
            </w:pPr>
          </w:p>
          <w:p w:rsidR="00395E5E" w:rsidRPr="00E809B2" w:rsidRDefault="00395E5E" w:rsidP="00734EEF">
            <w:pPr>
              <w:jc w:val="center"/>
            </w:pPr>
          </w:p>
          <w:p w:rsidR="00395E5E" w:rsidRPr="00E809B2" w:rsidRDefault="00395E5E" w:rsidP="00734EEF">
            <w:pPr>
              <w:jc w:val="center"/>
            </w:pPr>
          </w:p>
          <w:p w:rsidR="00395E5E" w:rsidRPr="00E809B2" w:rsidRDefault="00395E5E" w:rsidP="00734EEF">
            <w:pPr>
              <w:jc w:val="center"/>
            </w:pPr>
          </w:p>
          <w:p w:rsidR="00395E5E" w:rsidRPr="00E809B2" w:rsidRDefault="00395E5E" w:rsidP="00734EEF">
            <w:pPr>
              <w:jc w:val="center"/>
            </w:pPr>
          </w:p>
          <w:p w:rsidR="00395E5E" w:rsidRPr="00E809B2" w:rsidRDefault="00395E5E" w:rsidP="00734EEF">
            <w:pPr>
              <w:jc w:val="center"/>
            </w:pPr>
          </w:p>
          <w:p w:rsidR="00395E5E" w:rsidRPr="00E809B2" w:rsidRDefault="00395E5E" w:rsidP="00734EEF">
            <w:pPr>
              <w:jc w:val="center"/>
            </w:pPr>
          </w:p>
          <w:p w:rsidR="00395E5E" w:rsidRPr="00E809B2" w:rsidRDefault="00395E5E" w:rsidP="00734EEF">
            <w:pPr>
              <w:jc w:val="center"/>
            </w:pPr>
          </w:p>
          <w:p w:rsidR="00395E5E" w:rsidRPr="00E809B2" w:rsidRDefault="00395E5E" w:rsidP="00734EEF">
            <w:pPr>
              <w:jc w:val="center"/>
            </w:pPr>
          </w:p>
          <w:p w:rsidR="00395E5E" w:rsidRPr="00E809B2" w:rsidRDefault="00395E5E" w:rsidP="00734EEF">
            <w:pPr>
              <w:jc w:val="center"/>
            </w:pPr>
          </w:p>
          <w:p w:rsidR="00395E5E" w:rsidRPr="00E809B2" w:rsidRDefault="00395E5E" w:rsidP="00734EEF">
            <w:pPr>
              <w:jc w:val="center"/>
            </w:pPr>
          </w:p>
          <w:p w:rsidR="00395E5E" w:rsidRPr="00E809B2" w:rsidRDefault="00395E5E" w:rsidP="00734EEF"/>
          <w:p w:rsidR="00395E5E" w:rsidRPr="00E809B2" w:rsidRDefault="00395E5E" w:rsidP="00734EEF">
            <w:pPr>
              <w:jc w:val="center"/>
            </w:pPr>
          </w:p>
          <w:p w:rsidR="00395E5E" w:rsidRPr="00E809B2" w:rsidRDefault="00395E5E" w:rsidP="00734EEF">
            <w:pPr>
              <w:jc w:val="center"/>
            </w:pPr>
            <w:r w:rsidRPr="00E809B2">
              <w:t>-</w:t>
            </w:r>
          </w:p>
          <w:p w:rsidR="00395E5E" w:rsidRPr="00E809B2" w:rsidRDefault="00395E5E" w:rsidP="00734EEF">
            <w:pPr>
              <w:spacing w:before="40" w:after="40"/>
              <w:jc w:val="center"/>
            </w:pPr>
            <w:r w:rsidRPr="00E809B2">
              <w:t>-</w:t>
            </w:r>
          </w:p>
          <w:p w:rsidR="00395E5E" w:rsidRPr="00E809B2" w:rsidRDefault="00395E5E" w:rsidP="00734EEF">
            <w:pPr>
              <w:spacing w:before="40" w:after="40"/>
              <w:jc w:val="center"/>
            </w:pPr>
            <w:r w:rsidRPr="00E809B2">
              <w:t>-</w:t>
            </w:r>
          </w:p>
        </w:tc>
        <w:tc>
          <w:tcPr>
            <w:tcW w:w="1247" w:type="dxa"/>
          </w:tcPr>
          <w:p w:rsidR="00395E5E" w:rsidRPr="00E809B2" w:rsidRDefault="00395E5E" w:rsidP="00734EEF">
            <w:pPr>
              <w:jc w:val="center"/>
            </w:pPr>
            <w:r w:rsidRPr="00E809B2">
              <w:t>-</w:t>
            </w:r>
          </w:p>
          <w:p w:rsidR="00395E5E" w:rsidRPr="00E809B2" w:rsidRDefault="00395E5E" w:rsidP="00734EEF">
            <w:pPr>
              <w:jc w:val="center"/>
            </w:pPr>
          </w:p>
          <w:p w:rsidR="00395E5E" w:rsidRPr="00E809B2" w:rsidRDefault="00395E5E" w:rsidP="00734EEF">
            <w:pPr>
              <w:jc w:val="center"/>
            </w:pPr>
          </w:p>
          <w:p w:rsidR="00395E5E" w:rsidRPr="00E809B2" w:rsidRDefault="00395E5E" w:rsidP="00734EEF">
            <w:pPr>
              <w:jc w:val="center"/>
            </w:pPr>
          </w:p>
          <w:p w:rsidR="00395E5E" w:rsidRPr="00E809B2" w:rsidRDefault="00395E5E" w:rsidP="00734EEF">
            <w:pPr>
              <w:jc w:val="center"/>
            </w:pPr>
          </w:p>
          <w:p w:rsidR="00395E5E" w:rsidRPr="00E809B2" w:rsidRDefault="00395E5E" w:rsidP="00734EEF">
            <w:pPr>
              <w:jc w:val="center"/>
            </w:pPr>
          </w:p>
          <w:p w:rsidR="00395E5E" w:rsidRPr="00E809B2" w:rsidRDefault="00395E5E" w:rsidP="00734EEF">
            <w:pPr>
              <w:jc w:val="center"/>
            </w:pPr>
          </w:p>
          <w:p w:rsidR="00395E5E" w:rsidRPr="00E809B2" w:rsidRDefault="00395E5E" w:rsidP="00734EEF">
            <w:pPr>
              <w:jc w:val="center"/>
            </w:pPr>
          </w:p>
          <w:p w:rsidR="00395E5E" w:rsidRPr="00E809B2" w:rsidRDefault="00395E5E" w:rsidP="00734EEF">
            <w:pPr>
              <w:jc w:val="center"/>
            </w:pPr>
          </w:p>
          <w:p w:rsidR="00395E5E" w:rsidRPr="00E809B2" w:rsidRDefault="00395E5E" w:rsidP="00734EEF">
            <w:pPr>
              <w:jc w:val="center"/>
            </w:pPr>
          </w:p>
          <w:p w:rsidR="00395E5E" w:rsidRPr="00E809B2" w:rsidRDefault="00395E5E" w:rsidP="00734EEF">
            <w:pPr>
              <w:jc w:val="center"/>
            </w:pPr>
          </w:p>
          <w:p w:rsidR="00395E5E" w:rsidRPr="00E809B2" w:rsidRDefault="00395E5E" w:rsidP="00734EEF">
            <w:pPr>
              <w:jc w:val="center"/>
            </w:pPr>
          </w:p>
          <w:p w:rsidR="00395E5E" w:rsidRPr="00E809B2" w:rsidRDefault="00395E5E" w:rsidP="00734EEF">
            <w:pPr>
              <w:jc w:val="center"/>
            </w:pPr>
          </w:p>
          <w:p w:rsidR="00395E5E" w:rsidRPr="00E809B2" w:rsidRDefault="00395E5E" w:rsidP="00734EEF">
            <w:pPr>
              <w:jc w:val="center"/>
            </w:pPr>
          </w:p>
          <w:p w:rsidR="00395E5E" w:rsidRPr="00E809B2" w:rsidRDefault="00395E5E" w:rsidP="00734EEF">
            <w:pPr>
              <w:jc w:val="center"/>
            </w:pPr>
          </w:p>
          <w:p w:rsidR="00395E5E" w:rsidRPr="00E809B2" w:rsidRDefault="00395E5E" w:rsidP="00734EEF"/>
          <w:p w:rsidR="00395E5E" w:rsidRPr="00E809B2" w:rsidRDefault="00395E5E" w:rsidP="00734EEF">
            <w:pPr>
              <w:jc w:val="center"/>
            </w:pPr>
          </w:p>
          <w:p w:rsidR="00395E5E" w:rsidRPr="00E809B2" w:rsidRDefault="00395E5E" w:rsidP="00734EEF">
            <w:pPr>
              <w:jc w:val="center"/>
            </w:pPr>
            <w:r w:rsidRPr="00E809B2">
              <w:t>-</w:t>
            </w:r>
          </w:p>
          <w:p w:rsidR="00395E5E" w:rsidRPr="00E809B2" w:rsidRDefault="00395E5E" w:rsidP="00734EEF">
            <w:pPr>
              <w:spacing w:before="40" w:after="40"/>
              <w:jc w:val="center"/>
            </w:pPr>
            <w:r w:rsidRPr="00E809B2">
              <w:t>-</w:t>
            </w:r>
          </w:p>
          <w:p w:rsidR="00395E5E" w:rsidRPr="00E809B2" w:rsidRDefault="00395E5E" w:rsidP="00734EEF">
            <w:pPr>
              <w:spacing w:before="40" w:after="40"/>
              <w:jc w:val="center"/>
            </w:pPr>
            <w:r w:rsidRPr="00E809B2">
              <w:t>-</w:t>
            </w:r>
          </w:p>
        </w:tc>
        <w:tc>
          <w:tcPr>
            <w:tcW w:w="1248" w:type="dxa"/>
          </w:tcPr>
          <w:p w:rsidR="00395E5E" w:rsidRPr="00E809B2" w:rsidRDefault="00395E5E" w:rsidP="00734EEF">
            <w:pPr>
              <w:jc w:val="center"/>
            </w:pPr>
            <w:r w:rsidRPr="00E809B2">
              <w:t>-</w:t>
            </w:r>
          </w:p>
          <w:p w:rsidR="00395E5E" w:rsidRPr="00E809B2" w:rsidRDefault="00395E5E" w:rsidP="00734EEF"/>
          <w:p w:rsidR="00395E5E" w:rsidRPr="00E809B2" w:rsidRDefault="00395E5E" w:rsidP="00734EEF"/>
          <w:p w:rsidR="00395E5E" w:rsidRPr="00E809B2" w:rsidRDefault="00395E5E" w:rsidP="00734EEF"/>
          <w:p w:rsidR="00395E5E" w:rsidRPr="00E809B2" w:rsidRDefault="00395E5E" w:rsidP="00734EEF"/>
          <w:p w:rsidR="00395E5E" w:rsidRPr="00E809B2" w:rsidRDefault="00395E5E" w:rsidP="00734EEF"/>
          <w:p w:rsidR="00395E5E" w:rsidRPr="00E809B2" w:rsidRDefault="00395E5E" w:rsidP="00734EEF"/>
          <w:p w:rsidR="00395E5E" w:rsidRPr="00E809B2" w:rsidRDefault="00395E5E" w:rsidP="00734EEF"/>
          <w:p w:rsidR="00395E5E" w:rsidRPr="00E809B2" w:rsidRDefault="00395E5E" w:rsidP="00734EEF"/>
          <w:p w:rsidR="00395E5E" w:rsidRPr="00E809B2" w:rsidRDefault="00395E5E" w:rsidP="00734EEF"/>
          <w:p w:rsidR="00395E5E" w:rsidRPr="00E809B2" w:rsidRDefault="00395E5E" w:rsidP="00734EEF"/>
          <w:p w:rsidR="00395E5E" w:rsidRPr="00E809B2" w:rsidRDefault="00395E5E" w:rsidP="00734EEF"/>
          <w:p w:rsidR="00395E5E" w:rsidRPr="00E809B2" w:rsidRDefault="00395E5E" w:rsidP="00734EEF"/>
          <w:p w:rsidR="00395E5E" w:rsidRPr="00E809B2" w:rsidRDefault="00395E5E" w:rsidP="00734EEF"/>
          <w:p w:rsidR="00395E5E" w:rsidRPr="00E809B2" w:rsidRDefault="00395E5E" w:rsidP="00734EEF"/>
          <w:p w:rsidR="00395E5E" w:rsidRPr="00E809B2" w:rsidRDefault="00395E5E" w:rsidP="00734EEF"/>
          <w:p w:rsidR="00395E5E" w:rsidRPr="00E809B2" w:rsidRDefault="00395E5E" w:rsidP="00734EEF"/>
          <w:p w:rsidR="00395E5E" w:rsidRPr="00E809B2" w:rsidRDefault="00395E5E" w:rsidP="00734EEF">
            <w:pPr>
              <w:jc w:val="center"/>
            </w:pPr>
            <w:r w:rsidRPr="00E809B2">
              <w:t>-</w:t>
            </w:r>
          </w:p>
          <w:p w:rsidR="00395E5E" w:rsidRPr="00E809B2" w:rsidRDefault="00395E5E" w:rsidP="00734EEF">
            <w:pPr>
              <w:jc w:val="center"/>
            </w:pPr>
            <w:r w:rsidRPr="00E809B2">
              <w:t>-</w:t>
            </w:r>
          </w:p>
          <w:p w:rsidR="00395E5E" w:rsidRPr="00E809B2" w:rsidRDefault="00395E5E" w:rsidP="00734EEF">
            <w:pPr>
              <w:jc w:val="center"/>
            </w:pPr>
            <w:r w:rsidRPr="00E809B2">
              <w:t>-</w:t>
            </w:r>
          </w:p>
        </w:tc>
        <w:tc>
          <w:tcPr>
            <w:tcW w:w="1248" w:type="dxa"/>
          </w:tcPr>
          <w:p w:rsidR="00395E5E" w:rsidRPr="00E809B2" w:rsidRDefault="00395E5E" w:rsidP="00734EEF">
            <w:pPr>
              <w:jc w:val="center"/>
            </w:pPr>
            <w:r w:rsidRPr="00E809B2">
              <w:t>-</w:t>
            </w:r>
          </w:p>
          <w:p w:rsidR="00395E5E" w:rsidRPr="00E809B2" w:rsidRDefault="00395E5E" w:rsidP="00734EEF"/>
          <w:p w:rsidR="00395E5E" w:rsidRPr="00E809B2" w:rsidRDefault="00395E5E" w:rsidP="00734EEF"/>
          <w:p w:rsidR="00395E5E" w:rsidRPr="00E809B2" w:rsidRDefault="00395E5E" w:rsidP="00734EEF"/>
          <w:p w:rsidR="00395E5E" w:rsidRPr="00E809B2" w:rsidRDefault="00395E5E" w:rsidP="00734EEF"/>
          <w:p w:rsidR="00395E5E" w:rsidRPr="00E809B2" w:rsidRDefault="00395E5E" w:rsidP="00734EEF"/>
          <w:p w:rsidR="00395E5E" w:rsidRPr="00E809B2" w:rsidRDefault="00395E5E" w:rsidP="00734EEF"/>
          <w:p w:rsidR="00395E5E" w:rsidRPr="00E809B2" w:rsidRDefault="00395E5E" w:rsidP="00734EEF"/>
          <w:p w:rsidR="00395E5E" w:rsidRPr="00E809B2" w:rsidRDefault="00395E5E" w:rsidP="00734EEF"/>
          <w:p w:rsidR="00395E5E" w:rsidRPr="00E809B2" w:rsidRDefault="00395E5E" w:rsidP="00734EEF"/>
          <w:p w:rsidR="00395E5E" w:rsidRPr="00E809B2" w:rsidRDefault="00395E5E" w:rsidP="00734EEF"/>
          <w:p w:rsidR="00395E5E" w:rsidRPr="00E809B2" w:rsidRDefault="00395E5E" w:rsidP="00734EEF"/>
          <w:p w:rsidR="00395E5E" w:rsidRPr="00E809B2" w:rsidRDefault="00395E5E" w:rsidP="00734EEF"/>
          <w:p w:rsidR="00395E5E" w:rsidRPr="00E809B2" w:rsidRDefault="00395E5E" w:rsidP="00734EEF"/>
          <w:p w:rsidR="00395E5E" w:rsidRPr="00E809B2" w:rsidRDefault="00395E5E" w:rsidP="00734EEF"/>
          <w:p w:rsidR="00395E5E" w:rsidRPr="00E809B2" w:rsidRDefault="00395E5E" w:rsidP="00734EEF"/>
          <w:p w:rsidR="00395E5E" w:rsidRPr="00E809B2" w:rsidRDefault="00395E5E" w:rsidP="00734EEF"/>
          <w:p w:rsidR="00395E5E" w:rsidRPr="00E809B2" w:rsidRDefault="00395E5E" w:rsidP="00734EEF">
            <w:pPr>
              <w:jc w:val="center"/>
            </w:pPr>
            <w:r w:rsidRPr="00E809B2">
              <w:t>-</w:t>
            </w:r>
          </w:p>
          <w:p w:rsidR="00395E5E" w:rsidRPr="00E809B2" w:rsidRDefault="00395E5E" w:rsidP="00734EEF">
            <w:pPr>
              <w:jc w:val="center"/>
            </w:pPr>
            <w:r w:rsidRPr="00E809B2">
              <w:t>-</w:t>
            </w:r>
          </w:p>
          <w:p w:rsidR="00395E5E" w:rsidRPr="00E809B2" w:rsidRDefault="00395E5E" w:rsidP="00734EEF">
            <w:pPr>
              <w:jc w:val="center"/>
            </w:pPr>
            <w:r w:rsidRPr="00E809B2">
              <w:t>-</w:t>
            </w:r>
          </w:p>
        </w:tc>
      </w:tr>
      <w:tr w:rsidR="00395E5E" w:rsidRPr="001358CB" w:rsidTr="00734EEF">
        <w:trPr>
          <w:cantSplit/>
        </w:trPr>
        <w:tc>
          <w:tcPr>
            <w:tcW w:w="568" w:type="dxa"/>
          </w:tcPr>
          <w:p w:rsidR="00395E5E" w:rsidRPr="00E809B2" w:rsidRDefault="00395E5E" w:rsidP="00734EEF">
            <w:pPr>
              <w:spacing w:before="40" w:after="40"/>
              <w:jc w:val="center"/>
              <w:rPr>
                <w:sz w:val="28"/>
                <w:szCs w:val="28"/>
              </w:rPr>
            </w:pPr>
            <w:r>
              <w:rPr>
                <w:sz w:val="28"/>
                <w:szCs w:val="28"/>
              </w:rPr>
              <w:t>1.</w:t>
            </w:r>
            <w:r w:rsidRPr="00E809B2">
              <w:rPr>
                <w:sz w:val="28"/>
                <w:szCs w:val="28"/>
              </w:rPr>
              <w:t>3</w:t>
            </w:r>
          </w:p>
        </w:tc>
        <w:tc>
          <w:tcPr>
            <w:tcW w:w="3260" w:type="dxa"/>
          </w:tcPr>
          <w:p w:rsidR="00395E5E" w:rsidRPr="00E809B2" w:rsidRDefault="00395E5E" w:rsidP="00734EEF">
            <w:pPr>
              <w:pStyle w:val="ab"/>
              <w:ind w:left="0"/>
              <w:jc w:val="center"/>
              <w:rPr>
                <w:sz w:val="27"/>
                <w:szCs w:val="27"/>
              </w:rPr>
            </w:pPr>
            <w:r w:rsidRPr="00E809B2">
              <w:rPr>
                <w:sz w:val="27"/>
                <w:szCs w:val="27"/>
              </w:rPr>
              <w:t xml:space="preserve">Расходы на погашение кредиторской задолженности муниципальных дошкольных образовательных организаций </w:t>
            </w:r>
          </w:p>
          <w:p w:rsidR="00395E5E" w:rsidRPr="00E809B2" w:rsidRDefault="00395E5E" w:rsidP="00734EEF">
            <w:pPr>
              <w:pStyle w:val="ab"/>
              <w:ind w:left="0"/>
              <w:jc w:val="center"/>
              <w:rPr>
                <w:sz w:val="27"/>
                <w:szCs w:val="27"/>
              </w:rPr>
            </w:pPr>
            <w:r w:rsidRPr="00E809B2">
              <w:rPr>
                <w:sz w:val="27"/>
                <w:szCs w:val="27"/>
              </w:rPr>
              <w:t>в т.ч.</w:t>
            </w:r>
          </w:p>
          <w:p w:rsidR="00395E5E" w:rsidRPr="00E809B2" w:rsidRDefault="00395E5E" w:rsidP="00734EEF">
            <w:pPr>
              <w:jc w:val="center"/>
              <w:rPr>
                <w:sz w:val="27"/>
                <w:szCs w:val="27"/>
              </w:rPr>
            </w:pPr>
            <w:r w:rsidRPr="00E809B2">
              <w:rPr>
                <w:sz w:val="27"/>
                <w:szCs w:val="27"/>
              </w:rPr>
              <w:t>-федеральный бюджет</w:t>
            </w:r>
          </w:p>
          <w:p w:rsidR="00395E5E" w:rsidRPr="00E809B2" w:rsidRDefault="00395E5E" w:rsidP="00734EEF">
            <w:pPr>
              <w:tabs>
                <w:tab w:val="center" w:pos="1397"/>
              </w:tabs>
              <w:jc w:val="center"/>
              <w:rPr>
                <w:sz w:val="27"/>
                <w:szCs w:val="27"/>
              </w:rPr>
            </w:pPr>
            <w:r w:rsidRPr="00E809B2">
              <w:rPr>
                <w:sz w:val="27"/>
                <w:szCs w:val="27"/>
              </w:rPr>
              <w:t>-областной бюджет</w:t>
            </w:r>
          </w:p>
          <w:p w:rsidR="00395E5E" w:rsidRPr="00E809B2" w:rsidRDefault="00395E5E" w:rsidP="00734EEF">
            <w:pPr>
              <w:pStyle w:val="ab"/>
              <w:ind w:left="0"/>
              <w:jc w:val="center"/>
              <w:rPr>
                <w:sz w:val="27"/>
                <w:szCs w:val="27"/>
              </w:rPr>
            </w:pPr>
            <w:r w:rsidRPr="00E809B2">
              <w:rPr>
                <w:sz w:val="27"/>
                <w:szCs w:val="27"/>
              </w:rPr>
              <w:t>- муниципальный бюджет</w:t>
            </w:r>
          </w:p>
          <w:p w:rsidR="00395E5E" w:rsidRPr="00E809B2" w:rsidRDefault="00395E5E" w:rsidP="00734EEF">
            <w:pPr>
              <w:spacing w:before="40" w:after="40"/>
              <w:jc w:val="center"/>
              <w:rPr>
                <w:sz w:val="27"/>
                <w:szCs w:val="27"/>
              </w:rPr>
            </w:pPr>
          </w:p>
        </w:tc>
        <w:tc>
          <w:tcPr>
            <w:tcW w:w="1247" w:type="dxa"/>
          </w:tcPr>
          <w:p w:rsidR="00395E5E" w:rsidRPr="00E809B2" w:rsidRDefault="00395E5E" w:rsidP="00734EEF">
            <w:pPr>
              <w:jc w:val="center"/>
            </w:pPr>
            <w:r w:rsidRPr="00E809B2">
              <w:t>-</w:t>
            </w:r>
          </w:p>
          <w:p w:rsidR="00395E5E" w:rsidRPr="00E809B2" w:rsidRDefault="00395E5E" w:rsidP="00734EEF">
            <w:pPr>
              <w:jc w:val="center"/>
            </w:pPr>
          </w:p>
          <w:p w:rsidR="00395E5E" w:rsidRPr="00E809B2" w:rsidRDefault="00395E5E" w:rsidP="00734EEF">
            <w:pPr>
              <w:jc w:val="center"/>
            </w:pPr>
          </w:p>
          <w:p w:rsidR="00395E5E" w:rsidRPr="00E809B2" w:rsidRDefault="00395E5E" w:rsidP="00734EEF">
            <w:pPr>
              <w:jc w:val="center"/>
            </w:pPr>
          </w:p>
          <w:p w:rsidR="00395E5E" w:rsidRPr="00E809B2" w:rsidRDefault="00395E5E" w:rsidP="00734EEF">
            <w:pPr>
              <w:jc w:val="center"/>
            </w:pPr>
          </w:p>
          <w:p w:rsidR="00395E5E" w:rsidRPr="00E809B2" w:rsidRDefault="00395E5E" w:rsidP="00734EEF">
            <w:pPr>
              <w:jc w:val="center"/>
            </w:pPr>
          </w:p>
          <w:p w:rsidR="00395E5E" w:rsidRPr="00E809B2" w:rsidRDefault="00395E5E" w:rsidP="00734EEF">
            <w:pPr>
              <w:jc w:val="center"/>
            </w:pPr>
          </w:p>
          <w:p w:rsidR="00395E5E" w:rsidRPr="00E809B2" w:rsidRDefault="00395E5E" w:rsidP="00734EEF">
            <w:pPr>
              <w:jc w:val="center"/>
            </w:pPr>
          </w:p>
          <w:p w:rsidR="00395E5E" w:rsidRPr="00E809B2" w:rsidRDefault="00395E5E" w:rsidP="00734EEF">
            <w:pPr>
              <w:jc w:val="center"/>
            </w:pPr>
          </w:p>
          <w:p w:rsidR="00395E5E" w:rsidRPr="00E809B2" w:rsidRDefault="00395E5E" w:rsidP="00734EEF">
            <w:pPr>
              <w:jc w:val="center"/>
            </w:pPr>
          </w:p>
          <w:p w:rsidR="00395E5E" w:rsidRPr="00E809B2" w:rsidRDefault="00395E5E" w:rsidP="00734EEF">
            <w:pPr>
              <w:jc w:val="center"/>
            </w:pPr>
          </w:p>
          <w:p w:rsidR="00395E5E" w:rsidRPr="00E809B2" w:rsidRDefault="00395E5E" w:rsidP="00734EEF">
            <w:pPr>
              <w:tabs>
                <w:tab w:val="left" w:pos="641"/>
              </w:tabs>
              <w:jc w:val="center"/>
            </w:pPr>
            <w:r w:rsidRPr="00E809B2">
              <w:t>-</w:t>
            </w:r>
          </w:p>
          <w:p w:rsidR="00395E5E" w:rsidRPr="00E809B2" w:rsidRDefault="00395E5E" w:rsidP="00734EEF">
            <w:pPr>
              <w:tabs>
                <w:tab w:val="left" w:pos="641"/>
              </w:tabs>
              <w:jc w:val="center"/>
            </w:pPr>
            <w:r w:rsidRPr="00E809B2">
              <w:t>-</w:t>
            </w:r>
          </w:p>
          <w:p w:rsidR="00395E5E" w:rsidRPr="00E809B2" w:rsidRDefault="00395E5E" w:rsidP="00734EEF">
            <w:pPr>
              <w:tabs>
                <w:tab w:val="left" w:pos="641"/>
              </w:tabs>
              <w:jc w:val="center"/>
            </w:pPr>
            <w:r w:rsidRPr="00E809B2">
              <w:t>-</w:t>
            </w:r>
          </w:p>
        </w:tc>
        <w:tc>
          <w:tcPr>
            <w:tcW w:w="1248" w:type="dxa"/>
          </w:tcPr>
          <w:p w:rsidR="00395E5E" w:rsidRPr="00E809B2" w:rsidRDefault="00395E5E" w:rsidP="00734EEF">
            <w:pPr>
              <w:jc w:val="center"/>
            </w:pPr>
            <w:r>
              <w:t>1437259,72</w:t>
            </w:r>
          </w:p>
          <w:p w:rsidR="00395E5E" w:rsidRPr="00E809B2" w:rsidRDefault="00395E5E" w:rsidP="00734EEF">
            <w:pPr>
              <w:jc w:val="center"/>
            </w:pPr>
          </w:p>
          <w:p w:rsidR="00395E5E" w:rsidRPr="00E809B2" w:rsidRDefault="00395E5E" w:rsidP="00734EEF">
            <w:pPr>
              <w:jc w:val="center"/>
            </w:pPr>
          </w:p>
          <w:p w:rsidR="00395E5E" w:rsidRPr="00E809B2" w:rsidRDefault="00395E5E" w:rsidP="00734EEF">
            <w:pPr>
              <w:jc w:val="center"/>
            </w:pPr>
          </w:p>
          <w:p w:rsidR="00395E5E" w:rsidRPr="00E809B2" w:rsidRDefault="00395E5E" w:rsidP="00734EEF">
            <w:pPr>
              <w:jc w:val="center"/>
            </w:pPr>
          </w:p>
          <w:p w:rsidR="00395E5E" w:rsidRPr="00E809B2" w:rsidRDefault="00395E5E" w:rsidP="00734EEF">
            <w:pPr>
              <w:jc w:val="center"/>
            </w:pPr>
          </w:p>
          <w:p w:rsidR="00395E5E" w:rsidRPr="00E809B2" w:rsidRDefault="00395E5E" w:rsidP="00734EEF">
            <w:pPr>
              <w:jc w:val="center"/>
            </w:pPr>
          </w:p>
          <w:p w:rsidR="00395E5E" w:rsidRPr="00E809B2" w:rsidRDefault="00395E5E" w:rsidP="00734EEF">
            <w:pPr>
              <w:jc w:val="center"/>
            </w:pPr>
          </w:p>
          <w:p w:rsidR="00395E5E" w:rsidRPr="00E809B2" w:rsidRDefault="00395E5E" w:rsidP="00734EEF">
            <w:pPr>
              <w:jc w:val="center"/>
            </w:pPr>
          </w:p>
          <w:p w:rsidR="00395E5E" w:rsidRPr="00E809B2" w:rsidRDefault="00395E5E" w:rsidP="00734EEF">
            <w:pPr>
              <w:jc w:val="center"/>
            </w:pPr>
          </w:p>
          <w:p w:rsidR="00395E5E" w:rsidRPr="00E809B2" w:rsidRDefault="00395E5E" w:rsidP="00734EEF">
            <w:pPr>
              <w:jc w:val="center"/>
            </w:pPr>
          </w:p>
          <w:p w:rsidR="00395E5E" w:rsidRPr="00E809B2" w:rsidRDefault="00395E5E" w:rsidP="00734EEF">
            <w:pPr>
              <w:jc w:val="center"/>
            </w:pPr>
            <w:r w:rsidRPr="00E809B2">
              <w:t>-</w:t>
            </w:r>
          </w:p>
          <w:p w:rsidR="00395E5E" w:rsidRPr="00E809B2" w:rsidRDefault="00395E5E" w:rsidP="00734EEF">
            <w:pPr>
              <w:jc w:val="center"/>
            </w:pPr>
            <w:r w:rsidRPr="00E809B2">
              <w:t>-</w:t>
            </w:r>
          </w:p>
          <w:p w:rsidR="00395E5E" w:rsidRPr="00E809B2" w:rsidRDefault="00395E5E" w:rsidP="00734EEF">
            <w:pPr>
              <w:jc w:val="center"/>
            </w:pPr>
            <w:r>
              <w:t>1437259,72</w:t>
            </w:r>
          </w:p>
        </w:tc>
        <w:tc>
          <w:tcPr>
            <w:tcW w:w="1247" w:type="dxa"/>
          </w:tcPr>
          <w:p w:rsidR="00395E5E" w:rsidRPr="00E809B2" w:rsidRDefault="00395E5E" w:rsidP="00734EEF">
            <w:pPr>
              <w:jc w:val="center"/>
            </w:pPr>
            <w:r>
              <w:t>614877,65</w:t>
            </w:r>
          </w:p>
          <w:p w:rsidR="00395E5E" w:rsidRPr="00E809B2" w:rsidRDefault="00395E5E" w:rsidP="00734EEF">
            <w:pPr>
              <w:jc w:val="center"/>
            </w:pPr>
          </w:p>
          <w:p w:rsidR="00395E5E" w:rsidRPr="00E809B2" w:rsidRDefault="00395E5E" w:rsidP="00734EEF">
            <w:pPr>
              <w:jc w:val="center"/>
            </w:pPr>
          </w:p>
          <w:p w:rsidR="00395E5E" w:rsidRPr="00E809B2" w:rsidRDefault="00395E5E" w:rsidP="00734EEF">
            <w:pPr>
              <w:jc w:val="center"/>
            </w:pPr>
          </w:p>
          <w:p w:rsidR="00395E5E" w:rsidRPr="00E809B2" w:rsidRDefault="00395E5E" w:rsidP="00734EEF">
            <w:pPr>
              <w:jc w:val="center"/>
            </w:pPr>
          </w:p>
          <w:p w:rsidR="00395E5E" w:rsidRPr="00E809B2" w:rsidRDefault="00395E5E" w:rsidP="00734EEF">
            <w:pPr>
              <w:jc w:val="center"/>
            </w:pPr>
          </w:p>
          <w:p w:rsidR="00395E5E" w:rsidRPr="00E809B2" w:rsidRDefault="00395E5E" w:rsidP="00734EEF">
            <w:pPr>
              <w:jc w:val="center"/>
            </w:pPr>
          </w:p>
          <w:p w:rsidR="00395E5E" w:rsidRPr="00E809B2" w:rsidRDefault="00395E5E" w:rsidP="00734EEF">
            <w:pPr>
              <w:jc w:val="center"/>
            </w:pPr>
          </w:p>
          <w:p w:rsidR="00395E5E" w:rsidRPr="00E809B2" w:rsidRDefault="00395E5E" w:rsidP="00734EEF">
            <w:pPr>
              <w:jc w:val="center"/>
            </w:pPr>
          </w:p>
          <w:p w:rsidR="00395E5E" w:rsidRPr="00E809B2" w:rsidRDefault="00395E5E" w:rsidP="00734EEF">
            <w:pPr>
              <w:jc w:val="center"/>
            </w:pPr>
          </w:p>
          <w:p w:rsidR="00395E5E" w:rsidRPr="00E809B2" w:rsidRDefault="00395E5E" w:rsidP="00734EEF">
            <w:pPr>
              <w:jc w:val="center"/>
            </w:pPr>
          </w:p>
          <w:p w:rsidR="00395E5E" w:rsidRPr="00E809B2" w:rsidRDefault="00395E5E" w:rsidP="00734EEF">
            <w:pPr>
              <w:jc w:val="center"/>
            </w:pPr>
            <w:r w:rsidRPr="00E809B2">
              <w:t>-</w:t>
            </w:r>
          </w:p>
          <w:p w:rsidR="00395E5E" w:rsidRPr="00E809B2" w:rsidRDefault="00395E5E" w:rsidP="00734EEF">
            <w:pPr>
              <w:jc w:val="center"/>
            </w:pPr>
            <w:r w:rsidRPr="00E809B2">
              <w:t>-</w:t>
            </w:r>
          </w:p>
          <w:p w:rsidR="00395E5E" w:rsidRPr="00E809B2" w:rsidRDefault="00395E5E" w:rsidP="00734EEF">
            <w:pPr>
              <w:jc w:val="center"/>
            </w:pPr>
            <w:r>
              <w:t>614877,65</w:t>
            </w:r>
          </w:p>
          <w:p w:rsidR="00395E5E" w:rsidRPr="00E809B2" w:rsidRDefault="00395E5E" w:rsidP="00734EEF">
            <w:pPr>
              <w:jc w:val="center"/>
            </w:pPr>
          </w:p>
          <w:p w:rsidR="00395E5E" w:rsidRPr="00E809B2" w:rsidRDefault="00395E5E" w:rsidP="00734EEF">
            <w:pPr>
              <w:jc w:val="center"/>
            </w:pPr>
          </w:p>
          <w:p w:rsidR="00395E5E" w:rsidRPr="00E809B2" w:rsidRDefault="00395E5E" w:rsidP="00734EEF">
            <w:pPr>
              <w:jc w:val="center"/>
            </w:pPr>
          </w:p>
          <w:p w:rsidR="00395E5E" w:rsidRPr="00E809B2" w:rsidRDefault="00395E5E" w:rsidP="00734EEF">
            <w:pPr>
              <w:jc w:val="center"/>
            </w:pPr>
          </w:p>
        </w:tc>
        <w:tc>
          <w:tcPr>
            <w:tcW w:w="1248" w:type="dxa"/>
          </w:tcPr>
          <w:p w:rsidR="00395E5E" w:rsidRPr="00E809B2" w:rsidRDefault="00395E5E" w:rsidP="00734EEF">
            <w:pPr>
              <w:jc w:val="center"/>
            </w:pPr>
            <w:r w:rsidRPr="00E809B2">
              <w:t>-</w:t>
            </w:r>
          </w:p>
          <w:p w:rsidR="00395E5E" w:rsidRPr="00E809B2" w:rsidRDefault="00395E5E" w:rsidP="00734EEF">
            <w:pPr>
              <w:jc w:val="center"/>
            </w:pPr>
          </w:p>
          <w:p w:rsidR="00395E5E" w:rsidRPr="00E809B2" w:rsidRDefault="00395E5E" w:rsidP="00734EEF">
            <w:pPr>
              <w:jc w:val="center"/>
            </w:pPr>
          </w:p>
          <w:p w:rsidR="00395E5E" w:rsidRPr="00E809B2" w:rsidRDefault="00395E5E" w:rsidP="00734EEF">
            <w:pPr>
              <w:jc w:val="center"/>
            </w:pPr>
          </w:p>
          <w:p w:rsidR="00395E5E" w:rsidRPr="00E809B2" w:rsidRDefault="00395E5E" w:rsidP="00734EEF">
            <w:pPr>
              <w:jc w:val="center"/>
            </w:pPr>
          </w:p>
          <w:p w:rsidR="00395E5E" w:rsidRPr="00E809B2" w:rsidRDefault="00395E5E" w:rsidP="00734EEF">
            <w:pPr>
              <w:jc w:val="center"/>
            </w:pPr>
          </w:p>
          <w:p w:rsidR="00395E5E" w:rsidRPr="00E809B2" w:rsidRDefault="00395E5E" w:rsidP="00734EEF">
            <w:pPr>
              <w:jc w:val="center"/>
            </w:pPr>
          </w:p>
          <w:p w:rsidR="00395E5E" w:rsidRPr="00E809B2" w:rsidRDefault="00395E5E" w:rsidP="00734EEF">
            <w:pPr>
              <w:jc w:val="center"/>
            </w:pPr>
          </w:p>
          <w:p w:rsidR="00395E5E" w:rsidRPr="00E809B2" w:rsidRDefault="00395E5E" w:rsidP="00734EEF">
            <w:pPr>
              <w:jc w:val="center"/>
            </w:pPr>
          </w:p>
          <w:p w:rsidR="00395E5E" w:rsidRPr="00E809B2" w:rsidRDefault="00395E5E" w:rsidP="00734EEF">
            <w:pPr>
              <w:jc w:val="center"/>
            </w:pPr>
          </w:p>
          <w:p w:rsidR="00395E5E" w:rsidRPr="00E809B2" w:rsidRDefault="00395E5E" w:rsidP="00734EEF">
            <w:pPr>
              <w:jc w:val="center"/>
            </w:pPr>
          </w:p>
          <w:p w:rsidR="00395E5E" w:rsidRPr="00E809B2" w:rsidRDefault="00395E5E" w:rsidP="00734EEF">
            <w:pPr>
              <w:jc w:val="center"/>
            </w:pPr>
            <w:r w:rsidRPr="00E809B2">
              <w:t>-</w:t>
            </w:r>
          </w:p>
          <w:p w:rsidR="00395E5E" w:rsidRPr="00E809B2" w:rsidRDefault="00395E5E" w:rsidP="00734EEF">
            <w:pPr>
              <w:jc w:val="center"/>
            </w:pPr>
            <w:r w:rsidRPr="00E809B2">
              <w:t>-</w:t>
            </w:r>
          </w:p>
          <w:p w:rsidR="00395E5E" w:rsidRPr="00E809B2" w:rsidRDefault="00395E5E" w:rsidP="00734EEF">
            <w:pPr>
              <w:jc w:val="center"/>
            </w:pPr>
            <w:r w:rsidRPr="00E809B2">
              <w:t>-</w:t>
            </w:r>
          </w:p>
          <w:p w:rsidR="00395E5E" w:rsidRPr="00E809B2" w:rsidRDefault="00395E5E" w:rsidP="00734EEF">
            <w:pPr>
              <w:jc w:val="center"/>
            </w:pPr>
          </w:p>
          <w:p w:rsidR="00395E5E" w:rsidRPr="00E809B2" w:rsidRDefault="00395E5E" w:rsidP="00734EEF">
            <w:pPr>
              <w:jc w:val="center"/>
            </w:pPr>
          </w:p>
          <w:p w:rsidR="00395E5E" w:rsidRPr="00E809B2" w:rsidRDefault="00395E5E" w:rsidP="00734EEF">
            <w:pPr>
              <w:jc w:val="center"/>
            </w:pPr>
          </w:p>
          <w:p w:rsidR="00395E5E" w:rsidRPr="00E809B2" w:rsidRDefault="00395E5E" w:rsidP="00734EEF">
            <w:pPr>
              <w:jc w:val="center"/>
            </w:pPr>
          </w:p>
        </w:tc>
        <w:tc>
          <w:tcPr>
            <w:tcW w:w="1248" w:type="dxa"/>
          </w:tcPr>
          <w:p w:rsidR="00395E5E" w:rsidRPr="00E809B2" w:rsidRDefault="00395E5E" w:rsidP="00734EEF">
            <w:pPr>
              <w:jc w:val="center"/>
            </w:pPr>
            <w:r w:rsidRPr="00E809B2">
              <w:t>-</w:t>
            </w:r>
          </w:p>
          <w:p w:rsidR="00395E5E" w:rsidRPr="00E809B2" w:rsidRDefault="00395E5E" w:rsidP="00734EEF">
            <w:pPr>
              <w:jc w:val="center"/>
            </w:pPr>
          </w:p>
          <w:p w:rsidR="00395E5E" w:rsidRPr="00E809B2" w:rsidRDefault="00395E5E" w:rsidP="00734EEF">
            <w:pPr>
              <w:jc w:val="center"/>
            </w:pPr>
          </w:p>
          <w:p w:rsidR="00395E5E" w:rsidRPr="00E809B2" w:rsidRDefault="00395E5E" w:rsidP="00734EEF">
            <w:pPr>
              <w:jc w:val="center"/>
            </w:pPr>
          </w:p>
          <w:p w:rsidR="00395E5E" w:rsidRPr="00E809B2" w:rsidRDefault="00395E5E" w:rsidP="00734EEF">
            <w:pPr>
              <w:jc w:val="center"/>
            </w:pPr>
          </w:p>
          <w:p w:rsidR="00395E5E" w:rsidRPr="00E809B2" w:rsidRDefault="00395E5E" w:rsidP="00734EEF">
            <w:pPr>
              <w:jc w:val="center"/>
            </w:pPr>
          </w:p>
          <w:p w:rsidR="00395E5E" w:rsidRPr="00E809B2" w:rsidRDefault="00395E5E" w:rsidP="00734EEF">
            <w:pPr>
              <w:jc w:val="center"/>
            </w:pPr>
          </w:p>
          <w:p w:rsidR="00395E5E" w:rsidRPr="00E809B2" w:rsidRDefault="00395E5E" w:rsidP="00734EEF">
            <w:pPr>
              <w:jc w:val="center"/>
            </w:pPr>
          </w:p>
          <w:p w:rsidR="00395E5E" w:rsidRPr="00E809B2" w:rsidRDefault="00395E5E" w:rsidP="00734EEF">
            <w:pPr>
              <w:jc w:val="center"/>
            </w:pPr>
          </w:p>
          <w:p w:rsidR="00395E5E" w:rsidRPr="00E809B2" w:rsidRDefault="00395E5E" w:rsidP="00734EEF">
            <w:pPr>
              <w:jc w:val="center"/>
            </w:pPr>
          </w:p>
          <w:p w:rsidR="00395E5E" w:rsidRPr="00E809B2" w:rsidRDefault="00395E5E" w:rsidP="00734EEF">
            <w:pPr>
              <w:jc w:val="center"/>
            </w:pPr>
          </w:p>
          <w:p w:rsidR="00395E5E" w:rsidRPr="00E809B2" w:rsidRDefault="00395E5E" w:rsidP="00734EEF">
            <w:pPr>
              <w:jc w:val="center"/>
            </w:pPr>
            <w:r w:rsidRPr="00E809B2">
              <w:t>-</w:t>
            </w:r>
          </w:p>
          <w:p w:rsidR="00395E5E" w:rsidRPr="00E809B2" w:rsidRDefault="00395E5E" w:rsidP="00734EEF">
            <w:pPr>
              <w:jc w:val="center"/>
            </w:pPr>
            <w:r w:rsidRPr="00E809B2">
              <w:t>-</w:t>
            </w:r>
          </w:p>
          <w:p w:rsidR="00395E5E" w:rsidRDefault="00395E5E" w:rsidP="00734EEF">
            <w:pPr>
              <w:jc w:val="center"/>
            </w:pPr>
            <w:r w:rsidRPr="00E809B2">
              <w:t>-</w:t>
            </w:r>
          </w:p>
        </w:tc>
      </w:tr>
    </w:tbl>
    <w:p w:rsidR="00395E5E" w:rsidRDefault="00395E5E" w:rsidP="00395E5E"/>
    <w:p w:rsidR="00395E5E" w:rsidRDefault="00395E5E" w:rsidP="00395E5E">
      <w:pPr>
        <w:rPr>
          <w:sz w:val="28"/>
          <w:szCs w:val="28"/>
        </w:rPr>
      </w:pPr>
    </w:p>
    <w:p w:rsidR="00395E5E" w:rsidRDefault="00395E5E" w:rsidP="00395E5E">
      <w:pPr>
        <w:rPr>
          <w:sz w:val="28"/>
          <w:szCs w:val="28"/>
        </w:rPr>
      </w:pPr>
    </w:p>
    <w:p w:rsidR="00395E5E" w:rsidRDefault="00395E5E" w:rsidP="00395E5E">
      <w:pPr>
        <w:rPr>
          <w:sz w:val="28"/>
          <w:szCs w:val="28"/>
        </w:rPr>
      </w:pPr>
    </w:p>
    <w:p w:rsidR="00395E5E" w:rsidRDefault="00395E5E" w:rsidP="00395E5E">
      <w:pPr>
        <w:rPr>
          <w:sz w:val="28"/>
          <w:szCs w:val="28"/>
        </w:rPr>
      </w:pPr>
    </w:p>
    <w:p w:rsidR="00395E5E" w:rsidRDefault="00395E5E" w:rsidP="00395E5E">
      <w:pPr>
        <w:rPr>
          <w:sz w:val="28"/>
          <w:szCs w:val="28"/>
        </w:rPr>
      </w:pPr>
    </w:p>
    <w:p w:rsidR="00395E5E" w:rsidRPr="00366C81" w:rsidRDefault="00395E5E" w:rsidP="00395E5E">
      <w:pPr>
        <w:jc w:val="right"/>
        <w:rPr>
          <w:sz w:val="22"/>
          <w:szCs w:val="22"/>
        </w:rPr>
      </w:pPr>
      <w:r>
        <w:rPr>
          <w:sz w:val="22"/>
          <w:szCs w:val="22"/>
        </w:rPr>
        <w:t xml:space="preserve">Приложение 5 </w:t>
      </w:r>
      <w:r w:rsidRPr="00366C81">
        <w:rPr>
          <w:sz w:val="22"/>
          <w:szCs w:val="22"/>
        </w:rPr>
        <w:t xml:space="preserve"> к муниципальной программе</w:t>
      </w:r>
    </w:p>
    <w:p w:rsidR="00395E5E" w:rsidRPr="00366C81" w:rsidRDefault="00395E5E" w:rsidP="00395E5E">
      <w:pPr>
        <w:jc w:val="right"/>
        <w:rPr>
          <w:sz w:val="22"/>
          <w:szCs w:val="22"/>
        </w:rPr>
      </w:pPr>
      <w:r w:rsidRPr="00366C81">
        <w:rPr>
          <w:sz w:val="22"/>
          <w:szCs w:val="22"/>
        </w:rPr>
        <w:t xml:space="preserve"> «Развитие    образования    Комсомольского </w:t>
      </w:r>
    </w:p>
    <w:p w:rsidR="00395E5E" w:rsidRPr="00366C81" w:rsidRDefault="00395E5E" w:rsidP="00395E5E">
      <w:pPr>
        <w:jc w:val="right"/>
        <w:rPr>
          <w:sz w:val="22"/>
          <w:szCs w:val="22"/>
        </w:rPr>
      </w:pPr>
      <w:r w:rsidRPr="00366C81">
        <w:rPr>
          <w:sz w:val="22"/>
          <w:szCs w:val="22"/>
        </w:rPr>
        <w:t xml:space="preserve">   муниципального района» </w:t>
      </w:r>
    </w:p>
    <w:p w:rsidR="00395E5E" w:rsidRDefault="00395E5E" w:rsidP="00395E5E">
      <w:r>
        <w:rPr>
          <w:sz w:val="28"/>
          <w:szCs w:val="28"/>
        </w:rPr>
        <w:t xml:space="preserve">                                                                                                    </w:t>
      </w:r>
      <w:r>
        <w:t xml:space="preserve">от 27.08.2020 г. </w:t>
      </w:r>
      <w:r w:rsidRPr="00844788">
        <w:rPr>
          <w:u w:val="single"/>
        </w:rPr>
        <w:t xml:space="preserve">№ 209 </w:t>
      </w:r>
      <w:r>
        <w:t xml:space="preserve">                                                                                                          </w:t>
      </w:r>
    </w:p>
    <w:p w:rsidR="00395E5E" w:rsidRPr="00366C81" w:rsidRDefault="00395E5E" w:rsidP="00395E5E">
      <w:pPr>
        <w:jc w:val="right"/>
        <w:rPr>
          <w:sz w:val="22"/>
          <w:szCs w:val="22"/>
        </w:rPr>
      </w:pPr>
    </w:p>
    <w:p w:rsidR="00395E5E" w:rsidRDefault="00395E5E" w:rsidP="00395E5E">
      <w:pPr>
        <w:jc w:val="center"/>
        <w:rPr>
          <w:b/>
          <w:sz w:val="28"/>
          <w:szCs w:val="28"/>
        </w:rPr>
      </w:pPr>
    </w:p>
    <w:p w:rsidR="00395E5E" w:rsidRDefault="00395E5E" w:rsidP="00395E5E">
      <w:pPr>
        <w:jc w:val="center"/>
        <w:rPr>
          <w:b/>
          <w:sz w:val="28"/>
          <w:szCs w:val="28"/>
        </w:rPr>
      </w:pPr>
    </w:p>
    <w:p w:rsidR="00395E5E" w:rsidRDefault="00395E5E" w:rsidP="00395E5E">
      <w:pPr>
        <w:jc w:val="center"/>
        <w:rPr>
          <w:b/>
          <w:sz w:val="28"/>
          <w:szCs w:val="28"/>
        </w:rPr>
      </w:pPr>
    </w:p>
    <w:p w:rsidR="00395E5E" w:rsidRDefault="00395E5E" w:rsidP="00395E5E">
      <w:pPr>
        <w:jc w:val="center"/>
        <w:rPr>
          <w:b/>
          <w:sz w:val="28"/>
          <w:szCs w:val="28"/>
        </w:rPr>
      </w:pPr>
      <w:r>
        <w:rPr>
          <w:b/>
          <w:sz w:val="28"/>
          <w:szCs w:val="28"/>
        </w:rPr>
        <w:t>Подпрограмма</w:t>
      </w:r>
    </w:p>
    <w:p w:rsidR="00395E5E" w:rsidRDefault="00395E5E" w:rsidP="00395E5E">
      <w:pPr>
        <w:spacing w:after="240"/>
        <w:jc w:val="center"/>
        <w:rPr>
          <w:b/>
          <w:sz w:val="28"/>
          <w:szCs w:val="28"/>
        </w:rPr>
      </w:pPr>
      <w:r>
        <w:rPr>
          <w:b/>
          <w:sz w:val="28"/>
          <w:szCs w:val="28"/>
        </w:rPr>
        <w:t>«Реализация мер социальной поддержки детей в сфере образования Комсомольского муниципального района»</w:t>
      </w:r>
    </w:p>
    <w:p w:rsidR="00395E5E" w:rsidRPr="00D25983" w:rsidRDefault="00395E5E" w:rsidP="00882310">
      <w:pPr>
        <w:numPr>
          <w:ilvl w:val="0"/>
          <w:numId w:val="33"/>
        </w:numPr>
        <w:jc w:val="center"/>
        <w:rPr>
          <w:b/>
          <w:sz w:val="28"/>
          <w:szCs w:val="28"/>
        </w:rPr>
      </w:pPr>
      <w:r w:rsidRPr="00D25983">
        <w:rPr>
          <w:b/>
          <w:sz w:val="28"/>
          <w:szCs w:val="28"/>
        </w:rPr>
        <w:lastRenderedPageBreak/>
        <w:t>Паспорт подпрограммы</w:t>
      </w:r>
    </w:p>
    <w:p w:rsidR="00395E5E" w:rsidRDefault="00395E5E" w:rsidP="00395E5E">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6911"/>
      </w:tblGrid>
      <w:tr w:rsidR="00395E5E" w:rsidTr="00734EEF">
        <w:tc>
          <w:tcPr>
            <w:tcW w:w="2660" w:type="dxa"/>
          </w:tcPr>
          <w:p w:rsidR="00395E5E" w:rsidRDefault="00395E5E" w:rsidP="00734EEF">
            <w:pPr>
              <w:pStyle w:val="ab"/>
              <w:ind w:left="0"/>
              <w:jc w:val="center"/>
              <w:rPr>
                <w:sz w:val="28"/>
                <w:szCs w:val="28"/>
              </w:rPr>
            </w:pPr>
            <w:r>
              <w:rPr>
                <w:sz w:val="28"/>
                <w:szCs w:val="28"/>
              </w:rPr>
              <w:t>Наименование подпрограммы</w:t>
            </w:r>
          </w:p>
        </w:tc>
        <w:tc>
          <w:tcPr>
            <w:tcW w:w="6911" w:type="dxa"/>
          </w:tcPr>
          <w:p w:rsidR="00395E5E" w:rsidRPr="00FF2D6D" w:rsidRDefault="00395E5E" w:rsidP="00734EEF">
            <w:pPr>
              <w:jc w:val="center"/>
              <w:rPr>
                <w:sz w:val="28"/>
                <w:szCs w:val="28"/>
              </w:rPr>
            </w:pPr>
            <w:r w:rsidRPr="00FF2D6D">
              <w:rPr>
                <w:sz w:val="28"/>
                <w:szCs w:val="28"/>
              </w:rPr>
              <w:t>Реализация мер социальной поддержки детей в сфере образования Комсомольского муниципального района</w:t>
            </w:r>
          </w:p>
        </w:tc>
      </w:tr>
      <w:tr w:rsidR="00395E5E" w:rsidTr="00734EEF">
        <w:tc>
          <w:tcPr>
            <w:tcW w:w="2660" w:type="dxa"/>
          </w:tcPr>
          <w:p w:rsidR="00395E5E" w:rsidRDefault="00395E5E" w:rsidP="00734EEF">
            <w:pPr>
              <w:pStyle w:val="ab"/>
              <w:ind w:left="0"/>
              <w:rPr>
                <w:sz w:val="28"/>
                <w:szCs w:val="28"/>
              </w:rPr>
            </w:pPr>
            <w:r>
              <w:rPr>
                <w:sz w:val="28"/>
                <w:szCs w:val="28"/>
              </w:rPr>
              <w:t>Срок реализации подпрограммы</w:t>
            </w:r>
          </w:p>
        </w:tc>
        <w:tc>
          <w:tcPr>
            <w:tcW w:w="6911" w:type="dxa"/>
            <w:vAlign w:val="center"/>
          </w:tcPr>
          <w:p w:rsidR="00395E5E" w:rsidRDefault="00395E5E" w:rsidP="00734EEF">
            <w:pPr>
              <w:jc w:val="center"/>
              <w:rPr>
                <w:sz w:val="28"/>
                <w:szCs w:val="28"/>
              </w:rPr>
            </w:pPr>
            <w:r>
              <w:rPr>
                <w:sz w:val="28"/>
                <w:szCs w:val="28"/>
              </w:rPr>
              <w:t>2018-2022 годы</w:t>
            </w:r>
          </w:p>
        </w:tc>
      </w:tr>
      <w:tr w:rsidR="00395E5E" w:rsidTr="00734EEF">
        <w:tc>
          <w:tcPr>
            <w:tcW w:w="2660" w:type="dxa"/>
          </w:tcPr>
          <w:p w:rsidR="00395E5E" w:rsidRDefault="00395E5E" w:rsidP="00734EEF">
            <w:pPr>
              <w:pStyle w:val="Pro-Tab"/>
              <w:rPr>
                <w:rFonts w:ascii="Times New Roman" w:hAnsi="Times New Roman"/>
                <w:sz w:val="28"/>
                <w:szCs w:val="28"/>
              </w:rPr>
            </w:pPr>
            <w:r>
              <w:rPr>
                <w:rFonts w:ascii="Times New Roman" w:hAnsi="Times New Roman"/>
                <w:sz w:val="28"/>
                <w:szCs w:val="28"/>
              </w:rPr>
              <w:t>Ответственный исполнитель подпрограммы</w:t>
            </w:r>
          </w:p>
        </w:tc>
        <w:tc>
          <w:tcPr>
            <w:tcW w:w="6911" w:type="dxa"/>
          </w:tcPr>
          <w:p w:rsidR="00395E5E" w:rsidRDefault="00395E5E" w:rsidP="00734EEF">
            <w:pPr>
              <w:pStyle w:val="Pro-Tab"/>
              <w:jc w:val="center"/>
              <w:rPr>
                <w:rFonts w:ascii="Times New Roman" w:hAnsi="Times New Roman"/>
                <w:sz w:val="28"/>
                <w:szCs w:val="28"/>
              </w:rPr>
            </w:pPr>
            <w:r>
              <w:rPr>
                <w:rFonts w:ascii="Times New Roman" w:hAnsi="Times New Roman"/>
                <w:sz w:val="28"/>
                <w:szCs w:val="28"/>
              </w:rPr>
              <w:t>Управление образования Администрации Комсомольского муниципального района</w:t>
            </w:r>
          </w:p>
        </w:tc>
      </w:tr>
      <w:tr w:rsidR="00395E5E" w:rsidTr="00734EEF">
        <w:tc>
          <w:tcPr>
            <w:tcW w:w="2660" w:type="dxa"/>
          </w:tcPr>
          <w:p w:rsidR="00395E5E" w:rsidRDefault="00395E5E" w:rsidP="00734EEF">
            <w:pPr>
              <w:rPr>
                <w:sz w:val="28"/>
                <w:szCs w:val="28"/>
              </w:rPr>
            </w:pPr>
            <w:r>
              <w:rPr>
                <w:sz w:val="28"/>
                <w:szCs w:val="28"/>
              </w:rPr>
              <w:t>Исполнители основных мероприятий (мероприятий)</w:t>
            </w:r>
          </w:p>
          <w:p w:rsidR="00395E5E" w:rsidRDefault="00395E5E" w:rsidP="00734EEF">
            <w:pPr>
              <w:rPr>
                <w:sz w:val="28"/>
                <w:szCs w:val="28"/>
              </w:rPr>
            </w:pPr>
            <w:r>
              <w:rPr>
                <w:sz w:val="28"/>
                <w:szCs w:val="28"/>
              </w:rPr>
              <w:t>подпрограммы</w:t>
            </w:r>
          </w:p>
        </w:tc>
        <w:tc>
          <w:tcPr>
            <w:tcW w:w="6911" w:type="dxa"/>
          </w:tcPr>
          <w:p w:rsidR="00395E5E" w:rsidRDefault="00395E5E" w:rsidP="00734EEF">
            <w:pPr>
              <w:jc w:val="center"/>
              <w:rPr>
                <w:sz w:val="28"/>
                <w:szCs w:val="28"/>
              </w:rPr>
            </w:pPr>
            <w:r>
              <w:rPr>
                <w:sz w:val="28"/>
                <w:szCs w:val="28"/>
              </w:rPr>
              <w:t>МКУ «Управление по ведению бухгалтерского учета и хозяйственной деятельности  учреждений образования</w:t>
            </w:r>
          </w:p>
          <w:p w:rsidR="00395E5E" w:rsidRDefault="00395E5E" w:rsidP="00734EEF">
            <w:pPr>
              <w:jc w:val="center"/>
              <w:rPr>
                <w:sz w:val="28"/>
                <w:szCs w:val="28"/>
              </w:rPr>
            </w:pPr>
            <w:r>
              <w:rPr>
                <w:sz w:val="28"/>
                <w:szCs w:val="28"/>
              </w:rPr>
              <w:t>Комсомольского муниципального района», образовательные учреждения дошкольного образования, общеобразовательные учреждения и учреждения дополнительного образования детей</w:t>
            </w:r>
          </w:p>
          <w:p w:rsidR="00395E5E" w:rsidRDefault="00395E5E" w:rsidP="00734EEF">
            <w:pPr>
              <w:jc w:val="center"/>
              <w:rPr>
                <w:sz w:val="28"/>
                <w:szCs w:val="28"/>
              </w:rPr>
            </w:pPr>
          </w:p>
        </w:tc>
      </w:tr>
      <w:tr w:rsidR="00395E5E" w:rsidTr="00734EEF">
        <w:tc>
          <w:tcPr>
            <w:tcW w:w="2660" w:type="dxa"/>
          </w:tcPr>
          <w:p w:rsidR="00395E5E" w:rsidRDefault="00395E5E" w:rsidP="00734EEF">
            <w:pPr>
              <w:rPr>
                <w:sz w:val="28"/>
                <w:szCs w:val="28"/>
              </w:rPr>
            </w:pPr>
            <w:r>
              <w:rPr>
                <w:sz w:val="28"/>
                <w:szCs w:val="28"/>
              </w:rPr>
              <w:t>Задачи подпрограммы</w:t>
            </w:r>
          </w:p>
        </w:tc>
        <w:tc>
          <w:tcPr>
            <w:tcW w:w="6911" w:type="dxa"/>
          </w:tcPr>
          <w:p w:rsidR="00395E5E" w:rsidRDefault="00395E5E" w:rsidP="00734EEF">
            <w:pPr>
              <w:jc w:val="center"/>
              <w:rPr>
                <w:sz w:val="28"/>
                <w:szCs w:val="28"/>
              </w:rPr>
            </w:pPr>
            <w:r>
              <w:rPr>
                <w:sz w:val="28"/>
                <w:szCs w:val="28"/>
              </w:rPr>
              <w:t>Осуществление переданных органам местного самоуправления государственных  полномочий по выплате компенсации части родительской платы за присмотр и уход за детьми в образовательных организациях, реализующих программу дошкольного образования (межбюджетные трансферты).                                   Организация отдыха и оздоровления детей.</w:t>
            </w:r>
          </w:p>
          <w:p w:rsidR="00395E5E" w:rsidRDefault="00395E5E" w:rsidP="00734EEF">
            <w:pPr>
              <w:jc w:val="center"/>
              <w:rPr>
                <w:sz w:val="28"/>
                <w:szCs w:val="28"/>
              </w:rPr>
            </w:pPr>
            <w:r>
              <w:rPr>
                <w:sz w:val="28"/>
                <w:szCs w:val="28"/>
              </w:rPr>
              <w:t>Организация питания обучающихся 1-4 классов муниципальных общеобразовательных организаций.</w:t>
            </w:r>
          </w:p>
          <w:p w:rsidR="00395E5E" w:rsidRDefault="00395E5E" w:rsidP="00734EEF">
            <w:pPr>
              <w:jc w:val="center"/>
              <w:rPr>
                <w:sz w:val="28"/>
                <w:szCs w:val="28"/>
              </w:rPr>
            </w:pPr>
            <w:r>
              <w:rPr>
                <w:sz w:val="28"/>
                <w:szCs w:val="28"/>
              </w:rPr>
              <w:t>Питание детей из многодетных семей и детей с ограниченными возможностями здоровья</w:t>
            </w:r>
          </w:p>
          <w:p w:rsidR="00395E5E" w:rsidRDefault="00395E5E" w:rsidP="00734EEF">
            <w:pPr>
              <w:jc w:val="center"/>
              <w:rPr>
                <w:sz w:val="28"/>
                <w:szCs w:val="28"/>
              </w:rPr>
            </w:pPr>
          </w:p>
        </w:tc>
      </w:tr>
      <w:tr w:rsidR="00395E5E" w:rsidTr="00734EEF">
        <w:tc>
          <w:tcPr>
            <w:tcW w:w="2660" w:type="dxa"/>
          </w:tcPr>
          <w:p w:rsidR="00395E5E" w:rsidRDefault="00395E5E" w:rsidP="00734EEF">
            <w:pPr>
              <w:rPr>
                <w:sz w:val="28"/>
                <w:szCs w:val="28"/>
              </w:rPr>
            </w:pPr>
            <w:r>
              <w:rPr>
                <w:sz w:val="28"/>
                <w:szCs w:val="28"/>
              </w:rPr>
              <w:t>Объемы ресурсного обеспечения подпрограммы</w:t>
            </w:r>
          </w:p>
        </w:tc>
        <w:tc>
          <w:tcPr>
            <w:tcW w:w="6911" w:type="dxa"/>
          </w:tcPr>
          <w:p w:rsidR="00395E5E" w:rsidRDefault="00395E5E" w:rsidP="00734EEF">
            <w:pPr>
              <w:pStyle w:val="110"/>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Общий объем:</w:t>
            </w:r>
          </w:p>
          <w:p w:rsidR="00395E5E" w:rsidRDefault="00395E5E" w:rsidP="00734EEF">
            <w:pPr>
              <w:pStyle w:val="110"/>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2018 год – 5 683 998,75 руб.</w:t>
            </w:r>
          </w:p>
          <w:p w:rsidR="00395E5E" w:rsidRDefault="00395E5E" w:rsidP="00734EEF">
            <w:pPr>
              <w:pStyle w:val="110"/>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2019 год – 5 886 930,84 руб.</w:t>
            </w:r>
          </w:p>
          <w:p w:rsidR="00395E5E" w:rsidRPr="00B5181E" w:rsidRDefault="00395E5E" w:rsidP="00734EEF">
            <w:pPr>
              <w:pStyle w:val="110"/>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2020 год </w:t>
            </w:r>
            <w:r w:rsidRPr="00B5181E">
              <w:rPr>
                <w:rFonts w:ascii="Times New Roman" w:hAnsi="Times New Roman" w:cs="Times New Roman"/>
                <w:sz w:val="28"/>
                <w:szCs w:val="28"/>
              </w:rPr>
              <w:t>– 9 180 619,54 руб.</w:t>
            </w:r>
          </w:p>
          <w:p w:rsidR="00395E5E" w:rsidRPr="00B5181E" w:rsidRDefault="00395E5E" w:rsidP="00734EEF">
            <w:pPr>
              <w:pStyle w:val="110"/>
              <w:spacing w:after="0" w:line="240" w:lineRule="auto"/>
              <w:ind w:left="0"/>
              <w:jc w:val="both"/>
              <w:rPr>
                <w:rFonts w:ascii="Times New Roman" w:hAnsi="Times New Roman" w:cs="Times New Roman"/>
                <w:sz w:val="28"/>
                <w:szCs w:val="28"/>
              </w:rPr>
            </w:pPr>
            <w:r w:rsidRPr="00B5181E">
              <w:rPr>
                <w:rFonts w:ascii="Times New Roman" w:hAnsi="Times New Roman" w:cs="Times New Roman"/>
                <w:sz w:val="28"/>
                <w:szCs w:val="28"/>
              </w:rPr>
              <w:t>2021 год – 5 250 956,04 руб.</w:t>
            </w:r>
          </w:p>
          <w:p w:rsidR="00395E5E" w:rsidRPr="00B5181E" w:rsidRDefault="00395E5E" w:rsidP="00734EEF">
            <w:pPr>
              <w:pStyle w:val="110"/>
              <w:spacing w:after="0" w:line="240" w:lineRule="auto"/>
              <w:ind w:left="0"/>
              <w:jc w:val="both"/>
              <w:rPr>
                <w:rFonts w:ascii="Times New Roman" w:hAnsi="Times New Roman" w:cs="Times New Roman"/>
                <w:sz w:val="28"/>
                <w:szCs w:val="28"/>
              </w:rPr>
            </w:pPr>
            <w:r w:rsidRPr="00B5181E">
              <w:rPr>
                <w:rFonts w:ascii="Times New Roman" w:hAnsi="Times New Roman" w:cs="Times New Roman"/>
                <w:sz w:val="28"/>
                <w:szCs w:val="28"/>
              </w:rPr>
              <w:t>2022 год – 4 967 294,04 руб.</w:t>
            </w:r>
          </w:p>
          <w:p w:rsidR="00395E5E" w:rsidRPr="00B5181E" w:rsidRDefault="00395E5E" w:rsidP="00734EEF">
            <w:pPr>
              <w:pStyle w:val="110"/>
              <w:spacing w:after="0" w:line="240" w:lineRule="auto"/>
              <w:ind w:left="0"/>
              <w:jc w:val="both"/>
              <w:rPr>
                <w:rFonts w:ascii="Times New Roman" w:hAnsi="Times New Roman" w:cs="Times New Roman"/>
                <w:sz w:val="28"/>
                <w:szCs w:val="28"/>
              </w:rPr>
            </w:pPr>
            <w:r w:rsidRPr="00B5181E">
              <w:rPr>
                <w:rFonts w:ascii="Times New Roman" w:hAnsi="Times New Roman" w:cs="Times New Roman"/>
                <w:sz w:val="28"/>
                <w:szCs w:val="28"/>
              </w:rPr>
              <w:t>в т.ч.</w:t>
            </w:r>
          </w:p>
          <w:p w:rsidR="00395E5E" w:rsidRPr="00B5181E" w:rsidRDefault="00395E5E" w:rsidP="00734EEF">
            <w:pPr>
              <w:pStyle w:val="110"/>
              <w:spacing w:after="0" w:line="240" w:lineRule="auto"/>
              <w:ind w:left="0"/>
              <w:jc w:val="both"/>
              <w:rPr>
                <w:rFonts w:ascii="Times New Roman" w:hAnsi="Times New Roman" w:cs="Times New Roman"/>
                <w:sz w:val="28"/>
                <w:szCs w:val="28"/>
              </w:rPr>
            </w:pPr>
            <w:r w:rsidRPr="00B5181E">
              <w:rPr>
                <w:rFonts w:ascii="Times New Roman" w:hAnsi="Times New Roman" w:cs="Times New Roman"/>
                <w:sz w:val="28"/>
                <w:szCs w:val="28"/>
              </w:rPr>
              <w:t>местный бюджет:</w:t>
            </w:r>
          </w:p>
          <w:p w:rsidR="00395E5E" w:rsidRPr="00B5181E" w:rsidRDefault="00395E5E" w:rsidP="00734EEF">
            <w:pPr>
              <w:pStyle w:val="110"/>
              <w:spacing w:after="0" w:line="240" w:lineRule="auto"/>
              <w:ind w:left="0"/>
              <w:jc w:val="both"/>
              <w:rPr>
                <w:rFonts w:ascii="Times New Roman" w:hAnsi="Times New Roman" w:cs="Times New Roman"/>
                <w:sz w:val="28"/>
                <w:szCs w:val="28"/>
              </w:rPr>
            </w:pPr>
            <w:r w:rsidRPr="00B5181E">
              <w:rPr>
                <w:rFonts w:ascii="Times New Roman" w:hAnsi="Times New Roman" w:cs="Times New Roman"/>
                <w:sz w:val="28"/>
                <w:szCs w:val="28"/>
              </w:rPr>
              <w:t>2018 год – 4 491 615,95 руб.</w:t>
            </w:r>
          </w:p>
          <w:p w:rsidR="00395E5E" w:rsidRPr="00B5181E" w:rsidRDefault="00395E5E" w:rsidP="00734EEF">
            <w:pPr>
              <w:pStyle w:val="110"/>
              <w:spacing w:after="0" w:line="240" w:lineRule="auto"/>
              <w:ind w:left="0"/>
              <w:jc w:val="both"/>
              <w:rPr>
                <w:rFonts w:ascii="Times New Roman" w:hAnsi="Times New Roman" w:cs="Times New Roman"/>
                <w:sz w:val="28"/>
                <w:szCs w:val="28"/>
              </w:rPr>
            </w:pPr>
            <w:r w:rsidRPr="00B5181E">
              <w:rPr>
                <w:rFonts w:ascii="Times New Roman" w:hAnsi="Times New Roman" w:cs="Times New Roman"/>
                <w:sz w:val="28"/>
                <w:szCs w:val="28"/>
              </w:rPr>
              <w:t>2019 год – 4 770 393,02 руб.</w:t>
            </w:r>
          </w:p>
          <w:p w:rsidR="00395E5E" w:rsidRPr="00B5181E" w:rsidRDefault="00395E5E" w:rsidP="00734EEF">
            <w:pPr>
              <w:pStyle w:val="110"/>
              <w:spacing w:after="0" w:line="240" w:lineRule="auto"/>
              <w:ind w:left="0"/>
              <w:jc w:val="both"/>
              <w:rPr>
                <w:rFonts w:ascii="Times New Roman" w:hAnsi="Times New Roman" w:cs="Times New Roman"/>
                <w:sz w:val="28"/>
                <w:szCs w:val="28"/>
              </w:rPr>
            </w:pPr>
            <w:r w:rsidRPr="00B5181E">
              <w:rPr>
                <w:rFonts w:ascii="Times New Roman" w:hAnsi="Times New Roman" w:cs="Times New Roman"/>
                <w:sz w:val="28"/>
                <w:szCs w:val="28"/>
              </w:rPr>
              <w:t>2020 год – 4 057 792,08 руб.</w:t>
            </w:r>
          </w:p>
          <w:p w:rsidR="00395E5E" w:rsidRDefault="00395E5E" w:rsidP="00734EEF">
            <w:pPr>
              <w:pStyle w:val="110"/>
              <w:spacing w:after="0" w:line="240" w:lineRule="auto"/>
              <w:ind w:left="0"/>
              <w:jc w:val="both"/>
              <w:rPr>
                <w:rFonts w:ascii="Times New Roman" w:hAnsi="Times New Roman" w:cs="Times New Roman"/>
                <w:sz w:val="28"/>
                <w:szCs w:val="28"/>
              </w:rPr>
            </w:pPr>
            <w:r w:rsidRPr="00B5181E">
              <w:rPr>
                <w:rFonts w:ascii="Times New Roman" w:hAnsi="Times New Roman" w:cs="Times New Roman"/>
                <w:sz w:val="28"/>
                <w:szCs w:val="28"/>
              </w:rPr>
              <w:t>2021 год - 3 861 467,69</w:t>
            </w:r>
            <w:r>
              <w:rPr>
                <w:rFonts w:ascii="Times New Roman" w:hAnsi="Times New Roman" w:cs="Times New Roman"/>
                <w:sz w:val="28"/>
                <w:szCs w:val="28"/>
              </w:rPr>
              <w:t xml:space="preserve"> руб.</w:t>
            </w:r>
          </w:p>
          <w:p w:rsidR="00395E5E" w:rsidRDefault="00395E5E" w:rsidP="00734EEF">
            <w:pPr>
              <w:pStyle w:val="110"/>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2022 год – 3 577 805,69 руб.</w:t>
            </w:r>
          </w:p>
          <w:p w:rsidR="00395E5E" w:rsidRDefault="00395E5E" w:rsidP="00734EEF">
            <w:pPr>
              <w:pStyle w:val="110"/>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-областной бюджет:</w:t>
            </w:r>
          </w:p>
          <w:p w:rsidR="00395E5E" w:rsidRDefault="00395E5E" w:rsidP="00734EEF">
            <w:pPr>
              <w:rPr>
                <w:sz w:val="28"/>
                <w:szCs w:val="28"/>
              </w:rPr>
            </w:pPr>
            <w:r>
              <w:rPr>
                <w:sz w:val="28"/>
                <w:szCs w:val="28"/>
              </w:rPr>
              <w:t>2018 год  – 1 192 382,80 руб.</w:t>
            </w:r>
          </w:p>
          <w:p w:rsidR="00395E5E" w:rsidRDefault="00395E5E" w:rsidP="00734EEF">
            <w:pPr>
              <w:rPr>
                <w:sz w:val="28"/>
                <w:szCs w:val="28"/>
              </w:rPr>
            </w:pPr>
            <w:r>
              <w:rPr>
                <w:sz w:val="28"/>
                <w:szCs w:val="28"/>
              </w:rPr>
              <w:t>2019 год  – 1 108 537,82 руб.</w:t>
            </w:r>
          </w:p>
          <w:p w:rsidR="00395E5E" w:rsidRPr="00B5181E" w:rsidRDefault="00395E5E" w:rsidP="00734EEF">
            <w:pPr>
              <w:rPr>
                <w:sz w:val="28"/>
                <w:szCs w:val="28"/>
              </w:rPr>
            </w:pPr>
            <w:r>
              <w:rPr>
                <w:sz w:val="28"/>
                <w:szCs w:val="28"/>
              </w:rPr>
              <w:t xml:space="preserve">2020 год </w:t>
            </w:r>
            <w:r w:rsidRPr="00B5181E">
              <w:rPr>
                <w:sz w:val="28"/>
                <w:szCs w:val="28"/>
              </w:rPr>
              <w:t>–  2 804 770,02 руб.</w:t>
            </w:r>
          </w:p>
          <w:p w:rsidR="00395E5E" w:rsidRPr="00B5181E" w:rsidRDefault="00395E5E" w:rsidP="00734EEF">
            <w:pPr>
              <w:rPr>
                <w:sz w:val="28"/>
                <w:szCs w:val="28"/>
              </w:rPr>
            </w:pPr>
            <w:r w:rsidRPr="00B5181E">
              <w:rPr>
                <w:sz w:val="28"/>
                <w:szCs w:val="28"/>
              </w:rPr>
              <w:lastRenderedPageBreak/>
              <w:t xml:space="preserve">2021год –  1 389 488,35  руб. </w:t>
            </w:r>
          </w:p>
          <w:p w:rsidR="00395E5E" w:rsidRPr="00B5181E" w:rsidRDefault="00395E5E" w:rsidP="00734EEF">
            <w:pPr>
              <w:rPr>
                <w:sz w:val="28"/>
                <w:szCs w:val="28"/>
              </w:rPr>
            </w:pPr>
            <w:r w:rsidRPr="00B5181E">
              <w:rPr>
                <w:sz w:val="28"/>
                <w:szCs w:val="28"/>
              </w:rPr>
              <w:t>2022 год – 1 389 488,35 руб.</w:t>
            </w:r>
          </w:p>
          <w:p w:rsidR="00395E5E" w:rsidRPr="00B5181E" w:rsidRDefault="00395E5E" w:rsidP="00734EEF">
            <w:pPr>
              <w:rPr>
                <w:sz w:val="28"/>
                <w:szCs w:val="28"/>
              </w:rPr>
            </w:pPr>
            <w:r w:rsidRPr="00B5181E">
              <w:rPr>
                <w:sz w:val="28"/>
                <w:szCs w:val="28"/>
              </w:rPr>
              <w:t>-федеральный бюджет:</w:t>
            </w:r>
          </w:p>
          <w:p w:rsidR="00395E5E" w:rsidRPr="00B5181E" w:rsidRDefault="00395E5E" w:rsidP="00734EEF">
            <w:pPr>
              <w:rPr>
                <w:sz w:val="28"/>
                <w:szCs w:val="28"/>
              </w:rPr>
            </w:pPr>
            <w:r w:rsidRPr="00B5181E">
              <w:rPr>
                <w:sz w:val="28"/>
                <w:szCs w:val="28"/>
              </w:rPr>
              <w:t>2018 год – 0,00 руб.</w:t>
            </w:r>
          </w:p>
          <w:p w:rsidR="00395E5E" w:rsidRPr="00B5181E" w:rsidRDefault="00395E5E" w:rsidP="00734EEF">
            <w:pPr>
              <w:rPr>
                <w:sz w:val="28"/>
                <w:szCs w:val="28"/>
              </w:rPr>
            </w:pPr>
            <w:r w:rsidRPr="00B5181E">
              <w:rPr>
                <w:sz w:val="28"/>
                <w:szCs w:val="28"/>
              </w:rPr>
              <w:t>2019 год – 0,00 руб.</w:t>
            </w:r>
          </w:p>
          <w:p w:rsidR="00395E5E" w:rsidRPr="00B5181E" w:rsidRDefault="00395E5E" w:rsidP="00734EEF">
            <w:pPr>
              <w:rPr>
                <w:sz w:val="28"/>
                <w:szCs w:val="28"/>
              </w:rPr>
            </w:pPr>
            <w:r w:rsidRPr="00B5181E">
              <w:rPr>
                <w:sz w:val="28"/>
                <w:szCs w:val="28"/>
              </w:rPr>
              <w:t>2020 год – 2 318 057,44 руб.</w:t>
            </w:r>
          </w:p>
          <w:p w:rsidR="00395E5E" w:rsidRDefault="00395E5E" w:rsidP="00734EEF">
            <w:pPr>
              <w:rPr>
                <w:sz w:val="28"/>
                <w:szCs w:val="28"/>
              </w:rPr>
            </w:pPr>
            <w:r w:rsidRPr="00B5181E">
              <w:rPr>
                <w:sz w:val="28"/>
                <w:szCs w:val="28"/>
              </w:rPr>
              <w:t>2021 год – 0,00 руб</w:t>
            </w:r>
            <w:r>
              <w:rPr>
                <w:sz w:val="28"/>
                <w:szCs w:val="28"/>
              </w:rPr>
              <w:t>.</w:t>
            </w:r>
          </w:p>
          <w:p w:rsidR="00395E5E" w:rsidRDefault="00395E5E" w:rsidP="00734EEF">
            <w:pPr>
              <w:rPr>
                <w:sz w:val="28"/>
                <w:szCs w:val="28"/>
              </w:rPr>
            </w:pPr>
            <w:r>
              <w:rPr>
                <w:sz w:val="28"/>
                <w:szCs w:val="28"/>
              </w:rPr>
              <w:t>2022 год -0,00 руб.</w:t>
            </w:r>
          </w:p>
        </w:tc>
      </w:tr>
      <w:tr w:rsidR="00395E5E" w:rsidTr="00734EEF">
        <w:tblPrEx>
          <w:tblLook w:val="0000"/>
        </w:tblPrEx>
        <w:trPr>
          <w:trHeight w:val="480"/>
        </w:trPr>
        <w:tc>
          <w:tcPr>
            <w:tcW w:w="2660" w:type="dxa"/>
          </w:tcPr>
          <w:p w:rsidR="00395E5E" w:rsidRDefault="00395E5E" w:rsidP="00734EEF">
            <w:pPr>
              <w:rPr>
                <w:sz w:val="28"/>
                <w:szCs w:val="28"/>
              </w:rPr>
            </w:pPr>
            <w:r>
              <w:rPr>
                <w:sz w:val="28"/>
                <w:szCs w:val="28"/>
              </w:rPr>
              <w:lastRenderedPageBreak/>
              <w:t>Ожидаемые результаты реализации подпрограммы</w:t>
            </w:r>
          </w:p>
        </w:tc>
        <w:tc>
          <w:tcPr>
            <w:tcW w:w="6911" w:type="dxa"/>
          </w:tcPr>
          <w:p w:rsidR="00395E5E" w:rsidRDefault="00395E5E" w:rsidP="00734EEF">
            <w:pPr>
              <w:tabs>
                <w:tab w:val="left" w:pos="702"/>
              </w:tabs>
              <w:jc w:val="center"/>
              <w:rPr>
                <w:sz w:val="28"/>
                <w:szCs w:val="28"/>
              </w:rPr>
            </w:pPr>
            <w:r>
              <w:rPr>
                <w:sz w:val="28"/>
                <w:szCs w:val="28"/>
              </w:rPr>
              <w:t>1. Среднегодовая численность обучающихся                    1-4 классов муниципальных общеобразовательных учреждений</w:t>
            </w:r>
          </w:p>
          <w:p w:rsidR="00395E5E" w:rsidRDefault="00395E5E" w:rsidP="00734EEF">
            <w:pPr>
              <w:tabs>
                <w:tab w:val="left" w:pos="387"/>
              </w:tabs>
              <w:jc w:val="center"/>
              <w:rPr>
                <w:sz w:val="28"/>
                <w:szCs w:val="28"/>
              </w:rPr>
            </w:pPr>
            <w:r>
              <w:rPr>
                <w:sz w:val="28"/>
                <w:szCs w:val="28"/>
              </w:rPr>
              <w:t>2. Количество детей, охваченных отдыхом  в лагерях дневного пребывания</w:t>
            </w:r>
          </w:p>
        </w:tc>
      </w:tr>
    </w:tbl>
    <w:p w:rsidR="00395E5E" w:rsidRDefault="00395E5E" w:rsidP="00395E5E">
      <w:pPr>
        <w:jc w:val="center"/>
        <w:rPr>
          <w:sz w:val="28"/>
          <w:szCs w:val="28"/>
        </w:rPr>
      </w:pPr>
    </w:p>
    <w:p w:rsidR="00395E5E" w:rsidRPr="001C3E47" w:rsidRDefault="00395E5E" w:rsidP="00395E5E">
      <w:pPr>
        <w:spacing w:before="120" w:after="240"/>
        <w:jc w:val="center"/>
        <w:rPr>
          <w:b/>
          <w:sz w:val="28"/>
          <w:szCs w:val="28"/>
        </w:rPr>
      </w:pPr>
      <w:r w:rsidRPr="001C3E47">
        <w:rPr>
          <w:b/>
          <w:sz w:val="28"/>
          <w:szCs w:val="28"/>
        </w:rPr>
        <w:t>2. Характеристика основных мероприятий подпрограммы</w:t>
      </w:r>
      <w:r>
        <w:rPr>
          <w:b/>
          <w:sz w:val="28"/>
          <w:szCs w:val="28"/>
        </w:rPr>
        <w:t xml:space="preserve"> муниципальной программы</w:t>
      </w:r>
    </w:p>
    <w:p w:rsidR="00395E5E" w:rsidRDefault="00395E5E" w:rsidP="00395E5E">
      <w:pPr>
        <w:spacing w:after="240"/>
        <w:jc w:val="both"/>
        <w:rPr>
          <w:color w:val="800000"/>
          <w:sz w:val="28"/>
          <w:szCs w:val="28"/>
        </w:rPr>
      </w:pPr>
      <w:r>
        <w:rPr>
          <w:sz w:val="28"/>
          <w:szCs w:val="28"/>
        </w:rPr>
        <w:tab/>
        <w:t>Реализация мероприятий данной подпрограммы предусматривает финансовое обеспечение за счет средств областного и муниципального бюджета основных мер социальной поддержки обучающихся образовательных организациях и их родителей, установленных областным законодательством (Закон Ивановской области от 05.07.2013 №66-ОЗ «Об образовании в Ивановской области»), в том числе:</w:t>
      </w:r>
    </w:p>
    <w:p w:rsidR="00395E5E" w:rsidRDefault="00395E5E" w:rsidP="00395E5E">
      <w:pPr>
        <w:spacing w:after="240"/>
        <w:ind w:firstLine="709"/>
        <w:jc w:val="both"/>
        <w:rPr>
          <w:sz w:val="28"/>
          <w:szCs w:val="28"/>
        </w:rPr>
      </w:pPr>
      <w:r>
        <w:rPr>
          <w:sz w:val="28"/>
          <w:szCs w:val="28"/>
        </w:rPr>
        <w:t>2.1. Компенсация части родительской платы за присмотр и уход за детьми в образовательных учреждениях, реализующих образовательную программу дошкольного образования.</w:t>
      </w:r>
    </w:p>
    <w:p w:rsidR="00395E5E" w:rsidRDefault="00395E5E" w:rsidP="00395E5E">
      <w:pPr>
        <w:pStyle w:val="19"/>
        <w:spacing w:after="240" w:line="240" w:lineRule="auto"/>
        <w:ind w:left="0" w:firstLine="709"/>
        <w:jc w:val="both"/>
        <w:rPr>
          <w:sz w:val="28"/>
          <w:szCs w:val="28"/>
        </w:rPr>
      </w:pPr>
      <w:r>
        <w:rPr>
          <w:rFonts w:ascii="Times New Roman" w:hAnsi="Times New Roman"/>
          <w:sz w:val="28"/>
          <w:szCs w:val="28"/>
        </w:rPr>
        <w:t>Компенсация части родительской платы за присмотр и уход за детьми в образовательных учреждениях, реализующих образовательную программу дошкольного образования выплачивается на первого ребенка в размере 25% от среднего размера родительской платы  за присмотр и уход за детьми в муниципальных образовательных учреждениях, на второго ребенка – в размере 55%, на третьего ребенка и последующих детей – в размере 75%.</w:t>
      </w:r>
    </w:p>
    <w:p w:rsidR="00395E5E" w:rsidRDefault="00395E5E" w:rsidP="00395E5E">
      <w:pPr>
        <w:spacing w:after="240"/>
        <w:ind w:firstLine="709"/>
        <w:jc w:val="both"/>
        <w:rPr>
          <w:sz w:val="28"/>
          <w:szCs w:val="28"/>
        </w:rPr>
      </w:pPr>
      <w:r>
        <w:rPr>
          <w:sz w:val="28"/>
          <w:szCs w:val="28"/>
        </w:rPr>
        <w:t>2.2. Организация отдыха и оздоровления детей.</w:t>
      </w:r>
    </w:p>
    <w:p w:rsidR="00395E5E" w:rsidRDefault="00395E5E" w:rsidP="00395E5E">
      <w:pPr>
        <w:tabs>
          <w:tab w:val="left" w:pos="720"/>
        </w:tabs>
        <w:spacing w:after="240"/>
        <w:ind w:firstLine="720"/>
        <w:jc w:val="both"/>
        <w:rPr>
          <w:sz w:val="28"/>
          <w:szCs w:val="28"/>
        </w:rPr>
      </w:pPr>
      <w:r>
        <w:rPr>
          <w:sz w:val="28"/>
          <w:szCs w:val="28"/>
        </w:rPr>
        <w:t>В течение летних каникул на базе общеобразовательных школ, учреждений дополнительного образования детей организуются лагеря   дневного пребывания, где для детей и подростков проводится комплекс мероприятий по формированию здорового образа жизни, реализации творческого, лидерского  потенциала каждого ребёнка. В приоритетном порядке в лагеря зачисляются дети из семей, находящихся в трудной жизненной ситуации, в том числе дети-сироты и дети, оставшиеся без попечения родителей, дети из многодетных, неполных семей, дети безработных граждан, дети, состоявшие на учёте при ОМВД России  по Комсомольскому району и т.д. Летом 2018</w:t>
      </w:r>
      <w:r w:rsidRPr="004C2F3D">
        <w:rPr>
          <w:sz w:val="28"/>
          <w:szCs w:val="28"/>
        </w:rPr>
        <w:t xml:space="preserve"> года в лагерях дневного пребывания </w:t>
      </w:r>
      <w:r w:rsidRPr="004C2F3D">
        <w:rPr>
          <w:sz w:val="28"/>
          <w:szCs w:val="28"/>
        </w:rPr>
        <w:lastRenderedPageBreak/>
        <w:t xml:space="preserve">смогли отдохнуть  </w:t>
      </w:r>
      <w:r>
        <w:rPr>
          <w:sz w:val="28"/>
          <w:szCs w:val="28"/>
        </w:rPr>
        <w:t>505 детей</w:t>
      </w:r>
      <w:r w:rsidRPr="004C2F3D">
        <w:rPr>
          <w:sz w:val="28"/>
          <w:szCs w:val="28"/>
        </w:rPr>
        <w:t xml:space="preserve">, </w:t>
      </w:r>
      <w:r>
        <w:rPr>
          <w:sz w:val="28"/>
          <w:szCs w:val="28"/>
        </w:rPr>
        <w:t>в  2019</w:t>
      </w:r>
      <w:r w:rsidRPr="004C2F3D">
        <w:rPr>
          <w:sz w:val="28"/>
          <w:szCs w:val="28"/>
        </w:rPr>
        <w:t xml:space="preserve"> год</w:t>
      </w:r>
      <w:r>
        <w:rPr>
          <w:sz w:val="28"/>
          <w:szCs w:val="28"/>
        </w:rPr>
        <w:t>у</w:t>
      </w:r>
      <w:r w:rsidRPr="004C2F3D">
        <w:rPr>
          <w:sz w:val="28"/>
          <w:szCs w:val="28"/>
        </w:rPr>
        <w:t xml:space="preserve"> </w:t>
      </w:r>
      <w:r>
        <w:rPr>
          <w:sz w:val="28"/>
          <w:szCs w:val="28"/>
        </w:rPr>
        <w:t xml:space="preserve">– </w:t>
      </w:r>
      <w:r w:rsidRPr="004C2F3D">
        <w:rPr>
          <w:sz w:val="28"/>
          <w:szCs w:val="28"/>
        </w:rPr>
        <w:t>5</w:t>
      </w:r>
      <w:r>
        <w:rPr>
          <w:sz w:val="28"/>
          <w:szCs w:val="28"/>
        </w:rPr>
        <w:t xml:space="preserve">08 детей, план на </w:t>
      </w:r>
      <w:r w:rsidRPr="00E61333">
        <w:rPr>
          <w:sz w:val="28"/>
          <w:szCs w:val="28"/>
        </w:rPr>
        <w:t>20</w:t>
      </w:r>
      <w:r>
        <w:rPr>
          <w:sz w:val="28"/>
          <w:szCs w:val="28"/>
        </w:rPr>
        <w:t>20</w:t>
      </w:r>
      <w:r w:rsidRPr="00E61333">
        <w:rPr>
          <w:sz w:val="28"/>
          <w:szCs w:val="28"/>
        </w:rPr>
        <w:t xml:space="preserve"> год - 5</w:t>
      </w:r>
      <w:r>
        <w:rPr>
          <w:sz w:val="28"/>
          <w:szCs w:val="28"/>
        </w:rPr>
        <w:t>13</w:t>
      </w:r>
      <w:r w:rsidRPr="00E61333">
        <w:rPr>
          <w:sz w:val="28"/>
          <w:szCs w:val="28"/>
        </w:rPr>
        <w:t xml:space="preserve">  детей</w:t>
      </w:r>
      <w:r>
        <w:rPr>
          <w:sz w:val="28"/>
          <w:szCs w:val="28"/>
        </w:rPr>
        <w:t xml:space="preserve">. </w:t>
      </w:r>
      <w:r w:rsidRPr="004C2F3D">
        <w:rPr>
          <w:sz w:val="28"/>
          <w:szCs w:val="28"/>
        </w:rPr>
        <w:t xml:space="preserve">Важно </w:t>
      </w:r>
      <w:r>
        <w:rPr>
          <w:sz w:val="28"/>
          <w:szCs w:val="28"/>
        </w:rPr>
        <w:t xml:space="preserve">ежегодно </w:t>
      </w:r>
      <w:r w:rsidRPr="004C2F3D">
        <w:rPr>
          <w:sz w:val="28"/>
          <w:szCs w:val="28"/>
        </w:rPr>
        <w:t>увеличи</w:t>
      </w:r>
      <w:r>
        <w:rPr>
          <w:sz w:val="28"/>
          <w:szCs w:val="28"/>
        </w:rPr>
        <w:t>ва</w:t>
      </w:r>
      <w:r w:rsidRPr="004C2F3D">
        <w:rPr>
          <w:sz w:val="28"/>
          <w:szCs w:val="28"/>
        </w:rPr>
        <w:t>ть достигнутый результат.</w:t>
      </w:r>
    </w:p>
    <w:p w:rsidR="00395E5E" w:rsidRDefault="00395E5E" w:rsidP="00395E5E">
      <w:pPr>
        <w:spacing w:after="240"/>
        <w:ind w:firstLine="709"/>
        <w:jc w:val="both"/>
        <w:rPr>
          <w:sz w:val="28"/>
          <w:szCs w:val="28"/>
        </w:rPr>
      </w:pPr>
      <w:r>
        <w:rPr>
          <w:sz w:val="28"/>
          <w:szCs w:val="28"/>
        </w:rPr>
        <w:t>2.3. Дополнительное финансовое обеспечение мероприятий по организации питания обучающихся 1-4 классов муниципальных общеобразовательных учреждений (все обучающиеся общеобразовательных школ 1-4 классов обеспечиваются в учебные дни горячим питанием).</w:t>
      </w:r>
    </w:p>
    <w:p w:rsidR="00395E5E" w:rsidRDefault="00395E5E" w:rsidP="00395E5E">
      <w:pPr>
        <w:spacing w:after="240"/>
        <w:ind w:firstLine="709"/>
        <w:jc w:val="both"/>
        <w:rPr>
          <w:sz w:val="28"/>
          <w:szCs w:val="28"/>
        </w:rPr>
      </w:pPr>
      <w:r>
        <w:rPr>
          <w:sz w:val="28"/>
          <w:szCs w:val="28"/>
        </w:rPr>
        <w:t>Дополнительное финансирование обеспечения мероприятий по организации питания обучающихся 1-4 классов позволило обеспечить 100% учащихся начальной школы полноценным горячим питанием.</w:t>
      </w:r>
    </w:p>
    <w:p w:rsidR="00395E5E" w:rsidRPr="00B5181E" w:rsidRDefault="00395E5E" w:rsidP="00395E5E">
      <w:pPr>
        <w:spacing w:after="240"/>
        <w:ind w:firstLine="709"/>
        <w:jc w:val="both"/>
        <w:rPr>
          <w:sz w:val="28"/>
          <w:szCs w:val="28"/>
        </w:rPr>
      </w:pPr>
      <w:r w:rsidRPr="000064E5">
        <w:rPr>
          <w:color w:val="FF0000"/>
          <w:sz w:val="28"/>
          <w:szCs w:val="28"/>
        </w:rPr>
        <w:t xml:space="preserve"> </w:t>
      </w:r>
      <w:r w:rsidRPr="00B5181E">
        <w:rPr>
          <w:sz w:val="28"/>
          <w:szCs w:val="28"/>
        </w:rPr>
        <w:t>Финансовое обеспечение расходов по организации бесплатного горячего питания обучающихся, получающих начальное общее образование в муниципальных образовательных организациях в объеме 100%.</w:t>
      </w:r>
    </w:p>
    <w:p w:rsidR="00395E5E" w:rsidRDefault="00395E5E" w:rsidP="00395E5E">
      <w:pPr>
        <w:spacing w:after="240"/>
        <w:ind w:firstLine="709"/>
        <w:jc w:val="both"/>
        <w:rPr>
          <w:sz w:val="28"/>
          <w:szCs w:val="28"/>
        </w:rPr>
      </w:pPr>
      <w:r>
        <w:rPr>
          <w:sz w:val="28"/>
          <w:szCs w:val="28"/>
        </w:rPr>
        <w:t>2.4.  Финансовое обеспечение расходов на организацию питания детей из многодетных семей и детей с ограниченными возможностями здоровья.</w:t>
      </w:r>
    </w:p>
    <w:p w:rsidR="00395E5E" w:rsidRDefault="00395E5E" w:rsidP="00395E5E">
      <w:pPr>
        <w:spacing w:after="80"/>
        <w:ind w:left="360"/>
        <w:jc w:val="both"/>
        <w:rPr>
          <w:sz w:val="28"/>
          <w:szCs w:val="28"/>
        </w:rPr>
      </w:pPr>
      <w:r>
        <w:rPr>
          <w:sz w:val="28"/>
          <w:szCs w:val="28"/>
        </w:rPr>
        <w:t xml:space="preserve">   2.5.</w:t>
      </w:r>
      <w:r w:rsidRPr="00C9445A">
        <w:rPr>
          <w:sz w:val="28"/>
          <w:szCs w:val="28"/>
        </w:rPr>
        <w:t xml:space="preserve"> </w:t>
      </w:r>
      <w:r>
        <w:rPr>
          <w:sz w:val="28"/>
          <w:szCs w:val="28"/>
        </w:rPr>
        <w:t>Финансовое обеспечение расходов на организацию питания обучающихся 1-4 классов из малоимущих семей в общеобразовательных учреждениях Комсомольского муниципального района, подтвержденных территориальным органом Социальной защиты населения, получают горячее питание в объеме 100%.</w:t>
      </w:r>
    </w:p>
    <w:p w:rsidR="00395E5E" w:rsidRPr="00345859" w:rsidRDefault="00395E5E" w:rsidP="00395E5E">
      <w:pPr>
        <w:spacing w:after="240"/>
        <w:ind w:firstLine="709"/>
        <w:jc w:val="both"/>
        <w:rPr>
          <w:sz w:val="28"/>
          <w:szCs w:val="28"/>
        </w:rPr>
      </w:pPr>
      <w:r>
        <w:rPr>
          <w:sz w:val="28"/>
          <w:szCs w:val="28"/>
        </w:rPr>
        <w:t>В 2018 году в муниципальном бюджете предусмотрены денежные средства на организацию питания детей вышеуказанных льготных категорий.</w:t>
      </w:r>
    </w:p>
    <w:p w:rsidR="00395E5E" w:rsidRPr="001C3E47" w:rsidRDefault="00395E5E" w:rsidP="00395E5E">
      <w:pPr>
        <w:spacing w:after="240"/>
        <w:jc w:val="center"/>
        <w:rPr>
          <w:b/>
          <w:sz w:val="28"/>
          <w:szCs w:val="28"/>
        </w:rPr>
      </w:pPr>
      <w:r w:rsidRPr="001C3E47">
        <w:rPr>
          <w:b/>
          <w:sz w:val="28"/>
          <w:szCs w:val="28"/>
        </w:rPr>
        <w:t>3. Ожидаемые  результаты реализации подпрограммы</w:t>
      </w:r>
    </w:p>
    <w:p w:rsidR="00395E5E" w:rsidRDefault="00395E5E" w:rsidP="00395E5E">
      <w:pPr>
        <w:jc w:val="both"/>
        <w:rPr>
          <w:sz w:val="28"/>
          <w:szCs w:val="28"/>
        </w:rPr>
      </w:pPr>
      <w:r>
        <w:rPr>
          <w:sz w:val="28"/>
          <w:szCs w:val="28"/>
        </w:rPr>
        <w:t xml:space="preserve">         Реализация подпрограммы в 2018-2022г.г. позволит обеспечить  в данный период:</w:t>
      </w:r>
    </w:p>
    <w:p w:rsidR="00395E5E" w:rsidRDefault="00395E5E" w:rsidP="00882310">
      <w:pPr>
        <w:numPr>
          <w:ilvl w:val="0"/>
          <w:numId w:val="34"/>
        </w:numPr>
        <w:jc w:val="both"/>
        <w:rPr>
          <w:sz w:val="28"/>
          <w:szCs w:val="28"/>
        </w:rPr>
      </w:pPr>
      <w:r>
        <w:rPr>
          <w:sz w:val="28"/>
          <w:szCs w:val="28"/>
        </w:rPr>
        <w:t xml:space="preserve">горячим питанием всех обучающихся 1-4 классов муниципальных общеобразовательных </w:t>
      </w:r>
      <w:r w:rsidRPr="003C6343">
        <w:rPr>
          <w:sz w:val="28"/>
          <w:szCs w:val="28"/>
        </w:rPr>
        <w:t>школ (6</w:t>
      </w:r>
      <w:r>
        <w:rPr>
          <w:sz w:val="28"/>
          <w:szCs w:val="28"/>
        </w:rPr>
        <w:t>16</w:t>
      </w:r>
      <w:r w:rsidRPr="003C6343">
        <w:rPr>
          <w:sz w:val="28"/>
          <w:szCs w:val="28"/>
        </w:rPr>
        <w:t>- 640 человек</w:t>
      </w:r>
      <w:r>
        <w:rPr>
          <w:sz w:val="28"/>
          <w:szCs w:val="28"/>
        </w:rPr>
        <w:t xml:space="preserve"> в соответствии с прогнозом на 2018-2022 г.г.);</w:t>
      </w:r>
    </w:p>
    <w:p w:rsidR="00395E5E" w:rsidRDefault="00395E5E" w:rsidP="00882310">
      <w:pPr>
        <w:numPr>
          <w:ilvl w:val="0"/>
          <w:numId w:val="34"/>
        </w:numPr>
        <w:jc w:val="both"/>
        <w:rPr>
          <w:sz w:val="28"/>
          <w:szCs w:val="28"/>
        </w:rPr>
      </w:pPr>
      <w:r w:rsidRPr="00345859">
        <w:rPr>
          <w:sz w:val="28"/>
          <w:szCs w:val="28"/>
        </w:rPr>
        <w:t>горячим питанием детей из многодетных семей и детей с ограниченными возможностями здоровья;</w:t>
      </w:r>
    </w:p>
    <w:p w:rsidR="00395E5E" w:rsidRDefault="00395E5E" w:rsidP="00882310">
      <w:pPr>
        <w:numPr>
          <w:ilvl w:val="0"/>
          <w:numId w:val="34"/>
        </w:numPr>
        <w:jc w:val="both"/>
        <w:rPr>
          <w:sz w:val="28"/>
          <w:szCs w:val="28"/>
        </w:rPr>
      </w:pPr>
      <w:r w:rsidRPr="00345859">
        <w:rPr>
          <w:sz w:val="28"/>
          <w:szCs w:val="28"/>
        </w:rPr>
        <w:t>организовать отдых детей в лагерях дневного п</w:t>
      </w:r>
      <w:r>
        <w:rPr>
          <w:sz w:val="28"/>
          <w:szCs w:val="28"/>
        </w:rPr>
        <w:t xml:space="preserve">ребывания, двухразовое питание </w:t>
      </w:r>
      <w:r w:rsidRPr="00345859">
        <w:rPr>
          <w:sz w:val="28"/>
          <w:szCs w:val="28"/>
        </w:rPr>
        <w:t>детей, произвести оплату труда работников летних оздоровительных лагерей по договорам;</w:t>
      </w:r>
    </w:p>
    <w:p w:rsidR="00395E5E" w:rsidRDefault="00395E5E" w:rsidP="00882310">
      <w:pPr>
        <w:numPr>
          <w:ilvl w:val="0"/>
          <w:numId w:val="34"/>
        </w:numPr>
        <w:spacing w:after="120"/>
        <w:ind w:left="357" w:hanging="357"/>
        <w:jc w:val="both"/>
        <w:rPr>
          <w:sz w:val="28"/>
          <w:szCs w:val="28"/>
        </w:rPr>
      </w:pPr>
      <w:r w:rsidRPr="00345859">
        <w:rPr>
          <w:sz w:val="28"/>
          <w:szCs w:val="28"/>
        </w:rPr>
        <w:t>оказать материальную поддержку детям, нуждающимся в длительной гипоаллергенной диете и создании гипоал</w:t>
      </w:r>
      <w:r>
        <w:rPr>
          <w:sz w:val="28"/>
          <w:szCs w:val="28"/>
        </w:rPr>
        <w:t>лергенного быта;</w:t>
      </w:r>
    </w:p>
    <w:p w:rsidR="00395E5E" w:rsidRDefault="00395E5E" w:rsidP="00882310">
      <w:pPr>
        <w:pStyle w:val="ab"/>
        <w:numPr>
          <w:ilvl w:val="0"/>
          <w:numId w:val="34"/>
        </w:numPr>
        <w:suppressAutoHyphens/>
        <w:spacing w:after="80" w:line="276" w:lineRule="auto"/>
        <w:jc w:val="both"/>
        <w:rPr>
          <w:sz w:val="28"/>
          <w:szCs w:val="28"/>
        </w:rPr>
      </w:pPr>
      <w:r w:rsidRPr="00C9445A">
        <w:rPr>
          <w:sz w:val="28"/>
          <w:szCs w:val="28"/>
        </w:rPr>
        <w:t xml:space="preserve">организация питания </w:t>
      </w:r>
      <w:r>
        <w:rPr>
          <w:sz w:val="28"/>
          <w:szCs w:val="28"/>
        </w:rPr>
        <w:t>обучающихся</w:t>
      </w:r>
      <w:r w:rsidRPr="00C9445A">
        <w:rPr>
          <w:sz w:val="28"/>
          <w:szCs w:val="28"/>
        </w:rPr>
        <w:t xml:space="preserve"> 1-4 классов из малоимущих семей в общеобразовательных учреждениях Комсомольского муниципального района, подтвержденных территориальным органом Социальной защиты населения, получают горячее питание в объеме 100%.</w:t>
      </w:r>
    </w:p>
    <w:p w:rsidR="00395E5E" w:rsidRPr="00B5181E" w:rsidRDefault="00395E5E" w:rsidP="00882310">
      <w:pPr>
        <w:pStyle w:val="ab"/>
        <w:numPr>
          <w:ilvl w:val="0"/>
          <w:numId w:val="34"/>
        </w:numPr>
        <w:suppressAutoHyphens/>
        <w:spacing w:after="80" w:line="276" w:lineRule="auto"/>
        <w:jc w:val="both"/>
        <w:rPr>
          <w:sz w:val="28"/>
          <w:szCs w:val="28"/>
        </w:rPr>
      </w:pPr>
      <w:r w:rsidRPr="00B5181E">
        <w:rPr>
          <w:sz w:val="28"/>
          <w:szCs w:val="28"/>
        </w:rPr>
        <w:lastRenderedPageBreak/>
        <w:t>организация бесплатного горячего питания обучающихся, получающих начальное общее образование в муниципальных образовательных организациях в объеме 100%.</w:t>
      </w:r>
    </w:p>
    <w:p w:rsidR="00395E5E" w:rsidRDefault="00395E5E" w:rsidP="00395E5E">
      <w:pPr>
        <w:spacing w:after="120"/>
        <w:ind w:left="357"/>
        <w:jc w:val="both"/>
        <w:rPr>
          <w:sz w:val="28"/>
          <w:szCs w:val="28"/>
        </w:rPr>
      </w:pPr>
    </w:p>
    <w:p w:rsidR="00395E5E" w:rsidRDefault="00395E5E" w:rsidP="00395E5E">
      <w:pPr>
        <w:spacing w:after="240"/>
        <w:jc w:val="center"/>
        <w:rPr>
          <w:b/>
          <w:sz w:val="28"/>
          <w:szCs w:val="28"/>
        </w:rPr>
      </w:pPr>
      <w:r>
        <w:rPr>
          <w:b/>
          <w:sz w:val="28"/>
          <w:szCs w:val="28"/>
        </w:rPr>
        <w:t>4. Целевые индикаторы (показатели) подпрограммы</w:t>
      </w:r>
    </w:p>
    <w:p w:rsidR="00395E5E" w:rsidRDefault="00395E5E" w:rsidP="00395E5E">
      <w:pPr>
        <w:spacing w:after="240"/>
        <w:jc w:val="center"/>
        <w:rPr>
          <w:b/>
          <w:sz w:val="28"/>
          <w:szCs w:val="28"/>
        </w:rPr>
      </w:pP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0"/>
        <w:gridCol w:w="2919"/>
        <w:gridCol w:w="709"/>
        <w:gridCol w:w="1219"/>
        <w:gridCol w:w="1219"/>
        <w:gridCol w:w="1219"/>
        <w:gridCol w:w="1219"/>
        <w:gridCol w:w="1219"/>
      </w:tblGrid>
      <w:tr w:rsidR="00395E5E" w:rsidTr="00734EEF">
        <w:tc>
          <w:tcPr>
            <w:tcW w:w="560" w:type="dxa"/>
            <w:vMerge w:val="restart"/>
          </w:tcPr>
          <w:p w:rsidR="00395E5E" w:rsidRPr="0030514B" w:rsidRDefault="00395E5E" w:rsidP="00734EEF">
            <w:pPr>
              <w:jc w:val="center"/>
            </w:pPr>
            <w:r w:rsidRPr="0030514B">
              <w:t>№</w:t>
            </w:r>
          </w:p>
          <w:p w:rsidR="00395E5E" w:rsidRPr="0030514B" w:rsidRDefault="00395E5E" w:rsidP="00734EEF">
            <w:pPr>
              <w:jc w:val="center"/>
            </w:pPr>
            <w:r w:rsidRPr="0030514B">
              <w:t>п/п</w:t>
            </w:r>
          </w:p>
        </w:tc>
        <w:tc>
          <w:tcPr>
            <w:tcW w:w="2919" w:type="dxa"/>
            <w:vMerge w:val="restart"/>
          </w:tcPr>
          <w:p w:rsidR="00395E5E" w:rsidRPr="0030514B" w:rsidRDefault="00395E5E" w:rsidP="00734EEF">
            <w:pPr>
              <w:jc w:val="center"/>
            </w:pPr>
            <w:r w:rsidRPr="0030514B">
              <w:t>Наименование</w:t>
            </w:r>
          </w:p>
          <w:p w:rsidR="00395E5E" w:rsidRPr="0030514B" w:rsidRDefault="00395E5E" w:rsidP="00734EEF">
            <w:pPr>
              <w:jc w:val="center"/>
            </w:pPr>
            <w:r w:rsidRPr="0030514B">
              <w:t>целевого</w:t>
            </w:r>
          </w:p>
          <w:p w:rsidR="00395E5E" w:rsidRPr="0030514B" w:rsidRDefault="00395E5E" w:rsidP="00734EEF">
            <w:pPr>
              <w:jc w:val="center"/>
            </w:pPr>
            <w:r w:rsidRPr="0030514B">
              <w:t>индикатора (показателя)</w:t>
            </w:r>
          </w:p>
        </w:tc>
        <w:tc>
          <w:tcPr>
            <w:tcW w:w="709" w:type="dxa"/>
            <w:vMerge w:val="restart"/>
          </w:tcPr>
          <w:p w:rsidR="00395E5E" w:rsidRPr="0030514B" w:rsidRDefault="00395E5E" w:rsidP="00734EEF">
            <w:pPr>
              <w:jc w:val="center"/>
            </w:pPr>
            <w:r w:rsidRPr="0030514B">
              <w:t>Ед. изм.</w:t>
            </w:r>
          </w:p>
        </w:tc>
        <w:tc>
          <w:tcPr>
            <w:tcW w:w="6095" w:type="dxa"/>
            <w:gridSpan w:val="5"/>
          </w:tcPr>
          <w:p w:rsidR="00395E5E" w:rsidRPr="0030514B" w:rsidRDefault="00395E5E" w:rsidP="00734EEF">
            <w:pPr>
              <w:jc w:val="center"/>
            </w:pPr>
            <w:r w:rsidRPr="0030514B">
              <w:t>Значение целевых индикаторов</w:t>
            </w:r>
          </w:p>
          <w:p w:rsidR="00395E5E" w:rsidRPr="0030514B" w:rsidRDefault="00395E5E" w:rsidP="00734EEF">
            <w:pPr>
              <w:jc w:val="center"/>
            </w:pPr>
            <w:r w:rsidRPr="0030514B">
              <w:t>(показателей)</w:t>
            </w:r>
          </w:p>
        </w:tc>
      </w:tr>
      <w:tr w:rsidR="00395E5E" w:rsidTr="00734EEF">
        <w:trPr>
          <w:trHeight w:val="330"/>
        </w:trPr>
        <w:tc>
          <w:tcPr>
            <w:tcW w:w="560" w:type="dxa"/>
            <w:vMerge/>
            <w:vAlign w:val="center"/>
          </w:tcPr>
          <w:p w:rsidR="00395E5E" w:rsidRPr="0030514B" w:rsidRDefault="00395E5E" w:rsidP="00734EEF">
            <w:pPr>
              <w:rPr>
                <w:sz w:val="28"/>
                <w:szCs w:val="28"/>
              </w:rPr>
            </w:pPr>
          </w:p>
        </w:tc>
        <w:tc>
          <w:tcPr>
            <w:tcW w:w="2919" w:type="dxa"/>
            <w:vMerge/>
            <w:vAlign w:val="center"/>
          </w:tcPr>
          <w:p w:rsidR="00395E5E" w:rsidRPr="0030514B" w:rsidRDefault="00395E5E" w:rsidP="00734EEF">
            <w:pPr>
              <w:rPr>
                <w:sz w:val="28"/>
                <w:szCs w:val="28"/>
              </w:rPr>
            </w:pPr>
          </w:p>
        </w:tc>
        <w:tc>
          <w:tcPr>
            <w:tcW w:w="709" w:type="dxa"/>
            <w:vMerge/>
            <w:vAlign w:val="center"/>
          </w:tcPr>
          <w:p w:rsidR="00395E5E" w:rsidRPr="0030514B" w:rsidRDefault="00395E5E" w:rsidP="00734EEF">
            <w:pPr>
              <w:rPr>
                <w:sz w:val="28"/>
                <w:szCs w:val="28"/>
              </w:rPr>
            </w:pPr>
          </w:p>
        </w:tc>
        <w:tc>
          <w:tcPr>
            <w:tcW w:w="1219" w:type="dxa"/>
          </w:tcPr>
          <w:p w:rsidR="00395E5E" w:rsidRDefault="00395E5E" w:rsidP="00734EEF">
            <w:pPr>
              <w:jc w:val="center"/>
              <w:rPr>
                <w:sz w:val="28"/>
                <w:szCs w:val="28"/>
              </w:rPr>
            </w:pPr>
            <w:r>
              <w:rPr>
                <w:sz w:val="28"/>
                <w:szCs w:val="28"/>
              </w:rPr>
              <w:t>2018</w:t>
            </w:r>
          </w:p>
        </w:tc>
        <w:tc>
          <w:tcPr>
            <w:tcW w:w="1219" w:type="dxa"/>
          </w:tcPr>
          <w:p w:rsidR="00395E5E" w:rsidRDefault="00395E5E" w:rsidP="00734EEF">
            <w:pPr>
              <w:jc w:val="center"/>
              <w:rPr>
                <w:sz w:val="28"/>
                <w:szCs w:val="28"/>
              </w:rPr>
            </w:pPr>
            <w:r>
              <w:rPr>
                <w:sz w:val="28"/>
                <w:szCs w:val="28"/>
              </w:rPr>
              <w:t>2019</w:t>
            </w:r>
          </w:p>
        </w:tc>
        <w:tc>
          <w:tcPr>
            <w:tcW w:w="1219" w:type="dxa"/>
          </w:tcPr>
          <w:p w:rsidR="00395E5E" w:rsidRDefault="00395E5E" w:rsidP="00734EEF">
            <w:pPr>
              <w:jc w:val="center"/>
              <w:rPr>
                <w:sz w:val="28"/>
                <w:szCs w:val="28"/>
              </w:rPr>
            </w:pPr>
            <w:r>
              <w:rPr>
                <w:sz w:val="28"/>
                <w:szCs w:val="28"/>
              </w:rPr>
              <w:t>2020</w:t>
            </w:r>
          </w:p>
        </w:tc>
        <w:tc>
          <w:tcPr>
            <w:tcW w:w="1219" w:type="dxa"/>
          </w:tcPr>
          <w:p w:rsidR="00395E5E" w:rsidRDefault="00395E5E" w:rsidP="00734EEF">
            <w:pPr>
              <w:jc w:val="center"/>
              <w:rPr>
                <w:sz w:val="28"/>
                <w:szCs w:val="28"/>
              </w:rPr>
            </w:pPr>
            <w:r>
              <w:rPr>
                <w:sz w:val="28"/>
                <w:szCs w:val="28"/>
              </w:rPr>
              <w:t>2021</w:t>
            </w:r>
          </w:p>
        </w:tc>
        <w:tc>
          <w:tcPr>
            <w:tcW w:w="1219" w:type="dxa"/>
          </w:tcPr>
          <w:p w:rsidR="00395E5E" w:rsidRDefault="00395E5E" w:rsidP="00734EEF">
            <w:pPr>
              <w:jc w:val="center"/>
              <w:rPr>
                <w:sz w:val="28"/>
                <w:szCs w:val="28"/>
              </w:rPr>
            </w:pPr>
            <w:r>
              <w:rPr>
                <w:sz w:val="28"/>
                <w:szCs w:val="28"/>
              </w:rPr>
              <w:t>2022</w:t>
            </w:r>
          </w:p>
        </w:tc>
      </w:tr>
      <w:tr w:rsidR="00395E5E" w:rsidTr="00734EEF">
        <w:trPr>
          <w:trHeight w:val="330"/>
        </w:trPr>
        <w:tc>
          <w:tcPr>
            <w:tcW w:w="560" w:type="dxa"/>
          </w:tcPr>
          <w:p w:rsidR="00395E5E" w:rsidRDefault="00395E5E" w:rsidP="00734EEF">
            <w:pPr>
              <w:jc w:val="center"/>
              <w:rPr>
                <w:sz w:val="28"/>
                <w:szCs w:val="28"/>
              </w:rPr>
            </w:pPr>
            <w:r>
              <w:rPr>
                <w:sz w:val="28"/>
                <w:szCs w:val="28"/>
              </w:rPr>
              <w:t>1.</w:t>
            </w:r>
          </w:p>
        </w:tc>
        <w:tc>
          <w:tcPr>
            <w:tcW w:w="2919" w:type="dxa"/>
          </w:tcPr>
          <w:p w:rsidR="00395E5E" w:rsidRDefault="00395E5E" w:rsidP="00734EEF">
            <w:pPr>
              <w:jc w:val="center"/>
              <w:rPr>
                <w:sz w:val="28"/>
                <w:szCs w:val="28"/>
              </w:rPr>
            </w:pPr>
            <w:r>
              <w:rPr>
                <w:sz w:val="28"/>
                <w:szCs w:val="28"/>
              </w:rPr>
              <w:t>Среднегодовая</w:t>
            </w:r>
          </w:p>
          <w:p w:rsidR="00395E5E" w:rsidRDefault="00395E5E" w:rsidP="00734EEF">
            <w:pPr>
              <w:jc w:val="center"/>
              <w:rPr>
                <w:sz w:val="28"/>
                <w:szCs w:val="28"/>
              </w:rPr>
            </w:pPr>
            <w:r>
              <w:rPr>
                <w:sz w:val="28"/>
                <w:szCs w:val="28"/>
              </w:rPr>
              <w:t xml:space="preserve">численность обучающихся </w:t>
            </w:r>
          </w:p>
          <w:p w:rsidR="00395E5E" w:rsidRDefault="00395E5E" w:rsidP="00734EEF">
            <w:pPr>
              <w:jc w:val="center"/>
              <w:rPr>
                <w:sz w:val="28"/>
                <w:szCs w:val="28"/>
              </w:rPr>
            </w:pPr>
            <w:r>
              <w:rPr>
                <w:sz w:val="28"/>
                <w:szCs w:val="28"/>
              </w:rPr>
              <w:t>1-4 классов муниципальных общеобразовательных учреждений</w:t>
            </w:r>
          </w:p>
        </w:tc>
        <w:tc>
          <w:tcPr>
            <w:tcW w:w="709" w:type="dxa"/>
          </w:tcPr>
          <w:p w:rsidR="00395E5E" w:rsidRPr="008B7576" w:rsidRDefault="00395E5E" w:rsidP="00734EEF">
            <w:pPr>
              <w:jc w:val="center"/>
            </w:pPr>
            <w:r w:rsidRPr="008B7576">
              <w:t>чел.</w:t>
            </w:r>
          </w:p>
        </w:tc>
        <w:tc>
          <w:tcPr>
            <w:tcW w:w="1219" w:type="dxa"/>
          </w:tcPr>
          <w:p w:rsidR="00395E5E" w:rsidRPr="004C2F3D" w:rsidRDefault="00395E5E" w:rsidP="00734EEF">
            <w:pPr>
              <w:jc w:val="center"/>
              <w:rPr>
                <w:sz w:val="28"/>
                <w:szCs w:val="28"/>
              </w:rPr>
            </w:pPr>
            <w:r>
              <w:rPr>
                <w:sz w:val="28"/>
                <w:szCs w:val="28"/>
              </w:rPr>
              <w:t>616</w:t>
            </w:r>
          </w:p>
        </w:tc>
        <w:tc>
          <w:tcPr>
            <w:tcW w:w="1219" w:type="dxa"/>
          </w:tcPr>
          <w:p w:rsidR="00395E5E" w:rsidRPr="004C2F3D" w:rsidRDefault="00395E5E" w:rsidP="00734EEF">
            <w:pPr>
              <w:jc w:val="center"/>
              <w:rPr>
                <w:sz w:val="28"/>
                <w:szCs w:val="28"/>
              </w:rPr>
            </w:pPr>
            <w:r>
              <w:rPr>
                <w:sz w:val="28"/>
                <w:szCs w:val="28"/>
              </w:rPr>
              <w:t>640</w:t>
            </w:r>
          </w:p>
        </w:tc>
        <w:tc>
          <w:tcPr>
            <w:tcW w:w="1219" w:type="dxa"/>
          </w:tcPr>
          <w:p w:rsidR="00395E5E" w:rsidRPr="004C2F3D" w:rsidRDefault="00395E5E" w:rsidP="00734EEF">
            <w:pPr>
              <w:jc w:val="center"/>
              <w:rPr>
                <w:sz w:val="28"/>
                <w:szCs w:val="28"/>
              </w:rPr>
            </w:pPr>
            <w:r>
              <w:rPr>
                <w:sz w:val="28"/>
                <w:szCs w:val="28"/>
              </w:rPr>
              <w:t>640</w:t>
            </w:r>
          </w:p>
        </w:tc>
        <w:tc>
          <w:tcPr>
            <w:tcW w:w="1219" w:type="dxa"/>
          </w:tcPr>
          <w:p w:rsidR="00395E5E" w:rsidRPr="004C2F3D" w:rsidRDefault="00395E5E" w:rsidP="00734EEF">
            <w:pPr>
              <w:jc w:val="center"/>
              <w:rPr>
                <w:sz w:val="28"/>
                <w:szCs w:val="28"/>
              </w:rPr>
            </w:pPr>
            <w:r>
              <w:rPr>
                <w:sz w:val="28"/>
                <w:szCs w:val="28"/>
              </w:rPr>
              <w:t>640</w:t>
            </w:r>
          </w:p>
        </w:tc>
        <w:tc>
          <w:tcPr>
            <w:tcW w:w="1219" w:type="dxa"/>
          </w:tcPr>
          <w:p w:rsidR="00395E5E" w:rsidRPr="004C2F3D" w:rsidRDefault="00395E5E" w:rsidP="00734EEF">
            <w:pPr>
              <w:jc w:val="center"/>
              <w:rPr>
                <w:sz w:val="28"/>
                <w:szCs w:val="28"/>
              </w:rPr>
            </w:pPr>
            <w:r>
              <w:rPr>
                <w:sz w:val="28"/>
                <w:szCs w:val="28"/>
              </w:rPr>
              <w:t>640</w:t>
            </w:r>
          </w:p>
        </w:tc>
      </w:tr>
      <w:tr w:rsidR="00395E5E" w:rsidTr="00734EEF">
        <w:trPr>
          <w:trHeight w:val="330"/>
        </w:trPr>
        <w:tc>
          <w:tcPr>
            <w:tcW w:w="560" w:type="dxa"/>
          </w:tcPr>
          <w:p w:rsidR="00395E5E" w:rsidRDefault="00395E5E" w:rsidP="00734EEF">
            <w:pPr>
              <w:jc w:val="center"/>
              <w:rPr>
                <w:sz w:val="28"/>
                <w:szCs w:val="28"/>
              </w:rPr>
            </w:pPr>
            <w:r>
              <w:rPr>
                <w:sz w:val="28"/>
                <w:szCs w:val="28"/>
              </w:rPr>
              <w:t>2.</w:t>
            </w:r>
          </w:p>
        </w:tc>
        <w:tc>
          <w:tcPr>
            <w:tcW w:w="2919" w:type="dxa"/>
          </w:tcPr>
          <w:p w:rsidR="00395E5E" w:rsidRDefault="00395E5E" w:rsidP="00734EEF">
            <w:pPr>
              <w:jc w:val="center"/>
              <w:rPr>
                <w:sz w:val="28"/>
                <w:szCs w:val="28"/>
              </w:rPr>
            </w:pPr>
            <w:r>
              <w:rPr>
                <w:sz w:val="28"/>
                <w:szCs w:val="28"/>
              </w:rPr>
              <w:t>Среднегодовая</w:t>
            </w:r>
          </w:p>
          <w:p w:rsidR="00395E5E" w:rsidRDefault="00395E5E" w:rsidP="00734EEF">
            <w:pPr>
              <w:jc w:val="center"/>
              <w:rPr>
                <w:sz w:val="28"/>
                <w:szCs w:val="28"/>
              </w:rPr>
            </w:pPr>
            <w:r>
              <w:rPr>
                <w:sz w:val="28"/>
                <w:szCs w:val="28"/>
              </w:rPr>
              <w:t>численность обучающихся, получающих начальное общее образование в муниципальных организациях</w:t>
            </w:r>
          </w:p>
        </w:tc>
        <w:tc>
          <w:tcPr>
            <w:tcW w:w="709" w:type="dxa"/>
          </w:tcPr>
          <w:p w:rsidR="00395E5E" w:rsidRPr="008B7576" w:rsidRDefault="00395E5E" w:rsidP="00734EEF">
            <w:pPr>
              <w:jc w:val="center"/>
            </w:pPr>
            <w:r w:rsidRPr="008B7576">
              <w:t>чел.</w:t>
            </w:r>
          </w:p>
        </w:tc>
        <w:tc>
          <w:tcPr>
            <w:tcW w:w="1219" w:type="dxa"/>
          </w:tcPr>
          <w:p w:rsidR="00395E5E" w:rsidRDefault="00395E5E" w:rsidP="00734EEF">
            <w:pPr>
              <w:jc w:val="center"/>
              <w:rPr>
                <w:sz w:val="28"/>
                <w:szCs w:val="28"/>
              </w:rPr>
            </w:pPr>
            <w:r>
              <w:rPr>
                <w:sz w:val="28"/>
                <w:szCs w:val="28"/>
              </w:rPr>
              <w:t>-</w:t>
            </w:r>
          </w:p>
        </w:tc>
        <w:tc>
          <w:tcPr>
            <w:tcW w:w="1219" w:type="dxa"/>
          </w:tcPr>
          <w:p w:rsidR="00395E5E" w:rsidRDefault="00395E5E" w:rsidP="00734EEF">
            <w:pPr>
              <w:jc w:val="center"/>
              <w:rPr>
                <w:sz w:val="28"/>
                <w:szCs w:val="28"/>
              </w:rPr>
            </w:pPr>
            <w:r>
              <w:rPr>
                <w:sz w:val="28"/>
                <w:szCs w:val="28"/>
              </w:rPr>
              <w:t>-</w:t>
            </w:r>
          </w:p>
        </w:tc>
        <w:tc>
          <w:tcPr>
            <w:tcW w:w="1219" w:type="dxa"/>
          </w:tcPr>
          <w:p w:rsidR="00395E5E" w:rsidRPr="004C2F3D" w:rsidRDefault="00395E5E" w:rsidP="00734EEF">
            <w:pPr>
              <w:jc w:val="center"/>
              <w:rPr>
                <w:sz w:val="28"/>
                <w:szCs w:val="28"/>
              </w:rPr>
            </w:pPr>
            <w:r>
              <w:rPr>
                <w:sz w:val="28"/>
                <w:szCs w:val="28"/>
              </w:rPr>
              <w:t>640</w:t>
            </w:r>
          </w:p>
        </w:tc>
        <w:tc>
          <w:tcPr>
            <w:tcW w:w="1219" w:type="dxa"/>
          </w:tcPr>
          <w:p w:rsidR="00395E5E" w:rsidRPr="004C2F3D" w:rsidRDefault="00395E5E" w:rsidP="00734EEF">
            <w:pPr>
              <w:jc w:val="center"/>
              <w:rPr>
                <w:sz w:val="28"/>
                <w:szCs w:val="28"/>
              </w:rPr>
            </w:pPr>
            <w:r>
              <w:rPr>
                <w:sz w:val="28"/>
                <w:szCs w:val="28"/>
              </w:rPr>
              <w:t>640</w:t>
            </w:r>
          </w:p>
        </w:tc>
        <w:tc>
          <w:tcPr>
            <w:tcW w:w="1219" w:type="dxa"/>
          </w:tcPr>
          <w:p w:rsidR="00395E5E" w:rsidRPr="004C2F3D" w:rsidRDefault="00395E5E" w:rsidP="00734EEF">
            <w:pPr>
              <w:jc w:val="center"/>
              <w:rPr>
                <w:sz w:val="28"/>
                <w:szCs w:val="28"/>
              </w:rPr>
            </w:pPr>
            <w:r>
              <w:rPr>
                <w:sz w:val="28"/>
                <w:szCs w:val="28"/>
              </w:rPr>
              <w:t>640</w:t>
            </w:r>
          </w:p>
        </w:tc>
      </w:tr>
      <w:tr w:rsidR="00395E5E" w:rsidTr="00734EEF">
        <w:trPr>
          <w:trHeight w:val="330"/>
        </w:trPr>
        <w:tc>
          <w:tcPr>
            <w:tcW w:w="560" w:type="dxa"/>
          </w:tcPr>
          <w:p w:rsidR="00395E5E" w:rsidRDefault="00395E5E" w:rsidP="00734EEF">
            <w:pPr>
              <w:jc w:val="center"/>
              <w:rPr>
                <w:sz w:val="28"/>
                <w:szCs w:val="28"/>
              </w:rPr>
            </w:pPr>
            <w:r>
              <w:rPr>
                <w:sz w:val="28"/>
                <w:szCs w:val="28"/>
              </w:rPr>
              <w:t>2.</w:t>
            </w:r>
          </w:p>
        </w:tc>
        <w:tc>
          <w:tcPr>
            <w:tcW w:w="2919" w:type="dxa"/>
          </w:tcPr>
          <w:p w:rsidR="00395E5E" w:rsidRDefault="00395E5E" w:rsidP="00734EEF">
            <w:pPr>
              <w:jc w:val="center"/>
              <w:rPr>
                <w:sz w:val="28"/>
                <w:szCs w:val="28"/>
              </w:rPr>
            </w:pPr>
            <w:r>
              <w:rPr>
                <w:sz w:val="28"/>
                <w:szCs w:val="28"/>
              </w:rPr>
              <w:t>Доля обучающихся, получающих начальное общее образование в муниципальных организациях</w:t>
            </w:r>
          </w:p>
        </w:tc>
        <w:tc>
          <w:tcPr>
            <w:tcW w:w="709" w:type="dxa"/>
          </w:tcPr>
          <w:p w:rsidR="00395E5E" w:rsidRPr="008B7576" w:rsidRDefault="00395E5E" w:rsidP="00734EEF">
            <w:pPr>
              <w:jc w:val="center"/>
            </w:pPr>
            <w:r>
              <w:t>%</w:t>
            </w:r>
          </w:p>
        </w:tc>
        <w:tc>
          <w:tcPr>
            <w:tcW w:w="1219" w:type="dxa"/>
          </w:tcPr>
          <w:p w:rsidR="00395E5E" w:rsidRDefault="00395E5E" w:rsidP="00734EEF">
            <w:pPr>
              <w:jc w:val="center"/>
              <w:rPr>
                <w:sz w:val="28"/>
                <w:szCs w:val="28"/>
              </w:rPr>
            </w:pPr>
            <w:r>
              <w:rPr>
                <w:sz w:val="28"/>
                <w:szCs w:val="28"/>
              </w:rPr>
              <w:t>-</w:t>
            </w:r>
          </w:p>
        </w:tc>
        <w:tc>
          <w:tcPr>
            <w:tcW w:w="1219" w:type="dxa"/>
          </w:tcPr>
          <w:p w:rsidR="00395E5E" w:rsidRDefault="00395E5E" w:rsidP="00734EEF">
            <w:pPr>
              <w:jc w:val="center"/>
              <w:rPr>
                <w:sz w:val="28"/>
                <w:szCs w:val="28"/>
              </w:rPr>
            </w:pPr>
            <w:r>
              <w:rPr>
                <w:sz w:val="28"/>
                <w:szCs w:val="28"/>
              </w:rPr>
              <w:t>-</w:t>
            </w:r>
          </w:p>
        </w:tc>
        <w:tc>
          <w:tcPr>
            <w:tcW w:w="1219" w:type="dxa"/>
          </w:tcPr>
          <w:p w:rsidR="00395E5E" w:rsidRDefault="00395E5E" w:rsidP="00734EEF">
            <w:pPr>
              <w:jc w:val="center"/>
              <w:rPr>
                <w:sz w:val="28"/>
                <w:szCs w:val="28"/>
              </w:rPr>
            </w:pPr>
            <w:r>
              <w:rPr>
                <w:sz w:val="28"/>
                <w:szCs w:val="28"/>
              </w:rPr>
              <w:t>100</w:t>
            </w:r>
          </w:p>
        </w:tc>
        <w:tc>
          <w:tcPr>
            <w:tcW w:w="1219" w:type="dxa"/>
          </w:tcPr>
          <w:p w:rsidR="00395E5E" w:rsidRDefault="00395E5E" w:rsidP="00734EEF">
            <w:pPr>
              <w:jc w:val="center"/>
              <w:rPr>
                <w:sz w:val="28"/>
                <w:szCs w:val="28"/>
              </w:rPr>
            </w:pPr>
            <w:r>
              <w:rPr>
                <w:sz w:val="28"/>
                <w:szCs w:val="28"/>
              </w:rPr>
              <w:t>100</w:t>
            </w:r>
          </w:p>
        </w:tc>
        <w:tc>
          <w:tcPr>
            <w:tcW w:w="1219" w:type="dxa"/>
          </w:tcPr>
          <w:p w:rsidR="00395E5E" w:rsidRDefault="00395E5E" w:rsidP="00734EEF">
            <w:pPr>
              <w:jc w:val="center"/>
              <w:rPr>
                <w:sz w:val="28"/>
                <w:szCs w:val="28"/>
              </w:rPr>
            </w:pPr>
            <w:r>
              <w:rPr>
                <w:sz w:val="28"/>
                <w:szCs w:val="28"/>
              </w:rPr>
              <w:t>100</w:t>
            </w:r>
          </w:p>
        </w:tc>
      </w:tr>
      <w:tr w:rsidR="00395E5E" w:rsidTr="00734EEF">
        <w:trPr>
          <w:trHeight w:val="330"/>
        </w:trPr>
        <w:tc>
          <w:tcPr>
            <w:tcW w:w="560" w:type="dxa"/>
          </w:tcPr>
          <w:p w:rsidR="00395E5E" w:rsidRDefault="00395E5E" w:rsidP="00734EEF">
            <w:pPr>
              <w:jc w:val="center"/>
              <w:rPr>
                <w:sz w:val="28"/>
                <w:szCs w:val="28"/>
              </w:rPr>
            </w:pPr>
            <w:r>
              <w:rPr>
                <w:sz w:val="28"/>
                <w:szCs w:val="28"/>
              </w:rPr>
              <w:t>3.</w:t>
            </w:r>
          </w:p>
        </w:tc>
        <w:tc>
          <w:tcPr>
            <w:tcW w:w="2919" w:type="dxa"/>
          </w:tcPr>
          <w:p w:rsidR="00395E5E" w:rsidRDefault="00395E5E" w:rsidP="00734EEF">
            <w:pPr>
              <w:jc w:val="center"/>
              <w:rPr>
                <w:sz w:val="28"/>
                <w:szCs w:val="28"/>
              </w:rPr>
            </w:pPr>
            <w:r>
              <w:rPr>
                <w:sz w:val="28"/>
                <w:szCs w:val="28"/>
              </w:rPr>
              <w:t>Среднегодовая</w:t>
            </w:r>
          </w:p>
          <w:p w:rsidR="00395E5E" w:rsidRDefault="00395E5E" w:rsidP="00734EEF">
            <w:pPr>
              <w:jc w:val="center"/>
              <w:rPr>
                <w:sz w:val="28"/>
                <w:szCs w:val="28"/>
              </w:rPr>
            </w:pPr>
            <w:r>
              <w:rPr>
                <w:sz w:val="28"/>
                <w:szCs w:val="28"/>
              </w:rPr>
              <w:t xml:space="preserve">численность обучающихся </w:t>
            </w:r>
          </w:p>
          <w:p w:rsidR="00395E5E" w:rsidRDefault="00395E5E" w:rsidP="00734EEF">
            <w:pPr>
              <w:jc w:val="center"/>
              <w:rPr>
                <w:sz w:val="28"/>
                <w:szCs w:val="28"/>
              </w:rPr>
            </w:pPr>
            <w:r>
              <w:rPr>
                <w:sz w:val="28"/>
                <w:szCs w:val="28"/>
              </w:rPr>
              <w:t>1-4 классов из малоимущих семей, получающих питание, согласованная с органами социальной защиты населения</w:t>
            </w:r>
          </w:p>
        </w:tc>
        <w:tc>
          <w:tcPr>
            <w:tcW w:w="709" w:type="dxa"/>
          </w:tcPr>
          <w:p w:rsidR="00395E5E" w:rsidRPr="008B7576" w:rsidRDefault="00395E5E" w:rsidP="00734EEF">
            <w:pPr>
              <w:jc w:val="center"/>
            </w:pPr>
            <w:r w:rsidRPr="008B7576">
              <w:t>чел.</w:t>
            </w:r>
          </w:p>
        </w:tc>
        <w:tc>
          <w:tcPr>
            <w:tcW w:w="1219" w:type="dxa"/>
          </w:tcPr>
          <w:p w:rsidR="00395E5E" w:rsidRDefault="00395E5E" w:rsidP="00734EEF">
            <w:pPr>
              <w:jc w:val="center"/>
              <w:rPr>
                <w:sz w:val="28"/>
                <w:szCs w:val="28"/>
              </w:rPr>
            </w:pPr>
            <w:r>
              <w:rPr>
                <w:sz w:val="28"/>
                <w:szCs w:val="28"/>
              </w:rPr>
              <w:t>-</w:t>
            </w:r>
          </w:p>
        </w:tc>
        <w:tc>
          <w:tcPr>
            <w:tcW w:w="1219" w:type="dxa"/>
          </w:tcPr>
          <w:p w:rsidR="00395E5E" w:rsidRDefault="00395E5E" w:rsidP="00734EEF">
            <w:pPr>
              <w:jc w:val="center"/>
              <w:rPr>
                <w:sz w:val="28"/>
                <w:szCs w:val="28"/>
              </w:rPr>
            </w:pPr>
            <w:r>
              <w:rPr>
                <w:sz w:val="28"/>
                <w:szCs w:val="28"/>
              </w:rPr>
              <w:t>-</w:t>
            </w:r>
          </w:p>
        </w:tc>
        <w:tc>
          <w:tcPr>
            <w:tcW w:w="1219" w:type="dxa"/>
          </w:tcPr>
          <w:p w:rsidR="00395E5E" w:rsidRDefault="00395E5E" w:rsidP="00734EEF">
            <w:pPr>
              <w:jc w:val="center"/>
              <w:rPr>
                <w:sz w:val="28"/>
                <w:szCs w:val="28"/>
              </w:rPr>
            </w:pPr>
            <w:r>
              <w:rPr>
                <w:sz w:val="28"/>
                <w:szCs w:val="28"/>
              </w:rPr>
              <w:t>220</w:t>
            </w:r>
          </w:p>
        </w:tc>
        <w:tc>
          <w:tcPr>
            <w:tcW w:w="1219" w:type="dxa"/>
          </w:tcPr>
          <w:p w:rsidR="00395E5E" w:rsidRDefault="00395E5E" w:rsidP="00734EEF">
            <w:pPr>
              <w:jc w:val="center"/>
              <w:rPr>
                <w:sz w:val="28"/>
                <w:szCs w:val="28"/>
              </w:rPr>
            </w:pPr>
            <w:r>
              <w:rPr>
                <w:sz w:val="28"/>
                <w:szCs w:val="28"/>
              </w:rPr>
              <w:t>220</w:t>
            </w:r>
          </w:p>
        </w:tc>
        <w:tc>
          <w:tcPr>
            <w:tcW w:w="1219" w:type="dxa"/>
          </w:tcPr>
          <w:p w:rsidR="00395E5E" w:rsidRDefault="00395E5E" w:rsidP="00734EEF">
            <w:pPr>
              <w:jc w:val="center"/>
              <w:rPr>
                <w:sz w:val="28"/>
                <w:szCs w:val="28"/>
              </w:rPr>
            </w:pPr>
            <w:r>
              <w:rPr>
                <w:sz w:val="28"/>
                <w:szCs w:val="28"/>
              </w:rPr>
              <w:t>220</w:t>
            </w:r>
          </w:p>
        </w:tc>
      </w:tr>
      <w:tr w:rsidR="00395E5E" w:rsidTr="00734EEF">
        <w:trPr>
          <w:trHeight w:val="330"/>
        </w:trPr>
        <w:tc>
          <w:tcPr>
            <w:tcW w:w="560" w:type="dxa"/>
          </w:tcPr>
          <w:p w:rsidR="00395E5E" w:rsidRDefault="00395E5E" w:rsidP="00734EEF">
            <w:pPr>
              <w:jc w:val="center"/>
              <w:rPr>
                <w:sz w:val="28"/>
                <w:szCs w:val="28"/>
              </w:rPr>
            </w:pPr>
            <w:r>
              <w:rPr>
                <w:sz w:val="28"/>
                <w:szCs w:val="28"/>
              </w:rPr>
              <w:t>4.</w:t>
            </w:r>
          </w:p>
        </w:tc>
        <w:tc>
          <w:tcPr>
            <w:tcW w:w="2919" w:type="dxa"/>
          </w:tcPr>
          <w:p w:rsidR="00395E5E" w:rsidRDefault="00395E5E" w:rsidP="00734EEF">
            <w:pPr>
              <w:jc w:val="center"/>
              <w:rPr>
                <w:sz w:val="28"/>
                <w:szCs w:val="28"/>
              </w:rPr>
            </w:pPr>
            <w:r>
              <w:rPr>
                <w:sz w:val="28"/>
                <w:szCs w:val="28"/>
              </w:rPr>
              <w:t xml:space="preserve">Доля детей, обучающихся 1-4 классов из малоимущих семей, </w:t>
            </w:r>
            <w:r>
              <w:rPr>
                <w:sz w:val="28"/>
                <w:szCs w:val="28"/>
              </w:rPr>
              <w:lastRenderedPageBreak/>
              <w:t>получающих питание, согласованная с органами социальной защиты населения</w:t>
            </w:r>
          </w:p>
        </w:tc>
        <w:tc>
          <w:tcPr>
            <w:tcW w:w="709" w:type="dxa"/>
          </w:tcPr>
          <w:p w:rsidR="00395E5E" w:rsidRPr="008B7576" w:rsidRDefault="00395E5E" w:rsidP="00734EEF">
            <w:pPr>
              <w:jc w:val="center"/>
            </w:pPr>
            <w:r>
              <w:lastRenderedPageBreak/>
              <w:t>%</w:t>
            </w:r>
          </w:p>
        </w:tc>
        <w:tc>
          <w:tcPr>
            <w:tcW w:w="1219" w:type="dxa"/>
          </w:tcPr>
          <w:p w:rsidR="00395E5E" w:rsidRDefault="00395E5E" w:rsidP="00734EEF">
            <w:pPr>
              <w:jc w:val="center"/>
              <w:rPr>
                <w:sz w:val="28"/>
                <w:szCs w:val="28"/>
              </w:rPr>
            </w:pPr>
            <w:r>
              <w:rPr>
                <w:sz w:val="28"/>
                <w:szCs w:val="28"/>
              </w:rPr>
              <w:t>-</w:t>
            </w:r>
          </w:p>
        </w:tc>
        <w:tc>
          <w:tcPr>
            <w:tcW w:w="1219" w:type="dxa"/>
          </w:tcPr>
          <w:p w:rsidR="00395E5E" w:rsidRDefault="00395E5E" w:rsidP="00734EEF">
            <w:pPr>
              <w:jc w:val="center"/>
              <w:rPr>
                <w:sz w:val="28"/>
                <w:szCs w:val="28"/>
              </w:rPr>
            </w:pPr>
            <w:r>
              <w:rPr>
                <w:sz w:val="28"/>
                <w:szCs w:val="28"/>
              </w:rPr>
              <w:t>-</w:t>
            </w:r>
          </w:p>
        </w:tc>
        <w:tc>
          <w:tcPr>
            <w:tcW w:w="1219" w:type="dxa"/>
          </w:tcPr>
          <w:p w:rsidR="00395E5E" w:rsidRDefault="00395E5E" w:rsidP="00734EEF">
            <w:pPr>
              <w:jc w:val="center"/>
              <w:rPr>
                <w:sz w:val="28"/>
                <w:szCs w:val="28"/>
              </w:rPr>
            </w:pPr>
            <w:r>
              <w:rPr>
                <w:sz w:val="28"/>
                <w:szCs w:val="28"/>
              </w:rPr>
              <w:t>100</w:t>
            </w:r>
          </w:p>
        </w:tc>
        <w:tc>
          <w:tcPr>
            <w:tcW w:w="1219" w:type="dxa"/>
          </w:tcPr>
          <w:p w:rsidR="00395E5E" w:rsidRDefault="00395E5E" w:rsidP="00734EEF">
            <w:pPr>
              <w:jc w:val="center"/>
              <w:rPr>
                <w:sz w:val="28"/>
                <w:szCs w:val="28"/>
              </w:rPr>
            </w:pPr>
            <w:r>
              <w:rPr>
                <w:sz w:val="28"/>
                <w:szCs w:val="28"/>
              </w:rPr>
              <w:t>100</w:t>
            </w:r>
          </w:p>
        </w:tc>
        <w:tc>
          <w:tcPr>
            <w:tcW w:w="1219" w:type="dxa"/>
          </w:tcPr>
          <w:p w:rsidR="00395E5E" w:rsidRDefault="00395E5E" w:rsidP="00734EEF">
            <w:pPr>
              <w:jc w:val="center"/>
              <w:rPr>
                <w:sz w:val="28"/>
                <w:szCs w:val="28"/>
              </w:rPr>
            </w:pPr>
            <w:r>
              <w:rPr>
                <w:sz w:val="28"/>
                <w:szCs w:val="28"/>
              </w:rPr>
              <w:t>100</w:t>
            </w:r>
          </w:p>
        </w:tc>
      </w:tr>
      <w:tr w:rsidR="00395E5E" w:rsidTr="00734EEF">
        <w:trPr>
          <w:trHeight w:val="330"/>
        </w:trPr>
        <w:tc>
          <w:tcPr>
            <w:tcW w:w="560" w:type="dxa"/>
          </w:tcPr>
          <w:p w:rsidR="00395E5E" w:rsidRDefault="00395E5E" w:rsidP="00734EEF">
            <w:pPr>
              <w:jc w:val="center"/>
              <w:rPr>
                <w:sz w:val="28"/>
                <w:szCs w:val="28"/>
              </w:rPr>
            </w:pPr>
            <w:r>
              <w:rPr>
                <w:sz w:val="28"/>
                <w:szCs w:val="28"/>
              </w:rPr>
              <w:lastRenderedPageBreak/>
              <w:t>5.</w:t>
            </w:r>
          </w:p>
        </w:tc>
        <w:tc>
          <w:tcPr>
            <w:tcW w:w="2919" w:type="dxa"/>
          </w:tcPr>
          <w:p w:rsidR="00395E5E" w:rsidRDefault="00395E5E" w:rsidP="00734EEF">
            <w:pPr>
              <w:jc w:val="center"/>
              <w:rPr>
                <w:sz w:val="28"/>
                <w:szCs w:val="28"/>
              </w:rPr>
            </w:pPr>
            <w:r>
              <w:rPr>
                <w:sz w:val="28"/>
                <w:szCs w:val="28"/>
              </w:rPr>
              <w:t>Количество детей, посещающих образовательные муниципальные учреждения, реализующие образовательную программу дошкольного образования</w:t>
            </w:r>
          </w:p>
        </w:tc>
        <w:tc>
          <w:tcPr>
            <w:tcW w:w="709" w:type="dxa"/>
          </w:tcPr>
          <w:p w:rsidR="00395E5E" w:rsidRPr="008B7576" w:rsidRDefault="00395E5E" w:rsidP="00734EEF">
            <w:pPr>
              <w:pStyle w:val="11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ч</w:t>
            </w:r>
            <w:r w:rsidRPr="008B7576">
              <w:rPr>
                <w:rFonts w:ascii="Times New Roman" w:hAnsi="Times New Roman" w:cs="Times New Roman"/>
                <w:sz w:val="24"/>
                <w:szCs w:val="24"/>
              </w:rPr>
              <w:t>ел.</w:t>
            </w:r>
          </w:p>
        </w:tc>
        <w:tc>
          <w:tcPr>
            <w:tcW w:w="1219" w:type="dxa"/>
          </w:tcPr>
          <w:p w:rsidR="00395E5E" w:rsidRDefault="00395E5E" w:rsidP="00734EEF">
            <w:pPr>
              <w:pStyle w:val="11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721</w:t>
            </w:r>
          </w:p>
        </w:tc>
        <w:tc>
          <w:tcPr>
            <w:tcW w:w="1219" w:type="dxa"/>
          </w:tcPr>
          <w:p w:rsidR="00395E5E" w:rsidRDefault="00395E5E" w:rsidP="00734EEF">
            <w:pPr>
              <w:pStyle w:val="11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671</w:t>
            </w:r>
          </w:p>
        </w:tc>
        <w:tc>
          <w:tcPr>
            <w:tcW w:w="1219" w:type="dxa"/>
          </w:tcPr>
          <w:p w:rsidR="00395E5E" w:rsidRDefault="00395E5E" w:rsidP="00734EEF">
            <w:pPr>
              <w:pStyle w:val="11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679</w:t>
            </w:r>
          </w:p>
        </w:tc>
        <w:tc>
          <w:tcPr>
            <w:tcW w:w="1219" w:type="dxa"/>
          </w:tcPr>
          <w:p w:rsidR="00395E5E" w:rsidRDefault="00395E5E" w:rsidP="00734EEF">
            <w:pPr>
              <w:pStyle w:val="11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661</w:t>
            </w:r>
          </w:p>
        </w:tc>
        <w:tc>
          <w:tcPr>
            <w:tcW w:w="1219" w:type="dxa"/>
          </w:tcPr>
          <w:p w:rsidR="00395E5E" w:rsidRDefault="00395E5E" w:rsidP="00734EEF">
            <w:pPr>
              <w:pStyle w:val="11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661</w:t>
            </w:r>
          </w:p>
        </w:tc>
      </w:tr>
      <w:tr w:rsidR="00395E5E" w:rsidTr="00734EEF">
        <w:trPr>
          <w:trHeight w:val="330"/>
        </w:trPr>
        <w:tc>
          <w:tcPr>
            <w:tcW w:w="560" w:type="dxa"/>
          </w:tcPr>
          <w:p w:rsidR="00395E5E" w:rsidRDefault="00395E5E" w:rsidP="00734EEF">
            <w:pPr>
              <w:jc w:val="center"/>
              <w:rPr>
                <w:sz w:val="28"/>
                <w:szCs w:val="28"/>
              </w:rPr>
            </w:pPr>
            <w:r>
              <w:rPr>
                <w:sz w:val="28"/>
                <w:szCs w:val="28"/>
              </w:rPr>
              <w:t>6.</w:t>
            </w:r>
          </w:p>
        </w:tc>
        <w:tc>
          <w:tcPr>
            <w:tcW w:w="2919" w:type="dxa"/>
          </w:tcPr>
          <w:p w:rsidR="00395E5E" w:rsidRDefault="00395E5E" w:rsidP="00734EEF">
            <w:pPr>
              <w:jc w:val="center"/>
              <w:rPr>
                <w:sz w:val="28"/>
                <w:szCs w:val="28"/>
              </w:rPr>
            </w:pPr>
            <w:r>
              <w:rPr>
                <w:sz w:val="28"/>
                <w:szCs w:val="28"/>
              </w:rPr>
              <w:t>Количество детей,  охваченных  отдыхом в лагерях дневного пребывания</w:t>
            </w:r>
          </w:p>
        </w:tc>
        <w:tc>
          <w:tcPr>
            <w:tcW w:w="709" w:type="dxa"/>
          </w:tcPr>
          <w:p w:rsidR="00395E5E" w:rsidRPr="008B7576" w:rsidRDefault="00395E5E" w:rsidP="00734EEF">
            <w:pPr>
              <w:jc w:val="center"/>
            </w:pPr>
            <w:r w:rsidRPr="008B7576">
              <w:t>чел.</w:t>
            </w:r>
          </w:p>
        </w:tc>
        <w:tc>
          <w:tcPr>
            <w:tcW w:w="1219" w:type="dxa"/>
          </w:tcPr>
          <w:p w:rsidR="00395E5E" w:rsidRPr="005B04B1" w:rsidRDefault="00395E5E" w:rsidP="00734EEF">
            <w:pPr>
              <w:jc w:val="center"/>
              <w:rPr>
                <w:sz w:val="23"/>
                <w:szCs w:val="23"/>
                <w:highlight w:val="yellow"/>
              </w:rPr>
            </w:pPr>
            <w:r>
              <w:rPr>
                <w:sz w:val="23"/>
                <w:szCs w:val="23"/>
              </w:rPr>
              <w:t xml:space="preserve">505, в </w:t>
            </w:r>
            <w:r w:rsidRPr="005B04B1">
              <w:rPr>
                <w:sz w:val="23"/>
                <w:szCs w:val="23"/>
              </w:rPr>
              <w:t>т.ч</w:t>
            </w:r>
            <w:r>
              <w:rPr>
                <w:sz w:val="23"/>
                <w:szCs w:val="23"/>
              </w:rPr>
              <w:t>.</w:t>
            </w:r>
            <w:r w:rsidRPr="005B04B1">
              <w:rPr>
                <w:sz w:val="23"/>
                <w:szCs w:val="23"/>
              </w:rPr>
              <w:t xml:space="preserve"> за счет местного бюджета-30</w:t>
            </w:r>
            <w:r>
              <w:rPr>
                <w:sz w:val="23"/>
                <w:szCs w:val="23"/>
              </w:rPr>
              <w:t>5</w:t>
            </w:r>
          </w:p>
        </w:tc>
        <w:tc>
          <w:tcPr>
            <w:tcW w:w="1219" w:type="dxa"/>
          </w:tcPr>
          <w:p w:rsidR="00395E5E" w:rsidRPr="00E61333" w:rsidRDefault="00395E5E" w:rsidP="00734EEF">
            <w:pPr>
              <w:jc w:val="center"/>
              <w:rPr>
                <w:sz w:val="23"/>
                <w:szCs w:val="23"/>
              </w:rPr>
            </w:pPr>
            <w:r w:rsidRPr="00E61333">
              <w:rPr>
                <w:sz w:val="23"/>
                <w:szCs w:val="23"/>
              </w:rPr>
              <w:t>508, в т.ч. за счет местного бюджета</w:t>
            </w:r>
          </w:p>
          <w:p w:rsidR="00395E5E" w:rsidRPr="00E61333" w:rsidRDefault="00395E5E" w:rsidP="00734EEF">
            <w:pPr>
              <w:jc w:val="center"/>
              <w:rPr>
                <w:sz w:val="23"/>
                <w:szCs w:val="23"/>
              </w:rPr>
            </w:pPr>
            <w:r w:rsidRPr="00E61333">
              <w:rPr>
                <w:sz w:val="23"/>
                <w:szCs w:val="23"/>
              </w:rPr>
              <w:t>308</w:t>
            </w:r>
          </w:p>
        </w:tc>
        <w:tc>
          <w:tcPr>
            <w:tcW w:w="1219" w:type="dxa"/>
          </w:tcPr>
          <w:p w:rsidR="00395E5E" w:rsidRPr="00E61333" w:rsidRDefault="00395E5E" w:rsidP="00734EEF">
            <w:pPr>
              <w:jc w:val="center"/>
              <w:rPr>
                <w:sz w:val="23"/>
                <w:szCs w:val="23"/>
              </w:rPr>
            </w:pPr>
            <w:r w:rsidRPr="00E61333">
              <w:rPr>
                <w:sz w:val="23"/>
                <w:szCs w:val="23"/>
              </w:rPr>
              <w:t>5</w:t>
            </w:r>
            <w:r>
              <w:rPr>
                <w:sz w:val="23"/>
                <w:szCs w:val="23"/>
              </w:rPr>
              <w:t>13</w:t>
            </w:r>
            <w:r w:rsidRPr="00E61333">
              <w:rPr>
                <w:sz w:val="23"/>
                <w:szCs w:val="23"/>
              </w:rPr>
              <w:t>, в т.ч. за счет местного бюджета</w:t>
            </w:r>
          </w:p>
          <w:p w:rsidR="00395E5E" w:rsidRPr="00E61333" w:rsidRDefault="00395E5E" w:rsidP="00734EEF">
            <w:pPr>
              <w:jc w:val="center"/>
              <w:rPr>
                <w:sz w:val="23"/>
                <w:szCs w:val="23"/>
              </w:rPr>
            </w:pPr>
            <w:r w:rsidRPr="00E61333">
              <w:rPr>
                <w:sz w:val="23"/>
                <w:szCs w:val="23"/>
              </w:rPr>
              <w:t>3</w:t>
            </w:r>
            <w:r>
              <w:rPr>
                <w:sz w:val="23"/>
                <w:szCs w:val="23"/>
              </w:rPr>
              <w:t>13</w:t>
            </w:r>
          </w:p>
        </w:tc>
        <w:tc>
          <w:tcPr>
            <w:tcW w:w="1219" w:type="dxa"/>
          </w:tcPr>
          <w:p w:rsidR="00395E5E" w:rsidRPr="00E61333" w:rsidRDefault="00395E5E" w:rsidP="00734EEF">
            <w:pPr>
              <w:jc w:val="center"/>
              <w:rPr>
                <w:sz w:val="23"/>
                <w:szCs w:val="23"/>
              </w:rPr>
            </w:pPr>
            <w:r w:rsidRPr="00E61333">
              <w:rPr>
                <w:sz w:val="23"/>
                <w:szCs w:val="23"/>
              </w:rPr>
              <w:t>5</w:t>
            </w:r>
            <w:r>
              <w:rPr>
                <w:sz w:val="23"/>
                <w:szCs w:val="23"/>
              </w:rPr>
              <w:t>13</w:t>
            </w:r>
            <w:r w:rsidRPr="00E61333">
              <w:rPr>
                <w:sz w:val="23"/>
                <w:szCs w:val="23"/>
              </w:rPr>
              <w:t xml:space="preserve"> в т.ч. за счет местного бюджета</w:t>
            </w:r>
          </w:p>
          <w:p w:rsidR="00395E5E" w:rsidRPr="00E61333" w:rsidRDefault="00395E5E" w:rsidP="00734EEF">
            <w:pPr>
              <w:jc w:val="center"/>
              <w:rPr>
                <w:sz w:val="23"/>
                <w:szCs w:val="23"/>
              </w:rPr>
            </w:pPr>
            <w:r w:rsidRPr="00E61333">
              <w:rPr>
                <w:sz w:val="23"/>
                <w:szCs w:val="23"/>
              </w:rPr>
              <w:t>3</w:t>
            </w:r>
            <w:r>
              <w:rPr>
                <w:sz w:val="23"/>
                <w:szCs w:val="23"/>
              </w:rPr>
              <w:t>13</w:t>
            </w:r>
          </w:p>
        </w:tc>
        <w:tc>
          <w:tcPr>
            <w:tcW w:w="1219" w:type="dxa"/>
          </w:tcPr>
          <w:p w:rsidR="00395E5E" w:rsidRPr="00E61333" w:rsidRDefault="00395E5E" w:rsidP="00734EEF">
            <w:pPr>
              <w:jc w:val="center"/>
              <w:rPr>
                <w:sz w:val="23"/>
                <w:szCs w:val="23"/>
              </w:rPr>
            </w:pPr>
            <w:r w:rsidRPr="00E61333">
              <w:rPr>
                <w:sz w:val="23"/>
                <w:szCs w:val="23"/>
              </w:rPr>
              <w:t>5</w:t>
            </w:r>
            <w:r>
              <w:rPr>
                <w:sz w:val="23"/>
                <w:szCs w:val="23"/>
              </w:rPr>
              <w:t>13</w:t>
            </w:r>
            <w:r w:rsidRPr="00E61333">
              <w:rPr>
                <w:sz w:val="23"/>
                <w:szCs w:val="23"/>
              </w:rPr>
              <w:t xml:space="preserve"> в т.ч. за счет местного бюджета</w:t>
            </w:r>
          </w:p>
          <w:p w:rsidR="00395E5E" w:rsidRPr="00E61333" w:rsidRDefault="00395E5E" w:rsidP="00734EEF">
            <w:pPr>
              <w:jc w:val="center"/>
              <w:rPr>
                <w:sz w:val="23"/>
                <w:szCs w:val="23"/>
              </w:rPr>
            </w:pPr>
            <w:r w:rsidRPr="00E61333">
              <w:rPr>
                <w:sz w:val="23"/>
                <w:szCs w:val="23"/>
              </w:rPr>
              <w:t>3</w:t>
            </w:r>
            <w:r>
              <w:rPr>
                <w:sz w:val="23"/>
                <w:szCs w:val="23"/>
              </w:rPr>
              <w:t>13</w:t>
            </w:r>
          </w:p>
        </w:tc>
      </w:tr>
      <w:tr w:rsidR="00395E5E" w:rsidTr="00734EEF">
        <w:trPr>
          <w:trHeight w:val="330"/>
        </w:trPr>
        <w:tc>
          <w:tcPr>
            <w:tcW w:w="560" w:type="dxa"/>
          </w:tcPr>
          <w:p w:rsidR="00395E5E" w:rsidRDefault="00395E5E" w:rsidP="00734EEF">
            <w:pPr>
              <w:jc w:val="center"/>
              <w:rPr>
                <w:sz w:val="28"/>
                <w:szCs w:val="28"/>
              </w:rPr>
            </w:pPr>
            <w:r>
              <w:rPr>
                <w:sz w:val="28"/>
                <w:szCs w:val="28"/>
              </w:rPr>
              <w:t>7.</w:t>
            </w:r>
          </w:p>
        </w:tc>
        <w:tc>
          <w:tcPr>
            <w:tcW w:w="2919" w:type="dxa"/>
          </w:tcPr>
          <w:p w:rsidR="00395E5E" w:rsidRPr="00010930" w:rsidRDefault="00395E5E" w:rsidP="00734EEF">
            <w:pPr>
              <w:jc w:val="center"/>
              <w:rPr>
                <w:sz w:val="27"/>
                <w:szCs w:val="27"/>
              </w:rPr>
            </w:pPr>
            <w:r w:rsidRPr="00010930">
              <w:rPr>
                <w:sz w:val="27"/>
                <w:szCs w:val="27"/>
              </w:rPr>
              <w:t xml:space="preserve">Количество детей нуждающихся в длительной </w:t>
            </w:r>
            <w:r w:rsidRPr="00010930">
              <w:rPr>
                <w:sz w:val="26"/>
                <w:szCs w:val="26"/>
              </w:rPr>
              <w:t>гипоаллергенной диете</w:t>
            </w:r>
            <w:r w:rsidRPr="00010930">
              <w:rPr>
                <w:sz w:val="27"/>
                <w:szCs w:val="27"/>
              </w:rPr>
              <w:t xml:space="preserve"> </w:t>
            </w:r>
            <w:r w:rsidRPr="00010930">
              <w:rPr>
                <w:sz w:val="26"/>
                <w:szCs w:val="26"/>
              </w:rPr>
              <w:t>и создании гипоаллергенного быта</w:t>
            </w:r>
          </w:p>
        </w:tc>
        <w:tc>
          <w:tcPr>
            <w:tcW w:w="709" w:type="dxa"/>
          </w:tcPr>
          <w:p w:rsidR="00395E5E" w:rsidRPr="008B7576" w:rsidRDefault="00395E5E" w:rsidP="00734EEF">
            <w:pPr>
              <w:jc w:val="center"/>
            </w:pPr>
            <w:r w:rsidRPr="008B7576">
              <w:t>чел.</w:t>
            </w:r>
          </w:p>
          <w:p w:rsidR="00395E5E" w:rsidRPr="008B7576" w:rsidRDefault="00395E5E" w:rsidP="00734EEF"/>
          <w:p w:rsidR="00395E5E" w:rsidRDefault="00395E5E" w:rsidP="00734EEF">
            <w:pPr>
              <w:jc w:val="center"/>
            </w:pPr>
          </w:p>
          <w:p w:rsidR="00395E5E" w:rsidRPr="008B7576" w:rsidRDefault="00395E5E" w:rsidP="00734EEF">
            <w:pPr>
              <w:jc w:val="center"/>
            </w:pPr>
          </w:p>
        </w:tc>
        <w:tc>
          <w:tcPr>
            <w:tcW w:w="1219" w:type="dxa"/>
          </w:tcPr>
          <w:p w:rsidR="00395E5E" w:rsidRDefault="00395E5E" w:rsidP="00734EEF">
            <w:pPr>
              <w:jc w:val="center"/>
            </w:pPr>
            <w:r>
              <w:t>-</w:t>
            </w:r>
          </w:p>
          <w:p w:rsidR="00395E5E" w:rsidRDefault="00395E5E" w:rsidP="00734EEF">
            <w:pPr>
              <w:jc w:val="center"/>
            </w:pPr>
          </w:p>
          <w:p w:rsidR="00395E5E" w:rsidRDefault="00395E5E" w:rsidP="00734EEF">
            <w:pPr>
              <w:jc w:val="center"/>
            </w:pPr>
          </w:p>
        </w:tc>
        <w:tc>
          <w:tcPr>
            <w:tcW w:w="1219" w:type="dxa"/>
          </w:tcPr>
          <w:p w:rsidR="00395E5E" w:rsidRDefault="00395E5E" w:rsidP="00734EEF">
            <w:pPr>
              <w:jc w:val="center"/>
            </w:pPr>
            <w:r>
              <w:t>-</w:t>
            </w:r>
          </w:p>
          <w:p w:rsidR="00395E5E" w:rsidRDefault="00395E5E" w:rsidP="00734EEF">
            <w:pPr>
              <w:jc w:val="center"/>
            </w:pPr>
          </w:p>
          <w:p w:rsidR="00395E5E" w:rsidRDefault="00395E5E" w:rsidP="00734EEF">
            <w:pPr>
              <w:jc w:val="center"/>
            </w:pPr>
          </w:p>
          <w:p w:rsidR="00395E5E" w:rsidRPr="003101A1" w:rsidRDefault="00395E5E" w:rsidP="00734EEF">
            <w:pPr>
              <w:jc w:val="center"/>
              <w:rPr>
                <w:b/>
                <w:sz w:val="28"/>
                <w:szCs w:val="28"/>
              </w:rPr>
            </w:pPr>
          </w:p>
        </w:tc>
        <w:tc>
          <w:tcPr>
            <w:tcW w:w="1219" w:type="dxa"/>
          </w:tcPr>
          <w:p w:rsidR="00395E5E" w:rsidRDefault="00395E5E" w:rsidP="00734EEF">
            <w:pPr>
              <w:jc w:val="center"/>
            </w:pPr>
            <w:r>
              <w:t>-</w:t>
            </w:r>
          </w:p>
          <w:p w:rsidR="00395E5E" w:rsidRDefault="00395E5E" w:rsidP="00734EEF">
            <w:pPr>
              <w:jc w:val="center"/>
            </w:pPr>
          </w:p>
          <w:p w:rsidR="00395E5E" w:rsidRDefault="00395E5E" w:rsidP="00734EEF">
            <w:pPr>
              <w:jc w:val="center"/>
            </w:pPr>
          </w:p>
          <w:p w:rsidR="00395E5E" w:rsidRDefault="00395E5E" w:rsidP="00734EEF">
            <w:pPr>
              <w:jc w:val="center"/>
            </w:pPr>
          </w:p>
        </w:tc>
        <w:tc>
          <w:tcPr>
            <w:tcW w:w="1219" w:type="dxa"/>
          </w:tcPr>
          <w:p w:rsidR="00395E5E" w:rsidRDefault="00395E5E" w:rsidP="00734EEF">
            <w:pPr>
              <w:jc w:val="center"/>
            </w:pPr>
            <w:r>
              <w:t>-</w:t>
            </w:r>
          </w:p>
          <w:p w:rsidR="00395E5E" w:rsidRDefault="00395E5E" w:rsidP="00734EEF">
            <w:pPr>
              <w:jc w:val="center"/>
            </w:pPr>
          </w:p>
          <w:p w:rsidR="00395E5E" w:rsidRDefault="00395E5E" w:rsidP="00734EEF">
            <w:pPr>
              <w:jc w:val="center"/>
            </w:pPr>
          </w:p>
          <w:p w:rsidR="00395E5E" w:rsidRDefault="00395E5E" w:rsidP="00734EEF">
            <w:pPr>
              <w:jc w:val="center"/>
            </w:pPr>
          </w:p>
        </w:tc>
        <w:tc>
          <w:tcPr>
            <w:tcW w:w="1219" w:type="dxa"/>
          </w:tcPr>
          <w:p w:rsidR="00395E5E" w:rsidRDefault="00395E5E" w:rsidP="00734EEF">
            <w:pPr>
              <w:jc w:val="center"/>
            </w:pPr>
            <w:r>
              <w:t>-</w:t>
            </w:r>
          </w:p>
          <w:p w:rsidR="00395E5E" w:rsidRDefault="00395E5E" w:rsidP="00734EEF">
            <w:pPr>
              <w:jc w:val="center"/>
            </w:pPr>
          </w:p>
          <w:p w:rsidR="00395E5E" w:rsidRDefault="00395E5E" w:rsidP="00734EEF">
            <w:pPr>
              <w:jc w:val="center"/>
            </w:pPr>
          </w:p>
          <w:p w:rsidR="00395E5E" w:rsidRDefault="00395E5E" w:rsidP="00734EEF">
            <w:pPr>
              <w:jc w:val="center"/>
            </w:pPr>
          </w:p>
        </w:tc>
      </w:tr>
      <w:tr w:rsidR="00395E5E" w:rsidTr="00734EEF">
        <w:trPr>
          <w:trHeight w:val="2126"/>
        </w:trPr>
        <w:tc>
          <w:tcPr>
            <w:tcW w:w="560" w:type="dxa"/>
          </w:tcPr>
          <w:p w:rsidR="00395E5E" w:rsidRDefault="00395E5E" w:rsidP="00734EEF">
            <w:pPr>
              <w:jc w:val="center"/>
              <w:rPr>
                <w:sz w:val="28"/>
                <w:szCs w:val="28"/>
              </w:rPr>
            </w:pPr>
            <w:r>
              <w:rPr>
                <w:sz w:val="28"/>
                <w:szCs w:val="28"/>
              </w:rPr>
              <w:t>8.</w:t>
            </w:r>
          </w:p>
        </w:tc>
        <w:tc>
          <w:tcPr>
            <w:tcW w:w="2919" w:type="dxa"/>
          </w:tcPr>
          <w:p w:rsidR="00395E5E" w:rsidRDefault="00395E5E" w:rsidP="00734EEF">
            <w:pPr>
              <w:jc w:val="center"/>
              <w:rPr>
                <w:sz w:val="28"/>
                <w:szCs w:val="28"/>
              </w:rPr>
            </w:pPr>
            <w:r>
              <w:rPr>
                <w:sz w:val="28"/>
                <w:szCs w:val="28"/>
              </w:rPr>
              <w:t>Количество детей из многодетных семей и детей с ограниченными возможностями здоровья</w:t>
            </w:r>
          </w:p>
        </w:tc>
        <w:tc>
          <w:tcPr>
            <w:tcW w:w="709" w:type="dxa"/>
          </w:tcPr>
          <w:p w:rsidR="00395E5E" w:rsidRPr="008B7576" w:rsidRDefault="00395E5E" w:rsidP="00734EEF"/>
          <w:p w:rsidR="00395E5E" w:rsidRPr="008B7576" w:rsidRDefault="00395E5E" w:rsidP="00734EEF"/>
          <w:p w:rsidR="00395E5E" w:rsidRDefault="00395E5E" w:rsidP="00734EEF">
            <w:pPr>
              <w:jc w:val="center"/>
            </w:pPr>
          </w:p>
          <w:p w:rsidR="00395E5E" w:rsidRPr="008B7576" w:rsidRDefault="00395E5E" w:rsidP="00734EEF">
            <w:pPr>
              <w:jc w:val="center"/>
            </w:pPr>
            <w:r w:rsidRPr="008B7576">
              <w:t>чел.</w:t>
            </w:r>
          </w:p>
        </w:tc>
        <w:tc>
          <w:tcPr>
            <w:tcW w:w="1219" w:type="dxa"/>
          </w:tcPr>
          <w:p w:rsidR="00395E5E" w:rsidRPr="00203FA8" w:rsidRDefault="00395E5E" w:rsidP="00734EEF">
            <w:pPr>
              <w:jc w:val="center"/>
            </w:pPr>
          </w:p>
          <w:p w:rsidR="00395E5E" w:rsidRPr="00203FA8" w:rsidRDefault="00395E5E" w:rsidP="00734EEF">
            <w:pPr>
              <w:jc w:val="center"/>
            </w:pPr>
          </w:p>
          <w:p w:rsidR="00395E5E" w:rsidRPr="00203FA8" w:rsidRDefault="00395E5E" w:rsidP="00734EEF">
            <w:pPr>
              <w:jc w:val="center"/>
            </w:pPr>
          </w:p>
          <w:p w:rsidR="00395E5E" w:rsidRPr="00203FA8" w:rsidRDefault="00395E5E" w:rsidP="00734EEF">
            <w:pPr>
              <w:jc w:val="center"/>
            </w:pPr>
            <w:r>
              <w:t>217</w:t>
            </w:r>
          </w:p>
        </w:tc>
        <w:tc>
          <w:tcPr>
            <w:tcW w:w="1219" w:type="dxa"/>
          </w:tcPr>
          <w:p w:rsidR="00395E5E" w:rsidRDefault="00395E5E" w:rsidP="00734EEF">
            <w:pPr>
              <w:jc w:val="center"/>
            </w:pPr>
          </w:p>
          <w:p w:rsidR="00395E5E" w:rsidRDefault="00395E5E" w:rsidP="00734EEF">
            <w:pPr>
              <w:jc w:val="center"/>
            </w:pPr>
          </w:p>
          <w:p w:rsidR="00395E5E" w:rsidRDefault="00395E5E" w:rsidP="00734EEF">
            <w:pPr>
              <w:jc w:val="center"/>
            </w:pPr>
          </w:p>
          <w:p w:rsidR="00395E5E" w:rsidRPr="00566DF4" w:rsidRDefault="00395E5E" w:rsidP="00734EEF">
            <w:pPr>
              <w:jc w:val="center"/>
            </w:pPr>
            <w:r>
              <w:t>387</w:t>
            </w:r>
          </w:p>
        </w:tc>
        <w:tc>
          <w:tcPr>
            <w:tcW w:w="1219" w:type="dxa"/>
          </w:tcPr>
          <w:p w:rsidR="00395E5E" w:rsidRDefault="00395E5E" w:rsidP="00734EEF">
            <w:pPr>
              <w:jc w:val="center"/>
            </w:pPr>
          </w:p>
          <w:p w:rsidR="00395E5E" w:rsidRDefault="00395E5E" w:rsidP="00734EEF">
            <w:pPr>
              <w:jc w:val="center"/>
            </w:pPr>
          </w:p>
          <w:p w:rsidR="00395E5E" w:rsidRDefault="00395E5E" w:rsidP="00734EEF">
            <w:pPr>
              <w:jc w:val="center"/>
            </w:pPr>
          </w:p>
          <w:p w:rsidR="00395E5E" w:rsidRPr="00566DF4" w:rsidRDefault="00395E5E" w:rsidP="00734EEF">
            <w:pPr>
              <w:jc w:val="center"/>
            </w:pPr>
            <w:r>
              <w:t>387</w:t>
            </w:r>
          </w:p>
        </w:tc>
        <w:tc>
          <w:tcPr>
            <w:tcW w:w="1219" w:type="dxa"/>
          </w:tcPr>
          <w:p w:rsidR="00395E5E" w:rsidRDefault="00395E5E" w:rsidP="00734EEF">
            <w:pPr>
              <w:jc w:val="center"/>
            </w:pPr>
          </w:p>
          <w:p w:rsidR="00395E5E" w:rsidRDefault="00395E5E" w:rsidP="00734EEF">
            <w:pPr>
              <w:jc w:val="center"/>
            </w:pPr>
          </w:p>
          <w:p w:rsidR="00395E5E" w:rsidRDefault="00395E5E" w:rsidP="00734EEF">
            <w:pPr>
              <w:jc w:val="center"/>
            </w:pPr>
          </w:p>
          <w:p w:rsidR="00395E5E" w:rsidRPr="00566DF4" w:rsidRDefault="00395E5E" w:rsidP="00734EEF">
            <w:pPr>
              <w:jc w:val="center"/>
            </w:pPr>
            <w:r>
              <w:t>387</w:t>
            </w:r>
          </w:p>
        </w:tc>
        <w:tc>
          <w:tcPr>
            <w:tcW w:w="1219" w:type="dxa"/>
          </w:tcPr>
          <w:p w:rsidR="00395E5E" w:rsidRDefault="00395E5E" w:rsidP="00734EEF">
            <w:pPr>
              <w:jc w:val="center"/>
            </w:pPr>
          </w:p>
          <w:p w:rsidR="00395E5E" w:rsidRDefault="00395E5E" w:rsidP="00734EEF">
            <w:pPr>
              <w:jc w:val="center"/>
            </w:pPr>
          </w:p>
          <w:p w:rsidR="00395E5E" w:rsidRDefault="00395E5E" w:rsidP="00734EEF">
            <w:pPr>
              <w:jc w:val="center"/>
            </w:pPr>
          </w:p>
          <w:p w:rsidR="00395E5E" w:rsidRPr="00566DF4" w:rsidRDefault="00395E5E" w:rsidP="00734EEF">
            <w:pPr>
              <w:jc w:val="center"/>
            </w:pPr>
            <w:r>
              <w:t>387</w:t>
            </w:r>
          </w:p>
        </w:tc>
      </w:tr>
    </w:tbl>
    <w:p w:rsidR="00395E5E" w:rsidRDefault="00395E5E" w:rsidP="00395E5E">
      <w:pPr>
        <w:rPr>
          <w:sz w:val="28"/>
          <w:szCs w:val="28"/>
        </w:rPr>
      </w:pPr>
    </w:p>
    <w:p w:rsidR="00395E5E" w:rsidRDefault="00395E5E" w:rsidP="00395E5E">
      <w:pPr>
        <w:spacing w:after="240"/>
        <w:ind w:left="6947"/>
        <w:jc w:val="center"/>
        <w:rPr>
          <w:b/>
          <w:sz w:val="28"/>
          <w:szCs w:val="28"/>
        </w:rPr>
      </w:pPr>
    </w:p>
    <w:p w:rsidR="00395E5E" w:rsidRPr="0024265C" w:rsidRDefault="00395E5E" w:rsidP="00882310">
      <w:pPr>
        <w:pStyle w:val="ab"/>
        <w:numPr>
          <w:ilvl w:val="0"/>
          <w:numId w:val="38"/>
        </w:numPr>
        <w:spacing w:after="240" w:line="276" w:lineRule="auto"/>
        <w:jc w:val="center"/>
        <w:rPr>
          <w:b/>
          <w:sz w:val="28"/>
          <w:szCs w:val="28"/>
        </w:rPr>
      </w:pPr>
      <w:r w:rsidRPr="0024265C">
        <w:rPr>
          <w:b/>
          <w:sz w:val="28"/>
          <w:szCs w:val="28"/>
        </w:rPr>
        <w:t>Мероприятия подпрограммы</w:t>
      </w:r>
    </w:p>
    <w:p w:rsidR="00395E5E" w:rsidRPr="00A506D3" w:rsidRDefault="00395E5E" w:rsidP="00882310">
      <w:pPr>
        <w:numPr>
          <w:ilvl w:val="0"/>
          <w:numId w:val="35"/>
        </w:numPr>
        <w:spacing w:after="240"/>
        <w:ind w:left="357" w:firstLine="0"/>
        <w:rPr>
          <w:b/>
          <w:sz w:val="28"/>
          <w:szCs w:val="28"/>
        </w:rPr>
      </w:pPr>
      <w:r>
        <w:rPr>
          <w:sz w:val="28"/>
          <w:szCs w:val="28"/>
        </w:rPr>
        <w:t>Осуществление переданных органам местного самоуправления государственных  полномочий по  выплате компенсации части родительской платы за присмотр и уход за детьми в образовательных организациях, реализующих программу дошкольного образования.</w:t>
      </w:r>
      <w:r w:rsidRPr="00A506D3">
        <w:rPr>
          <w:sz w:val="28"/>
          <w:szCs w:val="28"/>
        </w:rPr>
        <w:t xml:space="preserve"> </w:t>
      </w:r>
    </w:p>
    <w:p w:rsidR="00395E5E" w:rsidRPr="00A506D3" w:rsidRDefault="00395E5E" w:rsidP="00882310">
      <w:pPr>
        <w:numPr>
          <w:ilvl w:val="0"/>
          <w:numId w:val="35"/>
        </w:numPr>
        <w:spacing w:after="240"/>
        <w:ind w:left="357" w:firstLine="0"/>
        <w:rPr>
          <w:b/>
          <w:sz w:val="28"/>
          <w:szCs w:val="28"/>
        </w:rPr>
      </w:pPr>
      <w:r w:rsidRPr="00A506D3">
        <w:rPr>
          <w:sz w:val="28"/>
          <w:szCs w:val="28"/>
        </w:rPr>
        <w:t>Организация отдыха и оздоровления детей (организация питания).</w:t>
      </w:r>
      <w:r>
        <w:rPr>
          <w:sz w:val="28"/>
          <w:szCs w:val="28"/>
        </w:rPr>
        <w:t xml:space="preserve">                         </w:t>
      </w:r>
    </w:p>
    <w:p w:rsidR="00395E5E" w:rsidRDefault="00395E5E" w:rsidP="00882310">
      <w:pPr>
        <w:numPr>
          <w:ilvl w:val="0"/>
          <w:numId w:val="35"/>
        </w:numPr>
        <w:spacing w:after="240"/>
        <w:ind w:left="357" w:firstLine="0"/>
        <w:rPr>
          <w:b/>
          <w:sz w:val="28"/>
          <w:szCs w:val="28"/>
        </w:rPr>
      </w:pPr>
      <w:r w:rsidRPr="00A506D3">
        <w:rPr>
          <w:sz w:val="28"/>
          <w:szCs w:val="28"/>
        </w:rPr>
        <w:t>Организация отдыха и оздоровления детей (прочие расходы).</w:t>
      </w:r>
    </w:p>
    <w:p w:rsidR="00395E5E" w:rsidRPr="00152117" w:rsidRDefault="00395E5E" w:rsidP="00882310">
      <w:pPr>
        <w:numPr>
          <w:ilvl w:val="0"/>
          <w:numId w:val="35"/>
        </w:numPr>
        <w:spacing w:after="240"/>
        <w:ind w:left="357" w:firstLine="0"/>
        <w:rPr>
          <w:b/>
          <w:sz w:val="28"/>
          <w:szCs w:val="28"/>
        </w:rPr>
      </w:pPr>
      <w:r w:rsidRPr="00A506D3">
        <w:rPr>
          <w:sz w:val="28"/>
          <w:szCs w:val="28"/>
        </w:rPr>
        <w:t>Организация питания обучающихся 1-4 классов муниципальных общеобразовательных организаций.</w:t>
      </w:r>
    </w:p>
    <w:p w:rsidR="00395E5E" w:rsidRDefault="00395E5E" w:rsidP="00882310">
      <w:pPr>
        <w:numPr>
          <w:ilvl w:val="0"/>
          <w:numId w:val="35"/>
        </w:numPr>
        <w:spacing w:after="240"/>
        <w:ind w:left="357" w:firstLine="0"/>
        <w:rPr>
          <w:b/>
          <w:sz w:val="28"/>
          <w:szCs w:val="28"/>
        </w:rPr>
      </w:pPr>
      <w:r>
        <w:rPr>
          <w:sz w:val="28"/>
          <w:szCs w:val="28"/>
        </w:rPr>
        <w:lastRenderedPageBreak/>
        <w:t>Организация бесплатного горячего питания обучающихся, получающих начальное общее образование в муниципальных образовательных организациях.</w:t>
      </w:r>
    </w:p>
    <w:p w:rsidR="00395E5E" w:rsidRDefault="00395E5E" w:rsidP="00882310">
      <w:pPr>
        <w:numPr>
          <w:ilvl w:val="0"/>
          <w:numId w:val="35"/>
        </w:numPr>
        <w:spacing w:after="240"/>
        <w:ind w:left="357" w:firstLine="0"/>
        <w:rPr>
          <w:b/>
          <w:sz w:val="28"/>
          <w:szCs w:val="28"/>
        </w:rPr>
      </w:pPr>
      <w:r w:rsidRPr="00A506D3">
        <w:rPr>
          <w:sz w:val="28"/>
          <w:szCs w:val="28"/>
        </w:rPr>
        <w:t>Организация питания детей из многодетных семей и детей с ограниченными возможностями здоровья.</w:t>
      </w:r>
    </w:p>
    <w:p w:rsidR="00395E5E" w:rsidRPr="00482E55" w:rsidRDefault="00395E5E" w:rsidP="00882310">
      <w:pPr>
        <w:numPr>
          <w:ilvl w:val="0"/>
          <w:numId w:val="35"/>
        </w:numPr>
        <w:spacing w:after="240"/>
        <w:ind w:left="357" w:firstLine="0"/>
        <w:rPr>
          <w:b/>
          <w:sz w:val="28"/>
          <w:szCs w:val="28"/>
        </w:rPr>
      </w:pPr>
      <w:r w:rsidRPr="00A506D3">
        <w:rPr>
          <w:sz w:val="28"/>
          <w:szCs w:val="28"/>
        </w:rPr>
        <w:t>Оказание материальной поддержки детям, нуждающихся в длительной гипоаллергенной диете и создании гипоаллергенного быта.</w:t>
      </w:r>
    </w:p>
    <w:p w:rsidR="00395E5E" w:rsidRPr="00482E55" w:rsidRDefault="00395E5E" w:rsidP="00882310">
      <w:pPr>
        <w:numPr>
          <w:ilvl w:val="0"/>
          <w:numId w:val="35"/>
        </w:numPr>
        <w:spacing w:after="240"/>
        <w:ind w:left="357" w:firstLine="0"/>
        <w:rPr>
          <w:b/>
          <w:sz w:val="28"/>
          <w:szCs w:val="28"/>
        </w:rPr>
      </w:pPr>
      <w:r w:rsidRPr="00482E55">
        <w:rPr>
          <w:sz w:val="28"/>
          <w:szCs w:val="28"/>
        </w:rPr>
        <w:t>Организация питания обучающихся 1-4 классов из малоимущих семей в общеобразовательных организациях Комсомольского муниципального района, подтвержденных территориальным органом Социальной защиты населения, получают горячее питание в объеме 100%</w:t>
      </w:r>
    </w:p>
    <w:p w:rsidR="00395E5E" w:rsidRPr="003F44EC" w:rsidRDefault="00395E5E" w:rsidP="00395E5E">
      <w:pPr>
        <w:jc w:val="center"/>
        <w:rPr>
          <w:b/>
          <w:sz w:val="28"/>
          <w:szCs w:val="28"/>
        </w:rPr>
      </w:pPr>
      <w:r>
        <w:rPr>
          <w:b/>
          <w:sz w:val="28"/>
          <w:szCs w:val="28"/>
        </w:rPr>
        <w:t>6</w:t>
      </w:r>
      <w:r w:rsidRPr="003F44EC">
        <w:rPr>
          <w:b/>
          <w:sz w:val="28"/>
          <w:szCs w:val="28"/>
        </w:rPr>
        <w:t>. Ресурсное обеспечение мероприятий подпрограммы</w:t>
      </w:r>
    </w:p>
    <w:p w:rsidR="00395E5E" w:rsidRDefault="00395E5E" w:rsidP="00395E5E">
      <w:pPr>
        <w:jc w:val="right"/>
        <w:rPr>
          <w:sz w:val="28"/>
          <w:szCs w:val="28"/>
        </w:rPr>
      </w:pPr>
      <w:r>
        <w:rPr>
          <w:sz w:val="28"/>
          <w:szCs w:val="28"/>
        </w:rPr>
        <w:t xml:space="preserve"> (руб.)</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3118"/>
        <w:gridCol w:w="1276"/>
        <w:gridCol w:w="1275"/>
        <w:gridCol w:w="1277"/>
        <w:gridCol w:w="1275"/>
        <w:gridCol w:w="1276"/>
      </w:tblGrid>
      <w:tr w:rsidR="00395E5E" w:rsidTr="00734EEF">
        <w:tc>
          <w:tcPr>
            <w:tcW w:w="568" w:type="dxa"/>
          </w:tcPr>
          <w:p w:rsidR="00395E5E" w:rsidRPr="00BF2E7C" w:rsidRDefault="00395E5E" w:rsidP="00734EEF">
            <w:pPr>
              <w:jc w:val="center"/>
            </w:pPr>
            <w:r w:rsidRPr="00BF2E7C">
              <w:t>№</w:t>
            </w:r>
          </w:p>
          <w:p w:rsidR="00395E5E" w:rsidRPr="00BF2E7C" w:rsidRDefault="00395E5E" w:rsidP="00734EEF">
            <w:pPr>
              <w:jc w:val="center"/>
            </w:pPr>
            <w:r w:rsidRPr="00BF2E7C">
              <w:t>п/п</w:t>
            </w:r>
          </w:p>
        </w:tc>
        <w:tc>
          <w:tcPr>
            <w:tcW w:w="3118" w:type="dxa"/>
          </w:tcPr>
          <w:p w:rsidR="00395E5E" w:rsidRPr="007354B3" w:rsidRDefault="00395E5E" w:rsidP="00734EEF">
            <w:pPr>
              <w:jc w:val="center"/>
              <w:rPr>
                <w:sz w:val="27"/>
                <w:szCs w:val="27"/>
              </w:rPr>
            </w:pPr>
            <w:r w:rsidRPr="00BF2E7C">
              <w:rPr>
                <w:sz w:val="27"/>
                <w:szCs w:val="27"/>
              </w:rPr>
              <w:t>Наименование мероприятия/Источник ресурсного обеспечения</w:t>
            </w:r>
          </w:p>
        </w:tc>
        <w:tc>
          <w:tcPr>
            <w:tcW w:w="1276" w:type="dxa"/>
          </w:tcPr>
          <w:p w:rsidR="00395E5E" w:rsidRDefault="00395E5E" w:rsidP="00734EEF">
            <w:pPr>
              <w:jc w:val="center"/>
              <w:rPr>
                <w:sz w:val="28"/>
                <w:szCs w:val="28"/>
              </w:rPr>
            </w:pPr>
            <w:r>
              <w:rPr>
                <w:sz w:val="28"/>
                <w:szCs w:val="28"/>
              </w:rPr>
              <w:t>2018</w:t>
            </w:r>
          </w:p>
        </w:tc>
        <w:tc>
          <w:tcPr>
            <w:tcW w:w="1275" w:type="dxa"/>
          </w:tcPr>
          <w:p w:rsidR="00395E5E" w:rsidRDefault="00395E5E" w:rsidP="00734EEF">
            <w:pPr>
              <w:jc w:val="center"/>
              <w:rPr>
                <w:sz w:val="28"/>
                <w:szCs w:val="28"/>
              </w:rPr>
            </w:pPr>
            <w:r>
              <w:rPr>
                <w:sz w:val="28"/>
                <w:szCs w:val="28"/>
              </w:rPr>
              <w:t>2019</w:t>
            </w:r>
          </w:p>
        </w:tc>
        <w:tc>
          <w:tcPr>
            <w:tcW w:w="1277" w:type="dxa"/>
          </w:tcPr>
          <w:p w:rsidR="00395E5E" w:rsidRDefault="00395E5E" w:rsidP="00734EEF">
            <w:pPr>
              <w:jc w:val="center"/>
              <w:rPr>
                <w:sz w:val="28"/>
                <w:szCs w:val="28"/>
              </w:rPr>
            </w:pPr>
            <w:r>
              <w:rPr>
                <w:sz w:val="28"/>
                <w:szCs w:val="28"/>
              </w:rPr>
              <w:t>2020</w:t>
            </w:r>
          </w:p>
        </w:tc>
        <w:tc>
          <w:tcPr>
            <w:tcW w:w="1275" w:type="dxa"/>
          </w:tcPr>
          <w:p w:rsidR="00395E5E" w:rsidRDefault="00395E5E" w:rsidP="00734EEF">
            <w:pPr>
              <w:jc w:val="center"/>
              <w:rPr>
                <w:sz w:val="28"/>
                <w:szCs w:val="28"/>
              </w:rPr>
            </w:pPr>
            <w:r>
              <w:rPr>
                <w:sz w:val="28"/>
                <w:szCs w:val="28"/>
              </w:rPr>
              <w:t>2021</w:t>
            </w:r>
          </w:p>
        </w:tc>
        <w:tc>
          <w:tcPr>
            <w:tcW w:w="1276" w:type="dxa"/>
          </w:tcPr>
          <w:p w:rsidR="00395E5E" w:rsidRDefault="00395E5E" w:rsidP="00734EEF">
            <w:pPr>
              <w:jc w:val="center"/>
              <w:rPr>
                <w:sz w:val="28"/>
                <w:szCs w:val="28"/>
              </w:rPr>
            </w:pPr>
            <w:r>
              <w:rPr>
                <w:sz w:val="28"/>
                <w:szCs w:val="28"/>
              </w:rPr>
              <w:t>2022</w:t>
            </w:r>
          </w:p>
        </w:tc>
      </w:tr>
      <w:tr w:rsidR="00395E5E" w:rsidTr="00734EEF">
        <w:trPr>
          <w:trHeight w:val="841"/>
        </w:trPr>
        <w:tc>
          <w:tcPr>
            <w:tcW w:w="568" w:type="dxa"/>
          </w:tcPr>
          <w:p w:rsidR="00395E5E" w:rsidRPr="00471FB8" w:rsidRDefault="00395E5E" w:rsidP="00734EEF">
            <w:pPr>
              <w:jc w:val="center"/>
              <w:rPr>
                <w:b/>
                <w:sz w:val="28"/>
                <w:szCs w:val="28"/>
              </w:rPr>
            </w:pPr>
          </w:p>
        </w:tc>
        <w:tc>
          <w:tcPr>
            <w:tcW w:w="3118" w:type="dxa"/>
          </w:tcPr>
          <w:p w:rsidR="00395E5E" w:rsidRPr="00982BCD" w:rsidRDefault="00395E5E" w:rsidP="00734EEF">
            <w:pPr>
              <w:jc w:val="center"/>
              <w:rPr>
                <w:sz w:val="27"/>
                <w:szCs w:val="27"/>
              </w:rPr>
            </w:pPr>
            <w:r w:rsidRPr="00982BCD">
              <w:rPr>
                <w:sz w:val="27"/>
                <w:szCs w:val="27"/>
              </w:rPr>
              <w:t>Подпрограмма, всего:</w:t>
            </w:r>
          </w:p>
          <w:p w:rsidR="00395E5E" w:rsidRPr="00982BCD" w:rsidRDefault="00395E5E" w:rsidP="00734EEF">
            <w:pPr>
              <w:jc w:val="center"/>
              <w:rPr>
                <w:sz w:val="27"/>
                <w:szCs w:val="27"/>
              </w:rPr>
            </w:pPr>
          </w:p>
        </w:tc>
        <w:tc>
          <w:tcPr>
            <w:tcW w:w="1276" w:type="dxa"/>
          </w:tcPr>
          <w:p w:rsidR="00395E5E" w:rsidRPr="00471FB8" w:rsidRDefault="00395E5E" w:rsidP="00734EEF">
            <w:pPr>
              <w:jc w:val="center"/>
              <w:rPr>
                <w:b/>
              </w:rPr>
            </w:pPr>
          </w:p>
        </w:tc>
        <w:tc>
          <w:tcPr>
            <w:tcW w:w="1275" w:type="dxa"/>
          </w:tcPr>
          <w:p w:rsidR="00395E5E" w:rsidRPr="00471FB8" w:rsidRDefault="00395E5E" w:rsidP="00734EEF">
            <w:pPr>
              <w:jc w:val="center"/>
              <w:rPr>
                <w:b/>
              </w:rPr>
            </w:pPr>
          </w:p>
        </w:tc>
        <w:tc>
          <w:tcPr>
            <w:tcW w:w="1277" w:type="dxa"/>
          </w:tcPr>
          <w:p w:rsidR="00395E5E" w:rsidRPr="00471FB8" w:rsidRDefault="00395E5E" w:rsidP="00734EEF">
            <w:pPr>
              <w:jc w:val="center"/>
              <w:rPr>
                <w:b/>
              </w:rPr>
            </w:pPr>
          </w:p>
        </w:tc>
        <w:tc>
          <w:tcPr>
            <w:tcW w:w="1275" w:type="dxa"/>
          </w:tcPr>
          <w:p w:rsidR="00395E5E" w:rsidRPr="00471FB8" w:rsidRDefault="00395E5E" w:rsidP="00734EEF">
            <w:pPr>
              <w:jc w:val="center"/>
              <w:rPr>
                <w:b/>
              </w:rPr>
            </w:pPr>
          </w:p>
        </w:tc>
        <w:tc>
          <w:tcPr>
            <w:tcW w:w="1276" w:type="dxa"/>
          </w:tcPr>
          <w:p w:rsidR="00395E5E" w:rsidRPr="00471FB8" w:rsidRDefault="00395E5E" w:rsidP="00734EEF">
            <w:pPr>
              <w:jc w:val="center"/>
              <w:rPr>
                <w:b/>
              </w:rPr>
            </w:pPr>
          </w:p>
        </w:tc>
      </w:tr>
      <w:tr w:rsidR="00395E5E" w:rsidRPr="00503A91" w:rsidTr="00734EEF">
        <w:tc>
          <w:tcPr>
            <w:tcW w:w="568" w:type="dxa"/>
          </w:tcPr>
          <w:p w:rsidR="00395E5E" w:rsidRPr="00471FB8" w:rsidRDefault="00395E5E" w:rsidP="00734EEF">
            <w:pPr>
              <w:jc w:val="center"/>
              <w:rPr>
                <w:b/>
                <w:sz w:val="28"/>
                <w:szCs w:val="28"/>
              </w:rPr>
            </w:pPr>
          </w:p>
        </w:tc>
        <w:tc>
          <w:tcPr>
            <w:tcW w:w="3118" w:type="dxa"/>
          </w:tcPr>
          <w:p w:rsidR="00395E5E" w:rsidRPr="00503A91" w:rsidRDefault="00395E5E" w:rsidP="00734EEF">
            <w:pPr>
              <w:ind w:left="-134" w:hanging="134"/>
              <w:jc w:val="center"/>
              <w:rPr>
                <w:sz w:val="27"/>
                <w:szCs w:val="27"/>
              </w:rPr>
            </w:pPr>
            <w:r w:rsidRPr="00503A91">
              <w:rPr>
                <w:sz w:val="27"/>
                <w:szCs w:val="27"/>
              </w:rPr>
              <w:t>- бюджетные ассигнования</w:t>
            </w:r>
          </w:p>
        </w:tc>
        <w:tc>
          <w:tcPr>
            <w:tcW w:w="1276" w:type="dxa"/>
          </w:tcPr>
          <w:p w:rsidR="00395E5E" w:rsidRPr="00503A91" w:rsidRDefault="00395E5E" w:rsidP="00734EEF">
            <w:pPr>
              <w:jc w:val="center"/>
            </w:pPr>
            <w:r w:rsidRPr="00503A91">
              <w:t>5683998,75</w:t>
            </w:r>
          </w:p>
        </w:tc>
        <w:tc>
          <w:tcPr>
            <w:tcW w:w="1275" w:type="dxa"/>
          </w:tcPr>
          <w:p w:rsidR="00395E5E" w:rsidRPr="00503A91" w:rsidRDefault="00395E5E" w:rsidP="00734EEF">
            <w:r>
              <w:t>5886930,84</w:t>
            </w:r>
          </w:p>
        </w:tc>
        <w:tc>
          <w:tcPr>
            <w:tcW w:w="1277" w:type="dxa"/>
          </w:tcPr>
          <w:p w:rsidR="00395E5E" w:rsidRPr="00B5181E" w:rsidRDefault="00395E5E" w:rsidP="00734EEF">
            <w:r w:rsidRPr="00B5181E">
              <w:t>9180619,54</w:t>
            </w:r>
          </w:p>
        </w:tc>
        <w:tc>
          <w:tcPr>
            <w:tcW w:w="1275" w:type="dxa"/>
          </w:tcPr>
          <w:p w:rsidR="00395E5E" w:rsidRPr="009A3DD0" w:rsidRDefault="00395E5E" w:rsidP="00734EEF">
            <w:r>
              <w:t>5250956</w:t>
            </w:r>
            <w:r w:rsidRPr="009A3DD0">
              <w:t>,04</w:t>
            </w:r>
          </w:p>
        </w:tc>
        <w:tc>
          <w:tcPr>
            <w:tcW w:w="1276" w:type="dxa"/>
          </w:tcPr>
          <w:p w:rsidR="00395E5E" w:rsidRPr="009A3DD0" w:rsidRDefault="00395E5E" w:rsidP="00734EEF">
            <w:r>
              <w:t>4967294</w:t>
            </w:r>
            <w:r w:rsidRPr="009A3DD0">
              <w:t>,04</w:t>
            </w:r>
          </w:p>
        </w:tc>
      </w:tr>
      <w:tr w:rsidR="00395E5E" w:rsidRPr="00503A91" w:rsidTr="00734EEF">
        <w:tc>
          <w:tcPr>
            <w:tcW w:w="568" w:type="dxa"/>
          </w:tcPr>
          <w:p w:rsidR="00395E5E" w:rsidRPr="00503A91" w:rsidRDefault="00395E5E" w:rsidP="00734EEF">
            <w:pPr>
              <w:jc w:val="right"/>
              <w:rPr>
                <w:b/>
                <w:sz w:val="28"/>
                <w:szCs w:val="28"/>
              </w:rPr>
            </w:pPr>
          </w:p>
        </w:tc>
        <w:tc>
          <w:tcPr>
            <w:tcW w:w="3118" w:type="dxa"/>
            <w:vAlign w:val="center"/>
          </w:tcPr>
          <w:p w:rsidR="00395E5E" w:rsidRPr="00503A91" w:rsidRDefault="00395E5E" w:rsidP="00734EEF">
            <w:pPr>
              <w:ind w:left="-314"/>
              <w:jc w:val="right"/>
              <w:rPr>
                <w:sz w:val="27"/>
                <w:szCs w:val="27"/>
              </w:rPr>
            </w:pPr>
            <w:r w:rsidRPr="00503A91">
              <w:rPr>
                <w:sz w:val="27"/>
                <w:szCs w:val="27"/>
              </w:rPr>
              <w:t>-муниципальный бюджет</w:t>
            </w:r>
          </w:p>
        </w:tc>
        <w:tc>
          <w:tcPr>
            <w:tcW w:w="1276" w:type="dxa"/>
          </w:tcPr>
          <w:p w:rsidR="00395E5E" w:rsidRPr="00503A91" w:rsidRDefault="00395E5E" w:rsidP="00734EEF">
            <w:pPr>
              <w:jc w:val="center"/>
            </w:pPr>
            <w:r w:rsidRPr="00503A91">
              <w:t>4491615,95</w:t>
            </w:r>
          </w:p>
        </w:tc>
        <w:tc>
          <w:tcPr>
            <w:tcW w:w="1275" w:type="dxa"/>
          </w:tcPr>
          <w:p w:rsidR="00395E5E" w:rsidRPr="00503A91" w:rsidRDefault="00395E5E" w:rsidP="00734EEF">
            <w:r>
              <w:t>4778393,02</w:t>
            </w:r>
          </w:p>
        </w:tc>
        <w:tc>
          <w:tcPr>
            <w:tcW w:w="1277" w:type="dxa"/>
          </w:tcPr>
          <w:p w:rsidR="00395E5E" w:rsidRPr="00B5181E" w:rsidRDefault="00395E5E" w:rsidP="00734EEF">
            <w:r w:rsidRPr="00B5181E">
              <w:t>4057792,08</w:t>
            </w:r>
          </w:p>
        </w:tc>
        <w:tc>
          <w:tcPr>
            <w:tcW w:w="1275" w:type="dxa"/>
          </w:tcPr>
          <w:p w:rsidR="00395E5E" w:rsidRPr="009A3DD0" w:rsidRDefault="00395E5E" w:rsidP="00734EEF">
            <w:r>
              <w:t>3861467,69</w:t>
            </w:r>
          </w:p>
        </w:tc>
        <w:tc>
          <w:tcPr>
            <w:tcW w:w="1276" w:type="dxa"/>
          </w:tcPr>
          <w:p w:rsidR="00395E5E" w:rsidRPr="009A3DD0" w:rsidRDefault="00395E5E" w:rsidP="00734EEF">
            <w:r>
              <w:t>3577805</w:t>
            </w:r>
            <w:r w:rsidRPr="009A3DD0">
              <w:t>,69</w:t>
            </w:r>
          </w:p>
        </w:tc>
      </w:tr>
      <w:tr w:rsidR="00395E5E" w:rsidRPr="00503A91" w:rsidTr="00734EEF">
        <w:tc>
          <w:tcPr>
            <w:tcW w:w="568" w:type="dxa"/>
          </w:tcPr>
          <w:p w:rsidR="00395E5E" w:rsidRPr="00503A91" w:rsidRDefault="00395E5E" w:rsidP="00734EEF">
            <w:pPr>
              <w:jc w:val="center"/>
              <w:rPr>
                <w:b/>
                <w:sz w:val="28"/>
                <w:szCs w:val="28"/>
              </w:rPr>
            </w:pPr>
          </w:p>
        </w:tc>
        <w:tc>
          <w:tcPr>
            <w:tcW w:w="3118" w:type="dxa"/>
          </w:tcPr>
          <w:p w:rsidR="00395E5E" w:rsidRPr="00503A91" w:rsidRDefault="00395E5E" w:rsidP="00734EEF">
            <w:pPr>
              <w:tabs>
                <w:tab w:val="left" w:pos="46"/>
                <w:tab w:val="center" w:pos="2142"/>
              </w:tabs>
              <w:jc w:val="center"/>
              <w:rPr>
                <w:sz w:val="27"/>
                <w:szCs w:val="27"/>
              </w:rPr>
            </w:pPr>
            <w:r w:rsidRPr="00503A91">
              <w:rPr>
                <w:sz w:val="27"/>
                <w:szCs w:val="27"/>
              </w:rPr>
              <w:t>- областной бюджет</w:t>
            </w:r>
          </w:p>
        </w:tc>
        <w:tc>
          <w:tcPr>
            <w:tcW w:w="1276" w:type="dxa"/>
          </w:tcPr>
          <w:p w:rsidR="00395E5E" w:rsidRPr="00503A91" w:rsidRDefault="00395E5E" w:rsidP="00734EEF">
            <w:pPr>
              <w:jc w:val="center"/>
            </w:pPr>
            <w:r w:rsidRPr="00503A91">
              <w:t>1192382,80</w:t>
            </w:r>
          </w:p>
        </w:tc>
        <w:tc>
          <w:tcPr>
            <w:tcW w:w="1275" w:type="dxa"/>
          </w:tcPr>
          <w:p w:rsidR="00395E5E" w:rsidRPr="00503A91" w:rsidRDefault="00395E5E" w:rsidP="00734EEF">
            <w:r w:rsidRPr="00503A91">
              <w:t>1</w:t>
            </w:r>
            <w:r>
              <w:t>108537,82</w:t>
            </w:r>
          </w:p>
        </w:tc>
        <w:tc>
          <w:tcPr>
            <w:tcW w:w="1277" w:type="dxa"/>
          </w:tcPr>
          <w:p w:rsidR="00395E5E" w:rsidRPr="00B5181E" w:rsidRDefault="00395E5E" w:rsidP="00734EEF">
            <w:r w:rsidRPr="00B5181E">
              <w:t>2804770,02</w:t>
            </w:r>
          </w:p>
        </w:tc>
        <w:tc>
          <w:tcPr>
            <w:tcW w:w="1275" w:type="dxa"/>
          </w:tcPr>
          <w:p w:rsidR="00395E5E" w:rsidRPr="00503A91" w:rsidRDefault="00395E5E" w:rsidP="00734EEF">
            <w:r>
              <w:t>1389488,35</w:t>
            </w:r>
          </w:p>
        </w:tc>
        <w:tc>
          <w:tcPr>
            <w:tcW w:w="1276" w:type="dxa"/>
          </w:tcPr>
          <w:p w:rsidR="00395E5E" w:rsidRPr="00503A91" w:rsidRDefault="00395E5E" w:rsidP="00734EEF">
            <w:r>
              <w:t>1389488,35</w:t>
            </w:r>
          </w:p>
        </w:tc>
      </w:tr>
      <w:tr w:rsidR="00395E5E" w:rsidRPr="00503A91" w:rsidTr="00734EEF">
        <w:trPr>
          <w:trHeight w:val="458"/>
        </w:trPr>
        <w:tc>
          <w:tcPr>
            <w:tcW w:w="568" w:type="dxa"/>
          </w:tcPr>
          <w:p w:rsidR="00395E5E" w:rsidRPr="00503A91" w:rsidRDefault="00395E5E" w:rsidP="00734EEF">
            <w:pPr>
              <w:jc w:val="center"/>
              <w:rPr>
                <w:b/>
                <w:sz w:val="28"/>
                <w:szCs w:val="28"/>
              </w:rPr>
            </w:pPr>
          </w:p>
        </w:tc>
        <w:tc>
          <w:tcPr>
            <w:tcW w:w="3118" w:type="dxa"/>
          </w:tcPr>
          <w:p w:rsidR="00395E5E" w:rsidRPr="00503A91" w:rsidRDefault="00395E5E" w:rsidP="00734EEF">
            <w:pPr>
              <w:tabs>
                <w:tab w:val="left" w:pos="262"/>
              </w:tabs>
              <w:jc w:val="center"/>
              <w:rPr>
                <w:sz w:val="27"/>
                <w:szCs w:val="27"/>
              </w:rPr>
            </w:pPr>
            <w:r w:rsidRPr="00503A91">
              <w:rPr>
                <w:sz w:val="27"/>
                <w:szCs w:val="27"/>
              </w:rPr>
              <w:t>- федеральный бюджет</w:t>
            </w:r>
          </w:p>
        </w:tc>
        <w:tc>
          <w:tcPr>
            <w:tcW w:w="1276" w:type="dxa"/>
          </w:tcPr>
          <w:p w:rsidR="00395E5E" w:rsidRPr="00503A91" w:rsidRDefault="00395E5E" w:rsidP="00734EEF">
            <w:pPr>
              <w:jc w:val="center"/>
            </w:pPr>
            <w:r w:rsidRPr="00503A91">
              <w:t>-</w:t>
            </w:r>
          </w:p>
        </w:tc>
        <w:tc>
          <w:tcPr>
            <w:tcW w:w="1275" w:type="dxa"/>
          </w:tcPr>
          <w:p w:rsidR="00395E5E" w:rsidRPr="00503A91" w:rsidRDefault="00395E5E" w:rsidP="00734EEF">
            <w:pPr>
              <w:jc w:val="center"/>
            </w:pPr>
            <w:r w:rsidRPr="00503A91">
              <w:t>-</w:t>
            </w:r>
          </w:p>
        </w:tc>
        <w:tc>
          <w:tcPr>
            <w:tcW w:w="1277" w:type="dxa"/>
          </w:tcPr>
          <w:p w:rsidR="00395E5E" w:rsidRPr="00B5181E" w:rsidRDefault="00395E5E" w:rsidP="00734EEF">
            <w:pPr>
              <w:jc w:val="center"/>
            </w:pPr>
            <w:r w:rsidRPr="00B5181E">
              <w:t>2318057,44</w:t>
            </w:r>
          </w:p>
        </w:tc>
        <w:tc>
          <w:tcPr>
            <w:tcW w:w="1275" w:type="dxa"/>
          </w:tcPr>
          <w:p w:rsidR="00395E5E" w:rsidRPr="00503A91" w:rsidRDefault="00395E5E" w:rsidP="00734EEF">
            <w:pPr>
              <w:jc w:val="center"/>
            </w:pPr>
            <w:r w:rsidRPr="00503A91">
              <w:t>-</w:t>
            </w:r>
          </w:p>
        </w:tc>
        <w:tc>
          <w:tcPr>
            <w:tcW w:w="1276" w:type="dxa"/>
          </w:tcPr>
          <w:p w:rsidR="00395E5E" w:rsidRPr="00503A91" w:rsidRDefault="00395E5E" w:rsidP="00734EEF">
            <w:pPr>
              <w:jc w:val="center"/>
            </w:pPr>
            <w:r w:rsidRPr="00503A91">
              <w:t>-</w:t>
            </w:r>
          </w:p>
        </w:tc>
      </w:tr>
      <w:tr w:rsidR="00395E5E" w:rsidRPr="00662840" w:rsidTr="00734EEF">
        <w:trPr>
          <w:trHeight w:val="1623"/>
        </w:trPr>
        <w:tc>
          <w:tcPr>
            <w:tcW w:w="568" w:type="dxa"/>
          </w:tcPr>
          <w:p w:rsidR="00395E5E" w:rsidRPr="00662840" w:rsidRDefault="00395E5E" w:rsidP="00734EEF">
            <w:pPr>
              <w:jc w:val="center"/>
            </w:pPr>
            <w:r w:rsidRPr="00662840">
              <w:t>1.</w:t>
            </w:r>
          </w:p>
        </w:tc>
        <w:tc>
          <w:tcPr>
            <w:tcW w:w="3118" w:type="dxa"/>
          </w:tcPr>
          <w:p w:rsidR="00395E5E" w:rsidRPr="00662840" w:rsidRDefault="00395E5E" w:rsidP="00734EEF">
            <w:pPr>
              <w:tabs>
                <w:tab w:val="left" w:pos="262"/>
              </w:tabs>
              <w:jc w:val="center"/>
            </w:pPr>
            <w:r w:rsidRPr="00662840">
              <w:t>Основное мероприятие «Финансовое обеспечение мер социальной поддержки в сфере образования».</w:t>
            </w:r>
          </w:p>
        </w:tc>
        <w:tc>
          <w:tcPr>
            <w:tcW w:w="1276" w:type="dxa"/>
          </w:tcPr>
          <w:p w:rsidR="00395E5E" w:rsidRPr="00662840" w:rsidRDefault="00395E5E" w:rsidP="00734EEF">
            <w:pPr>
              <w:jc w:val="center"/>
            </w:pPr>
            <w:r w:rsidRPr="00662840">
              <w:t>2904472,44</w:t>
            </w:r>
          </w:p>
        </w:tc>
        <w:tc>
          <w:tcPr>
            <w:tcW w:w="1275" w:type="dxa"/>
          </w:tcPr>
          <w:p w:rsidR="00395E5E" w:rsidRPr="00662840" w:rsidRDefault="00395E5E" w:rsidP="00734EEF">
            <w:pPr>
              <w:jc w:val="center"/>
            </w:pPr>
            <w:r w:rsidRPr="00662840">
              <w:t>2768375,2</w:t>
            </w:r>
          </w:p>
        </w:tc>
        <w:tc>
          <w:tcPr>
            <w:tcW w:w="1277" w:type="dxa"/>
          </w:tcPr>
          <w:p w:rsidR="00395E5E" w:rsidRPr="00B5181E" w:rsidRDefault="00395E5E" w:rsidP="00734EEF">
            <w:pPr>
              <w:jc w:val="center"/>
            </w:pPr>
            <w:r w:rsidRPr="00B5181E">
              <w:t>5968106,78</w:t>
            </w:r>
          </w:p>
        </w:tc>
        <w:tc>
          <w:tcPr>
            <w:tcW w:w="1275" w:type="dxa"/>
          </w:tcPr>
          <w:p w:rsidR="00395E5E" w:rsidRPr="00662840" w:rsidRDefault="00395E5E" w:rsidP="00734EEF">
            <w:pPr>
              <w:jc w:val="center"/>
            </w:pPr>
            <w:r w:rsidRPr="00662840">
              <w:t>2937289,35</w:t>
            </w:r>
          </w:p>
        </w:tc>
        <w:tc>
          <w:tcPr>
            <w:tcW w:w="1276" w:type="dxa"/>
          </w:tcPr>
          <w:p w:rsidR="00395E5E" w:rsidRPr="00662840" w:rsidRDefault="00395E5E" w:rsidP="00734EEF">
            <w:pPr>
              <w:jc w:val="center"/>
            </w:pPr>
            <w:r w:rsidRPr="00662840">
              <w:t>2937289,35</w:t>
            </w:r>
          </w:p>
        </w:tc>
      </w:tr>
      <w:tr w:rsidR="00395E5E" w:rsidRPr="00662840" w:rsidTr="00734EEF">
        <w:trPr>
          <w:trHeight w:val="1427"/>
        </w:trPr>
        <w:tc>
          <w:tcPr>
            <w:tcW w:w="568" w:type="dxa"/>
          </w:tcPr>
          <w:p w:rsidR="00395E5E" w:rsidRPr="00662840" w:rsidRDefault="00395E5E" w:rsidP="00734EEF">
            <w:pPr>
              <w:jc w:val="center"/>
            </w:pPr>
            <w:r w:rsidRPr="00662840">
              <w:t>1.1</w:t>
            </w:r>
          </w:p>
        </w:tc>
        <w:tc>
          <w:tcPr>
            <w:tcW w:w="3118" w:type="dxa"/>
          </w:tcPr>
          <w:p w:rsidR="00395E5E" w:rsidRPr="00662840" w:rsidRDefault="00395E5E" w:rsidP="00734EEF">
            <w:pPr>
              <w:jc w:val="center"/>
              <w:rPr>
                <w:sz w:val="28"/>
                <w:szCs w:val="28"/>
              </w:rPr>
            </w:pPr>
            <w:r w:rsidRPr="00662840">
              <w:rPr>
                <w:sz w:val="28"/>
                <w:szCs w:val="28"/>
              </w:rPr>
              <w:t xml:space="preserve">Осуществление переданных органам местного самоуправления государственных  полномочий по выплате компенсации части родительской платы за присмотр и уход за детьми в образовательных организациях, реализующих программу </w:t>
            </w:r>
            <w:r w:rsidRPr="00662840">
              <w:rPr>
                <w:sz w:val="28"/>
                <w:szCs w:val="28"/>
              </w:rPr>
              <w:lastRenderedPageBreak/>
              <w:t>дошкольного образования</w:t>
            </w:r>
          </w:p>
          <w:p w:rsidR="00395E5E" w:rsidRPr="00662840" w:rsidRDefault="00395E5E" w:rsidP="00734EEF">
            <w:pPr>
              <w:jc w:val="center"/>
              <w:rPr>
                <w:sz w:val="28"/>
                <w:szCs w:val="28"/>
              </w:rPr>
            </w:pPr>
            <w:r w:rsidRPr="00662840">
              <w:rPr>
                <w:sz w:val="28"/>
                <w:szCs w:val="28"/>
              </w:rPr>
              <w:t>в т.ч.</w:t>
            </w:r>
          </w:p>
          <w:p w:rsidR="00395E5E" w:rsidRPr="00662840" w:rsidRDefault="00395E5E" w:rsidP="00734EEF">
            <w:pPr>
              <w:jc w:val="center"/>
              <w:rPr>
                <w:sz w:val="27"/>
                <w:szCs w:val="27"/>
              </w:rPr>
            </w:pPr>
            <w:r w:rsidRPr="00662840">
              <w:rPr>
                <w:sz w:val="27"/>
                <w:szCs w:val="27"/>
              </w:rPr>
              <w:t>-федеральный бюджет</w:t>
            </w:r>
          </w:p>
          <w:p w:rsidR="00395E5E" w:rsidRPr="00662840" w:rsidRDefault="00395E5E" w:rsidP="00734EEF">
            <w:pPr>
              <w:tabs>
                <w:tab w:val="center" w:pos="1397"/>
              </w:tabs>
              <w:jc w:val="center"/>
              <w:rPr>
                <w:sz w:val="27"/>
                <w:szCs w:val="27"/>
              </w:rPr>
            </w:pPr>
            <w:r w:rsidRPr="00662840">
              <w:rPr>
                <w:sz w:val="27"/>
                <w:szCs w:val="27"/>
              </w:rPr>
              <w:t>-областной бюджет</w:t>
            </w:r>
          </w:p>
          <w:p w:rsidR="00395E5E" w:rsidRPr="00662840" w:rsidRDefault="00395E5E" w:rsidP="00734EEF">
            <w:pPr>
              <w:tabs>
                <w:tab w:val="center" w:pos="1397"/>
              </w:tabs>
              <w:jc w:val="center"/>
              <w:rPr>
                <w:sz w:val="27"/>
                <w:szCs w:val="27"/>
              </w:rPr>
            </w:pPr>
            <w:r w:rsidRPr="00662840">
              <w:rPr>
                <w:sz w:val="27"/>
                <w:szCs w:val="27"/>
              </w:rPr>
              <w:t>-муниципальный бюджет</w:t>
            </w:r>
          </w:p>
        </w:tc>
        <w:tc>
          <w:tcPr>
            <w:tcW w:w="1276" w:type="dxa"/>
          </w:tcPr>
          <w:p w:rsidR="00395E5E" w:rsidRPr="00662840" w:rsidRDefault="00395E5E" w:rsidP="00734EEF">
            <w:pPr>
              <w:rPr>
                <w:sz w:val="21"/>
                <w:szCs w:val="21"/>
              </w:rPr>
            </w:pPr>
            <w:r w:rsidRPr="00662840">
              <w:rPr>
                <w:sz w:val="21"/>
                <w:szCs w:val="21"/>
              </w:rPr>
              <w:lastRenderedPageBreak/>
              <w:t>730382,80</w:t>
            </w:r>
          </w:p>
          <w:p w:rsidR="00395E5E" w:rsidRPr="00662840" w:rsidRDefault="00395E5E" w:rsidP="00734EEF">
            <w:pPr>
              <w:rPr>
                <w:sz w:val="21"/>
                <w:szCs w:val="21"/>
              </w:rPr>
            </w:pPr>
          </w:p>
          <w:p w:rsidR="00395E5E" w:rsidRPr="00662840" w:rsidRDefault="00395E5E" w:rsidP="00734EEF">
            <w:pPr>
              <w:jc w:val="center"/>
              <w:rPr>
                <w:sz w:val="21"/>
                <w:szCs w:val="21"/>
              </w:rPr>
            </w:pPr>
          </w:p>
          <w:p w:rsidR="00395E5E" w:rsidRPr="00662840" w:rsidRDefault="00395E5E" w:rsidP="00734EEF">
            <w:pPr>
              <w:jc w:val="center"/>
              <w:rPr>
                <w:sz w:val="21"/>
                <w:szCs w:val="21"/>
              </w:rPr>
            </w:pPr>
          </w:p>
          <w:p w:rsidR="00395E5E" w:rsidRPr="00662840" w:rsidRDefault="00395E5E" w:rsidP="00734EEF">
            <w:pPr>
              <w:jc w:val="center"/>
              <w:rPr>
                <w:sz w:val="21"/>
                <w:szCs w:val="21"/>
              </w:rPr>
            </w:pPr>
          </w:p>
          <w:p w:rsidR="00395E5E" w:rsidRPr="00662840" w:rsidRDefault="00395E5E" w:rsidP="00734EEF">
            <w:pPr>
              <w:jc w:val="center"/>
              <w:rPr>
                <w:sz w:val="21"/>
                <w:szCs w:val="21"/>
              </w:rPr>
            </w:pPr>
          </w:p>
          <w:p w:rsidR="00395E5E" w:rsidRPr="00662840" w:rsidRDefault="00395E5E" w:rsidP="00734EEF">
            <w:pPr>
              <w:jc w:val="center"/>
              <w:rPr>
                <w:sz w:val="21"/>
                <w:szCs w:val="21"/>
              </w:rPr>
            </w:pPr>
          </w:p>
          <w:p w:rsidR="00395E5E" w:rsidRPr="00662840" w:rsidRDefault="00395E5E" w:rsidP="00734EEF">
            <w:pPr>
              <w:jc w:val="center"/>
              <w:rPr>
                <w:sz w:val="21"/>
                <w:szCs w:val="21"/>
              </w:rPr>
            </w:pPr>
          </w:p>
          <w:p w:rsidR="00395E5E" w:rsidRPr="00662840" w:rsidRDefault="00395E5E" w:rsidP="00734EEF">
            <w:pPr>
              <w:jc w:val="center"/>
              <w:rPr>
                <w:sz w:val="21"/>
                <w:szCs w:val="21"/>
              </w:rPr>
            </w:pPr>
          </w:p>
          <w:p w:rsidR="00395E5E" w:rsidRPr="00662840" w:rsidRDefault="00395E5E" w:rsidP="00734EEF">
            <w:pPr>
              <w:jc w:val="center"/>
              <w:rPr>
                <w:sz w:val="21"/>
                <w:szCs w:val="21"/>
              </w:rPr>
            </w:pPr>
          </w:p>
          <w:p w:rsidR="00395E5E" w:rsidRPr="00662840" w:rsidRDefault="00395E5E" w:rsidP="00734EEF">
            <w:pPr>
              <w:jc w:val="center"/>
              <w:rPr>
                <w:sz w:val="21"/>
                <w:szCs w:val="21"/>
              </w:rPr>
            </w:pPr>
          </w:p>
          <w:p w:rsidR="00395E5E" w:rsidRPr="00662840" w:rsidRDefault="00395E5E" w:rsidP="00734EEF">
            <w:pPr>
              <w:jc w:val="center"/>
              <w:rPr>
                <w:sz w:val="21"/>
                <w:szCs w:val="21"/>
              </w:rPr>
            </w:pPr>
          </w:p>
          <w:p w:rsidR="00395E5E" w:rsidRPr="00662840" w:rsidRDefault="00395E5E" w:rsidP="00734EEF">
            <w:pPr>
              <w:jc w:val="center"/>
              <w:rPr>
                <w:sz w:val="21"/>
                <w:szCs w:val="21"/>
              </w:rPr>
            </w:pPr>
          </w:p>
          <w:p w:rsidR="00395E5E" w:rsidRPr="00662840" w:rsidRDefault="00395E5E" w:rsidP="00734EEF">
            <w:pPr>
              <w:jc w:val="center"/>
              <w:rPr>
                <w:sz w:val="21"/>
                <w:szCs w:val="21"/>
              </w:rPr>
            </w:pPr>
          </w:p>
          <w:p w:rsidR="00395E5E" w:rsidRPr="00662840" w:rsidRDefault="00395E5E" w:rsidP="00734EEF">
            <w:pPr>
              <w:jc w:val="center"/>
              <w:rPr>
                <w:sz w:val="21"/>
                <w:szCs w:val="21"/>
              </w:rPr>
            </w:pPr>
          </w:p>
          <w:p w:rsidR="00395E5E" w:rsidRPr="00662840" w:rsidRDefault="00395E5E" w:rsidP="00734EEF">
            <w:pPr>
              <w:jc w:val="center"/>
              <w:rPr>
                <w:sz w:val="21"/>
                <w:szCs w:val="21"/>
              </w:rPr>
            </w:pPr>
          </w:p>
          <w:p w:rsidR="00395E5E" w:rsidRPr="00662840" w:rsidRDefault="00395E5E" w:rsidP="00734EEF">
            <w:pPr>
              <w:jc w:val="center"/>
              <w:rPr>
                <w:sz w:val="21"/>
                <w:szCs w:val="21"/>
              </w:rPr>
            </w:pPr>
          </w:p>
          <w:p w:rsidR="00395E5E" w:rsidRPr="00662840" w:rsidRDefault="00395E5E" w:rsidP="00734EEF">
            <w:pPr>
              <w:jc w:val="center"/>
              <w:rPr>
                <w:sz w:val="21"/>
                <w:szCs w:val="21"/>
              </w:rPr>
            </w:pPr>
          </w:p>
          <w:p w:rsidR="00395E5E" w:rsidRPr="00662840" w:rsidRDefault="00395E5E" w:rsidP="00734EEF">
            <w:pPr>
              <w:jc w:val="center"/>
              <w:rPr>
                <w:sz w:val="21"/>
                <w:szCs w:val="21"/>
              </w:rPr>
            </w:pPr>
          </w:p>
          <w:p w:rsidR="00395E5E" w:rsidRPr="00662840" w:rsidRDefault="00395E5E" w:rsidP="00734EEF">
            <w:pPr>
              <w:jc w:val="center"/>
              <w:rPr>
                <w:sz w:val="21"/>
                <w:szCs w:val="21"/>
              </w:rPr>
            </w:pPr>
          </w:p>
          <w:p w:rsidR="00395E5E" w:rsidRPr="00662840" w:rsidRDefault="00395E5E" w:rsidP="00734EEF">
            <w:pPr>
              <w:jc w:val="center"/>
              <w:rPr>
                <w:sz w:val="21"/>
                <w:szCs w:val="21"/>
              </w:rPr>
            </w:pPr>
          </w:p>
          <w:p w:rsidR="00395E5E" w:rsidRPr="00662840" w:rsidRDefault="00395E5E" w:rsidP="00734EEF">
            <w:pPr>
              <w:jc w:val="center"/>
              <w:rPr>
                <w:sz w:val="21"/>
                <w:szCs w:val="21"/>
              </w:rPr>
            </w:pPr>
          </w:p>
          <w:p w:rsidR="00395E5E" w:rsidRPr="00662840" w:rsidRDefault="00395E5E" w:rsidP="00734EEF">
            <w:pPr>
              <w:jc w:val="center"/>
              <w:rPr>
                <w:sz w:val="21"/>
                <w:szCs w:val="21"/>
              </w:rPr>
            </w:pPr>
          </w:p>
          <w:p w:rsidR="00395E5E" w:rsidRPr="00662840" w:rsidRDefault="00395E5E" w:rsidP="00734EEF">
            <w:pPr>
              <w:jc w:val="center"/>
              <w:rPr>
                <w:sz w:val="21"/>
                <w:szCs w:val="21"/>
              </w:rPr>
            </w:pPr>
            <w:r w:rsidRPr="00662840">
              <w:rPr>
                <w:sz w:val="21"/>
                <w:szCs w:val="21"/>
              </w:rPr>
              <w:t>-</w:t>
            </w:r>
          </w:p>
          <w:p w:rsidR="00395E5E" w:rsidRPr="00662840" w:rsidRDefault="00395E5E" w:rsidP="00734EEF">
            <w:pPr>
              <w:jc w:val="center"/>
              <w:rPr>
                <w:sz w:val="21"/>
                <w:szCs w:val="21"/>
              </w:rPr>
            </w:pPr>
            <w:r w:rsidRPr="00662840">
              <w:rPr>
                <w:sz w:val="21"/>
                <w:szCs w:val="21"/>
              </w:rPr>
              <w:t>730382,80</w:t>
            </w:r>
          </w:p>
          <w:p w:rsidR="00395E5E" w:rsidRPr="00662840" w:rsidRDefault="00395E5E" w:rsidP="00734EEF">
            <w:pPr>
              <w:jc w:val="center"/>
              <w:rPr>
                <w:sz w:val="21"/>
                <w:szCs w:val="21"/>
              </w:rPr>
            </w:pPr>
          </w:p>
          <w:p w:rsidR="00395E5E" w:rsidRPr="00662840" w:rsidRDefault="00395E5E" w:rsidP="00734EEF">
            <w:pPr>
              <w:jc w:val="center"/>
              <w:rPr>
                <w:sz w:val="21"/>
                <w:szCs w:val="21"/>
              </w:rPr>
            </w:pPr>
            <w:r w:rsidRPr="00662840">
              <w:rPr>
                <w:sz w:val="21"/>
                <w:szCs w:val="21"/>
              </w:rPr>
              <w:t>-</w:t>
            </w:r>
          </w:p>
          <w:p w:rsidR="00395E5E" w:rsidRPr="00662840" w:rsidRDefault="00395E5E" w:rsidP="00734EEF">
            <w:pPr>
              <w:jc w:val="center"/>
              <w:rPr>
                <w:sz w:val="21"/>
                <w:szCs w:val="21"/>
              </w:rPr>
            </w:pPr>
          </w:p>
        </w:tc>
        <w:tc>
          <w:tcPr>
            <w:tcW w:w="1275" w:type="dxa"/>
          </w:tcPr>
          <w:p w:rsidR="00395E5E" w:rsidRPr="00662840" w:rsidRDefault="00395E5E" w:rsidP="00734EEF">
            <w:pPr>
              <w:jc w:val="center"/>
            </w:pPr>
            <w:r w:rsidRPr="00662840">
              <w:lastRenderedPageBreak/>
              <w:t>646537,82</w:t>
            </w:r>
          </w:p>
          <w:p w:rsidR="00395E5E" w:rsidRPr="00662840" w:rsidRDefault="00395E5E" w:rsidP="00734EEF">
            <w:pPr>
              <w:jc w:val="center"/>
            </w:pPr>
          </w:p>
          <w:p w:rsidR="00395E5E" w:rsidRPr="00662840" w:rsidRDefault="00395E5E" w:rsidP="00734EEF">
            <w:pPr>
              <w:jc w:val="center"/>
            </w:pPr>
          </w:p>
          <w:p w:rsidR="00395E5E" w:rsidRPr="00662840" w:rsidRDefault="00395E5E" w:rsidP="00734EEF">
            <w:pPr>
              <w:jc w:val="center"/>
            </w:pPr>
          </w:p>
          <w:p w:rsidR="00395E5E" w:rsidRPr="00662840" w:rsidRDefault="00395E5E" w:rsidP="00734EEF">
            <w:pPr>
              <w:jc w:val="center"/>
            </w:pPr>
          </w:p>
          <w:p w:rsidR="00395E5E" w:rsidRPr="00662840" w:rsidRDefault="00395E5E" w:rsidP="00734EEF">
            <w:pPr>
              <w:jc w:val="center"/>
            </w:pPr>
          </w:p>
          <w:p w:rsidR="00395E5E" w:rsidRPr="00662840" w:rsidRDefault="00395E5E" w:rsidP="00734EEF">
            <w:pPr>
              <w:jc w:val="center"/>
            </w:pPr>
          </w:p>
          <w:p w:rsidR="00395E5E" w:rsidRPr="00662840" w:rsidRDefault="00395E5E" w:rsidP="00734EEF">
            <w:pPr>
              <w:jc w:val="center"/>
            </w:pPr>
          </w:p>
          <w:p w:rsidR="00395E5E" w:rsidRPr="00662840" w:rsidRDefault="00395E5E" w:rsidP="00734EEF">
            <w:pPr>
              <w:jc w:val="center"/>
            </w:pPr>
          </w:p>
          <w:p w:rsidR="00395E5E" w:rsidRPr="00662840" w:rsidRDefault="00395E5E" w:rsidP="00734EEF">
            <w:pPr>
              <w:jc w:val="center"/>
            </w:pPr>
          </w:p>
          <w:p w:rsidR="00395E5E" w:rsidRPr="00662840" w:rsidRDefault="00395E5E" w:rsidP="00734EEF">
            <w:pPr>
              <w:jc w:val="center"/>
            </w:pPr>
          </w:p>
          <w:p w:rsidR="00395E5E" w:rsidRPr="00662840" w:rsidRDefault="00395E5E" w:rsidP="00734EEF">
            <w:pPr>
              <w:jc w:val="center"/>
            </w:pPr>
          </w:p>
          <w:p w:rsidR="00395E5E" w:rsidRPr="00662840" w:rsidRDefault="00395E5E" w:rsidP="00734EEF">
            <w:pPr>
              <w:jc w:val="center"/>
            </w:pPr>
          </w:p>
          <w:p w:rsidR="00395E5E" w:rsidRPr="00662840" w:rsidRDefault="00395E5E" w:rsidP="00734EEF">
            <w:pPr>
              <w:jc w:val="center"/>
            </w:pPr>
          </w:p>
          <w:p w:rsidR="00395E5E" w:rsidRPr="00662840" w:rsidRDefault="00395E5E" w:rsidP="00734EEF">
            <w:pPr>
              <w:jc w:val="center"/>
            </w:pPr>
          </w:p>
          <w:p w:rsidR="00395E5E" w:rsidRPr="00662840" w:rsidRDefault="00395E5E" w:rsidP="00734EEF">
            <w:pPr>
              <w:jc w:val="center"/>
            </w:pPr>
          </w:p>
          <w:p w:rsidR="00395E5E" w:rsidRPr="00662840" w:rsidRDefault="00395E5E" w:rsidP="00734EEF">
            <w:pPr>
              <w:jc w:val="center"/>
            </w:pPr>
          </w:p>
          <w:p w:rsidR="00395E5E" w:rsidRPr="00662840" w:rsidRDefault="00395E5E" w:rsidP="00734EEF">
            <w:pPr>
              <w:jc w:val="center"/>
            </w:pPr>
          </w:p>
          <w:p w:rsidR="00395E5E" w:rsidRPr="00662840" w:rsidRDefault="00395E5E" w:rsidP="00734EEF">
            <w:pPr>
              <w:jc w:val="center"/>
            </w:pPr>
          </w:p>
          <w:p w:rsidR="00395E5E" w:rsidRPr="00662840" w:rsidRDefault="00395E5E" w:rsidP="00734EEF">
            <w:pPr>
              <w:jc w:val="center"/>
            </w:pPr>
          </w:p>
          <w:p w:rsidR="00395E5E" w:rsidRPr="00662840" w:rsidRDefault="00395E5E" w:rsidP="00734EEF">
            <w:pPr>
              <w:jc w:val="center"/>
            </w:pPr>
          </w:p>
          <w:p w:rsidR="00395E5E" w:rsidRPr="00662840" w:rsidRDefault="00395E5E" w:rsidP="00734EEF">
            <w:pPr>
              <w:jc w:val="center"/>
            </w:pPr>
          </w:p>
          <w:p w:rsidR="00395E5E" w:rsidRPr="00662840" w:rsidRDefault="00395E5E" w:rsidP="00734EEF">
            <w:pPr>
              <w:jc w:val="center"/>
            </w:pPr>
          </w:p>
          <w:p w:rsidR="00395E5E" w:rsidRPr="00662840" w:rsidRDefault="00395E5E" w:rsidP="00734EEF">
            <w:pPr>
              <w:jc w:val="center"/>
            </w:pPr>
          </w:p>
          <w:p w:rsidR="00395E5E" w:rsidRPr="00662840" w:rsidRDefault="00395E5E" w:rsidP="00734EEF">
            <w:pPr>
              <w:jc w:val="center"/>
            </w:pPr>
            <w:r w:rsidRPr="00662840">
              <w:t>-</w:t>
            </w:r>
          </w:p>
          <w:p w:rsidR="00395E5E" w:rsidRPr="00662840" w:rsidRDefault="00395E5E" w:rsidP="00734EEF">
            <w:pPr>
              <w:jc w:val="center"/>
            </w:pPr>
            <w:r w:rsidRPr="00662840">
              <w:t>646537,82</w:t>
            </w:r>
          </w:p>
          <w:p w:rsidR="00395E5E" w:rsidRPr="00662840" w:rsidRDefault="00395E5E" w:rsidP="00734EEF">
            <w:pPr>
              <w:jc w:val="center"/>
            </w:pPr>
          </w:p>
          <w:p w:rsidR="00395E5E" w:rsidRPr="00662840" w:rsidRDefault="00395E5E" w:rsidP="00734EEF">
            <w:pPr>
              <w:jc w:val="center"/>
            </w:pPr>
            <w:r w:rsidRPr="00662840">
              <w:t>-</w:t>
            </w:r>
          </w:p>
          <w:p w:rsidR="00395E5E" w:rsidRPr="00662840" w:rsidRDefault="00395E5E" w:rsidP="00734EEF">
            <w:pPr>
              <w:jc w:val="center"/>
            </w:pPr>
          </w:p>
        </w:tc>
        <w:tc>
          <w:tcPr>
            <w:tcW w:w="1277" w:type="dxa"/>
          </w:tcPr>
          <w:p w:rsidR="00395E5E" w:rsidRPr="00B5181E" w:rsidRDefault="00395E5E" w:rsidP="00734EEF">
            <w:r w:rsidRPr="00B5181E">
              <w:lastRenderedPageBreak/>
              <w:t>881288,35</w:t>
            </w:r>
          </w:p>
          <w:p w:rsidR="00395E5E" w:rsidRPr="00B5181E" w:rsidRDefault="00395E5E" w:rsidP="00734EEF">
            <w:pPr>
              <w:jc w:val="center"/>
            </w:pPr>
          </w:p>
          <w:p w:rsidR="00395E5E" w:rsidRPr="00B5181E" w:rsidRDefault="00395E5E" w:rsidP="00734EEF">
            <w:pPr>
              <w:jc w:val="center"/>
            </w:pPr>
          </w:p>
          <w:p w:rsidR="00395E5E" w:rsidRPr="00B5181E" w:rsidRDefault="00395E5E" w:rsidP="00734EEF">
            <w:pPr>
              <w:jc w:val="center"/>
            </w:pPr>
          </w:p>
          <w:p w:rsidR="00395E5E" w:rsidRPr="00B5181E" w:rsidRDefault="00395E5E" w:rsidP="00734EEF">
            <w:pPr>
              <w:jc w:val="center"/>
            </w:pPr>
          </w:p>
          <w:p w:rsidR="00395E5E" w:rsidRPr="00B5181E" w:rsidRDefault="00395E5E" w:rsidP="00734EEF">
            <w:pPr>
              <w:jc w:val="center"/>
            </w:pPr>
          </w:p>
          <w:p w:rsidR="00395E5E" w:rsidRPr="00B5181E" w:rsidRDefault="00395E5E" w:rsidP="00734EEF">
            <w:pPr>
              <w:jc w:val="center"/>
            </w:pPr>
          </w:p>
          <w:p w:rsidR="00395E5E" w:rsidRPr="00B5181E" w:rsidRDefault="00395E5E" w:rsidP="00734EEF">
            <w:pPr>
              <w:jc w:val="center"/>
            </w:pPr>
          </w:p>
          <w:p w:rsidR="00395E5E" w:rsidRPr="00B5181E" w:rsidRDefault="00395E5E" w:rsidP="00734EEF">
            <w:pPr>
              <w:jc w:val="center"/>
            </w:pPr>
          </w:p>
          <w:p w:rsidR="00395E5E" w:rsidRPr="00B5181E" w:rsidRDefault="00395E5E" w:rsidP="00734EEF">
            <w:pPr>
              <w:jc w:val="center"/>
            </w:pPr>
          </w:p>
          <w:p w:rsidR="00395E5E" w:rsidRPr="00B5181E" w:rsidRDefault="00395E5E" w:rsidP="00734EEF">
            <w:pPr>
              <w:jc w:val="center"/>
            </w:pPr>
          </w:p>
          <w:p w:rsidR="00395E5E" w:rsidRPr="00B5181E" w:rsidRDefault="00395E5E" w:rsidP="00734EEF">
            <w:pPr>
              <w:jc w:val="center"/>
            </w:pPr>
          </w:p>
          <w:p w:rsidR="00395E5E" w:rsidRPr="00B5181E" w:rsidRDefault="00395E5E" w:rsidP="00734EEF">
            <w:pPr>
              <w:jc w:val="center"/>
            </w:pPr>
          </w:p>
          <w:p w:rsidR="00395E5E" w:rsidRPr="00B5181E" w:rsidRDefault="00395E5E" w:rsidP="00734EEF">
            <w:pPr>
              <w:jc w:val="center"/>
            </w:pPr>
          </w:p>
          <w:p w:rsidR="00395E5E" w:rsidRPr="00B5181E" w:rsidRDefault="00395E5E" w:rsidP="00734EEF">
            <w:pPr>
              <w:jc w:val="center"/>
            </w:pPr>
          </w:p>
          <w:p w:rsidR="00395E5E" w:rsidRPr="00B5181E" w:rsidRDefault="00395E5E" w:rsidP="00734EEF">
            <w:pPr>
              <w:jc w:val="center"/>
            </w:pPr>
          </w:p>
          <w:p w:rsidR="00395E5E" w:rsidRPr="00B5181E" w:rsidRDefault="00395E5E" w:rsidP="00734EEF">
            <w:pPr>
              <w:jc w:val="center"/>
            </w:pPr>
          </w:p>
          <w:p w:rsidR="00395E5E" w:rsidRPr="00B5181E" w:rsidRDefault="00395E5E" w:rsidP="00734EEF">
            <w:pPr>
              <w:jc w:val="center"/>
            </w:pPr>
          </w:p>
          <w:p w:rsidR="00395E5E" w:rsidRPr="00B5181E" w:rsidRDefault="00395E5E" w:rsidP="00734EEF">
            <w:pPr>
              <w:jc w:val="center"/>
            </w:pPr>
          </w:p>
          <w:p w:rsidR="00395E5E" w:rsidRPr="00B5181E" w:rsidRDefault="00395E5E" w:rsidP="00734EEF">
            <w:pPr>
              <w:jc w:val="center"/>
            </w:pPr>
          </w:p>
          <w:p w:rsidR="00395E5E" w:rsidRPr="00B5181E" w:rsidRDefault="00395E5E" w:rsidP="00734EEF">
            <w:pPr>
              <w:jc w:val="center"/>
            </w:pPr>
          </w:p>
          <w:p w:rsidR="00395E5E" w:rsidRPr="00B5181E" w:rsidRDefault="00395E5E" w:rsidP="00734EEF">
            <w:pPr>
              <w:jc w:val="center"/>
            </w:pPr>
          </w:p>
          <w:p w:rsidR="00395E5E" w:rsidRPr="00B5181E" w:rsidRDefault="00395E5E" w:rsidP="00734EEF">
            <w:pPr>
              <w:jc w:val="center"/>
            </w:pPr>
          </w:p>
          <w:p w:rsidR="00395E5E" w:rsidRPr="00B5181E" w:rsidRDefault="00395E5E" w:rsidP="00734EEF">
            <w:pPr>
              <w:jc w:val="center"/>
            </w:pPr>
          </w:p>
          <w:p w:rsidR="00395E5E" w:rsidRPr="00B5181E" w:rsidRDefault="00395E5E" w:rsidP="00734EEF">
            <w:pPr>
              <w:jc w:val="center"/>
            </w:pPr>
            <w:r w:rsidRPr="00B5181E">
              <w:t>-</w:t>
            </w:r>
          </w:p>
          <w:p w:rsidR="00395E5E" w:rsidRPr="00B5181E" w:rsidRDefault="00395E5E" w:rsidP="00734EEF">
            <w:pPr>
              <w:jc w:val="center"/>
            </w:pPr>
            <w:r w:rsidRPr="00B5181E">
              <w:t>881288,35</w:t>
            </w:r>
          </w:p>
          <w:p w:rsidR="00395E5E" w:rsidRPr="00B5181E" w:rsidRDefault="00395E5E" w:rsidP="00734EEF">
            <w:pPr>
              <w:jc w:val="center"/>
            </w:pPr>
          </w:p>
          <w:p w:rsidR="00395E5E" w:rsidRPr="00B5181E" w:rsidRDefault="00395E5E" w:rsidP="00734EEF">
            <w:pPr>
              <w:jc w:val="center"/>
            </w:pPr>
            <w:r w:rsidRPr="00B5181E">
              <w:t>-</w:t>
            </w:r>
          </w:p>
        </w:tc>
        <w:tc>
          <w:tcPr>
            <w:tcW w:w="1275" w:type="dxa"/>
          </w:tcPr>
          <w:p w:rsidR="00395E5E" w:rsidRPr="00662840" w:rsidRDefault="00395E5E" w:rsidP="00734EEF">
            <w:r w:rsidRPr="00662840">
              <w:lastRenderedPageBreak/>
              <w:t>881288,35</w:t>
            </w:r>
          </w:p>
          <w:p w:rsidR="00395E5E" w:rsidRPr="00662840" w:rsidRDefault="00395E5E" w:rsidP="00734EEF"/>
          <w:p w:rsidR="00395E5E" w:rsidRPr="00662840" w:rsidRDefault="00395E5E" w:rsidP="00734EEF"/>
          <w:p w:rsidR="00395E5E" w:rsidRPr="00662840" w:rsidRDefault="00395E5E" w:rsidP="00734EEF"/>
          <w:p w:rsidR="00395E5E" w:rsidRPr="00662840" w:rsidRDefault="00395E5E" w:rsidP="00734EEF"/>
          <w:p w:rsidR="00395E5E" w:rsidRPr="00662840" w:rsidRDefault="00395E5E" w:rsidP="00734EEF"/>
          <w:p w:rsidR="00395E5E" w:rsidRPr="00662840" w:rsidRDefault="00395E5E" w:rsidP="00734EEF"/>
          <w:p w:rsidR="00395E5E" w:rsidRPr="00662840" w:rsidRDefault="00395E5E" w:rsidP="00734EEF"/>
          <w:p w:rsidR="00395E5E" w:rsidRPr="00662840" w:rsidRDefault="00395E5E" w:rsidP="00734EEF"/>
          <w:p w:rsidR="00395E5E" w:rsidRPr="00662840" w:rsidRDefault="00395E5E" w:rsidP="00734EEF"/>
          <w:p w:rsidR="00395E5E" w:rsidRPr="00662840" w:rsidRDefault="00395E5E" w:rsidP="00734EEF"/>
          <w:p w:rsidR="00395E5E" w:rsidRPr="00662840" w:rsidRDefault="00395E5E" w:rsidP="00734EEF"/>
          <w:p w:rsidR="00395E5E" w:rsidRPr="00662840" w:rsidRDefault="00395E5E" w:rsidP="00734EEF"/>
          <w:p w:rsidR="00395E5E" w:rsidRPr="00662840" w:rsidRDefault="00395E5E" w:rsidP="00734EEF"/>
          <w:p w:rsidR="00395E5E" w:rsidRPr="00662840" w:rsidRDefault="00395E5E" w:rsidP="00734EEF"/>
          <w:p w:rsidR="00395E5E" w:rsidRPr="00662840" w:rsidRDefault="00395E5E" w:rsidP="00734EEF"/>
          <w:p w:rsidR="00395E5E" w:rsidRPr="00662840" w:rsidRDefault="00395E5E" w:rsidP="00734EEF"/>
          <w:p w:rsidR="00395E5E" w:rsidRPr="00662840" w:rsidRDefault="00395E5E" w:rsidP="00734EEF"/>
          <w:p w:rsidR="00395E5E" w:rsidRPr="00662840" w:rsidRDefault="00395E5E" w:rsidP="00734EEF"/>
          <w:p w:rsidR="00395E5E" w:rsidRPr="00662840" w:rsidRDefault="00395E5E" w:rsidP="00734EEF"/>
          <w:p w:rsidR="00395E5E" w:rsidRPr="00662840" w:rsidRDefault="00395E5E" w:rsidP="00734EEF"/>
          <w:p w:rsidR="00395E5E" w:rsidRPr="00662840" w:rsidRDefault="00395E5E" w:rsidP="00734EEF"/>
          <w:p w:rsidR="00395E5E" w:rsidRPr="00662840" w:rsidRDefault="00395E5E" w:rsidP="00734EEF">
            <w:pPr>
              <w:jc w:val="center"/>
            </w:pPr>
          </w:p>
          <w:p w:rsidR="00395E5E" w:rsidRPr="00662840" w:rsidRDefault="00395E5E" w:rsidP="00734EEF">
            <w:pPr>
              <w:jc w:val="center"/>
            </w:pPr>
            <w:r w:rsidRPr="00662840">
              <w:t>-</w:t>
            </w:r>
          </w:p>
          <w:p w:rsidR="00395E5E" w:rsidRPr="00662840" w:rsidRDefault="00395E5E" w:rsidP="00734EEF"/>
          <w:p w:rsidR="00395E5E" w:rsidRPr="00662840" w:rsidRDefault="00395E5E" w:rsidP="00734EEF">
            <w:r w:rsidRPr="00662840">
              <w:t>881288,35</w:t>
            </w:r>
          </w:p>
          <w:p w:rsidR="00395E5E" w:rsidRPr="00662840" w:rsidRDefault="00395E5E" w:rsidP="00734EEF">
            <w:pPr>
              <w:jc w:val="center"/>
            </w:pPr>
            <w:r w:rsidRPr="00662840">
              <w:t>-</w:t>
            </w:r>
          </w:p>
        </w:tc>
        <w:tc>
          <w:tcPr>
            <w:tcW w:w="1276" w:type="dxa"/>
          </w:tcPr>
          <w:p w:rsidR="00395E5E" w:rsidRPr="00662840" w:rsidRDefault="00395E5E" w:rsidP="00734EEF">
            <w:r w:rsidRPr="00662840">
              <w:lastRenderedPageBreak/>
              <w:t>881288,35</w:t>
            </w:r>
          </w:p>
          <w:p w:rsidR="00395E5E" w:rsidRPr="00662840" w:rsidRDefault="00395E5E" w:rsidP="00734EEF"/>
          <w:p w:rsidR="00395E5E" w:rsidRPr="00662840" w:rsidRDefault="00395E5E" w:rsidP="00734EEF"/>
          <w:p w:rsidR="00395E5E" w:rsidRPr="00662840" w:rsidRDefault="00395E5E" w:rsidP="00734EEF"/>
          <w:p w:rsidR="00395E5E" w:rsidRPr="00662840" w:rsidRDefault="00395E5E" w:rsidP="00734EEF"/>
          <w:p w:rsidR="00395E5E" w:rsidRPr="00662840" w:rsidRDefault="00395E5E" w:rsidP="00734EEF"/>
          <w:p w:rsidR="00395E5E" w:rsidRPr="00662840" w:rsidRDefault="00395E5E" w:rsidP="00734EEF"/>
          <w:p w:rsidR="00395E5E" w:rsidRPr="00662840" w:rsidRDefault="00395E5E" w:rsidP="00734EEF"/>
          <w:p w:rsidR="00395E5E" w:rsidRPr="00662840" w:rsidRDefault="00395E5E" w:rsidP="00734EEF"/>
          <w:p w:rsidR="00395E5E" w:rsidRPr="00662840" w:rsidRDefault="00395E5E" w:rsidP="00734EEF"/>
          <w:p w:rsidR="00395E5E" w:rsidRPr="00662840" w:rsidRDefault="00395E5E" w:rsidP="00734EEF"/>
          <w:p w:rsidR="00395E5E" w:rsidRPr="00662840" w:rsidRDefault="00395E5E" w:rsidP="00734EEF"/>
          <w:p w:rsidR="00395E5E" w:rsidRPr="00662840" w:rsidRDefault="00395E5E" w:rsidP="00734EEF"/>
          <w:p w:rsidR="00395E5E" w:rsidRPr="00662840" w:rsidRDefault="00395E5E" w:rsidP="00734EEF"/>
          <w:p w:rsidR="00395E5E" w:rsidRPr="00662840" w:rsidRDefault="00395E5E" w:rsidP="00734EEF"/>
          <w:p w:rsidR="00395E5E" w:rsidRPr="00662840" w:rsidRDefault="00395E5E" w:rsidP="00734EEF"/>
          <w:p w:rsidR="00395E5E" w:rsidRPr="00662840" w:rsidRDefault="00395E5E" w:rsidP="00734EEF"/>
          <w:p w:rsidR="00395E5E" w:rsidRPr="00662840" w:rsidRDefault="00395E5E" w:rsidP="00734EEF"/>
          <w:p w:rsidR="00395E5E" w:rsidRPr="00662840" w:rsidRDefault="00395E5E" w:rsidP="00734EEF"/>
          <w:p w:rsidR="00395E5E" w:rsidRPr="00662840" w:rsidRDefault="00395E5E" w:rsidP="00734EEF"/>
          <w:p w:rsidR="00395E5E" w:rsidRPr="00662840" w:rsidRDefault="00395E5E" w:rsidP="00734EEF"/>
          <w:p w:rsidR="00395E5E" w:rsidRPr="00662840" w:rsidRDefault="00395E5E" w:rsidP="00734EEF"/>
          <w:p w:rsidR="00395E5E" w:rsidRPr="00662840" w:rsidRDefault="00395E5E" w:rsidP="00734EEF">
            <w:pPr>
              <w:jc w:val="center"/>
            </w:pPr>
          </w:p>
          <w:p w:rsidR="00395E5E" w:rsidRPr="00662840" w:rsidRDefault="00395E5E" w:rsidP="00734EEF">
            <w:pPr>
              <w:jc w:val="center"/>
            </w:pPr>
            <w:r w:rsidRPr="00662840">
              <w:t>-</w:t>
            </w:r>
          </w:p>
          <w:p w:rsidR="00395E5E" w:rsidRPr="00662840" w:rsidRDefault="00395E5E" w:rsidP="00734EEF"/>
          <w:p w:rsidR="00395E5E" w:rsidRPr="00662840" w:rsidRDefault="00395E5E" w:rsidP="00734EEF">
            <w:r w:rsidRPr="00662840">
              <w:t>881288,35</w:t>
            </w:r>
          </w:p>
          <w:p w:rsidR="00395E5E" w:rsidRPr="00662840" w:rsidRDefault="00395E5E" w:rsidP="00734EEF"/>
          <w:p w:rsidR="00395E5E" w:rsidRPr="00662840" w:rsidRDefault="00395E5E" w:rsidP="00734EEF">
            <w:pPr>
              <w:jc w:val="center"/>
            </w:pPr>
            <w:r w:rsidRPr="00662840">
              <w:t>-</w:t>
            </w:r>
          </w:p>
        </w:tc>
      </w:tr>
      <w:tr w:rsidR="00395E5E" w:rsidRPr="00662840" w:rsidTr="00734EEF">
        <w:trPr>
          <w:trHeight w:val="3322"/>
        </w:trPr>
        <w:tc>
          <w:tcPr>
            <w:tcW w:w="568" w:type="dxa"/>
          </w:tcPr>
          <w:p w:rsidR="00395E5E" w:rsidRPr="00662840" w:rsidRDefault="00395E5E" w:rsidP="00734EEF">
            <w:pPr>
              <w:jc w:val="center"/>
            </w:pPr>
            <w:r w:rsidRPr="00662840">
              <w:lastRenderedPageBreak/>
              <w:t>1.2</w:t>
            </w:r>
          </w:p>
        </w:tc>
        <w:tc>
          <w:tcPr>
            <w:tcW w:w="3118" w:type="dxa"/>
          </w:tcPr>
          <w:p w:rsidR="00395E5E" w:rsidRPr="00662840" w:rsidRDefault="00395E5E" w:rsidP="00734EEF">
            <w:pPr>
              <w:jc w:val="center"/>
              <w:rPr>
                <w:sz w:val="28"/>
                <w:szCs w:val="28"/>
              </w:rPr>
            </w:pPr>
            <w:r w:rsidRPr="00662840">
              <w:rPr>
                <w:sz w:val="28"/>
                <w:szCs w:val="28"/>
              </w:rPr>
              <w:t>Организация питания обучающихся 1-4 классов муниципальных общеобразовательных организаций в т.ч.</w:t>
            </w:r>
          </w:p>
          <w:p w:rsidR="00395E5E" w:rsidRPr="00662840" w:rsidRDefault="00395E5E" w:rsidP="00734EEF">
            <w:pPr>
              <w:jc w:val="center"/>
              <w:rPr>
                <w:sz w:val="28"/>
                <w:szCs w:val="28"/>
              </w:rPr>
            </w:pPr>
            <w:r w:rsidRPr="00662840">
              <w:rPr>
                <w:sz w:val="28"/>
                <w:szCs w:val="28"/>
              </w:rPr>
              <w:t>-федеральный бюджет</w:t>
            </w:r>
          </w:p>
          <w:p w:rsidR="00395E5E" w:rsidRPr="00662840" w:rsidRDefault="00395E5E" w:rsidP="00734EEF">
            <w:pPr>
              <w:jc w:val="center"/>
              <w:rPr>
                <w:sz w:val="28"/>
                <w:szCs w:val="28"/>
              </w:rPr>
            </w:pPr>
            <w:r w:rsidRPr="00662840">
              <w:rPr>
                <w:sz w:val="28"/>
                <w:szCs w:val="28"/>
              </w:rPr>
              <w:t>-областной бюджет</w:t>
            </w:r>
          </w:p>
          <w:p w:rsidR="00395E5E" w:rsidRPr="00662840" w:rsidRDefault="00395E5E" w:rsidP="00734EEF">
            <w:pPr>
              <w:jc w:val="center"/>
            </w:pPr>
            <w:r w:rsidRPr="00662840">
              <w:rPr>
                <w:sz w:val="28"/>
                <w:szCs w:val="28"/>
              </w:rPr>
              <w:t>-муниципальный бюджет</w:t>
            </w:r>
          </w:p>
        </w:tc>
        <w:tc>
          <w:tcPr>
            <w:tcW w:w="1276" w:type="dxa"/>
          </w:tcPr>
          <w:p w:rsidR="00395E5E" w:rsidRPr="00662840" w:rsidRDefault="00395E5E" w:rsidP="00734EEF">
            <w:pPr>
              <w:jc w:val="center"/>
              <w:rPr>
                <w:sz w:val="21"/>
                <w:szCs w:val="21"/>
              </w:rPr>
            </w:pPr>
            <w:r w:rsidRPr="00662840">
              <w:rPr>
                <w:sz w:val="21"/>
                <w:szCs w:val="21"/>
              </w:rPr>
              <w:t>2174089,64</w:t>
            </w:r>
          </w:p>
          <w:p w:rsidR="00395E5E" w:rsidRPr="00662840" w:rsidRDefault="00395E5E" w:rsidP="00734EEF">
            <w:pPr>
              <w:jc w:val="center"/>
              <w:rPr>
                <w:sz w:val="21"/>
                <w:szCs w:val="21"/>
              </w:rPr>
            </w:pPr>
          </w:p>
          <w:p w:rsidR="00395E5E" w:rsidRPr="00662840" w:rsidRDefault="00395E5E" w:rsidP="00734EEF">
            <w:pPr>
              <w:jc w:val="center"/>
              <w:rPr>
                <w:sz w:val="21"/>
                <w:szCs w:val="21"/>
              </w:rPr>
            </w:pPr>
          </w:p>
          <w:p w:rsidR="00395E5E" w:rsidRPr="00662840" w:rsidRDefault="00395E5E" w:rsidP="00734EEF">
            <w:pPr>
              <w:jc w:val="center"/>
              <w:rPr>
                <w:sz w:val="21"/>
                <w:szCs w:val="21"/>
              </w:rPr>
            </w:pPr>
          </w:p>
          <w:p w:rsidR="00395E5E" w:rsidRPr="00662840" w:rsidRDefault="00395E5E" w:rsidP="00734EEF">
            <w:pPr>
              <w:jc w:val="center"/>
              <w:rPr>
                <w:sz w:val="21"/>
                <w:szCs w:val="21"/>
              </w:rPr>
            </w:pPr>
          </w:p>
          <w:p w:rsidR="00395E5E" w:rsidRPr="00662840" w:rsidRDefault="00395E5E" w:rsidP="00734EEF">
            <w:pPr>
              <w:jc w:val="center"/>
              <w:rPr>
                <w:sz w:val="21"/>
                <w:szCs w:val="21"/>
              </w:rPr>
            </w:pPr>
          </w:p>
          <w:p w:rsidR="00395E5E" w:rsidRPr="00662840" w:rsidRDefault="00395E5E" w:rsidP="00734EEF">
            <w:pPr>
              <w:jc w:val="center"/>
              <w:rPr>
                <w:sz w:val="21"/>
                <w:szCs w:val="21"/>
              </w:rPr>
            </w:pPr>
          </w:p>
          <w:p w:rsidR="00395E5E" w:rsidRPr="00662840" w:rsidRDefault="00395E5E" w:rsidP="00734EEF">
            <w:pPr>
              <w:jc w:val="center"/>
              <w:rPr>
                <w:sz w:val="21"/>
                <w:szCs w:val="21"/>
              </w:rPr>
            </w:pPr>
          </w:p>
          <w:p w:rsidR="00395E5E" w:rsidRPr="00662840" w:rsidRDefault="00395E5E" w:rsidP="00734EEF">
            <w:pPr>
              <w:jc w:val="center"/>
              <w:rPr>
                <w:sz w:val="21"/>
                <w:szCs w:val="21"/>
              </w:rPr>
            </w:pPr>
            <w:r w:rsidRPr="00662840">
              <w:rPr>
                <w:sz w:val="21"/>
                <w:szCs w:val="21"/>
              </w:rPr>
              <w:t>-</w:t>
            </w:r>
          </w:p>
          <w:p w:rsidR="00395E5E" w:rsidRPr="00662840" w:rsidRDefault="00395E5E" w:rsidP="00734EEF">
            <w:pPr>
              <w:jc w:val="center"/>
              <w:rPr>
                <w:sz w:val="21"/>
                <w:szCs w:val="21"/>
              </w:rPr>
            </w:pPr>
          </w:p>
          <w:p w:rsidR="00395E5E" w:rsidRPr="00662840" w:rsidRDefault="00395E5E" w:rsidP="00734EEF">
            <w:pPr>
              <w:jc w:val="center"/>
              <w:rPr>
                <w:sz w:val="21"/>
                <w:szCs w:val="21"/>
              </w:rPr>
            </w:pPr>
            <w:r w:rsidRPr="00662840">
              <w:rPr>
                <w:sz w:val="21"/>
                <w:szCs w:val="21"/>
              </w:rPr>
              <w:t>-</w:t>
            </w:r>
          </w:p>
          <w:p w:rsidR="00395E5E" w:rsidRPr="00662840" w:rsidRDefault="00395E5E" w:rsidP="00734EEF">
            <w:pPr>
              <w:jc w:val="center"/>
              <w:rPr>
                <w:sz w:val="21"/>
                <w:szCs w:val="21"/>
              </w:rPr>
            </w:pPr>
          </w:p>
          <w:p w:rsidR="00395E5E" w:rsidRPr="00662840" w:rsidRDefault="00395E5E" w:rsidP="00734EEF">
            <w:pPr>
              <w:jc w:val="center"/>
              <w:rPr>
                <w:sz w:val="21"/>
                <w:szCs w:val="21"/>
              </w:rPr>
            </w:pPr>
            <w:r w:rsidRPr="00662840">
              <w:rPr>
                <w:sz w:val="21"/>
                <w:szCs w:val="21"/>
              </w:rPr>
              <w:t>2174089,64</w:t>
            </w:r>
          </w:p>
        </w:tc>
        <w:tc>
          <w:tcPr>
            <w:tcW w:w="1275" w:type="dxa"/>
          </w:tcPr>
          <w:p w:rsidR="00395E5E" w:rsidRPr="00662840" w:rsidRDefault="00395E5E" w:rsidP="00734EEF">
            <w:pPr>
              <w:jc w:val="center"/>
              <w:rPr>
                <w:sz w:val="21"/>
                <w:szCs w:val="21"/>
              </w:rPr>
            </w:pPr>
            <w:r w:rsidRPr="00662840">
              <w:rPr>
                <w:sz w:val="21"/>
                <w:szCs w:val="21"/>
              </w:rPr>
              <w:t>2121837,38</w:t>
            </w:r>
          </w:p>
          <w:p w:rsidR="00395E5E" w:rsidRPr="00662840" w:rsidRDefault="00395E5E" w:rsidP="00734EEF">
            <w:pPr>
              <w:jc w:val="center"/>
              <w:rPr>
                <w:sz w:val="21"/>
                <w:szCs w:val="21"/>
              </w:rPr>
            </w:pPr>
          </w:p>
          <w:p w:rsidR="00395E5E" w:rsidRPr="00662840" w:rsidRDefault="00395E5E" w:rsidP="00734EEF">
            <w:pPr>
              <w:jc w:val="center"/>
              <w:rPr>
                <w:sz w:val="21"/>
                <w:szCs w:val="21"/>
              </w:rPr>
            </w:pPr>
          </w:p>
          <w:p w:rsidR="00395E5E" w:rsidRPr="00662840" w:rsidRDefault="00395E5E" w:rsidP="00734EEF">
            <w:pPr>
              <w:jc w:val="center"/>
              <w:rPr>
                <w:sz w:val="21"/>
                <w:szCs w:val="21"/>
              </w:rPr>
            </w:pPr>
          </w:p>
          <w:p w:rsidR="00395E5E" w:rsidRPr="00662840" w:rsidRDefault="00395E5E" w:rsidP="00734EEF">
            <w:pPr>
              <w:jc w:val="center"/>
              <w:rPr>
                <w:sz w:val="21"/>
                <w:szCs w:val="21"/>
              </w:rPr>
            </w:pPr>
          </w:p>
          <w:p w:rsidR="00395E5E" w:rsidRPr="00662840" w:rsidRDefault="00395E5E" w:rsidP="00734EEF">
            <w:pPr>
              <w:jc w:val="center"/>
              <w:rPr>
                <w:sz w:val="21"/>
                <w:szCs w:val="21"/>
              </w:rPr>
            </w:pPr>
          </w:p>
          <w:p w:rsidR="00395E5E" w:rsidRPr="00662840" w:rsidRDefault="00395E5E" w:rsidP="00734EEF">
            <w:pPr>
              <w:jc w:val="center"/>
              <w:rPr>
                <w:sz w:val="21"/>
                <w:szCs w:val="21"/>
              </w:rPr>
            </w:pPr>
          </w:p>
          <w:p w:rsidR="00395E5E" w:rsidRPr="00662840" w:rsidRDefault="00395E5E" w:rsidP="00734EEF">
            <w:pPr>
              <w:jc w:val="center"/>
              <w:rPr>
                <w:sz w:val="21"/>
                <w:szCs w:val="21"/>
              </w:rPr>
            </w:pPr>
          </w:p>
          <w:p w:rsidR="00395E5E" w:rsidRPr="00662840" w:rsidRDefault="00395E5E" w:rsidP="00734EEF">
            <w:pPr>
              <w:jc w:val="center"/>
              <w:rPr>
                <w:sz w:val="21"/>
                <w:szCs w:val="21"/>
              </w:rPr>
            </w:pPr>
            <w:r w:rsidRPr="00662840">
              <w:rPr>
                <w:sz w:val="21"/>
                <w:szCs w:val="21"/>
              </w:rPr>
              <w:t>-</w:t>
            </w:r>
          </w:p>
          <w:p w:rsidR="00395E5E" w:rsidRPr="00662840" w:rsidRDefault="00395E5E" w:rsidP="00734EEF">
            <w:pPr>
              <w:jc w:val="center"/>
              <w:rPr>
                <w:sz w:val="21"/>
                <w:szCs w:val="21"/>
              </w:rPr>
            </w:pPr>
          </w:p>
          <w:p w:rsidR="00395E5E" w:rsidRPr="00662840" w:rsidRDefault="00395E5E" w:rsidP="00734EEF">
            <w:pPr>
              <w:jc w:val="center"/>
              <w:rPr>
                <w:sz w:val="21"/>
                <w:szCs w:val="21"/>
              </w:rPr>
            </w:pPr>
            <w:r w:rsidRPr="00662840">
              <w:rPr>
                <w:sz w:val="21"/>
                <w:szCs w:val="21"/>
              </w:rPr>
              <w:t>-</w:t>
            </w:r>
          </w:p>
          <w:p w:rsidR="00395E5E" w:rsidRPr="00662840" w:rsidRDefault="00395E5E" w:rsidP="00734EEF">
            <w:pPr>
              <w:jc w:val="center"/>
              <w:rPr>
                <w:sz w:val="21"/>
                <w:szCs w:val="21"/>
              </w:rPr>
            </w:pPr>
          </w:p>
          <w:p w:rsidR="00395E5E" w:rsidRPr="00662840" w:rsidRDefault="00395E5E" w:rsidP="00734EEF">
            <w:pPr>
              <w:jc w:val="center"/>
              <w:rPr>
                <w:sz w:val="21"/>
                <w:szCs w:val="21"/>
              </w:rPr>
            </w:pPr>
            <w:r w:rsidRPr="00662840">
              <w:rPr>
                <w:sz w:val="21"/>
                <w:szCs w:val="21"/>
              </w:rPr>
              <w:t>2121837,38</w:t>
            </w:r>
          </w:p>
          <w:p w:rsidR="00395E5E" w:rsidRPr="00662840" w:rsidRDefault="00395E5E" w:rsidP="00734EEF">
            <w:pPr>
              <w:jc w:val="center"/>
              <w:rPr>
                <w:sz w:val="21"/>
                <w:szCs w:val="21"/>
              </w:rPr>
            </w:pPr>
          </w:p>
        </w:tc>
        <w:tc>
          <w:tcPr>
            <w:tcW w:w="1277" w:type="dxa"/>
          </w:tcPr>
          <w:p w:rsidR="00395E5E" w:rsidRPr="00B5181E" w:rsidRDefault="00395E5E" w:rsidP="00734EEF">
            <w:pPr>
              <w:jc w:val="center"/>
            </w:pPr>
            <w:r w:rsidRPr="00B5181E">
              <w:t>1339183,55</w:t>
            </w:r>
          </w:p>
          <w:p w:rsidR="00395E5E" w:rsidRPr="00B5181E" w:rsidRDefault="00395E5E" w:rsidP="00734EEF">
            <w:pPr>
              <w:jc w:val="center"/>
            </w:pPr>
          </w:p>
          <w:p w:rsidR="00395E5E" w:rsidRPr="00B5181E" w:rsidRDefault="00395E5E" w:rsidP="00734EEF">
            <w:pPr>
              <w:jc w:val="center"/>
            </w:pPr>
          </w:p>
          <w:p w:rsidR="00395E5E" w:rsidRPr="00B5181E" w:rsidRDefault="00395E5E" w:rsidP="00734EEF">
            <w:pPr>
              <w:jc w:val="center"/>
            </w:pPr>
          </w:p>
          <w:p w:rsidR="00395E5E" w:rsidRPr="00B5181E" w:rsidRDefault="00395E5E" w:rsidP="00734EEF">
            <w:pPr>
              <w:tabs>
                <w:tab w:val="left" w:pos="990"/>
              </w:tabs>
            </w:pPr>
            <w:r w:rsidRPr="00B5181E">
              <w:tab/>
            </w:r>
          </w:p>
          <w:p w:rsidR="00395E5E" w:rsidRPr="00B5181E" w:rsidRDefault="00395E5E" w:rsidP="00734EEF">
            <w:pPr>
              <w:jc w:val="center"/>
            </w:pPr>
          </w:p>
          <w:p w:rsidR="00395E5E" w:rsidRPr="00B5181E" w:rsidRDefault="00395E5E" w:rsidP="00734EEF">
            <w:pPr>
              <w:jc w:val="center"/>
            </w:pPr>
          </w:p>
          <w:p w:rsidR="00395E5E" w:rsidRPr="00B5181E" w:rsidRDefault="00395E5E" w:rsidP="00734EEF">
            <w:pPr>
              <w:jc w:val="center"/>
            </w:pPr>
          </w:p>
          <w:p w:rsidR="00395E5E" w:rsidRPr="00B5181E" w:rsidRDefault="00395E5E" w:rsidP="00734EEF">
            <w:pPr>
              <w:jc w:val="center"/>
            </w:pPr>
            <w:r w:rsidRPr="00B5181E">
              <w:t>-</w:t>
            </w:r>
          </w:p>
          <w:p w:rsidR="00395E5E" w:rsidRPr="00B5181E" w:rsidRDefault="00395E5E" w:rsidP="00734EEF">
            <w:pPr>
              <w:jc w:val="center"/>
            </w:pPr>
          </w:p>
          <w:p w:rsidR="00395E5E" w:rsidRPr="00B5181E" w:rsidRDefault="00395E5E" w:rsidP="00734EEF">
            <w:pPr>
              <w:jc w:val="center"/>
            </w:pPr>
            <w:r w:rsidRPr="00B5181E">
              <w:t>-</w:t>
            </w:r>
          </w:p>
          <w:p w:rsidR="00395E5E" w:rsidRPr="00B5181E" w:rsidRDefault="00395E5E" w:rsidP="00734EEF">
            <w:pPr>
              <w:jc w:val="center"/>
            </w:pPr>
          </w:p>
          <w:p w:rsidR="00395E5E" w:rsidRPr="00B5181E" w:rsidRDefault="00395E5E" w:rsidP="00734EEF">
            <w:pPr>
              <w:jc w:val="center"/>
            </w:pPr>
            <w:r w:rsidRPr="00B5181E">
              <w:t>1339183,55</w:t>
            </w:r>
          </w:p>
        </w:tc>
        <w:tc>
          <w:tcPr>
            <w:tcW w:w="1275" w:type="dxa"/>
          </w:tcPr>
          <w:p w:rsidR="00395E5E" w:rsidRPr="00662840" w:rsidRDefault="00395E5E" w:rsidP="00734EEF">
            <w:pPr>
              <w:jc w:val="center"/>
            </w:pPr>
            <w:r w:rsidRPr="00662840">
              <w:t>2043450,00</w:t>
            </w:r>
          </w:p>
          <w:p w:rsidR="00395E5E" w:rsidRPr="00662840" w:rsidRDefault="00395E5E" w:rsidP="00734EEF"/>
          <w:p w:rsidR="00395E5E" w:rsidRPr="00662840" w:rsidRDefault="00395E5E" w:rsidP="00734EEF"/>
          <w:p w:rsidR="00395E5E" w:rsidRPr="00662840" w:rsidRDefault="00395E5E" w:rsidP="00734EEF"/>
          <w:p w:rsidR="00395E5E" w:rsidRPr="00662840" w:rsidRDefault="00395E5E" w:rsidP="00734EEF"/>
          <w:p w:rsidR="00395E5E" w:rsidRPr="00662840" w:rsidRDefault="00395E5E" w:rsidP="00734EEF"/>
          <w:p w:rsidR="00395E5E" w:rsidRPr="00662840" w:rsidRDefault="00395E5E" w:rsidP="00734EEF"/>
          <w:p w:rsidR="00395E5E" w:rsidRPr="00662840" w:rsidRDefault="00395E5E" w:rsidP="00734EEF"/>
          <w:p w:rsidR="00395E5E" w:rsidRPr="00662840" w:rsidRDefault="00395E5E" w:rsidP="00734EEF">
            <w:pPr>
              <w:jc w:val="center"/>
            </w:pPr>
            <w:r w:rsidRPr="00662840">
              <w:t>-</w:t>
            </w:r>
          </w:p>
          <w:p w:rsidR="00395E5E" w:rsidRPr="00662840" w:rsidRDefault="00395E5E" w:rsidP="00734EEF">
            <w:pPr>
              <w:jc w:val="center"/>
            </w:pPr>
          </w:p>
          <w:p w:rsidR="00395E5E" w:rsidRPr="00662840" w:rsidRDefault="00395E5E" w:rsidP="00734EEF">
            <w:pPr>
              <w:jc w:val="center"/>
            </w:pPr>
            <w:r w:rsidRPr="00662840">
              <w:t>-</w:t>
            </w:r>
          </w:p>
          <w:p w:rsidR="00395E5E" w:rsidRPr="00662840" w:rsidRDefault="00395E5E" w:rsidP="00734EEF">
            <w:pPr>
              <w:jc w:val="center"/>
            </w:pPr>
          </w:p>
          <w:p w:rsidR="00395E5E" w:rsidRPr="00662840" w:rsidRDefault="00395E5E" w:rsidP="00734EEF">
            <w:pPr>
              <w:jc w:val="center"/>
            </w:pPr>
            <w:r w:rsidRPr="00662840">
              <w:t>2043450,00</w:t>
            </w:r>
          </w:p>
        </w:tc>
        <w:tc>
          <w:tcPr>
            <w:tcW w:w="1276" w:type="dxa"/>
          </w:tcPr>
          <w:p w:rsidR="00395E5E" w:rsidRPr="00662840" w:rsidRDefault="00395E5E" w:rsidP="00734EEF">
            <w:pPr>
              <w:jc w:val="center"/>
            </w:pPr>
            <w:r w:rsidRPr="00662840">
              <w:t>2043450,00</w:t>
            </w:r>
          </w:p>
          <w:p w:rsidR="00395E5E" w:rsidRPr="00662840" w:rsidRDefault="00395E5E" w:rsidP="00734EEF">
            <w:pPr>
              <w:jc w:val="center"/>
            </w:pPr>
          </w:p>
          <w:p w:rsidR="00395E5E" w:rsidRPr="00662840" w:rsidRDefault="00395E5E" w:rsidP="00734EEF">
            <w:pPr>
              <w:jc w:val="center"/>
            </w:pPr>
          </w:p>
          <w:p w:rsidR="00395E5E" w:rsidRPr="00662840" w:rsidRDefault="00395E5E" w:rsidP="00734EEF">
            <w:pPr>
              <w:jc w:val="center"/>
            </w:pPr>
          </w:p>
          <w:p w:rsidR="00395E5E" w:rsidRPr="00662840" w:rsidRDefault="00395E5E" w:rsidP="00734EEF">
            <w:pPr>
              <w:jc w:val="center"/>
            </w:pPr>
          </w:p>
          <w:p w:rsidR="00395E5E" w:rsidRPr="00662840" w:rsidRDefault="00395E5E" w:rsidP="00734EEF">
            <w:pPr>
              <w:jc w:val="center"/>
            </w:pPr>
          </w:p>
          <w:p w:rsidR="00395E5E" w:rsidRPr="00662840" w:rsidRDefault="00395E5E" w:rsidP="00734EEF">
            <w:pPr>
              <w:jc w:val="center"/>
            </w:pPr>
          </w:p>
          <w:p w:rsidR="00395E5E" w:rsidRPr="00662840" w:rsidRDefault="00395E5E" w:rsidP="00734EEF">
            <w:pPr>
              <w:jc w:val="center"/>
            </w:pPr>
          </w:p>
          <w:p w:rsidR="00395E5E" w:rsidRPr="00662840" w:rsidRDefault="00395E5E" w:rsidP="00734EEF">
            <w:pPr>
              <w:jc w:val="center"/>
            </w:pPr>
            <w:r w:rsidRPr="00662840">
              <w:t>-</w:t>
            </w:r>
          </w:p>
          <w:p w:rsidR="00395E5E" w:rsidRPr="00662840" w:rsidRDefault="00395E5E" w:rsidP="00734EEF">
            <w:pPr>
              <w:jc w:val="center"/>
            </w:pPr>
          </w:p>
          <w:p w:rsidR="00395E5E" w:rsidRPr="00662840" w:rsidRDefault="00395E5E" w:rsidP="00734EEF">
            <w:pPr>
              <w:jc w:val="center"/>
            </w:pPr>
            <w:r w:rsidRPr="00662840">
              <w:t>-</w:t>
            </w:r>
          </w:p>
          <w:p w:rsidR="00395E5E" w:rsidRPr="00662840" w:rsidRDefault="00395E5E" w:rsidP="00734EEF">
            <w:pPr>
              <w:jc w:val="center"/>
            </w:pPr>
          </w:p>
          <w:p w:rsidR="00395E5E" w:rsidRPr="00662840" w:rsidRDefault="00395E5E" w:rsidP="00734EEF">
            <w:pPr>
              <w:jc w:val="center"/>
            </w:pPr>
            <w:r w:rsidRPr="00662840">
              <w:t>2043450,00</w:t>
            </w:r>
          </w:p>
        </w:tc>
      </w:tr>
      <w:tr w:rsidR="00395E5E" w:rsidRPr="00662840" w:rsidTr="00734EEF">
        <w:trPr>
          <w:trHeight w:val="3665"/>
        </w:trPr>
        <w:tc>
          <w:tcPr>
            <w:tcW w:w="568" w:type="dxa"/>
          </w:tcPr>
          <w:p w:rsidR="00395E5E" w:rsidRPr="00662840" w:rsidRDefault="00395E5E" w:rsidP="00734EEF">
            <w:pPr>
              <w:jc w:val="center"/>
            </w:pPr>
            <w:r>
              <w:t>1.3.</w:t>
            </w:r>
          </w:p>
        </w:tc>
        <w:tc>
          <w:tcPr>
            <w:tcW w:w="3118" w:type="dxa"/>
          </w:tcPr>
          <w:p w:rsidR="00395E5E" w:rsidRPr="00B5181E" w:rsidRDefault="00395E5E" w:rsidP="00734EEF">
            <w:pPr>
              <w:jc w:val="center"/>
              <w:rPr>
                <w:sz w:val="28"/>
                <w:szCs w:val="28"/>
              </w:rPr>
            </w:pPr>
            <w:r w:rsidRPr="00B5181E">
              <w:rPr>
                <w:sz w:val="28"/>
                <w:szCs w:val="28"/>
              </w:rPr>
              <w:t>Организация бесплатного горячего питания обучающихся, получающих начальное общее образование в муниципальных образовательных организациях в т.ч.</w:t>
            </w:r>
          </w:p>
          <w:p w:rsidR="00395E5E" w:rsidRPr="00B5181E" w:rsidRDefault="00395E5E" w:rsidP="00734EEF">
            <w:pPr>
              <w:jc w:val="center"/>
              <w:rPr>
                <w:sz w:val="28"/>
                <w:szCs w:val="28"/>
              </w:rPr>
            </w:pPr>
            <w:r w:rsidRPr="00B5181E">
              <w:rPr>
                <w:sz w:val="28"/>
                <w:szCs w:val="28"/>
              </w:rPr>
              <w:t>-федеральный бюджет</w:t>
            </w:r>
          </w:p>
          <w:p w:rsidR="00395E5E" w:rsidRPr="00B5181E" w:rsidRDefault="00395E5E" w:rsidP="00734EEF">
            <w:pPr>
              <w:jc w:val="center"/>
              <w:rPr>
                <w:sz w:val="28"/>
                <w:szCs w:val="28"/>
              </w:rPr>
            </w:pPr>
            <w:r w:rsidRPr="00B5181E">
              <w:rPr>
                <w:sz w:val="28"/>
                <w:szCs w:val="28"/>
              </w:rPr>
              <w:t>-областной бюджет</w:t>
            </w:r>
          </w:p>
          <w:p w:rsidR="00395E5E" w:rsidRPr="00B5181E" w:rsidRDefault="00395E5E" w:rsidP="00734EEF">
            <w:pPr>
              <w:jc w:val="center"/>
              <w:rPr>
                <w:b/>
                <w:sz w:val="28"/>
                <w:szCs w:val="28"/>
              </w:rPr>
            </w:pPr>
            <w:r w:rsidRPr="00B5181E">
              <w:rPr>
                <w:sz w:val="28"/>
                <w:szCs w:val="28"/>
              </w:rPr>
              <w:t>-муниципальный бюджет</w:t>
            </w:r>
          </w:p>
          <w:p w:rsidR="00395E5E" w:rsidRPr="00662840" w:rsidRDefault="00395E5E" w:rsidP="00734EEF">
            <w:pPr>
              <w:jc w:val="center"/>
              <w:rPr>
                <w:sz w:val="28"/>
                <w:szCs w:val="28"/>
              </w:rPr>
            </w:pPr>
          </w:p>
        </w:tc>
        <w:tc>
          <w:tcPr>
            <w:tcW w:w="1276" w:type="dxa"/>
          </w:tcPr>
          <w:p w:rsidR="00395E5E" w:rsidRDefault="00395E5E" w:rsidP="00734EEF">
            <w:pPr>
              <w:jc w:val="center"/>
              <w:rPr>
                <w:sz w:val="21"/>
                <w:szCs w:val="21"/>
              </w:rPr>
            </w:pPr>
          </w:p>
          <w:p w:rsidR="00395E5E" w:rsidRDefault="00395E5E" w:rsidP="00734EEF">
            <w:pPr>
              <w:jc w:val="center"/>
              <w:rPr>
                <w:sz w:val="21"/>
                <w:szCs w:val="21"/>
              </w:rPr>
            </w:pPr>
          </w:p>
          <w:p w:rsidR="00395E5E" w:rsidRDefault="00395E5E" w:rsidP="00734EEF">
            <w:pPr>
              <w:jc w:val="center"/>
              <w:rPr>
                <w:sz w:val="21"/>
                <w:szCs w:val="21"/>
              </w:rPr>
            </w:pPr>
          </w:p>
          <w:p w:rsidR="00395E5E" w:rsidRDefault="00395E5E" w:rsidP="00734EEF">
            <w:pPr>
              <w:jc w:val="center"/>
              <w:rPr>
                <w:sz w:val="21"/>
                <w:szCs w:val="21"/>
              </w:rPr>
            </w:pPr>
          </w:p>
          <w:p w:rsidR="00395E5E" w:rsidRDefault="00395E5E" w:rsidP="00734EEF">
            <w:pPr>
              <w:jc w:val="center"/>
              <w:rPr>
                <w:sz w:val="21"/>
                <w:szCs w:val="21"/>
              </w:rPr>
            </w:pPr>
          </w:p>
          <w:p w:rsidR="00395E5E" w:rsidRDefault="00395E5E" w:rsidP="00734EEF">
            <w:pPr>
              <w:jc w:val="center"/>
              <w:rPr>
                <w:sz w:val="21"/>
                <w:szCs w:val="21"/>
              </w:rPr>
            </w:pPr>
          </w:p>
          <w:p w:rsidR="00395E5E" w:rsidRDefault="00395E5E" w:rsidP="00734EEF">
            <w:pPr>
              <w:jc w:val="center"/>
              <w:rPr>
                <w:sz w:val="21"/>
                <w:szCs w:val="21"/>
              </w:rPr>
            </w:pPr>
          </w:p>
          <w:p w:rsidR="00395E5E" w:rsidRDefault="00395E5E" w:rsidP="00734EEF">
            <w:pPr>
              <w:jc w:val="center"/>
              <w:rPr>
                <w:sz w:val="21"/>
                <w:szCs w:val="21"/>
              </w:rPr>
            </w:pPr>
          </w:p>
          <w:p w:rsidR="00395E5E" w:rsidRDefault="00395E5E" w:rsidP="00734EEF">
            <w:pPr>
              <w:jc w:val="center"/>
              <w:rPr>
                <w:sz w:val="21"/>
                <w:szCs w:val="21"/>
              </w:rPr>
            </w:pPr>
          </w:p>
          <w:p w:rsidR="00395E5E" w:rsidRDefault="00395E5E" w:rsidP="00734EEF">
            <w:pPr>
              <w:rPr>
                <w:sz w:val="21"/>
                <w:szCs w:val="21"/>
              </w:rPr>
            </w:pPr>
          </w:p>
          <w:p w:rsidR="00395E5E" w:rsidRDefault="00395E5E" w:rsidP="00734EEF">
            <w:pPr>
              <w:jc w:val="center"/>
              <w:rPr>
                <w:sz w:val="21"/>
                <w:szCs w:val="21"/>
              </w:rPr>
            </w:pPr>
          </w:p>
          <w:p w:rsidR="00395E5E" w:rsidRDefault="00395E5E" w:rsidP="00734EEF">
            <w:pPr>
              <w:jc w:val="center"/>
              <w:rPr>
                <w:sz w:val="21"/>
                <w:szCs w:val="21"/>
              </w:rPr>
            </w:pPr>
            <w:r>
              <w:rPr>
                <w:sz w:val="21"/>
                <w:szCs w:val="21"/>
              </w:rPr>
              <w:t>-</w:t>
            </w:r>
          </w:p>
          <w:p w:rsidR="00395E5E" w:rsidRDefault="00395E5E" w:rsidP="00734EEF">
            <w:pPr>
              <w:jc w:val="center"/>
              <w:rPr>
                <w:sz w:val="21"/>
                <w:szCs w:val="21"/>
              </w:rPr>
            </w:pPr>
          </w:p>
          <w:p w:rsidR="00395E5E" w:rsidRDefault="00395E5E" w:rsidP="00734EEF">
            <w:pPr>
              <w:jc w:val="center"/>
              <w:rPr>
                <w:sz w:val="21"/>
                <w:szCs w:val="21"/>
              </w:rPr>
            </w:pPr>
            <w:r>
              <w:rPr>
                <w:sz w:val="21"/>
                <w:szCs w:val="21"/>
              </w:rPr>
              <w:t>-</w:t>
            </w:r>
          </w:p>
          <w:p w:rsidR="00395E5E" w:rsidRDefault="00395E5E" w:rsidP="00734EEF">
            <w:pPr>
              <w:jc w:val="center"/>
              <w:rPr>
                <w:sz w:val="21"/>
                <w:szCs w:val="21"/>
              </w:rPr>
            </w:pPr>
          </w:p>
          <w:p w:rsidR="00395E5E" w:rsidRPr="00662840" w:rsidRDefault="00395E5E" w:rsidP="00734EEF">
            <w:pPr>
              <w:jc w:val="center"/>
              <w:rPr>
                <w:sz w:val="21"/>
                <w:szCs w:val="21"/>
              </w:rPr>
            </w:pPr>
            <w:r>
              <w:rPr>
                <w:sz w:val="21"/>
                <w:szCs w:val="21"/>
              </w:rPr>
              <w:t>-</w:t>
            </w:r>
          </w:p>
        </w:tc>
        <w:tc>
          <w:tcPr>
            <w:tcW w:w="1275" w:type="dxa"/>
          </w:tcPr>
          <w:p w:rsidR="00395E5E" w:rsidRDefault="00395E5E" w:rsidP="00734EEF">
            <w:pPr>
              <w:jc w:val="center"/>
              <w:rPr>
                <w:sz w:val="21"/>
                <w:szCs w:val="21"/>
              </w:rPr>
            </w:pPr>
          </w:p>
          <w:p w:rsidR="00395E5E" w:rsidRDefault="00395E5E" w:rsidP="00734EEF">
            <w:pPr>
              <w:jc w:val="center"/>
              <w:rPr>
                <w:sz w:val="21"/>
                <w:szCs w:val="21"/>
              </w:rPr>
            </w:pPr>
          </w:p>
          <w:p w:rsidR="00395E5E" w:rsidRDefault="00395E5E" w:rsidP="00734EEF">
            <w:pPr>
              <w:jc w:val="center"/>
              <w:rPr>
                <w:sz w:val="21"/>
                <w:szCs w:val="21"/>
              </w:rPr>
            </w:pPr>
          </w:p>
          <w:p w:rsidR="00395E5E" w:rsidRDefault="00395E5E" w:rsidP="00734EEF">
            <w:pPr>
              <w:jc w:val="center"/>
              <w:rPr>
                <w:sz w:val="21"/>
                <w:szCs w:val="21"/>
              </w:rPr>
            </w:pPr>
          </w:p>
          <w:p w:rsidR="00395E5E" w:rsidRDefault="00395E5E" w:rsidP="00734EEF">
            <w:pPr>
              <w:jc w:val="center"/>
              <w:rPr>
                <w:sz w:val="21"/>
                <w:szCs w:val="21"/>
              </w:rPr>
            </w:pPr>
          </w:p>
          <w:p w:rsidR="00395E5E" w:rsidRDefault="00395E5E" w:rsidP="00734EEF">
            <w:pPr>
              <w:jc w:val="center"/>
              <w:rPr>
                <w:sz w:val="21"/>
                <w:szCs w:val="21"/>
              </w:rPr>
            </w:pPr>
          </w:p>
          <w:p w:rsidR="00395E5E" w:rsidRDefault="00395E5E" w:rsidP="00734EEF">
            <w:pPr>
              <w:jc w:val="center"/>
              <w:rPr>
                <w:sz w:val="21"/>
                <w:szCs w:val="21"/>
              </w:rPr>
            </w:pPr>
          </w:p>
          <w:p w:rsidR="00395E5E" w:rsidRDefault="00395E5E" w:rsidP="00734EEF">
            <w:pPr>
              <w:jc w:val="center"/>
              <w:rPr>
                <w:sz w:val="21"/>
                <w:szCs w:val="21"/>
              </w:rPr>
            </w:pPr>
          </w:p>
          <w:p w:rsidR="00395E5E" w:rsidRDefault="00395E5E" w:rsidP="00734EEF">
            <w:pPr>
              <w:rPr>
                <w:sz w:val="21"/>
                <w:szCs w:val="21"/>
              </w:rPr>
            </w:pPr>
          </w:p>
          <w:p w:rsidR="00395E5E" w:rsidRDefault="00395E5E" w:rsidP="00734EEF">
            <w:pPr>
              <w:jc w:val="center"/>
              <w:rPr>
                <w:sz w:val="21"/>
                <w:szCs w:val="21"/>
              </w:rPr>
            </w:pPr>
          </w:p>
          <w:p w:rsidR="00395E5E" w:rsidRDefault="00395E5E" w:rsidP="00734EEF">
            <w:pPr>
              <w:jc w:val="center"/>
              <w:rPr>
                <w:sz w:val="21"/>
                <w:szCs w:val="21"/>
              </w:rPr>
            </w:pPr>
          </w:p>
          <w:p w:rsidR="00395E5E" w:rsidRDefault="00395E5E" w:rsidP="00734EEF">
            <w:pPr>
              <w:jc w:val="center"/>
              <w:rPr>
                <w:sz w:val="21"/>
                <w:szCs w:val="21"/>
              </w:rPr>
            </w:pPr>
            <w:r>
              <w:rPr>
                <w:sz w:val="21"/>
                <w:szCs w:val="21"/>
              </w:rPr>
              <w:t>-</w:t>
            </w:r>
          </w:p>
          <w:p w:rsidR="00395E5E" w:rsidRDefault="00395E5E" w:rsidP="00734EEF">
            <w:pPr>
              <w:jc w:val="center"/>
              <w:rPr>
                <w:sz w:val="21"/>
                <w:szCs w:val="21"/>
              </w:rPr>
            </w:pPr>
          </w:p>
          <w:p w:rsidR="00395E5E" w:rsidRDefault="00395E5E" w:rsidP="00734EEF">
            <w:pPr>
              <w:jc w:val="center"/>
              <w:rPr>
                <w:sz w:val="21"/>
                <w:szCs w:val="21"/>
              </w:rPr>
            </w:pPr>
            <w:r>
              <w:rPr>
                <w:sz w:val="21"/>
                <w:szCs w:val="21"/>
              </w:rPr>
              <w:t>-</w:t>
            </w:r>
          </w:p>
          <w:p w:rsidR="00395E5E" w:rsidRDefault="00395E5E" w:rsidP="00734EEF">
            <w:pPr>
              <w:jc w:val="center"/>
              <w:rPr>
                <w:sz w:val="21"/>
                <w:szCs w:val="21"/>
              </w:rPr>
            </w:pPr>
          </w:p>
          <w:p w:rsidR="00395E5E" w:rsidRPr="00662840" w:rsidRDefault="00395E5E" w:rsidP="00734EEF">
            <w:pPr>
              <w:jc w:val="center"/>
              <w:rPr>
                <w:sz w:val="21"/>
                <w:szCs w:val="21"/>
              </w:rPr>
            </w:pPr>
            <w:r>
              <w:rPr>
                <w:sz w:val="21"/>
                <w:szCs w:val="21"/>
              </w:rPr>
              <w:t>-</w:t>
            </w:r>
          </w:p>
        </w:tc>
        <w:tc>
          <w:tcPr>
            <w:tcW w:w="1277" w:type="dxa"/>
          </w:tcPr>
          <w:p w:rsidR="00395E5E" w:rsidRPr="00B5181E" w:rsidRDefault="00395E5E" w:rsidP="00734EEF">
            <w:pPr>
              <w:jc w:val="center"/>
            </w:pPr>
            <w:r w:rsidRPr="00B5181E">
              <w:t>2492534,88</w:t>
            </w:r>
          </w:p>
          <w:p w:rsidR="00395E5E" w:rsidRPr="00B5181E" w:rsidRDefault="00395E5E" w:rsidP="00734EEF">
            <w:pPr>
              <w:jc w:val="center"/>
            </w:pPr>
          </w:p>
          <w:p w:rsidR="00395E5E" w:rsidRPr="00B5181E" w:rsidRDefault="00395E5E" w:rsidP="00734EEF">
            <w:pPr>
              <w:jc w:val="center"/>
            </w:pPr>
          </w:p>
          <w:p w:rsidR="00395E5E" w:rsidRPr="00B5181E" w:rsidRDefault="00395E5E" w:rsidP="00734EEF">
            <w:pPr>
              <w:jc w:val="center"/>
            </w:pPr>
          </w:p>
          <w:p w:rsidR="00395E5E" w:rsidRPr="00B5181E" w:rsidRDefault="00395E5E" w:rsidP="00734EEF">
            <w:pPr>
              <w:jc w:val="center"/>
            </w:pPr>
          </w:p>
          <w:p w:rsidR="00395E5E" w:rsidRPr="00B5181E" w:rsidRDefault="00395E5E" w:rsidP="00734EEF">
            <w:pPr>
              <w:jc w:val="center"/>
            </w:pPr>
          </w:p>
          <w:p w:rsidR="00395E5E" w:rsidRPr="00B5181E" w:rsidRDefault="00395E5E" w:rsidP="00734EEF">
            <w:pPr>
              <w:jc w:val="center"/>
            </w:pPr>
          </w:p>
          <w:p w:rsidR="00395E5E" w:rsidRPr="00B5181E" w:rsidRDefault="00395E5E" w:rsidP="00734EEF"/>
          <w:p w:rsidR="00395E5E" w:rsidRPr="00B5181E" w:rsidRDefault="00395E5E" w:rsidP="00734EEF">
            <w:pPr>
              <w:jc w:val="center"/>
            </w:pPr>
          </w:p>
          <w:p w:rsidR="00395E5E" w:rsidRPr="00B5181E" w:rsidRDefault="00395E5E" w:rsidP="00734EEF">
            <w:pPr>
              <w:jc w:val="center"/>
            </w:pPr>
          </w:p>
          <w:p w:rsidR="00395E5E" w:rsidRPr="00B5181E" w:rsidRDefault="00395E5E" w:rsidP="00734EEF">
            <w:pPr>
              <w:jc w:val="center"/>
            </w:pPr>
          </w:p>
          <w:p w:rsidR="00395E5E" w:rsidRPr="00B5181E" w:rsidRDefault="00395E5E" w:rsidP="00734EEF">
            <w:pPr>
              <w:jc w:val="center"/>
              <w:rPr>
                <w:sz w:val="21"/>
                <w:szCs w:val="21"/>
              </w:rPr>
            </w:pPr>
            <w:r w:rsidRPr="00B5181E">
              <w:rPr>
                <w:sz w:val="21"/>
                <w:szCs w:val="21"/>
              </w:rPr>
              <w:t>2318057,44</w:t>
            </w:r>
          </w:p>
          <w:p w:rsidR="00395E5E" w:rsidRPr="00B5181E" w:rsidRDefault="00395E5E" w:rsidP="00734EEF">
            <w:pPr>
              <w:jc w:val="center"/>
              <w:rPr>
                <w:sz w:val="21"/>
                <w:szCs w:val="21"/>
              </w:rPr>
            </w:pPr>
          </w:p>
          <w:p w:rsidR="00395E5E" w:rsidRPr="00B5181E" w:rsidRDefault="00395E5E" w:rsidP="00734EEF">
            <w:pPr>
              <w:jc w:val="center"/>
              <w:rPr>
                <w:sz w:val="21"/>
                <w:szCs w:val="21"/>
              </w:rPr>
            </w:pPr>
            <w:r w:rsidRPr="00B5181E">
              <w:rPr>
                <w:sz w:val="21"/>
                <w:szCs w:val="21"/>
              </w:rPr>
              <w:t>172732,67</w:t>
            </w:r>
          </w:p>
          <w:p w:rsidR="00395E5E" w:rsidRPr="00B5181E" w:rsidRDefault="00395E5E" w:rsidP="00734EEF">
            <w:pPr>
              <w:jc w:val="center"/>
              <w:rPr>
                <w:sz w:val="21"/>
                <w:szCs w:val="21"/>
              </w:rPr>
            </w:pPr>
          </w:p>
          <w:p w:rsidR="00395E5E" w:rsidRPr="00B5181E" w:rsidRDefault="00395E5E" w:rsidP="00734EEF">
            <w:pPr>
              <w:jc w:val="center"/>
            </w:pPr>
            <w:r w:rsidRPr="00B5181E">
              <w:t>1744,77</w:t>
            </w:r>
          </w:p>
        </w:tc>
        <w:tc>
          <w:tcPr>
            <w:tcW w:w="1275" w:type="dxa"/>
          </w:tcPr>
          <w:p w:rsidR="00395E5E" w:rsidRDefault="00395E5E" w:rsidP="00734EEF">
            <w:pPr>
              <w:jc w:val="center"/>
            </w:pPr>
          </w:p>
          <w:p w:rsidR="00395E5E" w:rsidRDefault="00395E5E" w:rsidP="00734EEF">
            <w:pPr>
              <w:jc w:val="center"/>
            </w:pPr>
          </w:p>
          <w:p w:rsidR="00395E5E" w:rsidRDefault="00395E5E" w:rsidP="00734EEF">
            <w:pPr>
              <w:jc w:val="center"/>
            </w:pPr>
          </w:p>
          <w:p w:rsidR="00395E5E" w:rsidRDefault="00395E5E" w:rsidP="00734EEF">
            <w:pPr>
              <w:jc w:val="center"/>
            </w:pPr>
          </w:p>
          <w:p w:rsidR="00395E5E" w:rsidRDefault="00395E5E" w:rsidP="00734EEF">
            <w:pPr>
              <w:jc w:val="center"/>
            </w:pPr>
          </w:p>
          <w:p w:rsidR="00395E5E" w:rsidRDefault="00395E5E" w:rsidP="00734EEF">
            <w:pPr>
              <w:jc w:val="center"/>
            </w:pPr>
          </w:p>
          <w:p w:rsidR="00395E5E" w:rsidRDefault="00395E5E" w:rsidP="00734EEF">
            <w:pPr>
              <w:jc w:val="center"/>
            </w:pPr>
          </w:p>
          <w:p w:rsidR="00395E5E" w:rsidRDefault="00395E5E" w:rsidP="00734EEF">
            <w:pPr>
              <w:jc w:val="center"/>
            </w:pPr>
          </w:p>
          <w:p w:rsidR="00395E5E" w:rsidRDefault="00395E5E" w:rsidP="00734EEF">
            <w:pPr>
              <w:jc w:val="center"/>
            </w:pPr>
          </w:p>
          <w:p w:rsidR="00395E5E" w:rsidRDefault="00395E5E" w:rsidP="00734EEF"/>
          <w:p w:rsidR="00395E5E" w:rsidRDefault="00395E5E" w:rsidP="00734EEF">
            <w:pPr>
              <w:jc w:val="center"/>
            </w:pPr>
          </w:p>
          <w:p w:rsidR="00395E5E" w:rsidRDefault="00395E5E" w:rsidP="00734EEF">
            <w:pPr>
              <w:jc w:val="center"/>
              <w:rPr>
                <w:sz w:val="21"/>
                <w:szCs w:val="21"/>
              </w:rPr>
            </w:pPr>
            <w:r>
              <w:rPr>
                <w:sz w:val="21"/>
                <w:szCs w:val="21"/>
              </w:rPr>
              <w:t>-</w:t>
            </w:r>
          </w:p>
          <w:p w:rsidR="00395E5E" w:rsidRDefault="00395E5E" w:rsidP="00734EEF">
            <w:pPr>
              <w:jc w:val="center"/>
              <w:rPr>
                <w:sz w:val="21"/>
                <w:szCs w:val="21"/>
              </w:rPr>
            </w:pPr>
          </w:p>
          <w:p w:rsidR="00395E5E" w:rsidRDefault="00395E5E" w:rsidP="00734EEF">
            <w:pPr>
              <w:jc w:val="center"/>
              <w:rPr>
                <w:sz w:val="21"/>
                <w:szCs w:val="21"/>
              </w:rPr>
            </w:pPr>
            <w:r>
              <w:rPr>
                <w:sz w:val="21"/>
                <w:szCs w:val="21"/>
              </w:rPr>
              <w:t>-</w:t>
            </w:r>
          </w:p>
          <w:p w:rsidR="00395E5E" w:rsidRDefault="00395E5E" w:rsidP="00734EEF">
            <w:pPr>
              <w:jc w:val="center"/>
              <w:rPr>
                <w:sz w:val="21"/>
                <w:szCs w:val="21"/>
              </w:rPr>
            </w:pPr>
          </w:p>
          <w:p w:rsidR="00395E5E" w:rsidRPr="00662840" w:rsidRDefault="00395E5E" w:rsidP="00734EEF">
            <w:pPr>
              <w:jc w:val="center"/>
            </w:pPr>
            <w:r>
              <w:t>-</w:t>
            </w:r>
          </w:p>
        </w:tc>
        <w:tc>
          <w:tcPr>
            <w:tcW w:w="1276" w:type="dxa"/>
          </w:tcPr>
          <w:p w:rsidR="00395E5E" w:rsidRDefault="00395E5E" w:rsidP="00734EEF">
            <w:pPr>
              <w:jc w:val="center"/>
            </w:pPr>
          </w:p>
          <w:p w:rsidR="00395E5E" w:rsidRDefault="00395E5E" w:rsidP="00734EEF">
            <w:pPr>
              <w:jc w:val="center"/>
            </w:pPr>
          </w:p>
          <w:p w:rsidR="00395E5E" w:rsidRDefault="00395E5E" w:rsidP="00734EEF">
            <w:pPr>
              <w:jc w:val="center"/>
            </w:pPr>
          </w:p>
          <w:p w:rsidR="00395E5E" w:rsidRDefault="00395E5E" w:rsidP="00734EEF">
            <w:pPr>
              <w:jc w:val="center"/>
            </w:pPr>
          </w:p>
          <w:p w:rsidR="00395E5E" w:rsidRDefault="00395E5E" w:rsidP="00734EEF">
            <w:pPr>
              <w:jc w:val="center"/>
            </w:pPr>
          </w:p>
          <w:p w:rsidR="00395E5E" w:rsidRDefault="00395E5E" w:rsidP="00734EEF">
            <w:pPr>
              <w:jc w:val="center"/>
            </w:pPr>
          </w:p>
          <w:p w:rsidR="00395E5E" w:rsidRDefault="00395E5E" w:rsidP="00734EEF">
            <w:pPr>
              <w:jc w:val="center"/>
            </w:pPr>
          </w:p>
          <w:p w:rsidR="00395E5E" w:rsidRDefault="00395E5E" w:rsidP="00734EEF">
            <w:pPr>
              <w:jc w:val="center"/>
            </w:pPr>
          </w:p>
          <w:p w:rsidR="00395E5E" w:rsidRDefault="00395E5E" w:rsidP="00734EEF">
            <w:pPr>
              <w:jc w:val="center"/>
            </w:pPr>
          </w:p>
          <w:p w:rsidR="00395E5E" w:rsidRDefault="00395E5E" w:rsidP="00734EEF"/>
          <w:p w:rsidR="00395E5E" w:rsidRDefault="00395E5E" w:rsidP="00734EEF">
            <w:pPr>
              <w:jc w:val="center"/>
            </w:pPr>
          </w:p>
          <w:p w:rsidR="00395E5E" w:rsidRDefault="00395E5E" w:rsidP="00734EEF">
            <w:pPr>
              <w:jc w:val="center"/>
              <w:rPr>
                <w:sz w:val="21"/>
                <w:szCs w:val="21"/>
              </w:rPr>
            </w:pPr>
            <w:r>
              <w:rPr>
                <w:sz w:val="21"/>
                <w:szCs w:val="21"/>
              </w:rPr>
              <w:t>-</w:t>
            </w:r>
          </w:p>
          <w:p w:rsidR="00395E5E" w:rsidRDefault="00395E5E" w:rsidP="00734EEF">
            <w:pPr>
              <w:jc w:val="center"/>
              <w:rPr>
                <w:sz w:val="21"/>
                <w:szCs w:val="21"/>
              </w:rPr>
            </w:pPr>
          </w:p>
          <w:p w:rsidR="00395E5E" w:rsidRDefault="00395E5E" w:rsidP="00734EEF">
            <w:pPr>
              <w:jc w:val="center"/>
              <w:rPr>
                <w:sz w:val="21"/>
                <w:szCs w:val="21"/>
              </w:rPr>
            </w:pPr>
            <w:r>
              <w:rPr>
                <w:sz w:val="21"/>
                <w:szCs w:val="21"/>
              </w:rPr>
              <w:t>-</w:t>
            </w:r>
          </w:p>
          <w:p w:rsidR="00395E5E" w:rsidRDefault="00395E5E" w:rsidP="00734EEF">
            <w:pPr>
              <w:jc w:val="center"/>
            </w:pPr>
          </w:p>
          <w:p w:rsidR="00395E5E" w:rsidRPr="00662840" w:rsidRDefault="00395E5E" w:rsidP="00734EEF">
            <w:pPr>
              <w:jc w:val="center"/>
            </w:pPr>
            <w:r>
              <w:t>-</w:t>
            </w:r>
          </w:p>
        </w:tc>
      </w:tr>
      <w:tr w:rsidR="00395E5E" w:rsidRPr="00662840" w:rsidTr="00734EEF">
        <w:trPr>
          <w:trHeight w:val="3665"/>
        </w:trPr>
        <w:tc>
          <w:tcPr>
            <w:tcW w:w="568" w:type="dxa"/>
          </w:tcPr>
          <w:p w:rsidR="00395E5E" w:rsidRPr="00662840" w:rsidRDefault="00395E5E" w:rsidP="00734EEF">
            <w:pPr>
              <w:jc w:val="center"/>
            </w:pPr>
            <w:r w:rsidRPr="00662840">
              <w:t>1.</w:t>
            </w:r>
            <w:r>
              <w:t>4.</w:t>
            </w:r>
          </w:p>
        </w:tc>
        <w:tc>
          <w:tcPr>
            <w:tcW w:w="3118" w:type="dxa"/>
          </w:tcPr>
          <w:p w:rsidR="00395E5E" w:rsidRPr="00662840" w:rsidRDefault="00395E5E" w:rsidP="00734EEF">
            <w:pPr>
              <w:jc w:val="center"/>
              <w:rPr>
                <w:sz w:val="28"/>
                <w:szCs w:val="28"/>
              </w:rPr>
            </w:pPr>
            <w:r w:rsidRPr="00662840">
              <w:rPr>
                <w:sz w:val="28"/>
                <w:szCs w:val="28"/>
              </w:rPr>
              <w:t>Организация питания детей 1-4 классов из малоимущих семей, получающих питание, согласованное с органами социальной защиты населения</w:t>
            </w:r>
          </w:p>
          <w:p w:rsidR="00395E5E" w:rsidRPr="00662840" w:rsidRDefault="00395E5E" w:rsidP="00734EEF">
            <w:pPr>
              <w:jc w:val="center"/>
              <w:rPr>
                <w:sz w:val="28"/>
                <w:szCs w:val="28"/>
              </w:rPr>
            </w:pPr>
            <w:r w:rsidRPr="00662840">
              <w:rPr>
                <w:sz w:val="28"/>
                <w:szCs w:val="28"/>
              </w:rPr>
              <w:t>в т.ч.</w:t>
            </w:r>
          </w:p>
          <w:p w:rsidR="00395E5E" w:rsidRPr="00662840" w:rsidRDefault="00395E5E" w:rsidP="00734EEF">
            <w:pPr>
              <w:jc w:val="center"/>
              <w:rPr>
                <w:sz w:val="28"/>
                <w:szCs w:val="28"/>
              </w:rPr>
            </w:pPr>
            <w:r w:rsidRPr="00662840">
              <w:rPr>
                <w:sz w:val="28"/>
                <w:szCs w:val="28"/>
              </w:rPr>
              <w:t>-федеральный бюджет</w:t>
            </w:r>
          </w:p>
          <w:p w:rsidR="00395E5E" w:rsidRPr="00662840" w:rsidRDefault="00395E5E" w:rsidP="00734EEF">
            <w:pPr>
              <w:jc w:val="center"/>
              <w:rPr>
                <w:sz w:val="28"/>
                <w:szCs w:val="28"/>
              </w:rPr>
            </w:pPr>
            <w:r w:rsidRPr="00662840">
              <w:rPr>
                <w:sz w:val="28"/>
                <w:szCs w:val="28"/>
              </w:rPr>
              <w:t>-областной бюджет</w:t>
            </w:r>
          </w:p>
          <w:p w:rsidR="00395E5E" w:rsidRPr="00662840" w:rsidRDefault="00395E5E" w:rsidP="00734EEF">
            <w:pPr>
              <w:jc w:val="center"/>
              <w:rPr>
                <w:sz w:val="28"/>
                <w:szCs w:val="28"/>
              </w:rPr>
            </w:pPr>
            <w:r w:rsidRPr="00662840">
              <w:rPr>
                <w:sz w:val="28"/>
                <w:szCs w:val="28"/>
              </w:rPr>
              <w:t>-муниципальный бюджет</w:t>
            </w:r>
          </w:p>
        </w:tc>
        <w:tc>
          <w:tcPr>
            <w:tcW w:w="1276" w:type="dxa"/>
          </w:tcPr>
          <w:p w:rsidR="00395E5E" w:rsidRPr="00662840" w:rsidRDefault="00395E5E" w:rsidP="00734EEF">
            <w:pPr>
              <w:jc w:val="center"/>
              <w:rPr>
                <w:sz w:val="21"/>
                <w:szCs w:val="21"/>
              </w:rPr>
            </w:pPr>
          </w:p>
          <w:p w:rsidR="00395E5E" w:rsidRPr="00662840" w:rsidRDefault="00395E5E" w:rsidP="00734EEF">
            <w:pPr>
              <w:jc w:val="center"/>
              <w:rPr>
                <w:sz w:val="21"/>
                <w:szCs w:val="21"/>
              </w:rPr>
            </w:pPr>
          </w:p>
          <w:p w:rsidR="00395E5E" w:rsidRPr="00662840" w:rsidRDefault="00395E5E" w:rsidP="00734EEF">
            <w:pPr>
              <w:jc w:val="center"/>
              <w:rPr>
                <w:sz w:val="21"/>
                <w:szCs w:val="21"/>
              </w:rPr>
            </w:pPr>
          </w:p>
          <w:p w:rsidR="00395E5E" w:rsidRPr="00662840" w:rsidRDefault="00395E5E" w:rsidP="00734EEF">
            <w:pPr>
              <w:jc w:val="center"/>
              <w:rPr>
                <w:sz w:val="21"/>
                <w:szCs w:val="21"/>
              </w:rPr>
            </w:pPr>
          </w:p>
          <w:p w:rsidR="00395E5E" w:rsidRPr="00662840" w:rsidRDefault="00395E5E" w:rsidP="00734EEF">
            <w:pPr>
              <w:jc w:val="center"/>
              <w:rPr>
                <w:sz w:val="21"/>
                <w:szCs w:val="21"/>
              </w:rPr>
            </w:pPr>
          </w:p>
          <w:p w:rsidR="00395E5E" w:rsidRPr="00662840" w:rsidRDefault="00395E5E" w:rsidP="00734EEF">
            <w:pPr>
              <w:jc w:val="center"/>
              <w:rPr>
                <w:sz w:val="21"/>
                <w:szCs w:val="21"/>
              </w:rPr>
            </w:pPr>
          </w:p>
          <w:p w:rsidR="00395E5E" w:rsidRPr="00662840" w:rsidRDefault="00395E5E" w:rsidP="00734EEF">
            <w:pPr>
              <w:jc w:val="center"/>
              <w:rPr>
                <w:sz w:val="21"/>
                <w:szCs w:val="21"/>
              </w:rPr>
            </w:pPr>
          </w:p>
          <w:p w:rsidR="00395E5E" w:rsidRPr="00662840" w:rsidRDefault="00395E5E" w:rsidP="00734EEF">
            <w:pPr>
              <w:jc w:val="center"/>
              <w:rPr>
                <w:sz w:val="21"/>
                <w:szCs w:val="21"/>
              </w:rPr>
            </w:pPr>
          </w:p>
          <w:p w:rsidR="00395E5E" w:rsidRPr="00662840" w:rsidRDefault="00395E5E" w:rsidP="00734EEF">
            <w:pPr>
              <w:jc w:val="center"/>
              <w:rPr>
                <w:sz w:val="21"/>
                <w:szCs w:val="21"/>
              </w:rPr>
            </w:pPr>
          </w:p>
          <w:p w:rsidR="00395E5E" w:rsidRPr="00662840" w:rsidRDefault="00395E5E" w:rsidP="00734EEF">
            <w:pPr>
              <w:jc w:val="center"/>
              <w:rPr>
                <w:sz w:val="21"/>
                <w:szCs w:val="21"/>
              </w:rPr>
            </w:pPr>
            <w:r w:rsidRPr="00662840">
              <w:rPr>
                <w:sz w:val="21"/>
                <w:szCs w:val="21"/>
              </w:rPr>
              <w:t>-</w:t>
            </w:r>
          </w:p>
          <w:p w:rsidR="00395E5E" w:rsidRPr="00662840" w:rsidRDefault="00395E5E" w:rsidP="00734EEF">
            <w:pPr>
              <w:jc w:val="center"/>
              <w:rPr>
                <w:sz w:val="21"/>
                <w:szCs w:val="21"/>
              </w:rPr>
            </w:pPr>
          </w:p>
          <w:p w:rsidR="00395E5E" w:rsidRPr="00662840" w:rsidRDefault="00395E5E" w:rsidP="00734EEF">
            <w:pPr>
              <w:jc w:val="center"/>
              <w:rPr>
                <w:sz w:val="21"/>
                <w:szCs w:val="21"/>
              </w:rPr>
            </w:pPr>
            <w:r w:rsidRPr="00662840">
              <w:rPr>
                <w:sz w:val="21"/>
                <w:szCs w:val="21"/>
              </w:rPr>
              <w:t>-</w:t>
            </w:r>
          </w:p>
          <w:p w:rsidR="00395E5E" w:rsidRPr="00662840" w:rsidRDefault="00395E5E" w:rsidP="00734EEF">
            <w:pPr>
              <w:jc w:val="center"/>
              <w:rPr>
                <w:sz w:val="21"/>
                <w:szCs w:val="21"/>
              </w:rPr>
            </w:pPr>
          </w:p>
          <w:p w:rsidR="00395E5E" w:rsidRPr="00662840" w:rsidRDefault="00395E5E" w:rsidP="00734EEF">
            <w:pPr>
              <w:jc w:val="center"/>
              <w:rPr>
                <w:sz w:val="21"/>
                <w:szCs w:val="21"/>
              </w:rPr>
            </w:pPr>
            <w:r w:rsidRPr="00662840">
              <w:rPr>
                <w:sz w:val="21"/>
                <w:szCs w:val="21"/>
              </w:rPr>
              <w:t>-</w:t>
            </w:r>
          </w:p>
        </w:tc>
        <w:tc>
          <w:tcPr>
            <w:tcW w:w="1275" w:type="dxa"/>
          </w:tcPr>
          <w:p w:rsidR="00395E5E" w:rsidRPr="00662840" w:rsidRDefault="00395E5E" w:rsidP="00734EEF">
            <w:pPr>
              <w:jc w:val="center"/>
              <w:rPr>
                <w:sz w:val="21"/>
                <w:szCs w:val="21"/>
              </w:rPr>
            </w:pPr>
          </w:p>
          <w:p w:rsidR="00395E5E" w:rsidRPr="00662840" w:rsidRDefault="00395E5E" w:rsidP="00734EEF">
            <w:pPr>
              <w:jc w:val="center"/>
              <w:rPr>
                <w:sz w:val="21"/>
                <w:szCs w:val="21"/>
              </w:rPr>
            </w:pPr>
          </w:p>
          <w:p w:rsidR="00395E5E" w:rsidRPr="00662840" w:rsidRDefault="00395E5E" w:rsidP="00734EEF">
            <w:pPr>
              <w:jc w:val="center"/>
              <w:rPr>
                <w:sz w:val="21"/>
                <w:szCs w:val="21"/>
              </w:rPr>
            </w:pPr>
          </w:p>
          <w:p w:rsidR="00395E5E" w:rsidRPr="00662840" w:rsidRDefault="00395E5E" w:rsidP="00734EEF">
            <w:pPr>
              <w:jc w:val="center"/>
              <w:rPr>
                <w:sz w:val="21"/>
                <w:szCs w:val="21"/>
              </w:rPr>
            </w:pPr>
          </w:p>
          <w:p w:rsidR="00395E5E" w:rsidRPr="00662840" w:rsidRDefault="00395E5E" w:rsidP="00734EEF">
            <w:pPr>
              <w:jc w:val="center"/>
              <w:rPr>
                <w:sz w:val="21"/>
                <w:szCs w:val="21"/>
              </w:rPr>
            </w:pPr>
          </w:p>
          <w:p w:rsidR="00395E5E" w:rsidRPr="00662840" w:rsidRDefault="00395E5E" w:rsidP="00734EEF">
            <w:pPr>
              <w:jc w:val="center"/>
              <w:rPr>
                <w:sz w:val="21"/>
                <w:szCs w:val="21"/>
              </w:rPr>
            </w:pPr>
          </w:p>
          <w:p w:rsidR="00395E5E" w:rsidRPr="00662840" w:rsidRDefault="00395E5E" w:rsidP="00734EEF">
            <w:pPr>
              <w:jc w:val="center"/>
              <w:rPr>
                <w:sz w:val="21"/>
                <w:szCs w:val="21"/>
              </w:rPr>
            </w:pPr>
          </w:p>
          <w:p w:rsidR="00395E5E" w:rsidRPr="00662840" w:rsidRDefault="00395E5E" w:rsidP="00734EEF">
            <w:pPr>
              <w:jc w:val="center"/>
              <w:rPr>
                <w:sz w:val="21"/>
                <w:szCs w:val="21"/>
              </w:rPr>
            </w:pPr>
          </w:p>
          <w:p w:rsidR="00395E5E" w:rsidRPr="00662840" w:rsidRDefault="00395E5E" w:rsidP="00734EEF">
            <w:pPr>
              <w:jc w:val="center"/>
              <w:rPr>
                <w:sz w:val="21"/>
                <w:szCs w:val="21"/>
              </w:rPr>
            </w:pPr>
          </w:p>
          <w:p w:rsidR="00395E5E" w:rsidRPr="00662840" w:rsidRDefault="00395E5E" w:rsidP="00734EEF">
            <w:pPr>
              <w:jc w:val="center"/>
              <w:rPr>
                <w:sz w:val="21"/>
                <w:szCs w:val="21"/>
              </w:rPr>
            </w:pPr>
            <w:r w:rsidRPr="00662840">
              <w:rPr>
                <w:sz w:val="21"/>
                <w:szCs w:val="21"/>
              </w:rPr>
              <w:t>-</w:t>
            </w:r>
          </w:p>
          <w:p w:rsidR="00395E5E" w:rsidRPr="00662840" w:rsidRDefault="00395E5E" w:rsidP="00734EEF">
            <w:pPr>
              <w:jc w:val="center"/>
              <w:rPr>
                <w:sz w:val="21"/>
                <w:szCs w:val="21"/>
              </w:rPr>
            </w:pPr>
          </w:p>
          <w:p w:rsidR="00395E5E" w:rsidRPr="00662840" w:rsidRDefault="00395E5E" w:rsidP="00734EEF">
            <w:pPr>
              <w:jc w:val="center"/>
              <w:rPr>
                <w:sz w:val="21"/>
                <w:szCs w:val="21"/>
              </w:rPr>
            </w:pPr>
            <w:r w:rsidRPr="00662840">
              <w:rPr>
                <w:sz w:val="21"/>
                <w:szCs w:val="21"/>
              </w:rPr>
              <w:t>-</w:t>
            </w:r>
          </w:p>
          <w:p w:rsidR="00395E5E" w:rsidRPr="00662840" w:rsidRDefault="00395E5E" w:rsidP="00734EEF">
            <w:pPr>
              <w:jc w:val="center"/>
              <w:rPr>
                <w:sz w:val="21"/>
                <w:szCs w:val="21"/>
              </w:rPr>
            </w:pPr>
          </w:p>
          <w:p w:rsidR="00395E5E" w:rsidRPr="00662840" w:rsidRDefault="00395E5E" w:rsidP="00734EEF">
            <w:pPr>
              <w:jc w:val="center"/>
              <w:rPr>
                <w:sz w:val="21"/>
                <w:szCs w:val="21"/>
              </w:rPr>
            </w:pPr>
            <w:r w:rsidRPr="00662840">
              <w:rPr>
                <w:sz w:val="21"/>
                <w:szCs w:val="21"/>
              </w:rPr>
              <w:t>-</w:t>
            </w:r>
          </w:p>
        </w:tc>
        <w:tc>
          <w:tcPr>
            <w:tcW w:w="1277" w:type="dxa"/>
          </w:tcPr>
          <w:p w:rsidR="00395E5E" w:rsidRPr="00B5181E" w:rsidRDefault="00395E5E" w:rsidP="00734EEF">
            <w:pPr>
              <w:jc w:val="center"/>
            </w:pPr>
          </w:p>
          <w:p w:rsidR="00395E5E" w:rsidRPr="00B5181E" w:rsidRDefault="00395E5E" w:rsidP="00734EEF">
            <w:pPr>
              <w:jc w:val="center"/>
            </w:pPr>
            <w:r w:rsidRPr="00B5181E">
              <w:t>1255100,00</w:t>
            </w:r>
          </w:p>
          <w:p w:rsidR="00395E5E" w:rsidRPr="00B5181E" w:rsidRDefault="00395E5E" w:rsidP="00734EEF">
            <w:pPr>
              <w:jc w:val="center"/>
            </w:pPr>
          </w:p>
          <w:p w:rsidR="00395E5E" w:rsidRPr="00B5181E" w:rsidRDefault="00395E5E" w:rsidP="00734EEF">
            <w:pPr>
              <w:jc w:val="center"/>
            </w:pPr>
          </w:p>
          <w:p w:rsidR="00395E5E" w:rsidRPr="00B5181E" w:rsidRDefault="00395E5E" w:rsidP="00734EEF">
            <w:pPr>
              <w:jc w:val="center"/>
            </w:pPr>
          </w:p>
          <w:p w:rsidR="00395E5E" w:rsidRPr="00B5181E" w:rsidRDefault="00395E5E" w:rsidP="00734EEF">
            <w:pPr>
              <w:jc w:val="center"/>
            </w:pPr>
          </w:p>
          <w:p w:rsidR="00395E5E" w:rsidRPr="00B5181E" w:rsidRDefault="00395E5E" w:rsidP="00734EEF">
            <w:pPr>
              <w:jc w:val="center"/>
            </w:pPr>
          </w:p>
          <w:p w:rsidR="00395E5E" w:rsidRPr="00B5181E" w:rsidRDefault="00395E5E" w:rsidP="00734EEF">
            <w:pPr>
              <w:jc w:val="center"/>
            </w:pPr>
          </w:p>
          <w:p w:rsidR="00395E5E" w:rsidRPr="00B5181E" w:rsidRDefault="00395E5E" w:rsidP="00734EEF">
            <w:pPr>
              <w:jc w:val="center"/>
            </w:pPr>
          </w:p>
          <w:p w:rsidR="00395E5E" w:rsidRPr="00B5181E" w:rsidRDefault="00395E5E" w:rsidP="00734EEF">
            <w:pPr>
              <w:jc w:val="center"/>
            </w:pPr>
          </w:p>
          <w:p w:rsidR="00395E5E" w:rsidRPr="00B5181E" w:rsidRDefault="00395E5E" w:rsidP="00734EEF">
            <w:pPr>
              <w:jc w:val="center"/>
            </w:pPr>
            <w:r w:rsidRPr="00B5181E">
              <w:t>-</w:t>
            </w:r>
          </w:p>
          <w:p w:rsidR="00395E5E" w:rsidRPr="00B5181E" w:rsidRDefault="00395E5E" w:rsidP="00734EEF">
            <w:pPr>
              <w:jc w:val="center"/>
            </w:pPr>
          </w:p>
          <w:p w:rsidR="00395E5E" w:rsidRPr="00B5181E" w:rsidRDefault="00395E5E" w:rsidP="00734EEF">
            <w:pPr>
              <w:jc w:val="center"/>
            </w:pPr>
            <w:r w:rsidRPr="00B5181E">
              <w:t>1242549,00</w:t>
            </w:r>
          </w:p>
          <w:p w:rsidR="00395E5E" w:rsidRPr="00B5181E" w:rsidRDefault="00395E5E" w:rsidP="00734EEF">
            <w:pPr>
              <w:jc w:val="center"/>
            </w:pPr>
          </w:p>
          <w:p w:rsidR="00395E5E" w:rsidRPr="00B5181E" w:rsidRDefault="00395E5E" w:rsidP="00734EEF">
            <w:pPr>
              <w:jc w:val="center"/>
            </w:pPr>
            <w:r w:rsidRPr="00B5181E">
              <w:t>12551,00</w:t>
            </w:r>
          </w:p>
          <w:p w:rsidR="00395E5E" w:rsidRPr="00B5181E" w:rsidRDefault="00395E5E" w:rsidP="00734EEF">
            <w:pPr>
              <w:jc w:val="center"/>
            </w:pPr>
          </w:p>
        </w:tc>
        <w:tc>
          <w:tcPr>
            <w:tcW w:w="1275" w:type="dxa"/>
          </w:tcPr>
          <w:p w:rsidR="00395E5E" w:rsidRPr="00662840" w:rsidRDefault="00395E5E" w:rsidP="00734EEF">
            <w:pPr>
              <w:jc w:val="center"/>
              <w:rPr>
                <w:sz w:val="21"/>
                <w:szCs w:val="21"/>
              </w:rPr>
            </w:pPr>
          </w:p>
          <w:p w:rsidR="00395E5E" w:rsidRPr="00662840" w:rsidRDefault="00395E5E" w:rsidP="00734EEF">
            <w:pPr>
              <w:jc w:val="center"/>
              <w:rPr>
                <w:sz w:val="21"/>
                <w:szCs w:val="21"/>
              </w:rPr>
            </w:pPr>
            <w:r w:rsidRPr="00662840">
              <w:rPr>
                <w:sz w:val="21"/>
                <w:szCs w:val="21"/>
              </w:rPr>
              <w:t>12551,00</w:t>
            </w:r>
          </w:p>
          <w:p w:rsidR="00395E5E" w:rsidRPr="00662840" w:rsidRDefault="00395E5E" w:rsidP="00734EEF">
            <w:pPr>
              <w:jc w:val="center"/>
              <w:rPr>
                <w:sz w:val="21"/>
                <w:szCs w:val="21"/>
              </w:rPr>
            </w:pPr>
          </w:p>
          <w:p w:rsidR="00395E5E" w:rsidRPr="00662840" w:rsidRDefault="00395E5E" w:rsidP="00734EEF">
            <w:pPr>
              <w:jc w:val="center"/>
              <w:rPr>
                <w:sz w:val="21"/>
                <w:szCs w:val="21"/>
              </w:rPr>
            </w:pPr>
          </w:p>
          <w:p w:rsidR="00395E5E" w:rsidRPr="00662840" w:rsidRDefault="00395E5E" w:rsidP="00734EEF">
            <w:pPr>
              <w:jc w:val="center"/>
              <w:rPr>
                <w:sz w:val="21"/>
                <w:szCs w:val="21"/>
              </w:rPr>
            </w:pPr>
          </w:p>
          <w:p w:rsidR="00395E5E" w:rsidRPr="00662840" w:rsidRDefault="00395E5E" w:rsidP="00734EEF">
            <w:pPr>
              <w:jc w:val="center"/>
              <w:rPr>
                <w:sz w:val="21"/>
                <w:szCs w:val="21"/>
              </w:rPr>
            </w:pPr>
          </w:p>
          <w:p w:rsidR="00395E5E" w:rsidRPr="00662840" w:rsidRDefault="00395E5E" w:rsidP="00734EEF">
            <w:pPr>
              <w:jc w:val="center"/>
              <w:rPr>
                <w:sz w:val="21"/>
                <w:szCs w:val="21"/>
              </w:rPr>
            </w:pPr>
          </w:p>
          <w:p w:rsidR="00395E5E" w:rsidRPr="00662840" w:rsidRDefault="00395E5E" w:rsidP="00734EEF">
            <w:pPr>
              <w:jc w:val="center"/>
              <w:rPr>
                <w:sz w:val="21"/>
                <w:szCs w:val="21"/>
              </w:rPr>
            </w:pPr>
          </w:p>
          <w:p w:rsidR="00395E5E" w:rsidRPr="00662840" w:rsidRDefault="00395E5E" w:rsidP="00734EEF">
            <w:pPr>
              <w:jc w:val="center"/>
              <w:rPr>
                <w:sz w:val="21"/>
                <w:szCs w:val="21"/>
              </w:rPr>
            </w:pPr>
          </w:p>
          <w:p w:rsidR="00395E5E" w:rsidRPr="00662840" w:rsidRDefault="00395E5E" w:rsidP="00734EEF">
            <w:pPr>
              <w:jc w:val="center"/>
              <w:rPr>
                <w:sz w:val="21"/>
                <w:szCs w:val="21"/>
              </w:rPr>
            </w:pPr>
            <w:r w:rsidRPr="00662840">
              <w:rPr>
                <w:sz w:val="21"/>
                <w:szCs w:val="21"/>
              </w:rPr>
              <w:t>-</w:t>
            </w:r>
          </w:p>
          <w:p w:rsidR="00395E5E" w:rsidRPr="00662840" w:rsidRDefault="00395E5E" w:rsidP="00734EEF">
            <w:pPr>
              <w:jc w:val="center"/>
              <w:rPr>
                <w:sz w:val="21"/>
                <w:szCs w:val="21"/>
              </w:rPr>
            </w:pPr>
          </w:p>
          <w:p w:rsidR="00395E5E" w:rsidRPr="00662840" w:rsidRDefault="00395E5E" w:rsidP="00734EEF">
            <w:pPr>
              <w:jc w:val="center"/>
              <w:rPr>
                <w:sz w:val="21"/>
                <w:szCs w:val="21"/>
              </w:rPr>
            </w:pPr>
            <w:r w:rsidRPr="00662840">
              <w:rPr>
                <w:sz w:val="21"/>
                <w:szCs w:val="21"/>
              </w:rPr>
              <w:t>-</w:t>
            </w:r>
          </w:p>
          <w:p w:rsidR="00395E5E" w:rsidRPr="00662840" w:rsidRDefault="00395E5E" w:rsidP="00734EEF">
            <w:pPr>
              <w:jc w:val="center"/>
              <w:rPr>
                <w:sz w:val="21"/>
                <w:szCs w:val="21"/>
              </w:rPr>
            </w:pPr>
          </w:p>
          <w:p w:rsidR="00395E5E" w:rsidRPr="00662840" w:rsidRDefault="00395E5E" w:rsidP="00734EEF">
            <w:pPr>
              <w:jc w:val="center"/>
            </w:pPr>
            <w:r w:rsidRPr="00662840">
              <w:rPr>
                <w:sz w:val="21"/>
                <w:szCs w:val="21"/>
              </w:rPr>
              <w:t>12551,00</w:t>
            </w:r>
          </w:p>
        </w:tc>
        <w:tc>
          <w:tcPr>
            <w:tcW w:w="1276" w:type="dxa"/>
          </w:tcPr>
          <w:p w:rsidR="00395E5E" w:rsidRPr="00662840" w:rsidRDefault="00395E5E" w:rsidP="00734EEF">
            <w:pPr>
              <w:jc w:val="center"/>
              <w:rPr>
                <w:sz w:val="21"/>
                <w:szCs w:val="21"/>
              </w:rPr>
            </w:pPr>
          </w:p>
          <w:p w:rsidR="00395E5E" w:rsidRPr="00662840" w:rsidRDefault="00395E5E" w:rsidP="00734EEF">
            <w:pPr>
              <w:jc w:val="center"/>
              <w:rPr>
                <w:sz w:val="21"/>
                <w:szCs w:val="21"/>
              </w:rPr>
            </w:pPr>
            <w:r w:rsidRPr="00662840">
              <w:rPr>
                <w:sz w:val="21"/>
                <w:szCs w:val="21"/>
              </w:rPr>
              <w:t>12551,00</w:t>
            </w:r>
          </w:p>
          <w:p w:rsidR="00395E5E" w:rsidRPr="00662840" w:rsidRDefault="00395E5E" w:rsidP="00734EEF">
            <w:pPr>
              <w:jc w:val="center"/>
              <w:rPr>
                <w:sz w:val="21"/>
                <w:szCs w:val="21"/>
              </w:rPr>
            </w:pPr>
          </w:p>
          <w:p w:rsidR="00395E5E" w:rsidRPr="00662840" w:rsidRDefault="00395E5E" w:rsidP="00734EEF">
            <w:pPr>
              <w:jc w:val="center"/>
              <w:rPr>
                <w:sz w:val="21"/>
                <w:szCs w:val="21"/>
              </w:rPr>
            </w:pPr>
          </w:p>
          <w:p w:rsidR="00395E5E" w:rsidRPr="00662840" w:rsidRDefault="00395E5E" w:rsidP="00734EEF">
            <w:pPr>
              <w:jc w:val="center"/>
              <w:rPr>
                <w:sz w:val="21"/>
                <w:szCs w:val="21"/>
              </w:rPr>
            </w:pPr>
          </w:p>
          <w:p w:rsidR="00395E5E" w:rsidRPr="00662840" w:rsidRDefault="00395E5E" w:rsidP="00734EEF">
            <w:pPr>
              <w:jc w:val="center"/>
              <w:rPr>
                <w:sz w:val="21"/>
                <w:szCs w:val="21"/>
              </w:rPr>
            </w:pPr>
          </w:p>
          <w:p w:rsidR="00395E5E" w:rsidRPr="00662840" w:rsidRDefault="00395E5E" w:rsidP="00734EEF">
            <w:pPr>
              <w:jc w:val="center"/>
              <w:rPr>
                <w:sz w:val="21"/>
                <w:szCs w:val="21"/>
              </w:rPr>
            </w:pPr>
          </w:p>
          <w:p w:rsidR="00395E5E" w:rsidRPr="00662840" w:rsidRDefault="00395E5E" w:rsidP="00734EEF">
            <w:pPr>
              <w:jc w:val="center"/>
              <w:rPr>
                <w:sz w:val="21"/>
                <w:szCs w:val="21"/>
              </w:rPr>
            </w:pPr>
          </w:p>
          <w:p w:rsidR="00395E5E" w:rsidRPr="00662840" w:rsidRDefault="00395E5E" w:rsidP="00734EEF">
            <w:pPr>
              <w:jc w:val="center"/>
              <w:rPr>
                <w:sz w:val="21"/>
                <w:szCs w:val="21"/>
              </w:rPr>
            </w:pPr>
          </w:p>
          <w:p w:rsidR="00395E5E" w:rsidRPr="00662840" w:rsidRDefault="00395E5E" w:rsidP="00734EEF">
            <w:pPr>
              <w:jc w:val="center"/>
              <w:rPr>
                <w:sz w:val="21"/>
                <w:szCs w:val="21"/>
              </w:rPr>
            </w:pPr>
            <w:r w:rsidRPr="00662840">
              <w:rPr>
                <w:sz w:val="21"/>
                <w:szCs w:val="21"/>
              </w:rPr>
              <w:t>-</w:t>
            </w:r>
          </w:p>
          <w:p w:rsidR="00395E5E" w:rsidRPr="00662840" w:rsidRDefault="00395E5E" w:rsidP="00734EEF">
            <w:pPr>
              <w:jc w:val="center"/>
              <w:rPr>
                <w:sz w:val="21"/>
                <w:szCs w:val="21"/>
              </w:rPr>
            </w:pPr>
          </w:p>
          <w:p w:rsidR="00395E5E" w:rsidRPr="00662840" w:rsidRDefault="00395E5E" w:rsidP="00734EEF">
            <w:pPr>
              <w:jc w:val="center"/>
              <w:rPr>
                <w:sz w:val="21"/>
                <w:szCs w:val="21"/>
              </w:rPr>
            </w:pPr>
            <w:r w:rsidRPr="00662840">
              <w:rPr>
                <w:sz w:val="21"/>
                <w:szCs w:val="21"/>
              </w:rPr>
              <w:t>-</w:t>
            </w:r>
          </w:p>
          <w:p w:rsidR="00395E5E" w:rsidRPr="00662840" w:rsidRDefault="00395E5E" w:rsidP="00734EEF">
            <w:pPr>
              <w:jc w:val="center"/>
              <w:rPr>
                <w:sz w:val="21"/>
                <w:szCs w:val="21"/>
              </w:rPr>
            </w:pPr>
          </w:p>
          <w:p w:rsidR="00395E5E" w:rsidRPr="00662840" w:rsidRDefault="00395E5E" w:rsidP="00734EEF">
            <w:pPr>
              <w:jc w:val="center"/>
            </w:pPr>
            <w:r w:rsidRPr="00662840">
              <w:rPr>
                <w:sz w:val="21"/>
                <w:szCs w:val="21"/>
              </w:rPr>
              <w:t>12551,00</w:t>
            </w:r>
          </w:p>
        </w:tc>
      </w:tr>
      <w:tr w:rsidR="00395E5E" w:rsidRPr="00662840" w:rsidTr="00734EEF">
        <w:trPr>
          <w:trHeight w:val="1397"/>
        </w:trPr>
        <w:tc>
          <w:tcPr>
            <w:tcW w:w="568" w:type="dxa"/>
          </w:tcPr>
          <w:p w:rsidR="00395E5E" w:rsidRPr="00662840" w:rsidRDefault="00395E5E" w:rsidP="00734EEF">
            <w:pPr>
              <w:jc w:val="center"/>
            </w:pPr>
            <w:r w:rsidRPr="00662840">
              <w:lastRenderedPageBreak/>
              <w:t>2.</w:t>
            </w:r>
          </w:p>
        </w:tc>
        <w:tc>
          <w:tcPr>
            <w:tcW w:w="3118" w:type="dxa"/>
          </w:tcPr>
          <w:p w:rsidR="00395E5E" w:rsidRPr="00662840" w:rsidRDefault="00395E5E" w:rsidP="00734EEF">
            <w:pPr>
              <w:jc w:val="center"/>
            </w:pPr>
            <w:r w:rsidRPr="00662840">
              <w:t>Основное мероприятие «Организация отдыха и оздоровления детей».</w:t>
            </w:r>
          </w:p>
        </w:tc>
        <w:tc>
          <w:tcPr>
            <w:tcW w:w="1276" w:type="dxa"/>
          </w:tcPr>
          <w:p w:rsidR="00395E5E" w:rsidRPr="00662840" w:rsidRDefault="00395E5E" w:rsidP="00734EEF">
            <w:pPr>
              <w:rPr>
                <w:sz w:val="21"/>
                <w:szCs w:val="21"/>
              </w:rPr>
            </w:pPr>
            <w:r w:rsidRPr="00662840">
              <w:rPr>
                <w:sz w:val="21"/>
                <w:szCs w:val="21"/>
              </w:rPr>
              <w:t>1214792,08</w:t>
            </w:r>
          </w:p>
        </w:tc>
        <w:tc>
          <w:tcPr>
            <w:tcW w:w="1275" w:type="dxa"/>
          </w:tcPr>
          <w:p w:rsidR="00395E5E" w:rsidRPr="00662840" w:rsidRDefault="00395E5E" w:rsidP="00734EEF">
            <w:pPr>
              <w:rPr>
                <w:sz w:val="21"/>
                <w:szCs w:val="21"/>
              </w:rPr>
            </w:pPr>
            <w:r w:rsidRPr="00662840">
              <w:rPr>
                <w:sz w:val="21"/>
                <w:szCs w:val="21"/>
              </w:rPr>
              <w:t>1216490,64</w:t>
            </w:r>
          </w:p>
        </w:tc>
        <w:tc>
          <w:tcPr>
            <w:tcW w:w="1277" w:type="dxa"/>
          </w:tcPr>
          <w:p w:rsidR="00395E5E" w:rsidRPr="00B5181E" w:rsidRDefault="00395E5E" w:rsidP="00734EEF">
            <w:r w:rsidRPr="00B5181E">
              <w:t>817650,97</w:t>
            </w:r>
          </w:p>
        </w:tc>
        <w:tc>
          <w:tcPr>
            <w:tcW w:w="1275" w:type="dxa"/>
          </w:tcPr>
          <w:p w:rsidR="00395E5E" w:rsidRPr="00662840" w:rsidRDefault="00395E5E" w:rsidP="00734EEF">
            <w:r w:rsidRPr="00662840">
              <w:t>1354866,69</w:t>
            </w:r>
          </w:p>
        </w:tc>
        <w:tc>
          <w:tcPr>
            <w:tcW w:w="1276" w:type="dxa"/>
          </w:tcPr>
          <w:p w:rsidR="00395E5E" w:rsidRPr="00662840" w:rsidRDefault="00395E5E" w:rsidP="00734EEF">
            <w:r w:rsidRPr="00662840">
              <w:t>1359948,69</w:t>
            </w:r>
          </w:p>
        </w:tc>
      </w:tr>
      <w:tr w:rsidR="00395E5E" w:rsidRPr="00662840" w:rsidTr="00734EEF">
        <w:tc>
          <w:tcPr>
            <w:tcW w:w="568" w:type="dxa"/>
          </w:tcPr>
          <w:p w:rsidR="00395E5E" w:rsidRPr="00662840" w:rsidRDefault="00395E5E" w:rsidP="00734EEF">
            <w:pPr>
              <w:jc w:val="center"/>
            </w:pPr>
            <w:r w:rsidRPr="00662840">
              <w:t>2.1</w:t>
            </w:r>
          </w:p>
        </w:tc>
        <w:tc>
          <w:tcPr>
            <w:tcW w:w="3118" w:type="dxa"/>
          </w:tcPr>
          <w:p w:rsidR="00395E5E" w:rsidRPr="00662840" w:rsidRDefault="00395E5E" w:rsidP="00734EEF">
            <w:pPr>
              <w:jc w:val="center"/>
              <w:rPr>
                <w:sz w:val="28"/>
                <w:szCs w:val="28"/>
              </w:rPr>
            </w:pPr>
            <w:r w:rsidRPr="00662840">
              <w:rPr>
                <w:sz w:val="28"/>
                <w:szCs w:val="28"/>
              </w:rPr>
              <w:t>Организация отдыха и оздоровления детей (организация питания)</w:t>
            </w:r>
          </w:p>
          <w:p w:rsidR="00395E5E" w:rsidRPr="00662840" w:rsidRDefault="00395E5E" w:rsidP="00734EEF">
            <w:pPr>
              <w:jc w:val="center"/>
            </w:pPr>
            <w:r w:rsidRPr="00662840">
              <w:t>в т.ч.</w:t>
            </w:r>
          </w:p>
          <w:p w:rsidR="00395E5E" w:rsidRPr="00662840" w:rsidRDefault="00395E5E" w:rsidP="00734EEF">
            <w:pPr>
              <w:jc w:val="center"/>
              <w:rPr>
                <w:sz w:val="27"/>
                <w:szCs w:val="27"/>
              </w:rPr>
            </w:pPr>
            <w:r w:rsidRPr="00662840">
              <w:rPr>
                <w:sz w:val="27"/>
                <w:szCs w:val="27"/>
              </w:rPr>
              <w:t>-федеральный бюджет</w:t>
            </w:r>
          </w:p>
          <w:p w:rsidR="00395E5E" w:rsidRPr="00662840" w:rsidRDefault="00395E5E" w:rsidP="00734EEF">
            <w:pPr>
              <w:tabs>
                <w:tab w:val="center" w:pos="1397"/>
              </w:tabs>
              <w:jc w:val="center"/>
              <w:rPr>
                <w:sz w:val="27"/>
                <w:szCs w:val="27"/>
              </w:rPr>
            </w:pPr>
            <w:r w:rsidRPr="00662840">
              <w:rPr>
                <w:sz w:val="27"/>
                <w:szCs w:val="27"/>
              </w:rPr>
              <w:t>-областной бюджет</w:t>
            </w:r>
          </w:p>
          <w:p w:rsidR="00395E5E" w:rsidRPr="00662840" w:rsidRDefault="00395E5E" w:rsidP="00734EEF">
            <w:pPr>
              <w:tabs>
                <w:tab w:val="left" w:pos="694"/>
                <w:tab w:val="center" w:pos="2142"/>
              </w:tabs>
              <w:jc w:val="center"/>
            </w:pPr>
            <w:r w:rsidRPr="00662840">
              <w:rPr>
                <w:sz w:val="27"/>
                <w:szCs w:val="27"/>
              </w:rPr>
              <w:t>- муниципальный бюджет</w:t>
            </w:r>
          </w:p>
        </w:tc>
        <w:tc>
          <w:tcPr>
            <w:tcW w:w="1276" w:type="dxa"/>
          </w:tcPr>
          <w:p w:rsidR="00395E5E" w:rsidRPr="00662840" w:rsidRDefault="00395E5E" w:rsidP="00734EEF">
            <w:pPr>
              <w:jc w:val="center"/>
            </w:pPr>
            <w:r w:rsidRPr="00662840">
              <w:t>1178610,52</w:t>
            </w:r>
          </w:p>
          <w:p w:rsidR="00395E5E" w:rsidRPr="00662840" w:rsidRDefault="00395E5E" w:rsidP="00734EEF">
            <w:pPr>
              <w:jc w:val="center"/>
            </w:pPr>
          </w:p>
          <w:p w:rsidR="00395E5E" w:rsidRPr="00662840" w:rsidRDefault="00395E5E" w:rsidP="00734EEF">
            <w:pPr>
              <w:jc w:val="center"/>
            </w:pPr>
          </w:p>
          <w:p w:rsidR="00395E5E" w:rsidRPr="00662840" w:rsidRDefault="00395E5E" w:rsidP="00734EEF">
            <w:pPr>
              <w:jc w:val="center"/>
            </w:pPr>
          </w:p>
          <w:p w:rsidR="00395E5E" w:rsidRPr="00662840" w:rsidRDefault="00395E5E" w:rsidP="00734EEF">
            <w:pPr>
              <w:jc w:val="center"/>
            </w:pPr>
          </w:p>
          <w:p w:rsidR="00395E5E" w:rsidRPr="00662840" w:rsidRDefault="00395E5E" w:rsidP="00734EEF">
            <w:pPr>
              <w:jc w:val="center"/>
            </w:pPr>
          </w:p>
          <w:p w:rsidR="00395E5E" w:rsidRPr="00662840" w:rsidRDefault="00395E5E" w:rsidP="00734EEF">
            <w:pPr>
              <w:jc w:val="center"/>
            </w:pPr>
            <w:r w:rsidRPr="00662840">
              <w:t>-</w:t>
            </w:r>
          </w:p>
          <w:p w:rsidR="00395E5E" w:rsidRPr="00662840" w:rsidRDefault="00395E5E" w:rsidP="00734EEF">
            <w:pPr>
              <w:jc w:val="center"/>
            </w:pPr>
            <w:r w:rsidRPr="00662840">
              <w:t>462000,00</w:t>
            </w:r>
          </w:p>
          <w:p w:rsidR="00395E5E" w:rsidRPr="00662840" w:rsidRDefault="00395E5E" w:rsidP="00734EEF">
            <w:pPr>
              <w:jc w:val="center"/>
            </w:pPr>
          </w:p>
          <w:p w:rsidR="00395E5E" w:rsidRPr="00662840" w:rsidRDefault="00395E5E" w:rsidP="00734EEF">
            <w:pPr>
              <w:jc w:val="center"/>
            </w:pPr>
            <w:r w:rsidRPr="00662840">
              <w:t>716610,52</w:t>
            </w:r>
          </w:p>
        </w:tc>
        <w:tc>
          <w:tcPr>
            <w:tcW w:w="1275" w:type="dxa"/>
          </w:tcPr>
          <w:p w:rsidR="00395E5E" w:rsidRPr="00662840" w:rsidRDefault="00395E5E" w:rsidP="00734EEF">
            <w:r w:rsidRPr="00662840">
              <w:t>1216490,64</w:t>
            </w:r>
          </w:p>
          <w:p w:rsidR="00395E5E" w:rsidRPr="00662840" w:rsidRDefault="00395E5E" w:rsidP="00734EEF">
            <w:pPr>
              <w:jc w:val="center"/>
            </w:pPr>
          </w:p>
          <w:p w:rsidR="00395E5E" w:rsidRPr="00662840" w:rsidRDefault="00395E5E" w:rsidP="00734EEF">
            <w:pPr>
              <w:jc w:val="center"/>
            </w:pPr>
          </w:p>
          <w:p w:rsidR="00395E5E" w:rsidRPr="00662840" w:rsidRDefault="00395E5E" w:rsidP="00734EEF">
            <w:pPr>
              <w:jc w:val="center"/>
            </w:pPr>
          </w:p>
          <w:p w:rsidR="00395E5E" w:rsidRPr="00662840" w:rsidRDefault="00395E5E" w:rsidP="00734EEF">
            <w:pPr>
              <w:jc w:val="center"/>
            </w:pPr>
          </w:p>
          <w:p w:rsidR="00395E5E" w:rsidRPr="00662840" w:rsidRDefault="00395E5E" w:rsidP="00734EEF">
            <w:pPr>
              <w:jc w:val="center"/>
            </w:pPr>
          </w:p>
          <w:p w:rsidR="00395E5E" w:rsidRPr="00662840" w:rsidRDefault="00395E5E" w:rsidP="00734EEF">
            <w:pPr>
              <w:jc w:val="center"/>
            </w:pPr>
            <w:r w:rsidRPr="00662840">
              <w:t>-</w:t>
            </w:r>
          </w:p>
          <w:p w:rsidR="00395E5E" w:rsidRPr="00662840" w:rsidRDefault="00395E5E" w:rsidP="00734EEF">
            <w:pPr>
              <w:jc w:val="center"/>
            </w:pPr>
            <w:r w:rsidRPr="00662840">
              <w:t>462000,00</w:t>
            </w:r>
          </w:p>
          <w:p w:rsidR="00395E5E" w:rsidRPr="00662840" w:rsidRDefault="00395E5E" w:rsidP="00734EEF"/>
          <w:p w:rsidR="00395E5E" w:rsidRPr="00662840" w:rsidRDefault="00395E5E" w:rsidP="00734EEF">
            <w:pPr>
              <w:jc w:val="center"/>
            </w:pPr>
            <w:r w:rsidRPr="00662840">
              <w:t>754490,64</w:t>
            </w:r>
          </w:p>
        </w:tc>
        <w:tc>
          <w:tcPr>
            <w:tcW w:w="1277" w:type="dxa"/>
          </w:tcPr>
          <w:p w:rsidR="00395E5E" w:rsidRPr="00B5181E" w:rsidRDefault="00395E5E" w:rsidP="00734EEF">
            <w:pPr>
              <w:jc w:val="center"/>
            </w:pPr>
            <w:r w:rsidRPr="00B5181E">
              <w:t>817650,97</w:t>
            </w:r>
          </w:p>
          <w:p w:rsidR="00395E5E" w:rsidRPr="00B5181E" w:rsidRDefault="00395E5E" w:rsidP="00734EEF">
            <w:pPr>
              <w:jc w:val="center"/>
            </w:pPr>
          </w:p>
          <w:p w:rsidR="00395E5E" w:rsidRPr="00B5181E" w:rsidRDefault="00395E5E" w:rsidP="00734EEF">
            <w:pPr>
              <w:jc w:val="center"/>
            </w:pPr>
          </w:p>
          <w:p w:rsidR="00395E5E" w:rsidRPr="00B5181E" w:rsidRDefault="00395E5E" w:rsidP="00734EEF">
            <w:pPr>
              <w:jc w:val="center"/>
            </w:pPr>
          </w:p>
          <w:p w:rsidR="00395E5E" w:rsidRPr="00B5181E" w:rsidRDefault="00395E5E" w:rsidP="00734EEF">
            <w:pPr>
              <w:jc w:val="center"/>
            </w:pPr>
          </w:p>
          <w:p w:rsidR="00395E5E" w:rsidRPr="00B5181E" w:rsidRDefault="00395E5E" w:rsidP="00734EEF">
            <w:pPr>
              <w:jc w:val="center"/>
            </w:pPr>
          </w:p>
          <w:p w:rsidR="00395E5E" w:rsidRPr="00B5181E" w:rsidRDefault="00395E5E" w:rsidP="00734EEF">
            <w:pPr>
              <w:jc w:val="center"/>
            </w:pPr>
            <w:r w:rsidRPr="00B5181E">
              <w:t>-</w:t>
            </w:r>
          </w:p>
          <w:p w:rsidR="00395E5E" w:rsidRPr="00B5181E" w:rsidRDefault="00395E5E" w:rsidP="00734EEF">
            <w:pPr>
              <w:jc w:val="center"/>
            </w:pPr>
            <w:r w:rsidRPr="00B5181E">
              <w:t>508200,00</w:t>
            </w:r>
          </w:p>
          <w:p w:rsidR="00395E5E" w:rsidRPr="00B5181E" w:rsidRDefault="00395E5E" w:rsidP="00734EEF">
            <w:pPr>
              <w:jc w:val="center"/>
            </w:pPr>
          </w:p>
          <w:p w:rsidR="00395E5E" w:rsidRPr="00B5181E" w:rsidRDefault="00395E5E" w:rsidP="00734EEF">
            <w:r w:rsidRPr="00B5181E">
              <w:t xml:space="preserve">   309450,97</w:t>
            </w:r>
          </w:p>
        </w:tc>
        <w:tc>
          <w:tcPr>
            <w:tcW w:w="1275" w:type="dxa"/>
          </w:tcPr>
          <w:p w:rsidR="00395E5E" w:rsidRPr="00662840" w:rsidRDefault="00395E5E" w:rsidP="00734EEF">
            <w:pPr>
              <w:jc w:val="center"/>
            </w:pPr>
            <w:r w:rsidRPr="00662840">
              <w:t>1354866,69</w:t>
            </w:r>
          </w:p>
          <w:p w:rsidR="00395E5E" w:rsidRPr="00662840" w:rsidRDefault="00395E5E" w:rsidP="00734EEF">
            <w:pPr>
              <w:jc w:val="center"/>
            </w:pPr>
          </w:p>
          <w:p w:rsidR="00395E5E" w:rsidRPr="00662840" w:rsidRDefault="00395E5E" w:rsidP="00734EEF">
            <w:pPr>
              <w:jc w:val="center"/>
            </w:pPr>
          </w:p>
          <w:p w:rsidR="00395E5E" w:rsidRPr="00662840" w:rsidRDefault="00395E5E" w:rsidP="00734EEF">
            <w:pPr>
              <w:jc w:val="center"/>
            </w:pPr>
          </w:p>
          <w:p w:rsidR="00395E5E" w:rsidRPr="00662840" w:rsidRDefault="00395E5E" w:rsidP="00734EEF">
            <w:pPr>
              <w:jc w:val="center"/>
            </w:pPr>
          </w:p>
          <w:p w:rsidR="00395E5E" w:rsidRPr="00662840" w:rsidRDefault="00395E5E" w:rsidP="00734EEF">
            <w:pPr>
              <w:jc w:val="center"/>
            </w:pPr>
          </w:p>
          <w:p w:rsidR="00395E5E" w:rsidRPr="00662840" w:rsidRDefault="00395E5E" w:rsidP="00734EEF">
            <w:pPr>
              <w:jc w:val="center"/>
            </w:pPr>
            <w:r w:rsidRPr="00662840">
              <w:t>-</w:t>
            </w:r>
          </w:p>
          <w:p w:rsidR="00395E5E" w:rsidRPr="00662840" w:rsidRDefault="00395E5E" w:rsidP="00734EEF">
            <w:pPr>
              <w:jc w:val="center"/>
            </w:pPr>
            <w:r w:rsidRPr="00662840">
              <w:t>508200,00</w:t>
            </w:r>
          </w:p>
          <w:p w:rsidR="00395E5E" w:rsidRPr="00662840" w:rsidRDefault="00395E5E" w:rsidP="00734EEF">
            <w:pPr>
              <w:jc w:val="center"/>
            </w:pPr>
          </w:p>
          <w:p w:rsidR="00395E5E" w:rsidRPr="00662840" w:rsidRDefault="00395E5E" w:rsidP="00734EEF">
            <w:r w:rsidRPr="00662840">
              <w:t xml:space="preserve">   846666,69</w:t>
            </w:r>
          </w:p>
        </w:tc>
        <w:tc>
          <w:tcPr>
            <w:tcW w:w="1276" w:type="dxa"/>
          </w:tcPr>
          <w:p w:rsidR="00395E5E" w:rsidRPr="00662840" w:rsidRDefault="00395E5E" w:rsidP="00734EEF">
            <w:pPr>
              <w:jc w:val="center"/>
            </w:pPr>
            <w:r w:rsidRPr="00662840">
              <w:t>1359948,69</w:t>
            </w:r>
          </w:p>
          <w:p w:rsidR="00395E5E" w:rsidRPr="00662840" w:rsidRDefault="00395E5E" w:rsidP="00734EEF">
            <w:pPr>
              <w:jc w:val="center"/>
            </w:pPr>
          </w:p>
          <w:p w:rsidR="00395E5E" w:rsidRPr="00662840" w:rsidRDefault="00395E5E" w:rsidP="00734EEF">
            <w:pPr>
              <w:jc w:val="center"/>
            </w:pPr>
          </w:p>
          <w:p w:rsidR="00395E5E" w:rsidRPr="00662840" w:rsidRDefault="00395E5E" w:rsidP="00734EEF">
            <w:pPr>
              <w:jc w:val="center"/>
            </w:pPr>
          </w:p>
          <w:p w:rsidR="00395E5E" w:rsidRPr="00662840" w:rsidRDefault="00395E5E" w:rsidP="00734EEF">
            <w:pPr>
              <w:jc w:val="center"/>
            </w:pPr>
          </w:p>
          <w:p w:rsidR="00395E5E" w:rsidRPr="00662840" w:rsidRDefault="00395E5E" w:rsidP="00734EEF">
            <w:pPr>
              <w:jc w:val="center"/>
            </w:pPr>
          </w:p>
          <w:p w:rsidR="00395E5E" w:rsidRPr="00662840" w:rsidRDefault="00395E5E" w:rsidP="00734EEF">
            <w:pPr>
              <w:jc w:val="center"/>
            </w:pPr>
            <w:r w:rsidRPr="00662840">
              <w:t>-</w:t>
            </w:r>
          </w:p>
          <w:p w:rsidR="00395E5E" w:rsidRPr="00662840" w:rsidRDefault="00395E5E" w:rsidP="00734EEF">
            <w:pPr>
              <w:jc w:val="center"/>
            </w:pPr>
            <w:r w:rsidRPr="00662840">
              <w:t>508200,00</w:t>
            </w:r>
          </w:p>
          <w:p w:rsidR="00395E5E" w:rsidRPr="00662840" w:rsidRDefault="00395E5E" w:rsidP="00734EEF">
            <w:pPr>
              <w:jc w:val="center"/>
            </w:pPr>
          </w:p>
          <w:p w:rsidR="00395E5E" w:rsidRPr="00662840" w:rsidRDefault="00395E5E" w:rsidP="00734EEF">
            <w:r w:rsidRPr="00662840">
              <w:t xml:space="preserve">   851748,69</w:t>
            </w:r>
          </w:p>
        </w:tc>
      </w:tr>
      <w:tr w:rsidR="00395E5E" w:rsidRPr="00662840" w:rsidTr="00734EEF">
        <w:tc>
          <w:tcPr>
            <w:tcW w:w="568" w:type="dxa"/>
          </w:tcPr>
          <w:p w:rsidR="00395E5E" w:rsidRPr="00662840" w:rsidRDefault="00395E5E" w:rsidP="00734EEF">
            <w:pPr>
              <w:jc w:val="center"/>
            </w:pPr>
            <w:r w:rsidRPr="00662840">
              <w:t>2.2</w:t>
            </w:r>
          </w:p>
        </w:tc>
        <w:tc>
          <w:tcPr>
            <w:tcW w:w="3118" w:type="dxa"/>
          </w:tcPr>
          <w:p w:rsidR="00395E5E" w:rsidRPr="00662840" w:rsidRDefault="00395E5E" w:rsidP="00734EEF">
            <w:pPr>
              <w:jc w:val="center"/>
              <w:rPr>
                <w:sz w:val="28"/>
                <w:szCs w:val="28"/>
              </w:rPr>
            </w:pPr>
            <w:r w:rsidRPr="00662840">
              <w:rPr>
                <w:sz w:val="28"/>
                <w:szCs w:val="28"/>
              </w:rPr>
              <w:t>Организация отдыха и оздоровления детей (прочие расходы)</w:t>
            </w:r>
          </w:p>
          <w:p w:rsidR="00395E5E" w:rsidRPr="00662840" w:rsidRDefault="00395E5E" w:rsidP="00734EEF">
            <w:pPr>
              <w:jc w:val="center"/>
            </w:pPr>
            <w:r w:rsidRPr="00662840">
              <w:t>в т.ч.</w:t>
            </w:r>
          </w:p>
          <w:p w:rsidR="00395E5E" w:rsidRPr="00662840" w:rsidRDefault="00395E5E" w:rsidP="00734EEF">
            <w:pPr>
              <w:jc w:val="center"/>
              <w:rPr>
                <w:sz w:val="27"/>
                <w:szCs w:val="27"/>
              </w:rPr>
            </w:pPr>
            <w:r w:rsidRPr="00662840">
              <w:rPr>
                <w:sz w:val="27"/>
                <w:szCs w:val="27"/>
              </w:rPr>
              <w:t>-федеральный бюджет</w:t>
            </w:r>
          </w:p>
          <w:p w:rsidR="00395E5E" w:rsidRPr="00662840" w:rsidRDefault="00395E5E" w:rsidP="00734EEF">
            <w:pPr>
              <w:tabs>
                <w:tab w:val="center" w:pos="1397"/>
              </w:tabs>
              <w:jc w:val="center"/>
              <w:rPr>
                <w:sz w:val="27"/>
                <w:szCs w:val="27"/>
              </w:rPr>
            </w:pPr>
            <w:r w:rsidRPr="00662840">
              <w:rPr>
                <w:sz w:val="27"/>
                <w:szCs w:val="27"/>
              </w:rPr>
              <w:t>-областной бюджет</w:t>
            </w:r>
          </w:p>
          <w:p w:rsidR="00395E5E" w:rsidRPr="00662840" w:rsidRDefault="00395E5E" w:rsidP="00734EEF">
            <w:pPr>
              <w:tabs>
                <w:tab w:val="center" w:pos="1475"/>
              </w:tabs>
              <w:jc w:val="center"/>
            </w:pPr>
            <w:r w:rsidRPr="00662840">
              <w:rPr>
                <w:sz w:val="27"/>
                <w:szCs w:val="27"/>
              </w:rPr>
              <w:t>- муниципальный бюджет</w:t>
            </w:r>
          </w:p>
        </w:tc>
        <w:tc>
          <w:tcPr>
            <w:tcW w:w="1276" w:type="dxa"/>
          </w:tcPr>
          <w:p w:rsidR="00395E5E" w:rsidRPr="00662840" w:rsidRDefault="00395E5E" w:rsidP="00734EEF">
            <w:pPr>
              <w:jc w:val="center"/>
            </w:pPr>
            <w:r w:rsidRPr="00662840">
              <w:t>36181,56</w:t>
            </w:r>
          </w:p>
          <w:p w:rsidR="00395E5E" w:rsidRPr="00662840" w:rsidRDefault="00395E5E" w:rsidP="00734EEF">
            <w:pPr>
              <w:jc w:val="center"/>
            </w:pPr>
          </w:p>
          <w:p w:rsidR="00395E5E" w:rsidRPr="00662840" w:rsidRDefault="00395E5E" w:rsidP="00734EEF">
            <w:pPr>
              <w:jc w:val="center"/>
            </w:pPr>
          </w:p>
          <w:p w:rsidR="00395E5E" w:rsidRPr="00662840" w:rsidRDefault="00395E5E" w:rsidP="00734EEF">
            <w:pPr>
              <w:jc w:val="center"/>
            </w:pPr>
          </w:p>
          <w:p w:rsidR="00395E5E" w:rsidRPr="00662840" w:rsidRDefault="00395E5E" w:rsidP="00734EEF">
            <w:pPr>
              <w:jc w:val="center"/>
            </w:pPr>
          </w:p>
          <w:p w:rsidR="00395E5E" w:rsidRPr="00662840" w:rsidRDefault="00395E5E" w:rsidP="00734EEF">
            <w:pPr>
              <w:jc w:val="center"/>
            </w:pPr>
          </w:p>
          <w:p w:rsidR="00395E5E" w:rsidRPr="00662840" w:rsidRDefault="00395E5E" w:rsidP="00734EEF">
            <w:pPr>
              <w:jc w:val="center"/>
            </w:pPr>
            <w:r w:rsidRPr="00662840">
              <w:t>-</w:t>
            </w:r>
          </w:p>
          <w:p w:rsidR="00395E5E" w:rsidRPr="00662840" w:rsidRDefault="00395E5E" w:rsidP="00734EEF">
            <w:pPr>
              <w:jc w:val="center"/>
            </w:pPr>
            <w:r w:rsidRPr="00662840">
              <w:t>-</w:t>
            </w:r>
          </w:p>
          <w:p w:rsidR="00395E5E" w:rsidRPr="00662840" w:rsidRDefault="00395E5E" w:rsidP="00734EEF">
            <w:pPr>
              <w:jc w:val="center"/>
            </w:pPr>
          </w:p>
          <w:p w:rsidR="00395E5E" w:rsidRPr="00662840" w:rsidRDefault="00395E5E" w:rsidP="00734EEF">
            <w:pPr>
              <w:jc w:val="center"/>
            </w:pPr>
            <w:r w:rsidRPr="00662840">
              <w:t>36181,56</w:t>
            </w:r>
          </w:p>
        </w:tc>
        <w:tc>
          <w:tcPr>
            <w:tcW w:w="1275" w:type="dxa"/>
          </w:tcPr>
          <w:p w:rsidR="00395E5E" w:rsidRPr="00662840" w:rsidRDefault="00395E5E" w:rsidP="00734EEF">
            <w:pPr>
              <w:jc w:val="center"/>
            </w:pPr>
            <w:r w:rsidRPr="00662840">
              <w:t>-</w:t>
            </w:r>
          </w:p>
          <w:p w:rsidR="00395E5E" w:rsidRPr="00662840" w:rsidRDefault="00395E5E" w:rsidP="00734EEF">
            <w:pPr>
              <w:jc w:val="center"/>
            </w:pPr>
          </w:p>
          <w:p w:rsidR="00395E5E" w:rsidRPr="00662840" w:rsidRDefault="00395E5E" w:rsidP="00734EEF">
            <w:pPr>
              <w:jc w:val="center"/>
            </w:pPr>
          </w:p>
          <w:p w:rsidR="00395E5E" w:rsidRPr="00662840" w:rsidRDefault="00395E5E" w:rsidP="00734EEF">
            <w:pPr>
              <w:jc w:val="center"/>
            </w:pPr>
          </w:p>
          <w:p w:rsidR="00395E5E" w:rsidRPr="00662840" w:rsidRDefault="00395E5E" w:rsidP="00734EEF">
            <w:pPr>
              <w:jc w:val="center"/>
            </w:pPr>
          </w:p>
          <w:p w:rsidR="00395E5E" w:rsidRPr="00662840" w:rsidRDefault="00395E5E" w:rsidP="00734EEF">
            <w:pPr>
              <w:jc w:val="center"/>
            </w:pPr>
          </w:p>
          <w:p w:rsidR="00395E5E" w:rsidRPr="00662840" w:rsidRDefault="00395E5E" w:rsidP="00734EEF">
            <w:pPr>
              <w:jc w:val="center"/>
            </w:pPr>
            <w:r w:rsidRPr="00662840">
              <w:t>-</w:t>
            </w:r>
          </w:p>
          <w:p w:rsidR="00395E5E" w:rsidRPr="00662840" w:rsidRDefault="00395E5E" w:rsidP="00734EEF">
            <w:pPr>
              <w:jc w:val="center"/>
            </w:pPr>
            <w:r w:rsidRPr="00662840">
              <w:t>-</w:t>
            </w:r>
          </w:p>
          <w:p w:rsidR="00395E5E" w:rsidRPr="00662840" w:rsidRDefault="00395E5E" w:rsidP="00734EEF">
            <w:pPr>
              <w:jc w:val="center"/>
            </w:pPr>
          </w:p>
          <w:p w:rsidR="00395E5E" w:rsidRPr="00662840" w:rsidRDefault="00395E5E" w:rsidP="00734EEF">
            <w:pPr>
              <w:jc w:val="center"/>
            </w:pPr>
            <w:r w:rsidRPr="00662840">
              <w:t>-</w:t>
            </w:r>
          </w:p>
          <w:p w:rsidR="00395E5E" w:rsidRPr="00662840" w:rsidRDefault="00395E5E" w:rsidP="00734EEF">
            <w:pPr>
              <w:jc w:val="center"/>
            </w:pPr>
          </w:p>
        </w:tc>
        <w:tc>
          <w:tcPr>
            <w:tcW w:w="1277" w:type="dxa"/>
          </w:tcPr>
          <w:p w:rsidR="00395E5E" w:rsidRPr="00B5181E" w:rsidRDefault="00395E5E" w:rsidP="00734EEF">
            <w:pPr>
              <w:jc w:val="center"/>
            </w:pPr>
            <w:r w:rsidRPr="00B5181E">
              <w:t>-</w:t>
            </w:r>
          </w:p>
          <w:p w:rsidR="00395E5E" w:rsidRPr="00B5181E" w:rsidRDefault="00395E5E" w:rsidP="00734EEF"/>
          <w:p w:rsidR="00395E5E" w:rsidRPr="00B5181E" w:rsidRDefault="00395E5E" w:rsidP="00734EEF"/>
          <w:p w:rsidR="00395E5E" w:rsidRPr="00B5181E" w:rsidRDefault="00395E5E" w:rsidP="00734EEF"/>
          <w:p w:rsidR="00395E5E" w:rsidRPr="00B5181E" w:rsidRDefault="00395E5E" w:rsidP="00734EEF"/>
          <w:p w:rsidR="00395E5E" w:rsidRPr="00B5181E" w:rsidRDefault="00395E5E" w:rsidP="00734EEF"/>
          <w:p w:rsidR="00395E5E" w:rsidRPr="00B5181E" w:rsidRDefault="00395E5E" w:rsidP="00734EEF">
            <w:pPr>
              <w:jc w:val="center"/>
            </w:pPr>
            <w:r w:rsidRPr="00B5181E">
              <w:t>-</w:t>
            </w:r>
          </w:p>
          <w:p w:rsidR="00395E5E" w:rsidRPr="00B5181E" w:rsidRDefault="00395E5E" w:rsidP="00734EEF">
            <w:pPr>
              <w:jc w:val="center"/>
            </w:pPr>
            <w:r w:rsidRPr="00B5181E">
              <w:t>-</w:t>
            </w:r>
          </w:p>
          <w:p w:rsidR="00395E5E" w:rsidRPr="00B5181E" w:rsidRDefault="00395E5E" w:rsidP="00734EEF">
            <w:pPr>
              <w:jc w:val="center"/>
            </w:pPr>
          </w:p>
          <w:p w:rsidR="00395E5E" w:rsidRPr="00B5181E" w:rsidRDefault="00395E5E" w:rsidP="00734EEF">
            <w:pPr>
              <w:jc w:val="center"/>
            </w:pPr>
            <w:r w:rsidRPr="00B5181E">
              <w:t>-</w:t>
            </w:r>
          </w:p>
        </w:tc>
        <w:tc>
          <w:tcPr>
            <w:tcW w:w="1275" w:type="dxa"/>
          </w:tcPr>
          <w:p w:rsidR="00395E5E" w:rsidRPr="00662840" w:rsidRDefault="00395E5E" w:rsidP="00734EEF">
            <w:pPr>
              <w:jc w:val="center"/>
            </w:pPr>
            <w:r w:rsidRPr="00662840">
              <w:t>-</w:t>
            </w:r>
          </w:p>
          <w:p w:rsidR="00395E5E" w:rsidRPr="00662840" w:rsidRDefault="00395E5E" w:rsidP="00734EEF"/>
          <w:p w:rsidR="00395E5E" w:rsidRPr="00662840" w:rsidRDefault="00395E5E" w:rsidP="00734EEF"/>
          <w:p w:rsidR="00395E5E" w:rsidRPr="00662840" w:rsidRDefault="00395E5E" w:rsidP="00734EEF"/>
          <w:p w:rsidR="00395E5E" w:rsidRPr="00662840" w:rsidRDefault="00395E5E" w:rsidP="00734EEF"/>
          <w:p w:rsidR="00395E5E" w:rsidRPr="00662840" w:rsidRDefault="00395E5E" w:rsidP="00734EEF"/>
          <w:p w:rsidR="00395E5E" w:rsidRPr="00662840" w:rsidRDefault="00395E5E" w:rsidP="00734EEF">
            <w:pPr>
              <w:jc w:val="center"/>
            </w:pPr>
            <w:r w:rsidRPr="00662840">
              <w:t>-</w:t>
            </w:r>
          </w:p>
          <w:p w:rsidR="00395E5E" w:rsidRPr="00662840" w:rsidRDefault="00395E5E" w:rsidP="00734EEF">
            <w:pPr>
              <w:jc w:val="center"/>
            </w:pPr>
            <w:r w:rsidRPr="00662840">
              <w:t>-</w:t>
            </w:r>
          </w:p>
          <w:p w:rsidR="00395E5E" w:rsidRPr="00662840" w:rsidRDefault="00395E5E" w:rsidP="00734EEF">
            <w:pPr>
              <w:jc w:val="center"/>
            </w:pPr>
          </w:p>
          <w:p w:rsidR="00395E5E" w:rsidRPr="00662840" w:rsidRDefault="00395E5E" w:rsidP="00734EEF">
            <w:pPr>
              <w:jc w:val="center"/>
            </w:pPr>
            <w:r w:rsidRPr="00662840">
              <w:t>-</w:t>
            </w:r>
          </w:p>
        </w:tc>
        <w:tc>
          <w:tcPr>
            <w:tcW w:w="1276" w:type="dxa"/>
          </w:tcPr>
          <w:p w:rsidR="00395E5E" w:rsidRPr="00662840" w:rsidRDefault="00395E5E" w:rsidP="00734EEF">
            <w:pPr>
              <w:jc w:val="center"/>
            </w:pPr>
            <w:r w:rsidRPr="00662840">
              <w:t>-</w:t>
            </w:r>
          </w:p>
          <w:p w:rsidR="00395E5E" w:rsidRPr="00662840" w:rsidRDefault="00395E5E" w:rsidP="00734EEF"/>
          <w:p w:rsidR="00395E5E" w:rsidRPr="00662840" w:rsidRDefault="00395E5E" w:rsidP="00734EEF"/>
          <w:p w:rsidR="00395E5E" w:rsidRPr="00662840" w:rsidRDefault="00395E5E" w:rsidP="00734EEF"/>
          <w:p w:rsidR="00395E5E" w:rsidRPr="00662840" w:rsidRDefault="00395E5E" w:rsidP="00734EEF"/>
          <w:p w:rsidR="00395E5E" w:rsidRPr="00662840" w:rsidRDefault="00395E5E" w:rsidP="00734EEF"/>
          <w:p w:rsidR="00395E5E" w:rsidRPr="00662840" w:rsidRDefault="00395E5E" w:rsidP="00734EEF">
            <w:pPr>
              <w:jc w:val="center"/>
            </w:pPr>
            <w:r w:rsidRPr="00662840">
              <w:t>-</w:t>
            </w:r>
          </w:p>
          <w:p w:rsidR="00395E5E" w:rsidRPr="00662840" w:rsidRDefault="00395E5E" w:rsidP="00734EEF">
            <w:pPr>
              <w:jc w:val="center"/>
            </w:pPr>
            <w:r w:rsidRPr="00662840">
              <w:t>-</w:t>
            </w:r>
          </w:p>
          <w:p w:rsidR="00395E5E" w:rsidRPr="00662840" w:rsidRDefault="00395E5E" w:rsidP="00734EEF">
            <w:pPr>
              <w:jc w:val="center"/>
            </w:pPr>
          </w:p>
          <w:p w:rsidR="00395E5E" w:rsidRPr="00662840" w:rsidRDefault="00395E5E" w:rsidP="00734EEF">
            <w:pPr>
              <w:jc w:val="center"/>
            </w:pPr>
            <w:r w:rsidRPr="00662840">
              <w:t>-</w:t>
            </w:r>
          </w:p>
        </w:tc>
      </w:tr>
      <w:tr w:rsidR="00395E5E" w:rsidRPr="00662840" w:rsidTr="00734EEF">
        <w:trPr>
          <w:trHeight w:val="1581"/>
        </w:trPr>
        <w:tc>
          <w:tcPr>
            <w:tcW w:w="568" w:type="dxa"/>
          </w:tcPr>
          <w:p w:rsidR="00395E5E" w:rsidRPr="00662840" w:rsidRDefault="00395E5E" w:rsidP="00734EEF">
            <w:pPr>
              <w:jc w:val="center"/>
            </w:pPr>
            <w:r w:rsidRPr="00662840">
              <w:t>3.</w:t>
            </w:r>
          </w:p>
        </w:tc>
        <w:tc>
          <w:tcPr>
            <w:tcW w:w="3118" w:type="dxa"/>
          </w:tcPr>
          <w:p w:rsidR="00395E5E" w:rsidRPr="00662840" w:rsidRDefault="00395E5E" w:rsidP="00734EEF">
            <w:pPr>
              <w:tabs>
                <w:tab w:val="left" w:pos="225"/>
                <w:tab w:val="left" w:pos="641"/>
                <w:tab w:val="center" w:pos="2142"/>
              </w:tabs>
              <w:jc w:val="center"/>
              <w:rPr>
                <w:b/>
              </w:rPr>
            </w:pPr>
            <w:r w:rsidRPr="00662840">
              <w:rPr>
                <w:b/>
              </w:rPr>
              <w:t>Основное мероприятие «Поддержка многодетных семей в сфере образования».</w:t>
            </w:r>
          </w:p>
        </w:tc>
        <w:tc>
          <w:tcPr>
            <w:tcW w:w="1276" w:type="dxa"/>
          </w:tcPr>
          <w:p w:rsidR="00395E5E" w:rsidRPr="00662840" w:rsidRDefault="00395E5E" w:rsidP="00734EEF">
            <w:pPr>
              <w:jc w:val="center"/>
            </w:pPr>
            <w:r w:rsidRPr="00662840">
              <w:t>1564734,23</w:t>
            </w:r>
          </w:p>
        </w:tc>
        <w:tc>
          <w:tcPr>
            <w:tcW w:w="1275" w:type="dxa"/>
          </w:tcPr>
          <w:p w:rsidR="00395E5E" w:rsidRPr="00662840" w:rsidRDefault="00395E5E" w:rsidP="00734EEF">
            <w:pPr>
              <w:jc w:val="center"/>
            </w:pPr>
            <w:r w:rsidRPr="00662840">
              <w:t>1902065,00</w:t>
            </w:r>
          </w:p>
        </w:tc>
        <w:tc>
          <w:tcPr>
            <w:tcW w:w="1277" w:type="dxa"/>
          </w:tcPr>
          <w:p w:rsidR="00395E5E" w:rsidRPr="00B5181E" w:rsidRDefault="00395E5E" w:rsidP="00734EEF">
            <w:pPr>
              <w:jc w:val="center"/>
            </w:pPr>
            <w:r w:rsidRPr="00B5181E">
              <w:t>2394861,79</w:t>
            </w:r>
          </w:p>
        </w:tc>
        <w:tc>
          <w:tcPr>
            <w:tcW w:w="1275" w:type="dxa"/>
          </w:tcPr>
          <w:p w:rsidR="00395E5E" w:rsidRPr="00662840" w:rsidRDefault="00395E5E" w:rsidP="00734EEF">
            <w:pPr>
              <w:jc w:val="center"/>
            </w:pPr>
            <w:r w:rsidRPr="00662840">
              <w:t>958800,00</w:t>
            </w:r>
          </w:p>
        </w:tc>
        <w:tc>
          <w:tcPr>
            <w:tcW w:w="1276" w:type="dxa"/>
          </w:tcPr>
          <w:p w:rsidR="00395E5E" w:rsidRPr="00662840" w:rsidRDefault="00395E5E" w:rsidP="00734EEF">
            <w:pPr>
              <w:jc w:val="center"/>
            </w:pPr>
            <w:r w:rsidRPr="00662840">
              <w:t>670056,00</w:t>
            </w:r>
          </w:p>
        </w:tc>
      </w:tr>
      <w:tr w:rsidR="00395E5E" w:rsidRPr="00662840" w:rsidTr="00734EEF">
        <w:tc>
          <w:tcPr>
            <w:tcW w:w="568" w:type="dxa"/>
          </w:tcPr>
          <w:p w:rsidR="00395E5E" w:rsidRPr="00662840" w:rsidRDefault="00395E5E" w:rsidP="00734EEF">
            <w:pPr>
              <w:jc w:val="center"/>
            </w:pPr>
            <w:r w:rsidRPr="00662840">
              <w:t>3.1</w:t>
            </w:r>
          </w:p>
        </w:tc>
        <w:tc>
          <w:tcPr>
            <w:tcW w:w="3118" w:type="dxa"/>
          </w:tcPr>
          <w:p w:rsidR="00395E5E" w:rsidRPr="00662840" w:rsidRDefault="00395E5E" w:rsidP="00734EEF">
            <w:pPr>
              <w:jc w:val="center"/>
              <w:rPr>
                <w:sz w:val="28"/>
                <w:szCs w:val="28"/>
              </w:rPr>
            </w:pPr>
            <w:r w:rsidRPr="00662840">
              <w:rPr>
                <w:sz w:val="28"/>
                <w:szCs w:val="28"/>
              </w:rPr>
              <w:t>Организация питания детей из многодетных семей (школы)</w:t>
            </w:r>
          </w:p>
          <w:p w:rsidR="00395E5E" w:rsidRPr="00662840" w:rsidRDefault="00395E5E" w:rsidP="00734EEF">
            <w:pPr>
              <w:jc w:val="center"/>
            </w:pPr>
            <w:r w:rsidRPr="00662840">
              <w:t>в т.ч.</w:t>
            </w:r>
          </w:p>
          <w:p w:rsidR="00395E5E" w:rsidRPr="00662840" w:rsidRDefault="00395E5E" w:rsidP="00734EEF">
            <w:pPr>
              <w:jc w:val="center"/>
              <w:rPr>
                <w:sz w:val="27"/>
                <w:szCs w:val="27"/>
              </w:rPr>
            </w:pPr>
            <w:r w:rsidRPr="00662840">
              <w:rPr>
                <w:sz w:val="27"/>
                <w:szCs w:val="27"/>
              </w:rPr>
              <w:t>-федеральный бюджет</w:t>
            </w:r>
          </w:p>
          <w:p w:rsidR="00395E5E" w:rsidRPr="00662840" w:rsidRDefault="00395E5E" w:rsidP="00734EEF">
            <w:pPr>
              <w:tabs>
                <w:tab w:val="center" w:pos="1397"/>
              </w:tabs>
              <w:jc w:val="center"/>
              <w:rPr>
                <w:sz w:val="27"/>
                <w:szCs w:val="27"/>
              </w:rPr>
            </w:pPr>
            <w:r w:rsidRPr="00662840">
              <w:rPr>
                <w:sz w:val="27"/>
                <w:szCs w:val="27"/>
              </w:rPr>
              <w:t>-областной бюджет</w:t>
            </w:r>
          </w:p>
          <w:p w:rsidR="00395E5E" w:rsidRPr="00662840" w:rsidRDefault="00395E5E" w:rsidP="00734EEF">
            <w:pPr>
              <w:tabs>
                <w:tab w:val="center" w:pos="1397"/>
              </w:tabs>
              <w:jc w:val="center"/>
              <w:rPr>
                <w:color w:val="800000"/>
                <w:sz w:val="28"/>
                <w:szCs w:val="28"/>
              </w:rPr>
            </w:pPr>
            <w:r w:rsidRPr="00662840">
              <w:rPr>
                <w:sz w:val="27"/>
                <w:szCs w:val="27"/>
              </w:rPr>
              <w:t>- муниципальный бюджет</w:t>
            </w:r>
          </w:p>
        </w:tc>
        <w:tc>
          <w:tcPr>
            <w:tcW w:w="1276" w:type="dxa"/>
          </w:tcPr>
          <w:p w:rsidR="00395E5E" w:rsidRPr="00662840" w:rsidRDefault="00395E5E" w:rsidP="00734EEF">
            <w:r w:rsidRPr="00662840">
              <w:t>1096902,50</w:t>
            </w:r>
          </w:p>
          <w:p w:rsidR="00395E5E" w:rsidRPr="00662840" w:rsidRDefault="00395E5E" w:rsidP="00734EEF"/>
          <w:p w:rsidR="00395E5E" w:rsidRPr="00662840" w:rsidRDefault="00395E5E" w:rsidP="00734EEF"/>
          <w:p w:rsidR="00395E5E" w:rsidRPr="00662840" w:rsidRDefault="00395E5E" w:rsidP="00734EEF"/>
          <w:p w:rsidR="00395E5E" w:rsidRPr="00662840" w:rsidRDefault="00395E5E" w:rsidP="00734EEF"/>
          <w:p w:rsidR="00395E5E" w:rsidRPr="00662840" w:rsidRDefault="00395E5E" w:rsidP="00734EEF"/>
          <w:p w:rsidR="00395E5E" w:rsidRPr="00662840" w:rsidRDefault="00395E5E" w:rsidP="00734EEF">
            <w:pPr>
              <w:jc w:val="center"/>
            </w:pPr>
            <w:r w:rsidRPr="00662840">
              <w:t>-</w:t>
            </w:r>
          </w:p>
          <w:p w:rsidR="00395E5E" w:rsidRPr="00662840" w:rsidRDefault="00395E5E" w:rsidP="00734EEF">
            <w:pPr>
              <w:jc w:val="center"/>
            </w:pPr>
            <w:r w:rsidRPr="00662840">
              <w:t>-</w:t>
            </w:r>
          </w:p>
          <w:p w:rsidR="00395E5E" w:rsidRPr="00662840" w:rsidRDefault="00395E5E" w:rsidP="00734EEF">
            <w:pPr>
              <w:jc w:val="center"/>
            </w:pPr>
          </w:p>
          <w:p w:rsidR="00395E5E" w:rsidRPr="00662840" w:rsidRDefault="00395E5E" w:rsidP="00734EEF">
            <w:r w:rsidRPr="00662840">
              <w:t>1096902,50</w:t>
            </w:r>
          </w:p>
          <w:p w:rsidR="00395E5E" w:rsidRPr="00662840" w:rsidRDefault="00395E5E" w:rsidP="00734EEF">
            <w:pPr>
              <w:jc w:val="center"/>
            </w:pPr>
          </w:p>
        </w:tc>
        <w:tc>
          <w:tcPr>
            <w:tcW w:w="1275" w:type="dxa"/>
          </w:tcPr>
          <w:p w:rsidR="00395E5E" w:rsidRPr="00662840" w:rsidRDefault="00395E5E" w:rsidP="00734EEF">
            <w:r w:rsidRPr="00662840">
              <w:t>1359240,00</w:t>
            </w:r>
          </w:p>
          <w:p w:rsidR="00395E5E" w:rsidRPr="00662840" w:rsidRDefault="00395E5E" w:rsidP="00734EEF"/>
          <w:p w:rsidR="00395E5E" w:rsidRPr="00662840" w:rsidRDefault="00395E5E" w:rsidP="00734EEF"/>
          <w:p w:rsidR="00395E5E" w:rsidRPr="00662840" w:rsidRDefault="00395E5E" w:rsidP="00734EEF"/>
          <w:p w:rsidR="00395E5E" w:rsidRPr="00662840" w:rsidRDefault="00395E5E" w:rsidP="00734EEF"/>
          <w:p w:rsidR="00395E5E" w:rsidRPr="00662840" w:rsidRDefault="00395E5E" w:rsidP="00734EEF"/>
          <w:p w:rsidR="00395E5E" w:rsidRPr="00662840" w:rsidRDefault="00395E5E" w:rsidP="00734EEF">
            <w:pPr>
              <w:jc w:val="center"/>
            </w:pPr>
            <w:r w:rsidRPr="00662840">
              <w:t>-</w:t>
            </w:r>
          </w:p>
          <w:p w:rsidR="00395E5E" w:rsidRPr="00662840" w:rsidRDefault="00395E5E" w:rsidP="00734EEF">
            <w:pPr>
              <w:jc w:val="center"/>
            </w:pPr>
            <w:r w:rsidRPr="00662840">
              <w:t>-</w:t>
            </w:r>
          </w:p>
          <w:p w:rsidR="00395E5E" w:rsidRPr="00662840" w:rsidRDefault="00395E5E" w:rsidP="00734EEF">
            <w:pPr>
              <w:jc w:val="center"/>
            </w:pPr>
          </w:p>
          <w:p w:rsidR="00395E5E" w:rsidRPr="00662840" w:rsidRDefault="00395E5E" w:rsidP="00734EEF">
            <w:r w:rsidRPr="00662840">
              <w:t>1359240,00</w:t>
            </w:r>
          </w:p>
          <w:p w:rsidR="00395E5E" w:rsidRPr="00662840" w:rsidRDefault="00395E5E" w:rsidP="00734EEF"/>
        </w:tc>
        <w:tc>
          <w:tcPr>
            <w:tcW w:w="1277" w:type="dxa"/>
          </w:tcPr>
          <w:p w:rsidR="00395E5E" w:rsidRPr="00B5181E" w:rsidRDefault="00395E5E" w:rsidP="00734EEF">
            <w:pPr>
              <w:jc w:val="center"/>
            </w:pPr>
            <w:r w:rsidRPr="00B5181E">
              <w:t>1642654,18</w:t>
            </w:r>
          </w:p>
          <w:p w:rsidR="00395E5E" w:rsidRPr="00B5181E" w:rsidRDefault="00395E5E" w:rsidP="00734EEF">
            <w:pPr>
              <w:jc w:val="center"/>
            </w:pPr>
          </w:p>
          <w:p w:rsidR="00395E5E" w:rsidRPr="00B5181E" w:rsidRDefault="00395E5E" w:rsidP="00734EEF">
            <w:pPr>
              <w:jc w:val="center"/>
            </w:pPr>
          </w:p>
          <w:p w:rsidR="00395E5E" w:rsidRPr="00B5181E" w:rsidRDefault="00395E5E" w:rsidP="00734EEF">
            <w:pPr>
              <w:jc w:val="center"/>
            </w:pPr>
          </w:p>
          <w:p w:rsidR="00395E5E" w:rsidRPr="00B5181E" w:rsidRDefault="00395E5E" w:rsidP="00734EEF">
            <w:pPr>
              <w:jc w:val="center"/>
            </w:pPr>
          </w:p>
          <w:p w:rsidR="00395E5E" w:rsidRPr="00B5181E" w:rsidRDefault="00395E5E" w:rsidP="00734EEF"/>
          <w:p w:rsidR="00395E5E" w:rsidRPr="00B5181E" w:rsidRDefault="00395E5E" w:rsidP="00734EEF">
            <w:pPr>
              <w:jc w:val="center"/>
            </w:pPr>
            <w:r w:rsidRPr="00B5181E">
              <w:t>-</w:t>
            </w:r>
          </w:p>
          <w:p w:rsidR="00395E5E" w:rsidRPr="00B5181E" w:rsidRDefault="00395E5E" w:rsidP="00734EEF">
            <w:pPr>
              <w:jc w:val="center"/>
            </w:pPr>
            <w:r w:rsidRPr="00B5181E">
              <w:t>-</w:t>
            </w:r>
          </w:p>
          <w:p w:rsidR="00395E5E" w:rsidRPr="00B5181E" w:rsidRDefault="00395E5E" w:rsidP="00734EEF"/>
          <w:p w:rsidR="00395E5E" w:rsidRPr="00B5181E" w:rsidRDefault="00395E5E" w:rsidP="00734EEF">
            <w:pPr>
              <w:jc w:val="center"/>
            </w:pPr>
            <w:r w:rsidRPr="00B5181E">
              <w:t>1642654,18</w:t>
            </w:r>
          </w:p>
        </w:tc>
        <w:tc>
          <w:tcPr>
            <w:tcW w:w="1275" w:type="dxa"/>
          </w:tcPr>
          <w:p w:rsidR="00395E5E" w:rsidRPr="00662840" w:rsidRDefault="00395E5E" w:rsidP="00734EEF">
            <w:pPr>
              <w:jc w:val="center"/>
            </w:pPr>
            <w:r w:rsidRPr="00662840">
              <w:t>0,00</w:t>
            </w:r>
          </w:p>
          <w:p w:rsidR="00395E5E" w:rsidRPr="00662840" w:rsidRDefault="00395E5E" w:rsidP="00734EEF">
            <w:pPr>
              <w:jc w:val="center"/>
            </w:pPr>
          </w:p>
          <w:p w:rsidR="00395E5E" w:rsidRPr="00662840" w:rsidRDefault="00395E5E" w:rsidP="00734EEF">
            <w:pPr>
              <w:jc w:val="center"/>
            </w:pPr>
          </w:p>
          <w:p w:rsidR="00395E5E" w:rsidRPr="00662840" w:rsidRDefault="00395E5E" w:rsidP="00734EEF">
            <w:pPr>
              <w:jc w:val="center"/>
            </w:pPr>
          </w:p>
          <w:p w:rsidR="00395E5E" w:rsidRPr="00662840" w:rsidRDefault="00395E5E" w:rsidP="00734EEF">
            <w:pPr>
              <w:jc w:val="center"/>
            </w:pPr>
          </w:p>
          <w:p w:rsidR="00395E5E" w:rsidRPr="00662840" w:rsidRDefault="00395E5E" w:rsidP="00734EEF"/>
          <w:p w:rsidR="00395E5E" w:rsidRPr="00662840" w:rsidRDefault="00395E5E" w:rsidP="00734EEF">
            <w:pPr>
              <w:jc w:val="center"/>
            </w:pPr>
            <w:r w:rsidRPr="00662840">
              <w:t>-</w:t>
            </w:r>
          </w:p>
          <w:p w:rsidR="00395E5E" w:rsidRPr="00662840" w:rsidRDefault="00395E5E" w:rsidP="00734EEF">
            <w:pPr>
              <w:jc w:val="center"/>
            </w:pPr>
            <w:r w:rsidRPr="00662840">
              <w:t>-</w:t>
            </w:r>
          </w:p>
          <w:p w:rsidR="00395E5E" w:rsidRPr="00662840" w:rsidRDefault="00395E5E" w:rsidP="00734EEF">
            <w:pPr>
              <w:jc w:val="center"/>
            </w:pPr>
          </w:p>
          <w:p w:rsidR="00395E5E" w:rsidRPr="00662840" w:rsidRDefault="00395E5E" w:rsidP="00734EEF">
            <w:pPr>
              <w:jc w:val="center"/>
            </w:pPr>
            <w:r w:rsidRPr="00662840">
              <w:t>0,00</w:t>
            </w:r>
          </w:p>
        </w:tc>
        <w:tc>
          <w:tcPr>
            <w:tcW w:w="1276" w:type="dxa"/>
          </w:tcPr>
          <w:p w:rsidR="00395E5E" w:rsidRPr="00662840" w:rsidRDefault="00395E5E" w:rsidP="00734EEF">
            <w:pPr>
              <w:jc w:val="center"/>
            </w:pPr>
            <w:r w:rsidRPr="00662840">
              <w:t>0,00</w:t>
            </w:r>
          </w:p>
          <w:p w:rsidR="00395E5E" w:rsidRPr="00662840" w:rsidRDefault="00395E5E" w:rsidP="00734EEF">
            <w:pPr>
              <w:jc w:val="center"/>
            </w:pPr>
          </w:p>
          <w:p w:rsidR="00395E5E" w:rsidRPr="00662840" w:rsidRDefault="00395E5E" w:rsidP="00734EEF">
            <w:pPr>
              <w:jc w:val="center"/>
            </w:pPr>
          </w:p>
          <w:p w:rsidR="00395E5E" w:rsidRPr="00662840" w:rsidRDefault="00395E5E" w:rsidP="00734EEF">
            <w:pPr>
              <w:jc w:val="center"/>
            </w:pPr>
          </w:p>
          <w:p w:rsidR="00395E5E" w:rsidRPr="00662840" w:rsidRDefault="00395E5E" w:rsidP="00734EEF">
            <w:pPr>
              <w:jc w:val="center"/>
            </w:pPr>
          </w:p>
          <w:p w:rsidR="00395E5E" w:rsidRPr="00662840" w:rsidRDefault="00395E5E" w:rsidP="00734EEF"/>
          <w:p w:rsidR="00395E5E" w:rsidRPr="00662840" w:rsidRDefault="00395E5E" w:rsidP="00734EEF">
            <w:pPr>
              <w:jc w:val="center"/>
            </w:pPr>
            <w:r w:rsidRPr="00662840">
              <w:t>-</w:t>
            </w:r>
          </w:p>
          <w:p w:rsidR="00395E5E" w:rsidRPr="00662840" w:rsidRDefault="00395E5E" w:rsidP="00734EEF">
            <w:pPr>
              <w:jc w:val="center"/>
            </w:pPr>
            <w:r w:rsidRPr="00662840">
              <w:t>-</w:t>
            </w:r>
          </w:p>
          <w:p w:rsidR="00395E5E" w:rsidRPr="00662840" w:rsidRDefault="00395E5E" w:rsidP="00734EEF">
            <w:pPr>
              <w:jc w:val="center"/>
            </w:pPr>
          </w:p>
          <w:p w:rsidR="00395E5E" w:rsidRDefault="00395E5E" w:rsidP="00734EEF">
            <w:pPr>
              <w:jc w:val="center"/>
            </w:pPr>
            <w:r w:rsidRPr="00662840">
              <w:t>0,00</w:t>
            </w:r>
          </w:p>
          <w:p w:rsidR="00395E5E" w:rsidRDefault="00395E5E" w:rsidP="00734EEF">
            <w:pPr>
              <w:jc w:val="center"/>
            </w:pPr>
          </w:p>
          <w:p w:rsidR="00395E5E" w:rsidRPr="00662840" w:rsidRDefault="00395E5E" w:rsidP="00734EEF">
            <w:pPr>
              <w:jc w:val="center"/>
            </w:pPr>
          </w:p>
        </w:tc>
      </w:tr>
      <w:tr w:rsidR="00395E5E" w:rsidRPr="00503A91" w:rsidTr="00734EEF">
        <w:tc>
          <w:tcPr>
            <w:tcW w:w="568" w:type="dxa"/>
          </w:tcPr>
          <w:p w:rsidR="00395E5E" w:rsidRPr="00662840" w:rsidRDefault="00395E5E" w:rsidP="00734EEF">
            <w:pPr>
              <w:jc w:val="center"/>
            </w:pPr>
            <w:r w:rsidRPr="00662840">
              <w:t>3.2</w:t>
            </w:r>
          </w:p>
        </w:tc>
        <w:tc>
          <w:tcPr>
            <w:tcW w:w="3118" w:type="dxa"/>
          </w:tcPr>
          <w:p w:rsidR="00395E5E" w:rsidRPr="00662840" w:rsidRDefault="00395E5E" w:rsidP="00734EEF">
            <w:pPr>
              <w:jc w:val="center"/>
            </w:pPr>
            <w:r w:rsidRPr="00662840">
              <w:rPr>
                <w:sz w:val="28"/>
                <w:szCs w:val="28"/>
              </w:rPr>
              <w:t>Организация питания детей из многодетных семей (ДДУ)</w:t>
            </w:r>
            <w:r w:rsidRPr="00662840">
              <w:t xml:space="preserve"> </w:t>
            </w:r>
          </w:p>
          <w:p w:rsidR="00395E5E" w:rsidRPr="00662840" w:rsidRDefault="00395E5E" w:rsidP="00734EEF">
            <w:pPr>
              <w:jc w:val="center"/>
            </w:pPr>
            <w:r w:rsidRPr="00662840">
              <w:t>в т.ч.</w:t>
            </w:r>
          </w:p>
          <w:p w:rsidR="00395E5E" w:rsidRPr="00662840" w:rsidRDefault="00395E5E" w:rsidP="00734EEF">
            <w:pPr>
              <w:jc w:val="center"/>
              <w:rPr>
                <w:sz w:val="27"/>
                <w:szCs w:val="27"/>
              </w:rPr>
            </w:pPr>
            <w:r w:rsidRPr="00662840">
              <w:rPr>
                <w:sz w:val="27"/>
                <w:szCs w:val="27"/>
              </w:rPr>
              <w:t>-федеральный бюджет</w:t>
            </w:r>
          </w:p>
          <w:p w:rsidR="00395E5E" w:rsidRPr="00662840" w:rsidRDefault="00395E5E" w:rsidP="00734EEF">
            <w:pPr>
              <w:tabs>
                <w:tab w:val="center" w:pos="1397"/>
              </w:tabs>
              <w:jc w:val="center"/>
              <w:rPr>
                <w:sz w:val="27"/>
                <w:szCs w:val="27"/>
              </w:rPr>
            </w:pPr>
            <w:r w:rsidRPr="00662840">
              <w:rPr>
                <w:sz w:val="27"/>
                <w:szCs w:val="27"/>
              </w:rPr>
              <w:t>-областной бюджет</w:t>
            </w:r>
          </w:p>
          <w:p w:rsidR="00395E5E" w:rsidRPr="00662840" w:rsidRDefault="00395E5E" w:rsidP="00734EEF">
            <w:pPr>
              <w:jc w:val="center"/>
              <w:rPr>
                <w:sz w:val="28"/>
                <w:szCs w:val="28"/>
              </w:rPr>
            </w:pPr>
            <w:r w:rsidRPr="00662840">
              <w:rPr>
                <w:sz w:val="27"/>
                <w:szCs w:val="27"/>
              </w:rPr>
              <w:t>- муниципальный бюджет</w:t>
            </w:r>
          </w:p>
        </w:tc>
        <w:tc>
          <w:tcPr>
            <w:tcW w:w="1276" w:type="dxa"/>
          </w:tcPr>
          <w:p w:rsidR="00395E5E" w:rsidRPr="00662840" w:rsidRDefault="00395E5E" w:rsidP="00734EEF">
            <w:pPr>
              <w:jc w:val="center"/>
            </w:pPr>
            <w:r w:rsidRPr="00662840">
              <w:t>467831,73</w:t>
            </w:r>
          </w:p>
          <w:p w:rsidR="00395E5E" w:rsidRPr="00662840" w:rsidRDefault="00395E5E" w:rsidP="00734EEF">
            <w:pPr>
              <w:jc w:val="center"/>
            </w:pPr>
          </w:p>
          <w:p w:rsidR="00395E5E" w:rsidRPr="00662840" w:rsidRDefault="00395E5E" w:rsidP="00734EEF">
            <w:pPr>
              <w:jc w:val="center"/>
            </w:pPr>
          </w:p>
          <w:p w:rsidR="00395E5E" w:rsidRPr="00662840" w:rsidRDefault="00395E5E" w:rsidP="00734EEF">
            <w:pPr>
              <w:jc w:val="center"/>
            </w:pPr>
          </w:p>
          <w:p w:rsidR="00395E5E" w:rsidRPr="00662840" w:rsidRDefault="00395E5E" w:rsidP="00734EEF">
            <w:pPr>
              <w:jc w:val="center"/>
            </w:pPr>
          </w:p>
          <w:p w:rsidR="00395E5E" w:rsidRPr="00662840" w:rsidRDefault="00395E5E" w:rsidP="00734EEF">
            <w:pPr>
              <w:jc w:val="center"/>
            </w:pPr>
          </w:p>
          <w:p w:rsidR="00395E5E" w:rsidRPr="00662840" w:rsidRDefault="00395E5E" w:rsidP="00734EEF">
            <w:pPr>
              <w:jc w:val="center"/>
            </w:pPr>
            <w:r w:rsidRPr="00662840">
              <w:t>-</w:t>
            </w:r>
          </w:p>
          <w:p w:rsidR="00395E5E" w:rsidRPr="00662840" w:rsidRDefault="00395E5E" w:rsidP="00734EEF">
            <w:pPr>
              <w:jc w:val="center"/>
            </w:pPr>
            <w:r w:rsidRPr="00662840">
              <w:t>-</w:t>
            </w:r>
          </w:p>
          <w:p w:rsidR="00395E5E" w:rsidRPr="00662840" w:rsidRDefault="00395E5E" w:rsidP="00734EEF">
            <w:pPr>
              <w:jc w:val="center"/>
            </w:pPr>
          </w:p>
          <w:p w:rsidR="00395E5E" w:rsidRPr="00662840" w:rsidRDefault="00395E5E" w:rsidP="00734EEF">
            <w:pPr>
              <w:jc w:val="center"/>
            </w:pPr>
            <w:r w:rsidRPr="00662840">
              <w:t>467831,73</w:t>
            </w:r>
          </w:p>
        </w:tc>
        <w:tc>
          <w:tcPr>
            <w:tcW w:w="1275" w:type="dxa"/>
          </w:tcPr>
          <w:p w:rsidR="00395E5E" w:rsidRPr="00662840" w:rsidRDefault="00395E5E" w:rsidP="00734EEF">
            <w:pPr>
              <w:jc w:val="center"/>
            </w:pPr>
            <w:r w:rsidRPr="00662840">
              <w:t>542825,00</w:t>
            </w:r>
          </w:p>
          <w:p w:rsidR="00395E5E" w:rsidRPr="00662840" w:rsidRDefault="00395E5E" w:rsidP="00734EEF">
            <w:pPr>
              <w:jc w:val="center"/>
            </w:pPr>
          </w:p>
          <w:p w:rsidR="00395E5E" w:rsidRPr="00662840" w:rsidRDefault="00395E5E" w:rsidP="00734EEF">
            <w:pPr>
              <w:jc w:val="center"/>
            </w:pPr>
          </w:p>
          <w:p w:rsidR="00395E5E" w:rsidRPr="00662840" w:rsidRDefault="00395E5E" w:rsidP="00734EEF">
            <w:pPr>
              <w:jc w:val="center"/>
            </w:pPr>
          </w:p>
          <w:p w:rsidR="00395E5E" w:rsidRPr="00662840" w:rsidRDefault="00395E5E" w:rsidP="00734EEF">
            <w:pPr>
              <w:jc w:val="center"/>
            </w:pPr>
          </w:p>
          <w:p w:rsidR="00395E5E" w:rsidRPr="00662840" w:rsidRDefault="00395E5E" w:rsidP="00734EEF">
            <w:pPr>
              <w:jc w:val="center"/>
            </w:pPr>
          </w:p>
          <w:p w:rsidR="00395E5E" w:rsidRPr="00662840" w:rsidRDefault="00395E5E" w:rsidP="00734EEF">
            <w:pPr>
              <w:jc w:val="center"/>
            </w:pPr>
            <w:r w:rsidRPr="00662840">
              <w:t>-</w:t>
            </w:r>
          </w:p>
          <w:p w:rsidR="00395E5E" w:rsidRPr="00662840" w:rsidRDefault="00395E5E" w:rsidP="00734EEF">
            <w:pPr>
              <w:jc w:val="center"/>
            </w:pPr>
            <w:r w:rsidRPr="00662840">
              <w:t>-</w:t>
            </w:r>
          </w:p>
          <w:p w:rsidR="00395E5E" w:rsidRPr="00662840" w:rsidRDefault="00395E5E" w:rsidP="00734EEF">
            <w:pPr>
              <w:jc w:val="center"/>
            </w:pPr>
          </w:p>
          <w:p w:rsidR="00395E5E" w:rsidRPr="00662840" w:rsidRDefault="00395E5E" w:rsidP="00734EEF">
            <w:pPr>
              <w:jc w:val="center"/>
            </w:pPr>
            <w:r w:rsidRPr="00662840">
              <w:t>542825,00</w:t>
            </w:r>
          </w:p>
        </w:tc>
        <w:tc>
          <w:tcPr>
            <w:tcW w:w="1277" w:type="dxa"/>
          </w:tcPr>
          <w:p w:rsidR="00395E5E" w:rsidRPr="00B5181E" w:rsidRDefault="00395E5E" w:rsidP="00734EEF">
            <w:pPr>
              <w:jc w:val="center"/>
            </w:pPr>
            <w:r w:rsidRPr="00B5181E">
              <w:t>752207,61</w:t>
            </w:r>
          </w:p>
          <w:p w:rsidR="00395E5E" w:rsidRPr="00B5181E" w:rsidRDefault="00395E5E" w:rsidP="00734EEF">
            <w:pPr>
              <w:jc w:val="center"/>
            </w:pPr>
          </w:p>
          <w:p w:rsidR="00395E5E" w:rsidRPr="00B5181E" w:rsidRDefault="00395E5E" w:rsidP="00734EEF">
            <w:pPr>
              <w:jc w:val="center"/>
            </w:pPr>
          </w:p>
          <w:p w:rsidR="00395E5E" w:rsidRPr="00B5181E" w:rsidRDefault="00395E5E" w:rsidP="00734EEF">
            <w:pPr>
              <w:jc w:val="center"/>
            </w:pPr>
          </w:p>
          <w:p w:rsidR="00395E5E" w:rsidRPr="00B5181E" w:rsidRDefault="00395E5E" w:rsidP="00734EEF">
            <w:pPr>
              <w:jc w:val="center"/>
            </w:pPr>
          </w:p>
          <w:p w:rsidR="00395E5E" w:rsidRPr="00B5181E" w:rsidRDefault="00395E5E" w:rsidP="00734EEF">
            <w:pPr>
              <w:jc w:val="center"/>
            </w:pPr>
          </w:p>
          <w:p w:rsidR="00395E5E" w:rsidRPr="00B5181E" w:rsidRDefault="00395E5E" w:rsidP="00734EEF">
            <w:pPr>
              <w:jc w:val="center"/>
            </w:pPr>
            <w:r w:rsidRPr="00B5181E">
              <w:t>-</w:t>
            </w:r>
          </w:p>
          <w:p w:rsidR="00395E5E" w:rsidRPr="00B5181E" w:rsidRDefault="00395E5E" w:rsidP="00734EEF">
            <w:pPr>
              <w:jc w:val="center"/>
            </w:pPr>
            <w:r w:rsidRPr="00B5181E">
              <w:t>-</w:t>
            </w:r>
          </w:p>
          <w:p w:rsidR="00395E5E" w:rsidRPr="00B5181E" w:rsidRDefault="00395E5E" w:rsidP="00734EEF">
            <w:pPr>
              <w:jc w:val="center"/>
            </w:pPr>
          </w:p>
          <w:p w:rsidR="00395E5E" w:rsidRPr="00B5181E" w:rsidRDefault="00395E5E" w:rsidP="00734EEF">
            <w:pPr>
              <w:jc w:val="center"/>
            </w:pPr>
            <w:r w:rsidRPr="00B5181E">
              <w:t>752207,61</w:t>
            </w:r>
          </w:p>
        </w:tc>
        <w:tc>
          <w:tcPr>
            <w:tcW w:w="1275" w:type="dxa"/>
          </w:tcPr>
          <w:p w:rsidR="00395E5E" w:rsidRPr="00662840" w:rsidRDefault="00395E5E" w:rsidP="00734EEF">
            <w:r w:rsidRPr="00662840">
              <w:t>958800,00</w:t>
            </w:r>
          </w:p>
          <w:p w:rsidR="00395E5E" w:rsidRPr="00662840" w:rsidRDefault="00395E5E" w:rsidP="00734EEF">
            <w:pPr>
              <w:jc w:val="center"/>
            </w:pPr>
          </w:p>
          <w:p w:rsidR="00395E5E" w:rsidRPr="00662840" w:rsidRDefault="00395E5E" w:rsidP="00734EEF">
            <w:pPr>
              <w:jc w:val="center"/>
            </w:pPr>
          </w:p>
          <w:p w:rsidR="00395E5E" w:rsidRPr="00662840" w:rsidRDefault="00395E5E" w:rsidP="00734EEF">
            <w:pPr>
              <w:jc w:val="center"/>
            </w:pPr>
          </w:p>
          <w:p w:rsidR="00395E5E" w:rsidRPr="00662840" w:rsidRDefault="00395E5E" w:rsidP="00734EEF">
            <w:pPr>
              <w:jc w:val="center"/>
            </w:pPr>
          </w:p>
          <w:p w:rsidR="00395E5E" w:rsidRPr="00662840" w:rsidRDefault="00395E5E" w:rsidP="00734EEF">
            <w:pPr>
              <w:jc w:val="center"/>
            </w:pPr>
          </w:p>
          <w:p w:rsidR="00395E5E" w:rsidRPr="00662840" w:rsidRDefault="00395E5E" w:rsidP="00734EEF">
            <w:pPr>
              <w:jc w:val="center"/>
            </w:pPr>
            <w:r w:rsidRPr="00662840">
              <w:t>-</w:t>
            </w:r>
          </w:p>
          <w:p w:rsidR="00395E5E" w:rsidRPr="00662840" w:rsidRDefault="00395E5E" w:rsidP="00734EEF">
            <w:pPr>
              <w:jc w:val="center"/>
            </w:pPr>
            <w:r w:rsidRPr="00662840">
              <w:t>-</w:t>
            </w:r>
          </w:p>
          <w:p w:rsidR="00395E5E" w:rsidRPr="00662840" w:rsidRDefault="00395E5E" w:rsidP="00734EEF">
            <w:pPr>
              <w:jc w:val="center"/>
            </w:pPr>
          </w:p>
          <w:p w:rsidR="00395E5E" w:rsidRPr="00662840" w:rsidRDefault="00395E5E" w:rsidP="00734EEF">
            <w:pPr>
              <w:jc w:val="center"/>
            </w:pPr>
            <w:r w:rsidRPr="00662840">
              <w:t>958800,00</w:t>
            </w:r>
          </w:p>
        </w:tc>
        <w:tc>
          <w:tcPr>
            <w:tcW w:w="1276" w:type="dxa"/>
          </w:tcPr>
          <w:p w:rsidR="00395E5E" w:rsidRPr="00662840" w:rsidRDefault="00395E5E" w:rsidP="00734EEF">
            <w:pPr>
              <w:jc w:val="center"/>
            </w:pPr>
            <w:r w:rsidRPr="00662840">
              <w:t>670056,00</w:t>
            </w:r>
          </w:p>
          <w:p w:rsidR="00395E5E" w:rsidRPr="00662840" w:rsidRDefault="00395E5E" w:rsidP="00734EEF">
            <w:pPr>
              <w:jc w:val="center"/>
            </w:pPr>
          </w:p>
          <w:p w:rsidR="00395E5E" w:rsidRPr="00662840" w:rsidRDefault="00395E5E" w:rsidP="00734EEF">
            <w:pPr>
              <w:jc w:val="center"/>
            </w:pPr>
          </w:p>
          <w:p w:rsidR="00395E5E" w:rsidRPr="00662840" w:rsidRDefault="00395E5E" w:rsidP="00734EEF">
            <w:pPr>
              <w:jc w:val="center"/>
            </w:pPr>
          </w:p>
          <w:p w:rsidR="00395E5E" w:rsidRPr="00662840" w:rsidRDefault="00395E5E" w:rsidP="00734EEF">
            <w:pPr>
              <w:jc w:val="center"/>
            </w:pPr>
          </w:p>
          <w:p w:rsidR="00395E5E" w:rsidRPr="00662840" w:rsidRDefault="00395E5E" w:rsidP="00734EEF">
            <w:pPr>
              <w:jc w:val="center"/>
            </w:pPr>
          </w:p>
          <w:p w:rsidR="00395E5E" w:rsidRPr="00662840" w:rsidRDefault="00395E5E" w:rsidP="00734EEF">
            <w:pPr>
              <w:jc w:val="center"/>
            </w:pPr>
            <w:r w:rsidRPr="00662840">
              <w:t>-</w:t>
            </w:r>
          </w:p>
          <w:p w:rsidR="00395E5E" w:rsidRPr="00662840" w:rsidRDefault="00395E5E" w:rsidP="00734EEF">
            <w:pPr>
              <w:jc w:val="center"/>
            </w:pPr>
            <w:r w:rsidRPr="00662840">
              <w:t>-</w:t>
            </w:r>
          </w:p>
          <w:p w:rsidR="00395E5E" w:rsidRPr="00662840" w:rsidRDefault="00395E5E" w:rsidP="00734EEF">
            <w:pPr>
              <w:jc w:val="center"/>
            </w:pPr>
          </w:p>
          <w:p w:rsidR="00395E5E" w:rsidRPr="00503A91" w:rsidRDefault="00395E5E" w:rsidP="00734EEF">
            <w:pPr>
              <w:jc w:val="center"/>
            </w:pPr>
            <w:r w:rsidRPr="00662840">
              <w:t>670056,00</w:t>
            </w:r>
          </w:p>
        </w:tc>
      </w:tr>
    </w:tbl>
    <w:p w:rsidR="00395E5E" w:rsidRDefault="00395E5E" w:rsidP="00395E5E">
      <w:pPr>
        <w:jc w:val="right"/>
        <w:rPr>
          <w:sz w:val="22"/>
          <w:szCs w:val="22"/>
        </w:rPr>
      </w:pPr>
    </w:p>
    <w:p w:rsidR="00395E5E" w:rsidRDefault="00395E5E" w:rsidP="00395E5E">
      <w:pPr>
        <w:jc w:val="right"/>
        <w:rPr>
          <w:sz w:val="22"/>
          <w:szCs w:val="22"/>
        </w:rPr>
      </w:pPr>
    </w:p>
    <w:p w:rsidR="00395E5E" w:rsidRDefault="00395E5E" w:rsidP="00395E5E">
      <w:pPr>
        <w:jc w:val="right"/>
        <w:rPr>
          <w:sz w:val="22"/>
          <w:szCs w:val="22"/>
        </w:rPr>
      </w:pPr>
    </w:p>
    <w:p w:rsidR="00395E5E" w:rsidRDefault="00395E5E" w:rsidP="00395E5E">
      <w:pPr>
        <w:jc w:val="right"/>
        <w:rPr>
          <w:sz w:val="22"/>
          <w:szCs w:val="22"/>
        </w:rPr>
      </w:pPr>
    </w:p>
    <w:p w:rsidR="00395E5E" w:rsidRDefault="00395E5E" w:rsidP="00395E5E">
      <w:pPr>
        <w:jc w:val="right"/>
        <w:rPr>
          <w:sz w:val="22"/>
          <w:szCs w:val="22"/>
        </w:rPr>
      </w:pPr>
    </w:p>
    <w:p w:rsidR="00395E5E" w:rsidRDefault="00395E5E" w:rsidP="00395E5E">
      <w:pPr>
        <w:rPr>
          <w:sz w:val="28"/>
          <w:szCs w:val="28"/>
        </w:rPr>
      </w:pPr>
    </w:p>
    <w:p w:rsidR="00395E5E" w:rsidRDefault="00395E5E" w:rsidP="00395E5E">
      <w:pPr>
        <w:rPr>
          <w:sz w:val="28"/>
          <w:szCs w:val="28"/>
        </w:rPr>
      </w:pPr>
    </w:p>
    <w:p w:rsidR="00395E5E" w:rsidRDefault="00395E5E" w:rsidP="00395E5E">
      <w:pPr>
        <w:rPr>
          <w:sz w:val="28"/>
          <w:szCs w:val="28"/>
        </w:rPr>
      </w:pPr>
    </w:p>
    <w:p w:rsidR="00395E5E" w:rsidRDefault="00395E5E" w:rsidP="00395E5E">
      <w:pPr>
        <w:rPr>
          <w:sz w:val="28"/>
          <w:szCs w:val="28"/>
        </w:rPr>
      </w:pPr>
    </w:p>
    <w:p w:rsidR="00395E5E" w:rsidRDefault="00395E5E" w:rsidP="00395E5E">
      <w:pPr>
        <w:rPr>
          <w:sz w:val="28"/>
          <w:szCs w:val="28"/>
        </w:rPr>
      </w:pPr>
    </w:p>
    <w:p w:rsidR="00395E5E" w:rsidRDefault="00395E5E" w:rsidP="00395E5E">
      <w:pPr>
        <w:rPr>
          <w:sz w:val="28"/>
          <w:szCs w:val="28"/>
        </w:rPr>
      </w:pPr>
    </w:p>
    <w:p w:rsidR="00395E5E" w:rsidRDefault="00395E5E" w:rsidP="00395E5E">
      <w:pPr>
        <w:rPr>
          <w:sz w:val="28"/>
          <w:szCs w:val="28"/>
        </w:rPr>
      </w:pPr>
    </w:p>
    <w:p w:rsidR="00395E5E" w:rsidRDefault="00395E5E" w:rsidP="00395E5E">
      <w:pPr>
        <w:rPr>
          <w:sz w:val="28"/>
          <w:szCs w:val="28"/>
        </w:rPr>
      </w:pPr>
    </w:p>
    <w:p w:rsidR="00395E5E" w:rsidRDefault="00395E5E" w:rsidP="00395E5E">
      <w:pPr>
        <w:rPr>
          <w:sz w:val="28"/>
          <w:szCs w:val="28"/>
        </w:rPr>
      </w:pPr>
    </w:p>
    <w:p w:rsidR="00395E5E" w:rsidRDefault="00395E5E" w:rsidP="00395E5E">
      <w:pPr>
        <w:rPr>
          <w:sz w:val="28"/>
          <w:szCs w:val="28"/>
        </w:rPr>
      </w:pPr>
    </w:p>
    <w:p w:rsidR="00395E5E" w:rsidRDefault="00395E5E" w:rsidP="00395E5E">
      <w:pPr>
        <w:rPr>
          <w:sz w:val="28"/>
          <w:szCs w:val="28"/>
        </w:rPr>
      </w:pPr>
    </w:p>
    <w:p w:rsidR="00395E5E" w:rsidRPr="00366C81" w:rsidRDefault="00395E5E" w:rsidP="00395E5E">
      <w:pPr>
        <w:jc w:val="right"/>
        <w:rPr>
          <w:sz w:val="22"/>
          <w:szCs w:val="22"/>
        </w:rPr>
      </w:pPr>
      <w:r>
        <w:rPr>
          <w:sz w:val="22"/>
          <w:szCs w:val="22"/>
        </w:rPr>
        <w:t xml:space="preserve">Приложение 6 </w:t>
      </w:r>
      <w:r w:rsidRPr="00366C81">
        <w:rPr>
          <w:sz w:val="22"/>
          <w:szCs w:val="22"/>
        </w:rPr>
        <w:t xml:space="preserve"> к муниципальной программе</w:t>
      </w:r>
    </w:p>
    <w:p w:rsidR="00395E5E" w:rsidRPr="00366C81" w:rsidRDefault="00395E5E" w:rsidP="00395E5E">
      <w:pPr>
        <w:jc w:val="right"/>
        <w:rPr>
          <w:sz w:val="22"/>
          <w:szCs w:val="22"/>
        </w:rPr>
      </w:pPr>
      <w:r w:rsidRPr="00366C81">
        <w:rPr>
          <w:sz w:val="22"/>
          <w:szCs w:val="22"/>
        </w:rPr>
        <w:t xml:space="preserve"> «Развитие    образования    Комсомольского </w:t>
      </w:r>
    </w:p>
    <w:p w:rsidR="00395E5E" w:rsidRPr="00366C81" w:rsidRDefault="00395E5E" w:rsidP="00395E5E">
      <w:pPr>
        <w:jc w:val="right"/>
        <w:rPr>
          <w:sz w:val="22"/>
          <w:szCs w:val="22"/>
        </w:rPr>
      </w:pPr>
      <w:r w:rsidRPr="00366C81">
        <w:rPr>
          <w:sz w:val="22"/>
          <w:szCs w:val="22"/>
        </w:rPr>
        <w:t xml:space="preserve">   муниципального района» </w:t>
      </w:r>
    </w:p>
    <w:p w:rsidR="00395E5E" w:rsidRDefault="00395E5E" w:rsidP="00882310">
      <w:pPr>
        <w:numPr>
          <w:ilvl w:val="0"/>
          <w:numId w:val="20"/>
        </w:numPr>
        <w:suppressAutoHyphens/>
      </w:pPr>
      <w:r>
        <w:rPr>
          <w:sz w:val="28"/>
          <w:szCs w:val="28"/>
        </w:rPr>
        <w:t xml:space="preserve">                                                                                                    </w:t>
      </w:r>
      <w:r>
        <w:t xml:space="preserve">от 27.08.2020 г. </w:t>
      </w:r>
      <w:r w:rsidRPr="00844788">
        <w:rPr>
          <w:u w:val="single"/>
        </w:rPr>
        <w:t xml:space="preserve">№ 209 </w:t>
      </w:r>
      <w:r>
        <w:t xml:space="preserve">                                                                                                          </w:t>
      </w:r>
    </w:p>
    <w:p w:rsidR="00395E5E" w:rsidRDefault="00395E5E" w:rsidP="00882310">
      <w:pPr>
        <w:pStyle w:val="3"/>
        <w:numPr>
          <w:ilvl w:val="2"/>
          <w:numId w:val="20"/>
        </w:numPr>
        <w:suppressAutoHyphens/>
        <w:spacing w:before="0" w:after="0"/>
        <w:jc w:val="center"/>
        <w:rPr>
          <w:rFonts w:ascii="Times New Roman" w:hAnsi="Times New Roman"/>
          <w:b w:val="0"/>
          <w:sz w:val="28"/>
          <w:szCs w:val="28"/>
        </w:rPr>
      </w:pPr>
    </w:p>
    <w:p w:rsidR="00395E5E" w:rsidRDefault="00395E5E" w:rsidP="00882310">
      <w:pPr>
        <w:pStyle w:val="3"/>
        <w:numPr>
          <w:ilvl w:val="2"/>
          <w:numId w:val="20"/>
        </w:numPr>
        <w:suppressAutoHyphens/>
        <w:spacing w:before="0" w:after="0"/>
        <w:jc w:val="center"/>
        <w:rPr>
          <w:rFonts w:ascii="Times New Roman" w:hAnsi="Times New Roman"/>
          <w:b w:val="0"/>
          <w:sz w:val="28"/>
          <w:szCs w:val="28"/>
        </w:rPr>
      </w:pPr>
    </w:p>
    <w:p w:rsidR="00395E5E" w:rsidRPr="00CB5A2F" w:rsidRDefault="00395E5E" w:rsidP="00882310">
      <w:pPr>
        <w:pStyle w:val="3"/>
        <w:numPr>
          <w:ilvl w:val="2"/>
          <w:numId w:val="20"/>
        </w:numPr>
        <w:suppressAutoHyphens/>
        <w:spacing w:before="0" w:after="0"/>
        <w:jc w:val="center"/>
        <w:rPr>
          <w:rFonts w:ascii="Times New Roman" w:hAnsi="Times New Roman"/>
          <w:b w:val="0"/>
          <w:sz w:val="28"/>
          <w:szCs w:val="28"/>
        </w:rPr>
      </w:pPr>
      <w:r w:rsidRPr="00CB5A2F">
        <w:rPr>
          <w:rFonts w:ascii="Times New Roman" w:hAnsi="Times New Roman"/>
          <w:b w:val="0"/>
          <w:sz w:val="28"/>
          <w:szCs w:val="28"/>
        </w:rPr>
        <w:t xml:space="preserve">Подпрограмма </w:t>
      </w:r>
    </w:p>
    <w:p w:rsidR="00395E5E" w:rsidRDefault="00395E5E" w:rsidP="00882310">
      <w:pPr>
        <w:pStyle w:val="3"/>
        <w:numPr>
          <w:ilvl w:val="2"/>
          <w:numId w:val="20"/>
        </w:numPr>
        <w:suppressAutoHyphens/>
        <w:spacing w:before="0" w:after="0"/>
        <w:jc w:val="center"/>
        <w:rPr>
          <w:rFonts w:ascii="Times New Roman" w:hAnsi="Times New Roman"/>
          <w:b w:val="0"/>
          <w:sz w:val="28"/>
          <w:szCs w:val="28"/>
        </w:rPr>
      </w:pPr>
      <w:r w:rsidRPr="00CB5A2F">
        <w:rPr>
          <w:rFonts w:ascii="Times New Roman" w:hAnsi="Times New Roman"/>
          <w:b w:val="0"/>
          <w:sz w:val="28"/>
          <w:szCs w:val="28"/>
        </w:rPr>
        <w:t>«Управление в сфере образования</w:t>
      </w:r>
      <w:r>
        <w:rPr>
          <w:rFonts w:ascii="Times New Roman" w:hAnsi="Times New Roman"/>
          <w:b w:val="0"/>
          <w:sz w:val="28"/>
          <w:szCs w:val="28"/>
        </w:rPr>
        <w:t xml:space="preserve"> Комсомольского</w:t>
      </w:r>
    </w:p>
    <w:p w:rsidR="00395E5E" w:rsidRPr="00CB5A2F" w:rsidRDefault="00395E5E" w:rsidP="00882310">
      <w:pPr>
        <w:pStyle w:val="3"/>
        <w:numPr>
          <w:ilvl w:val="2"/>
          <w:numId w:val="20"/>
        </w:numPr>
        <w:suppressAutoHyphens/>
        <w:spacing w:before="0" w:after="0"/>
        <w:jc w:val="center"/>
        <w:rPr>
          <w:rFonts w:ascii="Times New Roman" w:hAnsi="Times New Roman"/>
          <w:b w:val="0"/>
          <w:sz w:val="28"/>
          <w:szCs w:val="28"/>
        </w:rPr>
      </w:pPr>
      <w:r>
        <w:rPr>
          <w:rFonts w:ascii="Times New Roman" w:hAnsi="Times New Roman"/>
          <w:b w:val="0"/>
          <w:sz w:val="28"/>
          <w:szCs w:val="28"/>
        </w:rPr>
        <w:t xml:space="preserve"> муниципального района</w:t>
      </w:r>
      <w:r w:rsidRPr="00CB5A2F">
        <w:rPr>
          <w:rFonts w:ascii="Times New Roman" w:hAnsi="Times New Roman"/>
          <w:b w:val="0"/>
          <w:sz w:val="28"/>
          <w:szCs w:val="28"/>
        </w:rPr>
        <w:t>»</w:t>
      </w:r>
    </w:p>
    <w:p w:rsidR="00395E5E" w:rsidRPr="001358CB" w:rsidRDefault="00395E5E" w:rsidP="00882310">
      <w:pPr>
        <w:pStyle w:val="4"/>
        <w:widowControl/>
        <w:numPr>
          <w:ilvl w:val="3"/>
          <w:numId w:val="20"/>
        </w:numPr>
        <w:spacing w:before="0" w:after="0"/>
        <w:jc w:val="center"/>
        <w:rPr>
          <w:rFonts w:ascii="Times New Roman" w:hAnsi="Times New Roman"/>
          <w:b w:val="0"/>
          <w:sz w:val="28"/>
        </w:rPr>
      </w:pPr>
    </w:p>
    <w:p w:rsidR="00395E5E" w:rsidRPr="00F02E2F" w:rsidRDefault="00395E5E" w:rsidP="00882310">
      <w:pPr>
        <w:pStyle w:val="4"/>
        <w:widowControl/>
        <w:numPr>
          <w:ilvl w:val="0"/>
          <w:numId w:val="36"/>
        </w:numPr>
        <w:suppressAutoHyphens w:val="0"/>
        <w:spacing w:before="0" w:after="0"/>
        <w:jc w:val="center"/>
        <w:rPr>
          <w:rFonts w:ascii="Times New Roman" w:hAnsi="Times New Roman"/>
          <w:sz w:val="28"/>
        </w:rPr>
      </w:pPr>
      <w:r w:rsidRPr="00F02E2F">
        <w:rPr>
          <w:rFonts w:ascii="Times New Roman" w:hAnsi="Times New Roman"/>
          <w:sz w:val="28"/>
        </w:rPr>
        <w:t>Паспорт подпрограммы</w:t>
      </w:r>
    </w:p>
    <w:p w:rsidR="00395E5E" w:rsidRPr="001358CB" w:rsidRDefault="00395E5E" w:rsidP="00395E5E">
      <w:pPr>
        <w:pStyle w:val="Pro-Gramma0"/>
        <w:rPr>
          <w:rFonts w:ascii="Times New Roman" w:hAnsi="Times New Roman"/>
        </w:rPr>
      </w:pPr>
    </w:p>
    <w:tbl>
      <w:tblPr>
        <w:tblW w:w="94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tblPr>
      <w:tblGrid>
        <w:gridCol w:w="2660"/>
        <w:gridCol w:w="6804"/>
      </w:tblGrid>
      <w:tr w:rsidR="00395E5E" w:rsidRPr="001358CB" w:rsidTr="00734EEF">
        <w:trPr>
          <w:cantSplit/>
        </w:trPr>
        <w:tc>
          <w:tcPr>
            <w:tcW w:w="2660" w:type="dxa"/>
          </w:tcPr>
          <w:p w:rsidR="00395E5E" w:rsidRPr="001358CB" w:rsidRDefault="00395E5E" w:rsidP="00734EEF">
            <w:pPr>
              <w:pStyle w:val="Pro-Tab"/>
              <w:rPr>
                <w:rFonts w:ascii="Times New Roman" w:hAnsi="Times New Roman"/>
                <w:b/>
                <w:sz w:val="28"/>
                <w:szCs w:val="28"/>
              </w:rPr>
            </w:pPr>
            <w:r w:rsidRPr="001358CB">
              <w:rPr>
                <w:rFonts w:ascii="Times New Roman" w:hAnsi="Times New Roman"/>
                <w:sz w:val="28"/>
                <w:szCs w:val="28"/>
              </w:rPr>
              <w:t>Наименование подпрограммы</w:t>
            </w:r>
          </w:p>
        </w:tc>
        <w:tc>
          <w:tcPr>
            <w:tcW w:w="6804" w:type="dxa"/>
          </w:tcPr>
          <w:p w:rsidR="00395E5E" w:rsidRPr="001358CB" w:rsidRDefault="00395E5E" w:rsidP="00734EEF">
            <w:pPr>
              <w:pStyle w:val="Pro-Tab"/>
              <w:rPr>
                <w:rFonts w:ascii="Times New Roman" w:hAnsi="Times New Roman"/>
                <w:sz w:val="28"/>
                <w:szCs w:val="28"/>
              </w:rPr>
            </w:pPr>
            <w:r w:rsidRPr="001358CB">
              <w:rPr>
                <w:rFonts w:ascii="Times New Roman" w:hAnsi="Times New Roman"/>
                <w:sz w:val="28"/>
                <w:szCs w:val="28"/>
              </w:rPr>
              <w:t>Управление в сфере образования</w:t>
            </w:r>
            <w:r>
              <w:rPr>
                <w:rFonts w:ascii="Times New Roman" w:hAnsi="Times New Roman"/>
                <w:sz w:val="28"/>
                <w:szCs w:val="28"/>
              </w:rPr>
              <w:t xml:space="preserve"> Комсомольского муниципального района</w:t>
            </w:r>
          </w:p>
        </w:tc>
      </w:tr>
      <w:tr w:rsidR="00395E5E" w:rsidRPr="001358CB" w:rsidTr="00734EEF">
        <w:trPr>
          <w:cantSplit/>
        </w:trPr>
        <w:tc>
          <w:tcPr>
            <w:tcW w:w="2660" w:type="dxa"/>
          </w:tcPr>
          <w:p w:rsidR="00395E5E" w:rsidRPr="001358CB" w:rsidRDefault="00395E5E" w:rsidP="00734EEF">
            <w:pPr>
              <w:pStyle w:val="Pro-Tab"/>
              <w:rPr>
                <w:rFonts w:ascii="Times New Roman" w:hAnsi="Times New Roman"/>
                <w:sz w:val="28"/>
                <w:szCs w:val="28"/>
              </w:rPr>
            </w:pPr>
            <w:r w:rsidRPr="001358CB">
              <w:rPr>
                <w:rFonts w:ascii="Times New Roman" w:hAnsi="Times New Roman"/>
                <w:sz w:val="28"/>
                <w:szCs w:val="28"/>
              </w:rPr>
              <w:t xml:space="preserve">Срок реализации подпрограммы </w:t>
            </w:r>
          </w:p>
        </w:tc>
        <w:tc>
          <w:tcPr>
            <w:tcW w:w="6804" w:type="dxa"/>
          </w:tcPr>
          <w:p w:rsidR="00395E5E" w:rsidRPr="001358CB" w:rsidRDefault="00395E5E" w:rsidP="00734EEF">
            <w:pPr>
              <w:pStyle w:val="Pro-Tab"/>
              <w:rPr>
                <w:rFonts w:ascii="Times New Roman" w:hAnsi="Times New Roman"/>
                <w:sz w:val="28"/>
                <w:szCs w:val="28"/>
              </w:rPr>
            </w:pPr>
            <w:r w:rsidRPr="001358CB">
              <w:rPr>
                <w:rFonts w:ascii="Times New Roman" w:hAnsi="Times New Roman"/>
                <w:sz w:val="28"/>
                <w:szCs w:val="28"/>
              </w:rPr>
              <w:t>201</w:t>
            </w:r>
            <w:r>
              <w:rPr>
                <w:rFonts w:ascii="Times New Roman" w:hAnsi="Times New Roman"/>
                <w:sz w:val="28"/>
                <w:szCs w:val="28"/>
              </w:rPr>
              <w:t>8</w:t>
            </w:r>
            <w:r w:rsidRPr="001358CB">
              <w:rPr>
                <w:rFonts w:ascii="Times New Roman" w:hAnsi="Times New Roman"/>
                <w:sz w:val="28"/>
                <w:szCs w:val="28"/>
              </w:rPr>
              <w:t>-20</w:t>
            </w:r>
            <w:r>
              <w:rPr>
                <w:rFonts w:ascii="Times New Roman" w:hAnsi="Times New Roman"/>
                <w:sz w:val="28"/>
                <w:szCs w:val="28"/>
              </w:rPr>
              <w:t>22 годы</w:t>
            </w:r>
          </w:p>
        </w:tc>
      </w:tr>
      <w:tr w:rsidR="00395E5E" w:rsidRPr="001358CB" w:rsidTr="00734EEF">
        <w:trPr>
          <w:cantSplit/>
        </w:trPr>
        <w:tc>
          <w:tcPr>
            <w:tcW w:w="2660" w:type="dxa"/>
          </w:tcPr>
          <w:p w:rsidR="00395E5E" w:rsidRPr="001358CB" w:rsidRDefault="00395E5E" w:rsidP="00734EEF">
            <w:pPr>
              <w:pStyle w:val="Pro-Tab"/>
              <w:rPr>
                <w:rFonts w:ascii="Times New Roman" w:hAnsi="Times New Roman"/>
                <w:sz w:val="28"/>
                <w:szCs w:val="28"/>
              </w:rPr>
            </w:pPr>
            <w:r>
              <w:rPr>
                <w:rFonts w:ascii="Times New Roman" w:hAnsi="Times New Roman"/>
                <w:sz w:val="28"/>
                <w:szCs w:val="28"/>
              </w:rPr>
              <w:t>Ответственный исполнитель подпрограммы</w:t>
            </w:r>
          </w:p>
        </w:tc>
        <w:tc>
          <w:tcPr>
            <w:tcW w:w="6804" w:type="dxa"/>
          </w:tcPr>
          <w:p w:rsidR="00395E5E" w:rsidRPr="001358CB" w:rsidRDefault="00395E5E" w:rsidP="00734EEF">
            <w:pPr>
              <w:pStyle w:val="Pro-Tab"/>
              <w:rPr>
                <w:rFonts w:ascii="Times New Roman" w:hAnsi="Times New Roman"/>
                <w:sz w:val="28"/>
                <w:szCs w:val="28"/>
              </w:rPr>
            </w:pPr>
            <w:r>
              <w:rPr>
                <w:rFonts w:ascii="Times New Roman" w:hAnsi="Times New Roman"/>
                <w:sz w:val="28"/>
                <w:szCs w:val="28"/>
              </w:rPr>
              <w:t xml:space="preserve">Управление образования Администрации Комсомольского муниципального района </w:t>
            </w:r>
          </w:p>
        </w:tc>
      </w:tr>
      <w:tr w:rsidR="00395E5E" w:rsidRPr="001358CB" w:rsidTr="00734EEF">
        <w:trPr>
          <w:cantSplit/>
        </w:trPr>
        <w:tc>
          <w:tcPr>
            <w:tcW w:w="2660" w:type="dxa"/>
          </w:tcPr>
          <w:p w:rsidR="00395E5E" w:rsidRPr="001358CB" w:rsidRDefault="00395E5E" w:rsidP="00734EEF">
            <w:pPr>
              <w:pStyle w:val="Pro-Tab"/>
              <w:rPr>
                <w:rFonts w:ascii="Times New Roman" w:hAnsi="Times New Roman"/>
                <w:sz w:val="28"/>
                <w:szCs w:val="28"/>
              </w:rPr>
            </w:pPr>
            <w:r w:rsidRPr="001358CB">
              <w:rPr>
                <w:rFonts w:ascii="Times New Roman" w:hAnsi="Times New Roman"/>
                <w:sz w:val="28"/>
                <w:szCs w:val="28"/>
              </w:rPr>
              <w:t xml:space="preserve">Исполнители </w:t>
            </w:r>
            <w:r>
              <w:rPr>
                <w:rFonts w:ascii="Times New Roman" w:hAnsi="Times New Roman"/>
                <w:sz w:val="28"/>
                <w:szCs w:val="28"/>
              </w:rPr>
              <w:t xml:space="preserve">основных мероприятий (мероприятий) </w:t>
            </w:r>
            <w:r w:rsidRPr="001358CB">
              <w:rPr>
                <w:rFonts w:ascii="Times New Roman" w:hAnsi="Times New Roman"/>
                <w:sz w:val="28"/>
                <w:szCs w:val="28"/>
              </w:rPr>
              <w:t>подпрограммы</w:t>
            </w:r>
          </w:p>
        </w:tc>
        <w:tc>
          <w:tcPr>
            <w:tcW w:w="6804" w:type="dxa"/>
          </w:tcPr>
          <w:p w:rsidR="00395E5E" w:rsidRPr="001358CB" w:rsidRDefault="00395E5E" w:rsidP="00734EEF">
            <w:pPr>
              <w:pStyle w:val="Pro-Tab"/>
              <w:rPr>
                <w:rFonts w:ascii="Times New Roman" w:hAnsi="Times New Roman"/>
                <w:sz w:val="28"/>
                <w:szCs w:val="28"/>
              </w:rPr>
            </w:pPr>
            <w:r w:rsidRPr="001358CB">
              <w:rPr>
                <w:rFonts w:ascii="Times New Roman" w:hAnsi="Times New Roman"/>
                <w:sz w:val="28"/>
                <w:szCs w:val="28"/>
              </w:rPr>
              <w:t>Муниципальное казенное учреждение</w:t>
            </w:r>
            <w:r w:rsidRPr="001358CB">
              <w:rPr>
                <w:rFonts w:ascii="Times New Roman" w:hAnsi="Times New Roman"/>
                <w:sz w:val="28"/>
                <w:szCs w:val="28"/>
                <w:lang w:eastAsia="en-US"/>
              </w:rPr>
              <w:t xml:space="preserve"> «Управление по ведению бухгалтерского учета и хозяйственной деятельности учреждений образования Комсомольского муниципального района</w:t>
            </w:r>
            <w:r>
              <w:rPr>
                <w:rFonts w:ascii="Times New Roman" w:hAnsi="Times New Roman"/>
                <w:sz w:val="28"/>
                <w:szCs w:val="28"/>
                <w:lang w:eastAsia="en-US"/>
              </w:rPr>
              <w:t>»</w:t>
            </w:r>
          </w:p>
        </w:tc>
      </w:tr>
      <w:tr w:rsidR="00395E5E" w:rsidRPr="001358CB" w:rsidTr="00734EEF">
        <w:trPr>
          <w:cantSplit/>
        </w:trPr>
        <w:tc>
          <w:tcPr>
            <w:tcW w:w="2660" w:type="dxa"/>
          </w:tcPr>
          <w:p w:rsidR="00395E5E" w:rsidRPr="001358CB" w:rsidRDefault="00395E5E" w:rsidP="00734EEF">
            <w:pPr>
              <w:pStyle w:val="Pro-Tab"/>
              <w:rPr>
                <w:rFonts w:ascii="Times New Roman" w:hAnsi="Times New Roman"/>
                <w:sz w:val="28"/>
                <w:szCs w:val="28"/>
              </w:rPr>
            </w:pPr>
            <w:r>
              <w:rPr>
                <w:rFonts w:ascii="Times New Roman" w:hAnsi="Times New Roman"/>
                <w:sz w:val="28"/>
                <w:szCs w:val="28"/>
              </w:rPr>
              <w:lastRenderedPageBreak/>
              <w:t>Задачи</w:t>
            </w:r>
            <w:r w:rsidRPr="001358CB">
              <w:rPr>
                <w:rFonts w:ascii="Times New Roman" w:hAnsi="Times New Roman"/>
                <w:sz w:val="28"/>
                <w:szCs w:val="28"/>
              </w:rPr>
              <w:t xml:space="preserve"> подпрограммы</w:t>
            </w:r>
          </w:p>
        </w:tc>
        <w:tc>
          <w:tcPr>
            <w:tcW w:w="6804" w:type="dxa"/>
          </w:tcPr>
          <w:p w:rsidR="00395E5E" w:rsidRDefault="00395E5E" w:rsidP="00734EEF">
            <w:pPr>
              <w:pStyle w:val="Pro-Tab"/>
              <w:rPr>
                <w:rFonts w:ascii="Times New Roman" w:hAnsi="Times New Roman"/>
                <w:sz w:val="28"/>
                <w:szCs w:val="28"/>
              </w:rPr>
            </w:pPr>
            <w:r w:rsidRPr="001358CB">
              <w:rPr>
                <w:rFonts w:ascii="Times New Roman" w:hAnsi="Times New Roman"/>
                <w:sz w:val="28"/>
                <w:szCs w:val="28"/>
              </w:rPr>
              <w:t xml:space="preserve">Централизованное оказание услуг по ведению бухгалтерского учета </w:t>
            </w:r>
            <w:r>
              <w:rPr>
                <w:rFonts w:ascii="Times New Roman" w:hAnsi="Times New Roman"/>
                <w:sz w:val="28"/>
                <w:szCs w:val="28"/>
              </w:rPr>
              <w:t>и хозяйственной деятельности муниципальных образовательных организаций</w:t>
            </w:r>
            <w:r w:rsidRPr="001358CB">
              <w:rPr>
                <w:rFonts w:ascii="Times New Roman" w:hAnsi="Times New Roman"/>
                <w:sz w:val="28"/>
                <w:szCs w:val="28"/>
              </w:rPr>
              <w:t xml:space="preserve"> Комсомольского </w:t>
            </w:r>
            <w:r>
              <w:rPr>
                <w:rFonts w:ascii="Times New Roman" w:hAnsi="Times New Roman"/>
                <w:sz w:val="28"/>
                <w:szCs w:val="28"/>
              </w:rPr>
              <w:t xml:space="preserve">муниципального </w:t>
            </w:r>
            <w:r w:rsidRPr="001358CB">
              <w:rPr>
                <w:rFonts w:ascii="Times New Roman" w:hAnsi="Times New Roman"/>
                <w:sz w:val="28"/>
                <w:szCs w:val="28"/>
              </w:rPr>
              <w:t>района</w:t>
            </w:r>
          </w:p>
          <w:p w:rsidR="00395E5E" w:rsidRDefault="00395E5E" w:rsidP="00734EEF">
            <w:pPr>
              <w:pStyle w:val="Pro-Tab"/>
              <w:rPr>
                <w:rFonts w:ascii="Times New Roman" w:hAnsi="Times New Roman"/>
                <w:sz w:val="28"/>
                <w:szCs w:val="28"/>
              </w:rPr>
            </w:pPr>
            <w:r>
              <w:rPr>
                <w:rFonts w:ascii="Times New Roman" w:hAnsi="Times New Roman"/>
                <w:sz w:val="28"/>
                <w:szCs w:val="28"/>
              </w:rPr>
              <w:t>Обеспечение деятельности Управления</w:t>
            </w:r>
            <w:r w:rsidRPr="001358CB">
              <w:rPr>
                <w:rFonts w:ascii="Times New Roman" w:hAnsi="Times New Roman"/>
                <w:sz w:val="28"/>
                <w:szCs w:val="28"/>
              </w:rPr>
              <w:t xml:space="preserve"> образования Администрации Комсомольского муниципального района (аппарат управления)</w:t>
            </w:r>
          </w:p>
          <w:p w:rsidR="00395E5E" w:rsidRDefault="00395E5E" w:rsidP="00734EEF">
            <w:pPr>
              <w:pStyle w:val="Pro-Tab"/>
              <w:rPr>
                <w:rFonts w:ascii="Times New Roman" w:hAnsi="Times New Roman"/>
                <w:sz w:val="28"/>
                <w:szCs w:val="28"/>
              </w:rPr>
            </w:pPr>
            <w:r w:rsidRPr="001358CB">
              <w:rPr>
                <w:rFonts w:ascii="Times New Roman" w:hAnsi="Times New Roman"/>
                <w:sz w:val="28"/>
                <w:szCs w:val="28"/>
              </w:rPr>
              <w:t>Организация  подвоза детей к месту учебы</w:t>
            </w:r>
          </w:p>
          <w:p w:rsidR="00395E5E" w:rsidRPr="00FA22AD" w:rsidRDefault="00395E5E" w:rsidP="00734EEF">
            <w:pPr>
              <w:pStyle w:val="Pro-Tab"/>
              <w:rPr>
                <w:rFonts w:ascii="Times New Roman" w:hAnsi="Times New Roman"/>
                <w:sz w:val="28"/>
                <w:szCs w:val="28"/>
              </w:rPr>
            </w:pPr>
            <w:r w:rsidRPr="001358CB">
              <w:rPr>
                <w:rFonts w:ascii="Times New Roman" w:hAnsi="Times New Roman"/>
                <w:sz w:val="28"/>
                <w:szCs w:val="28"/>
              </w:rPr>
              <w:t>Организация проведения муниципальных мероприятий для учащихся и педагогических работников</w:t>
            </w:r>
          </w:p>
        </w:tc>
      </w:tr>
      <w:tr w:rsidR="00395E5E" w:rsidRPr="001358CB" w:rsidTr="00734EEF">
        <w:trPr>
          <w:cantSplit/>
        </w:trPr>
        <w:tc>
          <w:tcPr>
            <w:tcW w:w="2660" w:type="dxa"/>
          </w:tcPr>
          <w:p w:rsidR="00395E5E" w:rsidRPr="001358CB" w:rsidRDefault="00395E5E" w:rsidP="00734EEF">
            <w:pPr>
              <w:pStyle w:val="Pro-Tab"/>
              <w:rPr>
                <w:rFonts w:ascii="Times New Roman" w:hAnsi="Times New Roman"/>
                <w:sz w:val="28"/>
                <w:szCs w:val="28"/>
              </w:rPr>
            </w:pPr>
            <w:r w:rsidRPr="001358CB">
              <w:rPr>
                <w:rFonts w:ascii="Times New Roman" w:hAnsi="Times New Roman"/>
                <w:sz w:val="28"/>
                <w:szCs w:val="28"/>
              </w:rPr>
              <w:t>Объем</w:t>
            </w:r>
            <w:r>
              <w:rPr>
                <w:rFonts w:ascii="Times New Roman" w:hAnsi="Times New Roman"/>
                <w:sz w:val="28"/>
                <w:szCs w:val="28"/>
              </w:rPr>
              <w:t>ы</w:t>
            </w:r>
            <w:r w:rsidRPr="001358CB">
              <w:rPr>
                <w:rFonts w:ascii="Times New Roman" w:hAnsi="Times New Roman"/>
                <w:sz w:val="28"/>
                <w:szCs w:val="28"/>
              </w:rPr>
              <w:t xml:space="preserve"> ресурсного обеспечения подпрограммы</w:t>
            </w:r>
          </w:p>
        </w:tc>
        <w:tc>
          <w:tcPr>
            <w:tcW w:w="6804" w:type="dxa"/>
          </w:tcPr>
          <w:p w:rsidR="00395E5E" w:rsidRDefault="00395E5E" w:rsidP="00734EEF">
            <w:pPr>
              <w:pStyle w:val="Pro-Tab"/>
              <w:rPr>
                <w:rFonts w:ascii="Times New Roman" w:hAnsi="Times New Roman"/>
                <w:sz w:val="28"/>
                <w:szCs w:val="28"/>
              </w:rPr>
            </w:pPr>
            <w:r w:rsidRPr="001358CB">
              <w:rPr>
                <w:rFonts w:ascii="Times New Roman" w:hAnsi="Times New Roman"/>
                <w:sz w:val="28"/>
                <w:szCs w:val="28"/>
              </w:rPr>
              <w:t xml:space="preserve">Общий объем бюджетных ассигнований: </w:t>
            </w:r>
          </w:p>
          <w:p w:rsidR="00395E5E" w:rsidRPr="00F61844" w:rsidRDefault="00395E5E" w:rsidP="00734EEF">
            <w:pPr>
              <w:pStyle w:val="1b"/>
              <w:tabs>
                <w:tab w:val="center" w:pos="3239"/>
              </w:tabs>
              <w:rPr>
                <w:rFonts w:ascii="Times New Roman" w:hAnsi="Times New Roman"/>
                <w:color w:val="FF0000"/>
                <w:sz w:val="28"/>
                <w:szCs w:val="28"/>
              </w:rPr>
            </w:pPr>
            <w:r>
              <w:rPr>
                <w:rFonts w:ascii="Times New Roman" w:hAnsi="Times New Roman"/>
                <w:sz w:val="28"/>
                <w:szCs w:val="28"/>
              </w:rPr>
              <w:t xml:space="preserve">2018 год –  11 869 111,98 </w:t>
            </w:r>
            <w:r w:rsidRPr="00181D2D">
              <w:rPr>
                <w:rFonts w:ascii="Times New Roman" w:hAnsi="Times New Roman"/>
                <w:sz w:val="28"/>
                <w:szCs w:val="28"/>
              </w:rPr>
              <w:t>руб.</w:t>
            </w:r>
            <w:r>
              <w:rPr>
                <w:rFonts w:ascii="Times New Roman" w:hAnsi="Times New Roman"/>
                <w:sz w:val="28"/>
                <w:szCs w:val="28"/>
              </w:rPr>
              <w:t xml:space="preserve"> </w:t>
            </w:r>
          </w:p>
          <w:p w:rsidR="00395E5E" w:rsidRDefault="00395E5E" w:rsidP="00734EEF">
            <w:pPr>
              <w:pStyle w:val="1b"/>
              <w:tabs>
                <w:tab w:val="center" w:pos="3239"/>
              </w:tabs>
              <w:rPr>
                <w:rFonts w:ascii="Times New Roman" w:hAnsi="Times New Roman"/>
                <w:sz w:val="28"/>
                <w:szCs w:val="28"/>
              </w:rPr>
            </w:pPr>
            <w:r>
              <w:rPr>
                <w:rFonts w:ascii="Times New Roman" w:hAnsi="Times New Roman"/>
                <w:sz w:val="28"/>
                <w:szCs w:val="28"/>
              </w:rPr>
              <w:t xml:space="preserve">2019 год –  13 446 659,36 </w:t>
            </w:r>
            <w:r w:rsidRPr="00181D2D">
              <w:rPr>
                <w:rFonts w:ascii="Times New Roman" w:hAnsi="Times New Roman"/>
                <w:sz w:val="28"/>
                <w:szCs w:val="28"/>
              </w:rPr>
              <w:t xml:space="preserve"> руб.</w:t>
            </w:r>
          </w:p>
          <w:p w:rsidR="00395E5E" w:rsidRDefault="00395E5E" w:rsidP="00734EEF">
            <w:pPr>
              <w:pStyle w:val="1b"/>
              <w:tabs>
                <w:tab w:val="left" w:pos="1815"/>
              </w:tabs>
              <w:rPr>
                <w:rFonts w:ascii="Times New Roman" w:hAnsi="Times New Roman"/>
                <w:sz w:val="28"/>
                <w:szCs w:val="28"/>
              </w:rPr>
            </w:pPr>
            <w:r>
              <w:rPr>
                <w:rFonts w:ascii="Times New Roman" w:hAnsi="Times New Roman"/>
                <w:sz w:val="28"/>
                <w:szCs w:val="28"/>
              </w:rPr>
              <w:t xml:space="preserve">2020 год </w:t>
            </w:r>
            <w:r w:rsidRPr="00026A56">
              <w:rPr>
                <w:rFonts w:ascii="Times New Roman" w:hAnsi="Times New Roman"/>
                <w:b/>
                <w:sz w:val="28"/>
                <w:szCs w:val="28"/>
              </w:rPr>
              <w:t>-</w:t>
            </w:r>
            <w:r>
              <w:rPr>
                <w:rFonts w:ascii="Times New Roman" w:hAnsi="Times New Roman"/>
                <w:sz w:val="28"/>
                <w:szCs w:val="28"/>
              </w:rPr>
              <w:t xml:space="preserve">  15 548 907,21 руб.</w:t>
            </w:r>
          </w:p>
          <w:p w:rsidR="00395E5E" w:rsidRDefault="00395E5E" w:rsidP="00734EEF">
            <w:pPr>
              <w:pStyle w:val="1b"/>
              <w:tabs>
                <w:tab w:val="left" w:pos="1815"/>
              </w:tabs>
              <w:rPr>
                <w:rFonts w:ascii="Times New Roman" w:hAnsi="Times New Roman"/>
                <w:sz w:val="28"/>
                <w:szCs w:val="28"/>
              </w:rPr>
            </w:pPr>
            <w:r>
              <w:rPr>
                <w:rFonts w:ascii="Times New Roman" w:hAnsi="Times New Roman"/>
                <w:sz w:val="28"/>
                <w:szCs w:val="28"/>
              </w:rPr>
              <w:t>2021 год – 14 603 918,55 руб.</w:t>
            </w:r>
          </w:p>
          <w:p w:rsidR="00395E5E" w:rsidRPr="00181D2D" w:rsidRDefault="00395E5E" w:rsidP="00734EEF">
            <w:pPr>
              <w:pStyle w:val="1b"/>
              <w:tabs>
                <w:tab w:val="left" w:pos="1815"/>
              </w:tabs>
              <w:rPr>
                <w:rFonts w:ascii="Times New Roman" w:hAnsi="Times New Roman"/>
                <w:sz w:val="28"/>
                <w:szCs w:val="28"/>
              </w:rPr>
            </w:pPr>
            <w:r>
              <w:rPr>
                <w:rFonts w:ascii="Times New Roman" w:hAnsi="Times New Roman"/>
                <w:sz w:val="28"/>
                <w:szCs w:val="28"/>
              </w:rPr>
              <w:t>2022 год – 12 017 728,63 руб.</w:t>
            </w:r>
          </w:p>
          <w:p w:rsidR="00395E5E" w:rsidRDefault="00395E5E" w:rsidP="00734EEF">
            <w:pPr>
              <w:pStyle w:val="Pro-Tab"/>
              <w:rPr>
                <w:sz w:val="28"/>
                <w:szCs w:val="28"/>
              </w:rPr>
            </w:pPr>
            <w:r>
              <w:rPr>
                <w:rFonts w:ascii="Times New Roman" w:hAnsi="Times New Roman"/>
                <w:sz w:val="28"/>
                <w:szCs w:val="28"/>
              </w:rPr>
              <w:t>б</w:t>
            </w:r>
            <w:r w:rsidRPr="00A053A5">
              <w:rPr>
                <w:rFonts w:ascii="Times New Roman" w:hAnsi="Times New Roman"/>
                <w:sz w:val="28"/>
                <w:szCs w:val="28"/>
              </w:rPr>
              <w:t>юджетные ассигнования:</w:t>
            </w:r>
          </w:p>
          <w:p w:rsidR="00395E5E" w:rsidRDefault="00395E5E" w:rsidP="00734EEF">
            <w:pPr>
              <w:pStyle w:val="Pro-Tab"/>
              <w:rPr>
                <w:rFonts w:ascii="Times New Roman" w:hAnsi="Times New Roman"/>
                <w:sz w:val="28"/>
                <w:szCs w:val="28"/>
              </w:rPr>
            </w:pPr>
            <w:r>
              <w:rPr>
                <w:rFonts w:ascii="Times New Roman" w:hAnsi="Times New Roman"/>
                <w:sz w:val="28"/>
                <w:szCs w:val="28"/>
              </w:rPr>
              <w:t>-местный бюджет</w:t>
            </w:r>
          </w:p>
          <w:p w:rsidR="00395E5E" w:rsidRPr="00181D2D" w:rsidRDefault="00395E5E" w:rsidP="00734EEF">
            <w:pPr>
              <w:pStyle w:val="1b"/>
              <w:tabs>
                <w:tab w:val="center" w:pos="3239"/>
              </w:tabs>
              <w:rPr>
                <w:rFonts w:ascii="Times New Roman" w:hAnsi="Times New Roman"/>
                <w:sz w:val="28"/>
                <w:szCs w:val="28"/>
              </w:rPr>
            </w:pPr>
            <w:r w:rsidRPr="00181D2D">
              <w:rPr>
                <w:rFonts w:ascii="Times New Roman" w:hAnsi="Times New Roman"/>
                <w:sz w:val="28"/>
                <w:szCs w:val="28"/>
              </w:rPr>
              <w:t xml:space="preserve">2018 год –   </w:t>
            </w:r>
            <w:r>
              <w:rPr>
                <w:rFonts w:ascii="Times New Roman" w:hAnsi="Times New Roman"/>
                <w:sz w:val="28"/>
                <w:szCs w:val="28"/>
              </w:rPr>
              <w:t>11 816 371,98  руб.</w:t>
            </w:r>
          </w:p>
          <w:p w:rsidR="00395E5E" w:rsidRDefault="00395E5E" w:rsidP="00734EEF">
            <w:pPr>
              <w:pStyle w:val="1b"/>
              <w:tabs>
                <w:tab w:val="center" w:pos="3239"/>
              </w:tabs>
              <w:rPr>
                <w:rFonts w:ascii="Times New Roman" w:hAnsi="Times New Roman"/>
                <w:sz w:val="28"/>
                <w:szCs w:val="28"/>
              </w:rPr>
            </w:pPr>
            <w:r w:rsidRPr="00181D2D">
              <w:rPr>
                <w:rFonts w:ascii="Times New Roman" w:hAnsi="Times New Roman"/>
                <w:sz w:val="28"/>
                <w:szCs w:val="28"/>
              </w:rPr>
              <w:t xml:space="preserve">2019 год –  </w:t>
            </w:r>
            <w:r>
              <w:rPr>
                <w:rFonts w:ascii="Times New Roman" w:hAnsi="Times New Roman"/>
                <w:sz w:val="28"/>
                <w:szCs w:val="28"/>
              </w:rPr>
              <w:t>13 382 348,36</w:t>
            </w:r>
            <w:r w:rsidRPr="00181D2D">
              <w:rPr>
                <w:rFonts w:ascii="Times New Roman" w:hAnsi="Times New Roman"/>
                <w:sz w:val="28"/>
                <w:szCs w:val="28"/>
              </w:rPr>
              <w:t xml:space="preserve"> </w:t>
            </w:r>
            <w:r>
              <w:rPr>
                <w:rFonts w:ascii="Times New Roman" w:hAnsi="Times New Roman"/>
                <w:sz w:val="28"/>
                <w:szCs w:val="28"/>
              </w:rPr>
              <w:t>руб.</w:t>
            </w:r>
          </w:p>
          <w:p w:rsidR="00395E5E" w:rsidRDefault="00395E5E" w:rsidP="00734EEF">
            <w:pPr>
              <w:pStyle w:val="1b"/>
              <w:tabs>
                <w:tab w:val="left" w:pos="1815"/>
              </w:tabs>
              <w:rPr>
                <w:rFonts w:ascii="Times New Roman" w:hAnsi="Times New Roman"/>
                <w:sz w:val="28"/>
                <w:szCs w:val="28"/>
              </w:rPr>
            </w:pPr>
            <w:r>
              <w:rPr>
                <w:rFonts w:ascii="Times New Roman" w:hAnsi="Times New Roman"/>
                <w:sz w:val="28"/>
                <w:szCs w:val="28"/>
              </w:rPr>
              <w:t xml:space="preserve">2020 год </w:t>
            </w:r>
            <w:r w:rsidRPr="00026A56">
              <w:rPr>
                <w:rFonts w:ascii="Times New Roman" w:hAnsi="Times New Roman"/>
                <w:b/>
                <w:sz w:val="28"/>
                <w:szCs w:val="28"/>
              </w:rPr>
              <w:t>-</w:t>
            </w:r>
            <w:r>
              <w:rPr>
                <w:rFonts w:ascii="Times New Roman" w:hAnsi="Times New Roman"/>
                <w:sz w:val="28"/>
                <w:szCs w:val="28"/>
              </w:rPr>
              <w:t xml:space="preserve">  13 289 734,30  руб.</w:t>
            </w:r>
          </w:p>
          <w:p w:rsidR="00395E5E" w:rsidRDefault="00395E5E" w:rsidP="00734EEF">
            <w:pPr>
              <w:pStyle w:val="1b"/>
              <w:tabs>
                <w:tab w:val="left" w:pos="1815"/>
              </w:tabs>
              <w:rPr>
                <w:rFonts w:ascii="Times New Roman" w:hAnsi="Times New Roman"/>
                <w:sz w:val="28"/>
                <w:szCs w:val="28"/>
              </w:rPr>
            </w:pPr>
            <w:r>
              <w:rPr>
                <w:rFonts w:ascii="Times New Roman" w:hAnsi="Times New Roman"/>
                <w:sz w:val="28"/>
                <w:szCs w:val="28"/>
              </w:rPr>
              <w:t>2021 год – 12 349 371,22 руб.</w:t>
            </w:r>
          </w:p>
          <w:p w:rsidR="00395E5E" w:rsidRPr="00181D2D" w:rsidRDefault="00395E5E" w:rsidP="00734EEF">
            <w:pPr>
              <w:pStyle w:val="1b"/>
              <w:tabs>
                <w:tab w:val="left" w:pos="1815"/>
              </w:tabs>
              <w:rPr>
                <w:rFonts w:ascii="Times New Roman" w:hAnsi="Times New Roman"/>
                <w:sz w:val="28"/>
                <w:szCs w:val="28"/>
              </w:rPr>
            </w:pPr>
            <w:r>
              <w:rPr>
                <w:rFonts w:ascii="Times New Roman" w:hAnsi="Times New Roman"/>
                <w:sz w:val="28"/>
                <w:szCs w:val="28"/>
              </w:rPr>
              <w:t>2022 год – 12 017 728,63 руб.</w:t>
            </w:r>
          </w:p>
          <w:p w:rsidR="00395E5E" w:rsidRDefault="00395E5E" w:rsidP="00734EEF">
            <w:pPr>
              <w:pStyle w:val="Pro-Tab"/>
              <w:rPr>
                <w:rFonts w:ascii="Times New Roman" w:hAnsi="Times New Roman"/>
                <w:sz w:val="28"/>
                <w:szCs w:val="28"/>
              </w:rPr>
            </w:pPr>
            <w:r>
              <w:rPr>
                <w:rFonts w:ascii="Times New Roman" w:hAnsi="Times New Roman"/>
                <w:sz w:val="28"/>
                <w:szCs w:val="28"/>
              </w:rPr>
              <w:t>-областной бюджет</w:t>
            </w:r>
          </w:p>
          <w:p w:rsidR="00395E5E" w:rsidRDefault="00395E5E" w:rsidP="00734EEF">
            <w:pPr>
              <w:pStyle w:val="1b"/>
              <w:tabs>
                <w:tab w:val="center" w:pos="3239"/>
              </w:tabs>
              <w:rPr>
                <w:rFonts w:ascii="Times New Roman" w:hAnsi="Times New Roman"/>
                <w:sz w:val="28"/>
                <w:szCs w:val="28"/>
              </w:rPr>
            </w:pPr>
            <w:r w:rsidRPr="00181D2D">
              <w:rPr>
                <w:rFonts w:ascii="Times New Roman" w:hAnsi="Times New Roman"/>
                <w:sz w:val="28"/>
                <w:szCs w:val="28"/>
              </w:rPr>
              <w:t xml:space="preserve">2018 год – </w:t>
            </w:r>
            <w:r>
              <w:rPr>
                <w:rFonts w:ascii="Times New Roman" w:hAnsi="Times New Roman"/>
                <w:sz w:val="28"/>
                <w:szCs w:val="28"/>
              </w:rPr>
              <w:t>52 740</w:t>
            </w:r>
            <w:r w:rsidRPr="00181D2D">
              <w:rPr>
                <w:rFonts w:ascii="Times New Roman" w:hAnsi="Times New Roman"/>
                <w:sz w:val="28"/>
                <w:szCs w:val="28"/>
              </w:rPr>
              <w:t>,00 руб.</w:t>
            </w:r>
            <w:r>
              <w:rPr>
                <w:rFonts w:ascii="Times New Roman" w:hAnsi="Times New Roman"/>
                <w:sz w:val="28"/>
                <w:szCs w:val="28"/>
              </w:rPr>
              <w:t xml:space="preserve"> </w:t>
            </w:r>
          </w:p>
          <w:p w:rsidR="00395E5E" w:rsidRDefault="00395E5E" w:rsidP="00734EEF">
            <w:pPr>
              <w:pStyle w:val="1b"/>
              <w:tabs>
                <w:tab w:val="center" w:pos="3239"/>
              </w:tabs>
              <w:rPr>
                <w:rFonts w:ascii="Times New Roman" w:hAnsi="Times New Roman"/>
                <w:sz w:val="28"/>
                <w:szCs w:val="28"/>
              </w:rPr>
            </w:pPr>
            <w:r w:rsidRPr="00181D2D">
              <w:rPr>
                <w:rFonts w:ascii="Times New Roman" w:hAnsi="Times New Roman"/>
                <w:sz w:val="28"/>
                <w:szCs w:val="28"/>
              </w:rPr>
              <w:t xml:space="preserve">2019 год – </w:t>
            </w:r>
            <w:r>
              <w:rPr>
                <w:rFonts w:ascii="Times New Roman" w:hAnsi="Times New Roman"/>
                <w:sz w:val="28"/>
                <w:szCs w:val="28"/>
              </w:rPr>
              <w:t>64 311,00</w:t>
            </w:r>
            <w:r w:rsidRPr="00181D2D">
              <w:rPr>
                <w:rFonts w:ascii="Times New Roman" w:hAnsi="Times New Roman"/>
                <w:sz w:val="28"/>
                <w:szCs w:val="28"/>
              </w:rPr>
              <w:t xml:space="preserve"> руб.</w:t>
            </w:r>
          </w:p>
          <w:p w:rsidR="00395E5E" w:rsidRDefault="00395E5E" w:rsidP="00734EEF">
            <w:pPr>
              <w:pStyle w:val="1b"/>
              <w:tabs>
                <w:tab w:val="center" w:pos="3239"/>
              </w:tabs>
              <w:rPr>
                <w:rFonts w:ascii="Times New Roman" w:hAnsi="Times New Roman"/>
                <w:sz w:val="28"/>
                <w:szCs w:val="28"/>
              </w:rPr>
            </w:pPr>
            <w:r>
              <w:rPr>
                <w:rFonts w:ascii="Times New Roman" w:hAnsi="Times New Roman"/>
                <w:sz w:val="28"/>
                <w:szCs w:val="28"/>
              </w:rPr>
              <w:t>2020 год – 22 591,73 руб.</w:t>
            </w:r>
          </w:p>
          <w:p w:rsidR="00395E5E" w:rsidRDefault="00395E5E" w:rsidP="00734EEF">
            <w:pPr>
              <w:pStyle w:val="1b"/>
              <w:tabs>
                <w:tab w:val="center" w:pos="3239"/>
              </w:tabs>
              <w:rPr>
                <w:rFonts w:ascii="Times New Roman" w:hAnsi="Times New Roman"/>
                <w:sz w:val="28"/>
                <w:szCs w:val="28"/>
              </w:rPr>
            </w:pPr>
            <w:r>
              <w:rPr>
                <w:rFonts w:ascii="Times New Roman" w:hAnsi="Times New Roman"/>
                <w:sz w:val="28"/>
                <w:szCs w:val="28"/>
              </w:rPr>
              <w:t>2021 год  - 22 545,48 руб.</w:t>
            </w:r>
          </w:p>
          <w:p w:rsidR="00395E5E" w:rsidRPr="00181D2D" w:rsidRDefault="00395E5E" w:rsidP="00734EEF">
            <w:pPr>
              <w:pStyle w:val="1b"/>
              <w:tabs>
                <w:tab w:val="center" w:pos="3239"/>
              </w:tabs>
              <w:rPr>
                <w:rFonts w:ascii="Times New Roman" w:hAnsi="Times New Roman"/>
                <w:sz w:val="28"/>
                <w:szCs w:val="28"/>
              </w:rPr>
            </w:pPr>
            <w:r>
              <w:rPr>
                <w:rFonts w:ascii="Times New Roman" w:hAnsi="Times New Roman"/>
                <w:sz w:val="28"/>
                <w:szCs w:val="28"/>
              </w:rPr>
              <w:t>2022 год – 0,00 руб.</w:t>
            </w:r>
          </w:p>
          <w:p w:rsidR="00395E5E" w:rsidRDefault="00395E5E" w:rsidP="00734EEF">
            <w:pPr>
              <w:pStyle w:val="Pro-Tab"/>
              <w:rPr>
                <w:rFonts w:ascii="Times New Roman" w:hAnsi="Times New Roman"/>
                <w:sz w:val="28"/>
                <w:szCs w:val="28"/>
              </w:rPr>
            </w:pPr>
            <w:r>
              <w:rPr>
                <w:rFonts w:ascii="Times New Roman" w:hAnsi="Times New Roman"/>
                <w:sz w:val="28"/>
                <w:szCs w:val="28"/>
              </w:rPr>
              <w:t>-федеральный бюджет</w:t>
            </w:r>
          </w:p>
          <w:p w:rsidR="00395E5E" w:rsidRPr="00181D2D" w:rsidRDefault="00395E5E" w:rsidP="00734EEF">
            <w:pPr>
              <w:pStyle w:val="1b"/>
              <w:tabs>
                <w:tab w:val="center" w:pos="3239"/>
              </w:tabs>
              <w:rPr>
                <w:rFonts w:ascii="Times New Roman" w:hAnsi="Times New Roman"/>
                <w:sz w:val="28"/>
                <w:szCs w:val="28"/>
              </w:rPr>
            </w:pPr>
            <w:r w:rsidRPr="00181D2D">
              <w:rPr>
                <w:rFonts w:ascii="Times New Roman" w:hAnsi="Times New Roman"/>
                <w:sz w:val="28"/>
                <w:szCs w:val="28"/>
              </w:rPr>
              <w:t>2018 год – 0,00 руб.</w:t>
            </w:r>
          </w:p>
          <w:p w:rsidR="00395E5E" w:rsidRDefault="00395E5E" w:rsidP="00734EEF">
            <w:pPr>
              <w:pStyle w:val="1b"/>
              <w:tabs>
                <w:tab w:val="center" w:pos="3239"/>
              </w:tabs>
              <w:rPr>
                <w:rFonts w:ascii="Times New Roman" w:hAnsi="Times New Roman"/>
                <w:sz w:val="28"/>
                <w:szCs w:val="28"/>
              </w:rPr>
            </w:pPr>
            <w:r w:rsidRPr="00181D2D">
              <w:rPr>
                <w:rFonts w:ascii="Times New Roman" w:hAnsi="Times New Roman"/>
                <w:sz w:val="28"/>
                <w:szCs w:val="28"/>
              </w:rPr>
              <w:t>2019 год – 0,00 руб.</w:t>
            </w:r>
          </w:p>
          <w:p w:rsidR="00395E5E" w:rsidRDefault="00395E5E" w:rsidP="00734EEF">
            <w:pPr>
              <w:pStyle w:val="1b"/>
              <w:tabs>
                <w:tab w:val="center" w:pos="3239"/>
              </w:tabs>
              <w:rPr>
                <w:rFonts w:ascii="Times New Roman" w:hAnsi="Times New Roman"/>
                <w:sz w:val="28"/>
                <w:szCs w:val="28"/>
              </w:rPr>
            </w:pPr>
            <w:r>
              <w:rPr>
                <w:rFonts w:ascii="Times New Roman" w:hAnsi="Times New Roman"/>
                <w:sz w:val="28"/>
                <w:szCs w:val="28"/>
              </w:rPr>
              <w:t xml:space="preserve">2020 год  </w:t>
            </w:r>
            <w:r w:rsidRPr="00026A56">
              <w:rPr>
                <w:rFonts w:ascii="Times New Roman" w:hAnsi="Times New Roman"/>
                <w:b/>
                <w:sz w:val="28"/>
                <w:szCs w:val="28"/>
              </w:rPr>
              <w:t>-</w:t>
            </w:r>
            <w:r>
              <w:rPr>
                <w:rFonts w:ascii="Times New Roman" w:hAnsi="Times New Roman"/>
                <w:sz w:val="28"/>
                <w:szCs w:val="28"/>
              </w:rPr>
              <w:t xml:space="preserve"> 2 236 581,18 руб.</w:t>
            </w:r>
          </w:p>
          <w:p w:rsidR="00395E5E" w:rsidRDefault="00395E5E" w:rsidP="00734EEF">
            <w:pPr>
              <w:pStyle w:val="1b"/>
              <w:tabs>
                <w:tab w:val="center" w:pos="3239"/>
              </w:tabs>
              <w:rPr>
                <w:rFonts w:ascii="Times New Roman" w:hAnsi="Times New Roman"/>
                <w:sz w:val="28"/>
                <w:szCs w:val="28"/>
              </w:rPr>
            </w:pPr>
            <w:r>
              <w:rPr>
                <w:rFonts w:ascii="Times New Roman" w:hAnsi="Times New Roman"/>
                <w:sz w:val="28"/>
                <w:szCs w:val="28"/>
              </w:rPr>
              <w:t xml:space="preserve">2021 год </w:t>
            </w:r>
            <w:r>
              <w:rPr>
                <w:rFonts w:ascii="Times New Roman" w:hAnsi="Times New Roman"/>
                <w:b/>
                <w:sz w:val="28"/>
                <w:szCs w:val="28"/>
              </w:rPr>
              <w:t>–</w:t>
            </w:r>
            <w:r>
              <w:rPr>
                <w:rFonts w:ascii="Times New Roman" w:hAnsi="Times New Roman"/>
                <w:sz w:val="28"/>
                <w:szCs w:val="28"/>
              </w:rPr>
              <w:t xml:space="preserve"> 2 232 001,85 руб.</w:t>
            </w:r>
          </w:p>
          <w:p w:rsidR="00395E5E" w:rsidRPr="00181D2D" w:rsidRDefault="00395E5E" w:rsidP="00734EEF">
            <w:pPr>
              <w:pStyle w:val="1b"/>
              <w:tabs>
                <w:tab w:val="center" w:pos="3239"/>
              </w:tabs>
              <w:rPr>
                <w:rFonts w:ascii="Times New Roman" w:hAnsi="Times New Roman"/>
                <w:sz w:val="28"/>
                <w:szCs w:val="28"/>
              </w:rPr>
            </w:pPr>
            <w:r>
              <w:rPr>
                <w:rFonts w:ascii="Times New Roman" w:hAnsi="Times New Roman"/>
                <w:sz w:val="28"/>
                <w:szCs w:val="28"/>
              </w:rPr>
              <w:t>2022 год – 0,00 руб.</w:t>
            </w:r>
          </w:p>
          <w:p w:rsidR="00395E5E" w:rsidRPr="001358CB" w:rsidRDefault="00395E5E" w:rsidP="00734EEF">
            <w:pPr>
              <w:pStyle w:val="1b"/>
              <w:tabs>
                <w:tab w:val="center" w:pos="3239"/>
              </w:tabs>
              <w:rPr>
                <w:rFonts w:ascii="Times New Roman" w:hAnsi="Times New Roman"/>
                <w:sz w:val="28"/>
                <w:szCs w:val="28"/>
              </w:rPr>
            </w:pPr>
          </w:p>
        </w:tc>
      </w:tr>
      <w:tr w:rsidR="00395E5E" w:rsidRPr="001358CB" w:rsidTr="00734EEF">
        <w:trPr>
          <w:cantSplit/>
        </w:trPr>
        <w:tc>
          <w:tcPr>
            <w:tcW w:w="2660" w:type="dxa"/>
          </w:tcPr>
          <w:p w:rsidR="00395E5E" w:rsidRPr="00E95C1D" w:rsidRDefault="00395E5E" w:rsidP="00734EEF">
            <w:pPr>
              <w:pStyle w:val="Pro-Tab"/>
              <w:rPr>
                <w:rFonts w:ascii="Times New Roman" w:hAnsi="Times New Roman"/>
                <w:sz w:val="28"/>
                <w:szCs w:val="28"/>
              </w:rPr>
            </w:pPr>
            <w:r w:rsidRPr="00E95C1D">
              <w:rPr>
                <w:rFonts w:ascii="Times New Roman" w:hAnsi="Times New Roman"/>
                <w:sz w:val="28"/>
              </w:rPr>
              <w:t>Ожидаемые результаты реализации подпрограммы</w:t>
            </w:r>
          </w:p>
        </w:tc>
        <w:tc>
          <w:tcPr>
            <w:tcW w:w="6804" w:type="dxa"/>
          </w:tcPr>
          <w:p w:rsidR="00395E5E" w:rsidRPr="00E95C1D" w:rsidRDefault="00395E5E" w:rsidP="00734EEF">
            <w:pPr>
              <w:pStyle w:val="Pro-Tab"/>
              <w:jc w:val="center"/>
              <w:rPr>
                <w:rFonts w:ascii="Times New Roman" w:hAnsi="Times New Roman"/>
                <w:sz w:val="28"/>
                <w:szCs w:val="28"/>
              </w:rPr>
            </w:pPr>
            <w:r w:rsidRPr="00E95C1D">
              <w:rPr>
                <w:rFonts w:ascii="Times New Roman" w:hAnsi="Times New Roman"/>
                <w:sz w:val="28"/>
              </w:rPr>
              <w:t xml:space="preserve">Обеспечение бухгалтерского учета и хозяйственной деятельности Управления образования Администрации Комсомольского муниципального </w:t>
            </w:r>
            <w:r>
              <w:rPr>
                <w:rFonts w:ascii="Times New Roman" w:hAnsi="Times New Roman"/>
                <w:sz w:val="28"/>
              </w:rPr>
              <w:t>района</w:t>
            </w:r>
            <w:r w:rsidRPr="00E95C1D">
              <w:rPr>
                <w:rFonts w:ascii="Times New Roman" w:hAnsi="Times New Roman"/>
                <w:sz w:val="28"/>
              </w:rPr>
              <w:t xml:space="preserve"> и 6 муниципальных казенных учреждений</w:t>
            </w:r>
          </w:p>
        </w:tc>
      </w:tr>
    </w:tbl>
    <w:p w:rsidR="00395E5E" w:rsidRPr="001358CB" w:rsidRDefault="00395E5E" w:rsidP="00882310">
      <w:pPr>
        <w:pStyle w:val="4"/>
        <w:widowControl/>
        <w:numPr>
          <w:ilvl w:val="3"/>
          <w:numId w:val="20"/>
        </w:numPr>
        <w:tabs>
          <w:tab w:val="left" w:pos="1375"/>
        </w:tabs>
        <w:spacing w:before="120"/>
        <w:jc w:val="center"/>
        <w:rPr>
          <w:rFonts w:ascii="Times New Roman" w:hAnsi="Times New Roman"/>
          <w:sz w:val="28"/>
        </w:rPr>
      </w:pPr>
      <w:r w:rsidRPr="00DA0444">
        <w:rPr>
          <w:rFonts w:ascii="Times New Roman" w:hAnsi="Times New Roman"/>
          <w:sz w:val="28"/>
        </w:rPr>
        <w:lastRenderedPageBreak/>
        <w:t>2. Характеристика основных мероприятий</w:t>
      </w:r>
      <w:r>
        <w:rPr>
          <w:rFonts w:ascii="Times New Roman" w:hAnsi="Times New Roman"/>
          <w:sz w:val="28"/>
        </w:rPr>
        <w:t xml:space="preserve"> подпрограммы муниципальной программы</w:t>
      </w:r>
    </w:p>
    <w:p w:rsidR="00395E5E" w:rsidRPr="001358CB" w:rsidRDefault="00395E5E" w:rsidP="00395E5E">
      <w:pPr>
        <w:pStyle w:val="Pro-Gramma0"/>
        <w:spacing w:before="0" w:after="240" w:line="240" w:lineRule="auto"/>
        <w:ind w:left="0" w:firstLine="709"/>
        <w:rPr>
          <w:rFonts w:ascii="Times New Roman" w:hAnsi="Times New Roman"/>
          <w:sz w:val="28"/>
          <w:szCs w:val="28"/>
        </w:rPr>
      </w:pPr>
      <w:r w:rsidRPr="001358CB">
        <w:rPr>
          <w:rFonts w:ascii="Times New Roman" w:hAnsi="Times New Roman"/>
          <w:sz w:val="28"/>
          <w:szCs w:val="28"/>
        </w:rPr>
        <w:t>Обеспечение деятельности Муниципального казенного учреждения</w:t>
      </w:r>
      <w:r w:rsidRPr="001358CB">
        <w:rPr>
          <w:rFonts w:ascii="Times New Roman" w:hAnsi="Times New Roman"/>
          <w:sz w:val="28"/>
          <w:szCs w:val="28"/>
          <w:lang w:eastAsia="en-US"/>
        </w:rPr>
        <w:t xml:space="preserve"> «Управление по ведению бухгалтерского учета и хозяйственной деятельности учреждений образования Комсомольского муниципального района»</w:t>
      </w:r>
      <w:r w:rsidRPr="001358CB">
        <w:rPr>
          <w:rFonts w:ascii="Times New Roman" w:hAnsi="Times New Roman"/>
          <w:sz w:val="28"/>
          <w:szCs w:val="28"/>
        </w:rPr>
        <w:t xml:space="preserve"> (далее – Управление) с целью снижения издержек подведомственных образовательных организаций на ведение бухгалтерского учета, повышение качества ведения учета в образовательных организациях. </w:t>
      </w:r>
    </w:p>
    <w:p w:rsidR="00395E5E" w:rsidRPr="001358CB" w:rsidRDefault="00395E5E" w:rsidP="00395E5E">
      <w:pPr>
        <w:pStyle w:val="Pro-Gramma0"/>
        <w:spacing w:before="0" w:after="240" w:line="240" w:lineRule="auto"/>
        <w:ind w:left="0" w:firstLine="709"/>
        <w:rPr>
          <w:rFonts w:ascii="Times New Roman" w:hAnsi="Times New Roman"/>
          <w:sz w:val="28"/>
          <w:szCs w:val="28"/>
        </w:rPr>
      </w:pPr>
      <w:r w:rsidRPr="001358CB">
        <w:rPr>
          <w:rFonts w:ascii="Times New Roman" w:hAnsi="Times New Roman"/>
          <w:sz w:val="28"/>
          <w:szCs w:val="28"/>
        </w:rPr>
        <w:t>Несмотря на существенное повышение самостоятельности образовательных организаций в последние годы, услуги Муниципального казенного учреждения</w:t>
      </w:r>
      <w:r w:rsidRPr="001358CB">
        <w:rPr>
          <w:rFonts w:ascii="Times New Roman" w:hAnsi="Times New Roman"/>
          <w:sz w:val="28"/>
          <w:szCs w:val="28"/>
          <w:lang w:eastAsia="en-US"/>
        </w:rPr>
        <w:t xml:space="preserve"> «Управление по ведению бухгалтерского учета и хозяйственной деятельности учреждений образования Комсомольского муниципального района» </w:t>
      </w:r>
      <w:r w:rsidRPr="001358CB">
        <w:rPr>
          <w:rFonts w:ascii="Times New Roman" w:hAnsi="Times New Roman"/>
          <w:sz w:val="28"/>
          <w:szCs w:val="28"/>
        </w:rPr>
        <w:t>остаются по-прежнему востребованными. Обслуживание в Управлении  позволяет учреждениям не только сэкономить средства, но и обеспечить высокое качество ведения учета.</w:t>
      </w:r>
    </w:p>
    <w:p w:rsidR="00395E5E" w:rsidRPr="00667154" w:rsidRDefault="00395E5E" w:rsidP="00395E5E">
      <w:pPr>
        <w:pStyle w:val="Pro-Gramma0"/>
        <w:spacing w:before="0" w:after="240" w:line="240" w:lineRule="auto"/>
        <w:ind w:left="0" w:firstLine="709"/>
        <w:rPr>
          <w:rFonts w:ascii="Times New Roman" w:hAnsi="Times New Roman"/>
          <w:sz w:val="28"/>
          <w:szCs w:val="28"/>
        </w:rPr>
      </w:pPr>
      <w:r w:rsidRPr="001358CB">
        <w:rPr>
          <w:rFonts w:ascii="Times New Roman" w:hAnsi="Times New Roman"/>
          <w:sz w:val="28"/>
          <w:szCs w:val="28"/>
        </w:rPr>
        <w:t xml:space="preserve">Централизованное ведение бухгалтерского учета для </w:t>
      </w:r>
      <w:r>
        <w:rPr>
          <w:rFonts w:ascii="Times New Roman" w:hAnsi="Times New Roman"/>
          <w:sz w:val="28"/>
          <w:szCs w:val="28"/>
        </w:rPr>
        <w:t>муниципальных</w:t>
      </w:r>
      <w:r w:rsidRPr="001358CB">
        <w:rPr>
          <w:rFonts w:ascii="Times New Roman" w:hAnsi="Times New Roman"/>
          <w:sz w:val="28"/>
          <w:szCs w:val="28"/>
        </w:rPr>
        <w:t xml:space="preserve"> казенных учреждений осуществляется на бесплатной основе. </w:t>
      </w:r>
    </w:p>
    <w:p w:rsidR="00395E5E" w:rsidRPr="00667154" w:rsidRDefault="00395E5E" w:rsidP="00882310">
      <w:pPr>
        <w:pStyle w:val="4"/>
        <w:widowControl/>
        <w:numPr>
          <w:ilvl w:val="3"/>
          <w:numId w:val="20"/>
        </w:numPr>
        <w:spacing w:before="120"/>
        <w:ind w:left="1072"/>
        <w:jc w:val="center"/>
        <w:rPr>
          <w:rFonts w:ascii="Times New Roman" w:hAnsi="Times New Roman"/>
          <w:sz w:val="28"/>
        </w:rPr>
      </w:pPr>
      <w:r w:rsidRPr="00DA0444">
        <w:rPr>
          <w:rFonts w:ascii="Times New Roman" w:hAnsi="Times New Roman"/>
          <w:sz w:val="28"/>
        </w:rPr>
        <w:t>3.</w:t>
      </w:r>
      <w:r>
        <w:rPr>
          <w:rFonts w:ascii="Times New Roman" w:hAnsi="Times New Roman"/>
          <w:sz w:val="28"/>
        </w:rPr>
        <w:t xml:space="preserve"> </w:t>
      </w:r>
      <w:r w:rsidRPr="00DA0444">
        <w:rPr>
          <w:rFonts w:ascii="Times New Roman" w:hAnsi="Times New Roman"/>
          <w:sz w:val="28"/>
        </w:rPr>
        <w:t>Ожидаемые результаты реализации подпрограммы</w:t>
      </w:r>
    </w:p>
    <w:p w:rsidR="00395E5E" w:rsidRPr="00FA6B26" w:rsidRDefault="00395E5E" w:rsidP="00395E5E">
      <w:pPr>
        <w:pStyle w:val="Pro-Gramma0"/>
        <w:spacing w:before="0" w:after="240" w:line="240" w:lineRule="auto"/>
        <w:ind w:left="0" w:firstLine="709"/>
        <w:rPr>
          <w:rFonts w:ascii="Times New Roman" w:hAnsi="Times New Roman"/>
          <w:sz w:val="28"/>
          <w:szCs w:val="28"/>
        </w:rPr>
      </w:pPr>
      <w:r w:rsidRPr="00CB5A2F">
        <w:rPr>
          <w:rFonts w:ascii="Times New Roman" w:hAnsi="Times New Roman"/>
          <w:sz w:val="28"/>
          <w:szCs w:val="28"/>
        </w:rPr>
        <w:t xml:space="preserve">Реализация подпрограммы позволит обеспечить ведение бухгалтерского учета </w:t>
      </w:r>
      <w:r w:rsidRPr="00E95C1D">
        <w:rPr>
          <w:rFonts w:ascii="Times New Roman" w:hAnsi="Times New Roman"/>
          <w:sz w:val="28"/>
        </w:rPr>
        <w:t>и хозяйственной деятельности Управления образования</w:t>
      </w:r>
      <w:r>
        <w:rPr>
          <w:rFonts w:ascii="Times New Roman" w:hAnsi="Times New Roman"/>
          <w:sz w:val="28"/>
          <w:szCs w:val="28"/>
        </w:rPr>
        <w:t xml:space="preserve"> </w:t>
      </w:r>
      <w:r w:rsidRPr="00CB5A2F">
        <w:rPr>
          <w:rFonts w:ascii="Times New Roman" w:hAnsi="Times New Roman"/>
          <w:sz w:val="28"/>
          <w:szCs w:val="28"/>
        </w:rPr>
        <w:t xml:space="preserve">Администрации Комсомольского муниципального района и </w:t>
      </w:r>
      <w:r>
        <w:rPr>
          <w:rFonts w:ascii="Times New Roman" w:hAnsi="Times New Roman"/>
          <w:sz w:val="28"/>
          <w:szCs w:val="28"/>
        </w:rPr>
        <w:t>6</w:t>
      </w:r>
      <w:r w:rsidRPr="00CB5A2F">
        <w:rPr>
          <w:rFonts w:ascii="Times New Roman" w:hAnsi="Times New Roman"/>
          <w:sz w:val="28"/>
          <w:szCs w:val="28"/>
        </w:rPr>
        <w:t xml:space="preserve"> муниципальных казенных учреждений.</w:t>
      </w:r>
      <w:r>
        <w:rPr>
          <w:rFonts w:ascii="Times New Roman" w:hAnsi="Times New Roman"/>
          <w:sz w:val="28"/>
          <w:szCs w:val="28"/>
        </w:rPr>
        <w:t xml:space="preserve"> </w:t>
      </w:r>
    </w:p>
    <w:p w:rsidR="00395E5E" w:rsidRPr="00667154" w:rsidRDefault="00395E5E" w:rsidP="00395E5E">
      <w:pPr>
        <w:pStyle w:val="Pro-Gramma0"/>
        <w:spacing w:before="0" w:after="240" w:line="240" w:lineRule="auto"/>
        <w:ind w:left="0" w:firstLine="709"/>
        <w:rPr>
          <w:rFonts w:ascii="Times New Roman" w:hAnsi="Times New Roman"/>
          <w:sz w:val="28"/>
          <w:szCs w:val="28"/>
        </w:rPr>
      </w:pPr>
      <w:r w:rsidRPr="001358CB">
        <w:rPr>
          <w:rFonts w:ascii="Times New Roman" w:hAnsi="Times New Roman"/>
          <w:sz w:val="28"/>
          <w:szCs w:val="28"/>
        </w:rPr>
        <w:t>Целевые показатели реализации подпрограммы представлены в нижеследующей таблице.</w:t>
      </w:r>
    </w:p>
    <w:p w:rsidR="00395E5E" w:rsidRPr="00667154" w:rsidRDefault="00395E5E" w:rsidP="00395E5E">
      <w:pPr>
        <w:spacing w:after="240"/>
        <w:jc w:val="center"/>
        <w:rPr>
          <w:b/>
          <w:sz w:val="28"/>
          <w:szCs w:val="28"/>
        </w:rPr>
      </w:pPr>
      <w:r>
        <w:rPr>
          <w:b/>
          <w:sz w:val="28"/>
          <w:szCs w:val="28"/>
        </w:rPr>
        <w:t>4. Целевые индикаторы (показатели) подпрограммы</w:t>
      </w:r>
    </w:p>
    <w:tbl>
      <w:tblPr>
        <w:tblW w:w="94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tblPr>
      <w:tblGrid>
        <w:gridCol w:w="534"/>
        <w:gridCol w:w="4252"/>
        <w:gridCol w:w="783"/>
        <w:gridCol w:w="783"/>
        <w:gridCol w:w="783"/>
        <w:gridCol w:w="783"/>
        <w:gridCol w:w="784"/>
        <w:gridCol w:w="784"/>
      </w:tblGrid>
      <w:tr w:rsidR="00395E5E" w:rsidRPr="001358CB" w:rsidTr="00734EEF">
        <w:trPr>
          <w:cantSplit/>
        </w:trPr>
        <w:tc>
          <w:tcPr>
            <w:tcW w:w="534" w:type="dxa"/>
          </w:tcPr>
          <w:p w:rsidR="00395E5E" w:rsidRPr="00247D5D" w:rsidRDefault="00395E5E" w:rsidP="00734EEF">
            <w:pPr>
              <w:pStyle w:val="Pro-Tab"/>
              <w:jc w:val="center"/>
              <w:rPr>
                <w:rFonts w:ascii="Times New Roman" w:hAnsi="Times New Roman"/>
                <w:sz w:val="24"/>
                <w:szCs w:val="24"/>
              </w:rPr>
            </w:pPr>
            <w:r w:rsidRPr="00247D5D">
              <w:rPr>
                <w:rFonts w:ascii="Times New Roman" w:hAnsi="Times New Roman"/>
                <w:sz w:val="24"/>
                <w:szCs w:val="24"/>
                <w:lang w:val="en-US"/>
              </w:rPr>
              <w:t>№</w:t>
            </w:r>
            <w:r w:rsidRPr="00247D5D">
              <w:rPr>
                <w:rFonts w:ascii="Times New Roman" w:hAnsi="Times New Roman"/>
                <w:sz w:val="24"/>
                <w:szCs w:val="24"/>
              </w:rPr>
              <w:t xml:space="preserve"> п/п</w:t>
            </w:r>
          </w:p>
        </w:tc>
        <w:tc>
          <w:tcPr>
            <w:tcW w:w="4252" w:type="dxa"/>
          </w:tcPr>
          <w:p w:rsidR="00395E5E" w:rsidRPr="00247D5D" w:rsidRDefault="00395E5E" w:rsidP="00734EEF">
            <w:pPr>
              <w:pStyle w:val="Pro-Tab"/>
              <w:jc w:val="center"/>
              <w:rPr>
                <w:rFonts w:ascii="Times New Roman" w:hAnsi="Times New Roman"/>
                <w:sz w:val="24"/>
                <w:szCs w:val="24"/>
              </w:rPr>
            </w:pPr>
            <w:r w:rsidRPr="00247D5D">
              <w:rPr>
                <w:rFonts w:ascii="Times New Roman" w:hAnsi="Times New Roman"/>
                <w:sz w:val="24"/>
                <w:szCs w:val="24"/>
              </w:rPr>
              <w:t>Наименование показателя</w:t>
            </w:r>
          </w:p>
        </w:tc>
        <w:tc>
          <w:tcPr>
            <w:tcW w:w="783" w:type="dxa"/>
          </w:tcPr>
          <w:p w:rsidR="00395E5E" w:rsidRPr="00247D5D" w:rsidRDefault="00395E5E" w:rsidP="00734EEF">
            <w:pPr>
              <w:pStyle w:val="Pro-Tab"/>
              <w:jc w:val="center"/>
              <w:rPr>
                <w:rFonts w:ascii="Times New Roman" w:hAnsi="Times New Roman"/>
                <w:sz w:val="24"/>
                <w:szCs w:val="24"/>
              </w:rPr>
            </w:pPr>
            <w:r w:rsidRPr="00247D5D">
              <w:rPr>
                <w:rFonts w:ascii="Times New Roman" w:hAnsi="Times New Roman"/>
                <w:sz w:val="24"/>
                <w:szCs w:val="24"/>
              </w:rPr>
              <w:t>Ед. изм.</w:t>
            </w:r>
          </w:p>
        </w:tc>
        <w:tc>
          <w:tcPr>
            <w:tcW w:w="783" w:type="dxa"/>
          </w:tcPr>
          <w:p w:rsidR="00395E5E" w:rsidRPr="00247D5D" w:rsidRDefault="00395E5E" w:rsidP="00734EEF">
            <w:pPr>
              <w:pStyle w:val="Pro-Tab"/>
              <w:jc w:val="center"/>
              <w:rPr>
                <w:rFonts w:ascii="Times New Roman" w:hAnsi="Times New Roman"/>
                <w:sz w:val="24"/>
                <w:szCs w:val="24"/>
              </w:rPr>
            </w:pPr>
            <w:r w:rsidRPr="00247D5D">
              <w:rPr>
                <w:rFonts w:ascii="Times New Roman" w:hAnsi="Times New Roman"/>
                <w:sz w:val="24"/>
                <w:szCs w:val="24"/>
              </w:rPr>
              <w:t>2018</w:t>
            </w:r>
          </w:p>
        </w:tc>
        <w:tc>
          <w:tcPr>
            <w:tcW w:w="783" w:type="dxa"/>
          </w:tcPr>
          <w:p w:rsidR="00395E5E" w:rsidRPr="00247D5D" w:rsidRDefault="00395E5E" w:rsidP="00734EEF">
            <w:pPr>
              <w:pStyle w:val="Pro-Tab"/>
              <w:jc w:val="center"/>
              <w:rPr>
                <w:rFonts w:ascii="Times New Roman" w:hAnsi="Times New Roman"/>
                <w:sz w:val="24"/>
                <w:szCs w:val="24"/>
              </w:rPr>
            </w:pPr>
            <w:r>
              <w:rPr>
                <w:rFonts w:ascii="Times New Roman" w:hAnsi="Times New Roman"/>
                <w:sz w:val="24"/>
                <w:szCs w:val="24"/>
              </w:rPr>
              <w:t>2019</w:t>
            </w:r>
          </w:p>
        </w:tc>
        <w:tc>
          <w:tcPr>
            <w:tcW w:w="783" w:type="dxa"/>
          </w:tcPr>
          <w:p w:rsidR="00395E5E" w:rsidRPr="00247D5D" w:rsidRDefault="00395E5E" w:rsidP="00734EEF">
            <w:pPr>
              <w:pStyle w:val="Pro-Tab"/>
              <w:jc w:val="center"/>
              <w:rPr>
                <w:rFonts w:ascii="Times New Roman" w:hAnsi="Times New Roman"/>
                <w:sz w:val="24"/>
                <w:szCs w:val="24"/>
              </w:rPr>
            </w:pPr>
            <w:r>
              <w:rPr>
                <w:rFonts w:ascii="Times New Roman" w:hAnsi="Times New Roman"/>
                <w:sz w:val="24"/>
                <w:szCs w:val="24"/>
              </w:rPr>
              <w:t>2020</w:t>
            </w:r>
          </w:p>
        </w:tc>
        <w:tc>
          <w:tcPr>
            <w:tcW w:w="784" w:type="dxa"/>
          </w:tcPr>
          <w:p w:rsidR="00395E5E" w:rsidRDefault="00395E5E" w:rsidP="00734EEF">
            <w:pPr>
              <w:pStyle w:val="Pro-Tab"/>
              <w:jc w:val="center"/>
              <w:rPr>
                <w:rFonts w:ascii="Times New Roman" w:hAnsi="Times New Roman"/>
                <w:sz w:val="24"/>
                <w:szCs w:val="24"/>
              </w:rPr>
            </w:pPr>
            <w:r>
              <w:rPr>
                <w:rFonts w:ascii="Times New Roman" w:hAnsi="Times New Roman"/>
                <w:sz w:val="24"/>
                <w:szCs w:val="24"/>
              </w:rPr>
              <w:t>2021</w:t>
            </w:r>
          </w:p>
        </w:tc>
        <w:tc>
          <w:tcPr>
            <w:tcW w:w="784" w:type="dxa"/>
          </w:tcPr>
          <w:p w:rsidR="00395E5E" w:rsidRDefault="00395E5E" w:rsidP="00734EEF">
            <w:pPr>
              <w:pStyle w:val="Pro-Tab"/>
              <w:jc w:val="center"/>
              <w:rPr>
                <w:rFonts w:ascii="Times New Roman" w:hAnsi="Times New Roman"/>
                <w:sz w:val="24"/>
                <w:szCs w:val="24"/>
              </w:rPr>
            </w:pPr>
            <w:r>
              <w:rPr>
                <w:rFonts w:ascii="Times New Roman" w:hAnsi="Times New Roman"/>
                <w:sz w:val="24"/>
                <w:szCs w:val="24"/>
              </w:rPr>
              <w:t>2022</w:t>
            </w:r>
          </w:p>
          <w:p w:rsidR="00395E5E" w:rsidRDefault="00395E5E" w:rsidP="00734EEF">
            <w:pPr>
              <w:pStyle w:val="Pro-Tab"/>
              <w:jc w:val="center"/>
              <w:rPr>
                <w:rFonts w:ascii="Times New Roman" w:hAnsi="Times New Roman"/>
                <w:sz w:val="24"/>
                <w:szCs w:val="24"/>
              </w:rPr>
            </w:pPr>
          </w:p>
        </w:tc>
      </w:tr>
      <w:tr w:rsidR="00395E5E" w:rsidRPr="001358CB" w:rsidTr="00734EEF">
        <w:trPr>
          <w:cantSplit/>
        </w:trPr>
        <w:tc>
          <w:tcPr>
            <w:tcW w:w="534" w:type="dxa"/>
          </w:tcPr>
          <w:p w:rsidR="00395E5E" w:rsidRPr="001358CB" w:rsidRDefault="00395E5E" w:rsidP="00734EEF">
            <w:pPr>
              <w:pStyle w:val="Pro-Tab"/>
              <w:jc w:val="center"/>
              <w:rPr>
                <w:rFonts w:ascii="Times New Roman" w:hAnsi="Times New Roman"/>
                <w:sz w:val="28"/>
                <w:szCs w:val="28"/>
              </w:rPr>
            </w:pPr>
            <w:r w:rsidRPr="001358CB">
              <w:rPr>
                <w:rFonts w:ascii="Times New Roman" w:hAnsi="Times New Roman"/>
                <w:sz w:val="28"/>
                <w:szCs w:val="28"/>
              </w:rPr>
              <w:t>1</w:t>
            </w:r>
          </w:p>
        </w:tc>
        <w:tc>
          <w:tcPr>
            <w:tcW w:w="4252" w:type="dxa"/>
          </w:tcPr>
          <w:p w:rsidR="00395E5E" w:rsidRPr="001358CB" w:rsidRDefault="00395E5E" w:rsidP="00734EEF">
            <w:pPr>
              <w:pStyle w:val="Pro-Tab"/>
              <w:rPr>
                <w:rFonts w:ascii="Times New Roman" w:hAnsi="Times New Roman"/>
                <w:sz w:val="28"/>
                <w:szCs w:val="28"/>
              </w:rPr>
            </w:pPr>
            <w:r w:rsidRPr="001358CB">
              <w:rPr>
                <w:rFonts w:ascii="Times New Roman" w:hAnsi="Times New Roman"/>
                <w:sz w:val="28"/>
                <w:szCs w:val="28"/>
              </w:rPr>
              <w:t>Количество муниципальных образовательных организаций, ведение бухгалтерского учета которых осуществляется централизованно</w:t>
            </w:r>
          </w:p>
        </w:tc>
        <w:tc>
          <w:tcPr>
            <w:tcW w:w="783" w:type="dxa"/>
          </w:tcPr>
          <w:p w:rsidR="00395E5E" w:rsidRPr="001358CB" w:rsidRDefault="00395E5E" w:rsidP="00734EEF">
            <w:pPr>
              <w:pStyle w:val="Pro-Tab"/>
              <w:jc w:val="center"/>
              <w:rPr>
                <w:rFonts w:ascii="Times New Roman" w:hAnsi="Times New Roman"/>
                <w:sz w:val="28"/>
                <w:szCs w:val="28"/>
              </w:rPr>
            </w:pPr>
            <w:r w:rsidRPr="001358CB">
              <w:rPr>
                <w:rFonts w:ascii="Times New Roman" w:hAnsi="Times New Roman"/>
                <w:sz w:val="28"/>
                <w:szCs w:val="28"/>
              </w:rPr>
              <w:t>ед.</w:t>
            </w:r>
          </w:p>
        </w:tc>
        <w:tc>
          <w:tcPr>
            <w:tcW w:w="783" w:type="dxa"/>
          </w:tcPr>
          <w:p w:rsidR="00395E5E" w:rsidRPr="001358CB" w:rsidRDefault="00395E5E" w:rsidP="00734EEF">
            <w:pPr>
              <w:pStyle w:val="Pro-Tab"/>
              <w:jc w:val="center"/>
              <w:rPr>
                <w:rFonts w:ascii="Times New Roman" w:hAnsi="Times New Roman"/>
                <w:sz w:val="28"/>
                <w:szCs w:val="28"/>
              </w:rPr>
            </w:pPr>
            <w:r>
              <w:rPr>
                <w:rFonts w:ascii="Times New Roman" w:hAnsi="Times New Roman"/>
                <w:sz w:val="28"/>
                <w:szCs w:val="28"/>
              </w:rPr>
              <w:t>6</w:t>
            </w:r>
          </w:p>
        </w:tc>
        <w:tc>
          <w:tcPr>
            <w:tcW w:w="783" w:type="dxa"/>
          </w:tcPr>
          <w:p w:rsidR="00395E5E" w:rsidRPr="001358CB" w:rsidRDefault="00395E5E" w:rsidP="00734EEF">
            <w:pPr>
              <w:pStyle w:val="Pro-Tab"/>
              <w:jc w:val="center"/>
              <w:rPr>
                <w:rFonts w:ascii="Times New Roman" w:hAnsi="Times New Roman"/>
                <w:sz w:val="28"/>
                <w:szCs w:val="28"/>
              </w:rPr>
            </w:pPr>
            <w:r>
              <w:rPr>
                <w:rFonts w:ascii="Times New Roman" w:hAnsi="Times New Roman"/>
                <w:sz w:val="28"/>
                <w:szCs w:val="28"/>
              </w:rPr>
              <w:t>6</w:t>
            </w:r>
          </w:p>
        </w:tc>
        <w:tc>
          <w:tcPr>
            <w:tcW w:w="783" w:type="dxa"/>
          </w:tcPr>
          <w:p w:rsidR="00395E5E" w:rsidRPr="001358CB" w:rsidRDefault="00395E5E" w:rsidP="00734EEF">
            <w:pPr>
              <w:pStyle w:val="Pro-Tab"/>
              <w:jc w:val="center"/>
              <w:rPr>
                <w:rFonts w:ascii="Times New Roman" w:hAnsi="Times New Roman"/>
                <w:sz w:val="28"/>
                <w:szCs w:val="28"/>
              </w:rPr>
            </w:pPr>
            <w:r>
              <w:rPr>
                <w:rFonts w:ascii="Times New Roman" w:hAnsi="Times New Roman"/>
                <w:sz w:val="28"/>
                <w:szCs w:val="28"/>
              </w:rPr>
              <w:t>6</w:t>
            </w:r>
          </w:p>
        </w:tc>
        <w:tc>
          <w:tcPr>
            <w:tcW w:w="784" w:type="dxa"/>
          </w:tcPr>
          <w:p w:rsidR="00395E5E" w:rsidRPr="001358CB" w:rsidRDefault="00395E5E" w:rsidP="00734EEF">
            <w:pPr>
              <w:pStyle w:val="Pro-Tab"/>
              <w:jc w:val="center"/>
              <w:rPr>
                <w:rFonts w:ascii="Times New Roman" w:hAnsi="Times New Roman"/>
                <w:sz w:val="28"/>
                <w:szCs w:val="28"/>
              </w:rPr>
            </w:pPr>
            <w:r>
              <w:rPr>
                <w:rFonts w:ascii="Times New Roman" w:hAnsi="Times New Roman"/>
                <w:sz w:val="28"/>
                <w:szCs w:val="28"/>
              </w:rPr>
              <w:t>6</w:t>
            </w:r>
          </w:p>
        </w:tc>
        <w:tc>
          <w:tcPr>
            <w:tcW w:w="784" w:type="dxa"/>
          </w:tcPr>
          <w:p w:rsidR="00395E5E" w:rsidRDefault="00395E5E" w:rsidP="00734EEF">
            <w:pPr>
              <w:pStyle w:val="Pro-Tab"/>
              <w:jc w:val="center"/>
              <w:rPr>
                <w:rFonts w:ascii="Times New Roman" w:hAnsi="Times New Roman"/>
                <w:sz w:val="28"/>
                <w:szCs w:val="28"/>
              </w:rPr>
            </w:pPr>
            <w:r>
              <w:rPr>
                <w:rFonts w:ascii="Times New Roman" w:hAnsi="Times New Roman"/>
                <w:sz w:val="28"/>
                <w:szCs w:val="28"/>
              </w:rPr>
              <w:t>6</w:t>
            </w:r>
          </w:p>
        </w:tc>
      </w:tr>
      <w:tr w:rsidR="00395E5E" w:rsidRPr="001358CB" w:rsidTr="00734EEF">
        <w:trPr>
          <w:cantSplit/>
        </w:trPr>
        <w:tc>
          <w:tcPr>
            <w:tcW w:w="534" w:type="dxa"/>
          </w:tcPr>
          <w:p w:rsidR="00395E5E" w:rsidRPr="001358CB" w:rsidRDefault="00395E5E" w:rsidP="00734EEF">
            <w:pPr>
              <w:pStyle w:val="Pro-Tab"/>
              <w:jc w:val="center"/>
              <w:rPr>
                <w:rFonts w:ascii="Times New Roman" w:hAnsi="Times New Roman"/>
                <w:sz w:val="28"/>
                <w:szCs w:val="28"/>
              </w:rPr>
            </w:pPr>
            <w:r w:rsidRPr="001358CB">
              <w:rPr>
                <w:rFonts w:ascii="Times New Roman" w:hAnsi="Times New Roman"/>
                <w:sz w:val="28"/>
                <w:szCs w:val="28"/>
              </w:rPr>
              <w:t>2</w:t>
            </w:r>
          </w:p>
        </w:tc>
        <w:tc>
          <w:tcPr>
            <w:tcW w:w="4252" w:type="dxa"/>
          </w:tcPr>
          <w:p w:rsidR="00395E5E" w:rsidRPr="001358CB" w:rsidRDefault="00395E5E" w:rsidP="00734EEF">
            <w:pPr>
              <w:pStyle w:val="Pro-Tab"/>
              <w:rPr>
                <w:rFonts w:ascii="Times New Roman" w:hAnsi="Times New Roman"/>
                <w:sz w:val="28"/>
                <w:szCs w:val="28"/>
              </w:rPr>
            </w:pPr>
            <w:r w:rsidRPr="001358CB">
              <w:rPr>
                <w:rFonts w:ascii="Times New Roman" w:hAnsi="Times New Roman"/>
                <w:sz w:val="28"/>
                <w:szCs w:val="28"/>
              </w:rPr>
              <w:t>Количество муниципальных образовательных организаций к которым осуществляется подвоз детей</w:t>
            </w:r>
          </w:p>
        </w:tc>
        <w:tc>
          <w:tcPr>
            <w:tcW w:w="783" w:type="dxa"/>
          </w:tcPr>
          <w:p w:rsidR="00395E5E" w:rsidRPr="001358CB" w:rsidRDefault="00395E5E" w:rsidP="00734EEF">
            <w:pPr>
              <w:pStyle w:val="Pro-Tab"/>
              <w:jc w:val="center"/>
              <w:rPr>
                <w:rFonts w:ascii="Times New Roman" w:hAnsi="Times New Roman"/>
                <w:sz w:val="28"/>
                <w:szCs w:val="28"/>
              </w:rPr>
            </w:pPr>
            <w:r w:rsidRPr="001358CB">
              <w:rPr>
                <w:rFonts w:ascii="Times New Roman" w:hAnsi="Times New Roman"/>
                <w:sz w:val="28"/>
                <w:szCs w:val="28"/>
              </w:rPr>
              <w:t>ед.</w:t>
            </w:r>
          </w:p>
        </w:tc>
        <w:tc>
          <w:tcPr>
            <w:tcW w:w="783" w:type="dxa"/>
          </w:tcPr>
          <w:p w:rsidR="00395E5E" w:rsidRPr="001358CB" w:rsidRDefault="00395E5E" w:rsidP="00734EEF">
            <w:pPr>
              <w:pStyle w:val="Pro-Tab"/>
              <w:jc w:val="center"/>
              <w:rPr>
                <w:rFonts w:ascii="Times New Roman" w:hAnsi="Times New Roman"/>
                <w:sz w:val="28"/>
                <w:szCs w:val="28"/>
              </w:rPr>
            </w:pPr>
            <w:r>
              <w:rPr>
                <w:rFonts w:ascii="Times New Roman" w:hAnsi="Times New Roman"/>
                <w:sz w:val="28"/>
                <w:szCs w:val="28"/>
              </w:rPr>
              <w:t>8</w:t>
            </w:r>
          </w:p>
        </w:tc>
        <w:tc>
          <w:tcPr>
            <w:tcW w:w="783" w:type="dxa"/>
          </w:tcPr>
          <w:p w:rsidR="00395E5E" w:rsidRPr="001358CB" w:rsidRDefault="00395E5E" w:rsidP="00734EEF">
            <w:pPr>
              <w:pStyle w:val="Pro-Tab"/>
              <w:jc w:val="center"/>
              <w:rPr>
                <w:rFonts w:ascii="Times New Roman" w:hAnsi="Times New Roman"/>
                <w:sz w:val="28"/>
                <w:szCs w:val="28"/>
              </w:rPr>
            </w:pPr>
            <w:r>
              <w:rPr>
                <w:rFonts w:ascii="Times New Roman" w:hAnsi="Times New Roman"/>
                <w:sz w:val="28"/>
                <w:szCs w:val="28"/>
              </w:rPr>
              <w:t>8</w:t>
            </w:r>
          </w:p>
        </w:tc>
        <w:tc>
          <w:tcPr>
            <w:tcW w:w="783" w:type="dxa"/>
          </w:tcPr>
          <w:p w:rsidR="00395E5E" w:rsidRPr="001358CB" w:rsidRDefault="00395E5E" w:rsidP="00734EEF">
            <w:pPr>
              <w:pStyle w:val="Pro-Tab"/>
              <w:jc w:val="center"/>
              <w:rPr>
                <w:rFonts w:ascii="Times New Roman" w:hAnsi="Times New Roman"/>
                <w:sz w:val="28"/>
                <w:szCs w:val="28"/>
              </w:rPr>
            </w:pPr>
            <w:r>
              <w:rPr>
                <w:rFonts w:ascii="Times New Roman" w:hAnsi="Times New Roman"/>
                <w:sz w:val="28"/>
                <w:szCs w:val="28"/>
              </w:rPr>
              <w:t>8</w:t>
            </w:r>
          </w:p>
        </w:tc>
        <w:tc>
          <w:tcPr>
            <w:tcW w:w="784" w:type="dxa"/>
          </w:tcPr>
          <w:p w:rsidR="00395E5E" w:rsidRPr="001358CB" w:rsidRDefault="00395E5E" w:rsidP="00734EEF">
            <w:pPr>
              <w:pStyle w:val="Pro-Tab"/>
              <w:jc w:val="center"/>
              <w:rPr>
                <w:rFonts w:ascii="Times New Roman" w:hAnsi="Times New Roman"/>
                <w:sz w:val="28"/>
                <w:szCs w:val="28"/>
              </w:rPr>
            </w:pPr>
            <w:r>
              <w:rPr>
                <w:rFonts w:ascii="Times New Roman" w:hAnsi="Times New Roman"/>
                <w:sz w:val="28"/>
                <w:szCs w:val="28"/>
              </w:rPr>
              <w:t>8</w:t>
            </w:r>
          </w:p>
        </w:tc>
        <w:tc>
          <w:tcPr>
            <w:tcW w:w="784" w:type="dxa"/>
          </w:tcPr>
          <w:p w:rsidR="00395E5E" w:rsidRDefault="00395E5E" w:rsidP="00734EEF">
            <w:pPr>
              <w:pStyle w:val="Pro-Tab"/>
              <w:jc w:val="center"/>
              <w:rPr>
                <w:rFonts w:ascii="Times New Roman" w:hAnsi="Times New Roman"/>
                <w:sz w:val="28"/>
                <w:szCs w:val="28"/>
              </w:rPr>
            </w:pPr>
            <w:r>
              <w:rPr>
                <w:rFonts w:ascii="Times New Roman" w:hAnsi="Times New Roman"/>
                <w:sz w:val="28"/>
                <w:szCs w:val="28"/>
              </w:rPr>
              <w:t>8</w:t>
            </w:r>
          </w:p>
        </w:tc>
      </w:tr>
      <w:tr w:rsidR="00395E5E" w:rsidRPr="001358CB" w:rsidTr="00734EEF">
        <w:trPr>
          <w:cantSplit/>
        </w:trPr>
        <w:tc>
          <w:tcPr>
            <w:tcW w:w="534" w:type="dxa"/>
          </w:tcPr>
          <w:p w:rsidR="00395E5E" w:rsidRPr="001358CB" w:rsidRDefault="00395E5E" w:rsidP="00734EEF">
            <w:pPr>
              <w:pStyle w:val="Pro-Tab"/>
              <w:jc w:val="center"/>
              <w:rPr>
                <w:rFonts w:ascii="Times New Roman" w:hAnsi="Times New Roman"/>
                <w:sz w:val="28"/>
                <w:szCs w:val="28"/>
              </w:rPr>
            </w:pPr>
            <w:r w:rsidRPr="001358CB">
              <w:rPr>
                <w:rFonts w:ascii="Times New Roman" w:hAnsi="Times New Roman"/>
                <w:sz w:val="28"/>
                <w:szCs w:val="28"/>
              </w:rPr>
              <w:lastRenderedPageBreak/>
              <w:t>3</w:t>
            </w:r>
          </w:p>
        </w:tc>
        <w:tc>
          <w:tcPr>
            <w:tcW w:w="4252" w:type="dxa"/>
          </w:tcPr>
          <w:p w:rsidR="00395E5E" w:rsidRPr="001358CB" w:rsidRDefault="00395E5E" w:rsidP="00734EEF">
            <w:pPr>
              <w:pStyle w:val="Pro-Tab"/>
              <w:rPr>
                <w:rFonts w:ascii="Times New Roman" w:hAnsi="Times New Roman"/>
                <w:sz w:val="28"/>
                <w:szCs w:val="28"/>
              </w:rPr>
            </w:pPr>
            <w:r w:rsidRPr="001358CB">
              <w:rPr>
                <w:rFonts w:ascii="Times New Roman" w:hAnsi="Times New Roman"/>
                <w:sz w:val="28"/>
                <w:szCs w:val="28"/>
              </w:rPr>
              <w:t>Количество муниципальных образовательных организаций</w:t>
            </w:r>
            <w:r>
              <w:rPr>
                <w:rFonts w:ascii="Times New Roman" w:hAnsi="Times New Roman"/>
                <w:sz w:val="28"/>
                <w:szCs w:val="28"/>
              </w:rPr>
              <w:t>,</w:t>
            </w:r>
            <w:r w:rsidRPr="001358CB">
              <w:rPr>
                <w:rFonts w:ascii="Times New Roman" w:hAnsi="Times New Roman"/>
                <w:sz w:val="28"/>
                <w:szCs w:val="28"/>
              </w:rPr>
              <w:t xml:space="preserve"> </w:t>
            </w:r>
            <w:r w:rsidRPr="00C2195C">
              <w:rPr>
                <w:rFonts w:ascii="Times New Roman" w:hAnsi="Times New Roman"/>
                <w:sz w:val="28"/>
                <w:szCs w:val="28"/>
              </w:rPr>
              <w:t>участвующих в мероприятиях обучения педагогических работников</w:t>
            </w:r>
          </w:p>
        </w:tc>
        <w:tc>
          <w:tcPr>
            <w:tcW w:w="783" w:type="dxa"/>
          </w:tcPr>
          <w:p w:rsidR="00395E5E" w:rsidRPr="001358CB" w:rsidRDefault="00395E5E" w:rsidP="00734EEF">
            <w:pPr>
              <w:pStyle w:val="Pro-Tab"/>
              <w:jc w:val="center"/>
              <w:rPr>
                <w:rFonts w:ascii="Times New Roman" w:hAnsi="Times New Roman"/>
                <w:sz w:val="28"/>
                <w:szCs w:val="28"/>
              </w:rPr>
            </w:pPr>
            <w:r w:rsidRPr="001358CB">
              <w:rPr>
                <w:rFonts w:ascii="Times New Roman" w:hAnsi="Times New Roman"/>
                <w:sz w:val="28"/>
                <w:szCs w:val="28"/>
              </w:rPr>
              <w:t>ед.</w:t>
            </w:r>
          </w:p>
          <w:p w:rsidR="00395E5E" w:rsidRPr="001358CB" w:rsidRDefault="00395E5E" w:rsidP="00734EEF"/>
          <w:p w:rsidR="00395E5E" w:rsidRPr="001358CB" w:rsidRDefault="00395E5E" w:rsidP="00734EEF"/>
        </w:tc>
        <w:tc>
          <w:tcPr>
            <w:tcW w:w="783" w:type="dxa"/>
          </w:tcPr>
          <w:p w:rsidR="00395E5E" w:rsidRPr="001358CB" w:rsidRDefault="00395E5E" w:rsidP="00734EEF">
            <w:pPr>
              <w:pStyle w:val="Pro-Tab"/>
              <w:jc w:val="center"/>
              <w:rPr>
                <w:rFonts w:ascii="Times New Roman" w:hAnsi="Times New Roman"/>
                <w:sz w:val="28"/>
                <w:szCs w:val="28"/>
              </w:rPr>
            </w:pPr>
            <w:r w:rsidRPr="001358CB">
              <w:rPr>
                <w:rFonts w:ascii="Times New Roman" w:hAnsi="Times New Roman"/>
                <w:sz w:val="28"/>
                <w:szCs w:val="28"/>
              </w:rPr>
              <w:t>1</w:t>
            </w:r>
            <w:r>
              <w:rPr>
                <w:rFonts w:ascii="Times New Roman" w:hAnsi="Times New Roman"/>
                <w:sz w:val="28"/>
                <w:szCs w:val="28"/>
              </w:rPr>
              <w:t>8</w:t>
            </w:r>
          </w:p>
        </w:tc>
        <w:tc>
          <w:tcPr>
            <w:tcW w:w="783" w:type="dxa"/>
          </w:tcPr>
          <w:p w:rsidR="00395E5E" w:rsidRPr="001358CB" w:rsidRDefault="00395E5E" w:rsidP="00734EEF">
            <w:pPr>
              <w:pStyle w:val="Pro-Tab"/>
              <w:jc w:val="center"/>
              <w:rPr>
                <w:rFonts w:ascii="Times New Roman" w:hAnsi="Times New Roman"/>
                <w:sz w:val="28"/>
                <w:szCs w:val="28"/>
              </w:rPr>
            </w:pPr>
            <w:r w:rsidRPr="001358CB">
              <w:rPr>
                <w:rFonts w:ascii="Times New Roman" w:hAnsi="Times New Roman"/>
                <w:sz w:val="28"/>
                <w:szCs w:val="28"/>
              </w:rPr>
              <w:t>1</w:t>
            </w:r>
            <w:r>
              <w:rPr>
                <w:rFonts w:ascii="Times New Roman" w:hAnsi="Times New Roman"/>
                <w:sz w:val="28"/>
                <w:szCs w:val="28"/>
              </w:rPr>
              <w:t>8</w:t>
            </w:r>
          </w:p>
        </w:tc>
        <w:tc>
          <w:tcPr>
            <w:tcW w:w="783" w:type="dxa"/>
          </w:tcPr>
          <w:p w:rsidR="00395E5E" w:rsidRPr="001358CB" w:rsidRDefault="00395E5E" w:rsidP="00734EEF">
            <w:pPr>
              <w:pStyle w:val="Pro-Tab"/>
              <w:jc w:val="center"/>
              <w:rPr>
                <w:rFonts w:ascii="Times New Roman" w:hAnsi="Times New Roman"/>
                <w:sz w:val="28"/>
                <w:szCs w:val="28"/>
              </w:rPr>
            </w:pPr>
            <w:r w:rsidRPr="001358CB">
              <w:rPr>
                <w:rFonts w:ascii="Times New Roman" w:hAnsi="Times New Roman"/>
                <w:sz w:val="28"/>
                <w:szCs w:val="28"/>
              </w:rPr>
              <w:t>1</w:t>
            </w:r>
            <w:r>
              <w:rPr>
                <w:rFonts w:ascii="Times New Roman" w:hAnsi="Times New Roman"/>
                <w:sz w:val="28"/>
                <w:szCs w:val="28"/>
              </w:rPr>
              <w:t>8</w:t>
            </w:r>
          </w:p>
        </w:tc>
        <w:tc>
          <w:tcPr>
            <w:tcW w:w="784" w:type="dxa"/>
          </w:tcPr>
          <w:p w:rsidR="00395E5E" w:rsidRPr="001358CB" w:rsidRDefault="00395E5E" w:rsidP="00734EEF">
            <w:pPr>
              <w:pStyle w:val="Pro-Tab"/>
              <w:jc w:val="center"/>
              <w:rPr>
                <w:rFonts w:ascii="Times New Roman" w:hAnsi="Times New Roman"/>
                <w:sz w:val="28"/>
                <w:szCs w:val="28"/>
              </w:rPr>
            </w:pPr>
            <w:r w:rsidRPr="001358CB">
              <w:rPr>
                <w:rFonts w:ascii="Times New Roman" w:hAnsi="Times New Roman"/>
                <w:sz w:val="28"/>
                <w:szCs w:val="28"/>
              </w:rPr>
              <w:t>1</w:t>
            </w:r>
            <w:r>
              <w:rPr>
                <w:rFonts w:ascii="Times New Roman" w:hAnsi="Times New Roman"/>
                <w:sz w:val="28"/>
                <w:szCs w:val="28"/>
              </w:rPr>
              <w:t>8</w:t>
            </w:r>
          </w:p>
        </w:tc>
        <w:tc>
          <w:tcPr>
            <w:tcW w:w="784" w:type="dxa"/>
          </w:tcPr>
          <w:p w:rsidR="00395E5E" w:rsidRPr="001358CB" w:rsidRDefault="00395E5E" w:rsidP="00734EEF">
            <w:pPr>
              <w:pStyle w:val="Pro-Tab"/>
              <w:jc w:val="center"/>
              <w:rPr>
                <w:rFonts w:ascii="Times New Roman" w:hAnsi="Times New Roman"/>
                <w:sz w:val="28"/>
                <w:szCs w:val="28"/>
              </w:rPr>
            </w:pPr>
            <w:r>
              <w:rPr>
                <w:rFonts w:ascii="Times New Roman" w:hAnsi="Times New Roman"/>
                <w:sz w:val="28"/>
                <w:szCs w:val="28"/>
              </w:rPr>
              <w:t>18</w:t>
            </w:r>
          </w:p>
        </w:tc>
      </w:tr>
      <w:tr w:rsidR="00395E5E" w:rsidRPr="001358CB" w:rsidTr="00734EEF">
        <w:trPr>
          <w:cantSplit/>
        </w:trPr>
        <w:tc>
          <w:tcPr>
            <w:tcW w:w="534" w:type="dxa"/>
          </w:tcPr>
          <w:p w:rsidR="00395E5E" w:rsidRPr="001358CB" w:rsidRDefault="00395E5E" w:rsidP="00734EEF">
            <w:pPr>
              <w:pStyle w:val="Pro-Tab"/>
              <w:jc w:val="center"/>
              <w:rPr>
                <w:rFonts w:ascii="Times New Roman" w:hAnsi="Times New Roman"/>
                <w:sz w:val="28"/>
                <w:szCs w:val="28"/>
              </w:rPr>
            </w:pPr>
            <w:r>
              <w:rPr>
                <w:rFonts w:ascii="Times New Roman" w:hAnsi="Times New Roman"/>
                <w:sz w:val="28"/>
                <w:szCs w:val="28"/>
              </w:rPr>
              <w:t>4</w:t>
            </w:r>
          </w:p>
        </w:tc>
        <w:tc>
          <w:tcPr>
            <w:tcW w:w="4252" w:type="dxa"/>
          </w:tcPr>
          <w:p w:rsidR="00395E5E" w:rsidRPr="001358CB" w:rsidRDefault="00395E5E" w:rsidP="00734EEF">
            <w:pPr>
              <w:pStyle w:val="Pro-Tab"/>
              <w:rPr>
                <w:rFonts w:ascii="Times New Roman" w:hAnsi="Times New Roman"/>
                <w:sz w:val="28"/>
                <w:szCs w:val="28"/>
              </w:rPr>
            </w:pPr>
            <w:r>
              <w:rPr>
                <w:rFonts w:ascii="Times New Roman" w:hAnsi="Times New Roman"/>
                <w:sz w:val="28"/>
                <w:szCs w:val="28"/>
              </w:rPr>
              <w:t xml:space="preserve">Количество договоров целевой подготовки педагога для работы в муниципальной образовательной организации Ивановской области с гражданами Комсомольского муниципального района </w:t>
            </w:r>
          </w:p>
        </w:tc>
        <w:tc>
          <w:tcPr>
            <w:tcW w:w="783" w:type="dxa"/>
          </w:tcPr>
          <w:p w:rsidR="00395E5E" w:rsidRPr="001358CB" w:rsidRDefault="00395E5E" w:rsidP="00734EEF">
            <w:pPr>
              <w:pStyle w:val="Pro-Tab"/>
              <w:jc w:val="center"/>
              <w:rPr>
                <w:rFonts w:ascii="Times New Roman" w:hAnsi="Times New Roman"/>
                <w:sz w:val="28"/>
                <w:szCs w:val="28"/>
              </w:rPr>
            </w:pPr>
            <w:r>
              <w:rPr>
                <w:rFonts w:ascii="Times New Roman" w:hAnsi="Times New Roman"/>
                <w:sz w:val="28"/>
                <w:szCs w:val="28"/>
              </w:rPr>
              <w:t>шт.</w:t>
            </w:r>
          </w:p>
        </w:tc>
        <w:tc>
          <w:tcPr>
            <w:tcW w:w="783" w:type="dxa"/>
          </w:tcPr>
          <w:p w:rsidR="00395E5E" w:rsidRPr="001358CB" w:rsidRDefault="00395E5E" w:rsidP="00734EEF">
            <w:pPr>
              <w:pStyle w:val="Pro-Tab"/>
              <w:jc w:val="center"/>
              <w:rPr>
                <w:rFonts w:ascii="Times New Roman" w:hAnsi="Times New Roman"/>
                <w:sz w:val="28"/>
                <w:szCs w:val="28"/>
              </w:rPr>
            </w:pPr>
            <w:r>
              <w:rPr>
                <w:rFonts w:ascii="Times New Roman" w:hAnsi="Times New Roman"/>
                <w:sz w:val="28"/>
                <w:szCs w:val="28"/>
              </w:rPr>
              <w:t>1</w:t>
            </w:r>
          </w:p>
        </w:tc>
        <w:tc>
          <w:tcPr>
            <w:tcW w:w="783" w:type="dxa"/>
          </w:tcPr>
          <w:p w:rsidR="00395E5E" w:rsidRPr="001358CB" w:rsidRDefault="00395E5E" w:rsidP="00734EEF">
            <w:pPr>
              <w:pStyle w:val="Pro-Tab"/>
              <w:jc w:val="center"/>
              <w:rPr>
                <w:rFonts w:ascii="Times New Roman" w:hAnsi="Times New Roman"/>
                <w:sz w:val="28"/>
                <w:szCs w:val="28"/>
              </w:rPr>
            </w:pPr>
            <w:r>
              <w:rPr>
                <w:rFonts w:ascii="Times New Roman" w:hAnsi="Times New Roman"/>
                <w:sz w:val="28"/>
                <w:szCs w:val="28"/>
              </w:rPr>
              <w:t>2</w:t>
            </w:r>
          </w:p>
        </w:tc>
        <w:tc>
          <w:tcPr>
            <w:tcW w:w="783" w:type="dxa"/>
          </w:tcPr>
          <w:p w:rsidR="00395E5E" w:rsidRPr="001358CB" w:rsidRDefault="00395E5E" w:rsidP="00734EEF">
            <w:pPr>
              <w:pStyle w:val="Pro-Tab"/>
              <w:jc w:val="center"/>
              <w:rPr>
                <w:rFonts w:ascii="Times New Roman" w:hAnsi="Times New Roman"/>
                <w:sz w:val="28"/>
                <w:szCs w:val="28"/>
              </w:rPr>
            </w:pPr>
            <w:r>
              <w:rPr>
                <w:rFonts w:ascii="Times New Roman" w:hAnsi="Times New Roman"/>
                <w:sz w:val="28"/>
                <w:szCs w:val="28"/>
              </w:rPr>
              <w:t>2</w:t>
            </w:r>
          </w:p>
        </w:tc>
        <w:tc>
          <w:tcPr>
            <w:tcW w:w="784" w:type="dxa"/>
          </w:tcPr>
          <w:p w:rsidR="00395E5E" w:rsidRPr="001358CB" w:rsidRDefault="00395E5E" w:rsidP="00734EEF">
            <w:pPr>
              <w:pStyle w:val="Pro-Tab"/>
              <w:jc w:val="center"/>
              <w:rPr>
                <w:rFonts w:ascii="Times New Roman" w:hAnsi="Times New Roman"/>
                <w:sz w:val="28"/>
                <w:szCs w:val="28"/>
              </w:rPr>
            </w:pPr>
            <w:r>
              <w:rPr>
                <w:rFonts w:ascii="Times New Roman" w:hAnsi="Times New Roman"/>
                <w:sz w:val="28"/>
                <w:szCs w:val="28"/>
              </w:rPr>
              <w:t>2</w:t>
            </w:r>
          </w:p>
        </w:tc>
        <w:tc>
          <w:tcPr>
            <w:tcW w:w="784" w:type="dxa"/>
          </w:tcPr>
          <w:p w:rsidR="00395E5E" w:rsidRDefault="00395E5E" w:rsidP="00734EEF">
            <w:pPr>
              <w:pStyle w:val="Pro-Tab"/>
              <w:jc w:val="center"/>
              <w:rPr>
                <w:rFonts w:ascii="Times New Roman" w:hAnsi="Times New Roman"/>
                <w:sz w:val="28"/>
                <w:szCs w:val="28"/>
              </w:rPr>
            </w:pPr>
            <w:r>
              <w:rPr>
                <w:rFonts w:ascii="Times New Roman" w:hAnsi="Times New Roman"/>
                <w:sz w:val="28"/>
                <w:szCs w:val="28"/>
              </w:rPr>
              <w:t>2</w:t>
            </w:r>
          </w:p>
        </w:tc>
      </w:tr>
      <w:tr w:rsidR="00395E5E" w:rsidRPr="001358CB" w:rsidTr="00734EEF">
        <w:trPr>
          <w:cantSplit/>
        </w:trPr>
        <w:tc>
          <w:tcPr>
            <w:tcW w:w="534" w:type="dxa"/>
          </w:tcPr>
          <w:p w:rsidR="00395E5E" w:rsidRPr="001358CB" w:rsidRDefault="00395E5E" w:rsidP="00734EEF">
            <w:pPr>
              <w:pStyle w:val="Pro-Tab"/>
              <w:jc w:val="center"/>
              <w:rPr>
                <w:rFonts w:ascii="Times New Roman" w:hAnsi="Times New Roman"/>
                <w:sz w:val="28"/>
                <w:szCs w:val="28"/>
              </w:rPr>
            </w:pPr>
            <w:r>
              <w:rPr>
                <w:rFonts w:ascii="Times New Roman" w:hAnsi="Times New Roman"/>
                <w:sz w:val="28"/>
                <w:szCs w:val="28"/>
              </w:rPr>
              <w:t>5</w:t>
            </w:r>
          </w:p>
        </w:tc>
        <w:tc>
          <w:tcPr>
            <w:tcW w:w="4252" w:type="dxa"/>
          </w:tcPr>
          <w:p w:rsidR="00395E5E" w:rsidRPr="0057209F" w:rsidRDefault="00395E5E" w:rsidP="00734EEF">
            <w:pPr>
              <w:autoSpaceDE w:val="0"/>
              <w:autoSpaceDN w:val="0"/>
              <w:adjustRightInd w:val="0"/>
              <w:jc w:val="both"/>
              <w:rPr>
                <w:sz w:val="28"/>
                <w:szCs w:val="28"/>
              </w:rPr>
            </w:pPr>
            <w:r w:rsidRPr="0057209F">
              <w:rPr>
                <w:sz w:val="28"/>
                <w:szCs w:val="28"/>
              </w:rPr>
              <w:t>Среднегодовое число граждан или обучающихся, заключивших договор целевой подготовки педагога по программе бакалавриата</w:t>
            </w:r>
          </w:p>
          <w:p w:rsidR="00395E5E" w:rsidRPr="0057209F" w:rsidRDefault="00395E5E" w:rsidP="00734EEF">
            <w:pPr>
              <w:autoSpaceDE w:val="0"/>
              <w:autoSpaceDN w:val="0"/>
              <w:adjustRightInd w:val="0"/>
              <w:ind w:firstLine="540"/>
              <w:jc w:val="center"/>
              <w:rPr>
                <w:sz w:val="27"/>
                <w:szCs w:val="27"/>
              </w:rPr>
            </w:pPr>
          </w:p>
        </w:tc>
        <w:tc>
          <w:tcPr>
            <w:tcW w:w="783" w:type="dxa"/>
          </w:tcPr>
          <w:p w:rsidR="00395E5E" w:rsidRDefault="00395E5E" w:rsidP="00734EEF">
            <w:pPr>
              <w:pStyle w:val="Pro-Tab"/>
              <w:jc w:val="center"/>
              <w:rPr>
                <w:rFonts w:ascii="Times New Roman" w:hAnsi="Times New Roman"/>
                <w:sz w:val="28"/>
                <w:szCs w:val="28"/>
              </w:rPr>
            </w:pPr>
            <w:r>
              <w:rPr>
                <w:rFonts w:ascii="Times New Roman" w:hAnsi="Times New Roman"/>
                <w:sz w:val="28"/>
                <w:szCs w:val="28"/>
              </w:rPr>
              <w:t>ед.</w:t>
            </w:r>
          </w:p>
        </w:tc>
        <w:tc>
          <w:tcPr>
            <w:tcW w:w="783" w:type="dxa"/>
          </w:tcPr>
          <w:p w:rsidR="00395E5E" w:rsidRDefault="00395E5E" w:rsidP="00734EEF">
            <w:pPr>
              <w:pStyle w:val="Pro-Tab"/>
              <w:jc w:val="center"/>
              <w:rPr>
                <w:rFonts w:ascii="Times New Roman" w:hAnsi="Times New Roman"/>
                <w:sz w:val="28"/>
                <w:szCs w:val="28"/>
              </w:rPr>
            </w:pPr>
            <w:r>
              <w:rPr>
                <w:rFonts w:ascii="Times New Roman" w:hAnsi="Times New Roman"/>
                <w:sz w:val="28"/>
                <w:szCs w:val="28"/>
              </w:rPr>
              <w:t>0,33</w:t>
            </w:r>
          </w:p>
        </w:tc>
        <w:tc>
          <w:tcPr>
            <w:tcW w:w="783" w:type="dxa"/>
          </w:tcPr>
          <w:p w:rsidR="00395E5E" w:rsidRDefault="00395E5E" w:rsidP="00734EEF">
            <w:pPr>
              <w:pStyle w:val="Pro-Tab"/>
              <w:jc w:val="center"/>
              <w:rPr>
                <w:rFonts w:ascii="Times New Roman" w:hAnsi="Times New Roman"/>
                <w:sz w:val="28"/>
                <w:szCs w:val="28"/>
              </w:rPr>
            </w:pPr>
            <w:r>
              <w:rPr>
                <w:rFonts w:ascii="Times New Roman" w:hAnsi="Times New Roman"/>
                <w:sz w:val="28"/>
                <w:szCs w:val="28"/>
              </w:rPr>
              <w:t>1,33</w:t>
            </w:r>
          </w:p>
        </w:tc>
        <w:tc>
          <w:tcPr>
            <w:tcW w:w="783" w:type="dxa"/>
          </w:tcPr>
          <w:p w:rsidR="00395E5E" w:rsidRDefault="00395E5E" w:rsidP="00734EEF">
            <w:pPr>
              <w:pStyle w:val="Pro-Tab"/>
              <w:jc w:val="center"/>
              <w:rPr>
                <w:rFonts w:ascii="Times New Roman" w:hAnsi="Times New Roman"/>
                <w:sz w:val="28"/>
                <w:szCs w:val="28"/>
              </w:rPr>
            </w:pPr>
            <w:r>
              <w:rPr>
                <w:rFonts w:ascii="Times New Roman" w:hAnsi="Times New Roman"/>
                <w:sz w:val="28"/>
                <w:szCs w:val="28"/>
              </w:rPr>
              <w:t>1,33</w:t>
            </w:r>
          </w:p>
        </w:tc>
        <w:tc>
          <w:tcPr>
            <w:tcW w:w="784" w:type="dxa"/>
          </w:tcPr>
          <w:p w:rsidR="00395E5E" w:rsidRPr="001358CB" w:rsidRDefault="00395E5E" w:rsidP="00734EEF">
            <w:pPr>
              <w:pStyle w:val="Pro-Tab"/>
              <w:jc w:val="center"/>
              <w:rPr>
                <w:rFonts w:ascii="Times New Roman" w:hAnsi="Times New Roman"/>
                <w:sz w:val="28"/>
                <w:szCs w:val="28"/>
              </w:rPr>
            </w:pPr>
            <w:r>
              <w:rPr>
                <w:rFonts w:ascii="Times New Roman" w:hAnsi="Times New Roman"/>
                <w:sz w:val="28"/>
                <w:szCs w:val="28"/>
              </w:rPr>
              <w:t>1.33</w:t>
            </w:r>
          </w:p>
        </w:tc>
        <w:tc>
          <w:tcPr>
            <w:tcW w:w="784" w:type="dxa"/>
          </w:tcPr>
          <w:p w:rsidR="00395E5E" w:rsidRDefault="00395E5E" w:rsidP="00734EEF">
            <w:pPr>
              <w:pStyle w:val="Pro-Tab"/>
              <w:jc w:val="center"/>
              <w:rPr>
                <w:rFonts w:ascii="Times New Roman" w:hAnsi="Times New Roman"/>
                <w:sz w:val="28"/>
                <w:szCs w:val="28"/>
              </w:rPr>
            </w:pPr>
            <w:r>
              <w:rPr>
                <w:rFonts w:ascii="Times New Roman" w:hAnsi="Times New Roman"/>
                <w:sz w:val="28"/>
                <w:szCs w:val="28"/>
              </w:rPr>
              <w:t>1,33</w:t>
            </w:r>
          </w:p>
        </w:tc>
      </w:tr>
    </w:tbl>
    <w:p w:rsidR="00395E5E" w:rsidRPr="001358CB" w:rsidRDefault="00395E5E" w:rsidP="00395E5E">
      <w:pPr>
        <w:pStyle w:val="Pro-Gramma0"/>
        <w:spacing w:before="0" w:line="240" w:lineRule="auto"/>
        <w:ind w:left="0" w:firstLine="709"/>
        <w:rPr>
          <w:rFonts w:ascii="Times New Roman" w:hAnsi="Times New Roman"/>
          <w:sz w:val="28"/>
          <w:szCs w:val="28"/>
        </w:rPr>
      </w:pPr>
    </w:p>
    <w:p w:rsidR="00395E5E" w:rsidRPr="001358CB" w:rsidRDefault="00395E5E" w:rsidP="00395E5E">
      <w:pPr>
        <w:pStyle w:val="Pro-Gramma0"/>
        <w:spacing w:before="0" w:line="240" w:lineRule="auto"/>
        <w:ind w:left="0" w:firstLine="709"/>
        <w:rPr>
          <w:rFonts w:ascii="Times New Roman" w:hAnsi="Times New Roman"/>
        </w:rPr>
      </w:pPr>
      <w:r w:rsidRPr="001358CB">
        <w:rPr>
          <w:rFonts w:ascii="Times New Roman" w:hAnsi="Times New Roman"/>
          <w:sz w:val="28"/>
          <w:szCs w:val="28"/>
        </w:rPr>
        <w:t>Отчетные значения по целевому показателю 1 определяются на основе отчетности Муниципального казенного учреждения</w:t>
      </w:r>
      <w:r w:rsidRPr="001358CB">
        <w:rPr>
          <w:rFonts w:ascii="Times New Roman" w:hAnsi="Times New Roman"/>
          <w:sz w:val="28"/>
          <w:szCs w:val="28"/>
          <w:lang w:eastAsia="en-US"/>
        </w:rPr>
        <w:t xml:space="preserve"> «Управление по ведению бухгалтерского учета и хозяйственной деятельности учреждений образования Комсомольского муниципального района».</w:t>
      </w:r>
    </w:p>
    <w:p w:rsidR="00395E5E" w:rsidRPr="001358CB" w:rsidRDefault="00395E5E" w:rsidP="00395E5E">
      <w:pPr>
        <w:ind w:firstLine="708"/>
        <w:jc w:val="both"/>
        <w:rPr>
          <w:sz w:val="28"/>
          <w:szCs w:val="28"/>
        </w:rPr>
      </w:pPr>
      <w:r w:rsidRPr="001358CB">
        <w:rPr>
          <w:sz w:val="28"/>
          <w:szCs w:val="28"/>
        </w:rPr>
        <w:t>Значения по показателю 2 определяются на основе заявок  руководителей муниципальных образовательных организаций и утвержденных маршрутов.</w:t>
      </w:r>
    </w:p>
    <w:p w:rsidR="00395E5E" w:rsidRDefault="00395E5E" w:rsidP="00395E5E">
      <w:pPr>
        <w:spacing w:after="120"/>
        <w:ind w:firstLine="709"/>
        <w:jc w:val="both"/>
        <w:rPr>
          <w:sz w:val="28"/>
          <w:szCs w:val="28"/>
        </w:rPr>
      </w:pPr>
      <w:r w:rsidRPr="001358CB">
        <w:rPr>
          <w:sz w:val="28"/>
          <w:szCs w:val="28"/>
        </w:rPr>
        <w:t>Зн</w:t>
      </w:r>
      <w:r>
        <w:rPr>
          <w:sz w:val="28"/>
          <w:szCs w:val="28"/>
        </w:rPr>
        <w:t>ачения по показателю 3 определяю</w:t>
      </w:r>
      <w:r w:rsidRPr="001358CB">
        <w:rPr>
          <w:sz w:val="28"/>
          <w:szCs w:val="28"/>
        </w:rPr>
        <w:t>тся на основе плана мероприятий по внешкольной работе.</w:t>
      </w:r>
    </w:p>
    <w:p w:rsidR="00395E5E" w:rsidRDefault="00395E5E" w:rsidP="00395E5E">
      <w:pPr>
        <w:spacing w:after="120"/>
        <w:ind w:firstLine="709"/>
        <w:jc w:val="both"/>
        <w:rPr>
          <w:sz w:val="28"/>
          <w:szCs w:val="28"/>
        </w:rPr>
      </w:pPr>
      <w:r>
        <w:rPr>
          <w:sz w:val="28"/>
          <w:szCs w:val="28"/>
        </w:rPr>
        <w:t>Значения по показателю 4 определяются на основании заключенных договоров.</w:t>
      </w:r>
    </w:p>
    <w:p w:rsidR="00395E5E" w:rsidRDefault="00395E5E" w:rsidP="00395E5E">
      <w:pPr>
        <w:spacing w:after="120"/>
        <w:ind w:firstLine="709"/>
        <w:jc w:val="both"/>
        <w:rPr>
          <w:sz w:val="28"/>
          <w:szCs w:val="28"/>
        </w:rPr>
      </w:pPr>
      <w:r>
        <w:rPr>
          <w:sz w:val="28"/>
          <w:szCs w:val="28"/>
        </w:rPr>
        <w:t>Значения по показателю  5 определяются на основе среднегодового числа граждан или обучающихся, заключивших договор целевой подготовки педагога по программе бакалавриата.</w:t>
      </w:r>
    </w:p>
    <w:p w:rsidR="00395E5E" w:rsidRPr="005E6DBD" w:rsidRDefault="00395E5E" w:rsidP="00395E5E">
      <w:pPr>
        <w:spacing w:after="120"/>
        <w:ind w:firstLine="709"/>
        <w:jc w:val="both"/>
        <w:rPr>
          <w:sz w:val="28"/>
          <w:szCs w:val="28"/>
        </w:rPr>
      </w:pPr>
    </w:p>
    <w:p w:rsidR="00395E5E" w:rsidRPr="005E6DBD" w:rsidRDefault="00395E5E" w:rsidP="00882310">
      <w:pPr>
        <w:pStyle w:val="4"/>
        <w:widowControl/>
        <w:numPr>
          <w:ilvl w:val="3"/>
          <w:numId w:val="20"/>
        </w:numPr>
        <w:tabs>
          <w:tab w:val="left" w:pos="2540"/>
          <w:tab w:val="center" w:pos="5037"/>
        </w:tabs>
        <w:spacing w:before="0" w:after="200"/>
        <w:ind w:left="720"/>
        <w:rPr>
          <w:rFonts w:ascii="Times New Roman" w:hAnsi="Times New Roman"/>
          <w:sz w:val="28"/>
        </w:rPr>
      </w:pPr>
      <w:r>
        <w:rPr>
          <w:rFonts w:ascii="Times New Roman" w:hAnsi="Times New Roman"/>
          <w:b w:val="0"/>
          <w:sz w:val="28"/>
        </w:rPr>
        <w:t xml:space="preserve">                            </w:t>
      </w:r>
      <w:r>
        <w:rPr>
          <w:rFonts w:ascii="Times New Roman" w:hAnsi="Times New Roman"/>
          <w:sz w:val="28"/>
        </w:rPr>
        <w:t>5</w:t>
      </w:r>
      <w:r w:rsidRPr="00095698">
        <w:rPr>
          <w:rFonts w:ascii="Times New Roman" w:hAnsi="Times New Roman"/>
          <w:sz w:val="28"/>
        </w:rPr>
        <w:t>. Мероприятия подпрограммы</w:t>
      </w:r>
    </w:p>
    <w:p w:rsidR="00395E5E" w:rsidRPr="001358CB" w:rsidRDefault="00395E5E" w:rsidP="00395E5E">
      <w:pPr>
        <w:pStyle w:val="Pro-Gramma0"/>
        <w:spacing w:before="0" w:after="60" w:line="240" w:lineRule="auto"/>
        <w:ind w:left="0" w:firstLine="709"/>
        <w:rPr>
          <w:rFonts w:ascii="Times New Roman" w:hAnsi="Times New Roman"/>
          <w:sz w:val="28"/>
          <w:szCs w:val="28"/>
        </w:rPr>
      </w:pPr>
      <w:r w:rsidRPr="001358CB">
        <w:rPr>
          <w:rFonts w:ascii="Times New Roman" w:hAnsi="Times New Roman"/>
          <w:sz w:val="28"/>
          <w:szCs w:val="28"/>
        </w:rPr>
        <w:t>Реализация подпрограммы предполагает выполнение следующих мероприятий:</w:t>
      </w:r>
    </w:p>
    <w:p w:rsidR="00395E5E" w:rsidRPr="00DB4543" w:rsidRDefault="00395E5E" w:rsidP="00395E5E">
      <w:pPr>
        <w:pStyle w:val="Pro-List1"/>
        <w:tabs>
          <w:tab w:val="clear" w:pos="1134"/>
          <w:tab w:val="left" w:pos="709"/>
        </w:tabs>
        <w:spacing w:before="0" w:after="60" w:line="240" w:lineRule="auto"/>
        <w:ind w:left="567" w:firstLine="0"/>
        <w:rPr>
          <w:rFonts w:ascii="Times New Roman" w:hAnsi="Times New Roman"/>
          <w:sz w:val="28"/>
          <w:szCs w:val="28"/>
        </w:rPr>
      </w:pPr>
      <w:r>
        <w:rPr>
          <w:rFonts w:ascii="Times New Roman" w:hAnsi="Times New Roman"/>
          <w:sz w:val="28"/>
          <w:szCs w:val="28"/>
        </w:rPr>
        <w:t xml:space="preserve">1.  </w:t>
      </w:r>
      <w:r w:rsidRPr="00F2104A">
        <w:rPr>
          <w:rFonts w:ascii="Times New Roman" w:hAnsi="Times New Roman"/>
          <w:sz w:val="28"/>
          <w:szCs w:val="28"/>
        </w:rPr>
        <w:t>Обеспечение деятельности Муниципального казенного учреждения</w:t>
      </w:r>
      <w:r w:rsidRPr="00F2104A">
        <w:rPr>
          <w:rFonts w:ascii="Times New Roman" w:hAnsi="Times New Roman"/>
          <w:sz w:val="28"/>
          <w:szCs w:val="28"/>
          <w:lang w:eastAsia="en-US"/>
        </w:rPr>
        <w:t xml:space="preserve"> «Управление по ведению бухгалтерского учета и хозяйственной деятельности учреждений образования Комсомольского муниципального района»</w:t>
      </w:r>
      <w:r w:rsidRPr="00F2104A">
        <w:rPr>
          <w:rFonts w:ascii="Times New Roman" w:hAnsi="Times New Roman"/>
          <w:sz w:val="28"/>
          <w:szCs w:val="28"/>
        </w:rPr>
        <w:t>.</w:t>
      </w:r>
      <w:r>
        <w:rPr>
          <w:rFonts w:ascii="Times New Roman" w:hAnsi="Times New Roman"/>
          <w:sz w:val="28"/>
          <w:szCs w:val="28"/>
        </w:rPr>
        <w:t xml:space="preserve"> </w:t>
      </w:r>
      <w:r w:rsidRPr="00F2104A">
        <w:rPr>
          <w:rFonts w:ascii="Times New Roman" w:hAnsi="Times New Roman"/>
          <w:sz w:val="28"/>
          <w:szCs w:val="28"/>
        </w:rPr>
        <w:t>Финансирование учреждения осуществляется на основе со</w:t>
      </w:r>
      <w:r>
        <w:rPr>
          <w:rFonts w:ascii="Times New Roman" w:hAnsi="Times New Roman"/>
          <w:sz w:val="28"/>
          <w:szCs w:val="28"/>
        </w:rPr>
        <w:t>ставления и исполнения бюджетной</w:t>
      </w:r>
      <w:r w:rsidRPr="00F2104A">
        <w:rPr>
          <w:rFonts w:ascii="Times New Roman" w:hAnsi="Times New Roman"/>
          <w:sz w:val="28"/>
          <w:szCs w:val="28"/>
        </w:rPr>
        <w:t xml:space="preserve"> смет</w:t>
      </w:r>
      <w:r>
        <w:rPr>
          <w:rFonts w:ascii="Times New Roman" w:hAnsi="Times New Roman"/>
          <w:sz w:val="28"/>
          <w:szCs w:val="28"/>
        </w:rPr>
        <w:t>ы</w:t>
      </w:r>
      <w:r w:rsidRPr="00F2104A">
        <w:rPr>
          <w:rFonts w:ascii="Times New Roman" w:hAnsi="Times New Roman"/>
          <w:sz w:val="28"/>
          <w:szCs w:val="28"/>
        </w:rPr>
        <w:t>.</w:t>
      </w:r>
    </w:p>
    <w:p w:rsidR="00395E5E" w:rsidRDefault="00395E5E" w:rsidP="00395E5E">
      <w:pPr>
        <w:pStyle w:val="Pro-List1"/>
        <w:tabs>
          <w:tab w:val="clear" w:pos="1134"/>
          <w:tab w:val="left" w:pos="709"/>
        </w:tabs>
        <w:spacing w:before="0" w:after="60" w:line="240" w:lineRule="auto"/>
        <w:ind w:left="567" w:firstLine="0"/>
        <w:rPr>
          <w:rFonts w:ascii="Times New Roman" w:hAnsi="Times New Roman"/>
          <w:sz w:val="28"/>
          <w:szCs w:val="28"/>
        </w:rPr>
      </w:pPr>
      <w:r>
        <w:rPr>
          <w:rFonts w:ascii="Times New Roman" w:hAnsi="Times New Roman"/>
          <w:sz w:val="28"/>
          <w:szCs w:val="28"/>
        </w:rPr>
        <w:lastRenderedPageBreak/>
        <w:t xml:space="preserve">2.  </w:t>
      </w:r>
      <w:r w:rsidRPr="00F2104A">
        <w:rPr>
          <w:rFonts w:ascii="Times New Roman" w:hAnsi="Times New Roman"/>
          <w:sz w:val="28"/>
          <w:szCs w:val="28"/>
        </w:rPr>
        <w:t>Обеспечение деятельности Управления образования Администрации Комсомольского муниципального района</w:t>
      </w:r>
      <w:r>
        <w:rPr>
          <w:rFonts w:ascii="Times New Roman" w:hAnsi="Times New Roman"/>
          <w:sz w:val="28"/>
          <w:szCs w:val="28"/>
        </w:rPr>
        <w:t xml:space="preserve"> (А</w:t>
      </w:r>
      <w:r w:rsidRPr="00F2104A">
        <w:rPr>
          <w:rFonts w:ascii="Times New Roman" w:hAnsi="Times New Roman"/>
          <w:sz w:val="28"/>
          <w:szCs w:val="28"/>
        </w:rPr>
        <w:t>ппарат управления). Финансирование органа власти осуществляется на основе со</w:t>
      </w:r>
      <w:r>
        <w:rPr>
          <w:rFonts w:ascii="Times New Roman" w:hAnsi="Times New Roman"/>
          <w:sz w:val="28"/>
          <w:szCs w:val="28"/>
        </w:rPr>
        <w:t>ставления и исполнения бюджетной</w:t>
      </w:r>
      <w:r w:rsidRPr="00F2104A">
        <w:rPr>
          <w:rFonts w:ascii="Times New Roman" w:hAnsi="Times New Roman"/>
          <w:sz w:val="28"/>
          <w:szCs w:val="28"/>
        </w:rPr>
        <w:t xml:space="preserve"> смет</w:t>
      </w:r>
      <w:r>
        <w:rPr>
          <w:rFonts w:ascii="Times New Roman" w:hAnsi="Times New Roman"/>
          <w:sz w:val="28"/>
          <w:szCs w:val="28"/>
        </w:rPr>
        <w:t>ы</w:t>
      </w:r>
      <w:r w:rsidRPr="00F2104A">
        <w:rPr>
          <w:rFonts w:ascii="Times New Roman" w:hAnsi="Times New Roman"/>
          <w:sz w:val="28"/>
          <w:szCs w:val="28"/>
        </w:rPr>
        <w:t>.</w:t>
      </w:r>
    </w:p>
    <w:p w:rsidR="00395E5E" w:rsidRPr="00246B3B" w:rsidRDefault="00395E5E" w:rsidP="00395E5E">
      <w:pPr>
        <w:pStyle w:val="Pro-List1"/>
        <w:tabs>
          <w:tab w:val="clear" w:pos="1134"/>
          <w:tab w:val="left" w:pos="709"/>
        </w:tabs>
        <w:spacing w:before="0" w:after="60" w:line="240" w:lineRule="auto"/>
        <w:ind w:left="567" w:firstLine="0"/>
        <w:rPr>
          <w:rFonts w:ascii="Times New Roman" w:hAnsi="Times New Roman"/>
          <w:sz w:val="28"/>
          <w:szCs w:val="28"/>
        </w:rPr>
      </w:pPr>
      <w:r>
        <w:rPr>
          <w:rFonts w:ascii="Times New Roman" w:hAnsi="Times New Roman"/>
          <w:sz w:val="28"/>
          <w:szCs w:val="28"/>
        </w:rPr>
        <w:t>3. Организация целевой подготовки педагогов для работы в муниципальных образовательных организациях Комсомольского муниципального района.</w:t>
      </w:r>
    </w:p>
    <w:p w:rsidR="00395E5E" w:rsidRDefault="00395E5E" w:rsidP="00395E5E">
      <w:pPr>
        <w:pStyle w:val="Pro-Gramma0"/>
        <w:spacing w:before="0" w:after="60" w:line="240" w:lineRule="auto"/>
        <w:ind w:left="567"/>
        <w:rPr>
          <w:rFonts w:ascii="Times New Roman" w:hAnsi="Times New Roman"/>
          <w:sz w:val="28"/>
          <w:szCs w:val="28"/>
        </w:rPr>
      </w:pPr>
      <w:r>
        <w:rPr>
          <w:rFonts w:ascii="Times New Roman" w:hAnsi="Times New Roman"/>
          <w:sz w:val="28"/>
          <w:szCs w:val="28"/>
        </w:rPr>
        <w:t>4</w:t>
      </w:r>
      <w:r w:rsidRPr="001358CB">
        <w:rPr>
          <w:rFonts w:ascii="Times New Roman" w:hAnsi="Times New Roman"/>
          <w:sz w:val="28"/>
          <w:szCs w:val="28"/>
        </w:rPr>
        <w:t>.</w:t>
      </w:r>
      <w:r>
        <w:rPr>
          <w:rFonts w:ascii="Times New Roman" w:hAnsi="Times New Roman"/>
          <w:sz w:val="28"/>
          <w:szCs w:val="28"/>
        </w:rPr>
        <w:t xml:space="preserve">  </w:t>
      </w:r>
      <w:r w:rsidRPr="001358CB">
        <w:rPr>
          <w:rFonts w:ascii="Times New Roman" w:hAnsi="Times New Roman"/>
          <w:sz w:val="28"/>
          <w:szCs w:val="28"/>
        </w:rPr>
        <w:t>Организация подвоза детей к месту учебы</w:t>
      </w:r>
      <w:r>
        <w:rPr>
          <w:rFonts w:ascii="Times New Roman" w:hAnsi="Times New Roman"/>
          <w:sz w:val="28"/>
          <w:szCs w:val="28"/>
        </w:rPr>
        <w:t>.</w:t>
      </w:r>
      <w:r w:rsidRPr="001358CB">
        <w:rPr>
          <w:rFonts w:ascii="Times New Roman" w:hAnsi="Times New Roman"/>
          <w:sz w:val="28"/>
          <w:szCs w:val="28"/>
        </w:rPr>
        <w:t xml:space="preserve"> Финансирование расходов на приобретение ГСМ, запчастей, проведение ремонтов</w:t>
      </w:r>
      <w:r>
        <w:rPr>
          <w:rFonts w:ascii="Times New Roman" w:hAnsi="Times New Roman"/>
          <w:sz w:val="28"/>
          <w:szCs w:val="28"/>
        </w:rPr>
        <w:t xml:space="preserve">  автотранспорта</w:t>
      </w:r>
      <w:r w:rsidRPr="001358CB">
        <w:rPr>
          <w:rFonts w:ascii="Times New Roman" w:hAnsi="Times New Roman"/>
          <w:sz w:val="28"/>
          <w:szCs w:val="28"/>
        </w:rPr>
        <w:t>, оборудование автобусов спецприборами, средствами спутниковой навигации</w:t>
      </w:r>
      <w:r>
        <w:rPr>
          <w:rFonts w:ascii="Times New Roman" w:hAnsi="Times New Roman"/>
          <w:sz w:val="28"/>
          <w:szCs w:val="28"/>
        </w:rPr>
        <w:t xml:space="preserve"> (навигационные терминалы)</w:t>
      </w:r>
      <w:r w:rsidRPr="001358CB">
        <w:rPr>
          <w:rFonts w:ascii="Times New Roman" w:hAnsi="Times New Roman"/>
          <w:sz w:val="28"/>
          <w:szCs w:val="28"/>
        </w:rPr>
        <w:t xml:space="preserve">, </w:t>
      </w:r>
      <w:r>
        <w:rPr>
          <w:rFonts w:ascii="Times New Roman" w:hAnsi="Times New Roman"/>
          <w:sz w:val="28"/>
          <w:szCs w:val="28"/>
        </w:rPr>
        <w:t xml:space="preserve">прохождение предрейсовых медицинских осмотров и обучение водителей, </w:t>
      </w:r>
      <w:r w:rsidRPr="001358CB">
        <w:rPr>
          <w:rFonts w:ascii="Times New Roman" w:hAnsi="Times New Roman"/>
          <w:sz w:val="28"/>
          <w:szCs w:val="28"/>
        </w:rPr>
        <w:t>страхование автотранспортных средств, пассажиров осуществляется на основе составления и исполнения бюджетных средств.</w:t>
      </w:r>
    </w:p>
    <w:p w:rsidR="00395E5E" w:rsidRDefault="00395E5E" w:rsidP="00395E5E">
      <w:pPr>
        <w:pStyle w:val="Pro-Gramma0"/>
        <w:spacing w:before="0" w:after="60" w:line="240" w:lineRule="auto"/>
        <w:ind w:left="567"/>
        <w:rPr>
          <w:rFonts w:ascii="Times New Roman" w:hAnsi="Times New Roman"/>
          <w:sz w:val="28"/>
          <w:szCs w:val="28"/>
        </w:rPr>
      </w:pPr>
      <w:r>
        <w:rPr>
          <w:rFonts w:ascii="Times New Roman" w:hAnsi="Times New Roman"/>
          <w:sz w:val="28"/>
          <w:szCs w:val="28"/>
        </w:rPr>
        <w:t xml:space="preserve">5. </w:t>
      </w:r>
      <w:r w:rsidRPr="001358CB">
        <w:rPr>
          <w:rFonts w:ascii="Times New Roman" w:hAnsi="Times New Roman"/>
          <w:sz w:val="28"/>
          <w:szCs w:val="28"/>
        </w:rPr>
        <w:t>Организация проведения муниципальных мероприятий для</w:t>
      </w:r>
      <w:r>
        <w:rPr>
          <w:rFonts w:ascii="Times New Roman" w:hAnsi="Times New Roman"/>
          <w:sz w:val="28"/>
          <w:szCs w:val="28"/>
        </w:rPr>
        <w:t xml:space="preserve"> </w:t>
      </w:r>
      <w:r w:rsidRPr="001358CB">
        <w:rPr>
          <w:rFonts w:ascii="Times New Roman" w:hAnsi="Times New Roman"/>
          <w:sz w:val="28"/>
          <w:szCs w:val="28"/>
        </w:rPr>
        <w:t>учащихся</w:t>
      </w:r>
      <w:r>
        <w:rPr>
          <w:rFonts w:ascii="Times New Roman" w:hAnsi="Times New Roman"/>
          <w:sz w:val="28"/>
          <w:szCs w:val="28"/>
        </w:rPr>
        <w:t xml:space="preserve"> и педагогических работников. Финансирование данных расходов осуществляется на основе составления и исполнения бюджетных смет.</w:t>
      </w:r>
    </w:p>
    <w:p w:rsidR="00395E5E" w:rsidRDefault="00395E5E" w:rsidP="00395E5E">
      <w:pPr>
        <w:spacing w:after="160"/>
        <w:ind w:left="567" w:hanging="283"/>
        <w:rPr>
          <w:sz w:val="28"/>
          <w:szCs w:val="28"/>
        </w:rPr>
      </w:pPr>
      <w:r>
        <w:rPr>
          <w:sz w:val="28"/>
          <w:szCs w:val="28"/>
        </w:rPr>
        <w:t xml:space="preserve">    6.</w:t>
      </w:r>
      <w:r w:rsidRPr="002E4C9A">
        <w:rPr>
          <w:sz w:val="28"/>
          <w:szCs w:val="28"/>
        </w:rPr>
        <w:t xml:space="preserve"> </w:t>
      </w:r>
      <w:r>
        <w:rPr>
          <w:sz w:val="28"/>
          <w:szCs w:val="28"/>
        </w:rPr>
        <w:t>Организация по  внедрению целевой модели цифровой образовательной       среды в общеобразовательных организациях Комсомольского муниципального района.</w:t>
      </w:r>
    </w:p>
    <w:p w:rsidR="00395E5E" w:rsidRDefault="00395E5E" w:rsidP="00395E5E">
      <w:pPr>
        <w:pStyle w:val="Pro-Gramma0"/>
        <w:spacing w:before="0" w:after="60" w:line="240" w:lineRule="auto"/>
        <w:ind w:left="567"/>
        <w:rPr>
          <w:rFonts w:ascii="Times New Roman" w:hAnsi="Times New Roman"/>
          <w:sz w:val="28"/>
          <w:szCs w:val="28"/>
        </w:rPr>
      </w:pPr>
    </w:p>
    <w:p w:rsidR="00395E5E" w:rsidRDefault="00395E5E" w:rsidP="00395E5E">
      <w:pPr>
        <w:pStyle w:val="Pro-TabName"/>
        <w:spacing w:before="120" w:after="0"/>
        <w:rPr>
          <w:rFonts w:ascii="Times New Roman" w:hAnsi="Times New Roman"/>
          <w:color w:val="auto"/>
          <w:sz w:val="28"/>
          <w:szCs w:val="28"/>
        </w:rPr>
      </w:pPr>
    </w:p>
    <w:p w:rsidR="00395E5E" w:rsidRPr="007A2F79" w:rsidRDefault="00395E5E" w:rsidP="00395E5E">
      <w:pPr>
        <w:pStyle w:val="Pro-TabName"/>
        <w:spacing w:before="0" w:after="0"/>
        <w:ind w:left="720"/>
        <w:jc w:val="center"/>
        <w:rPr>
          <w:rFonts w:ascii="Times New Roman" w:hAnsi="Times New Roman"/>
          <w:color w:val="auto"/>
          <w:sz w:val="28"/>
          <w:szCs w:val="28"/>
        </w:rPr>
      </w:pPr>
      <w:r>
        <w:rPr>
          <w:rFonts w:ascii="Times New Roman" w:hAnsi="Times New Roman"/>
          <w:color w:val="auto"/>
          <w:sz w:val="28"/>
          <w:szCs w:val="28"/>
        </w:rPr>
        <w:t>6</w:t>
      </w:r>
      <w:r w:rsidRPr="00095698">
        <w:rPr>
          <w:rFonts w:ascii="Times New Roman" w:hAnsi="Times New Roman"/>
          <w:color w:val="auto"/>
          <w:sz w:val="28"/>
          <w:szCs w:val="28"/>
        </w:rPr>
        <w:t>. Ресурсное обеспечение мероприятий подпрограммы</w:t>
      </w:r>
    </w:p>
    <w:p w:rsidR="00395E5E" w:rsidRPr="00E32E69" w:rsidRDefault="00395E5E" w:rsidP="00395E5E">
      <w:pPr>
        <w:pStyle w:val="Pro-Gramma0"/>
        <w:keepNext/>
        <w:spacing w:before="0" w:line="240" w:lineRule="auto"/>
        <w:ind w:left="0" w:firstLine="709"/>
        <w:jc w:val="right"/>
        <w:rPr>
          <w:rFonts w:ascii="Times New Roman" w:hAnsi="Times New Roman"/>
        </w:rPr>
      </w:pPr>
      <w:r w:rsidRPr="00E32E69">
        <w:rPr>
          <w:rFonts w:ascii="Times New Roman" w:hAnsi="Times New Roman"/>
        </w:rPr>
        <w:t xml:space="preserve"> (руб.)</w:t>
      </w:r>
    </w:p>
    <w:p w:rsidR="00395E5E" w:rsidRDefault="00395E5E" w:rsidP="00395E5E">
      <w:pPr>
        <w:pStyle w:val="Pro-TabName"/>
        <w:spacing w:before="120" w:after="0"/>
        <w:rPr>
          <w:rFonts w:ascii="Times New Roman" w:hAnsi="Times New Roman"/>
          <w:color w:val="auto"/>
          <w:sz w:val="28"/>
          <w:szCs w:val="28"/>
        </w:rPr>
      </w:pPr>
    </w:p>
    <w:p w:rsidR="00395E5E" w:rsidRDefault="00395E5E" w:rsidP="00395E5E">
      <w:pPr>
        <w:pStyle w:val="Pro-TabName"/>
        <w:spacing w:before="120" w:after="0"/>
        <w:ind w:left="720"/>
        <w:jc w:val="center"/>
        <w:rPr>
          <w:rFonts w:ascii="Times New Roman" w:hAnsi="Times New Roman"/>
          <w:color w:val="auto"/>
          <w:sz w:val="28"/>
          <w:szCs w:val="28"/>
        </w:rPr>
      </w:pPr>
    </w:p>
    <w:tbl>
      <w:tblPr>
        <w:tblW w:w="9888" w:type="dxa"/>
        <w:tblInd w:w="-7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tblPr>
      <w:tblGrid>
        <w:gridCol w:w="539"/>
        <w:gridCol w:w="2880"/>
        <w:gridCol w:w="1294"/>
        <w:gridCol w:w="1293"/>
        <w:gridCol w:w="1294"/>
        <w:gridCol w:w="1294"/>
        <w:gridCol w:w="1294"/>
      </w:tblGrid>
      <w:tr w:rsidR="00395E5E" w:rsidRPr="009332CB" w:rsidTr="00734EEF">
        <w:trPr>
          <w:tblHeader/>
        </w:trPr>
        <w:tc>
          <w:tcPr>
            <w:tcW w:w="539" w:type="dxa"/>
          </w:tcPr>
          <w:p w:rsidR="00395E5E" w:rsidRPr="009332CB" w:rsidRDefault="00395E5E" w:rsidP="00734EEF">
            <w:pPr>
              <w:keepNext/>
              <w:spacing w:before="40" w:after="40"/>
              <w:jc w:val="center"/>
            </w:pPr>
            <w:r w:rsidRPr="009332CB">
              <w:rPr>
                <w:lang w:val="en-US"/>
              </w:rPr>
              <w:t>№</w:t>
            </w:r>
            <w:r w:rsidRPr="009332CB">
              <w:t xml:space="preserve"> п/п</w:t>
            </w:r>
          </w:p>
        </w:tc>
        <w:tc>
          <w:tcPr>
            <w:tcW w:w="2880" w:type="dxa"/>
          </w:tcPr>
          <w:p w:rsidR="00395E5E" w:rsidRPr="009332CB" w:rsidRDefault="00395E5E" w:rsidP="00734EEF">
            <w:pPr>
              <w:keepNext/>
              <w:spacing w:before="40" w:after="40"/>
              <w:jc w:val="center"/>
            </w:pPr>
            <w:r w:rsidRPr="009332CB">
              <w:t xml:space="preserve">Наименование мероприятия / </w:t>
            </w:r>
            <w:r w:rsidRPr="009332CB">
              <w:br/>
              <w:t>Источник ресурсного обеспечения</w:t>
            </w:r>
          </w:p>
        </w:tc>
        <w:tc>
          <w:tcPr>
            <w:tcW w:w="1294" w:type="dxa"/>
          </w:tcPr>
          <w:p w:rsidR="00395E5E" w:rsidRPr="009332CB" w:rsidRDefault="00395E5E" w:rsidP="00734EEF">
            <w:pPr>
              <w:keepNext/>
              <w:spacing w:before="40" w:after="40"/>
              <w:jc w:val="center"/>
            </w:pPr>
            <w:r w:rsidRPr="009332CB">
              <w:t>2018</w:t>
            </w:r>
          </w:p>
        </w:tc>
        <w:tc>
          <w:tcPr>
            <w:tcW w:w="1293" w:type="dxa"/>
          </w:tcPr>
          <w:p w:rsidR="00395E5E" w:rsidRPr="009332CB" w:rsidRDefault="00395E5E" w:rsidP="00734EEF">
            <w:pPr>
              <w:keepNext/>
              <w:spacing w:before="40" w:after="40"/>
              <w:jc w:val="center"/>
            </w:pPr>
            <w:r>
              <w:t>2019</w:t>
            </w:r>
          </w:p>
        </w:tc>
        <w:tc>
          <w:tcPr>
            <w:tcW w:w="1294" w:type="dxa"/>
          </w:tcPr>
          <w:p w:rsidR="00395E5E" w:rsidRPr="009332CB" w:rsidRDefault="00395E5E" w:rsidP="00734EEF">
            <w:pPr>
              <w:keepNext/>
              <w:spacing w:before="40" w:after="40"/>
              <w:jc w:val="center"/>
            </w:pPr>
            <w:r>
              <w:t>2020</w:t>
            </w:r>
          </w:p>
        </w:tc>
        <w:tc>
          <w:tcPr>
            <w:tcW w:w="1294" w:type="dxa"/>
          </w:tcPr>
          <w:p w:rsidR="00395E5E" w:rsidRDefault="00395E5E" w:rsidP="00734EEF">
            <w:pPr>
              <w:keepNext/>
              <w:spacing w:before="40" w:after="40"/>
              <w:jc w:val="center"/>
            </w:pPr>
            <w:r>
              <w:t>2021</w:t>
            </w:r>
          </w:p>
        </w:tc>
        <w:tc>
          <w:tcPr>
            <w:tcW w:w="1294" w:type="dxa"/>
          </w:tcPr>
          <w:p w:rsidR="00395E5E" w:rsidRDefault="00395E5E" w:rsidP="00734EEF">
            <w:pPr>
              <w:keepNext/>
              <w:spacing w:before="40" w:after="40"/>
              <w:jc w:val="center"/>
            </w:pPr>
            <w:r>
              <w:t>2022</w:t>
            </w:r>
          </w:p>
        </w:tc>
      </w:tr>
      <w:tr w:rsidR="00395E5E" w:rsidRPr="009332CB" w:rsidTr="00734EEF">
        <w:trPr>
          <w:cantSplit/>
        </w:trPr>
        <w:tc>
          <w:tcPr>
            <w:tcW w:w="539" w:type="dxa"/>
          </w:tcPr>
          <w:p w:rsidR="00395E5E" w:rsidRPr="009332CB" w:rsidRDefault="00395E5E" w:rsidP="00734EEF">
            <w:pPr>
              <w:spacing w:before="40" w:after="40"/>
              <w:rPr>
                <w:highlight w:val="red"/>
              </w:rPr>
            </w:pPr>
          </w:p>
        </w:tc>
        <w:tc>
          <w:tcPr>
            <w:tcW w:w="2880" w:type="dxa"/>
          </w:tcPr>
          <w:p w:rsidR="00395E5E" w:rsidRPr="009332CB" w:rsidRDefault="00395E5E" w:rsidP="00734EEF">
            <w:pPr>
              <w:spacing w:before="40" w:after="40"/>
              <w:jc w:val="center"/>
            </w:pPr>
            <w:r w:rsidRPr="009332CB">
              <w:t>Подпрограмма, всего:</w:t>
            </w:r>
          </w:p>
        </w:tc>
        <w:tc>
          <w:tcPr>
            <w:tcW w:w="1294" w:type="dxa"/>
          </w:tcPr>
          <w:p w:rsidR="00395E5E" w:rsidRPr="000A0405" w:rsidRDefault="00395E5E" w:rsidP="00734EEF">
            <w:pPr>
              <w:spacing w:before="40" w:after="40"/>
              <w:jc w:val="center"/>
            </w:pPr>
          </w:p>
        </w:tc>
        <w:tc>
          <w:tcPr>
            <w:tcW w:w="1293" w:type="dxa"/>
          </w:tcPr>
          <w:p w:rsidR="00395E5E" w:rsidRPr="000A0405" w:rsidRDefault="00395E5E" w:rsidP="00734EEF">
            <w:pPr>
              <w:spacing w:before="40" w:after="40"/>
              <w:jc w:val="center"/>
            </w:pPr>
          </w:p>
        </w:tc>
        <w:tc>
          <w:tcPr>
            <w:tcW w:w="1294" w:type="dxa"/>
          </w:tcPr>
          <w:p w:rsidR="00395E5E" w:rsidRPr="000A0405" w:rsidRDefault="00395E5E" w:rsidP="00734EEF">
            <w:pPr>
              <w:spacing w:before="40" w:after="40"/>
              <w:jc w:val="center"/>
            </w:pPr>
          </w:p>
        </w:tc>
        <w:tc>
          <w:tcPr>
            <w:tcW w:w="1294" w:type="dxa"/>
          </w:tcPr>
          <w:p w:rsidR="00395E5E" w:rsidRPr="000A0405" w:rsidRDefault="00395E5E" w:rsidP="00734EEF">
            <w:pPr>
              <w:spacing w:before="40" w:after="40"/>
              <w:jc w:val="center"/>
            </w:pPr>
          </w:p>
        </w:tc>
        <w:tc>
          <w:tcPr>
            <w:tcW w:w="1294" w:type="dxa"/>
          </w:tcPr>
          <w:p w:rsidR="00395E5E" w:rsidRPr="000A0405" w:rsidRDefault="00395E5E" w:rsidP="00734EEF">
            <w:pPr>
              <w:spacing w:before="40" w:after="40"/>
              <w:jc w:val="center"/>
            </w:pPr>
          </w:p>
        </w:tc>
      </w:tr>
      <w:tr w:rsidR="00395E5E" w:rsidRPr="00D3602C" w:rsidTr="00734EEF">
        <w:trPr>
          <w:cantSplit/>
        </w:trPr>
        <w:tc>
          <w:tcPr>
            <w:tcW w:w="539" w:type="dxa"/>
          </w:tcPr>
          <w:p w:rsidR="00395E5E" w:rsidRPr="009332CB" w:rsidRDefault="00395E5E" w:rsidP="00734EEF">
            <w:pPr>
              <w:jc w:val="center"/>
            </w:pPr>
          </w:p>
        </w:tc>
        <w:tc>
          <w:tcPr>
            <w:tcW w:w="2880" w:type="dxa"/>
          </w:tcPr>
          <w:p w:rsidR="00395E5E" w:rsidRPr="00D3602C" w:rsidRDefault="00395E5E" w:rsidP="00734EEF">
            <w:pPr>
              <w:ind w:hanging="97"/>
              <w:jc w:val="center"/>
            </w:pPr>
            <w:r w:rsidRPr="00D3602C">
              <w:t>- бюджетные ассигнования</w:t>
            </w:r>
          </w:p>
        </w:tc>
        <w:tc>
          <w:tcPr>
            <w:tcW w:w="1294" w:type="dxa"/>
          </w:tcPr>
          <w:p w:rsidR="00395E5E" w:rsidRPr="00D3602C" w:rsidRDefault="00395E5E" w:rsidP="00734EEF">
            <w:pPr>
              <w:jc w:val="center"/>
            </w:pPr>
            <w:r w:rsidRPr="00D3602C">
              <w:t>11869111,98</w:t>
            </w:r>
          </w:p>
          <w:p w:rsidR="00395E5E" w:rsidRPr="00D3602C" w:rsidRDefault="00395E5E" w:rsidP="00734EEF"/>
        </w:tc>
        <w:tc>
          <w:tcPr>
            <w:tcW w:w="1293" w:type="dxa"/>
          </w:tcPr>
          <w:p w:rsidR="00395E5E" w:rsidRPr="00D3602C" w:rsidRDefault="00395E5E" w:rsidP="00734EEF">
            <w:pPr>
              <w:jc w:val="center"/>
            </w:pPr>
            <w:r>
              <w:t>13446659,36</w:t>
            </w:r>
          </w:p>
        </w:tc>
        <w:tc>
          <w:tcPr>
            <w:tcW w:w="1294" w:type="dxa"/>
          </w:tcPr>
          <w:p w:rsidR="00395E5E" w:rsidRPr="00262E3C" w:rsidRDefault="00395E5E" w:rsidP="00734EEF">
            <w:pPr>
              <w:jc w:val="center"/>
            </w:pPr>
            <w:r>
              <w:t>15548907,21</w:t>
            </w:r>
          </w:p>
        </w:tc>
        <w:tc>
          <w:tcPr>
            <w:tcW w:w="1294" w:type="dxa"/>
          </w:tcPr>
          <w:p w:rsidR="00395E5E" w:rsidRPr="00D3602C" w:rsidRDefault="00395E5E" w:rsidP="00734EEF">
            <w:pPr>
              <w:jc w:val="center"/>
            </w:pPr>
            <w:r>
              <w:t>14603918,55</w:t>
            </w:r>
          </w:p>
        </w:tc>
        <w:tc>
          <w:tcPr>
            <w:tcW w:w="1294" w:type="dxa"/>
          </w:tcPr>
          <w:p w:rsidR="00395E5E" w:rsidRPr="00D3602C" w:rsidRDefault="00395E5E" w:rsidP="00734EEF">
            <w:pPr>
              <w:jc w:val="center"/>
            </w:pPr>
            <w:r>
              <w:t>12017728,63</w:t>
            </w:r>
          </w:p>
        </w:tc>
      </w:tr>
      <w:tr w:rsidR="00395E5E" w:rsidRPr="00D3602C" w:rsidTr="00734EEF">
        <w:trPr>
          <w:cantSplit/>
        </w:trPr>
        <w:tc>
          <w:tcPr>
            <w:tcW w:w="539" w:type="dxa"/>
          </w:tcPr>
          <w:p w:rsidR="00395E5E" w:rsidRPr="00D3602C" w:rsidRDefault="00395E5E" w:rsidP="00734EEF">
            <w:pPr>
              <w:jc w:val="center"/>
            </w:pPr>
          </w:p>
        </w:tc>
        <w:tc>
          <w:tcPr>
            <w:tcW w:w="2880" w:type="dxa"/>
          </w:tcPr>
          <w:p w:rsidR="00395E5E" w:rsidRPr="00D3602C" w:rsidRDefault="00395E5E" w:rsidP="00734EEF">
            <w:pPr>
              <w:tabs>
                <w:tab w:val="center" w:pos="1559"/>
              </w:tabs>
              <w:ind w:left="-97"/>
              <w:jc w:val="center"/>
            </w:pPr>
            <w:r w:rsidRPr="00D3602C">
              <w:t>-местный бюджет</w:t>
            </w:r>
          </w:p>
        </w:tc>
        <w:tc>
          <w:tcPr>
            <w:tcW w:w="1294" w:type="dxa"/>
          </w:tcPr>
          <w:p w:rsidR="00395E5E" w:rsidRPr="00D3602C" w:rsidRDefault="00395E5E" w:rsidP="00734EEF">
            <w:pPr>
              <w:jc w:val="center"/>
            </w:pPr>
            <w:r w:rsidRPr="00D3602C">
              <w:t>11816371,98</w:t>
            </w:r>
          </w:p>
        </w:tc>
        <w:tc>
          <w:tcPr>
            <w:tcW w:w="1293" w:type="dxa"/>
          </w:tcPr>
          <w:p w:rsidR="00395E5E" w:rsidRPr="00D3602C" w:rsidRDefault="00395E5E" w:rsidP="00734EEF">
            <w:pPr>
              <w:jc w:val="center"/>
            </w:pPr>
            <w:r>
              <w:t>13382348,36</w:t>
            </w:r>
          </w:p>
        </w:tc>
        <w:tc>
          <w:tcPr>
            <w:tcW w:w="1294" w:type="dxa"/>
          </w:tcPr>
          <w:p w:rsidR="00395E5E" w:rsidRPr="00262E3C" w:rsidRDefault="00395E5E" w:rsidP="00734EEF">
            <w:pPr>
              <w:jc w:val="center"/>
            </w:pPr>
            <w:r>
              <w:t>13289734,30</w:t>
            </w:r>
          </w:p>
        </w:tc>
        <w:tc>
          <w:tcPr>
            <w:tcW w:w="1294" w:type="dxa"/>
          </w:tcPr>
          <w:p w:rsidR="00395E5E" w:rsidRPr="00D3602C" w:rsidRDefault="00395E5E" w:rsidP="00734EEF">
            <w:pPr>
              <w:jc w:val="center"/>
            </w:pPr>
            <w:r>
              <w:t>12349371,22</w:t>
            </w:r>
          </w:p>
        </w:tc>
        <w:tc>
          <w:tcPr>
            <w:tcW w:w="1294" w:type="dxa"/>
          </w:tcPr>
          <w:p w:rsidR="00395E5E" w:rsidRPr="00D3602C" w:rsidRDefault="00395E5E" w:rsidP="00734EEF">
            <w:pPr>
              <w:jc w:val="center"/>
            </w:pPr>
            <w:r>
              <w:t>12017728,63</w:t>
            </w:r>
          </w:p>
        </w:tc>
      </w:tr>
      <w:tr w:rsidR="00395E5E" w:rsidRPr="00D3602C" w:rsidTr="00734EEF">
        <w:trPr>
          <w:cantSplit/>
        </w:trPr>
        <w:tc>
          <w:tcPr>
            <w:tcW w:w="539" w:type="dxa"/>
          </w:tcPr>
          <w:p w:rsidR="00395E5E" w:rsidRPr="00D3602C" w:rsidRDefault="00395E5E" w:rsidP="00734EEF">
            <w:pPr>
              <w:jc w:val="center"/>
            </w:pPr>
          </w:p>
        </w:tc>
        <w:tc>
          <w:tcPr>
            <w:tcW w:w="2880" w:type="dxa"/>
          </w:tcPr>
          <w:p w:rsidR="00395E5E" w:rsidRPr="00D3602C" w:rsidRDefault="00395E5E" w:rsidP="00734EEF">
            <w:pPr>
              <w:tabs>
                <w:tab w:val="center" w:pos="1607"/>
              </w:tabs>
              <w:jc w:val="center"/>
            </w:pPr>
            <w:r w:rsidRPr="00D3602C">
              <w:t>- областной бюджет</w:t>
            </w:r>
          </w:p>
        </w:tc>
        <w:tc>
          <w:tcPr>
            <w:tcW w:w="1294" w:type="dxa"/>
          </w:tcPr>
          <w:p w:rsidR="00395E5E" w:rsidRPr="00D3602C" w:rsidRDefault="00395E5E" w:rsidP="00734EEF">
            <w:pPr>
              <w:jc w:val="center"/>
            </w:pPr>
            <w:r w:rsidRPr="00D3602C">
              <w:t>52740,00</w:t>
            </w:r>
          </w:p>
        </w:tc>
        <w:tc>
          <w:tcPr>
            <w:tcW w:w="1293" w:type="dxa"/>
          </w:tcPr>
          <w:p w:rsidR="00395E5E" w:rsidRPr="00D3602C" w:rsidRDefault="00395E5E" w:rsidP="00734EEF">
            <w:pPr>
              <w:jc w:val="center"/>
            </w:pPr>
            <w:r w:rsidRPr="00D3602C">
              <w:rPr>
                <w:sz w:val="22"/>
                <w:szCs w:val="22"/>
              </w:rPr>
              <w:t>64311,00</w:t>
            </w:r>
          </w:p>
        </w:tc>
        <w:tc>
          <w:tcPr>
            <w:tcW w:w="1294" w:type="dxa"/>
          </w:tcPr>
          <w:p w:rsidR="00395E5E" w:rsidRPr="00262E3C" w:rsidRDefault="00395E5E" w:rsidP="00734EEF">
            <w:pPr>
              <w:jc w:val="center"/>
            </w:pPr>
            <w:r w:rsidRPr="00262E3C">
              <w:t>22591,73</w:t>
            </w:r>
          </w:p>
        </w:tc>
        <w:tc>
          <w:tcPr>
            <w:tcW w:w="1294" w:type="dxa"/>
          </w:tcPr>
          <w:p w:rsidR="00395E5E" w:rsidRPr="00D3602C" w:rsidRDefault="00395E5E" w:rsidP="00734EEF">
            <w:pPr>
              <w:jc w:val="center"/>
              <w:rPr>
                <w:sz w:val="22"/>
                <w:szCs w:val="22"/>
              </w:rPr>
            </w:pPr>
            <w:r>
              <w:rPr>
                <w:sz w:val="22"/>
                <w:szCs w:val="22"/>
              </w:rPr>
              <w:t>22545,48</w:t>
            </w:r>
          </w:p>
        </w:tc>
        <w:tc>
          <w:tcPr>
            <w:tcW w:w="1294" w:type="dxa"/>
          </w:tcPr>
          <w:p w:rsidR="00395E5E" w:rsidRPr="00D3602C" w:rsidRDefault="00395E5E" w:rsidP="00734EEF">
            <w:pPr>
              <w:jc w:val="center"/>
              <w:rPr>
                <w:sz w:val="22"/>
                <w:szCs w:val="22"/>
              </w:rPr>
            </w:pPr>
            <w:r w:rsidRPr="00D3602C">
              <w:rPr>
                <w:sz w:val="22"/>
                <w:szCs w:val="22"/>
              </w:rPr>
              <w:t>-</w:t>
            </w:r>
          </w:p>
        </w:tc>
      </w:tr>
      <w:tr w:rsidR="00395E5E" w:rsidRPr="00D3602C" w:rsidTr="00734EEF">
        <w:trPr>
          <w:cantSplit/>
        </w:trPr>
        <w:tc>
          <w:tcPr>
            <w:tcW w:w="539" w:type="dxa"/>
          </w:tcPr>
          <w:p w:rsidR="00395E5E" w:rsidRPr="00D3602C" w:rsidRDefault="00395E5E" w:rsidP="00734EEF">
            <w:pPr>
              <w:jc w:val="center"/>
            </w:pPr>
          </w:p>
        </w:tc>
        <w:tc>
          <w:tcPr>
            <w:tcW w:w="2880" w:type="dxa"/>
          </w:tcPr>
          <w:p w:rsidR="00395E5E" w:rsidRPr="00D3602C" w:rsidRDefault="00395E5E" w:rsidP="00734EEF">
            <w:pPr>
              <w:tabs>
                <w:tab w:val="left" w:pos="1034"/>
              </w:tabs>
              <w:jc w:val="center"/>
            </w:pPr>
            <w:r w:rsidRPr="00D3602C">
              <w:t>-федеральный бюджет</w:t>
            </w:r>
          </w:p>
        </w:tc>
        <w:tc>
          <w:tcPr>
            <w:tcW w:w="1294" w:type="dxa"/>
          </w:tcPr>
          <w:p w:rsidR="00395E5E" w:rsidRPr="00D3602C" w:rsidRDefault="00395E5E" w:rsidP="00734EEF">
            <w:pPr>
              <w:jc w:val="center"/>
            </w:pPr>
            <w:r w:rsidRPr="00D3602C">
              <w:rPr>
                <w:sz w:val="22"/>
                <w:szCs w:val="22"/>
              </w:rPr>
              <w:t>-</w:t>
            </w:r>
          </w:p>
        </w:tc>
        <w:tc>
          <w:tcPr>
            <w:tcW w:w="1293" w:type="dxa"/>
          </w:tcPr>
          <w:p w:rsidR="00395E5E" w:rsidRPr="00D3602C" w:rsidRDefault="00395E5E" w:rsidP="00734EEF">
            <w:pPr>
              <w:jc w:val="center"/>
            </w:pPr>
            <w:r w:rsidRPr="00D3602C">
              <w:rPr>
                <w:sz w:val="22"/>
                <w:szCs w:val="22"/>
              </w:rPr>
              <w:t>-</w:t>
            </w:r>
          </w:p>
        </w:tc>
        <w:tc>
          <w:tcPr>
            <w:tcW w:w="1294" w:type="dxa"/>
          </w:tcPr>
          <w:p w:rsidR="00395E5E" w:rsidRPr="00262E3C" w:rsidRDefault="00395E5E" w:rsidP="00734EEF">
            <w:pPr>
              <w:jc w:val="center"/>
            </w:pPr>
            <w:r w:rsidRPr="00262E3C">
              <w:t>2236581,18</w:t>
            </w:r>
          </w:p>
        </w:tc>
        <w:tc>
          <w:tcPr>
            <w:tcW w:w="1294" w:type="dxa"/>
          </w:tcPr>
          <w:p w:rsidR="00395E5E" w:rsidRPr="00D3602C" w:rsidRDefault="00395E5E" w:rsidP="00734EEF">
            <w:pPr>
              <w:jc w:val="center"/>
              <w:rPr>
                <w:sz w:val="22"/>
                <w:szCs w:val="22"/>
              </w:rPr>
            </w:pPr>
            <w:r>
              <w:rPr>
                <w:sz w:val="22"/>
                <w:szCs w:val="22"/>
              </w:rPr>
              <w:t>2232001,85</w:t>
            </w:r>
          </w:p>
        </w:tc>
        <w:tc>
          <w:tcPr>
            <w:tcW w:w="1294" w:type="dxa"/>
          </w:tcPr>
          <w:p w:rsidR="00395E5E" w:rsidRPr="00D3602C" w:rsidRDefault="00395E5E" w:rsidP="00734EEF">
            <w:pPr>
              <w:jc w:val="center"/>
              <w:rPr>
                <w:sz w:val="22"/>
                <w:szCs w:val="22"/>
              </w:rPr>
            </w:pPr>
            <w:r w:rsidRPr="00D3602C">
              <w:rPr>
                <w:sz w:val="22"/>
                <w:szCs w:val="22"/>
              </w:rPr>
              <w:t>-</w:t>
            </w:r>
          </w:p>
        </w:tc>
      </w:tr>
      <w:tr w:rsidR="00395E5E" w:rsidRPr="00D3602C" w:rsidTr="00734EEF">
        <w:trPr>
          <w:cantSplit/>
          <w:trHeight w:val="1348"/>
        </w:trPr>
        <w:tc>
          <w:tcPr>
            <w:tcW w:w="539" w:type="dxa"/>
            <w:tcBorders>
              <w:bottom w:val="single" w:sz="4" w:space="0" w:color="auto"/>
            </w:tcBorders>
          </w:tcPr>
          <w:p w:rsidR="00395E5E" w:rsidRPr="00D3602C" w:rsidRDefault="00395E5E" w:rsidP="00734EEF">
            <w:pPr>
              <w:spacing w:before="40" w:after="40"/>
              <w:jc w:val="center"/>
            </w:pPr>
            <w:r w:rsidRPr="00D3602C">
              <w:t>1</w:t>
            </w:r>
          </w:p>
          <w:p w:rsidR="00395E5E" w:rsidRPr="00D3602C" w:rsidRDefault="00395E5E" w:rsidP="00734EEF">
            <w:pPr>
              <w:spacing w:before="40" w:after="40"/>
              <w:jc w:val="center"/>
            </w:pPr>
          </w:p>
          <w:p w:rsidR="00395E5E" w:rsidRPr="00D3602C" w:rsidRDefault="00395E5E" w:rsidP="00734EEF">
            <w:pPr>
              <w:spacing w:before="40" w:after="40"/>
              <w:jc w:val="center"/>
            </w:pPr>
          </w:p>
          <w:p w:rsidR="00395E5E" w:rsidRPr="00D3602C" w:rsidRDefault="00395E5E" w:rsidP="00734EEF">
            <w:pPr>
              <w:spacing w:before="40" w:after="40"/>
              <w:jc w:val="center"/>
            </w:pPr>
          </w:p>
          <w:p w:rsidR="00395E5E" w:rsidRPr="00D3602C" w:rsidRDefault="00395E5E" w:rsidP="00734EEF">
            <w:pPr>
              <w:spacing w:before="40" w:after="40"/>
              <w:jc w:val="center"/>
            </w:pPr>
          </w:p>
        </w:tc>
        <w:tc>
          <w:tcPr>
            <w:tcW w:w="2880" w:type="dxa"/>
            <w:tcBorders>
              <w:bottom w:val="single" w:sz="4" w:space="0" w:color="auto"/>
            </w:tcBorders>
          </w:tcPr>
          <w:p w:rsidR="00395E5E" w:rsidRPr="00D3602C" w:rsidRDefault="00395E5E" w:rsidP="00734EEF">
            <w:pPr>
              <w:spacing w:before="40" w:after="40"/>
              <w:jc w:val="center"/>
              <w:rPr>
                <w:b/>
                <w:i/>
                <w:sz w:val="18"/>
                <w:szCs w:val="18"/>
              </w:rPr>
            </w:pPr>
            <w:r w:rsidRPr="00D3602C">
              <w:rPr>
                <w:b/>
                <w:i/>
                <w:sz w:val="18"/>
                <w:szCs w:val="18"/>
              </w:rPr>
              <w:t>Основное мероприятие «Обеспечение деятельности централизованной бухгалтерии в сфере образования»</w:t>
            </w:r>
          </w:p>
        </w:tc>
        <w:tc>
          <w:tcPr>
            <w:tcW w:w="1294" w:type="dxa"/>
            <w:tcBorders>
              <w:bottom w:val="single" w:sz="4" w:space="0" w:color="auto"/>
            </w:tcBorders>
          </w:tcPr>
          <w:p w:rsidR="00395E5E" w:rsidRPr="00D3602C" w:rsidRDefault="00395E5E" w:rsidP="00734EEF">
            <w:pPr>
              <w:jc w:val="center"/>
              <w:rPr>
                <w:i/>
              </w:rPr>
            </w:pPr>
          </w:p>
          <w:p w:rsidR="00395E5E" w:rsidRPr="00D3602C" w:rsidRDefault="00395E5E" w:rsidP="00734EEF">
            <w:pPr>
              <w:jc w:val="center"/>
              <w:rPr>
                <w:i/>
              </w:rPr>
            </w:pPr>
            <w:r w:rsidRPr="00D3602C">
              <w:rPr>
                <w:i/>
              </w:rPr>
              <w:t>9842292,98</w:t>
            </w:r>
          </w:p>
        </w:tc>
        <w:tc>
          <w:tcPr>
            <w:tcW w:w="1293" w:type="dxa"/>
            <w:tcBorders>
              <w:bottom w:val="single" w:sz="4" w:space="0" w:color="auto"/>
            </w:tcBorders>
          </w:tcPr>
          <w:p w:rsidR="00395E5E" w:rsidRPr="00BF6DCB" w:rsidRDefault="00395E5E" w:rsidP="00734EEF"/>
          <w:p w:rsidR="00395E5E" w:rsidRPr="00BF6DCB" w:rsidRDefault="00395E5E" w:rsidP="00734EEF">
            <w:r w:rsidRPr="00BF6DCB">
              <w:t>11003942,86</w:t>
            </w:r>
          </w:p>
        </w:tc>
        <w:tc>
          <w:tcPr>
            <w:tcW w:w="1294" w:type="dxa"/>
            <w:tcBorders>
              <w:bottom w:val="single" w:sz="4" w:space="0" w:color="auto"/>
            </w:tcBorders>
          </w:tcPr>
          <w:p w:rsidR="00395E5E" w:rsidRPr="00262E3C" w:rsidRDefault="00395E5E" w:rsidP="00734EEF"/>
          <w:p w:rsidR="00395E5E" w:rsidRPr="00262E3C" w:rsidRDefault="00395E5E" w:rsidP="00734EEF">
            <w:r>
              <w:t>10897377,18</w:t>
            </w:r>
          </w:p>
        </w:tc>
        <w:tc>
          <w:tcPr>
            <w:tcW w:w="1294" w:type="dxa"/>
            <w:tcBorders>
              <w:bottom w:val="single" w:sz="4" w:space="0" w:color="auto"/>
            </w:tcBorders>
          </w:tcPr>
          <w:p w:rsidR="00395E5E" w:rsidRPr="00D3602C" w:rsidRDefault="00395E5E" w:rsidP="00734EEF">
            <w:pPr>
              <w:rPr>
                <w:i/>
              </w:rPr>
            </w:pPr>
          </w:p>
          <w:p w:rsidR="00395E5E" w:rsidRPr="00D3602C" w:rsidRDefault="00395E5E" w:rsidP="00734EEF">
            <w:r w:rsidRPr="00D3602C">
              <w:t>1</w:t>
            </w:r>
            <w:r>
              <w:t>0010409,56</w:t>
            </w:r>
          </w:p>
        </w:tc>
        <w:tc>
          <w:tcPr>
            <w:tcW w:w="1294" w:type="dxa"/>
            <w:tcBorders>
              <w:bottom w:val="single" w:sz="4" w:space="0" w:color="auto"/>
            </w:tcBorders>
          </w:tcPr>
          <w:p w:rsidR="00395E5E" w:rsidRPr="00D3602C" w:rsidRDefault="00395E5E" w:rsidP="00734EEF">
            <w:pPr>
              <w:rPr>
                <w:i/>
              </w:rPr>
            </w:pPr>
          </w:p>
          <w:p w:rsidR="00395E5E" w:rsidRPr="00D3602C" w:rsidRDefault="00395E5E" w:rsidP="00734EEF">
            <w:r>
              <w:t>9678994,71</w:t>
            </w:r>
          </w:p>
        </w:tc>
      </w:tr>
      <w:tr w:rsidR="00395E5E" w:rsidRPr="00D3602C" w:rsidTr="00734EEF">
        <w:trPr>
          <w:cantSplit/>
          <w:trHeight w:val="6195"/>
        </w:trPr>
        <w:tc>
          <w:tcPr>
            <w:tcW w:w="539" w:type="dxa"/>
            <w:tcBorders>
              <w:top w:val="single" w:sz="4" w:space="0" w:color="auto"/>
              <w:bottom w:val="single" w:sz="4" w:space="0" w:color="auto"/>
            </w:tcBorders>
          </w:tcPr>
          <w:p w:rsidR="00395E5E" w:rsidRPr="00D3602C" w:rsidRDefault="00395E5E" w:rsidP="00734EEF">
            <w:pPr>
              <w:spacing w:before="40" w:after="40"/>
              <w:jc w:val="center"/>
            </w:pPr>
            <w:r w:rsidRPr="00D3602C">
              <w:lastRenderedPageBreak/>
              <w:t>1.1</w:t>
            </w:r>
          </w:p>
          <w:p w:rsidR="00395E5E" w:rsidRPr="00D3602C" w:rsidRDefault="00395E5E" w:rsidP="00734EEF">
            <w:pPr>
              <w:spacing w:before="40" w:after="40"/>
              <w:jc w:val="center"/>
            </w:pPr>
          </w:p>
          <w:p w:rsidR="00395E5E" w:rsidRPr="00D3602C" w:rsidRDefault="00395E5E" w:rsidP="00734EEF">
            <w:pPr>
              <w:spacing w:before="40" w:after="40"/>
              <w:jc w:val="center"/>
            </w:pPr>
          </w:p>
          <w:p w:rsidR="00395E5E" w:rsidRPr="00D3602C" w:rsidRDefault="00395E5E" w:rsidP="00734EEF">
            <w:pPr>
              <w:spacing w:before="40" w:after="40"/>
              <w:jc w:val="center"/>
            </w:pPr>
          </w:p>
          <w:p w:rsidR="00395E5E" w:rsidRPr="00D3602C" w:rsidRDefault="00395E5E" w:rsidP="00734EEF">
            <w:pPr>
              <w:spacing w:before="40" w:after="40"/>
              <w:jc w:val="center"/>
            </w:pPr>
          </w:p>
          <w:p w:rsidR="00395E5E" w:rsidRPr="00D3602C" w:rsidRDefault="00395E5E" w:rsidP="00734EEF">
            <w:pPr>
              <w:spacing w:before="40" w:after="40"/>
              <w:jc w:val="center"/>
            </w:pPr>
          </w:p>
          <w:p w:rsidR="00395E5E" w:rsidRPr="00D3602C" w:rsidRDefault="00395E5E" w:rsidP="00734EEF">
            <w:pPr>
              <w:spacing w:before="40" w:after="40"/>
              <w:jc w:val="center"/>
            </w:pPr>
          </w:p>
          <w:p w:rsidR="00395E5E" w:rsidRPr="00D3602C" w:rsidRDefault="00395E5E" w:rsidP="00734EEF">
            <w:pPr>
              <w:spacing w:before="40" w:after="40"/>
              <w:jc w:val="center"/>
            </w:pPr>
          </w:p>
          <w:p w:rsidR="00395E5E" w:rsidRPr="00D3602C" w:rsidRDefault="00395E5E" w:rsidP="00734EEF">
            <w:pPr>
              <w:spacing w:before="40" w:after="40"/>
              <w:jc w:val="center"/>
            </w:pPr>
          </w:p>
          <w:p w:rsidR="00395E5E" w:rsidRPr="00D3602C" w:rsidRDefault="00395E5E" w:rsidP="00734EEF">
            <w:pPr>
              <w:spacing w:before="40" w:after="40"/>
              <w:jc w:val="center"/>
            </w:pPr>
          </w:p>
          <w:p w:rsidR="00395E5E" w:rsidRPr="00D3602C" w:rsidRDefault="00395E5E" w:rsidP="00734EEF">
            <w:pPr>
              <w:spacing w:before="40" w:after="40"/>
              <w:jc w:val="center"/>
            </w:pPr>
          </w:p>
          <w:p w:rsidR="00395E5E" w:rsidRPr="00D3602C" w:rsidRDefault="00395E5E" w:rsidP="00734EEF">
            <w:pPr>
              <w:spacing w:before="40" w:after="40"/>
              <w:jc w:val="center"/>
            </w:pPr>
          </w:p>
          <w:p w:rsidR="00395E5E" w:rsidRPr="00D3602C" w:rsidRDefault="00395E5E" w:rsidP="00734EEF">
            <w:pPr>
              <w:spacing w:before="40" w:after="40"/>
              <w:jc w:val="center"/>
            </w:pPr>
          </w:p>
          <w:p w:rsidR="00395E5E" w:rsidRPr="00D3602C" w:rsidRDefault="00395E5E" w:rsidP="00734EEF">
            <w:pPr>
              <w:spacing w:before="40" w:after="40"/>
              <w:jc w:val="center"/>
            </w:pPr>
          </w:p>
          <w:p w:rsidR="00395E5E" w:rsidRPr="00D3602C" w:rsidRDefault="00395E5E" w:rsidP="00734EEF">
            <w:pPr>
              <w:spacing w:before="40" w:after="40"/>
              <w:jc w:val="center"/>
            </w:pPr>
          </w:p>
          <w:p w:rsidR="00395E5E" w:rsidRPr="00D3602C" w:rsidRDefault="00395E5E" w:rsidP="00734EEF">
            <w:pPr>
              <w:spacing w:before="40" w:after="40"/>
              <w:jc w:val="center"/>
            </w:pPr>
          </w:p>
          <w:p w:rsidR="00395E5E" w:rsidRPr="00D3602C" w:rsidRDefault="00395E5E" w:rsidP="00734EEF">
            <w:pPr>
              <w:spacing w:before="40" w:after="40"/>
              <w:jc w:val="center"/>
            </w:pPr>
          </w:p>
          <w:p w:rsidR="00395E5E" w:rsidRPr="00D3602C" w:rsidRDefault="00395E5E" w:rsidP="00734EEF">
            <w:pPr>
              <w:spacing w:before="40" w:after="40"/>
              <w:jc w:val="center"/>
            </w:pPr>
          </w:p>
          <w:p w:rsidR="00395E5E" w:rsidRPr="00D3602C" w:rsidRDefault="00395E5E" w:rsidP="00734EEF">
            <w:pPr>
              <w:spacing w:before="40" w:after="40"/>
              <w:jc w:val="center"/>
            </w:pPr>
          </w:p>
        </w:tc>
        <w:tc>
          <w:tcPr>
            <w:tcW w:w="2880" w:type="dxa"/>
            <w:tcBorders>
              <w:top w:val="single" w:sz="4" w:space="0" w:color="auto"/>
              <w:bottom w:val="single" w:sz="4" w:space="0" w:color="auto"/>
            </w:tcBorders>
          </w:tcPr>
          <w:p w:rsidR="00395E5E" w:rsidRPr="00D3602C" w:rsidRDefault="00395E5E" w:rsidP="00734EEF">
            <w:pPr>
              <w:spacing w:before="40" w:after="40"/>
              <w:jc w:val="center"/>
              <w:rPr>
                <w:sz w:val="26"/>
                <w:szCs w:val="26"/>
              </w:rPr>
            </w:pPr>
          </w:p>
          <w:p w:rsidR="00395E5E" w:rsidRPr="00D3602C" w:rsidRDefault="00395E5E" w:rsidP="00734EEF">
            <w:pPr>
              <w:spacing w:before="40" w:after="40"/>
              <w:jc w:val="center"/>
              <w:rPr>
                <w:sz w:val="26"/>
                <w:szCs w:val="26"/>
                <w:lang w:eastAsia="en-US"/>
              </w:rPr>
            </w:pPr>
            <w:r w:rsidRPr="00D3602C">
              <w:rPr>
                <w:sz w:val="26"/>
                <w:szCs w:val="26"/>
              </w:rPr>
              <w:t>Обеспечение деятельности Муниципального казенного учреждения</w:t>
            </w:r>
            <w:r w:rsidRPr="00D3602C">
              <w:rPr>
                <w:sz w:val="26"/>
                <w:szCs w:val="26"/>
                <w:lang w:eastAsia="en-US"/>
              </w:rPr>
              <w:t xml:space="preserve"> «Управление по ведению бухгалтерского учета и хозяйственной деятельности учреждений образования Комсомольского муниципального района»</w:t>
            </w:r>
          </w:p>
          <w:p w:rsidR="00395E5E" w:rsidRPr="00D3602C" w:rsidRDefault="00395E5E" w:rsidP="00734EEF">
            <w:pPr>
              <w:spacing w:before="40" w:after="40"/>
              <w:jc w:val="center"/>
              <w:rPr>
                <w:sz w:val="26"/>
                <w:szCs w:val="26"/>
              </w:rPr>
            </w:pPr>
            <w:r w:rsidRPr="00D3602C">
              <w:rPr>
                <w:sz w:val="26"/>
                <w:szCs w:val="26"/>
              </w:rPr>
              <w:t>в т.ч.</w:t>
            </w:r>
          </w:p>
          <w:p w:rsidR="00395E5E" w:rsidRPr="00D3602C" w:rsidRDefault="00395E5E" w:rsidP="00734EEF">
            <w:pPr>
              <w:jc w:val="center"/>
              <w:rPr>
                <w:sz w:val="26"/>
                <w:szCs w:val="26"/>
              </w:rPr>
            </w:pPr>
            <w:r w:rsidRPr="00D3602C">
              <w:rPr>
                <w:sz w:val="26"/>
                <w:szCs w:val="26"/>
              </w:rPr>
              <w:t>-федеральный бюджет</w:t>
            </w:r>
          </w:p>
          <w:p w:rsidR="00395E5E" w:rsidRPr="00D3602C" w:rsidRDefault="00395E5E" w:rsidP="00734EEF">
            <w:pPr>
              <w:tabs>
                <w:tab w:val="center" w:pos="1397"/>
              </w:tabs>
              <w:jc w:val="center"/>
              <w:rPr>
                <w:sz w:val="26"/>
                <w:szCs w:val="26"/>
              </w:rPr>
            </w:pPr>
            <w:r w:rsidRPr="00D3602C">
              <w:rPr>
                <w:sz w:val="26"/>
                <w:szCs w:val="26"/>
              </w:rPr>
              <w:t>-областной бюджет</w:t>
            </w:r>
          </w:p>
          <w:p w:rsidR="00395E5E" w:rsidRPr="00D3602C" w:rsidRDefault="00395E5E" w:rsidP="00734EEF">
            <w:pPr>
              <w:spacing w:before="40" w:after="40"/>
              <w:jc w:val="center"/>
              <w:rPr>
                <w:sz w:val="26"/>
                <w:szCs w:val="26"/>
              </w:rPr>
            </w:pPr>
            <w:r w:rsidRPr="00D3602C">
              <w:rPr>
                <w:sz w:val="26"/>
                <w:szCs w:val="26"/>
              </w:rPr>
              <w:t>-местный бюджет</w:t>
            </w:r>
          </w:p>
        </w:tc>
        <w:tc>
          <w:tcPr>
            <w:tcW w:w="1294" w:type="dxa"/>
            <w:tcBorders>
              <w:top w:val="single" w:sz="4" w:space="0" w:color="auto"/>
              <w:bottom w:val="single" w:sz="4" w:space="0" w:color="auto"/>
            </w:tcBorders>
          </w:tcPr>
          <w:p w:rsidR="00395E5E" w:rsidRPr="00D3602C" w:rsidRDefault="00395E5E" w:rsidP="00734EEF"/>
          <w:p w:rsidR="00395E5E" w:rsidRPr="00D3602C" w:rsidRDefault="00395E5E" w:rsidP="00734EEF"/>
          <w:p w:rsidR="00395E5E" w:rsidRPr="00D3602C" w:rsidRDefault="00395E5E" w:rsidP="00734EEF">
            <w:r w:rsidRPr="00D3602C">
              <w:t>6362521,35</w:t>
            </w: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r w:rsidRPr="00D3602C">
              <w:t>-</w:t>
            </w:r>
          </w:p>
          <w:p w:rsidR="00395E5E" w:rsidRPr="00D3602C" w:rsidRDefault="00395E5E" w:rsidP="00734EEF">
            <w:pPr>
              <w:jc w:val="center"/>
            </w:pPr>
            <w:r w:rsidRPr="00D3602C">
              <w:t>-</w:t>
            </w:r>
          </w:p>
          <w:p w:rsidR="00395E5E" w:rsidRPr="00D3602C" w:rsidRDefault="00395E5E" w:rsidP="00734EEF">
            <w:r w:rsidRPr="00D3602C">
              <w:t>6362521,35</w:t>
            </w:r>
          </w:p>
        </w:tc>
        <w:tc>
          <w:tcPr>
            <w:tcW w:w="1293" w:type="dxa"/>
            <w:tcBorders>
              <w:top w:val="single" w:sz="4" w:space="0" w:color="auto"/>
              <w:bottom w:val="single" w:sz="4" w:space="0" w:color="auto"/>
            </w:tcBorders>
          </w:tcPr>
          <w:p w:rsidR="00395E5E" w:rsidRPr="00D3602C" w:rsidRDefault="00395E5E" w:rsidP="00734EEF"/>
          <w:p w:rsidR="00395E5E" w:rsidRPr="00D3602C" w:rsidRDefault="00395E5E" w:rsidP="00734EEF"/>
          <w:p w:rsidR="00395E5E" w:rsidRPr="00D3602C" w:rsidRDefault="00395E5E" w:rsidP="00734EEF">
            <w:pPr>
              <w:jc w:val="center"/>
            </w:pPr>
            <w:r>
              <w:t>6562247,20</w:t>
            </w: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r w:rsidRPr="00D3602C">
              <w:t>-</w:t>
            </w:r>
          </w:p>
          <w:p w:rsidR="00395E5E" w:rsidRPr="00D3602C" w:rsidRDefault="00395E5E" w:rsidP="00734EEF">
            <w:pPr>
              <w:jc w:val="center"/>
            </w:pPr>
            <w:r w:rsidRPr="00D3602C">
              <w:t>-</w:t>
            </w:r>
          </w:p>
          <w:p w:rsidR="00395E5E" w:rsidRPr="00D3602C" w:rsidRDefault="00395E5E" w:rsidP="00734EEF">
            <w:pPr>
              <w:jc w:val="center"/>
            </w:pPr>
            <w:r>
              <w:t>6562247,20</w:t>
            </w:r>
          </w:p>
          <w:p w:rsidR="00395E5E" w:rsidRPr="00D3602C" w:rsidRDefault="00395E5E" w:rsidP="00734EEF">
            <w:pPr>
              <w:jc w:val="center"/>
            </w:pPr>
          </w:p>
        </w:tc>
        <w:tc>
          <w:tcPr>
            <w:tcW w:w="1294" w:type="dxa"/>
            <w:tcBorders>
              <w:top w:val="single" w:sz="4" w:space="0" w:color="auto"/>
              <w:bottom w:val="single" w:sz="4" w:space="0" w:color="auto"/>
            </w:tcBorders>
          </w:tcPr>
          <w:p w:rsidR="00395E5E" w:rsidRPr="00D3602C" w:rsidRDefault="00395E5E" w:rsidP="00734EEF"/>
          <w:p w:rsidR="00395E5E" w:rsidRPr="00D3602C" w:rsidRDefault="00395E5E" w:rsidP="00734EEF"/>
          <w:p w:rsidR="00395E5E" w:rsidRPr="00D3602C" w:rsidRDefault="00395E5E" w:rsidP="00734EEF">
            <w:pPr>
              <w:jc w:val="center"/>
            </w:pPr>
            <w:r>
              <w:t>7500051,68</w:t>
            </w: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Default="00395E5E" w:rsidP="00734EEF">
            <w:pPr>
              <w:jc w:val="center"/>
            </w:pPr>
          </w:p>
          <w:p w:rsidR="00395E5E" w:rsidRPr="00D3602C" w:rsidRDefault="00395E5E" w:rsidP="00734EEF">
            <w:pPr>
              <w:jc w:val="center"/>
            </w:pPr>
            <w:r w:rsidRPr="00D3602C">
              <w:t>-</w:t>
            </w:r>
          </w:p>
          <w:p w:rsidR="00395E5E" w:rsidRPr="00D3602C" w:rsidRDefault="00395E5E" w:rsidP="00734EEF">
            <w:pPr>
              <w:jc w:val="center"/>
            </w:pPr>
            <w:r w:rsidRPr="00D3602C">
              <w:t>-</w:t>
            </w:r>
          </w:p>
          <w:p w:rsidR="00395E5E" w:rsidRPr="00D3602C" w:rsidRDefault="00395E5E" w:rsidP="00734EEF">
            <w:pPr>
              <w:jc w:val="center"/>
            </w:pPr>
            <w:r>
              <w:t>7500051,68</w:t>
            </w:r>
          </w:p>
        </w:tc>
        <w:tc>
          <w:tcPr>
            <w:tcW w:w="1294" w:type="dxa"/>
            <w:tcBorders>
              <w:top w:val="single" w:sz="4" w:space="0" w:color="auto"/>
              <w:bottom w:val="single" w:sz="4" w:space="0" w:color="auto"/>
            </w:tcBorders>
          </w:tcPr>
          <w:p w:rsidR="00395E5E" w:rsidRPr="00D3602C" w:rsidRDefault="00395E5E" w:rsidP="00734EEF"/>
          <w:p w:rsidR="00395E5E" w:rsidRPr="00D3602C" w:rsidRDefault="00395E5E" w:rsidP="00734EEF"/>
          <w:p w:rsidR="00395E5E" w:rsidRPr="00D3602C" w:rsidRDefault="00395E5E" w:rsidP="00734EEF">
            <w:r>
              <w:t>5866049,50</w:t>
            </w:r>
          </w:p>
          <w:p w:rsidR="00395E5E" w:rsidRPr="00D3602C" w:rsidRDefault="00395E5E" w:rsidP="00734EEF"/>
          <w:p w:rsidR="00395E5E" w:rsidRPr="00D3602C" w:rsidRDefault="00395E5E" w:rsidP="00734EEF"/>
          <w:p w:rsidR="00395E5E" w:rsidRPr="00D3602C" w:rsidRDefault="00395E5E" w:rsidP="00734EEF"/>
          <w:p w:rsidR="00395E5E" w:rsidRPr="00D3602C" w:rsidRDefault="00395E5E" w:rsidP="00734EEF"/>
          <w:p w:rsidR="00395E5E" w:rsidRPr="00D3602C" w:rsidRDefault="00395E5E" w:rsidP="00734EEF"/>
          <w:p w:rsidR="00395E5E" w:rsidRPr="00D3602C" w:rsidRDefault="00395E5E" w:rsidP="00734EEF"/>
          <w:p w:rsidR="00395E5E" w:rsidRPr="00D3602C" w:rsidRDefault="00395E5E" w:rsidP="00734EEF"/>
          <w:p w:rsidR="00395E5E" w:rsidRPr="00D3602C" w:rsidRDefault="00395E5E" w:rsidP="00734EEF"/>
          <w:p w:rsidR="00395E5E" w:rsidRPr="00D3602C" w:rsidRDefault="00395E5E" w:rsidP="00734EEF"/>
          <w:p w:rsidR="00395E5E" w:rsidRPr="00D3602C" w:rsidRDefault="00395E5E" w:rsidP="00734EEF"/>
          <w:p w:rsidR="00395E5E" w:rsidRPr="00D3602C" w:rsidRDefault="00395E5E" w:rsidP="00734EEF"/>
          <w:p w:rsidR="00395E5E" w:rsidRPr="00D3602C" w:rsidRDefault="00395E5E" w:rsidP="00734EEF"/>
          <w:p w:rsidR="00395E5E" w:rsidRPr="00D3602C" w:rsidRDefault="00395E5E" w:rsidP="00734EEF"/>
          <w:p w:rsidR="00395E5E" w:rsidRPr="00D3602C" w:rsidRDefault="00395E5E" w:rsidP="00734EEF"/>
          <w:p w:rsidR="00395E5E" w:rsidRPr="00D3602C" w:rsidRDefault="00395E5E" w:rsidP="00734EEF"/>
          <w:p w:rsidR="00395E5E" w:rsidRPr="00D3602C" w:rsidRDefault="00395E5E" w:rsidP="00734EEF"/>
          <w:p w:rsidR="00395E5E" w:rsidRPr="00D3602C" w:rsidRDefault="00395E5E" w:rsidP="00734EEF"/>
          <w:p w:rsidR="00395E5E" w:rsidRPr="00D3602C" w:rsidRDefault="00395E5E" w:rsidP="00734EEF">
            <w:pPr>
              <w:jc w:val="center"/>
            </w:pPr>
          </w:p>
          <w:p w:rsidR="00395E5E" w:rsidRPr="00D3602C" w:rsidRDefault="00395E5E" w:rsidP="00734EEF">
            <w:pPr>
              <w:tabs>
                <w:tab w:val="left" w:pos="626"/>
              </w:tabs>
              <w:jc w:val="center"/>
            </w:pPr>
          </w:p>
          <w:p w:rsidR="00395E5E" w:rsidRPr="00D3602C" w:rsidRDefault="00395E5E" w:rsidP="00734EEF">
            <w:pPr>
              <w:tabs>
                <w:tab w:val="left" w:pos="626"/>
              </w:tabs>
              <w:jc w:val="center"/>
            </w:pPr>
            <w:r w:rsidRPr="00D3602C">
              <w:t>-</w:t>
            </w:r>
          </w:p>
          <w:p w:rsidR="00395E5E" w:rsidRPr="00D3602C" w:rsidRDefault="00395E5E" w:rsidP="00734EEF">
            <w:pPr>
              <w:tabs>
                <w:tab w:val="left" w:pos="626"/>
              </w:tabs>
              <w:jc w:val="center"/>
            </w:pPr>
            <w:r w:rsidRPr="00D3602C">
              <w:t>-</w:t>
            </w:r>
          </w:p>
          <w:p w:rsidR="00395E5E" w:rsidRPr="00D3602C" w:rsidRDefault="00395E5E" w:rsidP="00734EEF">
            <w:pPr>
              <w:tabs>
                <w:tab w:val="left" w:pos="626"/>
              </w:tabs>
              <w:jc w:val="center"/>
            </w:pPr>
            <w:r>
              <w:t>5866049,50</w:t>
            </w:r>
          </w:p>
          <w:p w:rsidR="00395E5E" w:rsidRPr="00D3602C" w:rsidRDefault="00395E5E" w:rsidP="00734EEF">
            <w:pPr>
              <w:jc w:val="center"/>
            </w:pPr>
          </w:p>
          <w:p w:rsidR="00395E5E" w:rsidRPr="00D3602C" w:rsidRDefault="00395E5E" w:rsidP="00734EEF">
            <w:pPr>
              <w:tabs>
                <w:tab w:val="left" w:pos="651"/>
              </w:tabs>
            </w:pPr>
            <w:r w:rsidRPr="00D3602C">
              <w:tab/>
            </w:r>
          </w:p>
          <w:p w:rsidR="00395E5E" w:rsidRPr="00D3602C" w:rsidRDefault="00395E5E" w:rsidP="00734EEF">
            <w:pPr>
              <w:tabs>
                <w:tab w:val="left" w:pos="651"/>
              </w:tabs>
            </w:pPr>
          </w:p>
        </w:tc>
        <w:tc>
          <w:tcPr>
            <w:tcW w:w="1294" w:type="dxa"/>
            <w:tcBorders>
              <w:top w:val="single" w:sz="4" w:space="0" w:color="auto"/>
              <w:bottom w:val="single" w:sz="4" w:space="0" w:color="auto"/>
            </w:tcBorders>
          </w:tcPr>
          <w:p w:rsidR="00395E5E" w:rsidRPr="00D3602C" w:rsidRDefault="00395E5E" w:rsidP="00734EEF"/>
          <w:p w:rsidR="00395E5E" w:rsidRPr="00D3602C" w:rsidRDefault="00395E5E" w:rsidP="00734EEF"/>
          <w:p w:rsidR="00395E5E" w:rsidRPr="00D3602C" w:rsidRDefault="00395E5E" w:rsidP="00734EEF">
            <w:r>
              <w:t>5714759,71</w:t>
            </w:r>
          </w:p>
          <w:p w:rsidR="00395E5E" w:rsidRPr="00D3602C" w:rsidRDefault="00395E5E" w:rsidP="00734EEF"/>
          <w:p w:rsidR="00395E5E" w:rsidRPr="00D3602C" w:rsidRDefault="00395E5E" w:rsidP="00734EEF"/>
          <w:p w:rsidR="00395E5E" w:rsidRPr="00D3602C" w:rsidRDefault="00395E5E" w:rsidP="00734EEF"/>
          <w:p w:rsidR="00395E5E" w:rsidRPr="00D3602C" w:rsidRDefault="00395E5E" w:rsidP="00734EEF"/>
          <w:p w:rsidR="00395E5E" w:rsidRPr="00D3602C" w:rsidRDefault="00395E5E" w:rsidP="00734EEF"/>
          <w:p w:rsidR="00395E5E" w:rsidRPr="00D3602C" w:rsidRDefault="00395E5E" w:rsidP="00734EEF"/>
          <w:p w:rsidR="00395E5E" w:rsidRPr="00D3602C" w:rsidRDefault="00395E5E" w:rsidP="00734EEF"/>
          <w:p w:rsidR="00395E5E" w:rsidRPr="00D3602C" w:rsidRDefault="00395E5E" w:rsidP="00734EEF"/>
          <w:p w:rsidR="00395E5E" w:rsidRPr="00D3602C" w:rsidRDefault="00395E5E" w:rsidP="00734EEF"/>
          <w:p w:rsidR="00395E5E" w:rsidRPr="00D3602C" w:rsidRDefault="00395E5E" w:rsidP="00734EEF"/>
          <w:p w:rsidR="00395E5E" w:rsidRPr="00D3602C" w:rsidRDefault="00395E5E" w:rsidP="00734EEF"/>
          <w:p w:rsidR="00395E5E" w:rsidRPr="00D3602C" w:rsidRDefault="00395E5E" w:rsidP="00734EEF"/>
          <w:p w:rsidR="00395E5E" w:rsidRPr="00D3602C" w:rsidRDefault="00395E5E" w:rsidP="00734EEF"/>
          <w:p w:rsidR="00395E5E" w:rsidRPr="00D3602C" w:rsidRDefault="00395E5E" w:rsidP="00734EEF"/>
          <w:p w:rsidR="00395E5E" w:rsidRPr="00D3602C" w:rsidRDefault="00395E5E" w:rsidP="00734EEF"/>
          <w:p w:rsidR="00395E5E" w:rsidRPr="00D3602C" w:rsidRDefault="00395E5E" w:rsidP="00734EEF"/>
          <w:p w:rsidR="00395E5E" w:rsidRPr="00D3602C" w:rsidRDefault="00395E5E" w:rsidP="00734EEF"/>
          <w:p w:rsidR="00395E5E" w:rsidRPr="00D3602C" w:rsidRDefault="00395E5E" w:rsidP="00734EEF">
            <w:pPr>
              <w:jc w:val="center"/>
            </w:pPr>
          </w:p>
          <w:p w:rsidR="00395E5E" w:rsidRPr="00D3602C" w:rsidRDefault="00395E5E" w:rsidP="00734EEF">
            <w:pPr>
              <w:tabs>
                <w:tab w:val="left" w:pos="626"/>
              </w:tabs>
              <w:jc w:val="center"/>
            </w:pPr>
          </w:p>
          <w:p w:rsidR="00395E5E" w:rsidRPr="00D3602C" w:rsidRDefault="00395E5E" w:rsidP="00734EEF">
            <w:pPr>
              <w:tabs>
                <w:tab w:val="left" w:pos="626"/>
              </w:tabs>
              <w:jc w:val="center"/>
            </w:pPr>
            <w:r w:rsidRPr="00D3602C">
              <w:t>-</w:t>
            </w:r>
          </w:p>
          <w:p w:rsidR="00395E5E" w:rsidRPr="00D3602C" w:rsidRDefault="00395E5E" w:rsidP="00734EEF">
            <w:pPr>
              <w:tabs>
                <w:tab w:val="left" w:pos="626"/>
              </w:tabs>
              <w:jc w:val="center"/>
            </w:pPr>
            <w:r w:rsidRPr="00D3602C">
              <w:t>-</w:t>
            </w:r>
          </w:p>
          <w:p w:rsidR="00395E5E" w:rsidRPr="00D3602C" w:rsidRDefault="00395E5E" w:rsidP="00734EEF">
            <w:pPr>
              <w:tabs>
                <w:tab w:val="left" w:pos="626"/>
              </w:tabs>
              <w:jc w:val="center"/>
            </w:pPr>
            <w:r>
              <w:t>5714759,71</w:t>
            </w:r>
          </w:p>
          <w:p w:rsidR="00395E5E" w:rsidRPr="00D3602C" w:rsidRDefault="00395E5E" w:rsidP="00734EEF">
            <w:pPr>
              <w:jc w:val="center"/>
            </w:pPr>
          </w:p>
          <w:p w:rsidR="00395E5E" w:rsidRPr="00D3602C" w:rsidRDefault="00395E5E" w:rsidP="00734EEF">
            <w:pPr>
              <w:tabs>
                <w:tab w:val="left" w:pos="651"/>
              </w:tabs>
            </w:pPr>
            <w:r w:rsidRPr="00D3602C">
              <w:tab/>
            </w:r>
          </w:p>
          <w:p w:rsidR="00395E5E" w:rsidRPr="00D3602C" w:rsidRDefault="00395E5E" w:rsidP="00734EEF">
            <w:pPr>
              <w:tabs>
                <w:tab w:val="left" w:pos="651"/>
              </w:tabs>
            </w:pPr>
          </w:p>
        </w:tc>
      </w:tr>
      <w:tr w:rsidR="00395E5E" w:rsidRPr="00D3602C" w:rsidTr="00734EEF">
        <w:trPr>
          <w:cantSplit/>
          <w:trHeight w:val="2055"/>
        </w:trPr>
        <w:tc>
          <w:tcPr>
            <w:tcW w:w="539" w:type="dxa"/>
            <w:tcBorders>
              <w:top w:val="single" w:sz="4" w:space="0" w:color="auto"/>
            </w:tcBorders>
          </w:tcPr>
          <w:p w:rsidR="00395E5E" w:rsidRPr="00D3602C" w:rsidRDefault="00395E5E" w:rsidP="00734EEF">
            <w:pPr>
              <w:spacing w:before="40" w:after="40"/>
              <w:jc w:val="center"/>
            </w:pPr>
            <w:r w:rsidRPr="00D3602C">
              <w:t>1.2</w:t>
            </w:r>
          </w:p>
          <w:p w:rsidR="00395E5E" w:rsidRPr="00D3602C" w:rsidRDefault="00395E5E" w:rsidP="00734EEF">
            <w:pPr>
              <w:spacing w:before="40" w:after="40"/>
              <w:jc w:val="center"/>
            </w:pPr>
          </w:p>
          <w:p w:rsidR="00395E5E" w:rsidRPr="00D3602C" w:rsidRDefault="00395E5E" w:rsidP="00734EEF">
            <w:pPr>
              <w:spacing w:before="40" w:after="40"/>
              <w:jc w:val="center"/>
            </w:pPr>
          </w:p>
          <w:p w:rsidR="00395E5E" w:rsidRPr="00D3602C" w:rsidRDefault="00395E5E" w:rsidP="00734EEF">
            <w:pPr>
              <w:spacing w:before="40" w:after="40"/>
              <w:jc w:val="center"/>
            </w:pPr>
          </w:p>
          <w:p w:rsidR="00395E5E" w:rsidRPr="00D3602C" w:rsidRDefault="00395E5E" w:rsidP="00734EEF">
            <w:pPr>
              <w:spacing w:before="40" w:after="40"/>
              <w:jc w:val="center"/>
            </w:pPr>
          </w:p>
          <w:p w:rsidR="00395E5E" w:rsidRPr="00D3602C" w:rsidRDefault="00395E5E" w:rsidP="00734EEF">
            <w:pPr>
              <w:spacing w:before="40" w:after="40"/>
              <w:jc w:val="center"/>
            </w:pPr>
          </w:p>
        </w:tc>
        <w:tc>
          <w:tcPr>
            <w:tcW w:w="2880" w:type="dxa"/>
            <w:tcBorders>
              <w:top w:val="single" w:sz="4" w:space="0" w:color="auto"/>
            </w:tcBorders>
          </w:tcPr>
          <w:p w:rsidR="00395E5E" w:rsidRPr="00D3602C" w:rsidRDefault="00395E5E" w:rsidP="00734EEF">
            <w:pPr>
              <w:spacing w:before="40" w:after="40"/>
              <w:jc w:val="center"/>
              <w:rPr>
                <w:sz w:val="27"/>
                <w:szCs w:val="27"/>
              </w:rPr>
            </w:pPr>
            <w:r w:rsidRPr="00D3602C">
              <w:rPr>
                <w:sz w:val="27"/>
                <w:szCs w:val="27"/>
              </w:rPr>
              <w:t>Организация  подвоза детей к месту учебы</w:t>
            </w:r>
          </w:p>
          <w:p w:rsidR="00395E5E" w:rsidRPr="00D3602C" w:rsidRDefault="00395E5E" w:rsidP="00734EEF">
            <w:pPr>
              <w:spacing w:before="40" w:after="40"/>
              <w:jc w:val="center"/>
              <w:rPr>
                <w:sz w:val="27"/>
                <w:szCs w:val="27"/>
              </w:rPr>
            </w:pPr>
            <w:r w:rsidRPr="00D3602C">
              <w:rPr>
                <w:sz w:val="27"/>
                <w:szCs w:val="27"/>
              </w:rPr>
              <w:t>в т.ч.</w:t>
            </w:r>
          </w:p>
          <w:p w:rsidR="00395E5E" w:rsidRPr="00D3602C" w:rsidRDefault="00395E5E" w:rsidP="00734EEF">
            <w:pPr>
              <w:jc w:val="center"/>
              <w:rPr>
                <w:sz w:val="27"/>
                <w:szCs w:val="27"/>
              </w:rPr>
            </w:pPr>
            <w:r w:rsidRPr="00D3602C">
              <w:rPr>
                <w:sz w:val="27"/>
                <w:szCs w:val="27"/>
              </w:rPr>
              <w:t>-федеральный бюджет</w:t>
            </w:r>
          </w:p>
          <w:p w:rsidR="00395E5E" w:rsidRPr="00D3602C" w:rsidRDefault="00395E5E" w:rsidP="00734EEF">
            <w:pPr>
              <w:tabs>
                <w:tab w:val="center" w:pos="1397"/>
              </w:tabs>
              <w:jc w:val="center"/>
              <w:rPr>
                <w:sz w:val="27"/>
                <w:szCs w:val="27"/>
              </w:rPr>
            </w:pPr>
            <w:r w:rsidRPr="00D3602C">
              <w:rPr>
                <w:sz w:val="27"/>
                <w:szCs w:val="27"/>
              </w:rPr>
              <w:t>-областной бюджет</w:t>
            </w:r>
          </w:p>
          <w:p w:rsidR="00395E5E" w:rsidRPr="00D3602C" w:rsidRDefault="00395E5E" w:rsidP="00734EEF">
            <w:pPr>
              <w:spacing w:before="40" w:after="40"/>
              <w:jc w:val="center"/>
              <w:rPr>
                <w:sz w:val="26"/>
                <w:szCs w:val="26"/>
              </w:rPr>
            </w:pPr>
            <w:r w:rsidRPr="00D3602C">
              <w:rPr>
                <w:sz w:val="27"/>
                <w:szCs w:val="27"/>
              </w:rPr>
              <w:t>-местный бюджет</w:t>
            </w:r>
          </w:p>
        </w:tc>
        <w:tc>
          <w:tcPr>
            <w:tcW w:w="1294" w:type="dxa"/>
            <w:tcBorders>
              <w:top w:val="single" w:sz="4" w:space="0" w:color="auto"/>
            </w:tcBorders>
          </w:tcPr>
          <w:p w:rsidR="00395E5E" w:rsidRPr="00D3602C" w:rsidRDefault="00395E5E" w:rsidP="00734EEF">
            <w:pPr>
              <w:spacing w:before="40" w:after="40"/>
              <w:jc w:val="center"/>
            </w:pPr>
            <w:r w:rsidRPr="00D3602C">
              <w:t>3329950,63</w:t>
            </w:r>
          </w:p>
          <w:p w:rsidR="00395E5E" w:rsidRPr="00D3602C" w:rsidRDefault="00395E5E" w:rsidP="00734EEF">
            <w:pPr>
              <w:spacing w:before="40" w:after="40"/>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r w:rsidRPr="00D3602C">
              <w:t>-</w:t>
            </w:r>
          </w:p>
          <w:p w:rsidR="00395E5E" w:rsidRPr="00D3602C" w:rsidRDefault="00395E5E" w:rsidP="00734EEF">
            <w:pPr>
              <w:jc w:val="center"/>
            </w:pPr>
          </w:p>
          <w:p w:rsidR="00395E5E" w:rsidRPr="00D3602C" w:rsidRDefault="00395E5E" w:rsidP="00734EEF">
            <w:pPr>
              <w:jc w:val="center"/>
            </w:pPr>
            <w:r w:rsidRPr="00D3602C">
              <w:t>-</w:t>
            </w:r>
          </w:p>
          <w:p w:rsidR="00395E5E" w:rsidRPr="00D3602C" w:rsidRDefault="00395E5E" w:rsidP="00734EEF">
            <w:pPr>
              <w:jc w:val="center"/>
            </w:pPr>
            <w:r w:rsidRPr="00D3602C">
              <w:t>3329950,63</w:t>
            </w:r>
          </w:p>
        </w:tc>
        <w:tc>
          <w:tcPr>
            <w:tcW w:w="1293" w:type="dxa"/>
            <w:tcBorders>
              <w:top w:val="single" w:sz="4" w:space="0" w:color="auto"/>
            </w:tcBorders>
          </w:tcPr>
          <w:p w:rsidR="00395E5E" w:rsidRPr="00D3602C" w:rsidRDefault="00395E5E" w:rsidP="00734EEF">
            <w:pPr>
              <w:jc w:val="center"/>
            </w:pPr>
            <w:r>
              <w:t>4072658,23</w:t>
            </w: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r w:rsidRPr="00D3602C">
              <w:t>-</w:t>
            </w:r>
          </w:p>
          <w:p w:rsidR="00395E5E" w:rsidRPr="00D3602C" w:rsidRDefault="00395E5E" w:rsidP="00734EEF">
            <w:pPr>
              <w:jc w:val="center"/>
            </w:pPr>
          </w:p>
          <w:p w:rsidR="00395E5E" w:rsidRPr="00D3602C" w:rsidRDefault="00395E5E" w:rsidP="00734EEF">
            <w:pPr>
              <w:jc w:val="center"/>
            </w:pPr>
            <w:r w:rsidRPr="00D3602C">
              <w:t>-</w:t>
            </w:r>
          </w:p>
          <w:p w:rsidR="00395E5E" w:rsidRPr="00D3602C" w:rsidRDefault="00395E5E" w:rsidP="00734EEF">
            <w:pPr>
              <w:spacing w:before="40" w:after="40"/>
              <w:jc w:val="center"/>
            </w:pPr>
            <w:r w:rsidRPr="00D3602C">
              <w:t>4</w:t>
            </w:r>
            <w:r>
              <w:t>072658,23</w:t>
            </w:r>
          </w:p>
        </w:tc>
        <w:tc>
          <w:tcPr>
            <w:tcW w:w="1294" w:type="dxa"/>
            <w:tcBorders>
              <w:top w:val="single" w:sz="4" w:space="0" w:color="auto"/>
            </w:tcBorders>
          </w:tcPr>
          <w:p w:rsidR="00395E5E" w:rsidRPr="00262E3C" w:rsidRDefault="00395E5E" w:rsidP="00734EEF">
            <w:pPr>
              <w:jc w:val="center"/>
            </w:pPr>
            <w:r>
              <w:t>3030563,67</w:t>
            </w:r>
          </w:p>
          <w:p w:rsidR="00395E5E" w:rsidRPr="00262E3C" w:rsidRDefault="00395E5E" w:rsidP="00734EEF">
            <w:pPr>
              <w:jc w:val="center"/>
            </w:pPr>
          </w:p>
          <w:p w:rsidR="00395E5E" w:rsidRPr="00262E3C" w:rsidRDefault="00395E5E" w:rsidP="00734EEF">
            <w:pPr>
              <w:jc w:val="center"/>
            </w:pPr>
          </w:p>
          <w:p w:rsidR="00395E5E" w:rsidRPr="00262E3C" w:rsidRDefault="00395E5E" w:rsidP="00734EEF">
            <w:pPr>
              <w:tabs>
                <w:tab w:val="left" w:pos="476"/>
                <w:tab w:val="center" w:pos="539"/>
              </w:tabs>
            </w:pPr>
            <w:r w:rsidRPr="00262E3C">
              <w:tab/>
            </w:r>
          </w:p>
          <w:p w:rsidR="00395E5E" w:rsidRPr="00262E3C" w:rsidRDefault="00395E5E" w:rsidP="00734EEF">
            <w:pPr>
              <w:tabs>
                <w:tab w:val="left" w:pos="476"/>
                <w:tab w:val="center" w:pos="539"/>
              </w:tabs>
            </w:pPr>
            <w:r w:rsidRPr="00262E3C">
              <w:tab/>
              <w:t>-</w:t>
            </w:r>
          </w:p>
          <w:p w:rsidR="00395E5E" w:rsidRPr="00262E3C" w:rsidRDefault="00395E5E" w:rsidP="00734EEF">
            <w:pPr>
              <w:jc w:val="center"/>
            </w:pPr>
          </w:p>
          <w:p w:rsidR="00395E5E" w:rsidRPr="00262E3C" w:rsidRDefault="00395E5E" w:rsidP="00734EEF">
            <w:pPr>
              <w:jc w:val="center"/>
            </w:pPr>
            <w:r w:rsidRPr="00262E3C">
              <w:t>-</w:t>
            </w:r>
          </w:p>
          <w:p w:rsidR="00395E5E" w:rsidRPr="00D3602C" w:rsidRDefault="00395E5E" w:rsidP="00734EEF">
            <w:pPr>
              <w:spacing w:before="40" w:after="40"/>
              <w:jc w:val="center"/>
            </w:pPr>
            <w:r>
              <w:t>3030563,67</w:t>
            </w:r>
          </w:p>
        </w:tc>
        <w:tc>
          <w:tcPr>
            <w:tcW w:w="1294" w:type="dxa"/>
            <w:tcBorders>
              <w:top w:val="single" w:sz="4" w:space="0" w:color="auto"/>
            </w:tcBorders>
          </w:tcPr>
          <w:p w:rsidR="00395E5E" w:rsidRPr="00D3602C" w:rsidRDefault="00395E5E" w:rsidP="00734EEF">
            <w:pPr>
              <w:spacing w:before="40" w:after="40"/>
              <w:jc w:val="center"/>
            </w:pPr>
            <w:r>
              <w:t>4144360,06</w:t>
            </w:r>
          </w:p>
          <w:p w:rsidR="00395E5E" w:rsidRPr="00D3602C" w:rsidRDefault="00395E5E" w:rsidP="00734EEF"/>
          <w:p w:rsidR="00395E5E" w:rsidRPr="00D3602C" w:rsidRDefault="00395E5E" w:rsidP="00734EEF"/>
          <w:p w:rsidR="00395E5E" w:rsidRPr="00D3602C" w:rsidRDefault="00395E5E" w:rsidP="00734EEF"/>
          <w:p w:rsidR="00395E5E" w:rsidRPr="00D3602C" w:rsidRDefault="00395E5E" w:rsidP="00734EEF">
            <w:pPr>
              <w:tabs>
                <w:tab w:val="left" w:pos="601"/>
              </w:tabs>
              <w:jc w:val="center"/>
            </w:pPr>
            <w:r w:rsidRPr="00D3602C">
              <w:t>-</w:t>
            </w:r>
          </w:p>
          <w:p w:rsidR="00395E5E" w:rsidRPr="00D3602C" w:rsidRDefault="00395E5E" w:rsidP="00734EEF">
            <w:pPr>
              <w:tabs>
                <w:tab w:val="left" w:pos="601"/>
              </w:tabs>
              <w:jc w:val="center"/>
            </w:pPr>
          </w:p>
          <w:p w:rsidR="00395E5E" w:rsidRPr="00D3602C" w:rsidRDefault="00395E5E" w:rsidP="00734EEF">
            <w:pPr>
              <w:tabs>
                <w:tab w:val="left" w:pos="601"/>
              </w:tabs>
              <w:jc w:val="center"/>
            </w:pPr>
            <w:r w:rsidRPr="00D3602C">
              <w:t>-</w:t>
            </w:r>
          </w:p>
          <w:p w:rsidR="00395E5E" w:rsidRPr="00D3602C" w:rsidRDefault="00395E5E" w:rsidP="00734EEF">
            <w:pPr>
              <w:tabs>
                <w:tab w:val="left" w:pos="601"/>
              </w:tabs>
              <w:jc w:val="center"/>
            </w:pPr>
            <w:r>
              <w:t>4144360,06</w:t>
            </w:r>
          </w:p>
        </w:tc>
        <w:tc>
          <w:tcPr>
            <w:tcW w:w="1294" w:type="dxa"/>
            <w:tcBorders>
              <w:top w:val="single" w:sz="4" w:space="0" w:color="auto"/>
            </w:tcBorders>
          </w:tcPr>
          <w:p w:rsidR="00395E5E" w:rsidRPr="00D3602C" w:rsidRDefault="00395E5E" w:rsidP="00734EEF">
            <w:pPr>
              <w:spacing w:before="40" w:after="40"/>
              <w:jc w:val="center"/>
            </w:pPr>
            <w:r>
              <w:t>3964235,00</w:t>
            </w:r>
          </w:p>
          <w:p w:rsidR="00395E5E" w:rsidRPr="00D3602C" w:rsidRDefault="00395E5E" w:rsidP="00734EEF"/>
          <w:p w:rsidR="00395E5E" w:rsidRPr="00D3602C" w:rsidRDefault="00395E5E" w:rsidP="00734EEF"/>
          <w:p w:rsidR="00395E5E" w:rsidRPr="00D3602C" w:rsidRDefault="00395E5E" w:rsidP="00734EEF"/>
          <w:p w:rsidR="00395E5E" w:rsidRPr="00D3602C" w:rsidRDefault="00395E5E" w:rsidP="00734EEF">
            <w:pPr>
              <w:tabs>
                <w:tab w:val="left" w:pos="601"/>
              </w:tabs>
              <w:jc w:val="center"/>
            </w:pPr>
            <w:r w:rsidRPr="00D3602C">
              <w:t>-</w:t>
            </w:r>
          </w:p>
          <w:p w:rsidR="00395E5E" w:rsidRPr="00D3602C" w:rsidRDefault="00395E5E" w:rsidP="00734EEF">
            <w:pPr>
              <w:tabs>
                <w:tab w:val="left" w:pos="601"/>
              </w:tabs>
              <w:jc w:val="center"/>
            </w:pPr>
          </w:p>
          <w:p w:rsidR="00395E5E" w:rsidRPr="00D3602C" w:rsidRDefault="00395E5E" w:rsidP="00734EEF">
            <w:pPr>
              <w:tabs>
                <w:tab w:val="left" w:pos="601"/>
              </w:tabs>
              <w:jc w:val="center"/>
            </w:pPr>
            <w:r w:rsidRPr="00D3602C">
              <w:t>-</w:t>
            </w:r>
          </w:p>
          <w:p w:rsidR="00395E5E" w:rsidRPr="00D3602C" w:rsidRDefault="00395E5E" w:rsidP="00734EEF">
            <w:pPr>
              <w:tabs>
                <w:tab w:val="left" w:pos="601"/>
              </w:tabs>
              <w:jc w:val="center"/>
            </w:pPr>
            <w:r>
              <w:t>3964235,00</w:t>
            </w:r>
          </w:p>
        </w:tc>
      </w:tr>
      <w:tr w:rsidR="00395E5E" w:rsidRPr="00D3602C" w:rsidTr="00734EEF">
        <w:trPr>
          <w:cantSplit/>
          <w:trHeight w:val="1620"/>
        </w:trPr>
        <w:tc>
          <w:tcPr>
            <w:tcW w:w="539" w:type="dxa"/>
            <w:tcBorders>
              <w:bottom w:val="single" w:sz="4" w:space="0" w:color="auto"/>
            </w:tcBorders>
          </w:tcPr>
          <w:p w:rsidR="00395E5E" w:rsidRPr="00D3602C" w:rsidRDefault="00395E5E" w:rsidP="00734EEF">
            <w:pPr>
              <w:spacing w:before="40" w:after="40"/>
              <w:jc w:val="center"/>
            </w:pPr>
            <w:r w:rsidRPr="00D3602C">
              <w:lastRenderedPageBreak/>
              <w:t>1.3</w:t>
            </w:r>
          </w:p>
          <w:p w:rsidR="00395E5E" w:rsidRPr="00D3602C" w:rsidRDefault="00395E5E" w:rsidP="00734EEF">
            <w:pPr>
              <w:spacing w:before="40" w:after="40"/>
              <w:jc w:val="center"/>
            </w:pPr>
          </w:p>
          <w:p w:rsidR="00395E5E" w:rsidRPr="00D3602C" w:rsidRDefault="00395E5E" w:rsidP="00734EEF">
            <w:pPr>
              <w:spacing w:before="40" w:after="40"/>
              <w:jc w:val="center"/>
            </w:pPr>
          </w:p>
          <w:p w:rsidR="00395E5E" w:rsidRPr="00D3602C" w:rsidRDefault="00395E5E" w:rsidP="00734EEF">
            <w:pPr>
              <w:spacing w:before="40" w:after="40"/>
              <w:jc w:val="center"/>
            </w:pPr>
          </w:p>
          <w:p w:rsidR="00395E5E" w:rsidRPr="00D3602C" w:rsidRDefault="00395E5E" w:rsidP="00734EEF">
            <w:pPr>
              <w:spacing w:before="40" w:after="40"/>
              <w:jc w:val="center"/>
            </w:pPr>
          </w:p>
        </w:tc>
        <w:tc>
          <w:tcPr>
            <w:tcW w:w="2880" w:type="dxa"/>
            <w:tcBorders>
              <w:bottom w:val="single" w:sz="4" w:space="0" w:color="auto"/>
            </w:tcBorders>
          </w:tcPr>
          <w:p w:rsidR="00395E5E" w:rsidRPr="00D3602C" w:rsidRDefault="00395E5E" w:rsidP="00734EEF">
            <w:pPr>
              <w:tabs>
                <w:tab w:val="left" w:pos="1322"/>
              </w:tabs>
              <w:spacing w:before="40" w:after="40"/>
              <w:jc w:val="center"/>
              <w:rPr>
                <w:sz w:val="27"/>
                <w:szCs w:val="27"/>
              </w:rPr>
            </w:pPr>
            <w:r w:rsidRPr="00D3602C">
              <w:rPr>
                <w:sz w:val="27"/>
                <w:szCs w:val="27"/>
              </w:rPr>
              <w:t xml:space="preserve">Расходы на погашение кредиторской задолженности  муниципальных общеобразовательных учреждениях </w:t>
            </w:r>
          </w:p>
          <w:p w:rsidR="00395E5E" w:rsidRPr="00D3602C" w:rsidRDefault="00395E5E" w:rsidP="00734EEF">
            <w:pPr>
              <w:tabs>
                <w:tab w:val="left" w:pos="1322"/>
              </w:tabs>
              <w:spacing w:before="40" w:after="40"/>
              <w:jc w:val="center"/>
              <w:rPr>
                <w:sz w:val="27"/>
                <w:szCs w:val="27"/>
              </w:rPr>
            </w:pPr>
            <w:r w:rsidRPr="00D3602C">
              <w:rPr>
                <w:sz w:val="27"/>
                <w:szCs w:val="27"/>
              </w:rPr>
              <w:t>В т.ч.</w:t>
            </w:r>
          </w:p>
          <w:p w:rsidR="00395E5E" w:rsidRPr="00D3602C" w:rsidRDefault="00395E5E" w:rsidP="00734EEF">
            <w:pPr>
              <w:tabs>
                <w:tab w:val="left" w:pos="1322"/>
              </w:tabs>
              <w:spacing w:before="40" w:after="40"/>
              <w:jc w:val="center"/>
              <w:rPr>
                <w:sz w:val="27"/>
                <w:szCs w:val="27"/>
              </w:rPr>
            </w:pPr>
            <w:r w:rsidRPr="00D3602C">
              <w:rPr>
                <w:sz w:val="27"/>
                <w:szCs w:val="27"/>
              </w:rPr>
              <w:t>-федеральный бюджет</w:t>
            </w:r>
          </w:p>
          <w:p w:rsidR="00395E5E" w:rsidRPr="00D3602C" w:rsidRDefault="00395E5E" w:rsidP="00734EEF">
            <w:pPr>
              <w:tabs>
                <w:tab w:val="left" w:pos="1322"/>
              </w:tabs>
              <w:spacing w:before="40" w:after="40"/>
              <w:jc w:val="center"/>
              <w:rPr>
                <w:sz w:val="27"/>
                <w:szCs w:val="27"/>
              </w:rPr>
            </w:pPr>
            <w:r w:rsidRPr="00D3602C">
              <w:rPr>
                <w:sz w:val="27"/>
                <w:szCs w:val="27"/>
              </w:rPr>
              <w:t>-областной бюджет</w:t>
            </w:r>
          </w:p>
          <w:p w:rsidR="00395E5E" w:rsidRPr="00D3602C" w:rsidRDefault="00395E5E" w:rsidP="00734EEF">
            <w:pPr>
              <w:tabs>
                <w:tab w:val="left" w:pos="1322"/>
              </w:tabs>
              <w:spacing w:before="40" w:after="40"/>
              <w:jc w:val="center"/>
              <w:rPr>
                <w:sz w:val="27"/>
                <w:szCs w:val="27"/>
              </w:rPr>
            </w:pPr>
            <w:r w:rsidRPr="00D3602C">
              <w:rPr>
                <w:sz w:val="27"/>
                <w:szCs w:val="27"/>
              </w:rPr>
              <w:t xml:space="preserve">-муниципальный </w:t>
            </w:r>
          </w:p>
          <w:p w:rsidR="00395E5E" w:rsidRPr="00D3602C" w:rsidRDefault="00395E5E" w:rsidP="00734EEF">
            <w:pPr>
              <w:tabs>
                <w:tab w:val="left" w:pos="1322"/>
              </w:tabs>
              <w:spacing w:before="40" w:after="40"/>
              <w:jc w:val="center"/>
              <w:rPr>
                <w:sz w:val="27"/>
                <w:szCs w:val="27"/>
              </w:rPr>
            </w:pPr>
            <w:r w:rsidRPr="00D3602C">
              <w:rPr>
                <w:sz w:val="27"/>
                <w:szCs w:val="27"/>
              </w:rPr>
              <w:t>бюджет</w:t>
            </w:r>
          </w:p>
          <w:p w:rsidR="00395E5E" w:rsidRPr="00D3602C" w:rsidRDefault="00395E5E" w:rsidP="00734EEF">
            <w:pPr>
              <w:spacing w:before="40" w:after="40"/>
              <w:jc w:val="center"/>
              <w:rPr>
                <w:i/>
                <w:sz w:val="18"/>
                <w:szCs w:val="18"/>
              </w:rPr>
            </w:pPr>
          </w:p>
          <w:p w:rsidR="00395E5E" w:rsidRPr="00D3602C" w:rsidRDefault="00395E5E" w:rsidP="00734EEF">
            <w:pPr>
              <w:spacing w:before="40" w:after="40"/>
              <w:jc w:val="center"/>
              <w:rPr>
                <w:i/>
                <w:sz w:val="18"/>
                <w:szCs w:val="18"/>
              </w:rPr>
            </w:pPr>
          </w:p>
          <w:p w:rsidR="00395E5E" w:rsidRPr="00D3602C" w:rsidRDefault="00395E5E" w:rsidP="00734EEF">
            <w:pPr>
              <w:spacing w:before="40" w:after="40"/>
              <w:jc w:val="center"/>
              <w:rPr>
                <w:i/>
                <w:sz w:val="18"/>
                <w:szCs w:val="18"/>
              </w:rPr>
            </w:pPr>
          </w:p>
          <w:p w:rsidR="00395E5E" w:rsidRPr="00D3602C" w:rsidRDefault="00395E5E" w:rsidP="00734EEF">
            <w:pPr>
              <w:spacing w:before="40" w:after="40"/>
              <w:jc w:val="center"/>
              <w:rPr>
                <w:i/>
                <w:sz w:val="18"/>
                <w:szCs w:val="18"/>
              </w:rPr>
            </w:pPr>
          </w:p>
          <w:p w:rsidR="00395E5E" w:rsidRPr="00D3602C" w:rsidRDefault="00395E5E" w:rsidP="00734EEF">
            <w:pPr>
              <w:spacing w:before="40" w:after="40"/>
              <w:jc w:val="center"/>
              <w:rPr>
                <w:i/>
                <w:sz w:val="18"/>
                <w:szCs w:val="18"/>
              </w:rPr>
            </w:pPr>
          </w:p>
          <w:p w:rsidR="00395E5E" w:rsidRPr="00D3602C" w:rsidRDefault="00395E5E" w:rsidP="00734EEF">
            <w:pPr>
              <w:spacing w:before="40" w:after="40"/>
              <w:jc w:val="center"/>
              <w:rPr>
                <w:i/>
                <w:sz w:val="18"/>
                <w:szCs w:val="18"/>
              </w:rPr>
            </w:pPr>
          </w:p>
          <w:p w:rsidR="00395E5E" w:rsidRPr="00D3602C" w:rsidRDefault="00395E5E" w:rsidP="00734EEF">
            <w:pPr>
              <w:tabs>
                <w:tab w:val="left" w:pos="511"/>
                <w:tab w:val="center" w:pos="2231"/>
              </w:tabs>
              <w:spacing w:before="40" w:after="40"/>
              <w:jc w:val="center"/>
              <w:rPr>
                <w:sz w:val="18"/>
                <w:szCs w:val="18"/>
              </w:rPr>
            </w:pPr>
          </w:p>
        </w:tc>
        <w:tc>
          <w:tcPr>
            <w:tcW w:w="1294" w:type="dxa"/>
            <w:tcBorders>
              <w:bottom w:val="single" w:sz="4" w:space="0" w:color="auto"/>
            </w:tcBorders>
          </w:tcPr>
          <w:p w:rsidR="00395E5E" w:rsidRPr="00D3602C" w:rsidRDefault="00395E5E" w:rsidP="00734EEF">
            <w:pPr>
              <w:jc w:val="center"/>
            </w:pPr>
          </w:p>
          <w:p w:rsidR="00395E5E" w:rsidRPr="00D3602C" w:rsidRDefault="00395E5E" w:rsidP="00734EEF">
            <w:r w:rsidRPr="00D3602C">
              <w:t>149821,00</w:t>
            </w:r>
          </w:p>
          <w:p w:rsidR="00395E5E" w:rsidRPr="00D3602C" w:rsidRDefault="00395E5E" w:rsidP="00734EEF"/>
          <w:p w:rsidR="00395E5E" w:rsidRPr="00D3602C" w:rsidRDefault="00395E5E" w:rsidP="00734EEF">
            <w:pPr>
              <w:tabs>
                <w:tab w:val="left" w:pos="589"/>
              </w:tabs>
            </w:pPr>
            <w:r w:rsidRPr="00D3602C">
              <w:tab/>
            </w:r>
          </w:p>
          <w:p w:rsidR="00395E5E" w:rsidRPr="00D3602C" w:rsidRDefault="00395E5E" w:rsidP="00734EEF"/>
          <w:p w:rsidR="00395E5E" w:rsidRPr="00D3602C" w:rsidRDefault="00395E5E" w:rsidP="00734EEF"/>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r w:rsidRPr="00D3602C">
              <w:t>-</w:t>
            </w:r>
          </w:p>
          <w:p w:rsidR="00395E5E" w:rsidRPr="00D3602C" w:rsidRDefault="00395E5E" w:rsidP="00734EEF">
            <w:pPr>
              <w:jc w:val="center"/>
            </w:pPr>
          </w:p>
          <w:p w:rsidR="00395E5E" w:rsidRPr="00D3602C" w:rsidRDefault="00395E5E" w:rsidP="00734EEF">
            <w:pPr>
              <w:jc w:val="center"/>
            </w:pPr>
            <w:r w:rsidRPr="00D3602C">
              <w:t>-</w:t>
            </w:r>
          </w:p>
          <w:p w:rsidR="00395E5E" w:rsidRPr="00D3602C" w:rsidRDefault="00395E5E" w:rsidP="00734EEF">
            <w:pPr>
              <w:jc w:val="center"/>
            </w:pPr>
          </w:p>
          <w:p w:rsidR="00395E5E" w:rsidRPr="00D3602C" w:rsidRDefault="00395E5E" w:rsidP="00734EEF">
            <w:pPr>
              <w:jc w:val="center"/>
            </w:pPr>
            <w:r w:rsidRPr="00D3602C">
              <w:t>149821,00</w:t>
            </w:r>
          </w:p>
        </w:tc>
        <w:tc>
          <w:tcPr>
            <w:tcW w:w="1293" w:type="dxa"/>
            <w:tcBorders>
              <w:bottom w:val="single" w:sz="4" w:space="0" w:color="auto"/>
            </w:tcBorders>
          </w:tcPr>
          <w:p w:rsidR="00395E5E" w:rsidRPr="00D3602C" w:rsidRDefault="00395E5E" w:rsidP="00734EEF">
            <w:pPr>
              <w:jc w:val="center"/>
            </w:pPr>
          </w:p>
          <w:p w:rsidR="00395E5E" w:rsidRPr="00D3602C" w:rsidRDefault="00395E5E" w:rsidP="00734EEF">
            <w:pPr>
              <w:jc w:val="center"/>
            </w:pPr>
            <w:r>
              <w:t>369037,43</w:t>
            </w: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r w:rsidRPr="00D3602C">
              <w:t>-</w:t>
            </w:r>
          </w:p>
          <w:p w:rsidR="00395E5E" w:rsidRPr="00D3602C" w:rsidRDefault="00395E5E" w:rsidP="00734EEF">
            <w:pPr>
              <w:jc w:val="center"/>
            </w:pPr>
          </w:p>
          <w:p w:rsidR="00395E5E" w:rsidRPr="00D3602C" w:rsidRDefault="00395E5E" w:rsidP="00734EEF">
            <w:pPr>
              <w:jc w:val="center"/>
            </w:pPr>
            <w:r w:rsidRPr="00D3602C">
              <w:t>-</w:t>
            </w:r>
          </w:p>
          <w:p w:rsidR="00395E5E" w:rsidRPr="00D3602C" w:rsidRDefault="00395E5E" w:rsidP="00734EEF">
            <w:pPr>
              <w:jc w:val="center"/>
            </w:pPr>
          </w:p>
          <w:p w:rsidR="00395E5E" w:rsidRPr="00D3602C" w:rsidRDefault="00395E5E" w:rsidP="00734EEF">
            <w:pPr>
              <w:jc w:val="center"/>
            </w:pPr>
            <w:r>
              <w:t>369037,43</w:t>
            </w:r>
          </w:p>
          <w:p w:rsidR="00395E5E" w:rsidRPr="00D3602C" w:rsidRDefault="00395E5E" w:rsidP="00734EEF">
            <w:pPr>
              <w:jc w:val="center"/>
            </w:pPr>
          </w:p>
        </w:tc>
        <w:tc>
          <w:tcPr>
            <w:tcW w:w="1294" w:type="dxa"/>
            <w:tcBorders>
              <w:bottom w:val="single" w:sz="4" w:space="0" w:color="auto"/>
            </w:tcBorders>
          </w:tcPr>
          <w:p w:rsidR="00395E5E" w:rsidRPr="00D3602C" w:rsidRDefault="00395E5E" w:rsidP="00734EEF">
            <w:pPr>
              <w:jc w:val="center"/>
            </w:pPr>
          </w:p>
          <w:p w:rsidR="00395E5E" w:rsidRPr="00262E3C" w:rsidRDefault="00395E5E" w:rsidP="00734EEF">
            <w:pPr>
              <w:jc w:val="center"/>
            </w:pPr>
            <w:r w:rsidRPr="00262E3C">
              <w:t>366761,83</w:t>
            </w:r>
          </w:p>
          <w:p w:rsidR="00395E5E" w:rsidRPr="00262E3C" w:rsidRDefault="00395E5E" w:rsidP="00734EEF">
            <w:pPr>
              <w:jc w:val="center"/>
            </w:pPr>
          </w:p>
          <w:p w:rsidR="00395E5E" w:rsidRPr="00262E3C" w:rsidRDefault="00395E5E" w:rsidP="00734EEF">
            <w:pPr>
              <w:jc w:val="center"/>
            </w:pPr>
          </w:p>
          <w:p w:rsidR="00395E5E" w:rsidRPr="00262E3C" w:rsidRDefault="00395E5E" w:rsidP="00734EEF">
            <w:pPr>
              <w:jc w:val="center"/>
            </w:pPr>
          </w:p>
          <w:p w:rsidR="00395E5E" w:rsidRPr="00262E3C" w:rsidRDefault="00395E5E" w:rsidP="00734EEF">
            <w:pPr>
              <w:jc w:val="center"/>
            </w:pPr>
          </w:p>
          <w:p w:rsidR="00395E5E" w:rsidRPr="00262E3C" w:rsidRDefault="00395E5E" w:rsidP="00734EEF">
            <w:pPr>
              <w:jc w:val="center"/>
            </w:pPr>
          </w:p>
          <w:p w:rsidR="00395E5E" w:rsidRPr="00262E3C" w:rsidRDefault="00395E5E" w:rsidP="00734EEF">
            <w:pPr>
              <w:jc w:val="center"/>
            </w:pPr>
          </w:p>
          <w:p w:rsidR="00395E5E" w:rsidRPr="00262E3C" w:rsidRDefault="00395E5E" w:rsidP="00734EEF">
            <w:pPr>
              <w:jc w:val="center"/>
            </w:pPr>
          </w:p>
          <w:p w:rsidR="00395E5E" w:rsidRPr="00262E3C" w:rsidRDefault="00395E5E" w:rsidP="00734EEF">
            <w:pPr>
              <w:jc w:val="center"/>
            </w:pPr>
          </w:p>
          <w:p w:rsidR="00395E5E" w:rsidRPr="00262E3C" w:rsidRDefault="00395E5E" w:rsidP="00734EEF">
            <w:pPr>
              <w:jc w:val="center"/>
            </w:pPr>
            <w:r w:rsidRPr="00262E3C">
              <w:t>-</w:t>
            </w:r>
          </w:p>
          <w:p w:rsidR="00395E5E" w:rsidRPr="00262E3C" w:rsidRDefault="00395E5E" w:rsidP="00734EEF">
            <w:pPr>
              <w:jc w:val="center"/>
            </w:pPr>
          </w:p>
          <w:p w:rsidR="00395E5E" w:rsidRPr="00262E3C" w:rsidRDefault="00395E5E" w:rsidP="00734EEF">
            <w:pPr>
              <w:jc w:val="center"/>
            </w:pPr>
            <w:r w:rsidRPr="00262E3C">
              <w:t>-</w:t>
            </w:r>
          </w:p>
          <w:p w:rsidR="00395E5E" w:rsidRPr="00262E3C" w:rsidRDefault="00395E5E" w:rsidP="00734EEF">
            <w:pPr>
              <w:jc w:val="center"/>
            </w:pPr>
          </w:p>
          <w:p w:rsidR="00395E5E" w:rsidRPr="00D3602C" w:rsidRDefault="00395E5E" w:rsidP="00734EEF">
            <w:pPr>
              <w:jc w:val="center"/>
            </w:pPr>
            <w:r w:rsidRPr="00262E3C">
              <w:t>366761,83</w:t>
            </w: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tc>
        <w:tc>
          <w:tcPr>
            <w:tcW w:w="1294" w:type="dxa"/>
            <w:tcBorders>
              <w:bottom w:val="single" w:sz="4" w:space="0" w:color="auto"/>
            </w:tcBorders>
          </w:tcPr>
          <w:p w:rsidR="00395E5E" w:rsidRPr="00D3602C" w:rsidRDefault="00395E5E" w:rsidP="00734EEF">
            <w:pPr>
              <w:jc w:val="center"/>
            </w:pPr>
          </w:p>
          <w:p w:rsidR="00395E5E" w:rsidRPr="00D3602C" w:rsidRDefault="00395E5E" w:rsidP="00734EEF">
            <w:pPr>
              <w:jc w:val="center"/>
            </w:pPr>
            <w:r w:rsidRPr="00D3602C">
              <w:t>-</w:t>
            </w: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r w:rsidRPr="00D3602C">
              <w:t>-</w:t>
            </w:r>
          </w:p>
          <w:p w:rsidR="00395E5E" w:rsidRPr="00D3602C" w:rsidRDefault="00395E5E" w:rsidP="00734EEF">
            <w:pPr>
              <w:jc w:val="center"/>
            </w:pPr>
          </w:p>
          <w:p w:rsidR="00395E5E" w:rsidRPr="00D3602C" w:rsidRDefault="00395E5E" w:rsidP="00734EEF">
            <w:pPr>
              <w:jc w:val="center"/>
            </w:pPr>
            <w:r w:rsidRPr="00D3602C">
              <w:t>-</w:t>
            </w:r>
          </w:p>
          <w:p w:rsidR="00395E5E" w:rsidRPr="00D3602C" w:rsidRDefault="00395E5E" w:rsidP="00734EEF">
            <w:pPr>
              <w:jc w:val="center"/>
            </w:pPr>
          </w:p>
          <w:p w:rsidR="00395E5E" w:rsidRPr="00D3602C" w:rsidRDefault="00395E5E" w:rsidP="00734EEF">
            <w:pPr>
              <w:jc w:val="center"/>
            </w:pPr>
            <w:r w:rsidRPr="00D3602C">
              <w:t>-</w:t>
            </w: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tc>
        <w:tc>
          <w:tcPr>
            <w:tcW w:w="1294" w:type="dxa"/>
            <w:tcBorders>
              <w:bottom w:val="single" w:sz="4" w:space="0" w:color="auto"/>
            </w:tcBorders>
          </w:tcPr>
          <w:p w:rsidR="00395E5E" w:rsidRPr="00D3602C" w:rsidRDefault="00395E5E" w:rsidP="00734EEF">
            <w:pPr>
              <w:jc w:val="center"/>
            </w:pPr>
          </w:p>
          <w:p w:rsidR="00395E5E" w:rsidRPr="00D3602C" w:rsidRDefault="00395E5E" w:rsidP="00734EEF">
            <w:pPr>
              <w:jc w:val="center"/>
            </w:pPr>
            <w:r w:rsidRPr="00D3602C">
              <w:t>-</w:t>
            </w: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r w:rsidRPr="00D3602C">
              <w:t>-</w:t>
            </w:r>
          </w:p>
          <w:p w:rsidR="00395E5E" w:rsidRPr="00D3602C" w:rsidRDefault="00395E5E" w:rsidP="00734EEF">
            <w:pPr>
              <w:jc w:val="center"/>
            </w:pPr>
          </w:p>
          <w:p w:rsidR="00395E5E" w:rsidRPr="00D3602C" w:rsidRDefault="00395E5E" w:rsidP="00734EEF">
            <w:pPr>
              <w:jc w:val="center"/>
            </w:pPr>
            <w:r w:rsidRPr="00D3602C">
              <w:t>-</w:t>
            </w:r>
          </w:p>
          <w:p w:rsidR="00395E5E" w:rsidRPr="00D3602C" w:rsidRDefault="00395E5E" w:rsidP="00734EEF">
            <w:pPr>
              <w:jc w:val="center"/>
            </w:pPr>
          </w:p>
          <w:p w:rsidR="00395E5E" w:rsidRPr="00D3602C" w:rsidRDefault="00395E5E" w:rsidP="00734EEF">
            <w:pPr>
              <w:jc w:val="center"/>
            </w:pPr>
            <w:r w:rsidRPr="00D3602C">
              <w:t>-</w:t>
            </w:r>
          </w:p>
          <w:p w:rsidR="00395E5E" w:rsidRPr="00D3602C" w:rsidRDefault="00395E5E" w:rsidP="00734EEF">
            <w:pPr>
              <w:jc w:val="center"/>
            </w:pPr>
          </w:p>
        </w:tc>
      </w:tr>
      <w:tr w:rsidR="00395E5E" w:rsidRPr="00D3602C" w:rsidTr="00734EEF">
        <w:trPr>
          <w:cantSplit/>
          <w:trHeight w:val="2505"/>
        </w:trPr>
        <w:tc>
          <w:tcPr>
            <w:tcW w:w="539" w:type="dxa"/>
            <w:tcBorders>
              <w:top w:val="single" w:sz="4" w:space="0" w:color="auto"/>
              <w:bottom w:val="single" w:sz="4" w:space="0" w:color="auto"/>
            </w:tcBorders>
          </w:tcPr>
          <w:p w:rsidR="00395E5E" w:rsidRPr="00D3602C" w:rsidRDefault="00395E5E" w:rsidP="00734EEF">
            <w:pPr>
              <w:spacing w:before="40" w:after="40"/>
              <w:jc w:val="center"/>
            </w:pPr>
            <w:r w:rsidRPr="00D3602C">
              <w:t>2</w:t>
            </w:r>
          </w:p>
        </w:tc>
        <w:tc>
          <w:tcPr>
            <w:tcW w:w="2880" w:type="dxa"/>
            <w:tcBorders>
              <w:top w:val="single" w:sz="4" w:space="0" w:color="auto"/>
              <w:bottom w:val="single" w:sz="4" w:space="0" w:color="auto"/>
            </w:tcBorders>
          </w:tcPr>
          <w:p w:rsidR="00395E5E" w:rsidRPr="00D3602C" w:rsidRDefault="00395E5E" w:rsidP="00734EEF">
            <w:pPr>
              <w:spacing w:before="40" w:after="40"/>
              <w:jc w:val="center"/>
              <w:rPr>
                <w:i/>
                <w:sz w:val="18"/>
                <w:szCs w:val="18"/>
              </w:rPr>
            </w:pPr>
          </w:p>
          <w:p w:rsidR="00395E5E" w:rsidRPr="00D3602C" w:rsidRDefault="00395E5E" w:rsidP="00734EEF">
            <w:pPr>
              <w:spacing w:before="40" w:after="40"/>
              <w:jc w:val="center"/>
              <w:rPr>
                <w:b/>
                <w:i/>
                <w:sz w:val="18"/>
                <w:szCs w:val="18"/>
              </w:rPr>
            </w:pPr>
            <w:r w:rsidRPr="00D3602C">
              <w:rPr>
                <w:b/>
                <w:i/>
                <w:sz w:val="18"/>
                <w:szCs w:val="18"/>
              </w:rPr>
              <w:t>Основное мероприятие</w:t>
            </w:r>
            <w:r w:rsidRPr="00D3602C">
              <w:rPr>
                <w:i/>
                <w:sz w:val="18"/>
                <w:szCs w:val="18"/>
              </w:rPr>
              <w:t xml:space="preserve"> </w:t>
            </w:r>
            <w:r w:rsidRPr="00D3602C">
              <w:rPr>
                <w:b/>
                <w:i/>
                <w:sz w:val="18"/>
                <w:szCs w:val="18"/>
              </w:rPr>
              <w:t>«Обеспечение деятельности органов управления в сфере образования»</w:t>
            </w:r>
          </w:p>
          <w:p w:rsidR="00395E5E" w:rsidRPr="00D3602C" w:rsidRDefault="00395E5E" w:rsidP="00734EEF">
            <w:pPr>
              <w:spacing w:before="40" w:after="40"/>
              <w:jc w:val="center"/>
              <w:rPr>
                <w:b/>
                <w:sz w:val="18"/>
                <w:szCs w:val="18"/>
              </w:rPr>
            </w:pPr>
          </w:p>
          <w:p w:rsidR="00395E5E" w:rsidRPr="00D3602C" w:rsidRDefault="00395E5E" w:rsidP="00734EEF">
            <w:pPr>
              <w:spacing w:before="40" w:after="40"/>
              <w:jc w:val="center"/>
              <w:rPr>
                <w:sz w:val="18"/>
                <w:szCs w:val="18"/>
              </w:rPr>
            </w:pPr>
          </w:p>
          <w:p w:rsidR="00395E5E" w:rsidRPr="00D3602C" w:rsidRDefault="00395E5E" w:rsidP="00734EEF">
            <w:pPr>
              <w:spacing w:before="40" w:after="40"/>
              <w:jc w:val="center"/>
              <w:rPr>
                <w:sz w:val="18"/>
                <w:szCs w:val="18"/>
              </w:rPr>
            </w:pPr>
          </w:p>
          <w:p w:rsidR="00395E5E" w:rsidRPr="00D3602C" w:rsidRDefault="00395E5E" w:rsidP="00734EEF">
            <w:pPr>
              <w:spacing w:before="40" w:after="40"/>
              <w:jc w:val="center"/>
              <w:rPr>
                <w:sz w:val="18"/>
                <w:szCs w:val="18"/>
              </w:rPr>
            </w:pPr>
          </w:p>
          <w:p w:rsidR="00395E5E" w:rsidRPr="00D3602C" w:rsidRDefault="00395E5E" w:rsidP="00734EEF">
            <w:pPr>
              <w:tabs>
                <w:tab w:val="left" w:pos="511"/>
                <w:tab w:val="center" w:pos="2231"/>
              </w:tabs>
              <w:spacing w:before="40" w:after="40"/>
              <w:jc w:val="center"/>
              <w:rPr>
                <w:i/>
                <w:sz w:val="18"/>
                <w:szCs w:val="18"/>
              </w:rPr>
            </w:pPr>
          </w:p>
        </w:tc>
        <w:tc>
          <w:tcPr>
            <w:tcW w:w="1294" w:type="dxa"/>
            <w:tcBorders>
              <w:top w:val="single" w:sz="4" w:space="0" w:color="auto"/>
              <w:bottom w:val="single" w:sz="4" w:space="0" w:color="auto"/>
            </w:tcBorders>
          </w:tcPr>
          <w:p w:rsidR="00395E5E" w:rsidRPr="00D3602C" w:rsidRDefault="00395E5E" w:rsidP="00734EEF">
            <w:pPr>
              <w:jc w:val="center"/>
              <w:rPr>
                <w:i/>
              </w:rPr>
            </w:pPr>
          </w:p>
          <w:p w:rsidR="00395E5E" w:rsidRPr="00D3602C" w:rsidRDefault="00395E5E" w:rsidP="00734EEF">
            <w:pPr>
              <w:jc w:val="center"/>
              <w:rPr>
                <w:i/>
              </w:rPr>
            </w:pPr>
          </w:p>
          <w:p w:rsidR="00395E5E" w:rsidRPr="00D3602C" w:rsidRDefault="00395E5E" w:rsidP="00734EEF">
            <w:pPr>
              <w:jc w:val="center"/>
              <w:rPr>
                <w:i/>
              </w:rPr>
            </w:pPr>
          </w:p>
          <w:p w:rsidR="00395E5E" w:rsidRPr="00D3602C" w:rsidRDefault="00395E5E" w:rsidP="00734EEF">
            <w:pPr>
              <w:jc w:val="center"/>
              <w:rPr>
                <w:i/>
              </w:rPr>
            </w:pPr>
            <w:r w:rsidRPr="00D3602C">
              <w:rPr>
                <w:i/>
              </w:rPr>
              <w:t>1848454,03</w:t>
            </w:r>
          </w:p>
        </w:tc>
        <w:tc>
          <w:tcPr>
            <w:tcW w:w="1293" w:type="dxa"/>
            <w:tcBorders>
              <w:top w:val="single" w:sz="4" w:space="0" w:color="auto"/>
              <w:bottom w:val="single" w:sz="4" w:space="0" w:color="auto"/>
            </w:tcBorders>
          </w:tcPr>
          <w:p w:rsidR="00395E5E" w:rsidRPr="00D3602C" w:rsidRDefault="00395E5E" w:rsidP="00734EEF">
            <w:pPr>
              <w:jc w:val="center"/>
              <w:rPr>
                <w:i/>
              </w:rPr>
            </w:pPr>
          </w:p>
          <w:p w:rsidR="00395E5E" w:rsidRPr="00D3602C" w:rsidRDefault="00395E5E" w:rsidP="00734EEF"/>
          <w:p w:rsidR="00395E5E" w:rsidRPr="00D3602C" w:rsidRDefault="00395E5E" w:rsidP="00734EEF"/>
          <w:p w:rsidR="00395E5E" w:rsidRDefault="00395E5E" w:rsidP="00734EEF">
            <w:pPr>
              <w:tabs>
                <w:tab w:val="left" w:pos="664"/>
              </w:tabs>
              <w:jc w:val="center"/>
              <w:rPr>
                <w:i/>
              </w:rPr>
            </w:pPr>
            <w:r>
              <w:rPr>
                <w:i/>
              </w:rPr>
              <w:t>2150470,47</w:t>
            </w:r>
          </w:p>
          <w:p w:rsidR="00395E5E" w:rsidRPr="00D3602C" w:rsidRDefault="00395E5E" w:rsidP="00734EEF">
            <w:pPr>
              <w:tabs>
                <w:tab w:val="left" w:pos="664"/>
              </w:tabs>
              <w:jc w:val="center"/>
              <w:rPr>
                <w:i/>
              </w:rPr>
            </w:pPr>
          </w:p>
        </w:tc>
        <w:tc>
          <w:tcPr>
            <w:tcW w:w="1294" w:type="dxa"/>
            <w:tcBorders>
              <w:top w:val="single" w:sz="4" w:space="0" w:color="auto"/>
              <w:bottom w:val="single" w:sz="4" w:space="0" w:color="auto"/>
            </w:tcBorders>
          </w:tcPr>
          <w:p w:rsidR="00395E5E" w:rsidRPr="00D3602C" w:rsidRDefault="00395E5E" w:rsidP="00734EEF">
            <w:pPr>
              <w:jc w:val="center"/>
              <w:rPr>
                <w:i/>
              </w:rPr>
            </w:pPr>
          </w:p>
          <w:p w:rsidR="00395E5E" w:rsidRPr="00D3602C" w:rsidRDefault="00395E5E" w:rsidP="00734EEF">
            <w:pPr>
              <w:jc w:val="center"/>
              <w:rPr>
                <w:i/>
              </w:rPr>
            </w:pPr>
          </w:p>
          <w:p w:rsidR="00395E5E" w:rsidRPr="00D3602C" w:rsidRDefault="00395E5E" w:rsidP="00734EEF">
            <w:pPr>
              <w:jc w:val="center"/>
              <w:rPr>
                <w:i/>
              </w:rPr>
            </w:pPr>
          </w:p>
          <w:p w:rsidR="00395E5E" w:rsidRPr="00D3602C" w:rsidRDefault="00395E5E" w:rsidP="00734EEF">
            <w:pPr>
              <w:jc w:val="center"/>
              <w:rPr>
                <w:i/>
              </w:rPr>
            </w:pPr>
            <w:r>
              <w:rPr>
                <w:i/>
              </w:rPr>
              <w:t>2174350,92</w:t>
            </w:r>
          </w:p>
        </w:tc>
        <w:tc>
          <w:tcPr>
            <w:tcW w:w="1294" w:type="dxa"/>
            <w:tcBorders>
              <w:top w:val="single" w:sz="4" w:space="0" w:color="auto"/>
              <w:bottom w:val="single" w:sz="4" w:space="0" w:color="auto"/>
            </w:tcBorders>
          </w:tcPr>
          <w:p w:rsidR="00395E5E" w:rsidRPr="00D3602C" w:rsidRDefault="00395E5E" w:rsidP="00734EEF">
            <w:pPr>
              <w:jc w:val="center"/>
              <w:rPr>
                <w:i/>
              </w:rPr>
            </w:pPr>
          </w:p>
          <w:p w:rsidR="00395E5E" w:rsidRPr="00D3602C" w:rsidRDefault="00395E5E" w:rsidP="00734EEF">
            <w:pPr>
              <w:jc w:val="center"/>
              <w:rPr>
                <w:i/>
              </w:rPr>
            </w:pPr>
          </w:p>
          <w:p w:rsidR="00395E5E" w:rsidRPr="00D3602C" w:rsidRDefault="00395E5E" w:rsidP="00734EEF">
            <w:pPr>
              <w:jc w:val="center"/>
              <w:rPr>
                <w:i/>
              </w:rPr>
            </w:pPr>
          </w:p>
          <w:p w:rsidR="00395E5E" w:rsidRPr="00D3602C" w:rsidRDefault="00395E5E" w:rsidP="00734EEF">
            <w:pPr>
              <w:jc w:val="center"/>
              <w:rPr>
                <w:i/>
              </w:rPr>
            </w:pPr>
            <w:r>
              <w:rPr>
                <w:i/>
              </w:rPr>
              <w:t>2158687,92</w:t>
            </w:r>
          </w:p>
        </w:tc>
        <w:tc>
          <w:tcPr>
            <w:tcW w:w="1294" w:type="dxa"/>
            <w:tcBorders>
              <w:top w:val="single" w:sz="4" w:space="0" w:color="auto"/>
              <w:bottom w:val="single" w:sz="4" w:space="0" w:color="auto"/>
            </w:tcBorders>
          </w:tcPr>
          <w:p w:rsidR="00395E5E" w:rsidRPr="00D3602C" w:rsidRDefault="00395E5E" w:rsidP="00734EEF">
            <w:pPr>
              <w:jc w:val="center"/>
              <w:rPr>
                <w:i/>
              </w:rPr>
            </w:pPr>
          </w:p>
          <w:p w:rsidR="00395E5E" w:rsidRPr="00D3602C" w:rsidRDefault="00395E5E" w:rsidP="00734EEF">
            <w:pPr>
              <w:jc w:val="center"/>
              <w:rPr>
                <w:i/>
              </w:rPr>
            </w:pPr>
          </w:p>
          <w:p w:rsidR="00395E5E" w:rsidRPr="00D3602C" w:rsidRDefault="00395E5E" w:rsidP="00734EEF">
            <w:pPr>
              <w:jc w:val="center"/>
              <w:rPr>
                <w:i/>
              </w:rPr>
            </w:pPr>
          </w:p>
          <w:p w:rsidR="00395E5E" w:rsidRPr="00D3602C" w:rsidRDefault="00395E5E" w:rsidP="00734EEF">
            <w:pPr>
              <w:jc w:val="center"/>
              <w:rPr>
                <w:i/>
              </w:rPr>
            </w:pPr>
            <w:r>
              <w:rPr>
                <w:i/>
              </w:rPr>
              <w:t>2158687,92</w:t>
            </w:r>
          </w:p>
        </w:tc>
      </w:tr>
      <w:tr w:rsidR="00395E5E" w:rsidRPr="00D3602C" w:rsidTr="00734EEF">
        <w:trPr>
          <w:cantSplit/>
          <w:trHeight w:val="4950"/>
        </w:trPr>
        <w:tc>
          <w:tcPr>
            <w:tcW w:w="539" w:type="dxa"/>
            <w:tcBorders>
              <w:top w:val="single" w:sz="4" w:space="0" w:color="auto"/>
            </w:tcBorders>
          </w:tcPr>
          <w:p w:rsidR="00395E5E" w:rsidRPr="00D3602C" w:rsidRDefault="00395E5E" w:rsidP="00734EEF">
            <w:pPr>
              <w:spacing w:before="40" w:after="40"/>
              <w:jc w:val="center"/>
            </w:pPr>
          </w:p>
          <w:p w:rsidR="00395E5E" w:rsidRPr="00D3602C" w:rsidRDefault="00395E5E" w:rsidP="00734EEF">
            <w:pPr>
              <w:spacing w:before="40" w:after="40"/>
              <w:jc w:val="center"/>
            </w:pPr>
          </w:p>
          <w:p w:rsidR="00395E5E" w:rsidRPr="00D3602C" w:rsidRDefault="00395E5E" w:rsidP="00734EEF">
            <w:pPr>
              <w:spacing w:before="40" w:after="40"/>
              <w:jc w:val="center"/>
            </w:pPr>
            <w:r w:rsidRPr="00D3602C">
              <w:t>2.1.</w:t>
            </w:r>
          </w:p>
        </w:tc>
        <w:tc>
          <w:tcPr>
            <w:tcW w:w="2880" w:type="dxa"/>
            <w:tcBorders>
              <w:top w:val="single" w:sz="4" w:space="0" w:color="auto"/>
            </w:tcBorders>
          </w:tcPr>
          <w:p w:rsidR="00395E5E" w:rsidRPr="00D3602C" w:rsidRDefault="00395E5E" w:rsidP="00734EEF">
            <w:pPr>
              <w:spacing w:before="40" w:after="40"/>
              <w:jc w:val="center"/>
              <w:rPr>
                <w:sz w:val="26"/>
                <w:szCs w:val="26"/>
              </w:rPr>
            </w:pPr>
          </w:p>
          <w:p w:rsidR="00395E5E" w:rsidRPr="00D3602C" w:rsidRDefault="00395E5E" w:rsidP="00734EEF">
            <w:pPr>
              <w:spacing w:before="40" w:after="40"/>
              <w:jc w:val="center"/>
              <w:rPr>
                <w:sz w:val="26"/>
                <w:szCs w:val="26"/>
              </w:rPr>
            </w:pPr>
          </w:p>
          <w:p w:rsidR="00395E5E" w:rsidRPr="00D3602C" w:rsidRDefault="00395E5E" w:rsidP="00734EEF">
            <w:pPr>
              <w:spacing w:before="40" w:after="40"/>
              <w:jc w:val="center"/>
              <w:rPr>
                <w:sz w:val="26"/>
                <w:szCs w:val="26"/>
              </w:rPr>
            </w:pPr>
            <w:r w:rsidRPr="00D3602C">
              <w:rPr>
                <w:sz w:val="26"/>
                <w:szCs w:val="26"/>
              </w:rPr>
              <w:t>Обеспечение деятельности Управления образования Администрации Комсомольского муниципального района (аппарат управления)</w:t>
            </w:r>
          </w:p>
          <w:p w:rsidR="00395E5E" w:rsidRPr="00D3602C" w:rsidRDefault="00395E5E" w:rsidP="00734EEF">
            <w:pPr>
              <w:spacing w:before="40" w:after="40"/>
              <w:jc w:val="center"/>
              <w:rPr>
                <w:sz w:val="26"/>
                <w:szCs w:val="26"/>
              </w:rPr>
            </w:pPr>
            <w:r w:rsidRPr="00D3602C">
              <w:rPr>
                <w:sz w:val="26"/>
                <w:szCs w:val="26"/>
              </w:rPr>
              <w:t>в т.ч.</w:t>
            </w:r>
          </w:p>
          <w:p w:rsidR="00395E5E" w:rsidRPr="00D3602C" w:rsidRDefault="00395E5E" w:rsidP="00734EEF">
            <w:pPr>
              <w:jc w:val="center"/>
              <w:rPr>
                <w:sz w:val="26"/>
                <w:szCs w:val="26"/>
              </w:rPr>
            </w:pPr>
            <w:r w:rsidRPr="00D3602C">
              <w:rPr>
                <w:sz w:val="26"/>
                <w:szCs w:val="26"/>
              </w:rPr>
              <w:t>-федеральный бюджет</w:t>
            </w:r>
          </w:p>
          <w:p w:rsidR="00395E5E" w:rsidRPr="00D3602C" w:rsidRDefault="00395E5E" w:rsidP="00734EEF">
            <w:pPr>
              <w:tabs>
                <w:tab w:val="center" w:pos="1397"/>
              </w:tabs>
              <w:jc w:val="center"/>
              <w:rPr>
                <w:sz w:val="26"/>
                <w:szCs w:val="26"/>
              </w:rPr>
            </w:pPr>
            <w:r w:rsidRPr="00D3602C">
              <w:rPr>
                <w:sz w:val="26"/>
                <w:szCs w:val="26"/>
              </w:rPr>
              <w:t>-областной бюджет</w:t>
            </w:r>
          </w:p>
          <w:p w:rsidR="00395E5E" w:rsidRPr="00D3602C" w:rsidRDefault="00395E5E" w:rsidP="00734EEF">
            <w:pPr>
              <w:tabs>
                <w:tab w:val="left" w:pos="511"/>
                <w:tab w:val="center" w:pos="2231"/>
              </w:tabs>
              <w:spacing w:before="40" w:after="40"/>
              <w:jc w:val="center"/>
              <w:rPr>
                <w:sz w:val="26"/>
                <w:szCs w:val="26"/>
              </w:rPr>
            </w:pPr>
            <w:r w:rsidRPr="00D3602C">
              <w:rPr>
                <w:sz w:val="26"/>
                <w:szCs w:val="26"/>
              </w:rPr>
              <w:t>-местный бюджет</w:t>
            </w:r>
          </w:p>
        </w:tc>
        <w:tc>
          <w:tcPr>
            <w:tcW w:w="1294" w:type="dxa"/>
            <w:tcBorders>
              <w:top w:val="single" w:sz="4" w:space="0" w:color="auto"/>
            </w:tcBorders>
          </w:tcPr>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r w:rsidRPr="00D3602C">
              <w:t>1847254,03</w:t>
            </w:r>
          </w:p>
          <w:p w:rsidR="00395E5E" w:rsidRPr="00D3602C" w:rsidRDefault="00395E5E" w:rsidP="00734EEF"/>
          <w:p w:rsidR="00395E5E" w:rsidRPr="00D3602C" w:rsidRDefault="00395E5E" w:rsidP="00734EEF"/>
          <w:p w:rsidR="00395E5E" w:rsidRPr="00D3602C" w:rsidRDefault="00395E5E" w:rsidP="00734EEF"/>
          <w:p w:rsidR="00395E5E" w:rsidRPr="00D3602C" w:rsidRDefault="00395E5E" w:rsidP="00734EEF"/>
          <w:p w:rsidR="00395E5E" w:rsidRPr="00D3602C" w:rsidRDefault="00395E5E" w:rsidP="00734EEF"/>
          <w:p w:rsidR="00395E5E" w:rsidRPr="00D3602C" w:rsidRDefault="00395E5E" w:rsidP="00734EEF"/>
          <w:p w:rsidR="00395E5E" w:rsidRPr="00D3602C" w:rsidRDefault="00395E5E" w:rsidP="00734EEF"/>
          <w:p w:rsidR="00395E5E" w:rsidRPr="00D3602C" w:rsidRDefault="00395E5E" w:rsidP="00734EEF"/>
          <w:p w:rsidR="00395E5E" w:rsidRPr="00D3602C" w:rsidRDefault="00395E5E" w:rsidP="00734EEF"/>
          <w:p w:rsidR="00395E5E" w:rsidRPr="00D3602C" w:rsidRDefault="00395E5E" w:rsidP="00734EEF"/>
          <w:p w:rsidR="00395E5E" w:rsidRPr="00D3602C" w:rsidRDefault="00395E5E" w:rsidP="00734EEF"/>
          <w:p w:rsidR="00395E5E" w:rsidRPr="00D3602C" w:rsidRDefault="00395E5E" w:rsidP="00734EEF"/>
          <w:p w:rsidR="00395E5E" w:rsidRPr="00D3602C" w:rsidRDefault="00395E5E" w:rsidP="00734EEF">
            <w:pPr>
              <w:tabs>
                <w:tab w:val="left" w:pos="388"/>
                <w:tab w:val="center" w:pos="538"/>
              </w:tabs>
            </w:pPr>
            <w:r w:rsidRPr="00D3602C">
              <w:tab/>
            </w:r>
          </w:p>
          <w:p w:rsidR="00395E5E" w:rsidRPr="00D3602C" w:rsidRDefault="00395E5E" w:rsidP="00734EEF">
            <w:pPr>
              <w:tabs>
                <w:tab w:val="left" w:pos="388"/>
                <w:tab w:val="center" w:pos="538"/>
              </w:tabs>
            </w:pPr>
            <w:r w:rsidRPr="00D3602C">
              <w:tab/>
              <w:t>-</w:t>
            </w:r>
          </w:p>
          <w:p w:rsidR="00395E5E" w:rsidRPr="00D3602C" w:rsidRDefault="00395E5E" w:rsidP="00734EEF">
            <w:pPr>
              <w:jc w:val="center"/>
            </w:pPr>
            <w:r w:rsidRPr="00D3602C">
              <w:t>-</w:t>
            </w:r>
          </w:p>
          <w:p w:rsidR="00395E5E" w:rsidRPr="00D3602C" w:rsidRDefault="00395E5E" w:rsidP="00734EEF">
            <w:pPr>
              <w:jc w:val="center"/>
            </w:pPr>
            <w:r w:rsidRPr="00D3602C">
              <w:t>1847254,03</w:t>
            </w:r>
          </w:p>
        </w:tc>
        <w:tc>
          <w:tcPr>
            <w:tcW w:w="1293" w:type="dxa"/>
            <w:tcBorders>
              <w:top w:val="single" w:sz="4" w:space="0" w:color="auto"/>
            </w:tcBorders>
          </w:tcPr>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r>
              <w:t>2122470,47</w:t>
            </w:r>
          </w:p>
          <w:p w:rsidR="00395E5E" w:rsidRPr="00D3602C" w:rsidRDefault="00395E5E" w:rsidP="00734EEF"/>
          <w:p w:rsidR="00395E5E" w:rsidRPr="00D3602C" w:rsidRDefault="00395E5E" w:rsidP="00734EEF"/>
          <w:p w:rsidR="00395E5E" w:rsidRPr="00D3602C" w:rsidRDefault="00395E5E" w:rsidP="00734EEF"/>
          <w:p w:rsidR="00395E5E" w:rsidRPr="00D3602C" w:rsidRDefault="00395E5E" w:rsidP="00734EEF"/>
          <w:p w:rsidR="00395E5E" w:rsidRPr="00D3602C" w:rsidRDefault="00395E5E" w:rsidP="00734EEF"/>
          <w:p w:rsidR="00395E5E" w:rsidRPr="00D3602C" w:rsidRDefault="00395E5E" w:rsidP="00734EEF"/>
          <w:p w:rsidR="00395E5E" w:rsidRPr="00D3602C" w:rsidRDefault="00395E5E" w:rsidP="00734EEF"/>
          <w:p w:rsidR="00395E5E" w:rsidRPr="00D3602C" w:rsidRDefault="00395E5E" w:rsidP="00734EEF"/>
          <w:p w:rsidR="00395E5E" w:rsidRPr="00D3602C" w:rsidRDefault="00395E5E" w:rsidP="00734EEF"/>
          <w:p w:rsidR="00395E5E" w:rsidRPr="00D3602C" w:rsidRDefault="00395E5E" w:rsidP="00734EEF"/>
          <w:p w:rsidR="00395E5E" w:rsidRPr="00D3602C" w:rsidRDefault="00395E5E" w:rsidP="00734EEF"/>
          <w:p w:rsidR="00395E5E" w:rsidRPr="00D3602C" w:rsidRDefault="00395E5E" w:rsidP="00734EEF"/>
          <w:p w:rsidR="00395E5E" w:rsidRPr="00D3602C" w:rsidRDefault="00395E5E" w:rsidP="00734EEF"/>
          <w:p w:rsidR="00395E5E" w:rsidRPr="00D3602C" w:rsidRDefault="00395E5E" w:rsidP="00734EEF">
            <w:pPr>
              <w:jc w:val="center"/>
            </w:pPr>
            <w:r w:rsidRPr="00D3602C">
              <w:t>-</w:t>
            </w:r>
          </w:p>
          <w:p w:rsidR="00395E5E" w:rsidRPr="00D3602C" w:rsidRDefault="00395E5E" w:rsidP="00734EEF">
            <w:pPr>
              <w:jc w:val="center"/>
            </w:pPr>
            <w:r w:rsidRPr="00D3602C">
              <w:t>-</w:t>
            </w:r>
          </w:p>
          <w:p w:rsidR="00395E5E" w:rsidRPr="00D3602C" w:rsidRDefault="00395E5E" w:rsidP="00734EEF">
            <w:pPr>
              <w:jc w:val="center"/>
            </w:pPr>
            <w:r>
              <w:t>2122470,47</w:t>
            </w:r>
          </w:p>
          <w:p w:rsidR="00395E5E" w:rsidRPr="00D3602C" w:rsidRDefault="00395E5E" w:rsidP="00734EEF">
            <w:pPr>
              <w:jc w:val="center"/>
            </w:pPr>
          </w:p>
        </w:tc>
        <w:tc>
          <w:tcPr>
            <w:tcW w:w="1294" w:type="dxa"/>
            <w:tcBorders>
              <w:top w:val="single" w:sz="4" w:space="0" w:color="auto"/>
            </w:tcBorders>
          </w:tcPr>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262E3C" w:rsidRDefault="00395E5E" w:rsidP="00734EEF">
            <w:r>
              <w:t>2174350,92</w:t>
            </w:r>
          </w:p>
          <w:p w:rsidR="00395E5E" w:rsidRPr="00262E3C" w:rsidRDefault="00395E5E" w:rsidP="00734EEF">
            <w:pPr>
              <w:jc w:val="center"/>
            </w:pPr>
          </w:p>
          <w:p w:rsidR="00395E5E" w:rsidRPr="00262E3C" w:rsidRDefault="00395E5E" w:rsidP="00734EEF">
            <w:pPr>
              <w:jc w:val="center"/>
            </w:pPr>
          </w:p>
          <w:p w:rsidR="00395E5E" w:rsidRPr="00262E3C" w:rsidRDefault="00395E5E" w:rsidP="00734EEF">
            <w:pPr>
              <w:jc w:val="center"/>
            </w:pPr>
          </w:p>
          <w:p w:rsidR="00395E5E" w:rsidRPr="00262E3C" w:rsidRDefault="00395E5E" w:rsidP="00734EEF">
            <w:pPr>
              <w:jc w:val="center"/>
            </w:pPr>
          </w:p>
          <w:p w:rsidR="00395E5E" w:rsidRPr="00262E3C" w:rsidRDefault="00395E5E" w:rsidP="00734EEF">
            <w:pPr>
              <w:jc w:val="center"/>
            </w:pPr>
          </w:p>
          <w:p w:rsidR="00395E5E" w:rsidRPr="00262E3C" w:rsidRDefault="00395E5E" w:rsidP="00734EEF">
            <w:pPr>
              <w:jc w:val="center"/>
            </w:pPr>
          </w:p>
          <w:p w:rsidR="00395E5E" w:rsidRPr="00262E3C" w:rsidRDefault="00395E5E" w:rsidP="00734EEF">
            <w:pPr>
              <w:jc w:val="center"/>
            </w:pPr>
          </w:p>
          <w:p w:rsidR="00395E5E" w:rsidRPr="00262E3C" w:rsidRDefault="00395E5E" w:rsidP="00734EEF">
            <w:pPr>
              <w:jc w:val="center"/>
            </w:pPr>
          </w:p>
          <w:p w:rsidR="00395E5E" w:rsidRPr="00262E3C" w:rsidRDefault="00395E5E" w:rsidP="00734EEF">
            <w:pPr>
              <w:jc w:val="center"/>
            </w:pPr>
          </w:p>
          <w:p w:rsidR="00395E5E" w:rsidRPr="00262E3C" w:rsidRDefault="00395E5E" w:rsidP="00734EEF">
            <w:pPr>
              <w:jc w:val="center"/>
            </w:pPr>
          </w:p>
          <w:p w:rsidR="00395E5E" w:rsidRPr="00262E3C" w:rsidRDefault="00395E5E" w:rsidP="00734EEF">
            <w:pPr>
              <w:jc w:val="center"/>
            </w:pPr>
          </w:p>
          <w:p w:rsidR="00395E5E" w:rsidRPr="00262E3C" w:rsidRDefault="00395E5E" w:rsidP="00734EEF">
            <w:pPr>
              <w:jc w:val="center"/>
            </w:pPr>
          </w:p>
          <w:p w:rsidR="00395E5E" w:rsidRPr="00262E3C" w:rsidRDefault="00395E5E" w:rsidP="00734EEF">
            <w:pPr>
              <w:jc w:val="center"/>
            </w:pPr>
          </w:p>
          <w:p w:rsidR="00395E5E" w:rsidRPr="00262E3C" w:rsidRDefault="00395E5E" w:rsidP="00734EEF">
            <w:pPr>
              <w:jc w:val="center"/>
            </w:pPr>
            <w:r w:rsidRPr="00262E3C">
              <w:t>-</w:t>
            </w:r>
          </w:p>
          <w:p w:rsidR="00395E5E" w:rsidRPr="00262E3C" w:rsidRDefault="00395E5E" w:rsidP="00734EEF">
            <w:pPr>
              <w:jc w:val="center"/>
            </w:pPr>
            <w:r w:rsidRPr="00262E3C">
              <w:t>-</w:t>
            </w:r>
          </w:p>
          <w:p w:rsidR="00395E5E" w:rsidRPr="00D3602C" w:rsidRDefault="00395E5E" w:rsidP="00734EEF">
            <w:r>
              <w:t>2174350,92</w:t>
            </w:r>
          </w:p>
        </w:tc>
        <w:tc>
          <w:tcPr>
            <w:tcW w:w="1294" w:type="dxa"/>
            <w:tcBorders>
              <w:top w:val="single" w:sz="4" w:space="0" w:color="auto"/>
            </w:tcBorders>
          </w:tcPr>
          <w:p w:rsidR="00395E5E" w:rsidRPr="00D3602C" w:rsidRDefault="00395E5E" w:rsidP="00734EEF">
            <w:pPr>
              <w:jc w:val="center"/>
            </w:pPr>
          </w:p>
          <w:p w:rsidR="00395E5E" w:rsidRPr="00D3602C" w:rsidRDefault="00395E5E" w:rsidP="00734EEF"/>
          <w:p w:rsidR="00395E5E" w:rsidRPr="00D3602C" w:rsidRDefault="00395E5E" w:rsidP="00734EEF"/>
          <w:p w:rsidR="00395E5E" w:rsidRPr="00D3602C" w:rsidRDefault="00395E5E" w:rsidP="00734EEF">
            <w:r>
              <w:t>2158687,92</w:t>
            </w:r>
          </w:p>
          <w:p w:rsidR="00395E5E" w:rsidRPr="00D3602C" w:rsidRDefault="00395E5E" w:rsidP="00734EEF"/>
          <w:p w:rsidR="00395E5E" w:rsidRPr="00D3602C" w:rsidRDefault="00395E5E" w:rsidP="00734EEF"/>
          <w:p w:rsidR="00395E5E" w:rsidRPr="00D3602C" w:rsidRDefault="00395E5E" w:rsidP="00734EEF"/>
          <w:p w:rsidR="00395E5E" w:rsidRPr="00D3602C" w:rsidRDefault="00395E5E" w:rsidP="00734EEF"/>
          <w:p w:rsidR="00395E5E" w:rsidRPr="00D3602C" w:rsidRDefault="00395E5E" w:rsidP="00734EEF"/>
          <w:p w:rsidR="00395E5E" w:rsidRPr="00D3602C" w:rsidRDefault="00395E5E" w:rsidP="00734EEF"/>
          <w:p w:rsidR="00395E5E" w:rsidRPr="00D3602C" w:rsidRDefault="00395E5E" w:rsidP="00734EEF"/>
          <w:p w:rsidR="00395E5E" w:rsidRPr="00D3602C" w:rsidRDefault="00395E5E" w:rsidP="00734EEF"/>
          <w:p w:rsidR="00395E5E" w:rsidRPr="00D3602C" w:rsidRDefault="00395E5E" w:rsidP="00734EEF"/>
          <w:p w:rsidR="00395E5E" w:rsidRPr="00D3602C" w:rsidRDefault="00395E5E" w:rsidP="00734EEF"/>
          <w:p w:rsidR="00395E5E" w:rsidRPr="00D3602C" w:rsidRDefault="00395E5E" w:rsidP="00734EEF"/>
          <w:p w:rsidR="00395E5E" w:rsidRPr="00D3602C" w:rsidRDefault="00395E5E" w:rsidP="00734EEF"/>
          <w:p w:rsidR="00395E5E" w:rsidRPr="00D3602C" w:rsidRDefault="00395E5E" w:rsidP="00734EEF">
            <w:pPr>
              <w:jc w:val="center"/>
            </w:pPr>
          </w:p>
          <w:p w:rsidR="00395E5E" w:rsidRPr="00D3602C" w:rsidRDefault="00395E5E" w:rsidP="00734EEF">
            <w:pPr>
              <w:jc w:val="center"/>
            </w:pPr>
            <w:r w:rsidRPr="00D3602C">
              <w:t>-</w:t>
            </w:r>
          </w:p>
          <w:p w:rsidR="00395E5E" w:rsidRPr="00D3602C" w:rsidRDefault="00395E5E" w:rsidP="00734EEF">
            <w:pPr>
              <w:jc w:val="center"/>
            </w:pPr>
            <w:r w:rsidRPr="00D3602C">
              <w:t>-</w:t>
            </w:r>
          </w:p>
          <w:p w:rsidR="00395E5E" w:rsidRPr="00D3602C" w:rsidRDefault="00395E5E" w:rsidP="00734EEF">
            <w:pPr>
              <w:jc w:val="center"/>
            </w:pPr>
            <w:r>
              <w:t>2158687,92</w:t>
            </w:r>
          </w:p>
        </w:tc>
        <w:tc>
          <w:tcPr>
            <w:tcW w:w="1294" w:type="dxa"/>
            <w:tcBorders>
              <w:top w:val="single" w:sz="4" w:space="0" w:color="auto"/>
            </w:tcBorders>
          </w:tcPr>
          <w:p w:rsidR="00395E5E" w:rsidRPr="00D3602C" w:rsidRDefault="00395E5E" w:rsidP="00734EEF">
            <w:pPr>
              <w:jc w:val="center"/>
            </w:pPr>
          </w:p>
          <w:p w:rsidR="00395E5E" w:rsidRPr="00D3602C" w:rsidRDefault="00395E5E" w:rsidP="00734EEF"/>
          <w:p w:rsidR="00395E5E" w:rsidRPr="00D3602C" w:rsidRDefault="00395E5E" w:rsidP="00734EEF"/>
          <w:p w:rsidR="00395E5E" w:rsidRPr="00D3602C" w:rsidRDefault="00395E5E" w:rsidP="00734EEF">
            <w:r>
              <w:t>2158687,92</w:t>
            </w:r>
          </w:p>
          <w:p w:rsidR="00395E5E" w:rsidRPr="00D3602C" w:rsidRDefault="00395E5E" w:rsidP="00734EEF"/>
          <w:p w:rsidR="00395E5E" w:rsidRPr="00D3602C" w:rsidRDefault="00395E5E" w:rsidP="00734EEF"/>
          <w:p w:rsidR="00395E5E" w:rsidRPr="00D3602C" w:rsidRDefault="00395E5E" w:rsidP="00734EEF"/>
          <w:p w:rsidR="00395E5E" w:rsidRPr="00D3602C" w:rsidRDefault="00395E5E" w:rsidP="00734EEF"/>
          <w:p w:rsidR="00395E5E" w:rsidRPr="00D3602C" w:rsidRDefault="00395E5E" w:rsidP="00734EEF"/>
          <w:p w:rsidR="00395E5E" w:rsidRPr="00D3602C" w:rsidRDefault="00395E5E" w:rsidP="00734EEF"/>
          <w:p w:rsidR="00395E5E" w:rsidRPr="00D3602C" w:rsidRDefault="00395E5E" w:rsidP="00734EEF"/>
          <w:p w:rsidR="00395E5E" w:rsidRPr="00D3602C" w:rsidRDefault="00395E5E" w:rsidP="00734EEF"/>
          <w:p w:rsidR="00395E5E" w:rsidRPr="00D3602C" w:rsidRDefault="00395E5E" w:rsidP="00734EEF"/>
          <w:p w:rsidR="00395E5E" w:rsidRPr="00D3602C" w:rsidRDefault="00395E5E" w:rsidP="00734EEF"/>
          <w:p w:rsidR="00395E5E" w:rsidRPr="00D3602C" w:rsidRDefault="00395E5E" w:rsidP="00734EEF"/>
          <w:p w:rsidR="00395E5E" w:rsidRPr="00D3602C" w:rsidRDefault="00395E5E" w:rsidP="00734EEF"/>
          <w:p w:rsidR="00395E5E" w:rsidRPr="00D3602C" w:rsidRDefault="00395E5E" w:rsidP="00734EEF">
            <w:pPr>
              <w:jc w:val="center"/>
            </w:pPr>
          </w:p>
          <w:p w:rsidR="00395E5E" w:rsidRPr="00D3602C" w:rsidRDefault="00395E5E" w:rsidP="00734EEF">
            <w:pPr>
              <w:jc w:val="center"/>
            </w:pPr>
            <w:r w:rsidRPr="00D3602C">
              <w:t>-</w:t>
            </w:r>
          </w:p>
          <w:p w:rsidR="00395E5E" w:rsidRPr="00D3602C" w:rsidRDefault="00395E5E" w:rsidP="00734EEF">
            <w:pPr>
              <w:jc w:val="center"/>
            </w:pPr>
            <w:r w:rsidRPr="00D3602C">
              <w:t>-</w:t>
            </w:r>
          </w:p>
          <w:p w:rsidR="00395E5E" w:rsidRPr="00D3602C" w:rsidRDefault="00395E5E" w:rsidP="00734EEF">
            <w:pPr>
              <w:jc w:val="center"/>
            </w:pPr>
            <w:r>
              <w:t>2158687,92</w:t>
            </w:r>
          </w:p>
        </w:tc>
      </w:tr>
      <w:tr w:rsidR="00395E5E" w:rsidRPr="00D3602C" w:rsidTr="00734EEF">
        <w:trPr>
          <w:cantSplit/>
          <w:trHeight w:val="4950"/>
        </w:trPr>
        <w:tc>
          <w:tcPr>
            <w:tcW w:w="539" w:type="dxa"/>
            <w:tcBorders>
              <w:top w:val="single" w:sz="4" w:space="0" w:color="auto"/>
            </w:tcBorders>
          </w:tcPr>
          <w:p w:rsidR="00395E5E" w:rsidRPr="00D3602C" w:rsidRDefault="00395E5E" w:rsidP="00734EEF">
            <w:pPr>
              <w:spacing w:before="40" w:after="40"/>
              <w:jc w:val="center"/>
            </w:pPr>
            <w:r w:rsidRPr="00D3602C">
              <w:lastRenderedPageBreak/>
              <w:t>2.2</w:t>
            </w:r>
          </w:p>
        </w:tc>
        <w:tc>
          <w:tcPr>
            <w:tcW w:w="2880" w:type="dxa"/>
            <w:tcBorders>
              <w:top w:val="single" w:sz="4" w:space="0" w:color="auto"/>
            </w:tcBorders>
          </w:tcPr>
          <w:p w:rsidR="00395E5E" w:rsidRPr="00D3602C" w:rsidRDefault="00395E5E" w:rsidP="00734EEF">
            <w:pPr>
              <w:tabs>
                <w:tab w:val="left" w:pos="1322"/>
              </w:tabs>
              <w:spacing w:before="40" w:after="40"/>
              <w:jc w:val="center"/>
              <w:rPr>
                <w:sz w:val="27"/>
                <w:szCs w:val="27"/>
              </w:rPr>
            </w:pPr>
            <w:r w:rsidRPr="00D3602C">
              <w:rPr>
                <w:sz w:val="27"/>
                <w:szCs w:val="27"/>
              </w:rPr>
              <w:t xml:space="preserve">Расходы на погашение кредиторской задолженности  муниципальных общеобразовательных учреждениях </w:t>
            </w:r>
          </w:p>
          <w:p w:rsidR="00395E5E" w:rsidRPr="00D3602C" w:rsidRDefault="00395E5E" w:rsidP="00734EEF">
            <w:pPr>
              <w:tabs>
                <w:tab w:val="left" w:pos="1322"/>
              </w:tabs>
              <w:spacing w:before="40" w:after="40"/>
              <w:jc w:val="center"/>
              <w:rPr>
                <w:sz w:val="27"/>
                <w:szCs w:val="27"/>
              </w:rPr>
            </w:pPr>
            <w:r w:rsidRPr="00D3602C">
              <w:rPr>
                <w:sz w:val="27"/>
                <w:szCs w:val="27"/>
              </w:rPr>
              <w:t>В т.ч.</w:t>
            </w:r>
          </w:p>
          <w:p w:rsidR="00395E5E" w:rsidRPr="00D3602C" w:rsidRDefault="00395E5E" w:rsidP="00734EEF">
            <w:pPr>
              <w:tabs>
                <w:tab w:val="left" w:pos="1322"/>
              </w:tabs>
              <w:spacing w:before="40" w:after="40"/>
              <w:jc w:val="center"/>
              <w:rPr>
                <w:sz w:val="27"/>
                <w:szCs w:val="27"/>
              </w:rPr>
            </w:pPr>
            <w:r w:rsidRPr="00D3602C">
              <w:rPr>
                <w:sz w:val="27"/>
                <w:szCs w:val="27"/>
              </w:rPr>
              <w:t>-федеральный бюджет</w:t>
            </w:r>
          </w:p>
          <w:p w:rsidR="00395E5E" w:rsidRPr="00D3602C" w:rsidRDefault="00395E5E" w:rsidP="00734EEF">
            <w:pPr>
              <w:tabs>
                <w:tab w:val="left" w:pos="1322"/>
              </w:tabs>
              <w:spacing w:before="40" w:after="40"/>
              <w:jc w:val="center"/>
              <w:rPr>
                <w:sz w:val="27"/>
                <w:szCs w:val="27"/>
              </w:rPr>
            </w:pPr>
            <w:r w:rsidRPr="00D3602C">
              <w:rPr>
                <w:sz w:val="27"/>
                <w:szCs w:val="27"/>
              </w:rPr>
              <w:t>-областной бюджет</w:t>
            </w:r>
          </w:p>
          <w:p w:rsidR="00395E5E" w:rsidRPr="00D3602C" w:rsidRDefault="00395E5E" w:rsidP="00734EEF">
            <w:pPr>
              <w:tabs>
                <w:tab w:val="left" w:pos="1322"/>
              </w:tabs>
              <w:spacing w:before="40" w:after="40"/>
              <w:jc w:val="center"/>
              <w:rPr>
                <w:sz w:val="27"/>
                <w:szCs w:val="27"/>
              </w:rPr>
            </w:pPr>
            <w:r w:rsidRPr="00D3602C">
              <w:rPr>
                <w:sz w:val="27"/>
                <w:szCs w:val="27"/>
              </w:rPr>
              <w:t xml:space="preserve">-муниципальный </w:t>
            </w:r>
          </w:p>
          <w:p w:rsidR="00395E5E" w:rsidRPr="00D3602C" w:rsidRDefault="00395E5E" w:rsidP="00734EEF">
            <w:pPr>
              <w:spacing w:before="40" w:after="40"/>
              <w:jc w:val="center"/>
              <w:rPr>
                <w:sz w:val="26"/>
                <w:szCs w:val="26"/>
              </w:rPr>
            </w:pPr>
            <w:r w:rsidRPr="00D3602C">
              <w:rPr>
                <w:sz w:val="27"/>
                <w:szCs w:val="27"/>
              </w:rPr>
              <w:t>бюджет</w:t>
            </w:r>
          </w:p>
        </w:tc>
        <w:tc>
          <w:tcPr>
            <w:tcW w:w="1294" w:type="dxa"/>
            <w:tcBorders>
              <w:top w:val="single" w:sz="4" w:space="0" w:color="auto"/>
            </w:tcBorders>
          </w:tcPr>
          <w:p w:rsidR="00395E5E" w:rsidRPr="00D3602C" w:rsidRDefault="00395E5E" w:rsidP="00734EEF">
            <w:pPr>
              <w:jc w:val="center"/>
            </w:pPr>
            <w:r w:rsidRPr="00D3602C">
              <w:t>1200,00</w:t>
            </w: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r w:rsidRPr="00D3602C">
              <w:t>-</w:t>
            </w:r>
          </w:p>
          <w:p w:rsidR="00395E5E" w:rsidRPr="00D3602C" w:rsidRDefault="00395E5E" w:rsidP="00734EEF">
            <w:pPr>
              <w:jc w:val="center"/>
            </w:pPr>
            <w:r w:rsidRPr="00D3602C">
              <w:t>-</w:t>
            </w:r>
          </w:p>
          <w:p w:rsidR="00395E5E" w:rsidRPr="00D3602C" w:rsidRDefault="00395E5E" w:rsidP="00734EEF">
            <w:pPr>
              <w:jc w:val="center"/>
            </w:pPr>
            <w:r w:rsidRPr="00D3602C">
              <w:t>1200,00</w:t>
            </w:r>
          </w:p>
        </w:tc>
        <w:tc>
          <w:tcPr>
            <w:tcW w:w="1293" w:type="dxa"/>
            <w:tcBorders>
              <w:top w:val="single" w:sz="4" w:space="0" w:color="auto"/>
            </w:tcBorders>
          </w:tcPr>
          <w:p w:rsidR="00395E5E" w:rsidRPr="00D3602C" w:rsidRDefault="00395E5E" w:rsidP="00734EEF">
            <w:pPr>
              <w:jc w:val="center"/>
            </w:pPr>
            <w:r w:rsidRPr="00D3602C">
              <w:t>28000,00</w:t>
            </w: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r w:rsidRPr="00D3602C">
              <w:t>-</w:t>
            </w:r>
          </w:p>
          <w:p w:rsidR="00395E5E" w:rsidRPr="00D3602C" w:rsidRDefault="00395E5E" w:rsidP="00734EEF">
            <w:pPr>
              <w:jc w:val="center"/>
            </w:pPr>
            <w:r w:rsidRPr="00D3602C">
              <w:t>-</w:t>
            </w:r>
          </w:p>
          <w:p w:rsidR="00395E5E" w:rsidRPr="00D3602C" w:rsidRDefault="00395E5E" w:rsidP="00734EEF">
            <w:pPr>
              <w:jc w:val="center"/>
            </w:pPr>
            <w:r w:rsidRPr="00D3602C">
              <w:t>28000,00</w:t>
            </w:r>
          </w:p>
        </w:tc>
        <w:tc>
          <w:tcPr>
            <w:tcW w:w="1294" w:type="dxa"/>
            <w:tcBorders>
              <w:top w:val="single" w:sz="4" w:space="0" w:color="auto"/>
            </w:tcBorders>
          </w:tcPr>
          <w:p w:rsidR="00395E5E" w:rsidRPr="00D3602C" w:rsidRDefault="00395E5E" w:rsidP="00734EEF">
            <w:pPr>
              <w:jc w:val="center"/>
            </w:pPr>
            <w:r w:rsidRPr="00D3602C">
              <w:t>-</w:t>
            </w: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r w:rsidRPr="00D3602C">
              <w:t>-</w:t>
            </w:r>
          </w:p>
          <w:p w:rsidR="00395E5E" w:rsidRPr="00D3602C" w:rsidRDefault="00395E5E" w:rsidP="00734EEF">
            <w:pPr>
              <w:jc w:val="center"/>
            </w:pPr>
            <w:r w:rsidRPr="00D3602C">
              <w:t>-</w:t>
            </w:r>
          </w:p>
          <w:p w:rsidR="00395E5E" w:rsidRPr="00D3602C" w:rsidRDefault="00395E5E" w:rsidP="00734EEF">
            <w:pPr>
              <w:jc w:val="center"/>
            </w:pPr>
            <w:r w:rsidRPr="00D3602C">
              <w:t>-</w:t>
            </w:r>
          </w:p>
          <w:p w:rsidR="00395E5E" w:rsidRPr="00D3602C" w:rsidRDefault="00395E5E" w:rsidP="00734EEF">
            <w:pPr>
              <w:jc w:val="center"/>
            </w:pPr>
          </w:p>
          <w:p w:rsidR="00395E5E" w:rsidRPr="00D3602C" w:rsidRDefault="00395E5E" w:rsidP="00734EEF">
            <w:pPr>
              <w:jc w:val="center"/>
            </w:pPr>
          </w:p>
        </w:tc>
        <w:tc>
          <w:tcPr>
            <w:tcW w:w="1294" w:type="dxa"/>
            <w:tcBorders>
              <w:top w:val="single" w:sz="4" w:space="0" w:color="auto"/>
            </w:tcBorders>
          </w:tcPr>
          <w:p w:rsidR="00395E5E" w:rsidRPr="00D3602C" w:rsidRDefault="00395E5E" w:rsidP="00734EEF">
            <w:pPr>
              <w:jc w:val="center"/>
            </w:pPr>
            <w:r w:rsidRPr="00D3602C">
              <w:t>-</w:t>
            </w: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r w:rsidRPr="00D3602C">
              <w:t>-</w:t>
            </w:r>
          </w:p>
          <w:p w:rsidR="00395E5E" w:rsidRPr="00D3602C" w:rsidRDefault="00395E5E" w:rsidP="00734EEF">
            <w:pPr>
              <w:jc w:val="center"/>
            </w:pPr>
            <w:r w:rsidRPr="00D3602C">
              <w:t>-</w:t>
            </w:r>
          </w:p>
          <w:p w:rsidR="00395E5E" w:rsidRPr="00D3602C" w:rsidRDefault="00395E5E" w:rsidP="00734EEF">
            <w:pPr>
              <w:jc w:val="center"/>
            </w:pPr>
            <w:r w:rsidRPr="00D3602C">
              <w:t>-</w:t>
            </w:r>
          </w:p>
          <w:p w:rsidR="00395E5E" w:rsidRPr="00D3602C" w:rsidRDefault="00395E5E" w:rsidP="00734EEF">
            <w:pPr>
              <w:jc w:val="center"/>
            </w:pPr>
          </w:p>
          <w:p w:rsidR="00395E5E" w:rsidRPr="00D3602C" w:rsidRDefault="00395E5E" w:rsidP="00734EEF">
            <w:pPr>
              <w:jc w:val="center"/>
            </w:pPr>
          </w:p>
        </w:tc>
        <w:tc>
          <w:tcPr>
            <w:tcW w:w="1294" w:type="dxa"/>
            <w:tcBorders>
              <w:top w:val="single" w:sz="4" w:space="0" w:color="auto"/>
            </w:tcBorders>
          </w:tcPr>
          <w:p w:rsidR="00395E5E" w:rsidRPr="00D3602C" w:rsidRDefault="00395E5E" w:rsidP="00734EEF">
            <w:pPr>
              <w:jc w:val="center"/>
            </w:pPr>
            <w:r w:rsidRPr="00D3602C">
              <w:t>-</w:t>
            </w: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r w:rsidRPr="00D3602C">
              <w:t>-</w:t>
            </w:r>
          </w:p>
          <w:p w:rsidR="00395E5E" w:rsidRPr="00D3602C" w:rsidRDefault="00395E5E" w:rsidP="00734EEF">
            <w:pPr>
              <w:jc w:val="center"/>
            </w:pPr>
            <w:r w:rsidRPr="00D3602C">
              <w:t>-</w:t>
            </w:r>
          </w:p>
          <w:p w:rsidR="00395E5E" w:rsidRPr="00D3602C" w:rsidRDefault="00395E5E" w:rsidP="00734EEF">
            <w:pPr>
              <w:jc w:val="center"/>
            </w:pPr>
            <w:r w:rsidRPr="00D3602C">
              <w:t>-</w:t>
            </w:r>
          </w:p>
          <w:p w:rsidR="00395E5E" w:rsidRPr="00D3602C" w:rsidRDefault="00395E5E" w:rsidP="00734EEF">
            <w:pPr>
              <w:jc w:val="center"/>
            </w:pPr>
          </w:p>
        </w:tc>
      </w:tr>
      <w:tr w:rsidR="00395E5E" w:rsidRPr="00D3602C" w:rsidTr="00734EEF">
        <w:trPr>
          <w:cantSplit/>
          <w:trHeight w:val="870"/>
        </w:trPr>
        <w:tc>
          <w:tcPr>
            <w:tcW w:w="539" w:type="dxa"/>
            <w:tcBorders>
              <w:bottom w:val="single" w:sz="4" w:space="0" w:color="auto"/>
            </w:tcBorders>
          </w:tcPr>
          <w:p w:rsidR="00395E5E" w:rsidRPr="00D3602C" w:rsidRDefault="00395E5E" w:rsidP="00734EEF">
            <w:pPr>
              <w:spacing w:before="40" w:after="40"/>
              <w:jc w:val="center"/>
            </w:pPr>
            <w:r w:rsidRPr="00D3602C">
              <w:t>3</w:t>
            </w:r>
          </w:p>
          <w:p w:rsidR="00395E5E" w:rsidRPr="00D3602C" w:rsidRDefault="00395E5E" w:rsidP="00734EEF">
            <w:pPr>
              <w:spacing w:before="40" w:after="40"/>
              <w:jc w:val="center"/>
            </w:pPr>
          </w:p>
        </w:tc>
        <w:tc>
          <w:tcPr>
            <w:tcW w:w="2880" w:type="dxa"/>
            <w:tcBorders>
              <w:bottom w:val="single" w:sz="4" w:space="0" w:color="auto"/>
            </w:tcBorders>
          </w:tcPr>
          <w:p w:rsidR="00395E5E" w:rsidRPr="00D3602C" w:rsidRDefault="00395E5E" w:rsidP="00734EEF">
            <w:pPr>
              <w:spacing w:before="40" w:after="40"/>
              <w:jc w:val="center"/>
              <w:rPr>
                <w:b/>
                <w:i/>
                <w:sz w:val="18"/>
                <w:szCs w:val="18"/>
              </w:rPr>
            </w:pPr>
            <w:r w:rsidRPr="00D3602C">
              <w:rPr>
                <w:b/>
                <w:i/>
                <w:sz w:val="18"/>
                <w:szCs w:val="18"/>
              </w:rPr>
              <w:t>Основное мероприятие «Реализация внешкольных мероприятий»</w:t>
            </w:r>
          </w:p>
          <w:p w:rsidR="00395E5E" w:rsidRPr="00D3602C" w:rsidRDefault="00395E5E" w:rsidP="00734EEF">
            <w:pPr>
              <w:tabs>
                <w:tab w:val="left" w:pos="1270"/>
              </w:tabs>
              <w:spacing w:before="40" w:after="40"/>
              <w:jc w:val="center"/>
              <w:rPr>
                <w:sz w:val="27"/>
                <w:szCs w:val="27"/>
              </w:rPr>
            </w:pPr>
          </w:p>
        </w:tc>
        <w:tc>
          <w:tcPr>
            <w:tcW w:w="1294" w:type="dxa"/>
            <w:tcBorders>
              <w:bottom w:val="single" w:sz="4" w:space="0" w:color="auto"/>
            </w:tcBorders>
          </w:tcPr>
          <w:p w:rsidR="00395E5E" w:rsidRPr="00D3602C" w:rsidRDefault="00395E5E" w:rsidP="00734EEF">
            <w:pPr>
              <w:jc w:val="center"/>
              <w:rPr>
                <w:i/>
              </w:rPr>
            </w:pPr>
            <w:r w:rsidRPr="00D3602C">
              <w:rPr>
                <w:i/>
              </w:rPr>
              <w:t>71404,97</w:t>
            </w:r>
          </w:p>
        </w:tc>
        <w:tc>
          <w:tcPr>
            <w:tcW w:w="1293" w:type="dxa"/>
            <w:tcBorders>
              <w:bottom w:val="single" w:sz="4" w:space="0" w:color="auto"/>
            </w:tcBorders>
          </w:tcPr>
          <w:p w:rsidR="00395E5E" w:rsidRPr="00D3602C" w:rsidRDefault="00395E5E" w:rsidP="00734EEF">
            <w:pPr>
              <w:jc w:val="center"/>
              <w:rPr>
                <w:i/>
              </w:rPr>
            </w:pPr>
            <w:r>
              <w:rPr>
                <w:i/>
              </w:rPr>
              <w:t>86250,03</w:t>
            </w:r>
          </w:p>
        </w:tc>
        <w:tc>
          <w:tcPr>
            <w:tcW w:w="1294" w:type="dxa"/>
            <w:tcBorders>
              <w:bottom w:val="single" w:sz="4" w:space="0" w:color="auto"/>
            </w:tcBorders>
          </w:tcPr>
          <w:p w:rsidR="00395E5E" w:rsidRPr="00262E3C" w:rsidRDefault="00395E5E" w:rsidP="00734EEF">
            <w:pPr>
              <w:jc w:val="center"/>
              <w:rPr>
                <w:i/>
              </w:rPr>
            </w:pPr>
            <w:r>
              <w:rPr>
                <w:i/>
              </w:rPr>
              <w:t>37732,00</w:t>
            </w:r>
          </w:p>
        </w:tc>
        <w:tc>
          <w:tcPr>
            <w:tcW w:w="1294" w:type="dxa"/>
            <w:tcBorders>
              <w:bottom w:val="single" w:sz="4" w:space="0" w:color="auto"/>
            </w:tcBorders>
          </w:tcPr>
          <w:p w:rsidR="00395E5E" w:rsidRPr="00262E3C" w:rsidRDefault="00395E5E" w:rsidP="00734EEF">
            <w:pPr>
              <w:jc w:val="center"/>
              <w:rPr>
                <w:i/>
              </w:rPr>
            </w:pPr>
            <w:r w:rsidRPr="00262E3C">
              <w:rPr>
                <w:i/>
              </w:rPr>
              <w:t>-</w:t>
            </w:r>
          </w:p>
        </w:tc>
        <w:tc>
          <w:tcPr>
            <w:tcW w:w="1294" w:type="dxa"/>
            <w:tcBorders>
              <w:bottom w:val="single" w:sz="4" w:space="0" w:color="auto"/>
            </w:tcBorders>
          </w:tcPr>
          <w:p w:rsidR="00395E5E" w:rsidRPr="00D3602C" w:rsidRDefault="00395E5E" w:rsidP="00734EEF">
            <w:pPr>
              <w:jc w:val="center"/>
              <w:rPr>
                <w:i/>
              </w:rPr>
            </w:pPr>
            <w:r>
              <w:rPr>
                <w:i/>
              </w:rPr>
              <w:t>-</w:t>
            </w:r>
          </w:p>
        </w:tc>
      </w:tr>
      <w:tr w:rsidR="00395E5E" w:rsidRPr="00D3602C" w:rsidTr="00734EEF">
        <w:trPr>
          <w:cantSplit/>
          <w:trHeight w:val="4981"/>
        </w:trPr>
        <w:tc>
          <w:tcPr>
            <w:tcW w:w="539" w:type="dxa"/>
            <w:tcBorders>
              <w:top w:val="single" w:sz="4" w:space="0" w:color="auto"/>
              <w:bottom w:val="single" w:sz="4" w:space="0" w:color="auto"/>
            </w:tcBorders>
          </w:tcPr>
          <w:p w:rsidR="00395E5E" w:rsidRPr="00D3602C" w:rsidRDefault="00395E5E" w:rsidP="00734EEF">
            <w:pPr>
              <w:spacing w:before="40" w:after="40"/>
              <w:jc w:val="center"/>
            </w:pPr>
            <w:r w:rsidRPr="00D3602C">
              <w:t>3.1</w:t>
            </w:r>
          </w:p>
          <w:p w:rsidR="00395E5E" w:rsidRPr="00D3602C" w:rsidRDefault="00395E5E" w:rsidP="00734EEF">
            <w:pPr>
              <w:spacing w:before="40" w:after="40"/>
              <w:jc w:val="center"/>
            </w:pPr>
          </w:p>
          <w:p w:rsidR="00395E5E" w:rsidRPr="00D3602C" w:rsidRDefault="00395E5E" w:rsidP="00734EEF">
            <w:pPr>
              <w:spacing w:before="40" w:after="40"/>
              <w:jc w:val="center"/>
            </w:pPr>
          </w:p>
          <w:p w:rsidR="00395E5E" w:rsidRPr="00D3602C" w:rsidRDefault="00395E5E" w:rsidP="00734EEF">
            <w:pPr>
              <w:spacing w:before="40" w:after="40"/>
              <w:jc w:val="center"/>
            </w:pPr>
          </w:p>
        </w:tc>
        <w:tc>
          <w:tcPr>
            <w:tcW w:w="2880" w:type="dxa"/>
            <w:tcBorders>
              <w:top w:val="single" w:sz="4" w:space="0" w:color="auto"/>
              <w:bottom w:val="single" w:sz="4" w:space="0" w:color="auto"/>
            </w:tcBorders>
          </w:tcPr>
          <w:p w:rsidR="00395E5E" w:rsidRPr="00D3602C" w:rsidRDefault="00395E5E" w:rsidP="00734EEF">
            <w:pPr>
              <w:spacing w:before="40" w:after="40"/>
              <w:jc w:val="center"/>
              <w:rPr>
                <w:sz w:val="27"/>
                <w:szCs w:val="27"/>
              </w:rPr>
            </w:pPr>
            <w:r w:rsidRPr="00D3602C">
              <w:rPr>
                <w:sz w:val="27"/>
                <w:szCs w:val="27"/>
              </w:rPr>
              <w:t>Организация проведения муниципальных мероприятий для учащихся и педагогических работников</w:t>
            </w:r>
          </w:p>
          <w:p w:rsidR="00395E5E" w:rsidRPr="00D3602C" w:rsidRDefault="00395E5E" w:rsidP="00734EEF">
            <w:pPr>
              <w:spacing w:before="40" w:after="40"/>
              <w:jc w:val="center"/>
              <w:rPr>
                <w:sz w:val="27"/>
                <w:szCs w:val="27"/>
              </w:rPr>
            </w:pPr>
            <w:r w:rsidRPr="00D3602C">
              <w:rPr>
                <w:sz w:val="27"/>
                <w:szCs w:val="27"/>
              </w:rPr>
              <w:t>в т.ч.</w:t>
            </w:r>
          </w:p>
          <w:p w:rsidR="00395E5E" w:rsidRPr="00D3602C" w:rsidRDefault="00395E5E" w:rsidP="00734EEF">
            <w:pPr>
              <w:jc w:val="center"/>
              <w:rPr>
                <w:sz w:val="27"/>
                <w:szCs w:val="27"/>
              </w:rPr>
            </w:pPr>
            <w:r w:rsidRPr="00D3602C">
              <w:rPr>
                <w:sz w:val="27"/>
                <w:szCs w:val="27"/>
              </w:rPr>
              <w:t>-федеральный бюджет</w:t>
            </w:r>
          </w:p>
          <w:p w:rsidR="00395E5E" w:rsidRPr="00D3602C" w:rsidRDefault="00395E5E" w:rsidP="00734EEF">
            <w:pPr>
              <w:tabs>
                <w:tab w:val="center" w:pos="1397"/>
              </w:tabs>
              <w:jc w:val="center"/>
              <w:rPr>
                <w:sz w:val="27"/>
                <w:szCs w:val="27"/>
              </w:rPr>
            </w:pPr>
            <w:r w:rsidRPr="00D3602C">
              <w:rPr>
                <w:sz w:val="27"/>
                <w:szCs w:val="27"/>
              </w:rPr>
              <w:t>-областной бюджет</w:t>
            </w:r>
          </w:p>
          <w:p w:rsidR="00395E5E" w:rsidRPr="00D3602C" w:rsidRDefault="00395E5E" w:rsidP="00734EEF">
            <w:pPr>
              <w:tabs>
                <w:tab w:val="left" w:pos="1322"/>
              </w:tabs>
              <w:spacing w:before="40" w:after="40"/>
              <w:jc w:val="center"/>
              <w:rPr>
                <w:sz w:val="27"/>
                <w:szCs w:val="27"/>
              </w:rPr>
            </w:pPr>
            <w:r w:rsidRPr="00D3602C">
              <w:rPr>
                <w:sz w:val="27"/>
                <w:szCs w:val="27"/>
              </w:rPr>
              <w:t>-местный бюджет</w:t>
            </w:r>
          </w:p>
          <w:p w:rsidR="00395E5E" w:rsidRPr="00D3602C" w:rsidRDefault="00395E5E" w:rsidP="00734EEF">
            <w:pPr>
              <w:tabs>
                <w:tab w:val="left" w:pos="1270"/>
              </w:tabs>
              <w:spacing w:before="40" w:after="40"/>
              <w:jc w:val="center"/>
              <w:rPr>
                <w:b/>
                <w:i/>
                <w:sz w:val="18"/>
                <w:szCs w:val="18"/>
              </w:rPr>
            </w:pPr>
          </w:p>
          <w:p w:rsidR="00395E5E" w:rsidRPr="00D3602C" w:rsidRDefault="00395E5E" w:rsidP="00734EEF">
            <w:pPr>
              <w:rPr>
                <w:sz w:val="18"/>
                <w:szCs w:val="18"/>
              </w:rPr>
            </w:pPr>
          </w:p>
          <w:p w:rsidR="00395E5E" w:rsidRPr="00D3602C" w:rsidRDefault="00395E5E" w:rsidP="00734EEF">
            <w:pPr>
              <w:rPr>
                <w:sz w:val="18"/>
                <w:szCs w:val="18"/>
              </w:rPr>
            </w:pPr>
          </w:p>
          <w:p w:rsidR="00395E5E" w:rsidRPr="00D3602C" w:rsidRDefault="00395E5E" w:rsidP="00734EEF">
            <w:pPr>
              <w:rPr>
                <w:sz w:val="18"/>
                <w:szCs w:val="18"/>
              </w:rPr>
            </w:pPr>
          </w:p>
          <w:p w:rsidR="00395E5E" w:rsidRPr="00D3602C" w:rsidRDefault="00395E5E" w:rsidP="00734EEF">
            <w:pPr>
              <w:jc w:val="right"/>
              <w:rPr>
                <w:sz w:val="18"/>
                <w:szCs w:val="18"/>
              </w:rPr>
            </w:pPr>
          </w:p>
        </w:tc>
        <w:tc>
          <w:tcPr>
            <w:tcW w:w="1294" w:type="dxa"/>
            <w:tcBorders>
              <w:top w:val="single" w:sz="4" w:space="0" w:color="auto"/>
              <w:bottom w:val="single" w:sz="4" w:space="0" w:color="auto"/>
            </w:tcBorders>
          </w:tcPr>
          <w:p w:rsidR="00395E5E" w:rsidRPr="00D3602C" w:rsidRDefault="00395E5E" w:rsidP="00734EEF">
            <w:pPr>
              <w:jc w:val="center"/>
              <w:rPr>
                <w:i/>
              </w:rPr>
            </w:pPr>
            <w:r w:rsidRPr="00D3602C">
              <w:rPr>
                <w:i/>
              </w:rPr>
              <w:t>64404,97</w:t>
            </w:r>
          </w:p>
          <w:p w:rsidR="00395E5E" w:rsidRPr="00D3602C" w:rsidRDefault="00395E5E" w:rsidP="00734EEF">
            <w:pPr>
              <w:jc w:val="center"/>
              <w:rPr>
                <w:i/>
              </w:rPr>
            </w:pPr>
          </w:p>
          <w:p w:rsidR="00395E5E" w:rsidRPr="00D3602C" w:rsidRDefault="00395E5E" w:rsidP="00734EEF">
            <w:pPr>
              <w:jc w:val="center"/>
              <w:rPr>
                <w:i/>
              </w:rPr>
            </w:pPr>
          </w:p>
          <w:p w:rsidR="00395E5E" w:rsidRPr="00D3602C" w:rsidRDefault="00395E5E" w:rsidP="00734EEF">
            <w:pPr>
              <w:jc w:val="center"/>
              <w:rPr>
                <w:i/>
              </w:rPr>
            </w:pPr>
          </w:p>
          <w:p w:rsidR="00395E5E" w:rsidRPr="00D3602C" w:rsidRDefault="00395E5E" w:rsidP="00734EEF">
            <w:pPr>
              <w:jc w:val="center"/>
              <w:rPr>
                <w:i/>
              </w:rPr>
            </w:pPr>
          </w:p>
          <w:p w:rsidR="00395E5E" w:rsidRPr="00D3602C" w:rsidRDefault="00395E5E" w:rsidP="00734EEF">
            <w:pPr>
              <w:jc w:val="center"/>
              <w:rPr>
                <w:i/>
              </w:rPr>
            </w:pPr>
          </w:p>
          <w:p w:rsidR="00395E5E" w:rsidRPr="00D3602C" w:rsidRDefault="00395E5E" w:rsidP="00734EEF">
            <w:pPr>
              <w:jc w:val="center"/>
              <w:rPr>
                <w:i/>
              </w:rPr>
            </w:pPr>
          </w:p>
          <w:p w:rsidR="00395E5E" w:rsidRPr="00D3602C" w:rsidRDefault="00395E5E" w:rsidP="00734EEF">
            <w:pPr>
              <w:jc w:val="center"/>
              <w:rPr>
                <w:i/>
              </w:rPr>
            </w:pPr>
          </w:p>
          <w:p w:rsidR="00395E5E" w:rsidRPr="00D3602C" w:rsidRDefault="00395E5E" w:rsidP="00734EEF">
            <w:pPr>
              <w:jc w:val="center"/>
              <w:rPr>
                <w:i/>
              </w:rPr>
            </w:pPr>
          </w:p>
          <w:p w:rsidR="00395E5E" w:rsidRPr="00D3602C" w:rsidRDefault="00395E5E" w:rsidP="00734EEF">
            <w:pPr>
              <w:jc w:val="center"/>
              <w:rPr>
                <w:i/>
              </w:rPr>
            </w:pPr>
          </w:p>
          <w:p w:rsidR="00395E5E" w:rsidRPr="00D3602C" w:rsidRDefault="00395E5E" w:rsidP="00734EEF">
            <w:pPr>
              <w:jc w:val="center"/>
              <w:rPr>
                <w:i/>
              </w:rPr>
            </w:pPr>
          </w:p>
          <w:p w:rsidR="00395E5E" w:rsidRPr="00D3602C" w:rsidRDefault="00395E5E" w:rsidP="00734EEF">
            <w:pPr>
              <w:jc w:val="center"/>
              <w:rPr>
                <w:i/>
              </w:rPr>
            </w:pPr>
          </w:p>
          <w:p w:rsidR="00395E5E" w:rsidRPr="00D3602C" w:rsidRDefault="00395E5E" w:rsidP="00734EEF">
            <w:pPr>
              <w:jc w:val="center"/>
              <w:rPr>
                <w:i/>
              </w:rPr>
            </w:pPr>
            <w:r w:rsidRPr="00D3602C">
              <w:rPr>
                <w:i/>
              </w:rPr>
              <w:t>-</w:t>
            </w:r>
          </w:p>
          <w:p w:rsidR="00395E5E" w:rsidRPr="00D3602C" w:rsidRDefault="00395E5E" w:rsidP="00734EEF">
            <w:pPr>
              <w:jc w:val="center"/>
              <w:rPr>
                <w:i/>
              </w:rPr>
            </w:pPr>
            <w:r w:rsidRPr="00D3602C">
              <w:rPr>
                <w:i/>
              </w:rPr>
              <w:t>-</w:t>
            </w:r>
          </w:p>
          <w:p w:rsidR="00395E5E" w:rsidRPr="00D3602C" w:rsidRDefault="00395E5E" w:rsidP="00734EEF">
            <w:pPr>
              <w:jc w:val="center"/>
              <w:rPr>
                <w:i/>
              </w:rPr>
            </w:pPr>
            <w:r w:rsidRPr="00D3602C">
              <w:rPr>
                <w:i/>
              </w:rPr>
              <w:t>64404,97</w:t>
            </w:r>
          </w:p>
          <w:p w:rsidR="00395E5E" w:rsidRPr="00D3602C" w:rsidRDefault="00395E5E" w:rsidP="00734EEF">
            <w:pPr>
              <w:jc w:val="center"/>
              <w:rPr>
                <w:i/>
              </w:rPr>
            </w:pPr>
          </w:p>
        </w:tc>
        <w:tc>
          <w:tcPr>
            <w:tcW w:w="1293" w:type="dxa"/>
            <w:tcBorders>
              <w:top w:val="single" w:sz="4" w:space="0" w:color="auto"/>
              <w:bottom w:val="single" w:sz="4" w:space="0" w:color="auto"/>
            </w:tcBorders>
          </w:tcPr>
          <w:p w:rsidR="00395E5E" w:rsidRPr="00D3602C" w:rsidRDefault="00395E5E" w:rsidP="00734EEF">
            <w:pPr>
              <w:jc w:val="center"/>
              <w:rPr>
                <w:i/>
              </w:rPr>
            </w:pPr>
            <w:r>
              <w:rPr>
                <w:i/>
              </w:rPr>
              <w:t>86250,03</w:t>
            </w:r>
          </w:p>
          <w:p w:rsidR="00395E5E" w:rsidRPr="00D3602C" w:rsidRDefault="00395E5E" w:rsidP="00734EEF"/>
          <w:p w:rsidR="00395E5E" w:rsidRPr="00D3602C" w:rsidRDefault="00395E5E" w:rsidP="00734EEF"/>
          <w:p w:rsidR="00395E5E" w:rsidRPr="00D3602C" w:rsidRDefault="00395E5E" w:rsidP="00734EEF"/>
          <w:p w:rsidR="00395E5E" w:rsidRPr="00D3602C" w:rsidRDefault="00395E5E" w:rsidP="00734EEF"/>
          <w:p w:rsidR="00395E5E" w:rsidRPr="00D3602C" w:rsidRDefault="00395E5E" w:rsidP="00734EEF"/>
          <w:p w:rsidR="00395E5E" w:rsidRPr="00D3602C" w:rsidRDefault="00395E5E" w:rsidP="00734EEF"/>
          <w:p w:rsidR="00395E5E" w:rsidRPr="00D3602C" w:rsidRDefault="00395E5E" w:rsidP="00734EEF"/>
          <w:p w:rsidR="00395E5E" w:rsidRPr="00D3602C" w:rsidRDefault="00395E5E" w:rsidP="00734EEF"/>
          <w:p w:rsidR="00395E5E" w:rsidRPr="00D3602C" w:rsidRDefault="00395E5E" w:rsidP="00734EEF"/>
          <w:p w:rsidR="00395E5E" w:rsidRPr="00D3602C" w:rsidRDefault="00395E5E" w:rsidP="00734EEF"/>
          <w:p w:rsidR="00395E5E" w:rsidRPr="00D3602C" w:rsidRDefault="00395E5E" w:rsidP="00734EEF"/>
          <w:p w:rsidR="00395E5E" w:rsidRPr="00D3602C" w:rsidRDefault="00395E5E" w:rsidP="00734EEF">
            <w:pPr>
              <w:jc w:val="center"/>
            </w:pPr>
            <w:r w:rsidRPr="00D3602C">
              <w:t>-</w:t>
            </w:r>
          </w:p>
          <w:p w:rsidR="00395E5E" w:rsidRPr="00D3602C" w:rsidRDefault="00395E5E" w:rsidP="00734EEF">
            <w:pPr>
              <w:jc w:val="center"/>
            </w:pPr>
            <w:r w:rsidRPr="00D3602C">
              <w:t>-</w:t>
            </w:r>
          </w:p>
          <w:p w:rsidR="00395E5E" w:rsidRPr="00D3602C" w:rsidRDefault="00395E5E" w:rsidP="00734EEF">
            <w:pPr>
              <w:jc w:val="center"/>
            </w:pPr>
            <w:r>
              <w:t>86250,03</w:t>
            </w:r>
          </w:p>
        </w:tc>
        <w:tc>
          <w:tcPr>
            <w:tcW w:w="1294" w:type="dxa"/>
            <w:tcBorders>
              <w:top w:val="single" w:sz="4" w:space="0" w:color="auto"/>
              <w:bottom w:val="single" w:sz="4" w:space="0" w:color="auto"/>
            </w:tcBorders>
          </w:tcPr>
          <w:p w:rsidR="00395E5E" w:rsidRPr="00262E3C" w:rsidRDefault="00395E5E" w:rsidP="00734EEF">
            <w:pPr>
              <w:jc w:val="center"/>
              <w:rPr>
                <w:i/>
              </w:rPr>
            </w:pPr>
            <w:r>
              <w:rPr>
                <w:i/>
              </w:rPr>
              <w:t>37732,00</w:t>
            </w:r>
          </w:p>
          <w:p w:rsidR="00395E5E" w:rsidRPr="00262E3C" w:rsidRDefault="00395E5E" w:rsidP="00734EEF">
            <w:pPr>
              <w:jc w:val="center"/>
            </w:pPr>
          </w:p>
          <w:p w:rsidR="00395E5E" w:rsidRPr="00262E3C" w:rsidRDefault="00395E5E" w:rsidP="00734EEF">
            <w:pPr>
              <w:jc w:val="center"/>
            </w:pPr>
          </w:p>
          <w:p w:rsidR="00395E5E" w:rsidRPr="00262E3C" w:rsidRDefault="00395E5E" w:rsidP="00734EEF">
            <w:pPr>
              <w:jc w:val="center"/>
            </w:pPr>
          </w:p>
          <w:p w:rsidR="00395E5E" w:rsidRPr="00262E3C" w:rsidRDefault="00395E5E" w:rsidP="00734EEF">
            <w:pPr>
              <w:jc w:val="center"/>
            </w:pPr>
          </w:p>
          <w:p w:rsidR="00395E5E" w:rsidRPr="00262E3C" w:rsidRDefault="00395E5E" w:rsidP="00734EEF">
            <w:pPr>
              <w:jc w:val="center"/>
            </w:pPr>
          </w:p>
          <w:p w:rsidR="00395E5E" w:rsidRPr="00262E3C" w:rsidRDefault="00395E5E" w:rsidP="00734EEF">
            <w:pPr>
              <w:jc w:val="center"/>
            </w:pPr>
          </w:p>
          <w:p w:rsidR="00395E5E" w:rsidRPr="00262E3C" w:rsidRDefault="00395E5E" w:rsidP="00734EEF">
            <w:pPr>
              <w:jc w:val="center"/>
            </w:pPr>
          </w:p>
          <w:p w:rsidR="00395E5E" w:rsidRPr="00262E3C" w:rsidRDefault="00395E5E" w:rsidP="00734EEF">
            <w:pPr>
              <w:jc w:val="center"/>
            </w:pPr>
          </w:p>
          <w:p w:rsidR="00395E5E" w:rsidRPr="00262E3C" w:rsidRDefault="00395E5E" w:rsidP="00734EEF">
            <w:pPr>
              <w:jc w:val="center"/>
            </w:pPr>
          </w:p>
          <w:p w:rsidR="00395E5E" w:rsidRPr="00262E3C" w:rsidRDefault="00395E5E" w:rsidP="00734EEF">
            <w:pPr>
              <w:jc w:val="center"/>
            </w:pPr>
          </w:p>
          <w:p w:rsidR="00395E5E" w:rsidRPr="00262E3C" w:rsidRDefault="00395E5E" w:rsidP="00734EEF">
            <w:pPr>
              <w:jc w:val="center"/>
            </w:pPr>
          </w:p>
          <w:p w:rsidR="00395E5E" w:rsidRPr="00262E3C" w:rsidRDefault="00395E5E" w:rsidP="00734EEF">
            <w:pPr>
              <w:jc w:val="center"/>
            </w:pPr>
            <w:r w:rsidRPr="00262E3C">
              <w:t>-</w:t>
            </w:r>
          </w:p>
          <w:p w:rsidR="00395E5E" w:rsidRPr="00262E3C" w:rsidRDefault="00395E5E" w:rsidP="00734EEF">
            <w:pPr>
              <w:jc w:val="center"/>
            </w:pPr>
            <w:r w:rsidRPr="00262E3C">
              <w:t>-</w:t>
            </w:r>
          </w:p>
          <w:p w:rsidR="00395E5E" w:rsidRPr="00D3602C" w:rsidRDefault="00395E5E" w:rsidP="00734EEF">
            <w:pPr>
              <w:jc w:val="center"/>
            </w:pPr>
            <w:r>
              <w:t>37732,00</w:t>
            </w:r>
          </w:p>
        </w:tc>
        <w:tc>
          <w:tcPr>
            <w:tcW w:w="1294" w:type="dxa"/>
            <w:tcBorders>
              <w:top w:val="single" w:sz="4" w:space="0" w:color="auto"/>
              <w:bottom w:val="single" w:sz="4" w:space="0" w:color="auto"/>
            </w:tcBorders>
          </w:tcPr>
          <w:p w:rsidR="00395E5E" w:rsidRPr="00D3602C" w:rsidRDefault="00395E5E" w:rsidP="00734EEF">
            <w:pPr>
              <w:jc w:val="center"/>
              <w:rPr>
                <w:i/>
              </w:rPr>
            </w:pPr>
            <w:r>
              <w:rPr>
                <w:i/>
              </w:rPr>
              <w:t>-</w:t>
            </w: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r w:rsidRPr="00D3602C">
              <w:t>-</w:t>
            </w:r>
          </w:p>
          <w:p w:rsidR="00395E5E" w:rsidRPr="00D3602C" w:rsidRDefault="00395E5E" w:rsidP="00734EEF">
            <w:pPr>
              <w:jc w:val="center"/>
            </w:pPr>
            <w:r w:rsidRPr="00D3602C">
              <w:t>-</w:t>
            </w:r>
          </w:p>
          <w:p w:rsidR="00395E5E" w:rsidRPr="00D3602C" w:rsidRDefault="00395E5E" w:rsidP="00734EEF">
            <w:pPr>
              <w:jc w:val="center"/>
            </w:pPr>
            <w:r>
              <w:t>-</w:t>
            </w:r>
          </w:p>
        </w:tc>
        <w:tc>
          <w:tcPr>
            <w:tcW w:w="1294" w:type="dxa"/>
            <w:tcBorders>
              <w:top w:val="single" w:sz="4" w:space="0" w:color="auto"/>
              <w:bottom w:val="single" w:sz="4" w:space="0" w:color="auto"/>
            </w:tcBorders>
          </w:tcPr>
          <w:p w:rsidR="00395E5E" w:rsidRPr="00D3602C" w:rsidRDefault="00395E5E" w:rsidP="00734EEF">
            <w:pPr>
              <w:jc w:val="center"/>
              <w:rPr>
                <w:i/>
              </w:rPr>
            </w:pPr>
            <w:r>
              <w:rPr>
                <w:i/>
              </w:rPr>
              <w:t>-</w:t>
            </w:r>
          </w:p>
          <w:p w:rsidR="00395E5E" w:rsidRPr="00D3602C" w:rsidRDefault="00395E5E" w:rsidP="00734EEF">
            <w:pPr>
              <w:jc w:val="center"/>
              <w:rPr>
                <w:i/>
              </w:rPr>
            </w:pPr>
          </w:p>
          <w:p w:rsidR="00395E5E" w:rsidRPr="00D3602C" w:rsidRDefault="00395E5E" w:rsidP="00734EEF">
            <w:pPr>
              <w:jc w:val="center"/>
              <w:rPr>
                <w:i/>
              </w:rPr>
            </w:pPr>
          </w:p>
          <w:p w:rsidR="00395E5E" w:rsidRPr="00D3602C" w:rsidRDefault="00395E5E" w:rsidP="00734EEF">
            <w:pPr>
              <w:jc w:val="center"/>
              <w:rPr>
                <w:i/>
              </w:rPr>
            </w:pPr>
          </w:p>
          <w:p w:rsidR="00395E5E" w:rsidRPr="00D3602C" w:rsidRDefault="00395E5E" w:rsidP="00734EEF">
            <w:pPr>
              <w:jc w:val="center"/>
              <w:rPr>
                <w:i/>
              </w:rPr>
            </w:pPr>
          </w:p>
          <w:p w:rsidR="00395E5E" w:rsidRPr="00D3602C" w:rsidRDefault="00395E5E" w:rsidP="00734EEF">
            <w:pPr>
              <w:jc w:val="center"/>
              <w:rPr>
                <w:i/>
              </w:rPr>
            </w:pPr>
          </w:p>
          <w:p w:rsidR="00395E5E" w:rsidRPr="00D3602C" w:rsidRDefault="00395E5E" w:rsidP="00734EEF">
            <w:pPr>
              <w:jc w:val="center"/>
              <w:rPr>
                <w:i/>
              </w:rPr>
            </w:pPr>
          </w:p>
          <w:p w:rsidR="00395E5E" w:rsidRPr="00D3602C" w:rsidRDefault="00395E5E" w:rsidP="00734EEF">
            <w:pPr>
              <w:jc w:val="center"/>
              <w:rPr>
                <w:i/>
              </w:rPr>
            </w:pPr>
          </w:p>
          <w:p w:rsidR="00395E5E" w:rsidRPr="00D3602C" w:rsidRDefault="00395E5E" w:rsidP="00734EEF">
            <w:pPr>
              <w:jc w:val="center"/>
              <w:rPr>
                <w:i/>
              </w:rPr>
            </w:pPr>
          </w:p>
          <w:p w:rsidR="00395E5E" w:rsidRPr="00D3602C" w:rsidRDefault="00395E5E" w:rsidP="00734EEF">
            <w:pPr>
              <w:jc w:val="center"/>
              <w:rPr>
                <w:i/>
              </w:rPr>
            </w:pPr>
          </w:p>
          <w:p w:rsidR="00395E5E" w:rsidRPr="00D3602C" w:rsidRDefault="00395E5E" w:rsidP="00734EEF">
            <w:pPr>
              <w:jc w:val="center"/>
              <w:rPr>
                <w:i/>
              </w:rPr>
            </w:pPr>
          </w:p>
          <w:p w:rsidR="00395E5E" w:rsidRPr="00D3602C" w:rsidRDefault="00395E5E" w:rsidP="00734EEF">
            <w:pPr>
              <w:jc w:val="center"/>
              <w:rPr>
                <w:i/>
              </w:rPr>
            </w:pPr>
          </w:p>
          <w:p w:rsidR="00395E5E" w:rsidRPr="00D3602C" w:rsidRDefault="00395E5E" w:rsidP="00734EEF">
            <w:pPr>
              <w:jc w:val="center"/>
              <w:rPr>
                <w:i/>
              </w:rPr>
            </w:pPr>
            <w:r w:rsidRPr="00D3602C">
              <w:rPr>
                <w:i/>
              </w:rPr>
              <w:t>-</w:t>
            </w:r>
          </w:p>
          <w:p w:rsidR="00395E5E" w:rsidRPr="00D3602C" w:rsidRDefault="00395E5E" w:rsidP="00734EEF">
            <w:pPr>
              <w:jc w:val="center"/>
              <w:rPr>
                <w:i/>
              </w:rPr>
            </w:pPr>
            <w:r w:rsidRPr="00D3602C">
              <w:rPr>
                <w:i/>
              </w:rPr>
              <w:t>-</w:t>
            </w:r>
          </w:p>
          <w:p w:rsidR="00395E5E" w:rsidRPr="00EC0608" w:rsidRDefault="00395E5E" w:rsidP="00734EEF">
            <w:pPr>
              <w:jc w:val="center"/>
            </w:pPr>
            <w:r>
              <w:t>-</w:t>
            </w:r>
          </w:p>
        </w:tc>
      </w:tr>
      <w:tr w:rsidR="00395E5E" w:rsidRPr="00D3602C" w:rsidTr="00734EEF">
        <w:trPr>
          <w:cantSplit/>
          <w:trHeight w:val="4981"/>
        </w:trPr>
        <w:tc>
          <w:tcPr>
            <w:tcW w:w="539" w:type="dxa"/>
            <w:tcBorders>
              <w:top w:val="single" w:sz="4" w:space="0" w:color="auto"/>
              <w:bottom w:val="single" w:sz="4" w:space="0" w:color="auto"/>
            </w:tcBorders>
          </w:tcPr>
          <w:p w:rsidR="00395E5E" w:rsidRPr="00D3602C" w:rsidRDefault="00395E5E" w:rsidP="00734EEF">
            <w:pPr>
              <w:spacing w:before="40" w:after="40"/>
              <w:jc w:val="center"/>
            </w:pPr>
            <w:r w:rsidRPr="00D3602C">
              <w:lastRenderedPageBreak/>
              <w:t>3.2</w:t>
            </w:r>
          </w:p>
        </w:tc>
        <w:tc>
          <w:tcPr>
            <w:tcW w:w="2880" w:type="dxa"/>
            <w:tcBorders>
              <w:top w:val="single" w:sz="4" w:space="0" w:color="auto"/>
              <w:bottom w:val="single" w:sz="4" w:space="0" w:color="auto"/>
            </w:tcBorders>
          </w:tcPr>
          <w:p w:rsidR="00395E5E" w:rsidRPr="00D3602C" w:rsidRDefault="00395E5E" w:rsidP="00734EEF">
            <w:pPr>
              <w:tabs>
                <w:tab w:val="left" w:pos="1322"/>
              </w:tabs>
              <w:spacing w:before="40" w:after="40"/>
              <w:jc w:val="center"/>
              <w:rPr>
                <w:sz w:val="27"/>
                <w:szCs w:val="27"/>
              </w:rPr>
            </w:pPr>
            <w:r w:rsidRPr="00D3602C">
              <w:rPr>
                <w:sz w:val="27"/>
                <w:szCs w:val="27"/>
              </w:rPr>
              <w:t xml:space="preserve">Расходы на погашение кредиторской задолженности  муниципальных общеобразовательных учреждениях </w:t>
            </w:r>
          </w:p>
          <w:p w:rsidR="00395E5E" w:rsidRPr="00D3602C" w:rsidRDefault="00395E5E" w:rsidP="00734EEF">
            <w:pPr>
              <w:tabs>
                <w:tab w:val="left" w:pos="1322"/>
              </w:tabs>
              <w:spacing w:before="40" w:after="40"/>
              <w:jc w:val="center"/>
              <w:rPr>
                <w:sz w:val="27"/>
                <w:szCs w:val="27"/>
              </w:rPr>
            </w:pPr>
            <w:r w:rsidRPr="00D3602C">
              <w:rPr>
                <w:sz w:val="27"/>
                <w:szCs w:val="27"/>
              </w:rPr>
              <w:t>В т.ч.</w:t>
            </w:r>
          </w:p>
          <w:p w:rsidR="00395E5E" w:rsidRPr="00D3602C" w:rsidRDefault="00395E5E" w:rsidP="00734EEF">
            <w:pPr>
              <w:tabs>
                <w:tab w:val="left" w:pos="1322"/>
              </w:tabs>
              <w:spacing w:before="40" w:after="40"/>
              <w:jc w:val="center"/>
              <w:rPr>
                <w:sz w:val="27"/>
                <w:szCs w:val="27"/>
              </w:rPr>
            </w:pPr>
            <w:r w:rsidRPr="00D3602C">
              <w:rPr>
                <w:sz w:val="27"/>
                <w:szCs w:val="27"/>
              </w:rPr>
              <w:t>-федеральный бюджет</w:t>
            </w:r>
          </w:p>
          <w:p w:rsidR="00395E5E" w:rsidRPr="00D3602C" w:rsidRDefault="00395E5E" w:rsidP="00734EEF">
            <w:pPr>
              <w:tabs>
                <w:tab w:val="left" w:pos="1322"/>
              </w:tabs>
              <w:spacing w:before="40" w:after="40"/>
              <w:jc w:val="center"/>
              <w:rPr>
                <w:sz w:val="27"/>
                <w:szCs w:val="27"/>
              </w:rPr>
            </w:pPr>
            <w:r w:rsidRPr="00D3602C">
              <w:rPr>
                <w:sz w:val="27"/>
                <w:szCs w:val="27"/>
              </w:rPr>
              <w:t>-областной бюджет</w:t>
            </w:r>
          </w:p>
          <w:p w:rsidR="00395E5E" w:rsidRPr="00D3602C" w:rsidRDefault="00395E5E" w:rsidP="00734EEF">
            <w:pPr>
              <w:tabs>
                <w:tab w:val="left" w:pos="1322"/>
              </w:tabs>
              <w:spacing w:before="40" w:after="40"/>
              <w:jc w:val="center"/>
              <w:rPr>
                <w:sz w:val="27"/>
                <w:szCs w:val="27"/>
              </w:rPr>
            </w:pPr>
            <w:r w:rsidRPr="00D3602C">
              <w:rPr>
                <w:sz w:val="27"/>
                <w:szCs w:val="27"/>
              </w:rPr>
              <w:t xml:space="preserve">-муниципальный </w:t>
            </w:r>
          </w:p>
          <w:p w:rsidR="00395E5E" w:rsidRPr="00D3602C" w:rsidRDefault="00395E5E" w:rsidP="00734EEF">
            <w:pPr>
              <w:spacing w:before="40" w:after="40"/>
              <w:jc w:val="center"/>
              <w:rPr>
                <w:sz w:val="27"/>
                <w:szCs w:val="27"/>
              </w:rPr>
            </w:pPr>
            <w:r w:rsidRPr="00D3602C">
              <w:rPr>
                <w:sz w:val="27"/>
                <w:szCs w:val="27"/>
              </w:rPr>
              <w:t>бюджет</w:t>
            </w:r>
          </w:p>
        </w:tc>
        <w:tc>
          <w:tcPr>
            <w:tcW w:w="1294" w:type="dxa"/>
            <w:tcBorders>
              <w:top w:val="single" w:sz="4" w:space="0" w:color="auto"/>
              <w:bottom w:val="single" w:sz="4" w:space="0" w:color="auto"/>
            </w:tcBorders>
          </w:tcPr>
          <w:p w:rsidR="00395E5E" w:rsidRPr="00D3602C" w:rsidRDefault="00395E5E" w:rsidP="00734EEF">
            <w:pPr>
              <w:jc w:val="center"/>
            </w:pPr>
            <w:r w:rsidRPr="00D3602C">
              <w:t>7000,00</w:t>
            </w: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Default="00395E5E" w:rsidP="00734EEF">
            <w:pPr>
              <w:jc w:val="center"/>
            </w:pPr>
          </w:p>
          <w:p w:rsidR="00395E5E" w:rsidRDefault="00395E5E" w:rsidP="00734EEF">
            <w:pPr>
              <w:jc w:val="center"/>
            </w:pPr>
          </w:p>
          <w:p w:rsidR="00395E5E"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r w:rsidRPr="00D3602C">
              <w:t>-</w:t>
            </w:r>
          </w:p>
          <w:p w:rsidR="00395E5E" w:rsidRPr="00D3602C" w:rsidRDefault="00395E5E" w:rsidP="00734EEF">
            <w:pPr>
              <w:tabs>
                <w:tab w:val="center" w:pos="538"/>
                <w:tab w:val="left" w:pos="927"/>
              </w:tabs>
            </w:pPr>
            <w:r w:rsidRPr="00D3602C">
              <w:tab/>
              <w:t>-</w:t>
            </w:r>
            <w:r w:rsidRPr="00D3602C">
              <w:tab/>
            </w:r>
          </w:p>
          <w:p w:rsidR="00395E5E" w:rsidRPr="00D3602C" w:rsidRDefault="00395E5E" w:rsidP="00734EEF">
            <w:pPr>
              <w:jc w:val="center"/>
            </w:pPr>
            <w:r w:rsidRPr="00D3602C">
              <w:t>7000,00</w:t>
            </w:r>
          </w:p>
        </w:tc>
        <w:tc>
          <w:tcPr>
            <w:tcW w:w="1293" w:type="dxa"/>
            <w:tcBorders>
              <w:top w:val="single" w:sz="4" w:space="0" w:color="auto"/>
              <w:bottom w:val="single" w:sz="4" w:space="0" w:color="auto"/>
            </w:tcBorders>
          </w:tcPr>
          <w:p w:rsidR="00395E5E" w:rsidRPr="00D3602C" w:rsidRDefault="00395E5E" w:rsidP="00734EEF">
            <w:pPr>
              <w:jc w:val="center"/>
              <w:rPr>
                <w:i/>
              </w:rPr>
            </w:pPr>
            <w:r w:rsidRPr="00D3602C">
              <w:rPr>
                <w:i/>
              </w:rPr>
              <w:t>-</w:t>
            </w:r>
          </w:p>
          <w:p w:rsidR="00395E5E" w:rsidRPr="00D3602C" w:rsidRDefault="00395E5E" w:rsidP="00734EEF">
            <w:pPr>
              <w:jc w:val="center"/>
              <w:rPr>
                <w:i/>
              </w:rPr>
            </w:pPr>
          </w:p>
          <w:p w:rsidR="00395E5E" w:rsidRPr="00D3602C" w:rsidRDefault="00395E5E" w:rsidP="00734EEF">
            <w:pPr>
              <w:jc w:val="center"/>
              <w:rPr>
                <w:i/>
              </w:rPr>
            </w:pPr>
          </w:p>
          <w:p w:rsidR="00395E5E" w:rsidRPr="00D3602C" w:rsidRDefault="00395E5E" w:rsidP="00734EEF">
            <w:pPr>
              <w:jc w:val="center"/>
              <w:rPr>
                <w:i/>
              </w:rPr>
            </w:pPr>
          </w:p>
          <w:p w:rsidR="00395E5E" w:rsidRPr="00D3602C" w:rsidRDefault="00395E5E" w:rsidP="00734EEF">
            <w:pPr>
              <w:jc w:val="center"/>
              <w:rPr>
                <w:i/>
              </w:rPr>
            </w:pPr>
          </w:p>
          <w:p w:rsidR="00395E5E" w:rsidRPr="00D3602C" w:rsidRDefault="00395E5E" w:rsidP="00734EEF">
            <w:pPr>
              <w:jc w:val="center"/>
              <w:rPr>
                <w:i/>
              </w:rPr>
            </w:pPr>
          </w:p>
          <w:p w:rsidR="00395E5E" w:rsidRDefault="00395E5E" w:rsidP="00734EEF">
            <w:pPr>
              <w:jc w:val="center"/>
              <w:rPr>
                <w:i/>
              </w:rPr>
            </w:pPr>
          </w:p>
          <w:p w:rsidR="00395E5E" w:rsidRDefault="00395E5E" w:rsidP="00734EEF">
            <w:pPr>
              <w:jc w:val="center"/>
              <w:rPr>
                <w:i/>
              </w:rPr>
            </w:pPr>
          </w:p>
          <w:p w:rsidR="00395E5E" w:rsidRDefault="00395E5E" w:rsidP="00734EEF">
            <w:pPr>
              <w:jc w:val="center"/>
              <w:rPr>
                <w:i/>
              </w:rPr>
            </w:pPr>
          </w:p>
          <w:p w:rsidR="00395E5E" w:rsidRPr="00D3602C" w:rsidRDefault="00395E5E" w:rsidP="00734EEF">
            <w:pPr>
              <w:jc w:val="center"/>
              <w:rPr>
                <w:i/>
              </w:rPr>
            </w:pPr>
          </w:p>
          <w:p w:rsidR="00395E5E" w:rsidRPr="00D3602C" w:rsidRDefault="00395E5E" w:rsidP="00734EEF">
            <w:pPr>
              <w:jc w:val="center"/>
              <w:rPr>
                <w:i/>
              </w:rPr>
            </w:pPr>
          </w:p>
          <w:p w:rsidR="00395E5E" w:rsidRPr="00D3602C" w:rsidRDefault="00395E5E" w:rsidP="00734EEF">
            <w:pPr>
              <w:jc w:val="center"/>
              <w:rPr>
                <w:i/>
              </w:rPr>
            </w:pPr>
          </w:p>
          <w:p w:rsidR="00395E5E" w:rsidRPr="00D3602C" w:rsidRDefault="00395E5E" w:rsidP="00734EEF">
            <w:pPr>
              <w:jc w:val="center"/>
              <w:rPr>
                <w:i/>
              </w:rPr>
            </w:pPr>
          </w:p>
          <w:p w:rsidR="00395E5E" w:rsidRPr="00D3602C" w:rsidRDefault="00395E5E" w:rsidP="00734EEF">
            <w:pPr>
              <w:jc w:val="center"/>
              <w:rPr>
                <w:i/>
              </w:rPr>
            </w:pPr>
            <w:r w:rsidRPr="00D3602C">
              <w:rPr>
                <w:i/>
              </w:rPr>
              <w:t>-</w:t>
            </w:r>
          </w:p>
          <w:p w:rsidR="00395E5E" w:rsidRPr="00D3602C" w:rsidRDefault="00395E5E" w:rsidP="00734EEF">
            <w:pPr>
              <w:jc w:val="center"/>
              <w:rPr>
                <w:i/>
              </w:rPr>
            </w:pPr>
            <w:r w:rsidRPr="00D3602C">
              <w:rPr>
                <w:i/>
              </w:rPr>
              <w:t>-</w:t>
            </w:r>
          </w:p>
          <w:p w:rsidR="00395E5E" w:rsidRPr="00D3602C" w:rsidRDefault="00395E5E" w:rsidP="00734EEF">
            <w:pPr>
              <w:jc w:val="center"/>
              <w:rPr>
                <w:i/>
              </w:rPr>
            </w:pPr>
            <w:r w:rsidRPr="00D3602C">
              <w:rPr>
                <w:i/>
              </w:rPr>
              <w:t>-</w:t>
            </w:r>
          </w:p>
        </w:tc>
        <w:tc>
          <w:tcPr>
            <w:tcW w:w="1294" w:type="dxa"/>
            <w:tcBorders>
              <w:top w:val="single" w:sz="4" w:space="0" w:color="auto"/>
              <w:bottom w:val="single" w:sz="4" w:space="0" w:color="auto"/>
            </w:tcBorders>
          </w:tcPr>
          <w:p w:rsidR="00395E5E" w:rsidRPr="00D3602C" w:rsidRDefault="00395E5E" w:rsidP="00734EEF">
            <w:pPr>
              <w:jc w:val="center"/>
              <w:rPr>
                <w:i/>
              </w:rPr>
            </w:pPr>
            <w:r w:rsidRPr="00D3602C">
              <w:rPr>
                <w:i/>
              </w:rPr>
              <w:t>-</w:t>
            </w:r>
          </w:p>
          <w:p w:rsidR="00395E5E" w:rsidRPr="00D3602C" w:rsidRDefault="00395E5E" w:rsidP="00734EEF">
            <w:pPr>
              <w:jc w:val="center"/>
              <w:rPr>
                <w:i/>
              </w:rPr>
            </w:pPr>
          </w:p>
          <w:p w:rsidR="00395E5E" w:rsidRPr="00D3602C" w:rsidRDefault="00395E5E" w:rsidP="00734EEF">
            <w:pPr>
              <w:jc w:val="center"/>
              <w:rPr>
                <w:i/>
              </w:rPr>
            </w:pPr>
          </w:p>
          <w:p w:rsidR="00395E5E" w:rsidRPr="00D3602C" w:rsidRDefault="00395E5E" w:rsidP="00734EEF">
            <w:pPr>
              <w:jc w:val="center"/>
              <w:rPr>
                <w:i/>
              </w:rPr>
            </w:pPr>
          </w:p>
          <w:p w:rsidR="00395E5E" w:rsidRPr="00D3602C" w:rsidRDefault="00395E5E" w:rsidP="00734EEF">
            <w:pPr>
              <w:jc w:val="center"/>
              <w:rPr>
                <w:i/>
              </w:rPr>
            </w:pPr>
          </w:p>
          <w:p w:rsidR="00395E5E" w:rsidRPr="00D3602C" w:rsidRDefault="00395E5E" w:rsidP="00734EEF">
            <w:pPr>
              <w:jc w:val="center"/>
              <w:rPr>
                <w:i/>
              </w:rPr>
            </w:pPr>
          </w:p>
          <w:p w:rsidR="00395E5E" w:rsidRDefault="00395E5E" w:rsidP="00734EEF">
            <w:pPr>
              <w:jc w:val="center"/>
              <w:rPr>
                <w:i/>
              </w:rPr>
            </w:pPr>
          </w:p>
          <w:p w:rsidR="00395E5E" w:rsidRDefault="00395E5E" w:rsidP="00734EEF">
            <w:pPr>
              <w:jc w:val="center"/>
              <w:rPr>
                <w:i/>
              </w:rPr>
            </w:pPr>
          </w:p>
          <w:p w:rsidR="00395E5E" w:rsidRDefault="00395E5E" w:rsidP="00734EEF">
            <w:pPr>
              <w:jc w:val="center"/>
              <w:rPr>
                <w:i/>
              </w:rPr>
            </w:pPr>
          </w:p>
          <w:p w:rsidR="00395E5E" w:rsidRPr="00D3602C" w:rsidRDefault="00395E5E" w:rsidP="00734EEF">
            <w:pPr>
              <w:jc w:val="center"/>
              <w:rPr>
                <w:i/>
              </w:rPr>
            </w:pPr>
          </w:p>
          <w:p w:rsidR="00395E5E" w:rsidRPr="00D3602C" w:rsidRDefault="00395E5E" w:rsidP="00734EEF">
            <w:pPr>
              <w:jc w:val="center"/>
              <w:rPr>
                <w:i/>
              </w:rPr>
            </w:pPr>
          </w:p>
          <w:p w:rsidR="00395E5E" w:rsidRPr="00D3602C" w:rsidRDefault="00395E5E" w:rsidP="00734EEF">
            <w:pPr>
              <w:jc w:val="center"/>
              <w:rPr>
                <w:i/>
              </w:rPr>
            </w:pPr>
          </w:p>
          <w:p w:rsidR="00395E5E" w:rsidRPr="00D3602C" w:rsidRDefault="00395E5E" w:rsidP="00734EEF">
            <w:pPr>
              <w:jc w:val="center"/>
              <w:rPr>
                <w:i/>
              </w:rPr>
            </w:pPr>
          </w:p>
          <w:p w:rsidR="00395E5E" w:rsidRPr="00D3602C" w:rsidRDefault="00395E5E" w:rsidP="00734EEF">
            <w:pPr>
              <w:jc w:val="center"/>
              <w:rPr>
                <w:i/>
              </w:rPr>
            </w:pPr>
            <w:r w:rsidRPr="00D3602C">
              <w:rPr>
                <w:i/>
              </w:rPr>
              <w:t>-</w:t>
            </w:r>
          </w:p>
          <w:p w:rsidR="00395E5E" w:rsidRPr="00D3602C" w:rsidRDefault="00395E5E" w:rsidP="00734EEF">
            <w:pPr>
              <w:jc w:val="center"/>
              <w:rPr>
                <w:i/>
              </w:rPr>
            </w:pPr>
            <w:r w:rsidRPr="00D3602C">
              <w:rPr>
                <w:i/>
              </w:rPr>
              <w:t>-</w:t>
            </w:r>
          </w:p>
          <w:p w:rsidR="00395E5E" w:rsidRPr="00D3602C" w:rsidRDefault="00395E5E" w:rsidP="00734EEF">
            <w:pPr>
              <w:jc w:val="center"/>
              <w:rPr>
                <w:i/>
              </w:rPr>
            </w:pPr>
            <w:r w:rsidRPr="00D3602C">
              <w:rPr>
                <w:i/>
              </w:rPr>
              <w:t>-</w:t>
            </w:r>
          </w:p>
        </w:tc>
        <w:tc>
          <w:tcPr>
            <w:tcW w:w="1294" w:type="dxa"/>
            <w:tcBorders>
              <w:top w:val="single" w:sz="4" w:space="0" w:color="auto"/>
              <w:bottom w:val="single" w:sz="4" w:space="0" w:color="auto"/>
            </w:tcBorders>
          </w:tcPr>
          <w:p w:rsidR="00395E5E" w:rsidRPr="00D3602C" w:rsidRDefault="00395E5E" w:rsidP="00734EEF">
            <w:pPr>
              <w:jc w:val="center"/>
              <w:rPr>
                <w:i/>
              </w:rPr>
            </w:pPr>
            <w:r w:rsidRPr="00D3602C">
              <w:rPr>
                <w:i/>
              </w:rPr>
              <w:t>-</w:t>
            </w:r>
          </w:p>
          <w:p w:rsidR="00395E5E" w:rsidRPr="00D3602C" w:rsidRDefault="00395E5E" w:rsidP="00734EEF">
            <w:pPr>
              <w:jc w:val="center"/>
              <w:rPr>
                <w:i/>
              </w:rPr>
            </w:pPr>
          </w:p>
          <w:p w:rsidR="00395E5E" w:rsidRPr="00D3602C" w:rsidRDefault="00395E5E" w:rsidP="00734EEF">
            <w:pPr>
              <w:jc w:val="center"/>
              <w:rPr>
                <w:i/>
              </w:rPr>
            </w:pPr>
          </w:p>
          <w:p w:rsidR="00395E5E" w:rsidRPr="00D3602C" w:rsidRDefault="00395E5E" w:rsidP="00734EEF">
            <w:pPr>
              <w:jc w:val="center"/>
              <w:rPr>
                <w:i/>
              </w:rPr>
            </w:pPr>
          </w:p>
          <w:p w:rsidR="00395E5E" w:rsidRPr="00D3602C" w:rsidRDefault="00395E5E" w:rsidP="00734EEF">
            <w:pPr>
              <w:jc w:val="center"/>
              <w:rPr>
                <w:i/>
              </w:rPr>
            </w:pPr>
          </w:p>
          <w:p w:rsidR="00395E5E" w:rsidRPr="00D3602C" w:rsidRDefault="00395E5E" w:rsidP="00734EEF">
            <w:pPr>
              <w:jc w:val="center"/>
              <w:rPr>
                <w:i/>
              </w:rPr>
            </w:pPr>
          </w:p>
          <w:p w:rsidR="00395E5E" w:rsidRPr="00D3602C" w:rsidRDefault="00395E5E" w:rsidP="00734EEF">
            <w:pPr>
              <w:jc w:val="center"/>
              <w:rPr>
                <w:i/>
              </w:rPr>
            </w:pPr>
          </w:p>
          <w:p w:rsidR="00395E5E" w:rsidRDefault="00395E5E" w:rsidP="00734EEF">
            <w:pPr>
              <w:jc w:val="center"/>
              <w:rPr>
                <w:i/>
              </w:rPr>
            </w:pPr>
          </w:p>
          <w:p w:rsidR="00395E5E" w:rsidRDefault="00395E5E" w:rsidP="00734EEF">
            <w:pPr>
              <w:jc w:val="center"/>
              <w:rPr>
                <w:i/>
              </w:rPr>
            </w:pPr>
          </w:p>
          <w:p w:rsidR="00395E5E" w:rsidRDefault="00395E5E" w:rsidP="00734EEF">
            <w:pPr>
              <w:jc w:val="center"/>
              <w:rPr>
                <w:i/>
              </w:rPr>
            </w:pPr>
          </w:p>
          <w:p w:rsidR="00395E5E" w:rsidRPr="00D3602C" w:rsidRDefault="00395E5E" w:rsidP="00734EEF">
            <w:pPr>
              <w:jc w:val="center"/>
              <w:rPr>
                <w:i/>
              </w:rPr>
            </w:pPr>
          </w:p>
          <w:p w:rsidR="00395E5E" w:rsidRPr="00D3602C" w:rsidRDefault="00395E5E" w:rsidP="00734EEF">
            <w:pPr>
              <w:jc w:val="center"/>
              <w:rPr>
                <w:i/>
              </w:rPr>
            </w:pPr>
          </w:p>
          <w:p w:rsidR="00395E5E" w:rsidRPr="00D3602C" w:rsidRDefault="00395E5E" w:rsidP="00734EEF">
            <w:pPr>
              <w:jc w:val="center"/>
              <w:rPr>
                <w:i/>
              </w:rPr>
            </w:pPr>
          </w:p>
          <w:p w:rsidR="00395E5E" w:rsidRPr="00D3602C" w:rsidRDefault="00395E5E" w:rsidP="00734EEF">
            <w:pPr>
              <w:jc w:val="center"/>
              <w:rPr>
                <w:i/>
              </w:rPr>
            </w:pPr>
            <w:r w:rsidRPr="00D3602C">
              <w:rPr>
                <w:i/>
              </w:rPr>
              <w:t>-</w:t>
            </w:r>
          </w:p>
          <w:p w:rsidR="00395E5E" w:rsidRPr="00D3602C" w:rsidRDefault="00395E5E" w:rsidP="00734EEF">
            <w:pPr>
              <w:jc w:val="center"/>
              <w:rPr>
                <w:i/>
              </w:rPr>
            </w:pPr>
            <w:r w:rsidRPr="00D3602C">
              <w:rPr>
                <w:i/>
              </w:rPr>
              <w:t>-</w:t>
            </w:r>
          </w:p>
          <w:p w:rsidR="00395E5E" w:rsidRPr="00D3602C" w:rsidRDefault="00395E5E" w:rsidP="00734EEF">
            <w:pPr>
              <w:jc w:val="center"/>
              <w:rPr>
                <w:i/>
              </w:rPr>
            </w:pPr>
            <w:r w:rsidRPr="00D3602C">
              <w:rPr>
                <w:i/>
              </w:rPr>
              <w:t>-</w:t>
            </w:r>
          </w:p>
          <w:p w:rsidR="00395E5E" w:rsidRPr="00D3602C" w:rsidRDefault="00395E5E" w:rsidP="00734EEF">
            <w:pPr>
              <w:jc w:val="center"/>
              <w:rPr>
                <w:i/>
              </w:rPr>
            </w:pPr>
          </w:p>
          <w:p w:rsidR="00395E5E" w:rsidRPr="00D3602C" w:rsidRDefault="00395E5E" w:rsidP="00734EEF">
            <w:pPr>
              <w:jc w:val="center"/>
              <w:rPr>
                <w:i/>
              </w:rPr>
            </w:pPr>
          </w:p>
          <w:p w:rsidR="00395E5E" w:rsidRPr="00D3602C" w:rsidRDefault="00395E5E" w:rsidP="00734EEF">
            <w:pPr>
              <w:jc w:val="center"/>
              <w:rPr>
                <w:i/>
              </w:rPr>
            </w:pPr>
          </w:p>
          <w:p w:rsidR="00395E5E" w:rsidRPr="00D3602C" w:rsidRDefault="00395E5E" w:rsidP="00734EEF">
            <w:pPr>
              <w:jc w:val="center"/>
              <w:rPr>
                <w:i/>
              </w:rPr>
            </w:pPr>
          </w:p>
          <w:p w:rsidR="00395E5E" w:rsidRPr="00D3602C" w:rsidRDefault="00395E5E" w:rsidP="00734EEF">
            <w:pPr>
              <w:jc w:val="center"/>
              <w:rPr>
                <w:i/>
              </w:rPr>
            </w:pPr>
          </w:p>
          <w:p w:rsidR="00395E5E" w:rsidRPr="00D3602C" w:rsidRDefault="00395E5E" w:rsidP="00734EEF">
            <w:pPr>
              <w:jc w:val="center"/>
              <w:rPr>
                <w:i/>
              </w:rPr>
            </w:pPr>
          </w:p>
        </w:tc>
        <w:tc>
          <w:tcPr>
            <w:tcW w:w="1294" w:type="dxa"/>
            <w:tcBorders>
              <w:top w:val="single" w:sz="4" w:space="0" w:color="auto"/>
              <w:bottom w:val="single" w:sz="4" w:space="0" w:color="auto"/>
            </w:tcBorders>
          </w:tcPr>
          <w:p w:rsidR="00395E5E" w:rsidRPr="00D3602C" w:rsidRDefault="00395E5E" w:rsidP="00734EEF">
            <w:pPr>
              <w:jc w:val="center"/>
              <w:rPr>
                <w:i/>
              </w:rPr>
            </w:pPr>
            <w:r w:rsidRPr="00D3602C">
              <w:rPr>
                <w:i/>
              </w:rPr>
              <w:t>-</w:t>
            </w:r>
          </w:p>
          <w:p w:rsidR="00395E5E" w:rsidRPr="00D3602C" w:rsidRDefault="00395E5E" w:rsidP="00734EEF">
            <w:pPr>
              <w:jc w:val="center"/>
              <w:rPr>
                <w:i/>
              </w:rPr>
            </w:pPr>
          </w:p>
          <w:p w:rsidR="00395E5E" w:rsidRPr="00D3602C" w:rsidRDefault="00395E5E" w:rsidP="00734EEF">
            <w:pPr>
              <w:jc w:val="center"/>
              <w:rPr>
                <w:i/>
              </w:rPr>
            </w:pPr>
          </w:p>
          <w:p w:rsidR="00395E5E" w:rsidRPr="00D3602C" w:rsidRDefault="00395E5E" w:rsidP="00734EEF">
            <w:pPr>
              <w:jc w:val="center"/>
              <w:rPr>
                <w:i/>
              </w:rPr>
            </w:pPr>
          </w:p>
          <w:p w:rsidR="00395E5E" w:rsidRPr="00D3602C" w:rsidRDefault="00395E5E" w:rsidP="00734EEF">
            <w:pPr>
              <w:jc w:val="center"/>
              <w:rPr>
                <w:i/>
              </w:rPr>
            </w:pPr>
          </w:p>
          <w:p w:rsidR="00395E5E" w:rsidRPr="00D3602C" w:rsidRDefault="00395E5E" w:rsidP="00734EEF">
            <w:pPr>
              <w:jc w:val="center"/>
              <w:rPr>
                <w:i/>
              </w:rPr>
            </w:pPr>
          </w:p>
          <w:p w:rsidR="00395E5E" w:rsidRDefault="00395E5E" w:rsidP="00734EEF">
            <w:pPr>
              <w:jc w:val="center"/>
              <w:rPr>
                <w:i/>
              </w:rPr>
            </w:pPr>
          </w:p>
          <w:p w:rsidR="00395E5E" w:rsidRDefault="00395E5E" w:rsidP="00734EEF">
            <w:pPr>
              <w:jc w:val="center"/>
              <w:rPr>
                <w:i/>
              </w:rPr>
            </w:pPr>
          </w:p>
          <w:p w:rsidR="00395E5E" w:rsidRDefault="00395E5E" w:rsidP="00734EEF">
            <w:pPr>
              <w:jc w:val="center"/>
              <w:rPr>
                <w:i/>
              </w:rPr>
            </w:pPr>
          </w:p>
          <w:p w:rsidR="00395E5E" w:rsidRPr="00D3602C" w:rsidRDefault="00395E5E" w:rsidP="00734EEF">
            <w:pPr>
              <w:jc w:val="center"/>
              <w:rPr>
                <w:i/>
              </w:rPr>
            </w:pPr>
          </w:p>
          <w:p w:rsidR="00395E5E" w:rsidRPr="00D3602C" w:rsidRDefault="00395E5E" w:rsidP="00734EEF">
            <w:pPr>
              <w:jc w:val="center"/>
              <w:rPr>
                <w:i/>
              </w:rPr>
            </w:pPr>
          </w:p>
          <w:p w:rsidR="00395E5E" w:rsidRPr="00D3602C" w:rsidRDefault="00395E5E" w:rsidP="00734EEF">
            <w:pPr>
              <w:jc w:val="center"/>
              <w:rPr>
                <w:i/>
              </w:rPr>
            </w:pPr>
          </w:p>
          <w:p w:rsidR="00395E5E" w:rsidRPr="00D3602C" w:rsidRDefault="00395E5E" w:rsidP="00734EEF">
            <w:pPr>
              <w:jc w:val="center"/>
              <w:rPr>
                <w:i/>
              </w:rPr>
            </w:pPr>
          </w:p>
          <w:p w:rsidR="00395E5E" w:rsidRPr="00D3602C" w:rsidRDefault="00395E5E" w:rsidP="00734EEF">
            <w:pPr>
              <w:jc w:val="center"/>
              <w:rPr>
                <w:i/>
              </w:rPr>
            </w:pPr>
            <w:r w:rsidRPr="00D3602C">
              <w:rPr>
                <w:i/>
              </w:rPr>
              <w:t>-</w:t>
            </w:r>
          </w:p>
          <w:p w:rsidR="00395E5E" w:rsidRPr="00D3602C" w:rsidRDefault="00395E5E" w:rsidP="00734EEF">
            <w:pPr>
              <w:jc w:val="center"/>
              <w:rPr>
                <w:i/>
              </w:rPr>
            </w:pPr>
            <w:r w:rsidRPr="00D3602C">
              <w:rPr>
                <w:i/>
              </w:rPr>
              <w:t>-</w:t>
            </w:r>
          </w:p>
          <w:p w:rsidR="00395E5E" w:rsidRPr="00D3602C" w:rsidRDefault="00395E5E" w:rsidP="00734EEF">
            <w:pPr>
              <w:jc w:val="center"/>
              <w:rPr>
                <w:i/>
              </w:rPr>
            </w:pPr>
            <w:r w:rsidRPr="00D3602C">
              <w:rPr>
                <w:i/>
              </w:rPr>
              <w:t>-</w:t>
            </w:r>
          </w:p>
          <w:p w:rsidR="00395E5E" w:rsidRPr="00D3602C" w:rsidRDefault="00395E5E" w:rsidP="00734EEF">
            <w:pPr>
              <w:jc w:val="center"/>
              <w:rPr>
                <w:i/>
              </w:rPr>
            </w:pPr>
          </w:p>
          <w:p w:rsidR="00395E5E" w:rsidRPr="00D3602C" w:rsidRDefault="00395E5E" w:rsidP="00734EEF">
            <w:pPr>
              <w:jc w:val="center"/>
              <w:rPr>
                <w:i/>
              </w:rPr>
            </w:pPr>
          </w:p>
        </w:tc>
      </w:tr>
      <w:tr w:rsidR="00395E5E" w:rsidRPr="00D3602C" w:rsidTr="00734EEF">
        <w:trPr>
          <w:cantSplit/>
          <w:trHeight w:val="1514"/>
        </w:trPr>
        <w:tc>
          <w:tcPr>
            <w:tcW w:w="539" w:type="dxa"/>
            <w:tcBorders>
              <w:top w:val="single" w:sz="4" w:space="0" w:color="auto"/>
              <w:bottom w:val="single" w:sz="4" w:space="0" w:color="auto"/>
            </w:tcBorders>
          </w:tcPr>
          <w:p w:rsidR="00395E5E" w:rsidRPr="00D3602C" w:rsidRDefault="00395E5E" w:rsidP="00734EEF">
            <w:pPr>
              <w:spacing w:before="40" w:after="40"/>
              <w:jc w:val="center"/>
            </w:pPr>
            <w:r w:rsidRPr="00D3602C">
              <w:t>4</w:t>
            </w:r>
          </w:p>
        </w:tc>
        <w:tc>
          <w:tcPr>
            <w:tcW w:w="2880" w:type="dxa"/>
            <w:tcBorders>
              <w:top w:val="single" w:sz="4" w:space="0" w:color="auto"/>
              <w:bottom w:val="single" w:sz="4" w:space="0" w:color="auto"/>
            </w:tcBorders>
          </w:tcPr>
          <w:p w:rsidR="00395E5E" w:rsidRPr="00D3602C" w:rsidRDefault="00395E5E" w:rsidP="00734EEF">
            <w:pPr>
              <w:spacing w:before="40" w:after="40"/>
              <w:jc w:val="center"/>
              <w:rPr>
                <w:b/>
                <w:i/>
                <w:sz w:val="18"/>
                <w:szCs w:val="18"/>
              </w:rPr>
            </w:pPr>
            <w:r w:rsidRPr="00D3602C">
              <w:rPr>
                <w:b/>
                <w:i/>
                <w:sz w:val="18"/>
                <w:szCs w:val="18"/>
              </w:rPr>
              <w:t>Основное мероприятие «Организация целевой подготовки педагогов для работы в муниципальных образовательных организациях Комсомольского муниципального района»</w:t>
            </w:r>
          </w:p>
        </w:tc>
        <w:tc>
          <w:tcPr>
            <w:tcW w:w="1294" w:type="dxa"/>
            <w:tcBorders>
              <w:top w:val="single" w:sz="4" w:space="0" w:color="auto"/>
              <w:bottom w:val="single" w:sz="4" w:space="0" w:color="auto"/>
            </w:tcBorders>
          </w:tcPr>
          <w:p w:rsidR="00395E5E" w:rsidRPr="00D3602C" w:rsidRDefault="00395E5E" w:rsidP="00734EEF">
            <w:pPr>
              <w:jc w:val="center"/>
              <w:rPr>
                <w:i/>
              </w:rPr>
            </w:pPr>
            <w:r w:rsidRPr="00D3602C">
              <w:rPr>
                <w:i/>
              </w:rPr>
              <w:t>106960,00</w:t>
            </w:r>
          </w:p>
        </w:tc>
        <w:tc>
          <w:tcPr>
            <w:tcW w:w="1293" w:type="dxa"/>
            <w:tcBorders>
              <w:top w:val="single" w:sz="4" w:space="0" w:color="auto"/>
              <w:bottom w:val="single" w:sz="4" w:space="0" w:color="auto"/>
            </w:tcBorders>
          </w:tcPr>
          <w:p w:rsidR="00395E5E" w:rsidRPr="00D3602C" w:rsidRDefault="00395E5E" w:rsidP="00734EEF">
            <w:pPr>
              <w:jc w:val="center"/>
              <w:rPr>
                <w:i/>
              </w:rPr>
            </w:pPr>
            <w:r>
              <w:rPr>
                <w:i/>
              </w:rPr>
              <w:t>205996,00</w:t>
            </w:r>
          </w:p>
        </w:tc>
        <w:tc>
          <w:tcPr>
            <w:tcW w:w="1294" w:type="dxa"/>
            <w:tcBorders>
              <w:top w:val="single" w:sz="4" w:space="0" w:color="auto"/>
              <w:bottom w:val="single" w:sz="4" w:space="0" w:color="auto"/>
            </w:tcBorders>
          </w:tcPr>
          <w:p w:rsidR="00395E5E" w:rsidRPr="00D3602C" w:rsidRDefault="00395E5E" w:rsidP="00734EEF">
            <w:pPr>
              <w:jc w:val="center"/>
              <w:rPr>
                <w:i/>
              </w:rPr>
            </w:pPr>
            <w:r w:rsidRPr="00262E3C">
              <w:rPr>
                <w:i/>
              </w:rPr>
              <w:t>180046,00</w:t>
            </w:r>
          </w:p>
        </w:tc>
        <w:tc>
          <w:tcPr>
            <w:tcW w:w="1294" w:type="dxa"/>
            <w:tcBorders>
              <w:top w:val="single" w:sz="4" w:space="0" w:color="auto"/>
              <w:bottom w:val="single" w:sz="4" w:space="0" w:color="auto"/>
            </w:tcBorders>
          </w:tcPr>
          <w:p w:rsidR="00395E5E" w:rsidRPr="00D3602C" w:rsidRDefault="00395E5E" w:rsidP="00734EEF">
            <w:pPr>
              <w:jc w:val="center"/>
              <w:rPr>
                <w:i/>
              </w:rPr>
            </w:pPr>
            <w:r>
              <w:rPr>
                <w:i/>
              </w:rPr>
              <w:t>180046,00</w:t>
            </w:r>
          </w:p>
        </w:tc>
        <w:tc>
          <w:tcPr>
            <w:tcW w:w="1294" w:type="dxa"/>
            <w:tcBorders>
              <w:top w:val="single" w:sz="4" w:space="0" w:color="auto"/>
              <w:bottom w:val="single" w:sz="4" w:space="0" w:color="auto"/>
            </w:tcBorders>
          </w:tcPr>
          <w:p w:rsidR="00395E5E" w:rsidRPr="00D3602C" w:rsidRDefault="00395E5E" w:rsidP="00734EEF">
            <w:pPr>
              <w:jc w:val="center"/>
              <w:rPr>
                <w:i/>
              </w:rPr>
            </w:pPr>
            <w:r>
              <w:rPr>
                <w:i/>
              </w:rPr>
              <w:t>180046</w:t>
            </w:r>
            <w:r w:rsidRPr="00D3602C">
              <w:rPr>
                <w:i/>
              </w:rPr>
              <w:t>,00</w:t>
            </w:r>
          </w:p>
        </w:tc>
      </w:tr>
      <w:tr w:rsidR="00395E5E" w:rsidRPr="004429E1" w:rsidTr="00734EEF">
        <w:trPr>
          <w:cantSplit/>
          <w:trHeight w:val="5040"/>
        </w:trPr>
        <w:tc>
          <w:tcPr>
            <w:tcW w:w="539" w:type="dxa"/>
            <w:tcBorders>
              <w:top w:val="single" w:sz="4" w:space="0" w:color="auto"/>
            </w:tcBorders>
          </w:tcPr>
          <w:p w:rsidR="00395E5E" w:rsidRPr="00D3602C" w:rsidRDefault="00395E5E" w:rsidP="00734EEF">
            <w:pPr>
              <w:spacing w:before="40" w:after="40"/>
              <w:jc w:val="center"/>
            </w:pPr>
            <w:r w:rsidRPr="00D3602C">
              <w:t>4.1</w:t>
            </w:r>
          </w:p>
          <w:p w:rsidR="00395E5E" w:rsidRPr="00D3602C" w:rsidRDefault="00395E5E" w:rsidP="00734EEF">
            <w:pPr>
              <w:spacing w:before="40" w:after="40"/>
              <w:jc w:val="center"/>
            </w:pPr>
          </w:p>
        </w:tc>
        <w:tc>
          <w:tcPr>
            <w:tcW w:w="2880" w:type="dxa"/>
            <w:tcBorders>
              <w:top w:val="single" w:sz="4" w:space="0" w:color="auto"/>
            </w:tcBorders>
          </w:tcPr>
          <w:p w:rsidR="00395E5E" w:rsidRPr="00D3602C" w:rsidRDefault="00395E5E" w:rsidP="00734EEF">
            <w:pPr>
              <w:spacing w:before="40" w:after="40"/>
              <w:jc w:val="center"/>
              <w:rPr>
                <w:sz w:val="27"/>
                <w:szCs w:val="27"/>
              </w:rPr>
            </w:pPr>
            <w:r w:rsidRPr="00D3602C">
              <w:rPr>
                <w:sz w:val="27"/>
                <w:szCs w:val="27"/>
              </w:rPr>
              <w:t>Организация  целевой подготовки педагогов для работы в муниципальных образовательных организациях Комсомольского муниципального района</w:t>
            </w:r>
          </w:p>
          <w:p w:rsidR="00395E5E" w:rsidRPr="00D3602C" w:rsidRDefault="00395E5E" w:rsidP="00734EEF">
            <w:pPr>
              <w:spacing w:before="40" w:after="40"/>
              <w:jc w:val="center"/>
              <w:rPr>
                <w:sz w:val="27"/>
                <w:szCs w:val="27"/>
              </w:rPr>
            </w:pPr>
            <w:r w:rsidRPr="00D3602C">
              <w:rPr>
                <w:sz w:val="27"/>
                <w:szCs w:val="27"/>
              </w:rPr>
              <w:t>в т.ч.</w:t>
            </w:r>
          </w:p>
          <w:p w:rsidR="00395E5E" w:rsidRPr="00D3602C" w:rsidRDefault="00395E5E" w:rsidP="00734EEF">
            <w:pPr>
              <w:jc w:val="center"/>
              <w:rPr>
                <w:sz w:val="27"/>
                <w:szCs w:val="27"/>
              </w:rPr>
            </w:pPr>
            <w:r w:rsidRPr="00D3602C">
              <w:rPr>
                <w:sz w:val="27"/>
                <w:szCs w:val="27"/>
              </w:rPr>
              <w:t>-федеральный бюджет</w:t>
            </w:r>
          </w:p>
          <w:p w:rsidR="00395E5E" w:rsidRPr="00D3602C" w:rsidRDefault="00395E5E" w:rsidP="00734EEF">
            <w:pPr>
              <w:tabs>
                <w:tab w:val="center" w:pos="1397"/>
              </w:tabs>
              <w:jc w:val="center"/>
              <w:rPr>
                <w:sz w:val="27"/>
                <w:szCs w:val="27"/>
              </w:rPr>
            </w:pPr>
            <w:r w:rsidRPr="00D3602C">
              <w:rPr>
                <w:sz w:val="27"/>
                <w:szCs w:val="27"/>
              </w:rPr>
              <w:t>-областной бюджет</w:t>
            </w:r>
          </w:p>
          <w:p w:rsidR="00395E5E" w:rsidRPr="00D3602C" w:rsidRDefault="00395E5E" w:rsidP="00734EEF">
            <w:pPr>
              <w:tabs>
                <w:tab w:val="left" w:pos="1270"/>
              </w:tabs>
              <w:spacing w:before="40" w:after="40"/>
              <w:jc w:val="center"/>
              <w:rPr>
                <w:sz w:val="27"/>
                <w:szCs w:val="27"/>
              </w:rPr>
            </w:pPr>
            <w:r w:rsidRPr="00D3602C">
              <w:rPr>
                <w:sz w:val="27"/>
                <w:szCs w:val="27"/>
              </w:rPr>
              <w:t>-местный бюджет</w:t>
            </w:r>
          </w:p>
        </w:tc>
        <w:tc>
          <w:tcPr>
            <w:tcW w:w="1294" w:type="dxa"/>
            <w:tcBorders>
              <w:top w:val="single" w:sz="4" w:space="0" w:color="auto"/>
            </w:tcBorders>
          </w:tcPr>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r w:rsidRPr="00D3602C">
              <w:t>106960,00</w:t>
            </w:r>
          </w:p>
          <w:p w:rsidR="00395E5E" w:rsidRPr="00D3602C" w:rsidRDefault="00395E5E" w:rsidP="00734EEF">
            <w:pPr>
              <w:spacing w:before="40" w:after="40"/>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r w:rsidRPr="00D3602C">
              <w:t>-</w:t>
            </w:r>
          </w:p>
          <w:p w:rsidR="00395E5E" w:rsidRPr="00D3602C" w:rsidRDefault="00395E5E" w:rsidP="00734EEF">
            <w:pPr>
              <w:jc w:val="center"/>
            </w:pPr>
          </w:p>
          <w:p w:rsidR="00395E5E" w:rsidRPr="00D3602C" w:rsidRDefault="00395E5E" w:rsidP="00734EEF">
            <w:pPr>
              <w:jc w:val="center"/>
            </w:pPr>
            <w:r w:rsidRPr="00D3602C">
              <w:t>52740,00</w:t>
            </w:r>
          </w:p>
          <w:p w:rsidR="00395E5E" w:rsidRPr="00D3602C" w:rsidRDefault="00395E5E" w:rsidP="00734EEF">
            <w:pPr>
              <w:jc w:val="center"/>
            </w:pPr>
            <w:r w:rsidRPr="00D3602C">
              <w:t>54220,00</w:t>
            </w:r>
          </w:p>
        </w:tc>
        <w:tc>
          <w:tcPr>
            <w:tcW w:w="1293" w:type="dxa"/>
            <w:tcBorders>
              <w:top w:val="single" w:sz="4" w:space="0" w:color="auto"/>
            </w:tcBorders>
          </w:tcPr>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spacing w:before="40" w:after="40"/>
              <w:jc w:val="center"/>
            </w:pPr>
            <w:r>
              <w:t>205996,00</w:t>
            </w: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p>
          <w:p w:rsidR="00395E5E" w:rsidRPr="00D3602C" w:rsidRDefault="00395E5E" w:rsidP="00734EEF">
            <w:pPr>
              <w:jc w:val="center"/>
            </w:pPr>
            <w:r w:rsidRPr="00D3602C">
              <w:t>-</w:t>
            </w:r>
          </w:p>
          <w:p w:rsidR="00395E5E" w:rsidRPr="00D3602C" w:rsidRDefault="00395E5E" w:rsidP="00734EEF">
            <w:pPr>
              <w:jc w:val="center"/>
            </w:pPr>
          </w:p>
          <w:p w:rsidR="00395E5E" w:rsidRPr="00D3602C" w:rsidRDefault="00395E5E" w:rsidP="00734EEF">
            <w:pPr>
              <w:jc w:val="center"/>
            </w:pPr>
            <w:r w:rsidRPr="00D3602C">
              <w:t>64311,00</w:t>
            </w:r>
          </w:p>
          <w:p w:rsidR="00395E5E" w:rsidRPr="00D3602C" w:rsidRDefault="00395E5E" w:rsidP="00734EEF">
            <w:pPr>
              <w:jc w:val="center"/>
            </w:pPr>
            <w:r>
              <w:t>141685,00</w:t>
            </w:r>
          </w:p>
        </w:tc>
        <w:tc>
          <w:tcPr>
            <w:tcW w:w="1294" w:type="dxa"/>
            <w:tcBorders>
              <w:top w:val="single" w:sz="4" w:space="0" w:color="auto"/>
            </w:tcBorders>
          </w:tcPr>
          <w:p w:rsidR="00395E5E" w:rsidRPr="00262E3C" w:rsidRDefault="00395E5E" w:rsidP="00734EEF">
            <w:pPr>
              <w:jc w:val="center"/>
            </w:pPr>
          </w:p>
          <w:p w:rsidR="00395E5E" w:rsidRPr="00262E3C" w:rsidRDefault="00395E5E" w:rsidP="00734EEF">
            <w:pPr>
              <w:jc w:val="center"/>
            </w:pPr>
          </w:p>
          <w:p w:rsidR="00395E5E" w:rsidRPr="00262E3C" w:rsidRDefault="00395E5E" w:rsidP="00734EEF">
            <w:pPr>
              <w:jc w:val="center"/>
            </w:pPr>
          </w:p>
          <w:p w:rsidR="00395E5E" w:rsidRPr="00262E3C" w:rsidRDefault="00395E5E" w:rsidP="00734EEF">
            <w:pPr>
              <w:jc w:val="center"/>
            </w:pPr>
            <w:r w:rsidRPr="00262E3C">
              <w:t>180046,00</w:t>
            </w:r>
          </w:p>
          <w:p w:rsidR="00395E5E" w:rsidRPr="00262E3C" w:rsidRDefault="00395E5E" w:rsidP="00734EEF">
            <w:pPr>
              <w:spacing w:before="40" w:after="40"/>
              <w:jc w:val="center"/>
            </w:pPr>
          </w:p>
          <w:p w:rsidR="00395E5E" w:rsidRPr="00262E3C" w:rsidRDefault="00395E5E" w:rsidP="00734EEF">
            <w:pPr>
              <w:jc w:val="center"/>
            </w:pPr>
          </w:p>
          <w:p w:rsidR="00395E5E" w:rsidRPr="00262E3C" w:rsidRDefault="00395E5E" w:rsidP="00734EEF">
            <w:pPr>
              <w:jc w:val="center"/>
            </w:pPr>
          </w:p>
          <w:p w:rsidR="00395E5E" w:rsidRPr="00262E3C" w:rsidRDefault="00395E5E" w:rsidP="00734EEF">
            <w:pPr>
              <w:jc w:val="center"/>
            </w:pPr>
          </w:p>
          <w:p w:rsidR="00395E5E" w:rsidRPr="00262E3C" w:rsidRDefault="00395E5E" w:rsidP="00734EEF">
            <w:pPr>
              <w:jc w:val="center"/>
            </w:pPr>
          </w:p>
          <w:p w:rsidR="00395E5E" w:rsidRPr="00262E3C" w:rsidRDefault="00395E5E" w:rsidP="00734EEF">
            <w:pPr>
              <w:jc w:val="center"/>
            </w:pPr>
          </w:p>
          <w:p w:rsidR="00395E5E" w:rsidRPr="00262E3C" w:rsidRDefault="00395E5E" w:rsidP="00734EEF"/>
          <w:p w:rsidR="00395E5E" w:rsidRPr="00262E3C" w:rsidRDefault="00395E5E" w:rsidP="00734EEF">
            <w:pPr>
              <w:jc w:val="center"/>
            </w:pPr>
          </w:p>
          <w:p w:rsidR="00395E5E" w:rsidRPr="00262E3C" w:rsidRDefault="00395E5E" w:rsidP="00734EEF">
            <w:pPr>
              <w:jc w:val="center"/>
            </w:pPr>
          </w:p>
          <w:p w:rsidR="00395E5E" w:rsidRPr="00262E3C" w:rsidRDefault="00395E5E" w:rsidP="00734EEF">
            <w:pPr>
              <w:jc w:val="center"/>
            </w:pPr>
          </w:p>
          <w:p w:rsidR="00395E5E" w:rsidRPr="00262E3C" w:rsidRDefault="00395E5E" w:rsidP="00734EEF">
            <w:pPr>
              <w:jc w:val="center"/>
            </w:pPr>
            <w:r w:rsidRPr="00262E3C">
              <w:t>-</w:t>
            </w:r>
          </w:p>
          <w:p w:rsidR="00395E5E" w:rsidRPr="00262E3C" w:rsidRDefault="00395E5E" w:rsidP="00734EEF">
            <w:pPr>
              <w:jc w:val="center"/>
            </w:pPr>
          </w:p>
          <w:p w:rsidR="00395E5E" w:rsidRPr="00262E3C" w:rsidRDefault="00395E5E" w:rsidP="00734EEF">
            <w:pPr>
              <w:jc w:val="center"/>
            </w:pPr>
            <w:r w:rsidRPr="00262E3C">
              <w:t>-</w:t>
            </w:r>
          </w:p>
          <w:p w:rsidR="00395E5E" w:rsidRPr="00262E3C" w:rsidRDefault="00395E5E" w:rsidP="00734EEF">
            <w:pPr>
              <w:jc w:val="center"/>
            </w:pPr>
            <w:r w:rsidRPr="00262E3C">
              <w:t>180046,00</w:t>
            </w:r>
          </w:p>
        </w:tc>
        <w:tc>
          <w:tcPr>
            <w:tcW w:w="1294" w:type="dxa"/>
            <w:tcBorders>
              <w:top w:val="single" w:sz="4" w:space="0" w:color="auto"/>
            </w:tcBorders>
          </w:tcPr>
          <w:p w:rsidR="00395E5E" w:rsidRPr="00D3602C" w:rsidRDefault="00395E5E" w:rsidP="00734EEF">
            <w:pPr>
              <w:jc w:val="center"/>
            </w:pPr>
          </w:p>
          <w:p w:rsidR="00395E5E" w:rsidRPr="00D3602C" w:rsidRDefault="00395E5E" w:rsidP="00734EEF"/>
          <w:p w:rsidR="00395E5E" w:rsidRPr="00D3602C" w:rsidRDefault="00395E5E" w:rsidP="00734EEF"/>
          <w:p w:rsidR="00395E5E" w:rsidRPr="00D3602C" w:rsidRDefault="00395E5E" w:rsidP="00734EEF">
            <w:pPr>
              <w:tabs>
                <w:tab w:val="left" w:pos="626"/>
              </w:tabs>
              <w:jc w:val="center"/>
            </w:pPr>
            <w:r>
              <w:t>180046</w:t>
            </w:r>
            <w:r w:rsidRPr="00D3602C">
              <w:t>,00</w:t>
            </w:r>
          </w:p>
          <w:p w:rsidR="00395E5E" w:rsidRPr="00D3602C" w:rsidRDefault="00395E5E" w:rsidP="00734EEF">
            <w:pPr>
              <w:tabs>
                <w:tab w:val="left" w:pos="626"/>
              </w:tabs>
              <w:jc w:val="center"/>
            </w:pPr>
          </w:p>
          <w:p w:rsidR="00395E5E" w:rsidRPr="00D3602C" w:rsidRDefault="00395E5E" w:rsidP="00734EEF">
            <w:pPr>
              <w:tabs>
                <w:tab w:val="left" w:pos="626"/>
              </w:tabs>
              <w:jc w:val="center"/>
            </w:pPr>
          </w:p>
          <w:p w:rsidR="00395E5E" w:rsidRPr="00D3602C" w:rsidRDefault="00395E5E" w:rsidP="00734EEF">
            <w:pPr>
              <w:tabs>
                <w:tab w:val="left" w:pos="626"/>
              </w:tabs>
              <w:jc w:val="center"/>
            </w:pPr>
          </w:p>
          <w:p w:rsidR="00395E5E" w:rsidRPr="00D3602C" w:rsidRDefault="00395E5E" w:rsidP="00734EEF">
            <w:pPr>
              <w:tabs>
                <w:tab w:val="left" w:pos="626"/>
              </w:tabs>
              <w:jc w:val="center"/>
            </w:pPr>
          </w:p>
          <w:p w:rsidR="00395E5E" w:rsidRPr="00D3602C" w:rsidRDefault="00395E5E" w:rsidP="00734EEF">
            <w:pPr>
              <w:tabs>
                <w:tab w:val="left" w:pos="626"/>
              </w:tabs>
              <w:jc w:val="center"/>
            </w:pPr>
          </w:p>
          <w:p w:rsidR="00395E5E" w:rsidRPr="00D3602C" w:rsidRDefault="00395E5E" w:rsidP="00734EEF">
            <w:pPr>
              <w:tabs>
                <w:tab w:val="left" w:pos="626"/>
              </w:tabs>
              <w:jc w:val="center"/>
            </w:pPr>
          </w:p>
          <w:p w:rsidR="00395E5E" w:rsidRPr="00D3602C" w:rsidRDefault="00395E5E" w:rsidP="00734EEF">
            <w:pPr>
              <w:tabs>
                <w:tab w:val="left" w:pos="626"/>
              </w:tabs>
              <w:jc w:val="center"/>
            </w:pPr>
          </w:p>
          <w:p w:rsidR="00395E5E" w:rsidRPr="00D3602C" w:rsidRDefault="00395E5E" w:rsidP="00734EEF">
            <w:pPr>
              <w:tabs>
                <w:tab w:val="left" w:pos="626"/>
              </w:tabs>
              <w:jc w:val="center"/>
            </w:pPr>
          </w:p>
          <w:p w:rsidR="00395E5E" w:rsidRPr="00D3602C" w:rsidRDefault="00395E5E" w:rsidP="00734EEF">
            <w:pPr>
              <w:tabs>
                <w:tab w:val="left" w:pos="626"/>
              </w:tabs>
              <w:jc w:val="center"/>
            </w:pPr>
          </w:p>
          <w:p w:rsidR="00395E5E" w:rsidRPr="00D3602C" w:rsidRDefault="00395E5E" w:rsidP="00734EEF">
            <w:pPr>
              <w:tabs>
                <w:tab w:val="left" w:pos="626"/>
              </w:tabs>
              <w:jc w:val="center"/>
            </w:pPr>
          </w:p>
          <w:p w:rsidR="00395E5E" w:rsidRPr="00D3602C" w:rsidRDefault="00395E5E" w:rsidP="00734EEF">
            <w:pPr>
              <w:tabs>
                <w:tab w:val="left" w:pos="626"/>
              </w:tabs>
              <w:jc w:val="center"/>
            </w:pPr>
          </w:p>
          <w:p w:rsidR="00395E5E" w:rsidRPr="00D3602C" w:rsidRDefault="00395E5E" w:rsidP="00734EEF">
            <w:pPr>
              <w:tabs>
                <w:tab w:val="left" w:pos="626"/>
              </w:tabs>
              <w:jc w:val="center"/>
            </w:pPr>
            <w:r w:rsidRPr="00D3602C">
              <w:t>-</w:t>
            </w:r>
          </w:p>
          <w:p w:rsidR="00395E5E" w:rsidRPr="00D3602C" w:rsidRDefault="00395E5E" w:rsidP="00734EEF">
            <w:pPr>
              <w:tabs>
                <w:tab w:val="left" w:pos="626"/>
              </w:tabs>
              <w:jc w:val="center"/>
            </w:pPr>
            <w:r w:rsidRPr="00D3602C">
              <w:t>-</w:t>
            </w:r>
          </w:p>
          <w:p w:rsidR="00395E5E" w:rsidRPr="004429E1" w:rsidRDefault="00395E5E" w:rsidP="00734EEF">
            <w:pPr>
              <w:tabs>
                <w:tab w:val="left" w:pos="626"/>
              </w:tabs>
              <w:jc w:val="center"/>
            </w:pPr>
            <w:r>
              <w:t>180046</w:t>
            </w:r>
            <w:r w:rsidRPr="00D3602C">
              <w:t>,00</w:t>
            </w:r>
          </w:p>
        </w:tc>
        <w:tc>
          <w:tcPr>
            <w:tcW w:w="1294" w:type="dxa"/>
            <w:tcBorders>
              <w:top w:val="single" w:sz="4" w:space="0" w:color="auto"/>
            </w:tcBorders>
          </w:tcPr>
          <w:p w:rsidR="00395E5E" w:rsidRPr="00D3602C" w:rsidRDefault="00395E5E" w:rsidP="00734EEF">
            <w:pPr>
              <w:jc w:val="center"/>
            </w:pPr>
          </w:p>
          <w:p w:rsidR="00395E5E" w:rsidRPr="00D3602C" w:rsidRDefault="00395E5E" w:rsidP="00734EEF"/>
          <w:p w:rsidR="00395E5E" w:rsidRPr="00D3602C" w:rsidRDefault="00395E5E" w:rsidP="00734EEF"/>
          <w:p w:rsidR="00395E5E" w:rsidRPr="00D3602C" w:rsidRDefault="00395E5E" w:rsidP="00734EEF">
            <w:pPr>
              <w:tabs>
                <w:tab w:val="left" w:pos="626"/>
              </w:tabs>
              <w:jc w:val="center"/>
            </w:pPr>
            <w:r>
              <w:t>180046</w:t>
            </w:r>
            <w:r w:rsidRPr="00D3602C">
              <w:t>,00</w:t>
            </w:r>
          </w:p>
          <w:p w:rsidR="00395E5E" w:rsidRPr="00D3602C" w:rsidRDefault="00395E5E" w:rsidP="00734EEF">
            <w:pPr>
              <w:tabs>
                <w:tab w:val="left" w:pos="626"/>
              </w:tabs>
              <w:jc w:val="center"/>
            </w:pPr>
          </w:p>
          <w:p w:rsidR="00395E5E" w:rsidRPr="00D3602C" w:rsidRDefault="00395E5E" w:rsidP="00734EEF">
            <w:pPr>
              <w:tabs>
                <w:tab w:val="left" w:pos="626"/>
              </w:tabs>
              <w:jc w:val="center"/>
            </w:pPr>
          </w:p>
          <w:p w:rsidR="00395E5E" w:rsidRPr="00D3602C" w:rsidRDefault="00395E5E" w:rsidP="00734EEF">
            <w:pPr>
              <w:tabs>
                <w:tab w:val="left" w:pos="626"/>
              </w:tabs>
              <w:jc w:val="center"/>
            </w:pPr>
          </w:p>
          <w:p w:rsidR="00395E5E" w:rsidRPr="00D3602C" w:rsidRDefault="00395E5E" w:rsidP="00734EEF">
            <w:pPr>
              <w:tabs>
                <w:tab w:val="left" w:pos="626"/>
              </w:tabs>
              <w:jc w:val="center"/>
            </w:pPr>
          </w:p>
          <w:p w:rsidR="00395E5E" w:rsidRPr="00D3602C" w:rsidRDefault="00395E5E" w:rsidP="00734EEF">
            <w:pPr>
              <w:tabs>
                <w:tab w:val="left" w:pos="626"/>
              </w:tabs>
              <w:jc w:val="center"/>
            </w:pPr>
          </w:p>
          <w:p w:rsidR="00395E5E" w:rsidRPr="00D3602C" w:rsidRDefault="00395E5E" w:rsidP="00734EEF">
            <w:pPr>
              <w:tabs>
                <w:tab w:val="left" w:pos="626"/>
              </w:tabs>
              <w:jc w:val="center"/>
            </w:pPr>
          </w:p>
          <w:p w:rsidR="00395E5E" w:rsidRPr="00D3602C" w:rsidRDefault="00395E5E" w:rsidP="00734EEF">
            <w:pPr>
              <w:tabs>
                <w:tab w:val="left" w:pos="626"/>
              </w:tabs>
              <w:jc w:val="center"/>
            </w:pPr>
          </w:p>
          <w:p w:rsidR="00395E5E" w:rsidRPr="00D3602C" w:rsidRDefault="00395E5E" w:rsidP="00734EEF">
            <w:pPr>
              <w:tabs>
                <w:tab w:val="left" w:pos="626"/>
              </w:tabs>
              <w:jc w:val="center"/>
            </w:pPr>
          </w:p>
          <w:p w:rsidR="00395E5E" w:rsidRPr="00D3602C" w:rsidRDefault="00395E5E" w:rsidP="00734EEF">
            <w:pPr>
              <w:tabs>
                <w:tab w:val="left" w:pos="626"/>
              </w:tabs>
              <w:jc w:val="center"/>
            </w:pPr>
          </w:p>
          <w:p w:rsidR="00395E5E" w:rsidRPr="00D3602C" w:rsidRDefault="00395E5E" w:rsidP="00734EEF">
            <w:pPr>
              <w:tabs>
                <w:tab w:val="left" w:pos="626"/>
              </w:tabs>
              <w:jc w:val="center"/>
            </w:pPr>
          </w:p>
          <w:p w:rsidR="00395E5E" w:rsidRPr="00D3602C" w:rsidRDefault="00395E5E" w:rsidP="00734EEF">
            <w:pPr>
              <w:tabs>
                <w:tab w:val="left" w:pos="626"/>
              </w:tabs>
              <w:jc w:val="center"/>
            </w:pPr>
          </w:p>
          <w:p w:rsidR="00395E5E" w:rsidRPr="00D3602C" w:rsidRDefault="00395E5E" w:rsidP="00734EEF">
            <w:pPr>
              <w:tabs>
                <w:tab w:val="left" w:pos="626"/>
              </w:tabs>
              <w:jc w:val="center"/>
            </w:pPr>
            <w:r w:rsidRPr="00D3602C">
              <w:t>-</w:t>
            </w:r>
          </w:p>
          <w:p w:rsidR="00395E5E" w:rsidRPr="00D3602C" w:rsidRDefault="00395E5E" w:rsidP="00734EEF">
            <w:pPr>
              <w:tabs>
                <w:tab w:val="left" w:pos="626"/>
              </w:tabs>
              <w:jc w:val="center"/>
            </w:pPr>
            <w:r w:rsidRPr="00D3602C">
              <w:t>-</w:t>
            </w:r>
          </w:p>
          <w:p w:rsidR="00395E5E" w:rsidRPr="004429E1" w:rsidRDefault="00395E5E" w:rsidP="00734EEF">
            <w:pPr>
              <w:tabs>
                <w:tab w:val="left" w:pos="626"/>
              </w:tabs>
              <w:jc w:val="center"/>
            </w:pPr>
            <w:r>
              <w:t>180046</w:t>
            </w:r>
            <w:r w:rsidRPr="00D3602C">
              <w:t>,00</w:t>
            </w:r>
          </w:p>
        </w:tc>
      </w:tr>
      <w:tr w:rsidR="00395E5E" w:rsidRPr="004429E1" w:rsidTr="00734EEF">
        <w:trPr>
          <w:cantSplit/>
          <w:trHeight w:val="1552"/>
        </w:trPr>
        <w:tc>
          <w:tcPr>
            <w:tcW w:w="539" w:type="dxa"/>
            <w:tcBorders>
              <w:top w:val="single" w:sz="4" w:space="0" w:color="auto"/>
            </w:tcBorders>
          </w:tcPr>
          <w:p w:rsidR="00395E5E" w:rsidRPr="00D3602C" w:rsidRDefault="00395E5E" w:rsidP="00734EEF">
            <w:pPr>
              <w:spacing w:before="40" w:after="40"/>
              <w:jc w:val="center"/>
            </w:pPr>
            <w:r>
              <w:t>5.</w:t>
            </w:r>
          </w:p>
        </w:tc>
        <w:tc>
          <w:tcPr>
            <w:tcW w:w="2880" w:type="dxa"/>
            <w:tcBorders>
              <w:top w:val="single" w:sz="4" w:space="0" w:color="auto"/>
            </w:tcBorders>
          </w:tcPr>
          <w:p w:rsidR="00395E5E" w:rsidRPr="00B41634" w:rsidRDefault="00395E5E" w:rsidP="00734EEF">
            <w:pPr>
              <w:spacing w:before="40" w:after="40"/>
              <w:jc w:val="center"/>
              <w:rPr>
                <w:b/>
                <w:i/>
              </w:rPr>
            </w:pPr>
            <w:r w:rsidRPr="00B41634">
              <w:rPr>
                <w:b/>
                <w:i/>
              </w:rPr>
              <w:t>Основное мероприятие по созданию Цифровой образовательной среды в общеобразовательных организациях</w:t>
            </w:r>
          </w:p>
        </w:tc>
        <w:tc>
          <w:tcPr>
            <w:tcW w:w="1294" w:type="dxa"/>
            <w:tcBorders>
              <w:top w:val="single" w:sz="4" w:space="0" w:color="auto"/>
            </w:tcBorders>
          </w:tcPr>
          <w:p w:rsidR="00395E5E" w:rsidRPr="003D4301" w:rsidRDefault="00395E5E" w:rsidP="00734EEF">
            <w:pPr>
              <w:jc w:val="center"/>
              <w:rPr>
                <w:i/>
              </w:rPr>
            </w:pPr>
          </w:p>
        </w:tc>
        <w:tc>
          <w:tcPr>
            <w:tcW w:w="1293" w:type="dxa"/>
            <w:tcBorders>
              <w:top w:val="single" w:sz="4" w:space="0" w:color="auto"/>
            </w:tcBorders>
          </w:tcPr>
          <w:p w:rsidR="00395E5E" w:rsidRPr="003D4301" w:rsidRDefault="00395E5E" w:rsidP="00734EEF">
            <w:pPr>
              <w:jc w:val="center"/>
              <w:rPr>
                <w:i/>
              </w:rPr>
            </w:pPr>
          </w:p>
        </w:tc>
        <w:tc>
          <w:tcPr>
            <w:tcW w:w="1294" w:type="dxa"/>
            <w:tcBorders>
              <w:top w:val="single" w:sz="4" w:space="0" w:color="auto"/>
            </w:tcBorders>
          </w:tcPr>
          <w:p w:rsidR="00395E5E" w:rsidRPr="00262E3C" w:rsidRDefault="00395E5E" w:rsidP="00734EEF">
            <w:pPr>
              <w:jc w:val="center"/>
              <w:rPr>
                <w:i/>
              </w:rPr>
            </w:pPr>
            <w:r w:rsidRPr="00262E3C">
              <w:rPr>
                <w:i/>
              </w:rPr>
              <w:t>2259401,11</w:t>
            </w:r>
          </w:p>
        </w:tc>
        <w:tc>
          <w:tcPr>
            <w:tcW w:w="1294" w:type="dxa"/>
            <w:tcBorders>
              <w:top w:val="single" w:sz="4" w:space="0" w:color="auto"/>
            </w:tcBorders>
          </w:tcPr>
          <w:p w:rsidR="00395E5E" w:rsidRPr="003D4301" w:rsidRDefault="00395E5E" w:rsidP="00734EEF">
            <w:pPr>
              <w:jc w:val="center"/>
              <w:rPr>
                <w:i/>
              </w:rPr>
            </w:pPr>
            <w:r>
              <w:rPr>
                <w:i/>
              </w:rPr>
              <w:t>2254775,07</w:t>
            </w:r>
          </w:p>
        </w:tc>
        <w:tc>
          <w:tcPr>
            <w:tcW w:w="1294" w:type="dxa"/>
            <w:tcBorders>
              <w:top w:val="single" w:sz="4" w:space="0" w:color="auto"/>
            </w:tcBorders>
          </w:tcPr>
          <w:p w:rsidR="00395E5E" w:rsidRPr="003D4301" w:rsidRDefault="00395E5E" w:rsidP="00734EEF">
            <w:pPr>
              <w:jc w:val="center"/>
              <w:rPr>
                <w:i/>
              </w:rPr>
            </w:pPr>
            <w:r>
              <w:rPr>
                <w:i/>
              </w:rPr>
              <w:t>-</w:t>
            </w:r>
          </w:p>
        </w:tc>
      </w:tr>
      <w:tr w:rsidR="00395E5E" w:rsidRPr="004429E1" w:rsidTr="00734EEF">
        <w:trPr>
          <w:cantSplit/>
          <w:trHeight w:val="5040"/>
        </w:trPr>
        <w:tc>
          <w:tcPr>
            <w:tcW w:w="539" w:type="dxa"/>
            <w:tcBorders>
              <w:top w:val="single" w:sz="4" w:space="0" w:color="auto"/>
            </w:tcBorders>
          </w:tcPr>
          <w:p w:rsidR="00395E5E" w:rsidRPr="00D3602C" w:rsidRDefault="00395E5E" w:rsidP="00734EEF">
            <w:pPr>
              <w:spacing w:before="40" w:after="40"/>
              <w:jc w:val="center"/>
            </w:pPr>
            <w:r>
              <w:lastRenderedPageBreak/>
              <w:t>5.1</w:t>
            </w:r>
          </w:p>
        </w:tc>
        <w:tc>
          <w:tcPr>
            <w:tcW w:w="2880" w:type="dxa"/>
            <w:tcBorders>
              <w:top w:val="single" w:sz="4" w:space="0" w:color="auto"/>
            </w:tcBorders>
          </w:tcPr>
          <w:p w:rsidR="00395E5E" w:rsidRPr="00B41634" w:rsidRDefault="00395E5E" w:rsidP="00734EEF">
            <w:pPr>
              <w:jc w:val="center"/>
              <w:rPr>
                <w:sz w:val="27"/>
                <w:szCs w:val="27"/>
              </w:rPr>
            </w:pPr>
            <w:r w:rsidRPr="00B41634">
              <w:rPr>
                <w:sz w:val="27"/>
                <w:szCs w:val="27"/>
              </w:rPr>
              <w:t xml:space="preserve">Расходы на осуществление мероприятий по созданию Цифровой образовательной среды в общеобразовательных организациях </w:t>
            </w:r>
          </w:p>
          <w:p w:rsidR="00395E5E" w:rsidRPr="00B41634" w:rsidRDefault="00395E5E" w:rsidP="00734EEF">
            <w:pPr>
              <w:jc w:val="center"/>
              <w:rPr>
                <w:sz w:val="27"/>
                <w:szCs w:val="27"/>
              </w:rPr>
            </w:pPr>
            <w:r w:rsidRPr="00B41634">
              <w:rPr>
                <w:sz w:val="27"/>
                <w:szCs w:val="27"/>
              </w:rPr>
              <w:t xml:space="preserve">в т.ч. </w:t>
            </w:r>
          </w:p>
          <w:p w:rsidR="00395E5E" w:rsidRPr="00B41634" w:rsidRDefault="00395E5E" w:rsidP="00734EEF">
            <w:pPr>
              <w:jc w:val="center"/>
              <w:rPr>
                <w:sz w:val="27"/>
                <w:szCs w:val="27"/>
              </w:rPr>
            </w:pPr>
            <w:r w:rsidRPr="00B41634">
              <w:rPr>
                <w:sz w:val="27"/>
                <w:szCs w:val="27"/>
              </w:rPr>
              <w:t>-федеральный бюджет</w:t>
            </w:r>
          </w:p>
          <w:p w:rsidR="00395E5E" w:rsidRPr="00B41634" w:rsidRDefault="00395E5E" w:rsidP="00734EEF">
            <w:pPr>
              <w:tabs>
                <w:tab w:val="center" w:pos="1397"/>
              </w:tabs>
              <w:jc w:val="center"/>
              <w:rPr>
                <w:sz w:val="27"/>
                <w:szCs w:val="27"/>
              </w:rPr>
            </w:pPr>
            <w:r w:rsidRPr="00B41634">
              <w:rPr>
                <w:sz w:val="27"/>
                <w:szCs w:val="27"/>
              </w:rPr>
              <w:t>-областной бюджет</w:t>
            </w:r>
          </w:p>
          <w:p w:rsidR="00395E5E" w:rsidRPr="00B41634" w:rsidRDefault="00395E5E" w:rsidP="00734EEF">
            <w:pPr>
              <w:jc w:val="center"/>
              <w:rPr>
                <w:sz w:val="27"/>
                <w:szCs w:val="27"/>
              </w:rPr>
            </w:pPr>
            <w:r w:rsidRPr="00B41634">
              <w:rPr>
                <w:sz w:val="27"/>
                <w:szCs w:val="27"/>
              </w:rPr>
              <w:t>- муниципальный бюджет</w:t>
            </w:r>
          </w:p>
        </w:tc>
        <w:tc>
          <w:tcPr>
            <w:tcW w:w="1294" w:type="dxa"/>
            <w:tcBorders>
              <w:top w:val="single" w:sz="4" w:space="0" w:color="auto"/>
            </w:tcBorders>
          </w:tcPr>
          <w:p w:rsidR="00395E5E" w:rsidRPr="00B41634" w:rsidRDefault="00395E5E" w:rsidP="00734EEF">
            <w:pPr>
              <w:jc w:val="center"/>
              <w:rPr>
                <w:sz w:val="22"/>
                <w:szCs w:val="22"/>
              </w:rPr>
            </w:pPr>
          </w:p>
          <w:p w:rsidR="00395E5E" w:rsidRPr="00B41634" w:rsidRDefault="00395E5E" w:rsidP="00734EEF">
            <w:pPr>
              <w:jc w:val="center"/>
              <w:rPr>
                <w:sz w:val="22"/>
                <w:szCs w:val="22"/>
              </w:rPr>
            </w:pPr>
          </w:p>
          <w:p w:rsidR="00395E5E" w:rsidRPr="00B41634" w:rsidRDefault="00395E5E" w:rsidP="00734EEF">
            <w:pPr>
              <w:jc w:val="center"/>
              <w:rPr>
                <w:sz w:val="22"/>
                <w:szCs w:val="22"/>
              </w:rPr>
            </w:pPr>
          </w:p>
          <w:p w:rsidR="00395E5E" w:rsidRPr="00B41634" w:rsidRDefault="00395E5E" w:rsidP="00734EEF">
            <w:pPr>
              <w:jc w:val="center"/>
              <w:rPr>
                <w:sz w:val="22"/>
                <w:szCs w:val="22"/>
              </w:rPr>
            </w:pPr>
          </w:p>
          <w:p w:rsidR="00395E5E" w:rsidRPr="00B41634" w:rsidRDefault="00395E5E" w:rsidP="00734EEF">
            <w:pPr>
              <w:jc w:val="center"/>
              <w:rPr>
                <w:sz w:val="22"/>
                <w:szCs w:val="22"/>
              </w:rPr>
            </w:pPr>
          </w:p>
          <w:p w:rsidR="00395E5E" w:rsidRPr="00B41634" w:rsidRDefault="00395E5E" w:rsidP="00734EEF">
            <w:pPr>
              <w:jc w:val="center"/>
              <w:rPr>
                <w:sz w:val="22"/>
                <w:szCs w:val="22"/>
              </w:rPr>
            </w:pPr>
          </w:p>
          <w:p w:rsidR="00395E5E" w:rsidRPr="00B41634" w:rsidRDefault="00395E5E" w:rsidP="00734EEF">
            <w:pPr>
              <w:jc w:val="center"/>
              <w:rPr>
                <w:sz w:val="22"/>
                <w:szCs w:val="22"/>
              </w:rPr>
            </w:pPr>
          </w:p>
          <w:p w:rsidR="00395E5E" w:rsidRPr="00B41634" w:rsidRDefault="00395E5E" w:rsidP="00734EEF">
            <w:pPr>
              <w:jc w:val="center"/>
              <w:rPr>
                <w:sz w:val="22"/>
                <w:szCs w:val="22"/>
              </w:rPr>
            </w:pPr>
          </w:p>
          <w:p w:rsidR="00395E5E" w:rsidRPr="00B41634" w:rsidRDefault="00395E5E" w:rsidP="00734EEF">
            <w:pPr>
              <w:jc w:val="center"/>
              <w:rPr>
                <w:sz w:val="22"/>
                <w:szCs w:val="22"/>
              </w:rPr>
            </w:pPr>
          </w:p>
          <w:p w:rsidR="00395E5E" w:rsidRPr="00B41634" w:rsidRDefault="00395E5E" w:rsidP="00734EEF">
            <w:pPr>
              <w:jc w:val="center"/>
              <w:rPr>
                <w:sz w:val="22"/>
                <w:szCs w:val="22"/>
              </w:rPr>
            </w:pPr>
          </w:p>
          <w:p w:rsidR="00395E5E" w:rsidRPr="00B41634" w:rsidRDefault="00395E5E" w:rsidP="00734EEF">
            <w:pPr>
              <w:jc w:val="center"/>
              <w:rPr>
                <w:sz w:val="22"/>
                <w:szCs w:val="22"/>
              </w:rPr>
            </w:pPr>
          </w:p>
          <w:p w:rsidR="00395E5E" w:rsidRPr="00B41634" w:rsidRDefault="00395E5E" w:rsidP="00734EEF">
            <w:pPr>
              <w:jc w:val="center"/>
            </w:pPr>
            <w:r w:rsidRPr="00B41634">
              <w:rPr>
                <w:sz w:val="22"/>
                <w:szCs w:val="22"/>
              </w:rPr>
              <w:t>-</w:t>
            </w:r>
          </w:p>
          <w:p w:rsidR="00395E5E" w:rsidRPr="00B41634" w:rsidRDefault="00395E5E" w:rsidP="00734EEF">
            <w:pPr>
              <w:jc w:val="center"/>
            </w:pPr>
          </w:p>
          <w:p w:rsidR="00395E5E" w:rsidRPr="00B41634" w:rsidRDefault="00395E5E" w:rsidP="00734EEF">
            <w:pPr>
              <w:jc w:val="center"/>
            </w:pPr>
            <w:r w:rsidRPr="00B41634">
              <w:rPr>
                <w:sz w:val="22"/>
                <w:szCs w:val="22"/>
              </w:rPr>
              <w:t>-</w:t>
            </w:r>
          </w:p>
          <w:p w:rsidR="00395E5E" w:rsidRPr="00B41634" w:rsidRDefault="00395E5E" w:rsidP="00734EEF">
            <w:pPr>
              <w:jc w:val="center"/>
            </w:pPr>
            <w:r w:rsidRPr="00B41634">
              <w:rPr>
                <w:sz w:val="22"/>
                <w:szCs w:val="22"/>
              </w:rPr>
              <w:t>-</w:t>
            </w:r>
          </w:p>
        </w:tc>
        <w:tc>
          <w:tcPr>
            <w:tcW w:w="1293" w:type="dxa"/>
            <w:tcBorders>
              <w:top w:val="single" w:sz="4" w:space="0" w:color="auto"/>
            </w:tcBorders>
          </w:tcPr>
          <w:p w:rsidR="00395E5E" w:rsidRPr="00B41634" w:rsidRDefault="00395E5E" w:rsidP="00734EEF">
            <w:pPr>
              <w:jc w:val="center"/>
              <w:rPr>
                <w:sz w:val="22"/>
                <w:szCs w:val="22"/>
              </w:rPr>
            </w:pPr>
          </w:p>
          <w:p w:rsidR="00395E5E" w:rsidRPr="00B41634" w:rsidRDefault="00395E5E" w:rsidP="00734EEF">
            <w:pPr>
              <w:jc w:val="center"/>
              <w:rPr>
                <w:sz w:val="22"/>
                <w:szCs w:val="22"/>
              </w:rPr>
            </w:pPr>
          </w:p>
          <w:p w:rsidR="00395E5E" w:rsidRPr="00B41634" w:rsidRDefault="00395E5E" w:rsidP="00734EEF">
            <w:pPr>
              <w:jc w:val="center"/>
              <w:rPr>
                <w:sz w:val="22"/>
                <w:szCs w:val="22"/>
              </w:rPr>
            </w:pPr>
          </w:p>
          <w:p w:rsidR="00395E5E" w:rsidRPr="00B41634" w:rsidRDefault="00395E5E" w:rsidP="00734EEF">
            <w:pPr>
              <w:jc w:val="center"/>
              <w:rPr>
                <w:sz w:val="22"/>
                <w:szCs w:val="22"/>
              </w:rPr>
            </w:pPr>
          </w:p>
          <w:p w:rsidR="00395E5E" w:rsidRPr="00B41634" w:rsidRDefault="00395E5E" w:rsidP="00734EEF">
            <w:pPr>
              <w:jc w:val="center"/>
              <w:rPr>
                <w:sz w:val="22"/>
                <w:szCs w:val="22"/>
              </w:rPr>
            </w:pPr>
          </w:p>
          <w:p w:rsidR="00395E5E" w:rsidRPr="00B41634" w:rsidRDefault="00395E5E" w:rsidP="00734EEF">
            <w:pPr>
              <w:jc w:val="center"/>
              <w:rPr>
                <w:sz w:val="22"/>
                <w:szCs w:val="22"/>
              </w:rPr>
            </w:pPr>
          </w:p>
          <w:p w:rsidR="00395E5E" w:rsidRPr="00B41634" w:rsidRDefault="00395E5E" w:rsidP="00734EEF">
            <w:pPr>
              <w:jc w:val="center"/>
              <w:rPr>
                <w:sz w:val="22"/>
                <w:szCs w:val="22"/>
              </w:rPr>
            </w:pPr>
          </w:p>
          <w:p w:rsidR="00395E5E" w:rsidRPr="00B41634" w:rsidRDefault="00395E5E" w:rsidP="00734EEF">
            <w:pPr>
              <w:jc w:val="center"/>
              <w:rPr>
                <w:sz w:val="22"/>
                <w:szCs w:val="22"/>
              </w:rPr>
            </w:pPr>
          </w:p>
          <w:p w:rsidR="00395E5E" w:rsidRPr="00B41634" w:rsidRDefault="00395E5E" w:rsidP="00734EEF">
            <w:pPr>
              <w:jc w:val="center"/>
              <w:rPr>
                <w:sz w:val="22"/>
                <w:szCs w:val="22"/>
              </w:rPr>
            </w:pPr>
          </w:p>
          <w:p w:rsidR="00395E5E" w:rsidRPr="00B41634" w:rsidRDefault="00395E5E" w:rsidP="00734EEF">
            <w:pPr>
              <w:jc w:val="center"/>
              <w:rPr>
                <w:sz w:val="22"/>
                <w:szCs w:val="22"/>
              </w:rPr>
            </w:pPr>
          </w:p>
          <w:p w:rsidR="00395E5E" w:rsidRPr="00B41634" w:rsidRDefault="00395E5E" w:rsidP="00734EEF">
            <w:pPr>
              <w:jc w:val="center"/>
              <w:rPr>
                <w:sz w:val="22"/>
                <w:szCs w:val="22"/>
              </w:rPr>
            </w:pPr>
          </w:p>
          <w:p w:rsidR="00395E5E" w:rsidRPr="00B41634" w:rsidRDefault="00395E5E" w:rsidP="00734EEF">
            <w:pPr>
              <w:jc w:val="center"/>
            </w:pPr>
            <w:r w:rsidRPr="00B41634">
              <w:rPr>
                <w:sz w:val="22"/>
                <w:szCs w:val="22"/>
              </w:rPr>
              <w:t>-</w:t>
            </w:r>
          </w:p>
          <w:p w:rsidR="00395E5E" w:rsidRPr="00B41634" w:rsidRDefault="00395E5E" w:rsidP="00734EEF">
            <w:pPr>
              <w:jc w:val="center"/>
            </w:pPr>
          </w:p>
          <w:p w:rsidR="00395E5E" w:rsidRPr="00B41634" w:rsidRDefault="00395E5E" w:rsidP="00734EEF">
            <w:pPr>
              <w:jc w:val="center"/>
            </w:pPr>
            <w:r w:rsidRPr="00B41634">
              <w:rPr>
                <w:sz w:val="22"/>
                <w:szCs w:val="22"/>
              </w:rPr>
              <w:t>-</w:t>
            </w:r>
          </w:p>
          <w:p w:rsidR="00395E5E" w:rsidRPr="00B41634" w:rsidRDefault="00395E5E" w:rsidP="00734EEF">
            <w:pPr>
              <w:jc w:val="center"/>
              <w:rPr>
                <w:sz w:val="22"/>
                <w:szCs w:val="22"/>
              </w:rPr>
            </w:pPr>
            <w:r w:rsidRPr="00B41634">
              <w:rPr>
                <w:sz w:val="22"/>
                <w:szCs w:val="22"/>
              </w:rPr>
              <w:t>-</w:t>
            </w:r>
          </w:p>
        </w:tc>
        <w:tc>
          <w:tcPr>
            <w:tcW w:w="1294" w:type="dxa"/>
            <w:tcBorders>
              <w:top w:val="single" w:sz="4" w:space="0" w:color="auto"/>
            </w:tcBorders>
          </w:tcPr>
          <w:p w:rsidR="00395E5E" w:rsidRPr="00D8588D" w:rsidRDefault="00395E5E" w:rsidP="00734EEF">
            <w:pPr>
              <w:jc w:val="center"/>
              <w:rPr>
                <w:sz w:val="22"/>
                <w:szCs w:val="22"/>
                <w:highlight w:val="yellow"/>
              </w:rPr>
            </w:pPr>
          </w:p>
          <w:p w:rsidR="00395E5E" w:rsidRPr="00262E3C" w:rsidRDefault="00395E5E" w:rsidP="00734EEF">
            <w:pPr>
              <w:jc w:val="center"/>
              <w:rPr>
                <w:sz w:val="22"/>
                <w:szCs w:val="22"/>
              </w:rPr>
            </w:pPr>
            <w:r w:rsidRPr="00262E3C">
              <w:rPr>
                <w:sz w:val="22"/>
                <w:szCs w:val="22"/>
              </w:rPr>
              <w:t>2259401,11</w:t>
            </w:r>
          </w:p>
          <w:p w:rsidR="00395E5E" w:rsidRPr="00262E3C" w:rsidRDefault="00395E5E" w:rsidP="00734EEF">
            <w:pPr>
              <w:jc w:val="center"/>
              <w:rPr>
                <w:sz w:val="22"/>
                <w:szCs w:val="22"/>
              </w:rPr>
            </w:pPr>
          </w:p>
          <w:p w:rsidR="00395E5E" w:rsidRPr="00262E3C" w:rsidRDefault="00395E5E" w:rsidP="00734EEF">
            <w:pPr>
              <w:jc w:val="center"/>
              <w:rPr>
                <w:sz w:val="22"/>
                <w:szCs w:val="22"/>
              </w:rPr>
            </w:pPr>
          </w:p>
          <w:p w:rsidR="00395E5E" w:rsidRPr="00262E3C" w:rsidRDefault="00395E5E" w:rsidP="00734EEF">
            <w:pPr>
              <w:jc w:val="center"/>
              <w:rPr>
                <w:sz w:val="22"/>
                <w:szCs w:val="22"/>
              </w:rPr>
            </w:pPr>
          </w:p>
          <w:p w:rsidR="00395E5E" w:rsidRPr="00262E3C" w:rsidRDefault="00395E5E" w:rsidP="00734EEF">
            <w:pPr>
              <w:jc w:val="center"/>
              <w:rPr>
                <w:sz w:val="22"/>
                <w:szCs w:val="22"/>
              </w:rPr>
            </w:pPr>
          </w:p>
          <w:p w:rsidR="00395E5E" w:rsidRPr="00262E3C" w:rsidRDefault="00395E5E" w:rsidP="00734EEF">
            <w:pPr>
              <w:jc w:val="center"/>
              <w:rPr>
                <w:sz w:val="22"/>
                <w:szCs w:val="22"/>
              </w:rPr>
            </w:pPr>
          </w:p>
          <w:p w:rsidR="00395E5E" w:rsidRPr="00262E3C" w:rsidRDefault="00395E5E" w:rsidP="00734EEF">
            <w:pPr>
              <w:jc w:val="center"/>
              <w:rPr>
                <w:sz w:val="22"/>
                <w:szCs w:val="22"/>
              </w:rPr>
            </w:pPr>
          </w:p>
          <w:p w:rsidR="00395E5E" w:rsidRPr="00262E3C" w:rsidRDefault="00395E5E" w:rsidP="00734EEF">
            <w:pPr>
              <w:jc w:val="center"/>
              <w:rPr>
                <w:sz w:val="22"/>
                <w:szCs w:val="22"/>
              </w:rPr>
            </w:pPr>
          </w:p>
          <w:p w:rsidR="00395E5E" w:rsidRPr="00262E3C" w:rsidRDefault="00395E5E" w:rsidP="00734EEF">
            <w:pPr>
              <w:jc w:val="center"/>
              <w:rPr>
                <w:sz w:val="22"/>
                <w:szCs w:val="22"/>
              </w:rPr>
            </w:pPr>
          </w:p>
          <w:p w:rsidR="00395E5E" w:rsidRPr="00262E3C" w:rsidRDefault="00395E5E" w:rsidP="00734EEF">
            <w:pPr>
              <w:jc w:val="center"/>
              <w:rPr>
                <w:sz w:val="22"/>
                <w:szCs w:val="22"/>
              </w:rPr>
            </w:pPr>
          </w:p>
          <w:p w:rsidR="00395E5E" w:rsidRPr="00262E3C" w:rsidRDefault="00395E5E" w:rsidP="00734EEF">
            <w:pPr>
              <w:jc w:val="center"/>
              <w:rPr>
                <w:sz w:val="22"/>
                <w:szCs w:val="22"/>
              </w:rPr>
            </w:pPr>
            <w:r w:rsidRPr="00262E3C">
              <w:rPr>
                <w:sz w:val="22"/>
                <w:szCs w:val="22"/>
              </w:rPr>
              <w:t>2236581,18</w:t>
            </w:r>
          </w:p>
          <w:p w:rsidR="00395E5E" w:rsidRPr="00262E3C" w:rsidRDefault="00395E5E" w:rsidP="00734EEF">
            <w:pPr>
              <w:jc w:val="center"/>
              <w:rPr>
                <w:sz w:val="22"/>
                <w:szCs w:val="22"/>
              </w:rPr>
            </w:pPr>
          </w:p>
          <w:p w:rsidR="00395E5E" w:rsidRPr="00262E3C" w:rsidRDefault="00395E5E" w:rsidP="00734EEF">
            <w:pPr>
              <w:jc w:val="center"/>
              <w:rPr>
                <w:sz w:val="22"/>
                <w:szCs w:val="22"/>
              </w:rPr>
            </w:pPr>
            <w:r w:rsidRPr="00262E3C">
              <w:rPr>
                <w:sz w:val="22"/>
                <w:szCs w:val="22"/>
              </w:rPr>
              <w:t>22591,73</w:t>
            </w:r>
          </w:p>
          <w:p w:rsidR="00395E5E" w:rsidRPr="00D8588D" w:rsidRDefault="00395E5E" w:rsidP="00734EEF">
            <w:pPr>
              <w:jc w:val="center"/>
              <w:rPr>
                <w:sz w:val="22"/>
                <w:szCs w:val="22"/>
                <w:highlight w:val="yellow"/>
              </w:rPr>
            </w:pPr>
            <w:r w:rsidRPr="00262E3C">
              <w:rPr>
                <w:sz w:val="22"/>
                <w:szCs w:val="22"/>
              </w:rPr>
              <w:t>228,20</w:t>
            </w:r>
          </w:p>
        </w:tc>
        <w:tc>
          <w:tcPr>
            <w:tcW w:w="1294" w:type="dxa"/>
            <w:tcBorders>
              <w:top w:val="single" w:sz="4" w:space="0" w:color="auto"/>
            </w:tcBorders>
          </w:tcPr>
          <w:p w:rsidR="00395E5E" w:rsidRPr="00B41634" w:rsidRDefault="00395E5E" w:rsidP="00734EEF">
            <w:pPr>
              <w:jc w:val="center"/>
              <w:rPr>
                <w:sz w:val="22"/>
                <w:szCs w:val="22"/>
              </w:rPr>
            </w:pPr>
          </w:p>
          <w:p w:rsidR="00395E5E" w:rsidRPr="00B41634" w:rsidRDefault="00395E5E" w:rsidP="00734EEF">
            <w:pPr>
              <w:jc w:val="center"/>
              <w:rPr>
                <w:sz w:val="22"/>
                <w:szCs w:val="22"/>
              </w:rPr>
            </w:pPr>
            <w:r>
              <w:rPr>
                <w:sz w:val="22"/>
                <w:szCs w:val="22"/>
              </w:rPr>
              <w:t>2254775,07</w:t>
            </w:r>
          </w:p>
          <w:p w:rsidR="00395E5E" w:rsidRPr="00B41634" w:rsidRDefault="00395E5E" w:rsidP="00734EEF">
            <w:pPr>
              <w:jc w:val="center"/>
              <w:rPr>
                <w:sz w:val="22"/>
                <w:szCs w:val="22"/>
              </w:rPr>
            </w:pPr>
          </w:p>
          <w:p w:rsidR="00395E5E" w:rsidRPr="00B41634" w:rsidRDefault="00395E5E" w:rsidP="00734EEF">
            <w:pPr>
              <w:jc w:val="center"/>
              <w:rPr>
                <w:sz w:val="22"/>
                <w:szCs w:val="22"/>
              </w:rPr>
            </w:pPr>
          </w:p>
          <w:p w:rsidR="00395E5E" w:rsidRPr="00B41634" w:rsidRDefault="00395E5E" w:rsidP="00734EEF">
            <w:pPr>
              <w:jc w:val="center"/>
              <w:rPr>
                <w:sz w:val="22"/>
                <w:szCs w:val="22"/>
              </w:rPr>
            </w:pPr>
          </w:p>
          <w:p w:rsidR="00395E5E" w:rsidRPr="00B41634" w:rsidRDefault="00395E5E" w:rsidP="00734EEF">
            <w:pPr>
              <w:jc w:val="center"/>
              <w:rPr>
                <w:sz w:val="22"/>
                <w:szCs w:val="22"/>
              </w:rPr>
            </w:pPr>
          </w:p>
          <w:p w:rsidR="00395E5E" w:rsidRPr="00B41634" w:rsidRDefault="00395E5E" w:rsidP="00734EEF">
            <w:pPr>
              <w:jc w:val="center"/>
              <w:rPr>
                <w:sz w:val="22"/>
                <w:szCs w:val="22"/>
              </w:rPr>
            </w:pPr>
          </w:p>
          <w:p w:rsidR="00395E5E" w:rsidRPr="00B41634" w:rsidRDefault="00395E5E" w:rsidP="00734EEF">
            <w:pPr>
              <w:jc w:val="center"/>
              <w:rPr>
                <w:sz w:val="22"/>
                <w:szCs w:val="22"/>
              </w:rPr>
            </w:pPr>
          </w:p>
          <w:p w:rsidR="00395E5E" w:rsidRPr="00B41634" w:rsidRDefault="00395E5E" w:rsidP="00734EEF">
            <w:pPr>
              <w:jc w:val="center"/>
              <w:rPr>
                <w:sz w:val="22"/>
                <w:szCs w:val="22"/>
              </w:rPr>
            </w:pPr>
          </w:p>
          <w:p w:rsidR="00395E5E" w:rsidRPr="00B41634" w:rsidRDefault="00395E5E" w:rsidP="00734EEF">
            <w:pPr>
              <w:jc w:val="center"/>
              <w:rPr>
                <w:sz w:val="22"/>
                <w:szCs w:val="22"/>
              </w:rPr>
            </w:pPr>
          </w:p>
          <w:p w:rsidR="00395E5E" w:rsidRPr="00B41634" w:rsidRDefault="00395E5E" w:rsidP="00734EEF">
            <w:pPr>
              <w:jc w:val="center"/>
              <w:rPr>
                <w:sz w:val="22"/>
                <w:szCs w:val="22"/>
              </w:rPr>
            </w:pPr>
          </w:p>
          <w:p w:rsidR="00395E5E" w:rsidRPr="00B41634" w:rsidRDefault="00395E5E" w:rsidP="00734EEF">
            <w:pPr>
              <w:jc w:val="center"/>
              <w:rPr>
                <w:sz w:val="22"/>
                <w:szCs w:val="22"/>
              </w:rPr>
            </w:pPr>
            <w:r>
              <w:rPr>
                <w:sz w:val="22"/>
                <w:szCs w:val="22"/>
              </w:rPr>
              <w:t>2232001,85</w:t>
            </w:r>
          </w:p>
          <w:p w:rsidR="00395E5E" w:rsidRPr="00B41634" w:rsidRDefault="00395E5E" w:rsidP="00734EEF">
            <w:pPr>
              <w:jc w:val="center"/>
              <w:rPr>
                <w:sz w:val="22"/>
                <w:szCs w:val="22"/>
              </w:rPr>
            </w:pPr>
          </w:p>
          <w:p w:rsidR="00395E5E" w:rsidRPr="00B41634" w:rsidRDefault="00395E5E" w:rsidP="00734EEF">
            <w:pPr>
              <w:jc w:val="center"/>
              <w:rPr>
                <w:sz w:val="22"/>
                <w:szCs w:val="22"/>
              </w:rPr>
            </w:pPr>
            <w:r>
              <w:rPr>
                <w:sz w:val="22"/>
                <w:szCs w:val="22"/>
              </w:rPr>
              <w:t>22545,48</w:t>
            </w:r>
          </w:p>
          <w:p w:rsidR="00395E5E" w:rsidRPr="00B41634" w:rsidRDefault="00395E5E" w:rsidP="00734EEF">
            <w:pPr>
              <w:jc w:val="center"/>
              <w:rPr>
                <w:sz w:val="22"/>
                <w:szCs w:val="22"/>
              </w:rPr>
            </w:pPr>
            <w:r w:rsidRPr="00B41634">
              <w:rPr>
                <w:sz w:val="22"/>
                <w:szCs w:val="22"/>
              </w:rPr>
              <w:t>227,7</w:t>
            </w:r>
            <w:r>
              <w:rPr>
                <w:sz w:val="22"/>
                <w:szCs w:val="22"/>
              </w:rPr>
              <w:t>4</w:t>
            </w:r>
          </w:p>
        </w:tc>
        <w:tc>
          <w:tcPr>
            <w:tcW w:w="1294" w:type="dxa"/>
            <w:tcBorders>
              <w:top w:val="single" w:sz="4" w:space="0" w:color="auto"/>
            </w:tcBorders>
          </w:tcPr>
          <w:p w:rsidR="00395E5E" w:rsidRPr="00B41634" w:rsidRDefault="00395E5E" w:rsidP="00734EEF">
            <w:pPr>
              <w:jc w:val="center"/>
              <w:rPr>
                <w:sz w:val="22"/>
                <w:szCs w:val="22"/>
              </w:rPr>
            </w:pPr>
          </w:p>
          <w:p w:rsidR="00395E5E" w:rsidRPr="00B41634" w:rsidRDefault="00395E5E" w:rsidP="00734EEF">
            <w:pPr>
              <w:jc w:val="center"/>
              <w:rPr>
                <w:sz w:val="22"/>
                <w:szCs w:val="22"/>
              </w:rPr>
            </w:pPr>
          </w:p>
          <w:p w:rsidR="00395E5E" w:rsidRPr="00B41634" w:rsidRDefault="00395E5E" w:rsidP="00734EEF">
            <w:pPr>
              <w:jc w:val="center"/>
              <w:rPr>
                <w:sz w:val="22"/>
                <w:szCs w:val="22"/>
              </w:rPr>
            </w:pPr>
          </w:p>
          <w:p w:rsidR="00395E5E" w:rsidRPr="00B41634" w:rsidRDefault="00395E5E" w:rsidP="00734EEF">
            <w:pPr>
              <w:jc w:val="center"/>
              <w:rPr>
                <w:sz w:val="22"/>
                <w:szCs w:val="22"/>
              </w:rPr>
            </w:pPr>
          </w:p>
          <w:p w:rsidR="00395E5E" w:rsidRPr="00B41634" w:rsidRDefault="00395E5E" w:rsidP="00734EEF">
            <w:pPr>
              <w:jc w:val="center"/>
              <w:rPr>
                <w:sz w:val="22"/>
                <w:szCs w:val="22"/>
              </w:rPr>
            </w:pPr>
          </w:p>
          <w:p w:rsidR="00395E5E" w:rsidRPr="00B41634" w:rsidRDefault="00395E5E" w:rsidP="00734EEF">
            <w:pPr>
              <w:jc w:val="center"/>
              <w:rPr>
                <w:sz w:val="22"/>
                <w:szCs w:val="22"/>
              </w:rPr>
            </w:pPr>
          </w:p>
          <w:p w:rsidR="00395E5E" w:rsidRPr="00B41634" w:rsidRDefault="00395E5E" w:rsidP="00734EEF">
            <w:pPr>
              <w:jc w:val="center"/>
              <w:rPr>
                <w:sz w:val="22"/>
                <w:szCs w:val="22"/>
              </w:rPr>
            </w:pPr>
          </w:p>
          <w:p w:rsidR="00395E5E" w:rsidRPr="00B41634" w:rsidRDefault="00395E5E" w:rsidP="00734EEF">
            <w:pPr>
              <w:jc w:val="center"/>
              <w:rPr>
                <w:sz w:val="22"/>
                <w:szCs w:val="22"/>
              </w:rPr>
            </w:pPr>
          </w:p>
          <w:p w:rsidR="00395E5E" w:rsidRPr="00B41634" w:rsidRDefault="00395E5E" w:rsidP="00734EEF">
            <w:pPr>
              <w:jc w:val="center"/>
              <w:rPr>
                <w:sz w:val="22"/>
                <w:szCs w:val="22"/>
              </w:rPr>
            </w:pPr>
          </w:p>
          <w:p w:rsidR="00395E5E" w:rsidRPr="00B41634" w:rsidRDefault="00395E5E" w:rsidP="00734EEF">
            <w:pPr>
              <w:jc w:val="center"/>
              <w:rPr>
                <w:sz w:val="22"/>
                <w:szCs w:val="22"/>
              </w:rPr>
            </w:pPr>
          </w:p>
          <w:p w:rsidR="00395E5E" w:rsidRPr="00B41634" w:rsidRDefault="00395E5E" w:rsidP="00734EEF">
            <w:pPr>
              <w:jc w:val="center"/>
              <w:rPr>
                <w:sz w:val="22"/>
                <w:szCs w:val="22"/>
              </w:rPr>
            </w:pPr>
          </w:p>
          <w:p w:rsidR="00395E5E" w:rsidRPr="00B41634" w:rsidRDefault="00395E5E" w:rsidP="00734EEF">
            <w:pPr>
              <w:jc w:val="center"/>
              <w:rPr>
                <w:sz w:val="22"/>
                <w:szCs w:val="22"/>
              </w:rPr>
            </w:pPr>
            <w:r w:rsidRPr="00B41634">
              <w:rPr>
                <w:sz w:val="22"/>
                <w:szCs w:val="22"/>
              </w:rPr>
              <w:t>-</w:t>
            </w:r>
          </w:p>
          <w:p w:rsidR="00395E5E" w:rsidRPr="00B41634" w:rsidRDefault="00395E5E" w:rsidP="00734EEF">
            <w:pPr>
              <w:jc w:val="center"/>
              <w:rPr>
                <w:sz w:val="22"/>
                <w:szCs w:val="22"/>
              </w:rPr>
            </w:pPr>
          </w:p>
          <w:p w:rsidR="00395E5E" w:rsidRPr="00B41634" w:rsidRDefault="00395E5E" w:rsidP="00734EEF">
            <w:pPr>
              <w:jc w:val="center"/>
              <w:rPr>
                <w:sz w:val="22"/>
                <w:szCs w:val="22"/>
              </w:rPr>
            </w:pPr>
            <w:r w:rsidRPr="00B41634">
              <w:rPr>
                <w:sz w:val="22"/>
                <w:szCs w:val="22"/>
              </w:rPr>
              <w:t>-</w:t>
            </w:r>
          </w:p>
          <w:p w:rsidR="00395E5E" w:rsidRPr="00B41634" w:rsidRDefault="00395E5E" w:rsidP="00734EEF">
            <w:pPr>
              <w:jc w:val="center"/>
              <w:rPr>
                <w:sz w:val="22"/>
                <w:szCs w:val="22"/>
              </w:rPr>
            </w:pPr>
            <w:r w:rsidRPr="00B41634">
              <w:rPr>
                <w:sz w:val="22"/>
                <w:szCs w:val="22"/>
              </w:rPr>
              <w:t>-</w:t>
            </w:r>
          </w:p>
          <w:p w:rsidR="00395E5E" w:rsidRPr="00B41634" w:rsidRDefault="00395E5E" w:rsidP="00734EEF">
            <w:pPr>
              <w:jc w:val="center"/>
              <w:rPr>
                <w:sz w:val="22"/>
                <w:szCs w:val="22"/>
              </w:rPr>
            </w:pPr>
          </w:p>
          <w:p w:rsidR="00395E5E" w:rsidRPr="00B41634" w:rsidRDefault="00395E5E" w:rsidP="00734EEF">
            <w:pPr>
              <w:rPr>
                <w:sz w:val="22"/>
                <w:szCs w:val="22"/>
              </w:rPr>
            </w:pPr>
          </w:p>
        </w:tc>
      </w:tr>
    </w:tbl>
    <w:p w:rsidR="00395E5E" w:rsidRDefault="00395E5E" w:rsidP="00395E5E"/>
    <w:p w:rsidR="00395E5E" w:rsidRDefault="00395E5E" w:rsidP="00395E5E">
      <w:pPr>
        <w:rPr>
          <w:sz w:val="28"/>
          <w:szCs w:val="28"/>
        </w:rPr>
      </w:pPr>
    </w:p>
    <w:p w:rsidR="00395E5E" w:rsidRDefault="00395E5E" w:rsidP="00395E5E">
      <w:pPr>
        <w:rPr>
          <w:sz w:val="28"/>
          <w:szCs w:val="28"/>
        </w:rPr>
      </w:pPr>
    </w:p>
    <w:p w:rsidR="00084B88" w:rsidRDefault="00084B88"/>
    <w:p w:rsidR="00786FD7" w:rsidRDefault="00786FD7"/>
    <w:p w:rsidR="00786FD7" w:rsidRDefault="00786FD7"/>
    <w:p w:rsidR="00084B88" w:rsidRDefault="00084B88"/>
    <w:p w:rsidR="00084B88" w:rsidRDefault="00084B88"/>
    <w:p w:rsidR="00114EA1" w:rsidRDefault="00114EA1"/>
    <w:p w:rsidR="00114EA1" w:rsidRDefault="00114EA1"/>
    <w:p w:rsidR="00084B88" w:rsidRDefault="00084B88" w:rsidP="00084B88">
      <w:pPr>
        <w:jc w:val="both"/>
        <w:rPr>
          <w:sz w:val="28"/>
          <w:szCs w:val="28"/>
        </w:rPr>
      </w:pPr>
    </w:p>
    <w:p w:rsidR="00084B88" w:rsidRDefault="00084B88" w:rsidP="00084B88">
      <w:pPr>
        <w:jc w:val="both"/>
        <w:rPr>
          <w:sz w:val="28"/>
          <w:szCs w:val="28"/>
        </w:rPr>
      </w:pPr>
    </w:p>
    <w:p w:rsidR="00084B88" w:rsidRDefault="00084B88" w:rsidP="00084B88">
      <w:pPr>
        <w:jc w:val="both"/>
        <w:rPr>
          <w:sz w:val="28"/>
          <w:szCs w:val="28"/>
        </w:rPr>
      </w:pPr>
    </w:p>
    <w:p w:rsidR="006F6F4F" w:rsidRDefault="006F6F4F" w:rsidP="006F6F4F">
      <w:pPr>
        <w:jc w:val="center"/>
      </w:pPr>
      <w:r>
        <w:rPr>
          <w:noProof/>
          <w:color w:val="000080"/>
        </w:rPr>
        <w:drawing>
          <wp:inline distT="0" distB="0" distL="0" distR="0">
            <wp:extent cx="542925" cy="676275"/>
            <wp:effectExtent l="19050" t="0" r="9525" b="0"/>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31"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6F6F4F" w:rsidRDefault="006F6F4F" w:rsidP="006F6F4F">
      <w:pPr>
        <w:jc w:val="center"/>
      </w:pPr>
    </w:p>
    <w:p w:rsidR="006F6F4F" w:rsidRPr="006F6F4F" w:rsidRDefault="006F6F4F" w:rsidP="006F6F4F">
      <w:pPr>
        <w:pStyle w:val="1"/>
        <w:spacing w:before="0" w:beforeAutospacing="0" w:after="0" w:afterAutospacing="0"/>
        <w:jc w:val="center"/>
        <w:rPr>
          <w:color w:val="003366"/>
          <w:sz w:val="24"/>
          <w:szCs w:val="24"/>
        </w:rPr>
      </w:pPr>
      <w:r w:rsidRPr="006F6F4F">
        <w:rPr>
          <w:color w:val="003366"/>
          <w:sz w:val="24"/>
          <w:szCs w:val="24"/>
        </w:rPr>
        <w:t>РАСПОРЯЖЕНИЕ</w:t>
      </w:r>
    </w:p>
    <w:p w:rsidR="006F6F4F" w:rsidRPr="006F6F4F" w:rsidRDefault="006F6F4F" w:rsidP="006F6F4F">
      <w:pPr>
        <w:pStyle w:val="1"/>
        <w:spacing w:before="0" w:beforeAutospacing="0" w:after="0" w:afterAutospacing="0"/>
        <w:jc w:val="center"/>
        <w:rPr>
          <w:sz w:val="24"/>
          <w:szCs w:val="24"/>
        </w:rPr>
      </w:pPr>
      <w:r w:rsidRPr="006F6F4F">
        <w:rPr>
          <w:sz w:val="24"/>
          <w:szCs w:val="24"/>
        </w:rPr>
        <w:t>УПРАВЛЕНИЯ ЗЕМЕЛЬНО-ИМУЩЕСТВЕННЫХ ОТНОШЕНИЙ</w:t>
      </w:r>
    </w:p>
    <w:p w:rsidR="006F6F4F" w:rsidRPr="006F6F4F" w:rsidRDefault="006F6F4F" w:rsidP="006F6F4F">
      <w:pPr>
        <w:pStyle w:val="1"/>
        <w:spacing w:before="0" w:beforeAutospacing="0" w:after="0" w:afterAutospacing="0"/>
        <w:jc w:val="center"/>
        <w:rPr>
          <w:sz w:val="24"/>
          <w:szCs w:val="24"/>
        </w:rPr>
      </w:pPr>
      <w:r w:rsidRPr="006F6F4F">
        <w:rPr>
          <w:sz w:val="24"/>
          <w:szCs w:val="24"/>
        </w:rPr>
        <w:t>АДМИНИСТРАЦИИ</w:t>
      </w:r>
    </w:p>
    <w:p w:rsidR="006F6F4F" w:rsidRPr="006F6F4F" w:rsidRDefault="006F6F4F" w:rsidP="006F6F4F">
      <w:pPr>
        <w:pStyle w:val="1"/>
        <w:spacing w:before="0" w:beforeAutospacing="0" w:after="0" w:afterAutospacing="0"/>
        <w:jc w:val="center"/>
        <w:rPr>
          <w:sz w:val="24"/>
          <w:szCs w:val="24"/>
        </w:rPr>
      </w:pPr>
      <w:r w:rsidRPr="006F6F4F">
        <w:rPr>
          <w:sz w:val="24"/>
          <w:szCs w:val="24"/>
        </w:rPr>
        <w:t>КОМСОМОЛЬСКОГО МУНИЦИПАЛЬНОГО  РАЙОНА</w:t>
      </w:r>
    </w:p>
    <w:p w:rsidR="006F6F4F" w:rsidRPr="00B7157C" w:rsidRDefault="006F6F4F" w:rsidP="006F6F4F">
      <w:pPr>
        <w:pStyle w:val="1"/>
        <w:spacing w:before="0" w:beforeAutospacing="0" w:after="0" w:afterAutospacing="0"/>
        <w:jc w:val="center"/>
      </w:pPr>
      <w:r w:rsidRPr="006F6F4F">
        <w:rPr>
          <w:sz w:val="24"/>
          <w:szCs w:val="24"/>
        </w:rPr>
        <w:t>ИВАНОВСКОЙ ОБЛАСТИ</w:t>
      </w:r>
    </w:p>
    <w:p w:rsidR="006F6F4F" w:rsidRDefault="006F6F4F" w:rsidP="006F6F4F">
      <w:pPr>
        <w:jc w:val="center"/>
      </w:pPr>
    </w:p>
    <w:tbl>
      <w:tblPr>
        <w:tblW w:w="9072" w:type="dxa"/>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6F6F4F" w:rsidRPr="00BE766B" w:rsidTr="00114EA1">
        <w:trPr>
          <w:trHeight w:val="100"/>
        </w:trPr>
        <w:tc>
          <w:tcPr>
            <w:tcW w:w="9072" w:type="dxa"/>
            <w:gridSpan w:val="10"/>
            <w:tcBorders>
              <w:top w:val="thinThickThinSmallGap" w:sz="24" w:space="0" w:color="auto"/>
              <w:left w:val="nil"/>
              <w:bottom w:val="nil"/>
              <w:right w:val="nil"/>
            </w:tcBorders>
          </w:tcPr>
          <w:p w:rsidR="006F6F4F" w:rsidRDefault="006F6F4F" w:rsidP="006F6F4F">
            <w:pPr>
              <w:jc w:val="center"/>
              <w:rPr>
                <w:color w:val="003366"/>
              </w:rPr>
            </w:pPr>
            <w:r w:rsidRPr="00B7157C">
              <w:rPr>
                <w:color w:val="003366"/>
              </w:rPr>
              <w:t xml:space="preserve">155150, </w:t>
            </w:r>
            <w:r>
              <w:rPr>
                <w:color w:val="003366"/>
              </w:rPr>
              <w:t xml:space="preserve">Ивановская область, </w:t>
            </w:r>
            <w:r w:rsidRPr="00B7157C">
              <w:rPr>
                <w:color w:val="003366"/>
              </w:rPr>
              <w:t>г.Ко</w:t>
            </w:r>
            <w:r>
              <w:rPr>
                <w:color w:val="003366"/>
              </w:rPr>
              <w:t>мсомольск, ул.50 лет ВЛКСМ, д.</w:t>
            </w:r>
            <w:r w:rsidRPr="00B7157C">
              <w:rPr>
                <w:color w:val="003366"/>
              </w:rPr>
              <w:t>2</w:t>
            </w:r>
            <w:r>
              <w:rPr>
                <w:color w:val="003366"/>
              </w:rPr>
              <w:t xml:space="preserve">, </w:t>
            </w:r>
            <w:r w:rsidRPr="00B7157C">
              <w:rPr>
                <w:color w:val="003366"/>
              </w:rPr>
              <w:t>ИНН 37</w:t>
            </w:r>
            <w:r>
              <w:rPr>
                <w:color w:val="003366"/>
              </w:rPr>
              <w:t>04009492,</w:t>
            </w:r>
            <w:r w:rsidRPr="00B7157C">
              <w:rPr>
                <w:color w:val="003366"/>
              </w:rPr>
              <w:t>КПП 37</w:t>
            </w:r>
            <w:r>
              <w:rPr>
                <w:color w:val="003366"/>
              </w:rPr>
              <w:t xml:space="preserve">0401001, </w:t>
            </w:r>
          </w:p>
          <w:p w:rsidR="006F6F4F" w:rsidRPr="001B6AD6" w:rsidRDefault="006F6F4F" w:rsidP="006F6F4F">
            <w:pPr>
              <w:jc w:val="center"/>
              <w:rPr>
                <w:color w:val="003366"/>
                <w:lang w:val="en-US"/>
              </w:rPr>
            </w:pPr>
            <w:r w:rsidRPr="00B7157C">
              <w:rPr>
                <w:color w:val="003366"/>
              </w:rPr>
              <w:t>ОГРН</w:t>
            </w:r>
            <w:r w:rsidRPr="001B6AD6">
              <w:rPr>
                <w:color w:val="003366"/>
                <w:lang w:val="en-US"/>
              </w:rPr>
              <w:t xml:space="preserve"> 1163702084347, </w:t>
            </w:r>
            <w:r w:rsidRPr="00B7157C">
              <w:rPr>
                <w:color w:val="003366"/>
              </w:rPr>
              <w:t>Тел</w:t>
            </w:r>
            <w:r w:rsidRPr="001B6AD6">
              <w:rPr>
                <w:color w:val="003366"/>
                <w:lang w:val="en-US"/>
              </w:rPr>
              <w:t xml:space="preserve">. (49352) 4-23-64,4-11-74, e-mail: </w:t>
            </w:r>
            <w:r>
              <w:rPr>
                <w:color w:val="003366"/>
                <w:lang w:val="en-US"/>
              </w:rPr>
              <w:t>koms.zio@ mail.ru</w:t>
            </w:r>
          </w:p>
        </w:tc>
      </w:tr>
      <w:tr w:rsidR="006F6F4F" w:rsidTr="00114EA1">
        <w:tblPrEx>
          <w:tblBorders>
            <w:top w:val="none" w:sz="0" w:space="0" w:color="auto"/>
          </w:tblBorders>
        </w:tblPrEx>
        <w:trPr>
          <w:gridAfter w:val="1"/>
          <w:wAfter w:w="497" w:type="dxa"/>
          <w:trHeight w:val="415"/>
        </w:trPr>
        <w:tc>
          <w:tcPr>
            <w:tcW w:w="1582" w:type="dxa"/>
          </w:tcPr>
          <w:p w:rsidR="006F6F4F" w:rsidRPr="001B6AD6" w:rsidRDefault="006F6F4F" w:rsidP="006F6F4F">
            <w:pPr>
              <w:ind w:right="-108"/>
              <w:jc w:val="center"/>
              <w:rPr>
                <w:sz w:val="28"/>
                <w:szCs w:val="28"/>
                <w:lang w:val="en-US"/>
              </w:rPr>
            </w:pPr>
          </w:p>
        </w:tc>
        <w:tc>
          <w:tcPr>
            <w:tcW w:w="360" w:type="dxa"/>
          </w:tcPr>
          <w:p w:rsidR="006F6F4F" w:rsidRPr="001B6AD6" w:rsidRDefault="006F6F4F" w:rsidP="006F6F4F">
            <w:pPr>
              <w:ind w:right="-108"/>
              <w:jc w:val="center"/>
              <w:rPr>
                <w:sz w:val="28"/>
                <w:szCs w:val="28"/>
                <w:lang w:val="en-US"/>
              </w:rPr>
            </w:pPr>
          </w:p>
          <w:p w:rsidR="006F6F4F" w:rsidRDefault="006F6F4F" w:rsidP="006F6F4F">
            <w:pPr>
              <w:ind w:right="-108"/>
              <w:jc w:val="center"/>
            </w:pPr>
            <w:r w:rsidRPr="00AC3C24">
              <w:rPr>
                <w:sz w:val="28"/>
                <w:szCs w:val="28"/>
              </w:rPr>
              <w:t>«</w:t>
            </w:r>
          </w:p>
        </w:tc>
        <w:tc>
          <w:tcPr>
            <w:tcW w:w="610" w:type="dxa"/>
            <w:tcBorders>
              <w:bottom w:val="single" w:sz="4" w:space="0" w:color="auto"/>
            </w:tcBorders>
            <w:vAlign w:val="bottom"/>
          </w:tcPr>
          <w:p w:rsidR="006F6F4F" w:rsidRPr="00AC3C24" w:rsidRDefault="006F6F4F" w:rsidP="006F6F4F">
            <w:pPr>
              <w:ind w:right="-108"/>
              <w:jc w:val="center"/>
              <w:rPr>
                <w:sz w:val="28"/>
                <w:szCs w:val="28"/>
              </w:rPr>
            </w:pPr>
            <w:r>
              <w:rPr>
                <w:sz w:val="28"/>
                <w:szCs w:val="28"/>
              </w:rPr>
              <w:t>20</w:t>
            </w:r>
          </w:p>
        </w:tc>
        <w:tc>
          <w:tcPr>
            <w:tcW w:w="540" w:type="dxa"/>
            <w:vAlign w:val="bottom"/>
          </w:tcPr>
          <w:p w:rsidR="006F6F4F" w:rsidRPr="00AC3C24" w:rsidRDefault="006F6F4F" w:rsidP="006F6F4F">
            <w:pPr>
              <w:ind w:left="-734" w:firstLine="720"/>
              <w:rPr>
                <w:sz w:val="28"/>
                <w:szCs w:val="28"/>
              </w:rPr>
            </w:pPr>
            <w:r w:rsidRPr="00AC3C24">
              <w:rPr>
                <w:sz w:val="28"/>
                <w:szCs w:val="28"/>
              </w:rPr>
              <w:t>»</w:t>
            </w:r>
          </w:p>
        </w:tc>
        <w:tc>
          <w:tcPr>
            <w:tcW w:w="1728" w:type="dxa"/>
            <w:tcBorders>
              <w:bottom w:val="single" w:sz="4" w:space="0" w:color="auto"/>
            </w:tcBorders>
            <w:vAlign w:val="bottom"/>
          </w:tcPr>
          <w:p w:rsidR="006F6F4F" w:rsidRPr="00AC3C24" w:rsidRDefault="006F6F4F" w:rsidP="006F6F4F">
            <w:pPr>
              <w:jc w:val="center"/>
              <w:rPr>
                <w:sz w:val="28"/>
                <w:szCs w:val="28"/>
              </w:rPr>
            </w:pPr>
            <w:r>
              <w:rPr>
                <w:sz w:val="28"/>
                <w:szCs w:val="28"/>
              </w:rPr>
              <w:t>08</w:t>
            </w:r>
          </w:p>
        </w:tc>
        <w:tc>
          <w:tcPr>
            <w:tcW w:w="1417" w:type="dxa"/>
            <w:vAlign w:val="bottom"/>
          </w:tcPr>
          <w:p w:rsidR="006F6F4F" w:rsidRPr="00AC3C24" w:rsidRDefault="006F6F4F" w:rsidP="006F6F4F">
            <w:pPr>
              <w:rPr>
                <w:sz w:val="28"/>
                <w:szCs w:val="28"/>
              </w:rPr>
            </w:pPr>
            <w:r>
              <w:rPr>
                <w:sz w:val="28"/>
                <w:szCs w:val="28"/>
              </w:rPr>
              <w:t>2020</w:t>
            </w:r>
            <w:r w:rsidRPr="00AC3C24">
              <w:rPr>
                <w:sz w:val="28"/>
                <w:szCs w:val="28"/>
              </w:rPr>
              <w:t>г.№</w:t>
            </w:r>
          </w:p>
        </w:tc>
        <w:tc>
          <w:tcPr>
            <w:tcW w:w="1038" w:type="dxa"/>
            <w:tcBorders>
              <w:left w:val="nil"/>
              <w:bottom w:val="single" w:sz="4" w:space="0" w:color="auto"/>
            </w:tcBorders>
            <w:vAlign w:val="bottom"/>
          </w:tcPr>
          <w:p w:rsidR="006F6F4F" w:rsidRPr="00AC3C24" w:rsidRDefault="006F6F4F" w:rsidP="006F6F4F">
            <w:pPr>
              <w:jc w:val="center"/>
              <w:rPr>
                <w:sz w:val="28"/>
                <w:szCs w:val="28"/>
              </w:rPr>
            </w:pPr>
            <w:r>
              <w:rPr>
                <w:sz w:val="28"/>
                <w:szCs w:val="28"/>
              </w:rPr>
              <w:t>185</w:t>
            </w:r>
          </w:p>
        </w:tc>
        <w:tc>
          <w:tcPr>
            <w:tcW w:w="520" w:type="dxa"/>
            <w:tcBorders>
              <w:left w:val="nil"/>
            </w:tcBorders>
            <w:vAlign w:val="bottom"/>
          </w:tcPr>
          <w:p w:rsidR="006F6F4F" w:rsidRPr="00AC3C24" w:rsidRDefault="006F6F4F" w:rsidP="006F6F4F">
            <w:pPr>
              <w:jc w:val="center"/>
              <w:rPr>
                <w:sz w:val="28"/>
                <w:szCs w:val="28"/>
              </w:rPr>
            </w:pPr>
          </w:p>
        </w:tc>
        <w:tc>
          <w:tcPr>
            <w:tcW w:w="780" w:type="dxa"/>
            <w:tcBorders>
              <w:left w:val="nil"/>
            </w:tcBorders>
            <w:vAlign w:val="bottom"/>
          </w:tcPr>
          <w:p w:rsidR="006F6F4F" w:rsidRDefault="006F6F4F" w:rsidP="006F6F4F">
            <w:pPr>
              <w:jc w:val="center"/>
            </w:pPr>
          </w:p>
        </w:tc>
      </w:tr>
    </w:tbl>
    <w:p w:rsidR="006F6F4F" w:rsidRDefault="006F6F4F" w:rsidP="006F6F4F">
      <w:pPr>
        <w:rPr>
          <w:lang w:val="en-US"/>
        </w:rPr>
      </w:pPr>
    </w:p>
    <w:p w:rsidR="006F6F4F" w:rsidRDefault="006F6F4F" w:rsidP="006F6F4F">
      <w:pPr>
        <w:rPr>
          <w:lang w:val="en-US"/>
        </w:rPr>
      </w:pPr>
    </w:p>
    <w:p w:rsidR="006F6F4F" w:rsidRDefault="006F6F4F" w:rsidP="006F6F4F">
      <w:pPr>
        <w:rPr>
          <w:lang w:val="en-US"/>
        </w:rPr>
      </w:pPr>
    </w:p>
    <w:p w:rsidR="006F6F4F" w:rsidRDefault="006F6F4F" w:rsidP="006F6F4F">
      <w:pPr>
        <w:ind w:firstLine="720"/>
        <w:jc w:val="center"/>
        <w:rPr>
          <w:b/>
          <w:sz w:val="28"/>
          <w:szCs w:val="28"/>
        </w:rPr>
      </w:pPr>
      <w:r>
        <w:rPr>
          <w:b/>
          <w:sz w:val="28"/>
          <w:szCs w:val="28"/>
        </w:rPr>
        <w:t>Об утверждении Перечня земельных участков, предназначенных для бесплатного предоставления гражданам в собственность</w:t>
      </w:r>
    </w:p>
    <w:p w:rsidR="006F6F4F" w:rsidRDefault="006F6F4F" w:rsidP="006F6F4F">
      <w:pPr>
        <w:ind w:firstLine="720"/>
        <w:jc w:val="center"/>
        <w:rPr>
          <w:b/>
          <w:sz w:val="28"/>
          <w:szCs w:val="28"/>
        </w:rPr>
      </w:pPr>
    </w:p>
    <w:p w:rsidR="006F6F4F" w:rsidRDefault="006F6F4F" w:rsidP="006F6F4F">
      <w:pPr>
        <w:ind w:firstLine="720"/>
        <w:jc w:val="center"/>
        <w:rPr>
          <w:b/>
          <w:sz w:val="28"/>
          <w:szCs w:val="28"/>
        </w:rPr>
      </w:pPr>
    </w:p>
    <w:p w:rsidR="006F6F4F" w:rsidRDefault="006F6F4F" w:rsidP="006F6F4F">
      <w:pPr>
        <w:ind w:firstLine="720"/>
        <w:jc w:val="both"/>
        <w:rPr>
          <w:b/>
          <w:sz w:val="28"/>
          <w:szCs w:val="28"/>
        </w:rPr>
      </w:pPr>
      <w:r>
        <w:rPr>
          <w:sz w:val="28"/>
          <w:szCs w:val="28"/>
        </w:rPr>
        <w:t xml:space="preserve">В  соответствии  с  Законом  Ивановской области от 31.12.2002 №111-ОЗ «О бесплатном предоставлении земельных участков в собственность гражданам Российской Федерации», решением Совета Комсомольского муниципального района Ивановской области от </w:t>
      </w:r>
      <w:r w:rsidRPr="00232162">
        <w:rPr>
          <w:sz w:val="28"/>
          <w:szCs w:val="28"/>
        </w:rPr>
        <w:t>27.08.2015 г. №29 «Об утверждении Порядка бесплатного предоставления в собственность гражданам земельных участков</w:t>
      </w:r>
      <w:r>
        <w:rPr>
          <w:sz w:val="28"/>
          <w:szCs w:val="28"/>
        </w:rPr>
        <w:t>»,</w:t>
      </w:r>
      <w:r w:rsidRPr="00B07327">
        <w:rPr>
          <w:sz w:val="28"/>
          <w:szCs w:val="28"/>
        </w:rPr>
        <w:t>решением Совета Комсомольского муниципального района от 30.11.2016 №132 «Об учреждении управления земельно-имущественных отношений Администрации Комсомольского муниципального района Ивановской области»</w:t>
      </w:r>
    </w:p>
    <w:p w:rsidR="006F6F4F" w:rsidRDefault="006F6F4F" w:rsidP="006F6F4F">
      <w:pPr>
        <w:ind w:firstLine="720"/>
        <w:jc w:val="both"/>
        <w:rPr>
          <w:b/>
          <w:sz w:val="28"/>
          <w:szCs w:val="28"/>
        </w:rPr>
      </w:pPr>
    </w:p>
    <w:p w:rsidR="006F6F4F" w:rsidRDefault="006F6F4F" w:rsidP="006F6F4F">
      <w:pPr>
        <w:ind w:firstLine="720"/>
        <w:jc w:val="both"/>
        <w:rPr>
          <w:b/>
          <w:sz w:val="28"/>
          <w:szCs w:val="28"/>
        </w:rPr>
      </w:pPr>
    </w:p>
    <w:p w:rsidR="006F6F4F" w:rsidRDefault="006F6F4F" w:rsidP="00882310">
      <w:pPr>
        <w:numPr>
          <w:ilvl w:val="0"/>
          <w:numId w:val="1"/>
        </w:numPr>
        <w:jc w:val="both"/>
        <w:rPr>
          <w:sz w:val="28"/>
          <w:szCs w:val="28"/>
        </w:rPr>
      </w:pPr>
      <w:r>
        <w:rPr>
          <w:sz w:val="28"/>
          <w:szCs w:val="28"/>
        </w:rPr>
        <w:t>Утвердить Перечень земельных участков, предназначенных для бесплатного предоставления гражданам в собственность (Приложение).</w:t>
      </w:r>
    </w:p>
    <w:p w:rsidR="006F6F4F" w:rsidRDefault="006F6F4F" w:rsidP="00882310">
      <w:pPr>
        <w:numPr>
          <w:ilvl w:val="0"/>
          <w:numId w:val="1"/>
        </w:numPr>
        <w:jc w:val="both"/>
        <w:rPr>
          <w:sz w:val="28"/>
          <w:szCs w:val="28"/>
        </w:rPr>
      </w:pPr>
      <w:r>
        <w:rPr>
          <w:sz w:val="28"/>
          <w:szCs w:val="28"/>
        </w:rPr>
        <w:t>Определить и.о. начальника отдела земельных отношений Управления земельно-имущественных отношений Администрации Комсомольского муниципального района Варзанову Светлану Валерьевну контактным лицом, уполномоченным ознакомить заявителей с расположением земельных участков на местности, телефон для связи /49352/4-11-74.</w:t>
      </w:r>
    </w:p>
    <w:p w:rsidR="006F6F4F" w:rsidRDefault="006F6F4F" w:rsidP="00882310">
      <w:pPr>
        <w:numPr>
          <w:ilvl w:val="0"/>
          <w:numId w:val="1"/>
        </w:numPr>
        <w:jc w:val="both"/>
        <w:rPr>
          <w:sz w:val="28"/>
          <w:szCs w:val="28"/>
        </w:rPr>
      </w:pPr>
      <w:r>
        <w:rPr>
          <w:sz w:val="28"/>
          <w:szCs w:val="28"/>
        </w:rPr>
        <w:t>Контроль за исполнением данного распоряжения оставляю за собой.</w:t>
      </w:r>
    </w:p>
    <w:p w:rsidR="006F6F4F" w:rsidRDefault="006F6F4F" w:rsidP="00882310">
      <w:pPr>
        <w:pStyle w:val="ab"/>
        <w:numPr>
          <w:ilvl w:val="0"/>
          <w:numId w:val="1"/>
        </w:numPr>
        <w:jc w:val="both"/>
        <w:rPr>
          <w:sz w:val="28"/>
          <w:szCs w:val="28"/>
        </w:rPr>
      </w:pPr>
      <w:r w:rsidRPr="002A7C43">
        <w:rPr>
          <w:sz w:val="28"/>
          <w:szCs w:val="28"/>
        </w:rPr>
        <w:t xml:space="preserve">Настоящее распоряжение вступает </w:t>
      </w:r>
      <w:r>
        <w:rPr>
          <w:sz w:val="28"/>
          <w:szCs w:val="28"/>
        </w:rPr>
        <w:t xml:space="preserve">в </w:t>
      </w:r>
      <w:r w:rsidRPr="002A7C43">
        <w:rPr>
          <w:sz w:val="28"/>
          <w:szCs w:val="28"/>
        </w:rPr>
        <w:t>силу с момента подписания и подлежит размещению на официальном сайте органов местного самоуправления Комсомольского муниципального района Ивановской области в сети Интернет</w:t>
      </w:r>
      <w:r>
        <w:rPr>
          <w:sz w:val="28"/>
          <w:szCs w:val="28"/>
        </w:rPr>
        <w:t xml:space="preserve"> </w:t>
      </w:r>
      <w:r w:rsidRPr="002A7C43">
        <w:rPr>
          <w:sz w:val="28"/>
          <w:szCs w:val="28"/>
        </w:rPr>
        <w:t>и опубликованию в информационном бюллетене «Вестник нормативных правовых актов органов местного самоуправления Комсомольского муниципального района».</w:t>
      </w:r>
    </w:p>
    <w:p w:rsidR="006F6F4F" w:rsidRPr="001A4A78" w:rsidRDefault="006F6F4F" w:rsidP="00882310">
      <w:pPr>
        <w:pStyle w:val="ab"/>
        <w:numPr>
          <w:ilvl w:val="0"/>
          <w:numId w:val="1"/>
        </w:numPr>
        <w:jc w:val="both"/>
        <w:rPr>
          <w:b/>
          <w:sz w:val="28"/>
          <w:szCs w:val="28"/>
        </w:rPr>
      </w:pPr>
      <w:r w:rsidRPr="001A4A78">
        <w:rPr>
          <w:sz w:val="28"/>
          <w:szCs w:val="28"/>
        </w:rPr>
        <w:t>Ра</w:t>
      </w:r>
      <w:r>
        <w:rPr>
          <w:sz w:val="28"/>
          <w:szCs w:val="28"/>
        </w:rPr>
        <w:t>споряжение Управления земельно-</w:t>
      </w:r>
      <w:r w:rsidRPr="001A4A78">
        <w:rPr>
          <w:sz w:val="28"/>
          <w:szCs w:val="28"/>
        </w:rPr>
        <w:t xml:space="preserve">имущественных отношений от </w:t>
      </w:r>
      <w:r>
        <w:rPr>
          <w:sz w:val="28"/>
          <w:szCs w:val="28"/>
        </w:rPr>
        <w:t>10.02.2020</w:t>
      </w:r>
      <w:r w:rsidRPr="001A4A78">
        <w:rPr>
          <w:sz w:val="28"/>
          <w:szCs w:val="28"/>
        </w:rPr>
        <w:t xml:space="preserve"> №</w:t>
      </w:r>
      <w:r>
        <w:rPr>
          <w:sz w:val="28"/>
          <w:szCs w:val="28"/>
        </w:rPr>
        <w:t>20</w:t>
      </w:r>
      <w:r w:rsidRPr="001A4A78">
        <w:rPr>
          <w:sz w:val="28"/>
          <w:szCs w:val="28"/>
        </w:rPr>
        <w:t xml:space="preserve"> «Об утверждении Перечня земельных участков, предназначенных для бесплатного предоставления гражданам в собственность</w:t>
      </w:r>
      <w:r>
        <w:rPr>
          <w:sz w:val="28"/>
          <w:szCs w:val="28"/>
        </w:rPr>
        <w:t>» считать утратившим силу.</w:t>
      </w:r>
    </w:p>
    <w:p w:rsidR="006F6F4F" w:rsidRPr="002A7C43" w:rsidRDefault="006F6F4F" w:rsidP="006F6F4F">
      <w:pPr>
        <w:pStyle w:val="ab"/>
        <w:ind w:left="1440"/>
        <w:jc w:val="both"/>
        <w:rPr>
          <w:sz w:val="28"/>
          <w:szCs w:val="28"/>
        </w:rPr>
      </w:pPr>
    </w:p>
    <w:p w:rsidR="006F6F4F" w:rsidRDefault="006F6F4F" w:rsidP="006F6F4F">
      <w:pPr>
        <w:jc w:val="center"/>
      </w:pPr>
    </w:p>
    <w:p w:rsidR="006F6F4F" w:rsidRDefault="006F6F4F" w:rsidP="006F6F4F">
      <w:pPr>
        <w:jc w:val="center"/>
      </w:pPr>
    </w:p>
    <w:p w:rsidR="006F6F4F" w:rsidRPr="00CC50CA" w:rsidRDefault="006F6F4F" w:rsidP="006F6F4F">
      <w:pPr>
        <w:rPr>
          <w:b/>
          <w:sz w:val="28"/>
          <w:szCs w:val="28"/>
        </w:rPr>
      </w:pPr>
      <w:r w:rsidRPr="00CC50CA">
        <w:rPr>
          <w:b/>
          <w:sz w:val="28"/>
          <w:szCs w:val="28"/>
        </w:rPr>
        <w:t>Заместитель главы Администрации</w:t>
      </w:r>
    </w:p>
    <w:p w:rsidR="006F6F4F" w:rsidRDefault="006F6F4F" w:rsidP="006F6F4F">
      <w:r w:rsidRPr="00CC50CA">
        <w:rPr>
          <w:b/>
          <w:sz w:val="28"/>
          <w:szCs w:val="28"/>
        </w:rPr>
        <w:t>Комсомольского муниципального района</w:t>
      </w:r>
      <w:r>
        <w:t>,</w:t>
      </w:r>
    </w:p>
    <w:p w:rsidR="006F6F4F" w:rsidRPr="007E15C9" w:rsidRDefault="006F6F4F" w:rsidP="006F6F4F">
      <w:pPr>
        <w:pStyle w:val="ConsPlusNormal"/>
        <w:jc w:val="both"/>
        <w:rPr>
          <w:rFonts w:ascii="Times New Roman" w:hAnsi="Times New Roman" w:cs="Times New Roman"/>
          <w:b/>
          <w:sz w:val="28"/>
          <w:szCs w:val="28"/>
        </w:rPr>
      </w:pPr>
      <w:r>
        <w:rPr>
          <w:rFonts w:ascii="Times New Roman" w:hAnsi="Times New Roman" w:cs="Times New Roman"/>
          <w:b/>
          <w:sz w:val="28"/>
          <w:szCs w:val="28"/>
        </w:rPr>
        <w:t>н</w:t>
      </w:r>
      <w:r w:rsidRPr="007E15C9">
        <w:rPr>
          <w:rFonts w:ascii="Times New Roman" w:hAnsi="Times New Roman" w:cs="Times New Roman"/>
          <w:b/>
          <w:sz w:val="28"/>
          <w:szCs w:val="28"/>
        </w:rPr>
        <w:t xml:space="preserve">ачальник Управления земельно- </w:t>
      </w:r>
    </w:p>
    <w:p w:rsidR="006F6F4F" w:rsidRPr="007E15C9" w:rsidRDefault="006F6F4F" w:rsidP="006F6F4F">
      <w:pPr>
        <w:pStyle w:val="ConsPlusNormal"/>
        <w:jc w:val="both"/>
        <w:rPr>
          <w:rFonts w:ascii="Times New Roman" w:hAnsi="Times New Roman" w:cs="Times New Roman"/>
          <w:b/>
          <w:sz w:val="28"/>
          <w:szCs w:val="28"/>
        </w:rPr>
      </w:pPr>
      <w:r>
        <w:rPr>
          <w:rFonts w:ascii="Times New Roman" w:hAnsi="Times New Roman" w:cs="Times New Roman"/>
          <w:b/>
          <w:sz w:val="28"/>
          <w:szCs w:val="28"/>
        </w:rPr>
        <w:t>и</w:t>
      </w:r>
      <w:r w:rsidRPr="007E15C9">
        <w:rPr>
          <w:rFonts w:ascii="Times New Roman" w:hAnsi="Times New Roman" w:cs="Times New Roman"/>
          <w:b/>
          <w:sz w:val="28"/>
          <w:szCs w:val="28"/>
        </w:rPr>
        <w:t>мущественных отношений</w:t>
      </w:r>
      <w:r>
        <w:rPr>
          <w:rFonts w:ascii="Times New Roman" w:hAnsi="Times New Roman" w:cs="Times New Roman"/>
          <w:b/>
          <w:sz w:val="28"/>
          <w:szCs w:val="28"/>
        </w:rPr>
        <w:t xml:space="preserve">                                                  </w:t>
      </w:r>
      <w:r w:rsidRPr="007E15C9">
        <w:rPr>
          <w:rFonts w:ascii="Times New Roman" w:hAnsi="Times New Roman" w:cs="Times New Roman"/>
          <w:b/>
          <w:sz w:val="28"/>
          <w:szCs w:val="28"/>
        </w:rPr>
        <w:t>Н.В.Кротова</w:t>
      </w:r>
    </w:p>
    <w:p w:rsidR="006F6F4F" w:rsidRDefault="006F6F4F" w:rsidP="006F6F4F">
      <w:pPr>
        <w:pStyle w:val="ConsPlusTitle"/>
        <w:widowControl/>
        <w:jc w:val="right"/>
        <w:rPr>
          <w:rFonts w:ascii="Times New Roman" w:hAnsi="Times New Roman" w:cs="Times New Roman"/>
        </w:rPr>
      </w:pPr>
    </w:p>
    <w:p w:rsidR="006F6F4F" w:rsidRDefault="006F6F4F" w:rsidP="006F6F4F">
      <w:pPr>
        <w:pStyle w:val="ConsPlusTitle"/>
        <w:widowControl/>
        <w:jc w:val="right"/>
        <w:rPr>
          <w:rFonts w:ascii="Times New Roman" w:hAnsi="Times New Roman" w:cs="Times New Roman"/>
        </w:rPr>
      </w:pPr>
    </w:p>
    <w:p w:rsidR="006F6F4F" w:rsidRDefault="006F6F4F" w:rsidP="006F6F4F">
      <w:pPr>
        <w:pStyle w:val="ConsPlusTitle"/>
        <w:widowControl/>
        <w:jc w:val="right"/>
        <w:rPr>
          <w:rFonts w:ascii="Times New Roman" w:hAnsi="Times New Roman" w:cs="Times New Roman"/>
        </w:rPr>
      </w:pPr>
    </w:p>
    <w:p w:rsidR="006F6F4F" w:rsidRDefault="006F6F4F" w:rsidP="006F6F4F">
      <w:pPr>
        <w:pStyle w:val="ConsPlusTitle"/>
        <w:widowControl/>
        <w:jc w:val="right"/>
        <w:rPr>
          <w:rFonts w:ascii="Times New Roman" w:hAnsi="Times New Roman" w:cs="Times New Roman"/>
        </w:rPr>
      </w:pPr>
    </w:p>
    <w:p w:rsidR="006F6F4F" w:rsidRDefault="006F6F4F" w:rsidP="006F6F4F">
      <w:pPr>
        <w:pStyle w:val="ConsPlusTitle"/>
        <w:widowControl/>
        <w:jc w:val="right"/>
        <w:rPr>
          <w:rFonts w:ascii="Times New Roman" w:hAnsi="Times New Roman" w:cs="Times New Roman"/>
        </w:rPr>
      </w:pPr>
    </w:p>
    <w:p w:rsidR="006F6F4F" w:rsidRDefault="006F6F4F" w:rsidP="006F6F4F">
      <w:pPr>
        <w:pStyle w:val="ConsPlusTitle"/>
        <w:widowControl/>
        <w:jc w:val="right"/>
        <w:rPr>
          <w:rFonts w:ascii="Times New Roman" w:hAnsi="Times New Roman" w:cs="Times New Roman"/>
        </w:rPr>
      </w:pPr>
    </w:p>
    <w:p w:rsidR="006F6F4F" w:rsidRDefault="006F6F4F" w:rsidP="006F6F4F">
      <w:pPr>
        <w:pStyle w:val="ConsPlusTitle"/>
        <w:widowControl/>
        <w:jc w:val="right"/>
        <w:rPr>
          <w:rFonts w:ascii="Times New Roman" w:hAnsi="Times New Roman" w:cs="Times New Roman"/>
        </w:rPr>
      </w:pPr>
    </w:p>
    <w:p w:rsidR="006F6F4F" w:rsidRDefault="006F6F4F" w:rsidP="006F6F4F">
      <w:pPr>
        <w:pStyle w:val="ConsPlusTitle"/>
        <w:widowControl/>
        <w:jc w:val="right"/>
        <w:rPr>
          <w:rFonts w:ascii="Times New Roman" w:hAnsi="Times New Roman" w:cs="Times New Roman"/>
        </w:rPr>
      </w:pPr>
    </w:p>
    <w:p w:rsidR="006F6F4F" w:rsidRDefault="006F6F4F" w:rsidP="006F6F4F">
      <w:pPr>
        <w:pStyle w:val="ConsPlusTitle"/>
        <w:widowControl/>
        <w:jc w:val="right"/>
        <w:rPr>
          <w:rFonts w:ascii="Times New Roman" w:hAnsi="Times New Roman" w:cs="Times New Roman"/>
        </w:rPr>
      </w:pPr>
    </w:p>
    <w:p w:rsidR="006F6F4F" w:rsidRDefault="006F6F4F" w:rsidP="006F6F4F">
      <w:pPr>
        <w:pStyle w:val="ConsPlusTitle"/>
        <w:widowControl/>
        <w:jc w:val="right"/>
        <w:rPr>
          <w:rFonts w:ascii="Times New Roman" w:hAnsi="Times New Roman" w:cs="Times New Roman"/>
        </w:rPr>
      </w:pPr>
    </w:p>
    <w:p w:rsidR="006F6F4F" w:rsidRDefault="006F6F4F" w:rsidP="006F6F4F">
      <w:pPr>
        <w:pStyle w:val="ConsPlusTitle"/>
        <w:widowControl/>
        <w:jc w:val="right"/>
        <w:rPr>
          <w:rFonts w:ascii="Times New Roman" w:hAnsi="Times New Roman" w:cs="Times New Roman"/>
        </w:rPr>
      </w:pPr>
    </w:p>
    <w:p w:rsidR="006F6F4F" w:rsidRDefault="006F6F4F" w:rsidP="006F6F4F">
      <w:pPr>
        <w:pStyle w:val="ConsPlusTitle"/>
        <w:widowControl/>
        <w:jc w:val="right"/>
        <w:rPr>
          <w:rFonts w:ascii="Times New Roman" w:hAnsi="Times New Roman" w:cs="Times New Roman"/>
        </w:rPr>
      </w:pPr>
    </w:p>
    <w:p w:rsidR="006F6F4F" w:rsidRDefault="006F6F4F" w:rsidP="006F6F4F">
      <w:pPr>
        <w:pStyle w:val="ConsPlusTitle"/>
        <w:widowControl/>
        <w:jc w:val="right"/>
        <w:rPr>
          <w:rFonts w:ascii="Times New Roman" w:hAnsi="Times New Roman" w:cs="Times New Roman"/>
        </w:rPr>
      </w:pPr>
    </w:p>
    <w:p w:rsidR="006F6F4F" w:rsidRDefault="006F6F4F" w:rsidP="006F6F4F">
      <w:pPr>
        <w:pStyle w:val="ConsPlusTitle"/>
        <w:widowControl/>
        <w:jc w:val="right"/>
        <w:rPr>
          <w:rFonts w:ascii="Times New Roman" w:hAnsi="Times New Roman" w:cs="Times New Roman"/>
        </w:rPr>
      </w:pPr>
    </w:p>
    <w:p w:rsidR="006F6F4F" w:rsidRDefault="006F6F4F" w:rsidP="006F6F4F">
      <w:pPr>
        <w:pStyle w:val="ConsPlusTitle"/>
        <w:widowControl/>
        <w:jc w:val="right"/>
        <w:rPr>
          <w:rFonts w:ascii="Times New Roman" w:hAnsi="Times New Roman" w:cs="Times New Roman"/>
        </w:rPr>
      </w:pPr>
    </w:p>
    <w:p w:rsidR="006F6F4F" w:rsidRDefault="006F6F4F" w:rsidP="006F6F4F">
      <w:pPr>
        <w:pStyle w:val="ConsPlusTitle"/>
        <w:widowControl/>
        <w:jc w:val="right"/>
        <w:rPr>
          <w:rFonts w:ascii="Times New Roman" w:hAnsi="Times New Roman" w:cs="Times New Roman"/>
        </w:rPr>
      </w:pPr>
    </w:p>
    <w:p w:rsidR="006F6F4F" w:rsidRDefault="006F6F4F" w:rsidP="006F6F4F">
      <w:pPr>
        <w:pStyle w:val="ConsPlusTitle"/>
        <w:widowControl/>
        <w:jc w:val="right"/>
        <w:rPr>
          <w:rFonts w:ascii="Times New Roman" w:hAnsi="Times New Roman" w:cs="Times New Roman"/>
        </w:rPr>
      </w:pPr>
    </w:p>
    <w:p w:rsidR="006F6F4F" w:rsidRDefault="006F6F4F" w:rsidP="006F6F4F">
      <w:pPr>
        <w:pStyle w:val="ConsPlusTitle"/>
        <w:widowControl/>
        <w:jc w:val="right"/>
        <w:rPr>
          <w:rFonts w:ascii="Times New Roman" w:hAnsi="Times New Roman" w:cs="Times New Roman"/>
        </w:rPr>
      </w:pPr>
    </w:p>
    <w:p w:rsidR="006F6F4F" w:rsidRDefault="006F6F4F" w:rsidP="006F6F4F">
      <w:pPr>
        <w:pStyle w:val="ConsPlusTitle"/>
        <w:widowControl/>
        <w:jc w:val="right"/>
        <w:rPr>
          <w:rFonts w:ascii="Times New Roman" w:hAnsi="Times New Roman" w:cs="Times New Roman"/>
        </w:rPr>
      </w:pPr>
    </w:p>
    <w:p w:rsidR="006F6F4F" w:rsidRDefault="006F6F4F" w:rsidP="006F6F4F">
      <w:pPr>
        <w:pStyle w:val="ConsPlusTitle"/>
        <w:widowControl/>
        <w:jc w:val="right"/>
        <w:rPr>
          <w:rFonts w:ascii="Times New Roman" w:hAnsi="Times New Roman" w:cs="Times New Roman"/>
        </w:rPr>
      </w:pPr>
    </w:p>
    <w:p w:rsidR="006F6F4F" w:rsidRDefault="006F6F4F" w:rsidP="006F6F4F">
      <w:pPr>
        <w:pStyle w:val="ConsPlusTitle"/>
        <w:widowControl/>
        <w:jc w:val="right"/>
        <w:rPr>
          <w:rFonts w:ascii="Times New Roman" w:hAnsi="Times New Roman" w:cs="Times New Roman"/>
        </w:rPr>
      </w:pPr>
    </w:p>
    <w:p w:rsidR="006F6F4F" w:rsidRDefault="006F6F4F" w:rsidP="006F6F4F">
      <w:pPr>
        <w:pStyle w:val="ConsPlusTitle"/>
        <w:widowControl/>
        <w:jc w:val="right"/>
        <w:rPr>
          <w:rFonts w:ascii="Times New Roman" w:hAnsi="Times New Roman" w:cs="Times New Roman"/>
        </w:rPr>
      </w:pPr>
    </w:p>
    <w:p w:rsidR="006F6F4F" w:rsidRDefault="006F6F4F" w:rsidP="006F6F4F">
      <w:pPr>
        <w:pStyle w:val="ConsPlusTitle"/>
        <w:widowControl/>
        <w:jc w:val="right"/>
        <w:rPr>
          <w:rFonts w:ascii="Times New Roman" w:hAnsi="Times New Roman" w:cs="Times New Roman"/>
        </w:rPr>
      </w:pPr>
    </w:p>
    <w:p w:rsidR="006F6F4F" w:rsidRDefault="006F6F4F" w:rsidP="006F6F4F">
      <w:pPr>
        <w:pStyle w:val="ConsPlusTitle"/>
        <w:widowControl/>
        <w:jc w:val="right"/>
        <w:rPr>
          <w:rFonts w:ascii="Times New Roman" w:hAnsi="Times New Roman" w:cs="Times New Roman"/>
        </w:rPr>
      </w:pPr>
    </w:p>
    <w:p w:rsidR="006F6F4F" w:rsidRDefault="006F6F4F" w:rsidP="006F6F4F">
      <w:pPr>
        <w:pStyle w:val="ConsPlusTitle"/>
        <w:widowControl/>
        <w:jc w:val="right"/>
        <w:rPr>
          <w:rFonts w:ascii="Times New Roman" w:hAnsi="Times New Roman" w:cs="Times New Roman"/>
        </w:rPr>
      </w:pPr>
    </w:p>
    <w:p w:rsidR="006F6F4F" w:rsidRDefault="006F6F4F" w:rsidP="006F6F4F">
      <w:pPr>
        <w:pStyle w:val="ConsPlusTitle"/>
        <w:widowControl/>
        <w:jc w:val="right"/>
        <w:rPr>
          <w:rFonts w:ascii="Times New Roman" w:hAnsi="Times New Roman" w:cs="Times New Roman"/>
        </w:rPr>
      </w:pPr>
    </w:p>
    <w:p w:rsidR="006F6F4F" w:rsidRDefault="006F6F4F" w:rsidP="006F6F4F">
      <w:pPr>
        <w:pStyle w:val="ConsPlusTitle"/>
        <w:widowControl/>
        <w:jc w:val="right"/>
        <w:rPr>
          <w:rFonts w:ascii="Times New Roman" w:hAnsi="Times New Roman" w:cs="Times New Roman"/>
        </w:rPr>
      </w:pPr>
    </w:p>
    <w:p w:rsidR="006F6F4F" w:rsidRDefault="006F6F4F" w:rsidP="006F6F4F">
      <w:pPr>
        <w:pStyle w:val="ConsPlusTitle"/>
        <w:widowControl/>
        <w:jc w:val="right"/>
        <w:rPr>
          <w:rFonts w:ascii="Times New Roman" w:hAnsi="Times New Roman" w:cs="Times New Roman"/>
        </w:rPr>
      </w:pPr>
    </w:p>
    <w:p w:rsidR="006F6F4F" w:rsidRDefault="006F6F4F" w:rsidP="006F6F4F">
      <w:pPr>
        <w:pStyle w:val="ConsPlusTitle"/>
        <w:widowControl/>
        <w:jc w:val="right"/>
        <w:rPr>
          <w:rFonts w:ascii="Times New Roman" w:hAnsi="Times New Roman" w:cs="Times New Roman"/>
        </w:rPr>
      </w:pPr>
    </w:p>
    <w:p w:rsidR="006F6F4F" w:rsidRDefault="006F6F4F" w:rsidP="006F6F4F">
      <w:pPr>
        <w:pStyle w:val="ConsPlusTitle"/>
        <w:widowControl/>
        <w:jc w:val="right"/>
        <w:rPr>
          <w:rFonts w:ascii="Times New Roman" w:hAnsi="Times New Roman" w:cs="Times New Roman"/>
        </w:rPr>
      </w:pPr>
    </w:p>
    <w:p w:rsidR="006F6F4F" w:rsidRDefault="006F6F4F" w:rsidP="006F6F4F">
      <w:pPr>
        <w:pStyle w:val="ConsPlusTitle"/>
        <w:widowControl/>
        <w:jc w:val="right"/>
        <w:rPr>
          <w:rFonts w:ascii="Times New Roman" w:hAnsi="Times New Roman" w:cs="Times New Roman"/>
        </w:rPr>
      </w:pPr>
    </w:p>
    <w:p w:rsidR="006F6F4F" w:rsidRDefault="006F6F4F" w:rsidP="006F6F4F">
      <w:pPr>
        <w:pStyle w:val="ConsPlusTitle"/>
        <w:widowControl/>
        <w:jc w:val="right"/>
        <w:rPr>
          <w:rFonts w:ascii="Times New Roman" w:hAnsi="Times New Roman" w:cs="Times New Roman"/>
        </w:rPr>
      </w:pPr>
    </w:p>
    <w:p w:rsidR="006F6F4F" w:rsidRDefault="006F6F4F" w:rsidP="006F6F4F">
      <w:pPr>
        <w:pStyle w:val="ConsPlusTitle"/>
        <w:widowControl/>
        <w:jc w:val="right"/>
        <w:rPr>
          <w:rFonts w:ascii="Times New Roman" w:hAnsi="Times New Roman" w:cs="Times New Roman"/>
        </w:rPr>
      </w:pPr>
    </w:p>
    <w:p w:rsidR="006F6F4F" w:rsidRDefault="006F6F4F" w:rsidP="006F6F4F">
      <w:pPr>
        <w:pStyle w:val="ConsPlusTitle"/>
        <w:widowControl/>
        <w:jc w:val="right"/>
        <w:rPr>
          <w:rFonts w:ascii="Times New Roman" w:hAnsi="Times New Roman" w:cs="Times New Roman"/>
        </w:rPr>
      </w:pPr>
    </w:p>
    <w:p w:rsidR="006F6F4F" w:rsidRDefault="006F6F4F" w:rsidP="006F6F4F">
      <w:pPr>
        <w:pStyle w:val="ConsPlusTitle"/>
        <w:widowControl/>
        <w:jc w:val="right"/>
        <w:rPr>
          <w:rFonts w:ascii="Times New Roman" w:hAnsi="Times New Roman" w:cs="Times New Roman"/>
        </w:rPr>
      </w:pPr>
    </w:p>
    <w:p w:rsidR="006F6F4F" w:rsidRDefault="006F6F4F" w:rsidP="006F6F4F">
      <w:pPr>
        <w:pStyle w:val="ConsPlusTitle"/>
        <w:widowControl/>
        <w:jc w:val="right"/>
        <w:rPr>
          <w:rFonts w:ascii="Times New Roman" w:hAnsi="Times New Roman" w:cs="Times New Roman"/>
        </w:rPr>
      </w:pPr>
    </w:p>
    <w:p w:rsidR="006F6F4F" w:rsidRDefault="006F6F4F" w:rsidP="006F6F4F">
      <w:pPr>
        <w:pStyle w:val="ConsPlusTitle"/>
        <w:widowControl/>
        <w:jc w:val="right"/>
        <w:rPr>
          <w:rFonts w:ascii="Times New Roman" w:hAnsi="Times New Roman" w:cs="Times New Roman"/>
        </w:rPr>
      </w:pPr>
      <w:r>
        <w:rPr>
          <w:rFonts w:ascii="Times New Roman" w:hAnsi="Times New Roman" w:cs="Times New Roman"/>
        </w:rPr>
        <w:t>Приложение</w:t>
      </w:r>
    </w:p>
    <w:p w:rsidR="006F6F4F" w:rsidRDefault="006F6F4F" w:rsidP="006F6F4F">
      <w:pPr>
        <w:pStyle w:val="ConsPlusTitle"/>
        <w:widowControl/>
        <w:jc w:val="right"/>
        <w:rPr>
          <w:rFonts w:ascii="Times New Roman" w:hAnsi="Times New Roman" w:cs="Times New Roman"/>
        </w:rPr>
      </w:pPr>
      <w:r>
        <w:rPr>
          <w:rFonts w:ascii="Times New Roman" w:hAnsi="Times New Roman" w:cs="Times New Roman"/>
        </w:rPr>
        <w:t>к распоряжению</w:t>
      </w:r>
    </w:p>
    <w:p w:rsidR="006F6F4F" w:rsidRDefault="006F6F4F" w:rsidP="006F6F4F">
      <w:pPr>
        <w:pStyle w:val="ConsPlusTitle"/>
        <w:widowControl/>
        <w:jc w:val="right"/>
        <w:rPr>
          <w:rFonts w:ascii="Times New Roman" w:hAnsi="Times New Roman" w:cs="Times New Roman"/>
        </w:rPr>
      </w:pPr>
      <w:r>
        <w:rPr>
          <w:rFonts w:ascii="Times New Roman" w:hAnsi="Times New Roman" w:cs="Times New Roman"/>
        </w:rPr>
        <w:t>Управления земельно-имущественных отношений</w:t>
      </w:r>
    </w:p>
    <w:p w:rsidR="006F6F4F" w:rsidRDefault="006F6F4F" w:rsidP="006F6F4F">
      <w:pPr>
        <w:pStyle w:val="ConsPlusTitle"/>
        <w:widowControl/>
        <w:jc w:val="right"/>
        <w:rPr>
          <w:rFonts w:ascii="Times New Roman" w:hAnsi="Times New Roman" w:cs="Times New Roman"/>
        </w:rPr>
      </w:pPr>
      <w:r>
        <w:rPr>
          <w:rFonts w:ascii="Times New Roman" w:hAnsi="Times New Roman" w:cs="Times New Roman"/>
        </w:rPr>
        <w:t>Администрации Комсомольского</w:t>
      </w:r>
    </w:p>
    <w:p w:rsidR="006F6F4F" w:rsidRDefault="006F6F4F" w:rsidP="006F6F4F">
      <w:pPr>
        <w:pStyle w:val="ConsPlusTitle"/>
        <w:widowControl/>
        <w:jc w:val="right"/>
        <w:rPr>
          <w:rFonts w:ascii="Times New Roman" w:hAnsi="Times New Roman" w:cs="Times New Roman"/>
        </w:rPr>
      </w:pPr>
      <w:r>
        <w:rPr>
          <w:rFonts w:ascii="Times New Roman" w:hAnsi="Times New Roman" w:cs="Times New Roman"/>
        </w:rPr>
        <w:t>муниципального района Ивановской области</w:t>
      </w:r>
    </w:p>
    <w:p w:rsidR="006F6F4F" w:rsidRDefault="006F6F4F" w:rsidP="006F6F4F">
      <w:pPr>
        <w:pStyle w:val="ConsPlusTitle"/>
        <w:widowControl/>
        <w:jc w:val="right"/>
        <w:rPr>
          <w:rFonts w:ascii="Times New Roman" w:hAnsi="Times New Roman" w:cs="Times New Roman"/>
        </w:rPr>
      </w:pPr>
    </w:p>
    <w:p w:rsidR="006F6F4F" w:rsidRDefault="006F6F4F" w:rsidP="006F6F4F">
      <w:pPr>
        <w:pStyle w:val="ConsPlusTitle"/>
        <w:widowControl/>
        <w:jc w:val="right"/>
        <w:rPr>
          <w:rFonts w:ascii="Times New Roman" w:hAnsi="Times New Roman" w:cs="Times New Roman"/>
        </w:rPr>
      </w:pPr>
      <w:r>
        <w:rPr>
          <w:rFonts w:ascii="Times New Roman" w:hAnsi="Times New Roman" w:cs="Times New Roman"/>
        </w:rPr>
        <w:t>от 20.08.2020 г.    № 185</w:t>
      </w:r>
    </w:p>
    <w:p w:rsidR="006F6F4F" w:rsidRDefault="006F6F4F" w:rsidP="006F6F4F">
      <w:pPr>
        <w:pStyle w:val="ConsPlusTitle"/>
        <w:widowControl/>
        <w:jc w:val="right"/>
        <w:rPr>
          <w:rFonts w:ascii="Times New Roman" w:hAnsi="Times New Roman" w:cs="Times New Roman"/>
        </w:rPr>
      </w:pPr>
    </w:p>
    <w:p w:rsidR="006F6F4F" w:rsidRDefault="006F6F4F" w:rsidP="006F6F4F">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Перечень земельных участков, предназначенных для бесплатного предоставления гражданам в собственность</w:t>
      </w:r>
    </w:p>
    <w:p w:rsidR="006F6F4F" w:rsidRDefault="006F6F4F" w:rsidP="006F6F4F">
      <w:pPr>
        <w:pStyle w:val="ConsPlusTitle"/>
        <w:widowControl/>
        <w:jc w:val="center"/>
        <w:rPr>
          <w:rFonts w:ascii="Times New Roman" w:hAnsi="Times New Roman" w:cs="Times New Roman"/>
          <w:b w:val="0"/>
          <w:sz w:val="28"/>
          <w:szCs w:val="28"/>
        </w:rPr>
      </w:pPr>
    </w:p>
    <w:tbl>
      <w:tblPr>
        <w:tblW w:w="10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147"/>
        <w:gridCol w:w="1263"/>
        <w:gridCol w:w="1147"/>
        <w:gridCol w:w="1264"/>
        <w:gridCol w:w="1147"/>
        <w:gridCol w:w="412"/>
        <w:gridCol w:w="170"/>
        <w:gridCol w:w="1147"/>
        <w:gridCol w:w="1236"/>
        <w:gridCol w:w="1147"/>
      </w:tblGrid>
      <w:tr w:rsidR="006F6F4F" w:rsidRPr="008778DE" w:rsidTr="00114EA1">
        <w:trPr>
          <w:gridAfter w:val="1"/>
          <w:wAfter w:w="1147" w:type="dxa"/>
        </w:trPr>
        <w:tc>
          <w:tcPr>
            <w:tcW w:w="709" w:type="dxa"/>
            <w:hideMark/>
          </w:tcPr>
          <w:p w:rsidR="006F6F4F" w:rsidRPr="008778DE" w:rsidRDefault="006F6F4F" w:rsidP="00114EA1">
            <w:pPr>
              <w:pStyle w:val="ConsPlusTitle"/>
              <w:widowControl/>
              <w:jc w:val="center"/>
              <w:rPr>
                <w:rFonts w:ascii="Times New Roman" w:hAnsi="Times New Roman" w:cs="Times New Roman"/>
                <w:b w:val="0"/>
                <w:sz w:val="28"/>
                <w:szCs w:val="28"/>
              </w:rPr>
            </w:pPr>
            <w:r w:rsidRPr="008778DE">
              <w:rPr>
                <w:rFonts w:ascii="Times New Roman" w:hAnsi="Times New Roman" w:cs="Times New Roman"/>
                <w:b w:val="0"/>
                <w:sz w:val="28"/>
                <w:szCs w:val="28"/>
              </w:rPr>
              <w:t>№</w:t>
            </w:r>
          </w:p>
        </w:tc>
        <w:tc>
          <w:tcPr>
            <w:tcW w:w="2410" w:type="dxa"/>
            <w:gridSpan w:val="2"/>
            <w:hideMark/>
          </w:tcPr>
          <w:p w:rsidR="006F6F4F" w:rsidRPr="008778DE" w:rsidRDefault="006F6F4F" w:rsidP="00114EA1">
            <w:pPr>
              <w:pStyle w:val="ConsPlusTitle"/>
              <w:widowControl/>
              <w:jc w:val="center"/>
              <w:rPr>
                <w:rFonts w:ascii="Times New Roman" w:hAnsi="Times New Roman" w:cs="Times New Roman"/>
                <w:b w:val="0"/>
                <w:sz w:val="28"/>
                <w:szCs w:val="28"/>
              </w:rPr>
            </w:pPr>
            <w:r w:rsidRPr="008778DE">
              <w:rPr>
                <w:rFonts w:ascii="Times New Roman" w:hAnsi="Times New Roman" w:cs="Times New Roman"/>
                <w:b w:val="0"/>
                <w:sz w:val="28"/>
                <w:szCs w:val="28"/>
              </w:rPr>
              <w:t>Местоположение</w:t>
            </w:r>
          </w:p>
          <w:p w:rsidR="006F6F4F" w:rsidRPr="008778DE" w:rsidRDefault="006F6F4F" w:rsidP="00114EA1">
            <w:pPr>
              <w:pStyle w:val="ConsPlusTitle"/>
              <w:widowControl/>
              <w:jc w:val="center"/>
              <w:rPr>
                <w:rFonts w:ascii="Times New Roman" w:hAnsi="Times New Roman" w:cs="Times New Roman"/>
                <w:b w:val="0"/>
                <w:sz w:val="28"/>
                <w:szCs w:val="28"/>
              </w:rPr>
            </w:pPr>
            <w:r w:rsidRPr="008778DE">
              <w:rPr>
                <w:rFonts w:ascii="Times New Roman" w:hAnsi="Times New Roman" w:cs="Times New Roman"/>
                <w:b w:val="0"/>
                <w:sz w:val="28"/>
                <w:szCs w:val="28"/>
              </w:rPr>
              <w:t>и адресная часть</w:t>
            </w:r>
          </w:p>
        </w:tc>
        <w:tc>
          <w:tcPr>
            <w:tcW w:w="2411" w:type="dxa"/>
            <w:gridSpan w:val="2"/>
            <w:hideMark/>
          </w:tcPr>
          <w:p w:rsidR="006F6F4F" w:rsidRPr="008778DE" w:rsidRDefault="006F6F4F" w:rsidP="00114EA1">
            <w:pPr>
              <w:pStyle w:val="ConsPlusTitle"/>
              <w:widowControl/>
              <w:jc w:val="center"/>
              <w:rPr>
                <w:rFonts w:ascii="Times New Roman" w:hAnsi="Times New Roman" w:cs="Times New Roman"/>
                <w:b w:val="0"/>
                <w:sz w:val="28"/>
                <w:szCs w:val="28"/>
              </w:rPr>
            </w:pPr>
            <w:r w:rsidRPr="008778DE">
              <w:rPr>
                <w:rFonts w:ascii="Times New Roman" w:hAnsi="Times New Roman" w:cs="Times New Roman"/>
                <w:b w:val="0"/>
                <w:sz w:val="28"/>
                <w:szCs w:val="28"/>
              </w:rPr>
              <w:t>Кадастровый номер</w:t>
            </w:r>
          </w:p>
        </w:tc>
        <w:tc>
          <w:tcPr>
            <w:tcW w:w="1729" w:type="dxa"/>
            <w:gridSpan w:val="3"/>
            <w:hideMark/>
          </w:tcPr>
          <w:p w:rsidR="006F6F4F" w:rsidRPr="008778DE" w:rsidRDefault="006F6F4F" w:rsidP="00114EA1">
            <w:pPr>
              <w:pStyle w:val="ConsPlusTitle"/>
              <w:widowControl/>
              <w:jc w:val="center"/>
              <w:rPr>
                <w:rFonts w:ascii="Times New Roman" w:hAnsi="Times New Roman" w:cs="Times New Roman"/>
                <w:b w:val="0"/>
                <w:sz w:val="28"/>
                <w:szCs w:val="28"/>
              </w:rPr>
            </w:pPr>
            <w:r w:rsidRPr="008778DE">
              <w:rPr>
                <w:rFonts w:ascii="Times New Roman" w:hAnsi="Times New Roman" w:cs="Times New Roman"/>
                <w:b w:val="0"/>
                <w:sz w:val="28"/>
                <w:szCs w:val="28"/>
              </w:rPr>
              <w:t>Площадь</w:t>
            </w:r>
          </w:p>
          <w:p w:rsidR="006F6F4F" w:rsidRPr="008778DE" w:rsidRDefault="006F6F4F" w:rsidP="00114EA1">
            <w:pPr>
              <w:pStyle w:val="ConsPlusTitle"/>
              <w:widowControl/>
              <w:jc w:val="center"/>
              <w:rPr>
                <w:rFonts w:ascii="Times New Roman" w:hAnsi="Times New Roman" w:cs="Times New Roman"/>
                <w:b w:val="0"/>
                <w:sz w:val="28"/>
                <w:szCs w:val="28"/>
              </w:rPr>
            </w:pPr>
            <w:r w:rsidRPr="008778DE">
              <w:rPr>
                <w:rFonts w:ascii="Times New Roman" w:hAnsi="Times New Roman" w:cs="Times New Roman"/>
                <w:b w:val="0"/>
                <w:sz w:val="28"/>
                <w:szCs w:val="28"/>
              </w:rPr>
              <w:t>(кв. м)</w:t>
            </w:r>
          </w:p>
        </w:tc>
        <w:tc>
          <w:tcPr>
            <w:tcW w:w="2383" w:type="dxa"/>
            <w:gridSpan w:val="2"/>
            <w:hideMark/>
          </w:tcPr>
          <w:p w:rsidR="006F6F4F" w:rsidRPr="008778DE" w:rsidRDefault="006F6F4F" w:rsidP="00114EA1">
            <w:pPr>
              <w:pStyle w:val="ConsPlusTitle"/>
              <w:widowControl/>
              <w:jc w:val="center"/>
              <w:rPr>
                <w:rFonts w:ascii="Times New Roman" w:hAnsi="Times New Roman" w:cs="Times New Roman"/>
                <w:b w:val="0"/>
                <w:sz w:val="28"/>
                <w:szCs w:val="28"/>
              </w:rPr>
            </w:pPr>
            <w:r w:rsidRPr="008778DE">
              <w:rPr>
                <w:rFonts w:ascii="Times New Roman" w:hAnsi="Times New Roman" w:cs="Times New Roman"/>
                <w:b w:val="0"/>
                <w:sz w:val="28"/>
                <w:szCs w:val="28"/>
              </w:rPr>
              <w:t>Вид разрешенного использования</w:t>
            </w:r>
          </w:p>
        </w:tc>
      </w:tr>
      <w:tr w:rsidR="006F6F4F" w:rsidRPr="008778DE" w:rsidTr="00114EA1">
        <w:tc>
          <w:tcPr>
            <w:tcW w:w="1856" w:type="dxa"/>
            <w:gridSpan w:val="2"/>
            <w:tcBorders>
              <w:bottom w:val="nil"/>
            </w:tcBorders>
            <w:hideMark/>
          </w:tcPr>
          <w:p w:rsidR="006F6F4F" w:rsidRPr="008778DE" w:rsidRDefault="006F6F4F" w:rsidP="00114EA1">
            <w:pPr>
              <w:pStyle w:val="ConsPlusTitle"/>
              <w:widowControl/>
              <w:jc w:val="center"/>
              <w:rPr>
                <w:rFonts w:ascii="Times New Roman" w:hAnsi="Times New Roman" w:cs="Times New Roman"/>
                <w:b w:val="0"/>
                <w:sz w:val="28"/>
                <w:szCs w:val="28"/>
              </w:rPr>
            </w:pPr>
          </w:p>
        </w:tc>
        <w:tc>
          <w:tcPr>
            <w:tcW w:w="2410" w:type="dxa"/>
            <w:gridSpan w:val="2"/>
            <w:tcBorders>
              <w:bottom w:val="nil"/>
            </w:tcBorders>
            <w:hideMark/>
          </w:tcPr>
          <w:p w:rsidR="006F6F4F" w:rsidRPr="008778DE" w:rsidRDefault="006F6F4F" w:rsidP="00114EA1">
            <w:pPr>
              <w:pStyle w:val="ConsPlusTitle"/>
              <w:widowControl/>
              <w:jc w:val="center"/>
              <w:rPr>
                <w:rFonts w:ascii="Times New Roman" w:hAnsi="Times New Roman" w:cs="Times New Roman"/>
                <w:b w:val="0"/>
                <w:sz w:val="28"/>
                <w:szCs w:val="28"/>
              </w:rPr>
            </w:pPr>
          </w:p>
        </w:tc>
        <w:tc>
          <w:tcPr>
            <w:tcW w:w="2411" w:type="dxa"/>
            <w:gridSpan w:val="2"/>
            <w:tcBorders>
              <w:bottom w:val="nil"/>
            </w:tcBorders>
            <w:hideMark/>
          </w:tcPr>
          <w:p w:rsidR="006F6F4F" w:rsidRPr="008778DE" w:rsidRDefault="006F6F4F" w:rsidP="00114EA1">
            <w:pPr>
              <w:pStyle w:val="ConsPlusTitle"/>
              <w:widowControl/>
              <w:jc w:val="center"/>
              <w:rPr>
                <w:rFonts w:ascii="Times New Roman" w:hAnsi="Times New Roman" w:cs="Times New Roman"/>
                <w:b w:val="0"/>
                <w:sz w:val="28"/>
                <w:szCs w:val="28"/>
              </w:rPr>
            </w:pPr>
          </w:p>
        </w:tc>
        <w:tc>
          <w:tcPr>
            <w:tcW w:w="1729" w:type="dxa"/>
            <w:gridSpan w:val="3"/>
            <w:tcBorders>
              <w:bottom w:val="nil"/>
            </w:tcBorders>
            <w:hideMark/>
          </w:tcPr>
          <w:p w:rsidR="006F6F4F" w:rsidRPr="008778DE" w:rsidRDefault="006F6F4F" w:rsidP="00114EA1">
            <w:pPr>
              <w:pStyle w:val="ConsPlusTitle"/>
              <w:widowControl/>
              <w:jc w:val="center"/>
              <w:rPr>
                <w:rFonts w:ascii="Times New Roman" w:hAnsi="Times New Roman" w:cs="Times New Roman"/>
                <w:b w:val="0"/>
                <w:sz w:val="28"/>
                <w:szCs w:val="28"/>
              </w:rPr>
            </w:pPr>
          </w:p>
        </w:tc>
        <w:tc>
          <w:tcPr>
            <w:tcW w:w="2383" w:type="dxa"/>
            <w:gridSpan w:val="2"/>
            <w:tcBorders>
              <w:bottom w:val="nil"/>
            </w:tcBorders>
            <w:hideMark/>
          </w:tcPr>
          <w:p w:rsidR="006F6F4F" w:rsidRPr="008778DE" w:rsidRDefault="006F6F4F" w:rsidP="00114EA1">
            <w:pPr>
              <w:pStyle w:val="ConsPlusTitle"/>
              <w:widowControl/>
              <w:jc w:val="center"/>
              <w:rPr>
                <w:rFonts w:ascii="Times New Roman" w:hAnsi="Times New Roman" w:cs="Times New Roman"/>
                <w:b w:val="0"/>
                <w:sz w:val="28"/>
                <w:szCs w:val="28"/>
              </w:rPr>
            </w:pPr>
          </w:p>
        </w:tc>
      </w:tr>
      <w:tr w:rsidR="006F6F4F" w:rsidRPr="008778DE" w:rsidTr="00114EA1">
        <w:trPr>
          <w:gridAfter w:val="1"/>
          <w:wAfter w:w="1147" w:type="dxa"/>
          <w:trHeight w:val="2370"/>
        </w:trPr>
        <w:tc>
          <w:tcPr>
            <w:tcW w:w="709" w:type="dxa"/>
          </w:tcPr>
          <w:p w:rsidR="006F6F4F" w:rsidRPr="008778DE" w:rsidRDefault="006F6F4F" w:rsidP="00882310">
            <w:pPr>
              <w:pStyle w:val="ConsPlusTitle"/>
              <w:widowControl/>
              <w:numPr>
                <w:ilvl w:val="0"/>
                <w:numId w:val="2"/>
              </w:numPr>
              <w:ind w:left="35" w:firstLine="0"/>
              <w:jc w:val="center"/>
              <w:rPr>
                <w:rFonts w:ascii="Times New Roman" w:hAnsi="Times New Roman" w:cs="Times New Roman"/>
                <w:b w:val="0"/>
                <w:sz w:val="28"/>
                <w:szCs w:val="28"/>
              </w:rPr>
            </w:pPr>
          </w:p>
        </w:tc>
        <w:tc>
          <w:tcPr>
            <w:tcW w:w="2410" w:type="dxa"/>
            <w:gridSpan w:val="2"/>
          </w:tcPr>
          <w:p w:rsidR="006F6F4F" w:rsidRDefault="006F6F4F" w:rsidP="00114EA1">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 xml:space="preserve">Ивановская область, </w:t>
            </w:r>
          </w:p>
          <w:p w:rsidR="006F6F4F" w:rsidRDefault="006F6F4F" w:rsidP="00114EA1">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 xml:space="preserve">Комсомольский район, </w:t>
            </w:r>
          </w:p>
          <w:p w:rsidR="006F6F4F" w:rsidRPr="008778DE" w:rsidRDefault="006F6F4F" w:rsidP="00114EA1">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г. Комсомольск, ул. Фрунзе, д.6</w:t>
            </w:r>
          </w:p>
        </w:tc>
        <w:tc>
          <w:tcPr>
            <w:tcW w:w="2411" w:type="dxa"/>
            <w:gridSpan w:val="2"/>
          </w:tcPr>
          <w:p w:rsidR="006F6F4F" w:rsidRPr="008778DE" w:rsidRDefault="006F6F4F" w:rsidP="00114EA1">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37:08:050501:59</w:t>
            </w:r>
          </w:p>
        </w:tc>
        <w:tc>
          <w:tcPr>
            <w:tcW w:w="1729" w:type="dxa"/>
            <w:gridSpan w:val="3"/>
          </w:tcPr>
          <w:p w:rsidR="006F6F4F" w:rsidRPr="008778DE" w:rsidRDefault="006F6F4F" w:rsidP="00114EA1">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862</w:t>
            </w:r>
          </w:p>
        </w:tc>
        <w:tc>
          <w:tcPr>
            <w:tcW w:w="2383" w:type="dxa"/>
            <w:gridSpan w:val="2"/>
          </w:tcPr>
          <w:p w:rsidR="006F6F4F" w:rsidRPr="008778DE" w:rsidRDefault="006F6F4F" w:rsidP="00114EA1">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Для индивидуального жилищного строительства</w:t>
            </w:r>
          </w:p>
        </w:tc>
      </w:tr>
      <w:tr w:rsidR="006F6F4F" w:rsidTr="00114EA1">
        <w:trPr>
          <w:gridAfter w:val="1"/>
          <w:wAfter w:w="1147" w:type="dxa"/>
          <w:trHeight w:val="2445"/>
        </w:trPr>
        <w:tc>
          <w:tcPr>
            <w:tcW w:w="709" w:type="dxa"/>
          </w:tcPr>
          <w:p w:rsidR="006F6F4F" w:rsidRDefault="006F6F4F" w:rsidP="00882310">
            <w:pPr>
              <w:pStyle w:val="ConsPlusTitle"/>
              <w:numPr>
                <w:ilvl w:val="0"/>
                <w:numId w:val="2"/>
              </w:numPr>
              <w:ind w:left="35" w:firstLine="0"/>
              <w:jc w:val="center"/>
              <w:rPr>
                <w:rFonts w:ascii="Times New Roman" w:hAnsi="Times New Roman" w:cs="Times New Roman"/>
                <w:b w:val="0"/>
                <w:sz w:val="28"/>
                <w:szCs w:val="28"/>
              </w:rPr>
            </w:pPr>
          </w:p>
        </w:tc>
        <w:tc>
          <w:tcPr>
            <w:tcW w:w="2410" w:type="dxa"/>
            <w:gridSpan w:val="2"/>
          </w:tcPr>
          <w:p w:rsidR="006F6F4F" w:rsidRDefault="006F6F4F" w:rsidP="00114EA1">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Ивановская область, Комсомольский район,</w:t>
            </w:r>
          </w:p>
          <w:p w:rsidR="006F6F4F" w:rsidRPr="005C3B5F" w:rsidRDefault="006F6F4F" w:rsidP="00114EA1">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 д. Иваньково, д.32</w:t>
            </w:r>
          </w:p>
        </w:tc>
        <w:tc>
          <w:tcPr>
            <w:tcW w:w="2411" w:type="dxa"/>
            <w:gridSpan w:val="2"/>
          </w:tcPr>
          <w:p w:rsidR="006F6F4F" w:rsidRDefault="006F6F4F" w:rsidP="00114EA1">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37:08:011608:1000</w:t>
            </w:r>
          </w:p>
        </w:tc>
        <w:tc>
          <w:tcPr>
            <w:tcW w:w="1729" w:type="dxa"/>
            <w:gridSpan w:val="3"/>
          </w:tcPr>
          <w:p w:rsidR="006F6F4F" w:rsidRDefault="006F6F4F" w:rsidP="00114EA1">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1000</w:t>
            </w:r>
          </w:p>
        </w:tc>
        <w:tc>
          <w:tcPr>
            <w:tcW w:w="2383" w:type="dxa"/>
            <w:gridSpan w:val="2"/>
          </w:tcPr>
          <w:p w:rsidR="006F6F4F" w:rsidRDefault="006F6F4F" w:rsidP="00114EA1">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Для индивидуального жилищного строительства, Для индивидуальной жилой застройки</w:t>
            </w:r>
          </w:p>
        </w:tc>
      </w:tr>
      <w:tr w:rsidR="006F6F4F" w:rsidTr="00114EA1">
        <w:trPr>
          <w:gridAfter w:val="1"/>
          <w:wAfter w:w="1147" w:type="dxa"/>
          <w:trHeight w:val="527"/>
        </w:trPr>
        <w:tc>
          <w:tcPr>
            <w:tcW w:w="709" w:type="dxa"/>
          </w:tcPr>
          <w:p w:rsidR="006F6F4F" w:rsidRPr="008778DE" w:rsidRDefault="006F6F4F" w:rsidP="00882310">
            <w:pPr>
              <w:pStyle w:val="ConsPlusTitle"/>
              <w:widowControl/>
              <w:numPr>
                <w:ilvl w:val="0"/>
                <w:numId w:val="2"/>
              </w:numPr>
              <w:ind w:left="35" w:firstLine="0"/>
              <w:jc w:val="center"/>
              <w:rPr>
                <w:rFonts w:ascii="Times New Roman" w:hAnsi="Times New Roman" w:cs="Times New Roman"/>
                <w:b w:val="0"/>
                <w:sz w:val="28"/>
                <w:szCs w:val="28"/>
              </w:rPr>
            </w:pPr>
          </w:p>
        </w:tc>
        <w:tc>
          <w:tcPr>
            <w:tcW w:w="2410" w:type="dxa"/>
            <w:gridSpan w:val="2"/>
          </w:tcPr>
          <w:p w:rsidR="006F6F4F" w:rsidRDefault="006F6F4F" w:rsidP="00114EA1">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Ивановская область, Комсомольский район,</w:t>
            </w:r>
          </w:p>
          <w:p w:rsidR="006F6F4F" w:rsidRDefault="006F6F4F" w:rsidP="00114EA1">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с. Октябрьский, ул. Комсомольская, д.27</w:t>
            </w:r>
          </w:p>
        </w:tc>
        <w:tc>
          <w:tcPr>
            <w:tcW w:w="2411" w:type="dxa"/>
            <w:gridSpan w:val="2"/>
          </w:tcPr>
          <w:p w:rsidR="006F6F4F" w:rsidRDefault="006F6F4F" w:rsidP="00114EA1">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37:08:040201:305</w:t>
            </w:r>
          </w:p>
        </w:tc>
        <w:tc>
          <w:tcPr>
            <w:tcW w:w="1729" w:type="dxa"/>
            <w:gridSpan w:val="3"/>
          </w:tcPr>
          <w:p w:rsidR="006F6F4F" w:rsidRDefault="006F6F4F" w:rsidP="00114EA1">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1503</w:t>
            </w:r>
          </w:p>
        </w:tc>
        <w:tc>
          <w:tcPr>
            <w:tcW w:w="2383" w:type="dxa"/>
            <w:gridSpan w:val="2"/>
          </w:tcPr>
          <w:p w:rsidR="006F6F4F" w:rsidRDefault="006F6F4F" w:rsidP="00114EA1">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Под индивидуальное жилищное строительство</w:t>
            </w:r>
          </w:p>
        </w:tc>
      </w:tr>
      <w:tr w:rsidR="006F6F4F" w:rsidRPr="00193453" w:rsidTr="00114EA1">
        <w:trPr>
          <w:gridAfter w:val="1"/>
          <w:wAfter w:w="1147" w:type="dxa"/>
          <w:trHeight w:val="527"/>
        </w:trPr>
        <w:tc>
          <w:tcPr>
            <w:tcW w:w="709" w:type="dxa"/>
          </w:tcPr>
          <w:p w:rsidR="006F6F4F" w:rsidRPr="008778DE" w:rsidRDefault="006F6F4F" w:rsidP="00882310">
            <w:pPr>
              <w:pStyle w:val="ConsPlusTitle"/>
              <w:widowControl/>
              <w:numPr>
                <w:ilvl w:val="0"/>
                <w:numId w:val="2"/>
              </w:numPr>
              <w:ind w:left="35" w:firstLine="0"/>
              <w:jc w:val="center"/>
              <w:rPr>
                <w:rFonts w:ascii="Times New Roman" w:hAnsi="Times New Roman" w:cs="Times New Roman"/>
                <w:b w:val="0"/>
                <w:sz w:val="28"/>
                <w:szCs w:val="28"/>
              </w:rPr>
            </w:pPr>
          </w:p>
        </w:tc>
        <w:tc>
          <w:tcPr>
            <w:tcW w:w="2410" w:type="dxa"/>
            <w:gridSpan w:val="2"/>
          </w:tcPr>
          <w:p w:rsidR="006F6F4F" w:rsidRPr="00193453" w:rsidRDefault="006F6F4F" w:rsidP="00114EA1">
            <w:pPr>
              <w:ind w:hanging="1"/>
              <w:jc w:val="center"/>
              <w:rPr>
                <w:rFonts w:eastAsia="Calibri"/>
                <w:sz w:val="28"/>
                <w:szCs w:val="28"/>
              </w:rPr>
            </w:pPr>
            <w:r w:rsidRPr="00193453">
              <w:rPr>
                <w:rFonts w:eastAsia="Calibri"/>
                <w:sz w:val="28"/>
                <w:szCs w:val="28"/>
              </w:rPr>
              <w:t>Ивановская область, Комсомольский район,</w:t>
            </w:r>
          </w:p>
          <w:p w:rsidR="006F6F4F" w:rsidRPr="00193453" w:rsidRDefault="006F6F4F" w:rsidP="00114EA1">
            <w:pPr>
              <w:ind w:hanging="1"/>
              <w:jc w:val="center"/>
              <w:rPr>
                <w:rFonts w:eastAsia="Calibri"/>
                <w:sz w:val="28"/>
                <w:szCs w:val="28"/>
              </w:rPr>
            </w:pPr>
            <w:r w:rsidRPr="00193453">
              <w:rPr>
                <w:rFonts w:eastAsia="Calibri"/>
                <w:sz w:val="28"/>
                <w:szCs w:val="28"/>
              </w:rPr>
              <w:t>с. Октябрьский, ул. Железнодорожная, напротив дома №1</w:t>
            </w:r>
          </w:p>
        </w:tc>
        <w:tc>
          <w:tcPr>
            <w:tcW w:w="2411" w:type="dxa"/>
            <w:gridSpan w:val="2"/>
          </w:tcPr>
          <w:p w:rsidR="006F6F4F" w:rsidRPr="00193453" w:rsidRDefault="006F6F4F" w:rsidP="00114EA1">
            <w:pPr>
              <w:jc w:val="center"/>
              <w:rPr>
                <w:rFonts w:eastAsia="Calibri"/>
                <w:sz w:val="28"/>
                <w:szCs w:val="28"/>
              </w:rPr>
            </w:pPr>
            <w:r w:rsidRPr="00193453">
              <w:rPr>
                <w:rFonts w:eastAsia="Calibri"/>
                <w:sz w:val="28"/>
                <w:szCs w:val="28"/>
              </w:rPr>
              <w:t>37:08:040101:831</w:t>
            </w:r>
          </w:p>
        </w:tc>
        <w:tc>
          <w:tcPr>
            <w:tcW w:w="1729" w:type="dxa"/>
            <w:gridSpan w:val="3"/>
          </w:tcPr>
          <w:p w:rsidR="006F6F4F" w:rsidRPr="00193453" w:rsidRDefault="006F6F4F" w:rsidP="00114EA1">
            <w:pPr>
              <w:jc w:val="center"/>
              <w:rPr>
                <w:rFonts w:eastAsia="Calibri"/>
                <w:sz w:val="28"/>
                <w:szCs w:val="28"/>
              </w:rPr>
            </w:pPr>
            <w:r w:rsidRPr="00193453">
              <w:rPr>
                <w:rFonts w:eastAsia="Calibri"/>
                <w:sz w:val="28"/>
                <w:szCs w:val="28"/>
              </w:rPr>
              <w:t>1500</w:t>
            </w:r>
          </w:p>
        </w:tc>
        <w:tc>
          <w:tcPr>
            <w:tcW w:w="2383" w:type="dxa"/>
            <w:gridSpan w:val="2"/>
          </w:tcPr>
          <w:p w:rsidR="006F6F4F" w:rsidRPr="00193453" w:rsidRDefault="006F6F4F" w:rsidP="00114EA1">
            <w:pPr>
              <w:jc w:val="center"/>
              <w:rPr>
                <w:rFonts w:eastAsia="Calibri"/>
                <w:sz w:val="28"/>
                <w:szCs w:val="28"/>
              </w:rPr>
            </w:pPr>
            <w:r w:rsidRPr="00193453">
              <w:rPr>
                <w:rFonts w:eastAsia="Calibri"/>
                <w:sz w:val="28"/>
                <w:szCs w:val="28"/>
              </w:rPr>
              <w:t>Под индивидуальное жилищное строительство</w:t>
            </w:r>
          </w:p>
        </w:tc>
      </w:tr>
      <w:tr w:rsidR="006F6F4F" w:rsidRPr="009A2632" w:rsidTr="00114EA1">
        <w:trPr>
          <w:gridAfter w:val="1"/>
          <w:wAfter w:w="1147" w:type="dxa"/>
          <w:trHeight w:val="696"/>
        </w:trPr>
        <w:tc>
          <w:tcPr>
            <w:tcW w:w="709" w:type="dxa"/>
          </w:tcPr>
          <w:p w:rsidR="006F6F4F" w:rsidRPr="008778DE" w:rsidRDefault="006F6F4F" w:rsidP="00882310">
            <w:pPr>
              <w:pStyle w:val="ConsPlusTitle"/>
              <w:numPr>
                <w:ilvl w:val="0"/>
                <w:numId w:val="2"/>
              </w:numPr>
              <w:ind w:left="35" w:firstLine="0"/>
              <w:jc w:val="center"/>
              <w:rPr>
                <w:rFonts w:ascii="Times New Roman" w:hAnsi="Times New Roman" w:cs="Times New Roman"/>
                <w:b w:val="0"/>
                <w:sz w:val="28"/>
                <w:szCs w:val="28"/>
              </w:rPr>
            </w:pPr>
          </w:p>
        </w:tc>
        <w:tc>
          <w:tcPr>
            <w:tcW w:w="2410" w:type="dxa"/>
            <w:gridSpan w:val="2"/>
          </w:tcPr>
          <w:p w:rsidR="006F6F4F" w:rsidRDefault="006F6F4F" w:rsidP="00114EA1">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Ивановская область, Комсомольский район,</w:t>
            </w:r>
          </w:p>
          <w:p w:rsidR="006F6F4F" w:rsidRDefault="006F6F4F" w:rsidP="00114EA1">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с. Октябрьский,</w:t>
            </w:r>
          </w:p>
          <w:p w:rsidR="006F6F4F" w:rsidRPr="00B53460" w:rsidRDefault="006F6F4F" w:rsidP="00114EA1">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ул. Новая, д.30</w:t>
            </w:r>
          </w:p>
        </w:tc>
        <w:tc>
          <w:tcPr>
            <w:tcW w:w="2411" w:type="dxa"/>
            <w:gridSpan w:val="2"/>
          </w:tcPr>
          <w:p w:rsidR="006F6F4F" w:rsidRPr="00B53460" w:rsidRDefault="006F6F4F" w:rsidP="00114EA1">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37:08:040101:834</w:t>
            </w:r>
          </w:p>
        </w:tc>
        <w:tc>
          <w:tcPr>
            <w:tcW w:w="1729" w:type="dxa"/>
            <w:gridSpan w:val="3"/>
          </w:tcPr>
          <w:p w:rsidR="006F6F4F" w:rsidRPr="009A2632" w:rsidRDefault="006F6F4F" w:rsidP="00114EA1">
            <w:pPr>
              <w:jc w:val="center"/>
            </w:pPr>
            <w:r w:rsidRPr="009A2632">
              <w:rPr>
                <w:sz w:val="28"/>
                <w:szCs w:val="28"/>
              </w:rPr>
              <w:t>993</w:t>
            </w:r>
          </w:p>
        </w:tc>
        <w:tc>
          <w:tcPr>
            <w:tcW w:w="2383" w:type="dxa"/>
            <w:gridSpan w:val="2"/>
          </w:tcPr>
          <w:p w:rsidR="006F6F4F" w:rsidRPr="009A2632" w:rsidRDefault="006F6F4F" w:rsidP="00114EA1">
            <w:pPr>
              <w:jc w:val="center"/>
            </w:pPr>
            <w:r w:rsidRPr="009A2632">
              <w:rPr>
                <w:sz w:val="28"/>
                <w:szCs w:val="28"/>
              </w:rPr>
              <w:t>Под индивидуальное жилищное строительство</w:t>
            </w:r>
          </w:p>
        </w:tc>
      </w:tr>
      <w:tr w:rsidR="006F6F4F" w:rsidTr="00114EA1">
        <w:trPr>
          <w:gridAfter w:val="1"/>
          <w:wAfter w:w="1147" w:type="dxa"/>
          <w:trHeight w:val="570"/>
        </w:trPr>
        <w:tc>
          <w:tcPr>
            <w:tcW w:w="709" w:type="dxa"/>
          </w:tcPr>
          <w:p w:rsidR="006F6F4F" w:rsidRPr="008778DE" w:rsidRDefault="006F6F4F" w:rsidP="00882310">
            <w:pPr>
              <w:pStyle w:val="ConsPlusTitle"/>
              <w:numPr>
                <w:ilvl w:val="0"/>
                <w:numId w:val="2"/>
              </w:numPr>
              <w:ind w:left="35" w:firstLine="0"/>
              <w:jc w:val="center"/>
              <w:rPr>
                <w:rFonts w:ascii="Times New Roman" w:hAnsi="Times New Roman" w:cs="Times New Roman"/>
                <w:b w:val="0"/>
                <w:sz w:val="28"/>
                <w:szCs w:val="28"/>
              </w:rPr>
            </w:pPr>
          </w:p>
        </w:tc>
        <w:tc>
          <w:tcPr>
            <w:tcW w:w="2410" w:type="dxa"/>
            <w:gridSpan w:val="2"/>
          </w:tcPr>
          <w:p w:rsidR="006F6F4F" w:rsidRDefault="006F6F4F" w:rsidP="00114EA1">
            <w:pPr>
              <w:pStyle w:val="ConsPlusTitle"/>
              <w:widowControl/>
              <w:jc w:val="center"/>
              <w:rPr>
                <w:rFonts w:ascii="Times New Roman" w:hAnsi="Times New Roman" w:cs="Times New Roman"/>
                <w:b w:val="0"/>
                <w:sz w:val="28"/>
                <w:szCs w:val="28"/>
              </w:rPr>
            </w:pPr>
            <w:r w:rsidRPr="008778DE">
              <w:rPr>
                <w:rFonts w:ascii="Times New Roman" w:hAnsi="Times New Roman" w:cs="Times New Roman"/>
                <w:b w:val="0"/>
                <w:sz w:val="28"/>
                <w:szCs w:val="28"/>
              </w:rPr>
              <w:t xml:space="preserve">Ивановская область, Комсомольский район, г. Комсомольск, ул. </w:t>
            </w:r>
            <w:r>
              <w:rPr>
                <w:rFonts w:ascii="Times New Roman" w:hAnsi="Times New Roman" w:cs="Times New Roman"/>
                <w:b w:val="0"/>
                <w:sz w:val="28"/>
                <w:szCs w:val="28"/>
              </w:rPr>
              <w:t>Бедрышева</w:t>
            </w:r>
            <w:r w:rsidRPr="008778DE">
              <w:rPr>
                <w:rFonts w:ascii="Times New Roman" w:hAnsi="Times New Roman" w:cs="Times New Roman"/>
                <w:b w:val="0"/>
                <w:sz w:val="28"/>
                <w:szCs w:val="28"/>
              </w:rPr>
              <w:t>, д.</w:t>
            </w:r>
            <w:r>
              <w:rPr>
                <w:rFonts w:ascii="Times New Roman" w:hAnsi="Times New Roman" w:cs="Times New Roman"/>
                <w:b w:val="0"/>
                <w:sz w:val="28"/>
                <w:szCs w:val="28"/>
              </w:rPr>
              <w:t>13</w:t>
            </w:r>
          </w:p>
        </w:tc>
        <w:tc>
          <w:tcPr>
            <w:tcW w:w="2411" w:type="dxa"/>
            <w:gridSpan w:val="2"/>
          </w:tcPr>
          <w:p w:rsidR="006F6F4F" w:rsidRPr="00B53460" w:rsidRDefault="006F6F4F" w:rsidP="00114EA1">
            <w:pPr>
              <w:pStyle w:val="ConsPlusTitle"/>
              <w:widowControl/>
              <w:jc w:val="center"/>
              <w:rPr>
                <w:rFonts w:ascii="Times New Roman" w:hAnsi="Times New Roman" w:cs="Times New Roman"/>
                <w:b w:val="0"/>
                <w:sz w:val="28"/>
                <w:szCs w:val="28"/>
              </w:rPr>
            </w:pPr>
            <w:r w:rsidRPr="008778DE">
              <w:rPr>
                <w:rFonts w:ascii="Times New Roman" w:hAnsi="Times New Roman" w:cs="Times New Roman"/>
                <w:b w:val="0"/>
                <w:sz w:val="28"/>
                <w:szCs w:val="28"/>
              </w:rPr>
              <w:t>37:08:011413:</w:t>
            </w:r>
            <w:r>
              <w:rPr>
                <w:rFonts w:ascii="Times New Roman" w:hAnsi="Times New Roman" w:cs="Times New Roman"/>
                <w:b w:val="0"/>
                <w:sz w:val="28"/>
                <w:szCs w:val="28"/>
              </w:rPr>
              <w:t>41</w:t>
            </w:r>
          </w:p>
        </w:tc>
        <w:tc>
          <w:tcPr>
            <w:tcW w:w="1729" w:type="dxa"/>
            <w:gridSpan w:val="3"/>
          </w:tcPr>
          <w:p w:rsidR="006F6F4F" w:rsidRPr="00B53460" w:rsidRDefault="006F6F4F" w:rsidP="00114EA1">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1102</w:t>
            </w:r>
          </w:p>
        </w:tc>
        <w:tc>
          <w:tcPr>
            <w:tcW w:w="2383" w:type="dxa"/>
            <w:gridSpan w:val="2"/>
          </w:tcPr>
          <w:p w:rsidR="006F6F4F" w:rsidRDefault="006F6F4F" w:rsidP="00114EA1">
            <w:pPr>
              <w:pStyle w:val="ConsPlusTitle"/>
              <w:widowControl/>
              <w:jc w:val="center"/>
              <w:rPr>
                <w:rFonts w:ascii="Times New Roman" w:hAnsi="Times New Roman" w:cs="Times New Roman"/>
                <w:b w:val="0"/>
                <w:sz w:val="28"/>
                <w:szCs w:val="28"/>
              </w:rPr>
            </w:pPr>
            <w:r w:rsidRPr="008778DE">
              <w:rPr>
                <w:rFonts w:ascii="Times New Roman" w:hAnsi="Times New Roman" w:cs="Times New Roman"/>
                <w:b w:val="0"/>
                <w:sz w:val="28"/>
                <w:szCs w:val="28"/>
              </w:rPr>
              <w:t>Для индивидуального жилищного строительства</w:t>
            </w:r>
          </w:p>
        </w:tc>
      </w:tr>
      <w:tr w:rsidR="006F6F4F" w:rsidTr="00114EA1">
        <w:trPr>
          <w:gridAfter w:val="1"/>
          <w:wAfter w:w="1147" w:type="dxa"/>
          <w:trHeight w:val="2631"/>
        </w:trPr>
        <w:tc>
          <w:tcPr>
            <w:tcW w:w="709" w:type="dxa"/>
          </w:tcPr>
          <w:p w:rsidR="006F6F4F" w:rsidRPr="008778DE" w:rsidRDefault="006F6F4F" w:rsidP="00882310">
            <w:pPr>
              <w:pStyle w:val="ConsPlusTitle"/>
              <w:numPr>
                <w:ilvl w:val="0"/>
                <w:numId w:val="2"/>
              </w:numPr>
              <w:ind w:left="35" w:firstLine="0"/>
              <w:jc w:val="center"/>
              <w:rPr>
                <w:rFonts w:ascii="Times New Roman" w:hAnsi="Times New Roman" w:cs="Times New Roman"/>
                <w:b w:val="0"/>
                <w:sz w:val="28"/>
                <w:szCs w:val="28"/>
              </w:rPr>
            </w:pPr>
          </w:p>
        </w:tc>
        <w:tc>
          <w:tcPr>
            <w:tcW w:w="2410" w:type="dxa"/>
            <w:gridSpan w:val="2"/>
          </w:tcPr>
          <w:p w:rsidR="006F6F4F" w:rsidRDefault="006F6F4F" w:rsidP="00114EA1">
            <w:pPr>
              <w:pStyle w:val="ConsPlusTitle"/>
              <w:jc w:val="center"/>
              <w:rPr>
                <w:rFonts w:ascii="Times New Roman" w:hAnsi="Times New Roman" w:cs="Times New Roman"/>
                <w:b w:val="0"/>
                <w:sz w:val="28"/>
                <w:szCs w:val="28"/>
              </w:rPr>
            </w:pPr>
            <w:r w:rsidRPr="008778DE">
              <w:rPr>
                <w:rFonts w:ascii="Times New Roman" w:hAnsi="Times New Roman" w:cs="Times New Roman"/>
                <w:b w:val="0"/>
                <w:sz w:val="28"/>
                <w:szCs w:val="28"/>
              </w:rPr>
              <w:t>Ивановская область, Комсомольский район, г. Комсомольск, ул. Корунова, д.</w:t>
            </w:r>
            <w:r>
              <w:rPr>
                <w:rFonts w:ascii="Times New Roman" w:hAnsi="Times New Roman" w:cs="Times New Roman"/>
                <w:b w:val="0"/>
                <w:sz w:val="28"/>
                <w:szCs w:val="28"/>
              </w:rPr>
              <w:t>16</w:t>
            </w:r>
          </w:p>
        </w:tc>
        <w:tc>
          <w:tcPr>
            <w:tcW w:w="2411" w:type="dxa"/>
            <w:gridSpan w:val="2"/>
          </w:tcPr>
          <w:p w:rsidR="006F6F4F" w:rsidRDefault="006F6F4F" w:rsidP="00114EA1">
            <w:pPr>
              <w:pStyle w:val="ConsPlusTitle"/>
              <w:jc w:val="center"/>
              <w:rPr>
                <w:rFonts w:ascii="Times New Roman" w:hAnsi="Times New Roman" w:cs="Times New Roman"/>
                <w:b w:val="0"/>
                <w:sz w:val="28"/>
                <w:szCs w:val="28"/>
              </w:rPr>
            </w:pPr>
            <w:r w:rsidRPr="008778DE">
              <w:rPr>
                <w:rFonts w:ascii="Times New Roman" w:hAnsi="Times New Roman" w:cs="Times New Roman"/>
                <w:b w:val="0"/>
                <w:sz w:val="28"/>
                <w:szCs w:val="28"/>
              </w:rPr>
              <w:t>37:08:011413:6</w:t>
            </w:r>
            <w:r>
              <w:rPr>
                <w:rFonts w:ascii="Times New Roman" w:hAnsi="Times New Roman" w:cs="Times New Roman"/>
                <w:b w:val="0"/>
                <w:sz w:val="28"/>
                <w:szCs w:val="28"/>
              </w:rPr>
              <w:t>1</w:t>
            </w:r>
          </w:p>
        </w:tc>
        <w:tc>
          <w:tcPr>
            <w:tcW w:w="1729" w:type="dxa"/>
            <w:gridSpan w:val="3"/>
          </w:tcPr>
          <w:p w:rsidR="006F6F4F" w:rsidRDefault="006F6F4F" w:rsidP="00114EA1">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1103</w:t>
            </w:r>
          </w:p>
        </w:tc>
        <w:tc>
          <w:tcPr>
            <w:tcW w:w="2383" w:type="dxa"/>
            <w:gridSpan w:val="2"/>
          </w:tcPr>
          <w:p w:rsidR="006F6F4F" w:rsidRDefault="006F6F4F" w:rsidP="00114EA1">
            <w:pPr>
              <w:pStyle w:val="ConsPlusTitle"/>
              <w:jc w:val="center"/>
              <w:rPr>
                <w:rFonts w:ascii="Times New Roman" w:hAnsi="Times New Roman" w:cs="Times New Roman"/>
                <w:b w:val="0"/>
                <w:sz w:val="28"/>
                <w:szCs w:val="28"/>
              </w:rPr>
            </w:pPr>
            <w:r w:rsidRPr="008778DE">
              <w:rPr>
                <w:rFonts w:ascii="Times New Roman" w:hAnsi="Times New Roman" w:cs="Times New Roman"/>
                <w:b w:val="0"/>
                <w:sz w:val="28"/>
                <w:szCs w:val="28"/>
              </w:rPr>
              <w:t>Для индивидуального жилищного строительства</w:t>
            </w:r>
          </w:p>
        </w:tc>
      </w:tr>
      <w:tr w:rsidR="006F6F4F" w:rsidRPr="008778DE" w:rsidTr="00114EA1">
        <w:trPr>
          <w:gridAfter w:val="1"/>
          <w:wAfter w:w="1147" w:type="dxa"/>
          <w:trHeight w:val="527"/>
        </w:trPr>
        <w:tc>
          <w:tcPr>
            <w:tcW w:w="709" w:type="dxa"/>
          </w:tcPr>
          <w:p w:rsidR="006F6F4F" w:rsidRPr="008778DE" w:rsidRDefault="006F6F4F" w:rsidP="00882310">
            <w:pPr>
              <w:pStyle w:val="ConsPlusTitle"/>
              <w:numPr>
                <w:ilvl w:val="0"/>
                <w:numId w:val="2"/>
              </w:numPr>
              <w:ind w:left="35" w:firstLine="0"/>
              <w:jc w:val="center"/>
              <w:rPr>
                <w:rFonts w:ascii="Times New Roman" w:hAnsi="Times New Roman" w:cs="Times New Roman"/>
                <w:b w:val="0"/>
                <w:sz w:val="28"/>
                <w:szCs w:val="28"/>
              </w:rPr>
            </w:pPr>
          </w:p>
        </w:tc>
        <w:tc>
          <w:tcPr>
            <w:tcW w:w="2410" w:type="dxa"/>
            <w:gridSpan w:val="2"/>
            <w:hideMark/>
          </w:tcPr>
          <w:p w:rsidR="006F6F4F" w:rsidRPr="008778DE" w:rsidRDefault="006F6F4F" w:rsidP="00114EA1">
            <w:pPr>
              <w:pStyle w:val="ConsPlusTitle"/>
              <w:jc w:val="center"/>
              <w:rPr>
                <w:rFonts w:ascii="Times New Roman" w:hAnsi="Times New Roman" w:cs="Times New Roman"/>
                <w:b w:val="0"/>
                <w:sz w:val="28"/>
                <w:szCs w:val="28"/>
              </w:rPr>
            </w:pPr>
            <w:r w:rsidRPr="008778DE">
              <w:rPr>
                <w:rFonts w:ascii="Times New Roman" w:hAnsi="Times New Roman" w:cs="Times New Roman"/>
                <w:b w:val="0"/>
                <w:sz w:val="28"/>
                <w:szCs w:val="28"/>
              </w:rPr>
              <w:t xml:space="preserve">Ивановская область, Комсомольский район, г. Комсомольск, ул. </w:t>
            </w:r>
            <w:r>
              <w:rPr>
                <w:rFonts w:ascii="Times New Roman" w:hAnsi="Times New Roman" w:cs="Times New Roman"/>
                <w:b w:val="0"/>
                <w:sz w:val="28"/>
                <w:szCs w:val="28"/>
              </w:rPr>
              <w:t>Бедрышева</w:t>
            </w:r>
            <w:r w:rsidRPr="008778DE">
              <w:rPr>
                <w:rFonts w:ascii="Times New Roman" w:hAnsi="Times New Roman" w:cs="Times New Roman"/>
                <w:b w:val="0"/>
                <w:sz w:val="28"/>
                <w:szCs w:val="28"/>
              </w:rPr>
              <w:t>, д.</w:t>
            </w:r>
            <w:r>
              <w:rPr>
                <w:rFonts w:ascii="Times New Roman" w:hAnsi="Times New Roman" w:cs="Times New Roman"/>
                <w:b w:val="0"/>
                <w:sz w:val="28"/>
                <w:szCs w:val="28"/>
              </w:rPr>
              <w:t>8</w:t>
            </w:r>
          </w:p>
        </w:tc>
        <w:tc>
          <w:tcPr>
            <w:tcW w:w="2411" w:type="dxa"/>
            <w:gridSpan w:val="2"/>
            <w:hideMark/>
          </w:tcPr>
          <w:p w:rsidR="006F6F4F" w:rsidRPr="008778DE" w:rsidRDefault="006F6F4F" w:rsidP="00114EA1">
            <w:pPr>
              <w:pStyle w:val="ConsPlusTitle"/>
              <w:jc w:val="center"/>
              <w:rPr>
                <w:rFonts w:ascii="Times New Roman" w:hAnsi="Times New Roman" w:cs="Times New Roman"/>
                <w:b w:val="0"/>
                <w:sz w:val="28"/>
                <w:szCs w:val="28"/>
              </w:rPr>
            </w:pPr>
            <w:r w:rsidRPr="008778DE">
              <w:rPr>
                <w:rFonts w:ascii="Times New Roman" w:hAnsi="Times New Roman" w:cs="Times New Roman"/>
                <w:b w:val="0"/>
                <w:sz w:val="28"/>
                <w:szCs w:val="28"/>
              </w:rPr>
              <w:t>37:08:011413:</w:t>
            </w:r>
            <w:r>
              <w:rPr>
                <w:rFonts w:ascii="Times New Roman" w:hAnsi="Times New Roman" w:cs="Times New Roman"/>
                <w:b w:val="0"/>
                <w:sz w:val="28"/>
                <w:szCs w:val="28"/>
              </w:rPr>
              <w:t>46</w:t>
            </w:r>
          </w:p>
        </w:tc>
        <w:tc>
          <w:tcPr>
            <w:tcW w:w="1729" w:type="dxa"/>
            <w:gridSpan w:val="3"/>
            <w:hideMark/>
          </w:tcPr>
          <w:p w:rsidR="006F6F4F" w:rsidRPr="008778DE" w:rsidRDefault="006F6F4F" w:rsidP="00114EA1">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1103</w:t>
            </w:r>
          </w:p>
        </w:tc>
        <w:tc>
          <w:tcPr>
            <w:tcW w:w="2383" w:type="dxa"/>
            <w:gridSpan w:val="2"/>
            <w:hideMark/>
          </w:tcPr>
          <w:p w:rsidR="006F6F4F" w:rsidRPr="008778DE" w:rsidRDefault="006F6F4F" w:rsidP="00114EA1">
            <w:pPr>
              <w:pStyle w:val="ConsPlusTitle"/>
              <w:jc w:val="center"/>
              <w:rPr>
                <w:rFonts w:ascii="Times New Roman" w:hAnsi="Times New Roman" w:cs="Times New Roman"/>
                <w:b w:val="0"/>
                <w:sz w:val="28"/>
                <w:szCs w:val="28"/>
              </w:rPr>
            </w:pPr>
            <w:r w:rsidRPr="008778DE">
              <w:rPr>
                <w:rFonts w:ascii="Times New Roman" w:hAnsi="Times New Roman" w:cs="Times New Roman"/>
                <w:b w:val="0"/>
                <w:sz w:val="28"/>
                <w:szCs w:val="28"/>
              </w:rPr>
              <w:t>Для индивидуального жилищного строительства</w:t>
            </w:r>
          </w:p>
        </w:tc>
      </w:tr>
      <w:tr w:rsidR="006F6F4F" w:rsidRPr="008778DE" w:rsidTr="00114EA1">
        <w:trPr>
          <w:gridAfter w:val="1"/>
          <w:wAfter w:w="1147" w:type="dxa"/>
          <w:trHeight w:val="527"/>
        </w:trPr>
        <w:tc>
          <w:tcPr>
            <w:tcW w:w="709" w:type="dxa"/>
          </w:tcPr>
          <w:p w:rsidR="006F6F4F" w:rsidRPr="008778DE" w:rsidRDefault="006F6F4F" w:rsidP="00882310">
            <w:pPr>
              <w:pStyle w:val="ConsPlusTitle"/>
              <w:numPr>
                <w:ilvl w:val="0"/>
                <w:numId w:val="2"/>
              </w:numPr>
              <w:ind w:left="35" w:firstLine="0"/>
              <w:rPr>
                <w:rFonts w:ascii="Times New Roman" w:hAnsi="Times New Roman" w:cs="Times New Roman"/>
                <w:b w:val="0"/>
                <w:sz w:val="28"/>
                <w:szCs w:val="28"/>
              </w:rPr>
            </w:pPr>
          </w:p>
        </w:tc>
        <w:tc>
          <w:tcPr>
            <w:tcW w:w="2410" w:type="dxa"/>
            <w:gridSpan w:val="2"/>
            <w:hideMark/>
          </w:tcPr>
          <w:p w:rsidR="006F6F4F" w:rsidRPr="008778DE" w:rsidRDefault="006F6F4F" w:rsidP="00114EA1">
            <w:pPr>
              <w:pStyle w:val="ConsPlusTitle"/>
              <w:jc w:val="center"/>
              <w:rPr>
                <w:rFonts w:ascii="Times New Roman" w:hAnsi="Times New Roman" w:cs="Times New Roman"/>
                <w:b w:val="0"/>
                <w:sz w:val="28"/>
                <w:szCs w:val="28"/>
              </w:rPr>
            </w:pPr>
            <w:r w:rsidRPr="008778DE">
              <w:rPr>
                <w:rFonts w:ascii="Times New Roman" w:hAnsi="Times New Roman" w:cs="Times New Roman"/>
                <w:b w:val="0"/>
                <w:sz w:val="28"/>
                <w:szCs w:val="28"/>
              </w:rPr>
              <w:t xml:space="preserve">Ивановская область, Комсомольский район, г. Комсомольск, ул. </w:t>
            </w:r>
            <w:r>
              <w:rPr>
                <w:rFonts w:ascii="Times New Roman" w:hAnsi="Times New Roman" w:cs="Times New Roman"/>
                <w:b w:val="0"/>
                <w:sz w:val="28"/>
                <w:szCs w:val="28"/>
              </w:rPr>
              <w:t>Бедрышева</w:t>
            </w:r>
            <w:r w:rsidRPr="008778DE">
              <w:rPr>
                <w:rFonts w:ascii="Times New Roman" w:hAnsi="Times New Roman" w:cs="Times New Roman"/>
                <w:b w:val="0"/>
                <w:sz w:val="28"/>
                <w:szCs w:val="28"/>
              </w:rPr>
              <w:t>, д.</w:t>
            </w:r>
            <w:r>
              <w:rPr>
                <w:rFonts w:ascii="Times New Roman" w:hAnsi="Times New Roman" w:cs="Times New Roman"/>
                <w:b w:val="0"/>
                <w:sz w:val="28"/>
                <w:szCs w:val="28"/>
              </w:rPr>
              <w:t>10</w:t>
            </w:r>
          </w:p>
        </w:tc>
        <w:tc>
          <w:tcPr>
            <w:tcW w:w="2411" w:type="dxa"/>
            <w:gridSpan w:val="2"/>
            <w:hideMark/>
          </w:tcPr>
          <w:p w:rsidR="006F6F4F" w:rsidRPr="008778DE" w:rsidRDefault="006F6F4F" w:rsidP="00114EA1">
            <w:pPr>
              <w:pStyle w:val="ConsPlusTitle"/>
              <w:jc w:val="center"/>
              <w:rPr>
                <w:rFonts w:ascii="Times New Roman" w:hAnsi="Times New Roman" w:cs="Times New Roman"/>
                <w:b w:val="0"/>
                <w:sz w:val="28"/>
                <w:szCs w:val="28"/>
              </w:rPr>
            </w:pPr>
            <w:r w:rsidRPr="008778DE">
              <w:rPr>
                <w:rFonts w:ascii="Times New Roman" w:hAnsi="Times New Roman" w:cs="Times New Roman"/>
                <w:b w:val="0"/>
                <w:sz w:val="28"/>
                <w:szCs w:val="28"/>
              </w:rPr>
              <w:t>37:08:011413:</w:t>
            </w:r>
            <w:r>
              <w:rPr>
                <w:rFonts w:ascii="Times New Roman" w:hAnsi="Times New Roman" w:cs="Times New Roman"/>
                <w:b w:val="0"/>
                <w:sz w:val="28"/>
                <w:szCs w:val="28"/>
              </w:rPr>
              <w:t>44</w:t>
            </w:r>
          </w:p>
        </w:tc>
        <w:tc>
          <w:tcPr>
            <w:tcW w:w="1729" w:type="dxa"/>
            <w:gridSpan w:val="3"/>
            <w:hideMark/>
          </w:tcPr>
          <w:p w:rsidR="006F6F4F" w:rsidRPr="008778DE" w:rsidRDefault="006F6F4F" w:rsidP="00114EA1">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1103</w:t>
            </w:r>
          </w:p>
        </w:tc>
        <w:tc>
          <w:tcPr>
            <w:tcW w:w="2383" w:type="dxa"/>
            <w:gridSpan w:val="2"/>
            <w:hideMark/>
          </w:tcPr>
          <w:p w:rsidR="006F6F4F" w:rsidRPr="008778DE" w:rsidRDefault="006F6F4F" w:rsidP="00114EA1">
            <w:pPr>
              <w:pStyle w:val="ConsPlusTitle"/>
              <w:jc w:val="center"/>
              <w:rPr>
                <w:rFonts w:ascii="Times New Roman" w:hAnsi="Times New Roman" w:cs="Times New Roman"/>
                <w:b w:val="0"/>
                <w:sz w:val="28"/>
                <w:szCs w:val="28"/>
              </w:rPr>
            </w:pPr>
            <w:r w:rsidRPr="008778DE">
              <w:rPr>
                <w:rFonts w:ascii="Times New Roman" w:hAnsi="Times New Roman" w:cs="Times New Roman"/>
                <w:b w:val="0"/>
                <w:sz w:val="28"/>
                <w:szCs w:val="28"/>
              </w:rPr>
              <w:t>Для индивидуального жилищного строительства</w:t>
            </w:r>
          </w:p>
        </w:tc>
      </w:tr>
      <w:tr w:rsidR="006F6F4F" w:rsidRPr="008778DE" w:rsidTr="00114EA1">
        <w:trPr>
          <w:gridAfter w:val="1"/>
          <w:wAfter w:w="1147" w:type="dxa"/>
          <w:trHeight w:val="527"/>
        </w:trPr>
        <w:tc>
          <w:tcPr>
            <w:tcW w:w="709" w:type="dxa"/>
          </w:tcPr>
          <w:p w:rsidR="006F6F4F" w:rsidRPr="008778DE" w:rsidRDefault="006F6F4F" w:rsidP="00882310">
            <w:pPr>
              <w:pStyle w:val="ConsPlusTitle"/>
              <w:numPr>
                <w:ilvl w:val="0"/>
                <w:numId w:val="2"/>
              </w:numPr>
              <w:ind w:left="35" w:firstLine="0"/>
              <w:rPr>
                <w:rFonts w:ascii="Times New Roman" w:hAnsi="Times New Roman" w:cs="Times New Roman"/>
                <w:b w:val="0"/>
                <w:sz w:val="28"/>
                <w:szCs w:val="28"/>
              </w:rPr>
            </w:pPr>
          </w:p>
        </w:tc>
        <w:tc>
          <w:tcPr>
            <w:tcW w:w="2410" w:type="dxa"/>
            <w:gridSpan w:val="2"/>
            <w:hideMark/>
          </w:tcPr>
          <w:p w:rsidR="006F6F4F" w:rsidRPr="008778DE" w:rsidRDefault="006F6F4F" w:rsidP="00114EA1">
            <w:pPr>
              <w:pStyle w:val="ConsPlusTitle"/>
              <w:jc w:val="center"/>
              <w:rPr>
                <w:rFonts w:ascii="Times New Roman" w:hAnsi="Times New Roman" w:cs="Times New Roman"/>
                <w:b w:val="0"/>
                <w:sz w:val="28"/>
                <w:szCs w:val="28"/>
              </w:rPr>
            </w:pPr>
            <w:r w:rsidRPr="008778DE">
              <w:rPr>
                <w:rFonts w:ascii="Times New Roman" w:hAnsi="Times New Roman" w:cs="Times New Roman"/>
                <w:b w:val="0"/>
                <w:sz w:val="28"/>
                <w:szCs w:val="28"/>
              </w:rPr>
              <w:t>Ивановская область, Комсомольский район, г. Комсомольск, ул. Корунова, д.</w:t>
            </w:r>
            <w:r>
              <w:rPr>
                <w:rFonts w:ascii="Times New Roman" w:hAnsi="Times New Roman" w:cs="Times New Roman"/>
                <w:b w:val="0"/>
                <w:sz w:val="28"/>
                <w:szCs w:val="28"/>
              </w:rPr>
              <w:t>18</w:t>
            </w:r>
          </w:p>
        </w:tc>
        <w:tc>
          <w:tcPr>
            <w:tcW w:w="2411" w:type="dxa"/>
            <w:gridSpan w:val="2"/>
            <w:hideMark/>
          </w:tcPr>
          <w:p w:rsidR="006F6F4F" w:rsidRPr="008778DE" w:rsidRDefault="006F6F4F" w:rsidP="00114EA1">
            <w:pPr>
              <w:pStyle w:val="ConsPlusTitle"/>
              <w:jc w:val="center"/>
              <w:rPr>
                <w:rFonts w:ascii="Times New Roman" w:hAnsi="Times New Roman" w:cs="Times New Roman"/>
                <w:b w:val="0"/>
                <w:sz w:val="28"/>
                <w:szCs w:val="28"/>
              </w:rPr>
            </w:pPr>
            <w:r w:rsidRPr="008778DE">
              <w:rPr>
                <w:rFonts w:ascii="Times New Roman" w:hAnsi="Times New Roman" w:cs="Times New Roman"/>
                <w:b w:val="0"/>
                <w:sz w:val="28"/>
                <w:szCs w:val="28"/>
              </w:rPr>
              <w:t>37:08:011413:6</w:t>
            </w:r>
            <w:r>
              <w:rPr>
                <w:rFonts w:ascii="Times New Roman" w:hAnsi="Times New Roman" w:cs="Times New Roman"/>
                <w:b w:val="0"/>
                <w:sz w:val="28"/>
                <w:szCs w:val="28"/>
              </w:rPr>
              <w:t>2</w:t>
            </w:r>
          </w:p>
        </w:tc>
        <w:tc>
          <w:tcPr>
            <w:tcW w:w="1729" w:type="dxa"/>
            <w:gridSpan w:val="3"/>
            <w:hideMark/>
          </w:tcPr>
          <w:p w:rsidR="006F6F4F" w:rsidRPr="008778DE" w:rsidRDefault="006F6F4F" w:rsidP="00114EA1">
            <w:pPr>
              <w:pStyle w:val="ConsPlusTitle"/>
              <w:jc w:val="center"/>
              <w:rPr>
                <w:rFonts w:ascii="Times New Roman" w:hAnsi="Times New Roman" w:cs="Times New Roman"/>
                <w:b w:val="0"/>
                <w:sz w:val="28"/>
                <w:szCs w:val="28"/>
              </w:rPr>
            </w:pPr>
            <w:r w:rsidRPr="00393E36">
              <w:rPr>
                <w:rFonts w:ascii="Times New Roman" w:hAnsi="Times New Roman" w:cs="Times New Roman"/>
                <w:b w:val="0"/>
                <w:sz w:val="28"/>
                <w:szCs w:val="28"/>
              </w:rPr>
              <w:t>1102</w:t>
            </w:r>
          </w:p>
        </w:tc>
        <w:tc>
          <w:tcPr>
            <w:tcW w:w="2383" w:type="dxa"/>
            <w:gridSpan w:val="2"/>
            <w:hideMark/>
          </w:tcPr>
          <w:p w:rsidR="006F6F4F" w:rsidRPr="008778DE" w:rsidRDefault="006F6F4F" w:rsidP="00114EA1">
            <w:pPr>
              <w:pStyle w:val="ConsPlusTitle"/>
              <w:jc w:val="center"/>
              <w:rPr>
                <w:rFonts w:ascii="Times New Roman" w:hAnsi="Times New Roman" w:cs="Times New Roman"/>
                <w:b w:val="0"/>
                <w:sz w:val="28"/>
                <w:szCs w:val="28"/>
              </w:rPr>
            </w:pPr>
            <w:r w:rsidRPr="008778DE">
              <w:rPr>
                <w:rFonts w:ascii="Times New Roman" w:hAnsi="Times New Roman" w:cs="Times New Roman"/>
                <w:b w:val="0"/>
                <w:sz w:val="28"/>
                <w:szCs w:val="28"/>
              </w:rPr>
              <w:t>Для индивидуального жилищного строительства</w:t>
            </w:r>
          </w:p>
        </w:tc>
      </w:tr>
      <w:tr w:rsidR="006F6F4F" w:rsidRPr="008778DE" w:rsidTr="00114EA1">
        <w:trPr>
          <w:gridAfter w:val="1"/>
          <w:wAfter w:w="1147" w:type="dxa"/>
          <w:trHeight w:val="527"/>
        </w:trPr>
        <w:tc>
          <w:tcPr>
            <w:tcW w:w="709" w:type="dxa"/>
          </w:tcPr>
          <w:p w:rsidR="006F6F4F" w:rsidRPr="008778DE" w:rsidRDefault="006F6F4F" w:rsidP="00882310">
            <w:pPr>
              <w:pStyle w:val="ConsPlusTitle"/>
              <w:numPr>
                <w:ilvl w:val="0"/>
                <w:numId w:val="2"/>
              </w:numPr>
              <w:ind w:left="35" w:firstLine="0"/>
              <w:jc w:val="center"/>
              <w:rPr>
                <w:rFonts w:ascii="Times New Roman" w:hAnsi="Times New Roman" w:cs="Times New Roman"/>
                <w:b w:val="0"/>
                <w:sz w:val="28"/>
                <w:szCs w:val="28"/>
              </w:rPr>
            </w:pPr>
          </w:p>
        </w:tc>
        <w:tc>
          <w:tcPr>
            <w:tcW w:w="2410" w:type="dxa"/>
            <w:gridSpan w:val="2"/>
          </w:tcPr>
          <w:p w:rsidR="006F6F4F" w:rsidRPr="008778DE" w:rsidRDefault="006F6F4F" w:rsidP="00114EA1">
            <w:pPr>
              <w:pStyle w:val="ConsPlusTitle"/>
              <w:jc w:val="center"/>
              <w:rPr>
                <w:rFonts w:ascii="Times New Roman" w:hAnsi="Times New Roman" w:cs="Times New Roman"/>
                <w:b w:val="0"/>
                <w:sz w:val="28"/>
                <w:szCs w:val="28"/>
              </w:rPr>
            </w:pPr>
            <w:r w:rsidRPr="008778DE">
              <w:rPr>
                <w:rFonts w:ascii="Times New Roman" w:hAnsi="Times New Roman" w:cs="Times New Roman"/>
                <w:b w:val="0"/>
                <w:sz w:val="28"/>
                <w:szCs w:val="28"/>
              </w:rPr>
              <w:t>Ивановская область, Комсомольский район, г. Комсомольск, ул. Корунова, д.</w:t>
            </w:r>
            <w:r>
              <w:rPr>
                <w:rFonts w:ascii="Times New Roman" w:hAnsi="Times New Roman" w:cs="Times New Roman"/>
                <w:b w:val="0"/>
                <w:sz w:val="28"/>
                <w:szCs w:val="28"/>
              </w:rPr>
              <w:t>32</w:t>
            </w:r>
          </w:p>
        </w:tc>
        <w:tc>
          <w:tcPr>
            <w:tcW w:w="2411" w:type="dxa"/>
            <w:gridSpan w:val="2"/>
          </w:tcPr>
          <w:p w:rsidR="006F6F4F" w:rsidRPr="008778DE" w:rsidRDefault="006F6F4F" w:rsidP="00114EA1">
            <w:pPr>
              <w:pStyle w:val="ConsPlusTitle"/>
              <w:jc w:val="center"/>
              <w:rPr>
                <w:rFonts w:ascii="Times New Roman" w:hAnsi="Times New Roman" w:cs="Times New Roman"/>
                <w:b w:val="0"/>
                <w:sz w:val="28"/>
                <w:szCs w:val="28"/>
              </w:rPr>
            </w:pPr>
            <w:r w:rsidRPr="008778DE">
              <w:rPr>
                <w:rFonts w:ascii="Times New Roman" w:hAnsi="Times New Roman" w:cs="Times New Roman"/>
                <w:b w:val="0"/>
                <w:sz w:val="28"/>
                <w:szCs w:val="28"/>
              </w:rPr>
              <w:t>37:08:011413:6</w:t>
            </w:r>
            <w:r>
              <w:rPr>
                <w:rFonts w:ascii="Times New Roman" w:hAnsi="Times New Roman" w:cs="Times New Roman"/>
                <w:b w:val="0"/>
                <w:sz w:val="28"/>
                <w:szCs w:val="28"/>
              </w:rPr>
              <w:t>9</w:t>
            </w:r>
          </w:p>
        </w:tc>
        <w:tc>
          <w:tcPr>
            <w:tcW w:w="1729" w:type="dxa"/>
            <w:gridSpan w:val="3"/>
          </w:tcPr>
          <w:p w:rsidR="006F6F4F" w:rsidRPr="008778DE" w:rsidRDefault="006F6F4F" w:rsidP="00114EA1">
            <w:pPr>
              <w:pStyle w:val="ConsPlusTitle"/>
              <w:jc w:val="center"/>
              <w:rPr>
                <w:rFonts w:ascii="Times New Roman" w:hAnsi="Times New Roman" w:cs="Times New Roman"/>
                <w:b w:val="0"/>
                <w:sz w:val="28"/>
                <w:szCs w:val="28"/>
              </w:rPr>
            </w:pPr>
            <w:r w:rsidRPr="00393E36">
              <w:rPr>
                <w:rFonts w:ascii="Times New Roman" w:hAnsi="Times New Roman" w:cs="Times New Roman"/>
                <w:b w:val="0"/>
                <w:sz w:val="28"/>
                <w:szCs w:val="28"/>
              </w:rPr>
              <w:t>984</w:t>
            </w:r>
          </w:p>
        </w:tc>
        <w:tc>
          <w:tcPr>
            <w:tcW w:w="2383" w:type="dxa"/>
            <w:gridSpan w:val="2"/>
          </w:tcPr>
          <w:p w:rsidR="006F6F4F" w:rsidRPr="008778DE" w:rsidRDefault="006F6F4F" w:rsidP="00114EA1">
            <w:pPr>
              <w:pStyle w:val="ConsPlusTitle"/>
              <w:jc w:val="center"/>
              <w:rPr>
                <w:rFonts w:ascii="Times New Roman" w:hAnsi="Times New Roman" w:cs="Times New Roman"/>
                <w:b w:val="0"/>
                <w:sz w:val="28"/>
                <w:szCs w:val="28"/>
              </w:rPr>
            </w:pPr>
            <w:r w:rsidRPr="008778DE">
              <w:rPr>
                <w:rFonts w:ascii="Times New Roman" w:hAnsi="Times New Roman" w:cs="Times New Roman"/>
                <w:b w:val="0"/>
                <w:sz w:val="28"/>
                <w:szCs w:val="28"/>
              </w:rPr>
              <w:t>Для индивидуального жилищного строительства</w:t>
            </w:r>
          </w:p>
        </w:tc>
      </w:tr>
      <w:tr w:rsidR="006F6F4F" w:rsidRPr="008778DE" w:rsidTr="00114EA1">
        <w:trPr>
          <w:gridAfter w:val="1"/>
          <w:wAfter w:w="1147" w:type="dxa"/>
          <w:trHeight w:val="527"/>
        </w:trPr>
        <w:tc>
          <w:tcPr>
            <w:tcW w:w="709" w:type="dxa"/>
          </w:tcPr>
          <w:p w:rsidR="006F6F4F" w:rsidRPr="008778DE" w:rsidRDefault="006F6F4F" w:rsidP="00882310">
            <w:pPr>
              <w:pStyle w:val="ConsPlusTitle"/>
              <w:numPr>
                <w:ilvl w:val="0"/>
                <w:numId w:val="2"/>
              </w:numPr>
              <w:ind w:left="35" w:firstLine="0"/>
              <w:jc w:val="center"/>
              <w:rPr>
                <w:rFonts w:ascii="Times New Roman" w:hAnsi="Times New Roman" w:cs="Times New Roman"/>
                <w:b w:val="0"/>
                <w:sz w:val="28"/>
                <w:szCs w:val="28"/>
              </w:rPr>
            </w:pPr>
          </w:p>
        </w:tc>
        <w:tc>
          <w:tcPr>
            <w:tcW w:w="2410" w:type="dxa"/>
            <w:gridSpan w:val="2"/>
          </w:tcPr>
          <w:p w:rsidR="006F6F4F" w:rsidRPr="008778DE" w:rsidRDefault="006F6F4F" w:rsidP="00114EA1">
            <w:pPr>
              <w:pStyle w:val="ConsPlusTitle"/>
              <w:jc w:val="center"/>
              <w:rPr>
                <w:rFonts w:ascii="Times New Roman" w:hAnsi="Times New Roman" w:cs="Times New Roman"/>
                <w:b w:val="0"/>
                <w:sz w:val="28"/>
                <w:szCs w:val="28"/>
              </w:rPr>
            </w:pPr>
            <w:r w:rsidRPr="008778DE">
              <w:rPr>
                <w:rFonts w:ascii="Times New Roman" w:hAnsi="Times New Roman" w:cs="Times New Roman"/>
                <w:b w:val="0"/>
                <w:sz w:val="28"/>
                <w:szCs w:val="28"/>
              </w:rPr>
              <w:t>Ивановская область, Комсомольский район, г. Комсомольск, ул. Корунова, д.</w:t>
            </w:r>
            <w:r>
              <w:rPr>
                <w:rFonts w:ascii="Times New Roman" w:hAnsi="Times New Roman" w:cs="Times New Roman"/>
                <w:b w:val="0"/>
                <w:sz w:val="28"/>
                <w:szCs w:val="28"/>
              </w:rPr>
              <w:t>12</w:t>
            </w:r>
          </w:p>
        </w:tc>
        <w:tc>
          <w:tcPr>
            <w:tcW w:w="2411" w:type="dxa"/>
            <w:gridSpan w:val="2"/>
          </w:tcPr>
          <w:p w:rsidR="006F6F4F" w:rsidRPr="008778DE" w:rsidRDefault="006F6F4F" w:rsidP="00114EA1">
            <w:pPr>
              <w:pStyle w:val="ConsPlusTitle"/>
              <w:jc w:val="center"/>
              <w:rPr>
                <w:rFonts w:ascii="Times New Roman" w:hAnsi="Times New Roman" w:cs="Times New Roman"/>
                <w:b w:val="0"/>
                <w:sz w:val="28"/>
                <w:szCs w:val="28"/>
              </w:rPr>
            </w:pPr>
            <w:r w:rsidRPr="008778DE">
              <w:rPr>
                <w:rFonts w:ascii="Times New Roman" w:hAnsi="Times New Roman" w:cs="Times New Roman"/>
                <w:b w:val="0"/>
                <w:sz w:val="28"/>
                <w:szCs w:val="28"/>
              </w:rPr>
              <w:t>37:08:011413:</w:t>
            </w:r>
            <w:r>
              <w:rPr>
                <w:rFonts w:ascii="Times New Roman" w:hAnsi="Times New Roman" w:cs="Times New Roman"/>
                <w:b w:val="0"/>
                <w:sz w:val="28"/>
                <w:szCs w:val="28"/>
              </w:rPr>
              <w:t>59</w:t>
            </w:r>
          </w:p>
        </w:tc>
        <w:tc>
          <w:tcPr>
            <w:tcW w:w="1729" w:type="dxa"/>
            <w:gridSpan w:val="3"/>
          </w:tcPr>
          <w:p w:rsidR="006F6F4F" w:rsidRPr="008778DE" w:rsidRDefault="006F6F4F" w:rsidP="00114EA1">
            <w:pPr>
              <w:pStyle w:val="ConsPlusTitle"/>
              <w:jc w:val="center"/>
              <w:rPr>
                <w:rFonts w:ascii="Times New Roman" w:hAnsi="Times New Roman" w:cs="Times New Roman"/>
                <w:b w:val="0"/>
                <w:sz w:val="28"/>
                <w:szCs w:val="28"/>
              </w:rPr>
            </w:pPr>
            <w:r w:rsidRPr="00393E36">
              <w:rPr>
                <w:rFonts w:ascii="Times New Roman" w:hAnsi="Times New Roman" w:cs="Times New Roman"/>
                <w:b w:val="0"/>
                <w:sz w:val="28"/>
                <w:szCs w:val="28"/>
              </w:rPr>
              <w:t>1102</w:t>
            </w:r>
          </w:p>
        </w:tc>
        <w:tc>
          <w:tcPr>
            <w:tcW w:w="2383" w:type="dxa"/>
            <w:gridSpan w:val="2"/>
          </w:tcPr>
          <w:p w:rsidR="006F6F4F" w:rsidRPr="008778DE" w:rsidRDefault="006F6F4F" w:rsidP="00114EA1">
            <w:pPr>
              <w:pStyle w:val="ConsPlusTitle"/>
              <w:jc w:val="center"/>
              <w:rPr>
                <w:rFonts w:ascii="Times New Roman" w:hAnsi="Times New Roman" w:cs="Times New Roman"/>
                <w:b w:val="0"/>
                <w:sz w:val="28"/>
                <w:szCs w:val="28"/>
              </w:rPr>
            </w:pPr>
            <w:r w:rsidRPr="008778DE">
              <w:rPr>
                <w:rFonts w:ascii="Times New Roman" w:hAnsi="Times New Roman" w:cs="Times New Roman"/>
                <w:b w:val="0"/>
                <w:sz w:val="28"/>
                <w:szCs w:val="28"/>
              </w:rPr>
              <w:t>Для индивидуального жилищного строительства</w:t>
            </w:r>
          </w:p>
        </w:tc>
      </w:tr>
      <w:tr w:rsidR="006F6F4F" w:rsidRPr="008778DE" w:rsidTr="00114EA1">
        <w:trPr>
          <w:gridAfter w:val="1"/>
          <w:wAfter w:w="1147" w:type="dxa"/>
          <w:trHeight w:val="527"/>
        </w:trPr>
        <w:tc>
          <w:tcPr>
            <w:tcW w:w="709" w:type="dxa"/>
          </w:tcPr>
          <w:p w:rsidR="006F6F4F" w:rsidRPr="008778DE" w:rsidRDefault="006F6F4F" w:rsidP="00882310">
            <w:pPr>
              <w:pStyle w:val="ConsPlusTitle"/>
              <w:numPr>
                <w:ilvl w:val="0"/>
                <w:numId w:val="2"/>
              </w:numPr>
              <w:ind w:left="35" w:firstLine="0"/>
              <w:rPr>
                <w:rFonts w:ascii="Times New Roman" w:hAnsi="Times New Roman" w:cs="Times New Roman"/>
                <w:b w:val="0"/>
                <w:sz w:val="28"/>
                <w:szCs w:val="28"/>
              </w:rPr>
            </w:pPr>
          </w:p>
        </w:tc>
        <w:tc>
          <w:tcPr>
            <w:tcW w:w="2410" w:type="dxa"/>
            <w:gridSpan w:val="2"/>
            <w:hideMark/>
          </w:tcPr>
          <w:p w:rsidR="006F6F4F" w:rsidRPr="008778DE" w:rsidRDefault="006F6F4F" w:rsidP="00114EA1">
            <w:pPr>
              <w:pStyle w:val="ConsPlusTitle"/>
              <w:jc w:val="center"/>
              <w:rPr>
                <w:rFonts w:ascii="Times New Roman" w:hAnsi="Times New Roman" w:cs="Times New Roman"/>
                <w:b w:val="0"/>
                <w:sz w:val="28"/>
                <w:szCs w:val="28"/>
              </w:rPr>
            </w:pPr>
            <w:r w:rsidRPr="008778DE">
              <w:rPr>
                <w:rFonts w:ascii="Times New Roman" w:hAnsi="Times New Roman" w:cs="Times New Roman"/>
                <w:b w:val="0"/>
                <w:sz w:val="28"/>
                <w:szCs w:val="28"/>
              </w:rPr>
              <w:t>Ивановская область, Комсомольский район, г. Комсомольск, ул. Корунова, д.</w:t>
            </w:r>
            <w:r>
              <w:rPr>
                <w:rFonts w:ascii="Times New Roman" w:hAnsi="Times New Roman" w:cs="Times New Roman"/>
                <w:b w:val="0"/>
                <w:sz w:val="28"/>
                <w:szCs w:val="28"/>
              </w:rPr>
              <w:t>13</w:t>
            </w:r>
          </w:p>
        </w:tc>
        <w:tc>
          <w:tcPr>
            <w:tcW w:w="2411" w:type="dxa"/>
            <w:gridSpan w:val="2"/>
            <w:hideMark/>
          </w:tcPr>
          <w:p w:rsidR="006F6F4F" w:rsidRPr="008778DE" w:rsidRDefault="006F6F4F" w:rsidP="00114EA1">
            <w:pPr>
              <w:pStyle w:val="ConsPlusTitle"/>
              <w:jc w:val="center"/>
              <w:rPr>
                <w:rFonts w:ascii="Times New Roman" w:hAnsi="Times New Roman" w:cs="Times New Roman"/>
                <w:b w:val="0"/>
                <w:sz w:val="28"/>
                <w:szCs w:val="28"/>
              </w:rPr>
            </w:pPr>
            <w:r w:rsidRPr="008778DE">
              <w:rPr>
                <w:rFonts w:ascii="Times New Roman" w:hAnsi="Times New Roman" w:cs="Times New Roman"/>
                <w:b w:val="0"/>
                <w:sz w:val="28"/>
                <w:szCs w:val="28"/>
              </w:rPr>
              <w:t>37:08:011413:</w:t>
            </w:r>
            <w:r>
              <w:rPr>
                <w:rFonts w:ascii="Times New Roman" w:hAnsi="Times New Roman" w:cs="Times New Roman"/>
                <w:b w:val="0"/>
                <w:sz w:val="28"/>
                <w:szCs w:val="28"/>
              </w:rPr>
              <w:t>81</w:t>
            </w:r>
          </w:p>
        </w:tc>
        <w:tc>
          <w:tcPr>
            <w:tcW w:w="1729" w:type="dxa"/>
            <w:gridSpan w:val="3"/>
            <w:hideMark/>
          </w:tcPr>
          <w:p w:rsidR="006F6F4F" w:rsidRPr="008778DE" w:rsidRDefault="006F6F4F" w:rsidP="00114EA1">
            <w:pPr>
              <w:pStyle w:val="ConsPlusTitle"/>
              <w:jc w:val="center"/>
              <w:rPr>
                <w:rFonts w:ascii="Times New Roman" w:hAnsi="Times New Roman" w:cs="Times New Roman"/>
                <w:b w:val="0"/>
                <w:sz w:val="28"/>
                <w:szCs w:val="28"/>
              </w:rPr>
            </w:pPr>
            <w:r w:rsidRPr="00393E36">
              <w:rPr>
                <w:rFonts w:ascii="Times New Roman" w:hAnsi="Times New Roman" w:cs="Times New Roman"/>
                <w:b w:val="0"/>
                <w:sz w:val="28"/>
                <w:szCs w:val="28"/>
              </w:rPr>
              <w:t>1103</w:t>
            </w:r>
          </w:p>
        </w:tc>
        <w:tc>
          <w:tcPr>
            <w:tcW w:w="2383" w:type="dxa"/>
            <w:gridSpan w:val="2"/>
            <w:hideMark/>
          </w:tcPr>
          <w:p w:rsidR="006F6F4F" w:rsidRPr="008778DE" w:rsidRDefault="006F6F4F" w:rsidP="00114EA1">
            <w:pPr>
              <w:pStyle w:val="ConsPlusTitle"/>
              <w:jc w:val="center"/>
              <w:rPr>
                <w:rFonts w:ascii="Times New Roman" w:hAnsi="Times New Roman" w:cs="Times New Roman"/>
                <w:b w:val="0"/>
                <w:sz w:val="28"/>
                <w:szCs w:val="28"/>
              </w:rPr>
            </w:pPr>
            <w:r w:rsidRPr="008778DE">
              <w:rPr>
                <w:rFonts w:ascii="Times New Roman" w:hAnsi="Times New Roman" w:cs="Times New Roman"/>
                <w:b w:val="0"/>
                <w:sz w:val="28"/>
                <w:szCs w:val="28"/>
              </w:rPr>
              <w:t>Для индивидуального жилищного строительства</w:t>
            </w:r>
          </w:p>
        </w:tc>
      </w:tr>
      <w:tr w:rsidR="006F6F4F" w:rsidRPr="008778DE" w:rsidTr="00114EA1">
        <w:trPr>
          <w:gridAfter w:val="1"/>
          <w:wAfter w:w="1147" w:type="dxa"/>
          <w:trHeight w:val="2093"/>
        </w:trPr>
        <w:tc>
          <w:tcPr>
            <w:tcW w:w="709" w:type="dxa"/>
          </w:tcPr>
          <w:p w:rsidR="006F6F4F" w:rsidRPr="008778DE" w:rsidRDefault="006F6F4F" w:rsidP="00882310">
            <w:pPr>
              <w:pStyle w:val="ConsPlusTitle"/>
              <w:widowControl/>
              <w:numPr>
                <w:ilvl w:val="0"/>
                <w:numId w:val="2"/>
              </w:numPr>
              <w:ind w:left="35" w:firstLine="0"/>
              <w:rPr>
                <w:rFonts w:ascii="Times New Roman" w:hAnsi="Times New Roman" w:cs="Times New Roman"/>
                <w:b w:val="0"/>
                <w:sz w:val="28"/>
                <w:szCs w:val="28"/>
              </w:rPr>
            </w:pPr>
          </w:p>
        </w:tc>
        <w:tc>
          <w:tcPr>
            <w:tcW w:w="2410" w:type="dxa"/>
            <w:gridSpan w:val="2"/>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 xml:space="preserve">Ивановская область, Комсомольский район, г. Комсомольск, ул. </w:t>
            </w:r>
            <w:r>
              <w:rPr>
                <w:rFonts w:ascii="Times New Roman" w:hAnsi="Times New Roman" w:cs="Times New Roman"/>
                <w:b w:val="0"/>
                <w:sz w:val="28"/>
                <w:szCs w:val="28"/>
              </w:rPr>
              <w:t>Бедрышева</w:t>
            </w:r>
            <w:r w:rsidRPr="008778DE">
              <w:rPr>
                <w:rFonts w:ascii="Times New Roman" w:hAnsi="Times New Roman" w:cs="Times New Roman"/>
                <w:b w:val="0"/>
                <w:sz w:val="28"/>
                <w:szCs w:val="28"/>
              </w:rPr>
              <w:t>, д.</w:t>
            </w:r>
            <w:r>
              <w:rPr>
                <w:rFonts w:ascii="Times New Roman" w:hAnsi="Times New Roman" w:cs="Times New Roman"/>
                <w:b w:val="0"/>
                <w:sz w:val="28"/>
                <w:szCs w:val="28"/>
              </w:rPr>
              <w:t>3</w:t>
            </w:r>
          </w:p>
        </w:tc>
        <w:tc>
          <w:tcPr>
            <w:tcW w:w="2411" w:type="dxa"/>
            <w:gridSpan w:val="2"/>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37:08:011413:</w:t>
            </w:r>
            <w:r>
              <w:rPr>
                <w:rFonts w:ascii="Times New Roman" w:hAnsi="Times New Roman" w:cs="Times New Roman"/>
                <w:b w:val="0"/>
                <w:sz w:val="28"/>
                <w:szCs w:val="28"/>
              </w:rPr>
              <w:t>51</w:t>
            </w:r>
          </w:p>
        </w:tc>
        <w:tc>
          <w:tcPr>
            <w:tcW w:w="1559" w:type="dxa"/>
            <w:gridSpan w:val="2"/>
          </w:tcPr>
          <w:p w:rsidR="006F6F4F" w:rsidRPr="00393E36" w:rsidRDefault="006F6F4F" w:rsidP="00114EA1">
            <w:pPr>
              <w:pStyle w:val="ConsPlusTitle"/>
              <w:widowControl/>
              <w:jc w:val="center"/>
              <w:rPr>
                <w:rFonts w:ascii="Times New Roman" w:hAnsi="Times New Roman" w:cs="Times New Roman"/>
                <w:b w:val="0"/>
                <w:sz w:val="28"/>
                <w:szCs w:val="28"/>
              </w:rPr>
            </w:pPr>
            <w:r w:rsidRPr="00393E36">
              <w:rPr>
                <w:rFonts w:ascii="Times New Roman" w:hAnsi="Times New Roman" w:cs="Times New Roman"/>
                <w:b w:val="0"/>
                <w:sz w:val="28"/>
                <w:szCs w:val="28"/>
              </w:rPr>
              <w:t>1103</w:t>
            </w:r>
          </w:p>
        </w:tc>
        <w:tc>
          <w:tcPr>
            <w:tcW w:w="2553" w:type="dxa"/>
            <w:gridSpan w:val="3"/>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Для индивидуального жилищного строительства</w:t>
            </w:r>
          </w:p>
        </w:tc>
      </w:tr>
      <w:tr w:rsidR="006F6F4F" w:rsidRPr="008778DE" w:rsidTr="00114EA1">
        <w:trPr>
          <w:gridAfter w:val="1"/>
          <w:wAfter w:w="1147" w:type="dxa"/>
        </w:trPr>
        <w:tc>
          <w:tcPr>
            <w:tcW w:w="709" w:type="dxa"/>
          </w:tcPr>
          <w:p w:rsidR="006F6F4F" w:rsidRPr="008778DE" w:rsidRDefault="006F6F4F" w:rsidP="00882310">
            <w:pPr>
              <w:pStyle w:val="ConsPlusTitle"/>
              <w:widowControl/>
              <w:numPr>
                <w:ilvl w:val="0"/>
                <w:numId w:val="2"/>
              </w:numPr>
              <w:ind w:left="35" w:firstLine="0"/>
              <w:rPr>
                <w:rFonts w:ascii="Times New Roman" w:hAnsi="Times New Roman" w:cs="Times New Roman"/>
                <w:b w:val="0"/>
                <w:sz w:val="28"/>
                <w:szCs w:val="28"/>
              </w:rPr>
            </w:pPr>
          </w:p>
        </w:tc>
        <w:tc>
          <w:tcPr>
            <w:tcW w:w="2410" w:type="dxa"/>
            <w:gridSpan w:val="2"/>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 xml:space="preserve">Ивановская область, Комсомольский </w:t>
            </w:r>
            <w:r w:rsidRPr="008778DE">
              <w:rPr>
                <w:rFonts w:ascii="Times New Roman" w:hAnsi="Times New Roman" w:cs="Times New Roman"/>
                <w:b w:val="0"/>
                <w:sz w:val="28"/>
                <w:szCs w:val="28"/>
              </w:rPr>
              <w:lastRenderedPageBreak/>
              <w:t>район, г. Комсомольск, ул. Корунова, д.4</w:t>
            </w:r>
          </w:p>
        </w:tc>
        <w:tc>
          <w:tcPr>
            <w:tcW w:w="2411" w:type="dxa"/>
            <w:gridSpan w:val="2"/>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lastRenderedPageBreak/>
              <w:t>37:08:011413:</w:t>
            </w:r>
            <w:r>
              <w:rPr>
                <w:rFonts w:ascii="Times New Roman" w:hAnsi="Times New Roman" w:cs="Times New Roman"/>
                <w:b w:val="0"/>
                <w:sz w:val="28"/>
                <w:szCs w:val="28"/>
              </w:rPr>
              <w:t>5</w:t>
            </w:r>
            <w:r w:rsidRPr="008778DE">
              <w:rPr>
                <w:rFonts w:ascii="Times New Roman" w:hAnsi="Times New Roman" w:cs="Times New Roman"/>
                <w:b w:val="0"/>
                <w:sz w:val="28"/>
                <w:szCs w:val="28"/>
              </w:rPr>
              <w:t>5</w:t>
            </w:r>
          </w:p>
        </w:tc>
        <w:tc>
          <w:tcPr>
            <w:tcW w:w="1559" w:type="dxa"/>
            <w:gridSpan w:val="2"/>
          </w:tcPr>
          <w:p w:rsidR="006F6F4F" w:rsidRPr="00393E36" w:rsidRDefault="006F6F4F" w:rsidP="00114EA1">
            <w:pPr>
              <w:pStyle w:val="ConsPlusTitle"/>
              <w:widowControl/>
              <w:jc w:val="center"/>
              <w:rPr>
                <w:rFonts w:ascii="Times New Roman" w:hAnsi="Times New Roman" w:cs="Times New Roman"/>
                <w:b w:val="0"/>
                <w:sz w:val="28"/>
                <w:szCs w:val="28"/>
              </w:rPr>
            </w:pPr>
            <w:r w:rsidRPr="00393E36">
              <w:rPr>
                <w:rFonts w:ascii="Times New Roman" w:hAnsi="Times New Roman" w:cs="Times New Roman"/>
                <w:b w:val="0"/>
                <w:sz w:val="28"/>
                <w:szCs w:val="28"/>
              </w:rPr>
              <w:t>1103</w:t>
            </w:r>
          </w:p>
        </w:tc>
        <w:tc>
          <w:tcPr>
            <w:tcW w:w="2553" w:type="dxa"/>
            <w:gridSpan w:val="3"/>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 xml:space="preserve">Для индивидуального жилищного </w:t>
            </w:r>
            <w:r w:rsidRPr="008778DE">
              <w:rPr>
                <w:rFonts w:ascii="Times New Roman" w:hAnsi="Times New Roman" w:cs="Times New Roman"/>
                <w:b w:val="0"/>
                <w:sz w:val="28"/>
                <w:szCs w:val="28"/>
              </w:rPr>
              <w:lastRenderedPageBreak/>
              <w:t>строительства</w:t>
            </w:r>
          </w:p>
        </w:tc>
      </w:tr>
      <w:tr w:rsidR="006F6F4F" w:rsidRPr="008778DE" w:rsidTr="00114EA1">
        <w:trPr>
          <w:gridAfter w:val="1"/>
          <w:wAfter w:w="1147" w:type="dxa"/>
        </w:trPr>
        <w:tc>
          <w:tcPr>
            <w:tcW w:w="709" w:type="dxa"/>
          </w:tcPr>
          <w:p w:rsidR="006F6F4F" w:rsidRPr="008778DE" w:rsidRDefault="006F6F4F" w:rsidP="00882310">
            <w:pPr>
              <w:pStyle w:val="ConsPlusTitle"/>
              <w:widowControl/>
              <w:numPr>
                <w:ilvl w:val="0"/>
                <w:numId w:val="2"/>
              </w:numPr>
              <w:ind w:left="35" w:firstLine="0"/>
              <w:jc w:val="center"/>
              <w:rPr>
                <w:rFonts w:ascii="Times New Roman" w:hAnsi="Times New Roman" w:cs="Times New Roman"/>
                <w:b w:val="0"/>
                <w:sz w:val="28"/>
                <w:szCs w:val="28"/>
              </w:rPr>
            </w:pPr>
          </w:p>
        </w:tc>
        <w:tc>
          <w:tcPr>
            <w:tcW w:w="2410" w:type="dxa"/>
            <w:gridSpan w:val="2"/>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Ивановская область, Комсомольский район, г. Комсомольск, ул. Корунова, д.</w:t>
            </w:r>
            <w:r>
              <w:rPr>
                <w:rFonts w:ascii="Times New Roman" w:hAnsi="Times New Roman" w:cs="Times New Roman"/>
                <w:b w:val="0"/>
                <w:sz w:val="28"/>
                <w:szCs w:val="28"/>
              </w:rPr>
              <w:t>10</w:t>
            </w:r>
          </w:p>
        </w:tc>
        <w:tc>
          <w:tcPr>
            <w:tcW w:w="2411" w:type="dxa"/>
            <w:gridSpan w:val="2"/>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37:08:011413:</w:t>
            </w:r>
            <w:r>
              <w:rPr>
                <w:rFonts w:ascii="Times New Roman" w:hAnsi="Times New Roman" w:cs="Times New Roman"/>
                <w:b w:val="0"/>
                <w:sz w:val="28"/>
                <w:szCs w:val="28"/>
              </w:rPr>
              <w:t>58</w:t>
            </w:r>
          </w:p>
        </w:tc>
        <w:tc>
          <w:tcPr>
            <w:tcW w:w="1559" w:type="dxa"/>
            <w:gridSpan w:val="2"/>
          </w:tcPr>
          <w:p w:rsidR="006F6F4F" w:rsidRPr="00393E36" w:rsidRDefault="006F6F4F" w:rsidP="00114EA1">
            <w:pPr>
              <w:pStyle w:val="ConsPlusTitle"/>
              <w:widowControl/>
              <w:jc w:val="center"/>
              <w:rPr>
                <w:rFonts w:ascii="Times New Roman" w:hAnsi="Times New Roman" w:cs="Times New Roman"/>
                <w:b w:val="0"/>
                <w:sz w:val="28"/>
                <w:szCs w:val="28"/>
              </w:rPr>
            </w:pPr>
            <w:r w:rsidRPr="00393E36">
              <w:rPr>
                <w:rFonts w:ascii="Times New Roman" w:hAnsi="Times New Roman" w:cs="Times New Roman"/>
                <w:b w:val="0"/>
                <w:sz w:val="28"/>
                <w:szCs w:val="28"/>
              </w:rPr>
              <w:t>1103</w:t>
            </w:r>
          </w:p>
        </w:tc>
        <w:tc>
          <w:tcPr>
            <w:tcW w:w="2553" w:type="dxa"/>
            <w:gridSpan w:val="3"/>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Для индивидуального жилищного строительства</w:t>
            </w:r>
          </w:p>
        </w:tc>
      </w:tr>
      <w:tr w:rsidR="006F6F4F" w:rsidRPr="008778DE" w:rsidTr="00114EA1">
        <w:trPr>
          <w:gridAfter w:val="1"/>
          <w:wAfter w:w="1147" w:type="dxa"/>
        </w:trPr>
        <w:tc>
          <w:tcPr>
            <w:tcW w:w="709" w:type="dxa"/>
          </w:tcPr>
          <w:p w:rsidR="006F6F4F" w:rsidRPr="008778DE" w:rsidRDefault="006F6F4F" w:rsidP="00882310">
            <w:pPr>
              <w:pStyle w:val="ConsPlusTitle"/>
              <w:widowControl/>
              <w:numPr>
                <w:ilvl w:val="0"/>
                <w:numId w:val="2"/>
              </w:numPr>
              <w:ind w:left="35" w:firstLine="0"/>
              <w:rPr>
                <w:rFonts w:ascii="Times New Roman" w:hAnsi="Times New Roman" w:cs="Times New Roman"/>
                <w:b w:val="0"/>
                <w:sz w:val="28"/>
                <w:szCs w:val="28"/>
              </w:rPr>
            </w:pPr>
          </w:p>
        </w:tc>
        <w:tc>
          <w:tcPr>
            <w:tcW w:w="2410" w:type="dxa"/>
            <w:gridSpan w:val="2"/>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Ивановская область, Комсомольский район, г. Комсомольск, ул. Корунова, д.2</w:t>
            </w:r>
            <w:r>
              <w:rPr>
                <w:rFonts w:ascii="Times New Roman" w:hAnsi="Times New Roman" w:cs="Times New Roman"/>
                <w:b w:val="0"/>
                <w:sz w:val="28"/>
                <w:szCs w:val="28"/>
              </w:rPr>
              <w:t>6</w:t>
            </w:r>
          </w:p>
        </w:tc>
        <w:tc>
          <w:tcPr>
            <w:tcW w:w="2411" w:type="dxa"/>
            <w:gridSpan w:val="2"/>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37:08:011413:6</w:t>
            </w:r>
            <w:r>
              <w:rPr>
                <w:rFonts w:ascii="Times New Roman" w:hAnsi="Times New Roman" w:cs="Times New Roman"/>
                <w:b w:val="0"/>
                <w:sz w:val="28"/>
                <w:szCs w:val="28"/>
              </w:rPr>
              <w:t>6</w:t>
            </w:r>
          </w:p>
        </w:tc>
        <w:tc>
          <w:tcPr>
            <w:tcW w:w="1559" w:type="dxa"/>
            <w:gridSpan w:val="2"/>
          </w:tcPr>
          <w:p w:rsidR="006F6F4F" w:rsidRPr="00393E36" w:rsidRDefault="006F6F4F" w:rsidP="00114EA1">
            <w:pPr>
              <w:pStyle w:val="ConsPlusTitle"/>
              <w:widowControl/>
              <w:jc w:val="center"/>
              <w:rPr>
                <w:rFonts w:ascii="Times New Roman" w:hAnsi="Times New Roman" w:cs="Times New Roman"/>
                <w:b w:val="0"/>
                <w:sz w:val="28"/>
                <w:szCs w:val="28"/>
              </w:rPr>
            </w:pPr>
            <w:r w:rsidRPr="00393E36">
              <w:rPr>
                <w:rFonts w:ascii="Times New Roman" w:hAnsi="Times New Roman" w:cs="Times New Roman"/>
                <w:b w:val="0"/>
                <w:sz w:val="28"/>
                <w:szCs w:val="28"/>
              </w:rPr>
              <w:t>1102</w:t>
            </w:r>
          </w:p>
        </w:tc>
        <w:tc>
          <w:tcPr>
            <w:tcW w:w="2553" w:type="dxa"/>
            <w:gridSpan w:val="3"/>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Для индивидуального жилищного строительства</w:t>
            </w:r>
          </w:p>
        </w:tc>
      </w:tr>
      <w:tr w:rsidR="006F6F4F" w:rsidRPr="008778DE" w:rsidTr="00114EA1">
        <w:trPr>
          <w:gridAfter w:val="1"/>
          <w:wAfter w:w="1147" w:type="dxa"/>
        </w:trPr>
        <w:tc>
          <w:tcPr>
            <w:tcW w:w="709" w:type="dxa"/>
          </w:tcPr>
          <w:p w:rsidR="006F6F4F" w:rsidRPr="008778DE" w:rsidRDefault="006F6F4F" w:rsidP="00882310">
            <w:pPr>
              <w:pStyle w:val="ConsPlusTitle"/>
              <w:widowControl/>
              <w:numPr>
                <w:ilvl w:val="0"/>
                <w:numId w:val="2"/>
              </w:numPr>
              <w:ind w:left="35" w:firstLine="0"/>
              <w:jc w:val="center"/>
              <w:rPr>
                <w:rFonts w:ascii="Times New Roman" w:hAnsi="Times New Roman" w:cs="Times New Roman"/>
                <w:b w:val="0"/>
                <w:sz w:val="28"/>
                <w:szCs w:val="28"/>
              </w:rPr>
            </w:pPr>
          </w:p>
        </w:tc>
        <w:tc>
          <w:tcPr>
            <w:tcW w:w="2410" w:type="dxa"/>
            <w:gridSpan w:val="2"/>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Ивановская область, Комсомольский район, г. Комсомольск, ул. Корунова, д.</w:t>
            </w:r>
            <w:r>
              <w:rPr>
                <w:rFonts w:ascii="Times New Roman" w:hAnsi="Times New Roman" w:cs="Times New Roman"/>
                <w:b w:val="0"/>
                <w:sz w:val="28"/>
                <w:szCs w:val="28"/>
              </w:rPr>
              <w:t>19</w:t>
            </w:r>
          </w:p>
        </w:tc>
        <w:tc>
          <w:tcPr>
            <w:tcW w:w="2411" w:type="dxa"/>
            <w:gridSpan w:val="2"/>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37:08:011413:</w:t>
            </w:r>
            <w:r>
              <w:rPr>
                <w:rFonts w:ascii="Times New Roman" w:hAnsi="Times New Roman" w:cs="Times New Roman"/>
                <w:b w:val="0"/>
                <w:sz w:val="28"/>
                <w:szCs w:val="28"/>
              </w:rPr>
              <w:t>78</w:t>
            </w:r>
          </w:p>
        </w:tc>
        <w:tc>
          <w:tcPr>
            <w:tcW w:w="1559" w:type="dxa"/>
            <w:gridSpan w:val="2"/>
          </w:tcPr>
          <w:p w:rsidR="006F6F4F" w:rsidRPr="00393E36" w:rsidRDefault="006F6F4F" w:rsidP="00114EA1">
            <w:pPr>
              <w:pStyle w:val="ConsPlusTitle"/>
              <w:widowControl/>
              <w:jc w:val="center"/>
              <w:rPr>
                <w:rFonts w:ascii="Times New Roman" w:hAnsi="Times New Roman" w:cs="Times New Roman"/>
                <w:b w:val="0"/>
                <w:sz w:val="28"/>
                <w:szCs w:val="28"/>
              </w:rPr>
            </w:pPr>
            <w:r w:rsidRPr="00393E36">
              <w:rPr>
                <w:rFonts w:ascii="Times New Roman" w:hAnsi="Times New Roman" w:cs="Times New Roman"/>
                <w:b w:val="0"/>
                <w:sz w:val="28"/>
                <w:szCs w:val="28"/>
              </w:rPr>
              <w:t>1103</w:t>
            </w:r>
          </w:p>
        </w:tc>
        <w:tc>
          <w:tcPr>
            <w:tcW w:w="2553" w:type="dxa"/>
            <w:gridSpan w:val="3"/>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Для индивидуального жилищного строительства</w:t>
            </w:r>
          </w:p>
        </w:tc>
      </w:tr>
      <w:tr w:rsidR="006F6F4F" w:rsidRPr="008778DE" w:rsidTr="00114EA1">
        <w:trPr>
          <w:gridAfter w:val="1"/>
          <w:wAfter w:w="1147" w:type="dxa"/>
        </w:trPr>
        <w:tc>
          <w:tcPr>
            <w:tcW w:w="709" w:type="dxa"/>
          </w:tcPr>
          <w:p w:rsidR="006F6F4F" w:rsidRPr="008778DE" w:rsidRDefault="006F6F4F" w:rsidP="00882310">
            <w:pPr>
              <w:pStyle w:val="ConsPlusTitle"/>
              <w:widowControl/>
              <w:numPr>
                <w:ilvl w:val="0"/>
                <w:numId w:val="2"/>
              </w:numPr>
              <w:ind w:left="35" w:firstLine="0"/>
              <w:jc w:val="center"/>
              <w:rPr>
                <w:rFonts w:ascii="Times New Roman" w:hAnsi="Times New Roman" w:cs="Times New Roman"/>
                <w:b w:val="0"/>
                <w:sz w:val="28"/>
                <w:szCs w:val="28"/>
              </w:rPr>
            </w:pPr>
          </w:p>
        </w:tc>
        <w:tc>
          <w:tcPr>
            <w:tcW w:w="2410" w:type="dxa"/>
            <w:gridSpan w:val="2"/>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Ивановская область, Комсомольский район, г. Комсомольск, ул. Корунова, д.</w:t>
            </w:r>
            <w:r>
              <w:rPr>
                <w:rFonts w:ascii="Times New Roman" w:hAnsi="Times New Roman" w:cs="Times New Roman"/>
                <w:b w:val="0"/>
                <w:sz w:val="28"/>
                <w:szCs w:val="28"/>
              </w:rPr>
              <w:t>17</w:t>
            </w:r>
          </w:p>
        </w:tc>
        <w:tc>
          <w:tcPr>
            <w:tcW w:w="2411" w:type="dxa"/>
            <w:gridSpan w:val="2"/>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37:08:011413:</w:t>
            </w:r>
            <w:r>
              <w:rPr>
                <w:rFonts w:ascii="Times New Roman" w:hAnsi="Times New Roman" w:cs="Times New Roman"/>
                <w:b w:val="0"/>
                <w:sz w:val="28"/>
                <w:szCs w:val="28"/>
              </w:rPr>
              <w:t>79</w:t>
            </w:r>
          </w:p>
        </w:tc>
        <w:tc>
          <w:tcPr>
            <w:tcW w:w="1559" w:type="dxa"/>
            <w:gridSpan w:val="2"/>
          </w:tcPr>
          <w:p w:rsidR="006F6F4F" w:rsidRPr="00393E36" w:rsidRDefault="006F6F4F" w:rsidP="00114EA1">
            <w:pPr>
              <w:pStyle w:val="ConsPlusTitle"/>
              <w:widowControl/>
              <w:jc w:val="center"/>
              <w:rPr>
                <w:rFonts w:ascii="Times New Roman" w:hAnsi="Times New Roman" w:cs="Times New Roman"/>
                <w:b w:val="0"/>
                <w:sz w:val="28"/>
                <w:szCs w:val="28"/>
              </w:rPr>
            </w:pPr>
            <w:r w:rsidRPr="00393E36">
              <w:rPr>
                <w:rFonts w:ascii="Times New Roman" w:hAnsi="Times New Roman" w:cs="Times New Roman"/>
                <w:b w:val="0"/>
                <w:sz w:val="28"/>
                <w:szCs w:val="28"/>
              </w:rPr>
              <w:t>1103</w:t>
            </w:r>
          </w:p>
        </w:tc>
        <w:tc>
          <w:tcPr>
            <w:tcW w:w="2553" w:type="dxa"/>
            <w:gridSpan w:val="3"/>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Для индивидуального жилищного строительства</w:t>
            </w:r>
          </w:p>
        </w:tc>
      </w:tr>
      <w:tr w:rsidR="006F6F4F" w:rsidRPr="008778DE" w:rsidTr="00114EA1">
        <w:trPr>
          <w:gridAfter w:val="1"/>
          <w:wAfter w:w="1147" w:type="dxa"/>
        </w:trPr>
        <w:tc>
          <w:tcPr>
            <w:tcW w:w="709" w:type="dxa"/>
          </w:tcPr>
          <w:p w:rsidR="006F6F4F" w:rsidRPr="008778DE" w:rsidRDefault="006F6F4F" w:rsidP="00882310">
            <w:pPr>
              <w:pStyle w:val="ConsPlusTitle"/>
              <w:widowControl/>
              <w:numPr>
                <w:ilvl w:val="0"/>
                <w:numId w:val="2"/>
              </w:numPr>
              <w:ind w:left="35" w:firstLine="0"/>
              <w:jc w:val="center"/>
              <w:rPr>
                <w:rFonts w:ascii="Times New Roman" w:hAnsi="Times New Roman" w:cs="Times New Roman"/>
                <w:b w:val="0"/>
                <w:sz w:val="28"/>
                <w:szCs w:val="28"/>
              </w:rPr>
            </w:pPr>
          </w:p>
        </w:tc>
        <w:tc>
          <w:tcPr>
            <w:tcW w:w="2410" w:type="dxa"/>
            <w:gridSpan w:val="2"/>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 xml:space="preserve">Ивановская область, Комсомольский район, г. Комсомольск, ул. </w:t>
            </w:r>
            <w:r>
              <w:rPr>
                <w:rFonts w:ascii="Times New Roman" w:hAnsi="Times New Roman" w:cs="Times New Roman"/>
                <w:b w:val="0"/>
                <w:sz w:val="28"/>
                <w:szCs w:val="28"/>
              </w:rPr>
              <w:t>Бедрышева</w:t>
            </w:r>
            <w:r w:rsidRPr="008778DE">
              <w:rPr>
                <w:rFonts w:ascii="Times New Roman" w:hAnsi="Times New Roman" w:cs="Times New Roman"/>
                <w:b w:val="0"/>
                <w:sz w:val="28"/>
                <w:szCs w:val="28"/>
              </w:rPr>
              <w:t>, д.</w:t>
            </w:r>
            <w:r>
              <w:rPr>
                <w:rFonts w:ascii="Times New Roman" w:hAnsi="Times New Roman" w:cs="Times New Roman"/>
                <w:b w:val="0"/>
                <w:sz w:val="28"/>
                <w:szCs w:val="28"/>
              </w:rPr>
              <w:t>11</w:t>
            </w:r>
          </w:p>
        </w:tc>
        <w:tc>
          <w:tcPr>
            <w:tcW w:w="2411" w:type="dxa"/>
            <w:gridSpan w:val="2"/>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37:08:011413:</w:t>
            </w:r>
            <w:r>
              <w:rPr>
                <w:rFonts w:ascii="Times New Roman" w:hAnsi="Times New Roman" w:cs="Times New Roman"/>
                <w:b w:val="0"/>
                <w:sz w:val="28"/>
                <w:szCs w:val="28"/>
              </w:rPr>
              <w:t>43</w:t>
            </w:r>
          </w:p>
        </w:tc>
        <w:tc>
          <w:tcPr>
            <w:tcW w:w="1559" w:type="dxa"/>
            <w:gridSpan w:val="2"/>
          </w:tcPr>
          <w:p w:rsidR="006F6F4F" w:rsidRPr="00393E36" w:rsidRDefault="006F6F4F" w:rsidP="00114EA1">
            <w:pPr>
              <w:pStyle w:val="ConsPlusTitle"/>
              <w:widowControl/>
              <w:jc w:val="center"/>
              <w:rPr>
                <w:rFonts w:ascii="Times New Roman" w:hAnsi="Times New Roman" w:cs="Times New Roman"/>
                <w:b w:val="0"/>
                <w:sz w:val="28"/>
                <w:szCs w:val="28"/>
              </w:rPr>
            </w:pPr>
            <w:r w:rsidRPr="00393E36">
              <w:rPr>
                <w:rFonts w:ascii="Times New Roman" w:hAnsi="Times New Roman" w:cs="Times New Roman"/>
                <w:b w:val="0"/>
                <w:sz w:val="28"/>
                <w:szCs w:val="28"/>
              </w:rPr>
              <w:t>1103</w:t>
            </w:r>
          </w:p>
        </w:tc>
        <w:tc>
          <w:tcPr>
            <w:tcW w:w="2553" w:type="dxa"/>
            <w:gridSpan w:val="3"/>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Для индивидуального жилищного строительства</w:t>
            </w:r>
          </w:p>
        </w:tc>
      </w:tr>
      <w:tr w:rsidR="006F6F4F" w:rsidRPr="008778DE" w:rsidTr="00114EA1">
        <w:trPr>
          <w:gridAfter w:val="1"/>
          <w:wAfter w:w="1147" w:type="dxa"/>
        </w:trPr>
        <w:tc>
          <w:tcPr>
            <w:tcW w:w="709" w:type="dxa"/>
          </w:tcPr>
          <w:p w:rsidR="006F6F4F" w:rsidRPr="008778DE" w:rsidRDefault="006F6F4F" w:rsidP="00882310">
            <w:pPr>
              <w:pStyle w:val="ConsPlusTitle"/>
              <w:widowControl/>
              <w:numPr>
                <w:ilvl w:val="0"/>
                <w:numId w:val="2"/>
              </w:numPr>
              <w:ind w:left="35" w:firstLine="0"/>
              <w:jc w:val="center"/>
              <w:rPr>
                <w:rFonts w:ascii="Times New Roman" w:hAnsi="Times New Roman" w:cs="Times New Roman"/>
                <w:b w:val="0"/>
                <w:sz w:val="28"/>
                <w:szCs w:val="28"/>
              </w:rPr>
            </w:pPr>
          </w:p>
        </w:tc>
        <w:tc>
          <w:tcPr>
            <w:tcW w:w="2410" w:type="dxa"/>
            <w:gridSpan w:val="2"/>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 xml:space="preserve">Ивановская область, Комсомольский район, г. Комсомольск, ул. </w:t>
            </w:r>
            <w:r>
              <w:rPr>
                <w:rFonts w:ascii="Times New Roman" w:hAnsi="Times New Roman" w:cs="Times New Roman"/>
                <w:b w:val="0"/>
                <w:sz w:val="28"/>
                <w:szCs w:val="28"/>
              </w:rPr>
              <w:t>Бедрышева</w:t>
            </w:r>
            <w:r w:rsidRPr="008778DE">
              <w:rPr>
                <w:rFonts w:ascii="Times New Roman" w:hAnsi="Times New Roman" w:cs="Times New Roman"/>
                <w:b w:val="0"/>
                <w:sz w:val="28"/>
                <w:szCs w:val="28"/>
              </w:rPr>
              <w:t>, д.</w:t>
            </w:r>
            <w:r>
              <w:rPr>
                <w:rFonts w:ascii="Times New Roman" w:hAnsi="Times New Roman" w:cs="Times New Roman"/>
                <w:b w:val="0"/>
                <w:sz w:val="28"/>
                <w:szCs w:val="28"/>
              </w:rPr>
              <w:t>9</w:t>
            </w:r>
          </w:p>
        </w:tc>
        <w:tc>
          <w:tcPr>
            <w:tcW w:w="2411" w:type="dxa"/>
            <w:gridSpan w:val="2"/>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37:08:011413:</w:t>
            </w:r>
            <w:r>
              <w:rPr>
                <w:rFonts w:ascii="Times New Roman" w:hAnsi="Times New Roman" w:cs="Times New Roman"/>
                <w:b w:val="0"/>
                <w:sz w:val="28"/>
                <w:szCs w:val="28"/>
              </w:rPr>
              <w:t>4</w:t>
            </w:r>
            <w:r w:rsidRPr="008778DE">
              <w:rPr>
                <w:rFonts w:ascii="Times New Roman" w:hAnsi="Times New Roman" w:cs="Times New Roman"/>
                <w:b w:val="0"/>
                <w:sz w:val="28"/>
                <w:szCs w:val="28"/>
              </w:rPr>
              <w:t>5</w:t>
            </w:r>
          </w:p>
        </w:tc>
        <w:tc>
          <w:tcPr>
            <w:tcW w:w="1559" w:type="dxa"/>
            <w:gridSpan w:val="2"/>
          </w:tcPr>
          <w:p w:rsidR="006F6F4F" w:rsidRPr="00393E36" w:rsidRDefault="006F6F4F" w:rsidP="00114EA1">
            <w:pPr>
              <w:pStyle w:val="ConsPlusTitle"/>
              <w:widowControl/>
              <w:jc w:val="center"/>
              <w:rPr>
                <w:rFonts w:ascii="Times New Roman" w:hAnsi="Times New Roman" w:cs="Times New Roman"/>
                <w:b w:val="0"/>
                <w:sz w:val="28"/>
                <w:szCs w:val="28"/>
              </w:rPr>
            </w:pPr>
            <w:r w:rsidRPr="00393E36">
              <w:rPr>
                <w:rFonts w:ascii="Times New Roman" w:hAnsi="Times New Roman" w:cs="Times New Roman"/>
                <w:b w:val="0"/>
                <w:sz w:val="28"/>
                <w:szCs w:val="28"/>
              </w:rPr>
              <w:t>1102</w:t>
            </w:r>
          </w:p>
        </w:tc>
        <w:tc>
          <w:tcPr>
            <w:tcW w:w="2553" w:type="dxa"/>
            <w:gridSpan w:val="3"/>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Для индивидуального жилищного строительства</w:t>
            </w:r>
          </w:p>
        </w:tc>
      </w:tr>
      <w:tr w:rsidR="006F6F4F" w:rsidRPr="008778DE" w:rsidTr="00114EA1">
        <w:trPr>
          <w:gridAfter w:val="1"/>
          <w:wAfter w:w="1147" w:type="dxa"/>
        </w:trPr>
        <w:tc>
          <w:tcPr>
            <w:tcW w:w="709" w:type="dxa"/>
          </w:tcPr>
          <w:p w:rsidR="006F6F4F" w:rsidRPr="008778DE" w:rsidRDefault="006F6F4F" w:rsidP="00882310">
            <w:pPr>
              <w:pStyle w:val="ConsPlusTitle"/>
              <w:widowControl/>
              <w:numPr>
                <w:ilvl w:val="0"/>
                <w:numId w:val="2"/>
              </w:numPr>
              <w:ind w:left="35" w:firstLine="0"/>
              <w:jc w:val="center"/>
              <w:rPr>
                <w:rFonts w:ascii="Times New Roman" w:hAnsi="Times New Roman" w:cs="Times New Roman"/>
                <w:b w:val="0"/>
                <w:sz w:val="28"/>
                <w:szCs w:val="28"/>
              </w:rPr>
            </w:pPr>
          </w:p>
        </w:tc>
        <w:tc>
          <w:tcPr>
            <w:tcW w:w="2410" w:type="dxa"/>
            <w:gridSpan w:val="2"/>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 xml:space="preserve">Ивановская область, Комсомольский район, г. Комсомольск, ул. </w:t>
            </w:r>
            <w:r>
              <w:rPr>
                <w:rFonts w:ascii="Times New Roman" w:hAnsi="Times New Roman" w:cs="Times New Roman"/>
                <w:b w:val="0"/>
                <w:sz w:val="28"/>
                <w:szCs w:val="28"/>
              </w:rPr>
              <w:t>Щербакова</w:t>
            </w:r>
            <w:r w:rsidRPr="008778DE">
              <w:rPr>
                <w:rFonts w:ascii="Times New Roman" w:hAnsi="Times New Roman" w:cs="Times New Roman"/>
                <w:b w:val="0"/>
                <w:sz w:val="28"/>
                <w:szCs w:val="28"/>
              </w:rPr>
              <w:t>, д.</w:t>
            </w:r>
            <w:r>
              <w:rPr>
                <w:rFonts w:ascii="Times New Roman" w:hAnsi="Times New Roman" w:cs="Times New Roman"/>
                <w:b w:val="0"/>
                <w:sz w:val="28"/>
                <w:szCs w:val="28"/>
              </w:rPr>
              <w:t>9</w:t>
            </w:r>
          </w:p>
        </w:tc>
        <w:tc>
          <w:tcPr>
            <w:tcW w:w="2411" w:type="dxa"/>
            <w:gridSpan w:val="2"/>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37:08:011413:</w:t>
            </w:r>
            <w:r>
              <w:rPr>
                <w:rFonts w:ascii="Times New Roman" w:hAnsi="Times New Roman" w:cs="Times New Roman"/>
                <w:b w:val="0"/>
                <w:sz w:val="28"/>
                <w:szCs w:val="28"/>
              </w:rPr>
              <w:t>145</w:t>
            </w:r>
          </w:p>
        </w:tc>
        <w:tc>
          <w:tcPr>
            <w:tcW w:w="1559" w:type="dxa"/>
            <w:gridSpan w:val="2"/>
          </w:tcPr>
          <w:p w:rsidR="006F6F4F" w:rsidRPr="00393E36" w:rsidRDefault="006F6F4F" w:rsidP="00114EA1">
            <w:pPr>
              <w:pStyle w:val="ConsPlusTitle"/>
              <w:widowControl/>
              <w:jc w:val="center"/>
              <w:rPr>
                <w:rFonts w:ascii="Times New Roman" w:hAnsi="Times New Roman" w:cs="Times New Roman"/>
                <w:b w:val="0"/>
                <w:sz w:val="28"/>
                <w:szCs w:val="28"/>
              </w:rPr>
            </w:pPr>
            <w:r w:rsidRPr="00393E36">
              <w:rPr>
                <w:rFonts w:ascii="Times New Roman" w:hAnsi="Times New Roman" w:cs="Times New Roman"/>
                <w:b w:val="0"/>
                <w:sz w:val="28"/>
                <w:szCs w:val="28"/>
              </w:rPr>
              <w:t>1102</w:t>
            </w:r>
          </w:p>
        </w:tc>
        <w:tc>
          <w:tcPr>
            <w:tcW w:w="2553" w:type="dxa"/>
            <w:gridSpan w:val="3"/>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Для индивидуального жилищного строительства</w:t>
            </w:r>
          </w:p>
        </w:tc>
      </w:tr>
      <w:tr w:rsidR="006F6F4F" w:rsidRPr="008778DE" w:rsidTr="00114EA1">
        <w:trPr>
          <w:gridAfter w:val="1"/>
          <w:wAfter w:w="1147" w:type="dxa"/>
        </w:trPr>
        <w:tc>
          <w:tcPr>
            <w:tcW w:w="709" w:type="dxa"/>
          </w:tcPr>
          <w:p w:rsidR="006F6F4F" w:rsidRPr="008778DE" w:rsidRDefault="006F6F4F" w:rsidP="00882310">
            <w:pPr>
              <w:pStyle w:val="ConsPlusTitle"/>
              <w:widowControl/>
              <w:numPr>
                <w:ilvl w:val="0"/>
                <w:numId w:val="2"/>
              </w:numPr>
              <w:ind w:left="35" w:firstLine="0"/>
              <w:jc w:val="center"/>
              <w:rPr>
                <w:rFonts w:ascii="Times New Roman" w:hAnsi="Times New Roman" w:cs="Times New Roman"/>
                <w:b w:val="0"/>
                <w:sz w:val="28"/>
                <w:szCs w:val="28"/>
              </w:rPr>
            </w:pPr>
          </w:p>
        </w:tc>
        <w:tc>
          <w:tcPr>
            <w:tcW w:w="2410" w:type="dxa"/>
            <w:gridSpan w:val="2"/>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 xml:space="preserve">Ивановская область, Комсомольский район, г. Комсомольск, ул. </w:t>
            </w:r>
            <w:r>
              <w:rPr>
                <w:rFonts w:ascii="Times New Roman" w:hAnsi="Times New Roman" w:cs="Times New Roman"/>
                <w:b w:val="0"/>
                <w:sz w:val="28"/>
                <w:szCs w:val="28"/>
              </w:rPr>
              <w:t>Щербакова</w:t>
            </w:r>
            <w:r w:rsidRPr="008778DE">
              <w:rPr>
                <w:rFonts w:ascii="Times New Roman" w:hAnsi="Times New Roman" w:cs="Times New Roman"/>
                <w:b w:val="0"/>
                <w:sz w:val="28"/>
                <w:szCs w:val="28"/>
              </w:rPr>
              <w:t>, д.2</w:t>
            </w:r>
          </w:p>
        </w:tc>
        <w:tc>
          <w:tcPr>
            <w:tcW w:w="2411" w:type="dxa"/>
            <w:gridSpan w:val="2"/>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37:08:011413:</w:t>
            </w:r>
            <w:r>
              <w:rPr>
                <w:rFonts w:ascii="Times New Roman" w:hAnsi="Times New Roman" w:cs="Times New Roman"/>
                <w:b w:val="0"/>
                <w:sz w:val="28"/>
                <w:szCs w:val="28"/>
              </w:rPr>
              <w:t>127</w:t>
            </w:r>
          </w:p>
        </w:tc>
        <w:tc>
          <w:tcPr>
            <w:tcW w:w="1559" w:type="dxa"/>
            <w:gridSpan w:val="2"/>
          </w:tcPr>
          <w:p w:rsidR="006F6F4F" w:rsidRPr="00393E36" w:rsidRDefault="006F6F4F" w:rsidP="00114EA1">
            <w:pPr>
              <w:pStyle w:val="ConsPlusTitle"/>
              <w:widowControl/>
              <w:jc w:val="center"/>
              <w:rPr>
                <w:rFonts w:ascii="Times New Roman" w:hAnsi="Times New Roman" w:cs="Times New Roman"/>
                <w:b w:val="0"/>
                <w:sz w:val="28"/>
                <w:szCs w:val="28"/>
              </w:rPr>
            </w:pPr>
            <w:r w:rsidRPr="00393E36">
              <w:rPr>
                <w:rFonts w:ascii="Times New Roman" w:hAnsi="Times New Roman" w:cs="Times New Roman"/>
                <w:b w:val="0"/>
                <w:sz w:val="28"/>
                <w:szCs w:val="28"/>
              </w:rPr>
              <w:t>950</w:t>
            </w:r>
          </w:p>
        </w:tc>
        <w:tc>
          <w:tcPr>
            <w:tcW w:w="2553" w:type="dxa"/>
            <w:gridSpan w:val="3"/>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Для индивидуального жилищного строительства</w:t>
            </w:r>
          </w:p>
        </w:tc>
      </w:tr>
      <w:tr w:rsidR="006F6F4F" w:rsidRPr="008778DE" w:rsidTr="00114EA1">
        <w:trPr>
          <w:gridAfter w:val="1"/>
          <w:wAfter w:w="1147" w:type="dxa"/>
        </w:trPr>
        <w:tc>
          <w:tcPr>
            <w:tcW w:w="709" w:type="dxa"/>
          </w:tcPr>
          <w:p w:rsidR="006F6F4F" w:rsidRPr="008778DE" w:rsidRDefault="006F6F4F" w:rsidP="00882310">
            <w:pPr>
              <w:pStyle w:val="ConsPlusTitle"/>
              <w:widowControl/>
              <w:numPr>
                <w:ilvl w:val="0"/>
                <w:numId w:val="2"/>
              </w:numPr>
              <w:ind w:left="35" w:firstLine="0"/>
              <w:jc w:val="center"/>
              <w:rPr>
                <w:rFonts w:ascii="Times New Roman" w:hAnsi="Times New Roman" w:cs="Times New Roman"/>
                <w:b w:val="0"/>
                <w:sz w:val="28"/>
                <w:szCs w:val="28"/>
              </w:rPr>
            </w:pPr>
          </w:p>
        </w:tc>
        <w:tc>
          <w:tcPr>
            <w:tcW w:w="2410" w:type="dxa"/>
            <w:gridSpan w:val="2"/>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 xml:space="preserve">Ивановская область, Комсомольский район, г. Комсомольск, ул. </w:t>
            </w:r>
            <w:r>
              <w:rPr>
                <w:rFonts w:ascii="Times New Roman" w:hAnsi="Times New Roman" w:cs="Times New Roman"/>
                <w:b w:val="0"/>
                <w:sz w:val="28"/>
                <w:szCs w:val="28"/>
              </w:rPr>
              <w:t>Щербакова</w:t>
            </w:r>
            <w:r w:rsidRPr="008778DE">
              <w:rPr>
                <w:rFonts w:ascii="Times New Roman" w:hAnsi="Times New Roman" w:cs="Times New Roman"/>
                <w:b w:val="0"/>
                <w:sz w:val="28"/>
                <w:szCs w:val="28"/>
              </w:rPr>
              <w:t>, д.</w:t>
            </w:r>
            <w:r>
              <w:rPr>
                <w:rFonts w:ascii="Times New Roman" w:hAnsi="Times New Roman" w:cs="Times New Roman"/>
                <w:b w:val="0"/>
                <w:sz w:val="28"/>
                <w:szCs w:val="28"/>
              </w:rPr>
              <w:t>32</w:t>
            </w:r>
          </w:p>
        </w:tc>
        <w:tc>
          <w:tcPr>
            <w:tcW w:w="2411" w:type="dxa"/>
            <w:gridSpan w:val="2"/>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37:08:011413:</w:t>
            </w:r>
            <w:r>
              <w:rPr>
                <w:rFonts w:ascii="Times New Roman" w:hAnsi="Times New Roman" w:cs="Times New Roman"/>
                <w:b w:val="0"/>
                <w:sz w:val="28"/>
                <w:szCs w:val="28"/>
              </w:rPr>
              <w:t>142</w:t>
            </w:r>
          </w:p>
        </w:tc>
        <w:tc>
          <w:tcPr>
            <w:tcW w:w="1559" w:type="dxa"/>
            <w:gridSpan w:val="2"/>
          </w:tcPr>
          <w:p w:rsidR="006F6F4F" w:rsidRPr="00393E36" w:rsidRDefault="006F6F4F" w:rsidP="00114EA1">
            <w:pPr>
              <w:pStyle w:val="ConsPlusTitle"/>
              <w:widowControl/>
              <w:jc w:val="center"/>
              <w:rPr>
                <w:rFonts w:ascii="Times New Roman" w:hAnsi="Times New Roman" w:cs="Times New Roman"/>
                <w:b w:val="0"/>
                <w:sz w:val="28"/>
                <w:szCs w:val="28"/>
              </w:rPr>
            </w:pPr>
            <w:r w:rsidRPr="00393E36">
              <w:rPr>
                <w:rFonts w:ascii="Times New Roman" w:hAnsi="Times New Roman" w:cs="Times New Roman"/>
                <w:b w:val="0"/>
                <w:sz w:val="28"/>
                <w:szCs w:val="28"/>
              </w:rPr>
              <w:t>1102</w:t>
            </w:r>
          </w:p>
        </w:tc>
        <w:tc>
          <w:tcPr>
            <w:tcW w:w="2553" w:type="dxa"/>
            <w:gridSpan w:val="3"/>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Для индивидуального жилищного строительства</w:t>
            </w:r>
          </w:p>
        </w:tc>
      </w:tr>
      <w:tr w:rsidR="006F6F4F" w:rsidRPr="008778DE" w:rsidTr="00114EA1">
        <w:trPr>
          <w:gridAfter w:val="1"/>
          <w:wAfter w:w="1147" w:type="dxa"/>
        </w:trPr>
        <w:tc>
          <w:tcPr>
            <w:tcW w:w="709" w:type="dxa"/>
          </w:tcPr>
          <w:p w:rsidR="006F6F4F" w:rsidRPr="008778DE" w:rsidRDefault="006F6F4F" w:rsidP="00882310">
            <w:pPr>
              <w:pStyle w:val="ConsPlusTitle"/>
              <w:widowControl/>
              <w:numPr>
                <w:ilvl w:val="0"/>
                <w:numId w:val="2"/>
              </w:numPr>
              <w:ind w:left="35" w:firstLine="0"/>
              <w:jc w:val="center"/>
              <w:rPr>
                <w:rFonts w:ascii="Times New Roman" w:hAnsi="Times New Roman" w:cs="Times New Roman"/>
                <w:b w:val="0"/>
                <w:sz w:val="28"/>
                <w:szCs w:val="28"/>
              </w:rPr>
            </w:pPr>
          </w:p>
        </w:tc>
        <w:tc>
          <w:tcPr>
            <w:tcW w:w="2410" w:type="dxa"/>
            <w:gridSpan w:val="2"/>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 xml:space="preserve">Ивановская область, Комсомольский район, г. Комсомольск, ул. </w:t>
            </w:r>
            <w:r>
              <w:rPr>
                <w:rFonts w:ascii="Times New Roman" w:hAnsi="Times New Roman" w:cs="Times New Roman"/>
                <w:b w:val="0"/>
                <w:sz w:val="28"/>
                <w:szCs w:val="28"/>
              </w:rPr>
              <w:t>Миловидова</w:t>
            </w:r>
            <w:r w:rsidRPr="008778DE">
              <w:rPr>
                <w:rFonts w:ascii="Times New Roman" w:hAnsi="Times New Roman" w:cs="Times New Roman"/>
                <w:b w:val="0"/>
                <w:sz w:val="28"/>
                <w:szCs w:val="28"/>
              </w:rPr>
              <w:t>, д.</w:t>
            </w:r>
            <w:r>
              <w:rPr>
                <w:rFonts w:ascii="Times New Roman" w:hAnsi="Times New Roman" w:cs="Times New Roman"/>
                <w:b w:val="0"/>
                <w:sz w:val="28"/>
                <w:szCs w:val="28"/>
              </w:rPr>
              <w:t>39</w:t>
            </w:r>
          </w:p>
        </w:tc>
        <w:tc>
          <w:tcPr>
            <w:tcW w:w="2411" w:type="dxa"/>
            <w:gridSpan w:val="2"/>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37:08:011413:</w:t>
            </w:r>
            <w:r>
              <w:rPr>
                <w:rFonts w:ascii="Times New Roman" w:hAnsi="Times New Roman" w:cs="Times New Roman"/>
                <w:b w:val="0"/>
                <w:sz w:val="28"/>
                <w:szCs w:val="28"/>
              </w:rPr>
              <w:t>107</w:t>
            </w:r>
          </w:p>
        </w:tc>
        <w:tc>
          <w:tcPr>
            <w:tcW w:w="1559" w:type="dxa"/>
            <w:gridSpan w:val="2"/>
          </w:tcPr>
          <w:p w:rsidR="006F6F4F" w:rsidRPr="00393E36" w:rsidRDefault="006F6F4F" w:rsidP="00114EA1">
            <w:pPr>
              <w:pStyle w:val="ConsPlusTitle"/>
              <w:widowControl/>
              <w:jc w:val="center"/>
              <w:rPr>
                <w:rFonts w:ascii="Times New Roman" w:hAnsi="Times New Roman" w:cs="Times New Roman"/>
                <w:b w:val="0"/>
                <w:sz w:val="28"/>
                <w:szCs w:val="28"/>
              </w:rPr>
            </w:pPr>
            <w:r w:rsidRPr="00393E36">
              <w:rPr>
                <w:rFonts w:ascii="Times New Roman" w:hAnsi="Times New Roman" w:cs="Times New Roman"/>
                <w:b w:val="0"/>
                <w:sz w:val="28"/>
                <w:szCs w:val="28"/>
              </w:rPr>
              <w:t>1125</w:t>
            </w:r>
          </w:p>
        </w:tc>
        <w:tc>
          <w:tcPr>
            <w:tcW w:w="2553" w:type="dxa"/>
            <w:gridSpan w:val="3"/>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Для индивидуального жилищного строительства</w:t>
            </w:r>
          </w:p>
        </w:tc>
      </w:tr>
      <w:tr w:rsidR="006F6F4F" w:rsidRPr="008778DE" w:rsidTr="00114EA1">
        <w:trPr>
          <w:gridAfter w:val="1"/>
          <w:wAfter w:w="1147" w:type="dxa"/>
        </w:trPr>
        <w:tc>
          <w:tcPr>
            <w:tcW w:w="709" w:type="dxa"/>
          </w:tcPr>
          <w:p w:rsidR="006F6F4F" w:rsidRPr="008778DE" w:rsidRDefault="006F6F4F" w:rsidP="00882310">
            <w:pPr>
              <w:pStyle w:val="ConsPlusTitle"/>
              <w:widowControl/>
              <w:numPr>
                <w:ilvl w:val="0"/>
                <w:numId w:val="2"/>
              </w:numPr>
              <w:ind w:left="35" w:firstLine="0"/>
              <w:jc w:val="center"/>
              <w:rPr>
                <w:rFonts w:ascii="Times New Roman" w:hAnsi="Times New Roman" w:cs="Times New Roman"/>
                <w:b w:val="0"/>
                <w:sz w:val="28"/>
                <w:szCs w:val="28"/>
              </w:rPr>
            </w:pPr>
          </w:p>
        </w:tc>
        <w:tc>
          <w:tcPr>
            <w:tcW w:w="2410" w:type="dxa"/>
            <w:gridSpan w:val="2"/>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 xml:space="preserve">Ивановская область, Комсомольский район, г. Комсомольск, ул. </w:t>
            </w:r>
            <w:r>
              <w:rPr>
                <w:rFonts w:ascii="Times New Roman" w:hAnsi="Times New Roman" w:cs="Times New Roman"/>
                <w:b w:val="0"/>
                <w:sz w:val="28"/>
                <w:szCs w:val="28"/>
              </w:rPr>
              <w:t>Щербакова</w:t>
            </w:r>
            <w:r w:rsidRPr="008778DE">
              <w:rPr>
                <w:rFonts w:ascii="Times New Roman" w:hAnsi="Times New Roman" w:cs="Times New Roman"/>
                <w:b w:val="0"/>
                <w:sz w:val="28"/>
                <w:szCs w:val="28"/>
              </w:rPr>
              <w:t>, д.</w:t>
            </w:r>
            <w:r>
              <w:rPr>
                <w:rFonts w:ascii="Times New Roman" w:hAnsi="Times New Roman" w:cs="Times New Roman"/>
                <w:b w:val="0"/>
                <w:sz w:val="28"/>
                <w:szCs w:val="28"/>
              </w:rPr>
              <w:t>14</w:t>
            </w:r>
          </w:p>
        </w:tc>
        <w:tc>
          <w:tcPr>
            <w:tcW w:w="2411" w:type="dxa"/>
            <w:gridSpan w:val="2"/>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37:08:011413:</w:t>
            </w:r>
            <w:r>
              <w:rPr>
                <w:rFonts w:ascii="Times New Roman" w:hAnsi="Times New Roman" w:cs="Times New Roman"/>
                <w:b w:val="0"/>
                <w:sz w:val="28"/>
                <w:szCs w:val="28"/>
              </w:rPr>
              <w:t>133</w:t>
            </w:r>
          </w:p>
        </w:tc>
        <w:tc>
          <w:tcPr>
            <w:tcW w:w="1559" w:type="dxa"/>
            <w:gridSpan w:val="2"/>
          </w:tcPr>
          <w:p w:rsidR="006F6F4F" w:rsidRPr="00393E36" w:rsidRDefault="006F6F4F" w:rsidP="00114EA1">
            <w:pPr>
              <w:pStyle w:val="ConsPlusTitle"/>
              <w:widowControl/>
              <w:jc w:val="center"/>
              <w:rPr>
                <w:rFonts w:ascii="Times New Roman" w:hAnsi="Times New Roman" w:cs="Times New Roman"/>
                <w:b w:val="0"/>
                <w:sz w:val="28"/>
                <w:szCs w:val="28"/>
              </w:rPr>
            </w:pPr>
            <w:r w:rsidRPr="00393E36">
              <w:rPr>
                <w:rFonts w:ascii="Times New Roman" w:hAnsi="Times New Roman" w:cs="Times New Roman"/>
                <w:b w:val="0"/>
                <w:sz w:val="28"/>
                <w:szCs w:val="28"/>
              </w:rPr>
              <w:t>1103</w:t>
            </w:r>
          </w:p>
        </w:tc>
        <w:tc>
          <w:tcPr>
            <w:tcW w:w="2553" w:type="dxa"/>
            <w:gridSpan w:val="3"/>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Для индивидуального жилищного строительства</w:t>
            </w:r>
          </w:p>
        </w:tc>
      </w:tr>
      <w:tr w:rsidR="006F6F4F" w:rsidRPr="008778DE" w:rsidTr="00114EA1">
        <w:trPr>
          <w:gridAfter w:val="1"/>
          <w:wAfter w:w="1147" w:type="dxa"/>
        </w:trPr>
        <w:tc>
          <w:tcPr>
            <w:tcW w:w="709" w:type="dxa"/>
          </w:tcPr>
          <w:p w:rsidR="006F6F4F" w:rsidRPr="008778DE" w:rsidRDefault="006F6F4F" w:rsidP="00882310">
            <w:pPr>
              <w:pStyle w:val="ConsPlusTitle"/>
              <w:widowControl/>
              <w:numPr>
                <w:ilvl w:val="0"/>
                <w:numId w:val="2"/>
              </w:numPr>
              <w:ind w:left="35" w:firstLine="0"/>
              <w:jc w:val="center"/>
              <w:rPr>
                <w:rFonts w:ascii="Times New Roman" w:hAnsi="Times New Roman" w:cs="Times New Roman"/>
                <w:b w:val="0"/>
                <w:sz w:val="28"/>
                <w:szCs w:val="28"/>
              </w:rPr>
            </w:pPr>
          </w:p>
        </w:tc>
        <w:tc>
          <w:tcPr>
            <w:tcW w:w="2410" w:type="dxa"/>
            <w:gridSpan w:val="2"/>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 xml:space="preserve">Ивановская область, Комсомольский район, г. Комсомольск, ул. </w:t>
            </w:r>
            <w:r>
              <w:rPr>
                <w:rFonts w:ascii="Times New Roman" w:hAnsi="Times New Roman" w:cs="Times New Roman"/>
                <w:b w:val="0"/>
                <w:sz w:val="28"/>
                <w:szCs w:val="28"/>
              </w:rPr>
              <w:t>Щербакова,</w:t>
            </w:r>
            <w:r w:rsidRPr="008778DE">
              <w:rPr>
                <w:rFonts w:ascii="Times New Roman" w:hAnsi="Times New Roman" w:cs="Times New Roman"/>
                <w:b w:val="0"/>
                <w:sz w:val="28"/>
                <w:szCs w:val="28"/>
              </w:rPr>
              <w:t xml:space="preserve"> д.</w:t>
            </w:r>
            <w:r>
              <w:rPr>
                <w:rFonts w:ascii="Times New Roman" w:hAnsi="Times New Roman" w:cs="Times New Roman"/>
                <w:b w:val="0"/>
                <w:sz w:val="28"/>
                <w:szCs w:val="28"/>
              </w:rPr>
              <w:t>12</w:t>
            </w:r>
          </w:p>
        </w:tc>
        <w:tc>
          <w:tcPr>
            <w:tcW w:w="2411" w:type="dxa"/>
            <w:gridSpan w:val="2"/>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37:08:011413:</w:t>
            </w:r>
            <w:r>
              <w:rPr>
                <w:rFonts w:ascii="Times New Roman" w:hAnsi="Times New Roman" w:cs="Times New Roman"/>
                <w:b w:val="0"/>
                <w:sz w:val="28"/>
                <w:szCs w:val="28"/>
              </w:rPr>
              <w:t>132</w:t>
            </w:r>
          </w:p>
        </w:tc>
        <w:tc>
          <w:tcPr>
            <w:tcW w:w="1559" w:type="dxa"/>
            <w:gridSpan w:val="2"/>
          </w:tcPr>
          <w:p w:rsidR="006F6F4F" w:rsidRPr="00393E36" w:rsidRDefault="006F6F4F" w:rsidP="00114EA1">
            <w:pPr>
              <w:pStyle w:val="ConsPlusTitle"/>
              <w:widowControl/>
              <w:jc w:val="center"/>
              <w:rPr>
                <w:rFonts w:ascii="Times New Roman" w:hAnsi="Times New Roman" w:cs="Times New Roman"/>
                <w:b w:val="0"/>
                <w:sz w:val="28"/>
                <w:szCs w:val="28"/>
              </w:rPr>
            </w:pPr>
            <w:r w:rsidRPr="00393E36">
              <w:rPr>
                <w:rFonts w:ascii="Times New Roman" w:hAnsi="Times New Roman" w:cs="Times New Roman"/>
                <w:b w:val="0"/>
                <w:sz w:val="28"/>
                <w:szCs w:val="28"/>
              </w:rPr>
              <w:t>1102</w:t>
            </w:r>
          </w:p>
        </w:tc>
        <w:tc>
          <w:tcPr>
            <w:tcW w:w="2553" w:type="dxa"/>
            <w:gridSpan w:val="3"/>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Для индивидуального жилищного строительства</w:t>
            </w:r>
          </w:p>
        </w:tc>
      </w:tr>
      <w:tr w:rsidR="006F6F4F" w:rsidRPr="008778DE" w:rsidTr="00114EA1">
        <w:trPr>
          <w:gridAfter w:val="1"/>
          <w:wAfter w:w="1147" w:type="dxa"/>
        </w:trPr>
        <w:tc>
          <w:tcPr>
            <w:tcW w:w="709" w:type="dxa"/>
          </w:tcPr>
          <w:p w:rsidR="006F6F4F" w:rsidRPr="008778DE" w:rsidRDefault="006F6F4F" w:rsidP="00882310">
            <w:pPr>
              <w:pStyle w:val="ConsPlusTitle"/>
              <w:widowControl/>
              <w:numPr>
                <w:ilvl w:val="0"/>
                <w:numId w:val="2"/>
              </w:numPr>
              <w:ind w:left="35" w:firstLine="0"/>
              <w:jc w:val="center"/>
              <w:rPr>
                <w:rFonts w:ascii="Times New Roman" w:hAnsi="Times New Roman" w:cs="Times New Roman"/>
                <w:b w:val="0"/>
                <w:sz w:val="28"/>
                <w:szCs w:val="28"/>
              </w:rPr>
            </w:pPr>
          </w:p>
        </w:tc>
        <w:tc>
          <w:tcPr>
            <w:tcW w:w="2410" w:type="dxa"/>
            <w:gridSpan w:val="2"/>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 xml:space="preserve">Ивановская область, Комсомольский район, г. Комсомольск, ул. </w:t>
            </w:r>
            <w:r>
              <w:rPr>
                <w:rFonts w:ascii="Times New Roman" w:hAnsi="Times New Roman" w:cs="Times New Roman"/>
                <w:b w:val="0"/>
                <w:sz w:val="28"/>
                <w:szCs w:val="28"/>
              </w:rPr>
              <w:t>Щербакова</w:t>
            </w:r>
            <w:r w:rsidRPr="008778DE">
              <w:rPr>
                <w:rFonts w:ascii="Times New Roman" w:hAnsi="Times New Roman" w:cs="Times New Roman"/>
                <w:b w:val="0"/>
                <w:sz w:val="28"/>
                <w:szCs w:val="28"/>
              </w:rPr>
              <w:t>, д.</w:t>
            </w:r>
            <w:r>
              <w:rPr>
                <w:rFonts w:ascii="Times New Roman" w:hAnsi="Times New Roman" w:cs="Times New Roman"/>
                <w:b w:val="0"/>
                <w:sz w:val="28"/>
                <w:szCs w:val="28"/>
              </w:rPr>
              <w:t>8</w:t>
            </w:r>
          </w:p>
        </w:tc>
        <w:tc>
          <w:tcPr>
            <w:tcW w:w="2411" w:type="dxa"/>
            <w:gridSpan w:val="2"/>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37:08:011413:</w:t>
            </w:r>
            <w:r>
              <w:rPr>
                <w:rFonts w:ascii="Times New Roman" w:hAnsi="Times New Roman" w:cs="Times New Roman"/>
                <w:b w:val="0"/>
                <w:sz w:val="28"/>
                <w:szCs w:val="28"/>
              </w:rPr>
              <w:t>130</w:t>
            </w:r>
          </w:p>
        </w:tc>
        <w:tc>
          <w:tcPr>
            <w:tcW w:w="1559" w:type="dxa"/>
            <w:gridSpan w:val="2"/>
          </w:tcPr>
          <w:p w:rsidR="006F6F4F" w:rsidRPr="00393E36" w:rsidRDefault="006F6F4F" w:rsidP="00114EA1">
            <w:pPr>
              <w:pStyle w:val="ConsPlusTitle"/>
              <w:widowControl/>
              <w:jc w:val="center"/>
              <w:rPr>
                <w:rFonts w:ascii="Times New Roman" w:hAnsi="Times New Roman" w:cs="Times New Roman"/>
                <w:b w:val="0"/>
                <w:sz w:val="28"/>
                <w:szCs w:val="28"/>
              </w:rPr>
            </w:pPr>
            <w:r w:rsidRPr="00393E36">
              <w:rPr>
                <w:rFonts w:ascii="Times New Roman" w:hAnsi="Times New Roman" w:cs="Times New Roman"/>
                <w:b w:val="0"/>
                <w:sz w:val="28"/>
                <w:szCs w:val="28"/>
              </w:rPr>
              <w:t>1103</w:t>
            </w:r>
          </w:p>
        </w:tc>
        <w:tc>
          <w:tcPr>
            <w:tcW w:w="2553" w:type="dxa"/>
            <w:gridSpan w:val="3"/>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Для индивидуального жилищного строительства</w:t>
            </w:r>
          </w:p>
        </w:tc>
      </w:tr>
      <w:tr w:rsidR="006F6F4F" w:rsidRPr="008778DE" w:rsidTr="00114EA1">
        <w:trPr>
          <w:gridAfter w:val="1"/>
          <w:wAfter w:w="1147" w:type="dxa"/>
        </w:trPr>
        <w:tc>
          <w:tcPr>
            <w:tcW w:w="709" w:type="dxa"/>
          </w:tcPr>
          <w:p w:rsidR="006F6F4F" w:rsidRPr="008778DE" w:rsidRDefault="006F6F4F" w:rsidP="00882310">
            <w:pPr>
              <w:pStyle w:val="ConsPlusTitle"/>
              <w:widowControl/>
              <w:numPr>
                <w:ilvl w:val="0"/>
                <w:numId w:val="2"/>
              </w:numPr>
              <w:ind w:left="35" w:firstLine="0"/>
              <w:jc w:val="center"/>
              <w:rPr>
                <w:rFonts w:ascii="Times New Roman" w:hAnsi="Times New Roman" w:cs="Times New Roman"/>
                <w:b w:val="0"/>
                <w:sz w:val="28"/>
                <w:szCs w:val="28"/>
              </w:rPr>
            </w:pPr>
          </w:p>
        </w:tc>
        <w:tc>
          <w:tcPr>
            <w:tcW w:w="2410" w:type="dxa"/>
            <w:gridSpan w:val="2"/>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 xml:space="preserve">Ивановская область, Комсомольский район, г. Комсомольск, ул. </w:t>
            </w:r>
            <w:r>
              <w:rPr>
                <w:rFonts w:ascii="Times New Roman" w:hAnsi="Times New Roman" w:cs="Times New Roman"/>
                <w:b w:val="0"/>
                <w:sz w:val="28"/>
                <w:szCs w:val="28"/>
              </w:rPr>
              <w:t>Щербакова</w:t>
            </w:r>
            <w:r w:rsidRPr="008778DE">
              <w:rPr>
                <w:rFonts w:ascii="Times New Roman" w:hAnsi="Times New Roman" w:cs="Times New Roman"/>
                <w:b w:val="0"/>
                <w:sz w:val="28"/>
                <w:szCs w:val="28"/>
              </w:rPr>
              <w:t>, д.4</w:t>
            </w:r>
          </w:p>
        </w:tc>
        <w:tc>
          <w:tcPr>
            <w:tcW w:w="2411" w:type="dxa"/>
            <w:gridSpan w:val="2"/>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37:08:011413:</w:t>
            </w:r>
            <w:r>
              <w:rPr>
                <w:rFonts w:ascii="Times New Roman" w:hAnsi="Times New Roman" w:cs="Times New Roman"/>
                <w:b w:val="0"/>
                <w:sz w:val="28"/>
                <w:szCs w:val="28"/>
              </w:rPr>
              <w:t>128</w:t>
            </w:r>
          </w:p>
        </w:tc>
        <w:tc>
          <w:tcPr>
            <w:tcW w:w="1559" w:type="dxa"/>
            <w:gridSpan w:val="2"/>
          </w:tcPr>
          <w:p w:rsidR="006F6F4F" w:rsidRPr="00393E36" w:rsidRDefault="006F6F4F" w:rsidP="00114EA1">
            <w:pPr>
              <w:pStyle w:val="ConsPlusTitle"/>
              <w:widowControl/>
              <w:jc w:val="center"/>
              <w:rPr>
                <w:rFonts w:ascii="Times New Roman" w:hAnsi="Times New Roman" w:cs="Times New Roman"/>
                <w:b w:val="0"/>
                <w:sz w:val="28"/>
                <w:szCs w:val="28"/>
              </w:rPr>
            </w:pPr>
            <w:r w:rsidRPr="00393E36">
              <w:rPr>
                <w:rFonts w:ascii="Times New Roman" w:hAnsi="Times New Roman" w:cs="Times New Roman"/>
                <w:b w:val="0"/>
                <w:sz w:val="28"/>
                <w:szCs w:val="28"/>
              </w:rPr>
              <w:t>990</w:t>
            </w:r>
          </w:p>
        </w:tc>
        <w:tc>
          <w:tcPr>
            <w:tcW w:w="2553" w:type="dxa"/>
            <w:gridSpan w:val="3"/>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Для индивидуального жилищного строительства</w:t>
            </w:r>
          </w:p>
        </w:tc>
      </w:tr>
      <w:tr w:rsidR="006F6F4F" w:rsidRPr="008778DE" w:rsidTr="00114EA1">
        <w:trPr>
          <w:gridAfter w:val="1"/>
          <w:wAfter w:w="1147" w:type="dxa"/>
        </w:trPr>
        <w:tc>
          <w:tcPr>
            <w:tcW w:w="709" w:type="dxa"/>
          </w:tcPr>
          <w:p w:rsidR="006F6F4F" w:rsidRPr="008778DE" w:rsidRDefault="006F6F4F" w:rsidP="00882310">
            <w:pPr>
              <w:pStyle w:val="ConsPlusTitle"/>
              <w:widowControl/>
              <w:numPr>
                <w:ilvl w:val="0"/>
                <w:numId w:val="2"/>
              </w:numPr>
              <w:ind w:left="35" w:firstLine="0"/>
              <w:jc w:val="center"/>
              <w:rPr>
                <w:rFonts w:ascii="Times New Roman" w:hAnsi="Times New Roman" w:cs="Times New Roman"/>
                <w:b w:val="0"/>
                <w:sz w:val="28"/>
                <w:szCs w:val="28"/>
              </w:rPr>
            </w:pPr>
          </w:p>
        </w:tc>
        <w:tc>
          <w:tcPr>
            <w:tcW w:w="2410" w:type="dxa"/>
            <w:gridSpan w:val="2"/>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 xml:space="preserve">Ивановская область, Комсомольский </w:t>
            </w:r>
            <w:r w:rsidRPr="008778DE">
              <w:rPr>
                <w:rFonts w:ascii="Times New Roman" w:hAnsi="Times New Roman" w:cs="Times New Roman"/>
                <w:b w:val="0"/>
                <w:sz w:val="28"/>
                <w:szCs w:val="28"/>
              </w:rPr>
              <w:lastRenderedPageBreak/>
              <w:t xml:space="preserve">район, г. Комсомольск, ул. </w:t>
            </w:r>
            <w:r>
              <w:rPr>
                <w:rFonts w:ascii="Times New Roman" w:hAnsi="Times New Roman" w:cs="Times New Roman"/>
                <w:b w:val="0"/>
                <w:sz w:val="28"/>
                <w:szCs w:val="28"/>
              </w:rPr>
              <w:t>Щербакова</w:t>
            </w:r>
            <w:r w:rsidRPr="008778DE">
              <w:rPr>
                <w:rFonts w:ascii="Times New Roman" w:hAnsi="Times New Roman" w:cs="Times New Roman"/>
                <w:b w:val="0"/>
                <w:sz w:val="28"/>
                <w:szCs w:val="28"/>
              </w:rPr>
              <w:t>, д.</w:t>
            </w:r>
            <w:r>
              <w:rPr>
                <w:rFonts w:ascii="Times New Roman" w:hAnsi="Times New Roman" w:cs="Times New Roman"/>
                <w:b w:val="0"/>
                <w:sz w:val="28"/>
                <w:szCs w:val="28"/>
              </w:rPr>
              <w:t>13</w:t>
            </w:r>
          </w:p>
        </w:tc>
        <w:tc>
          <w:tcPr>
            <w:tcW w:w="2411" w:type="dxa"/>
            <w:gridSpan w:val="2"/>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lastRenderedPageBreak/>
              <w:t>37:08:011413:</w:t>
            </w:r>
            <w:r>
              <w:rPr>
                <w:rFonts w:ascii="Times New Roman" w:hAnsi="Times New Roman" w:cs="Times New Roman"/>
                <w:b w:val="0"/>
                <w:sz w:val="28"/>
                <w:szCs w:val="28"/>
              </w:rPr>
              <w:t>143</w:t>
            </w:r>
          </w:p>
        </w:tc>
        <w:tc>
          <w:tcPr>
            <w:tcW w:w="1559" w:type="dxa"/>
            <w:gridSpan w:val="2"/>
          </w:tcPr>
          <w:p w:rsidR="006F6F4F" w:rsidRPr="00393E36" w:rsidRDefault="006F6F4F" w:rsidP="00114EA1">
            <w:pPr>
              <w:pStyle w:val="ConsPlusTitle"/>
              <w:widowControl/>
              <w:jc w:val="center"/>
              <w:rPr>
                <w:rFonts w:ascii="Times New Roman" w:hAnsi="Times New Roman" w:cs="Times New Roman"/>
                <w:b w:val="0"/>
                <w:sz w:val="28"/>
                <w:szCs w:val="28"/>
              </w:rPr>
            </w:pPr>
            <w:r w:rsidRPr="00393E36">
              <w:rPr>
                <w:rFonts w:ascii="Times New Roman" w:hAnsi="Times New Roman" w:cs="Times New Roman"/>
                <w:b w:val="0"/>
                <w:sz w:val="28"/>
                <w:szCs w:val="28"/>
              </w:rPr>
              <w:t>1108</w:t>
            </w:r>
          </w:p>
        </w:tc>
        <w:tc>
          <w:tcPr>
            <w:tcW w:w="2553" w:type="dxa"/>
            <w:gridSpan w:val="3"/>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 xml:space="preserve">Для индивидуального жилищного </w:t>
            </w:r>
            <w:r w:rsidRPr="008778DE">
              <w:rPr>
                <w:rFonts w:ascii="Times New Roman" w:hAnsi="Times New Roman" w:cs="Times New Roman"/>
                <w:b w:val="0"/>
                <w:sz w:val="28"/>
                <w:szCs w:val="28"/>
              </w:rPr>
              <w:lastRenderedPageBreak/>
              <w:t>строительства</w:t>
            </w:r>
          </w:p>
        </w:tc>
      </w:tr>
      <w:tr w:rsidR="006F6F4F" w:rsidRPr="008778DE" w:rsidTr="00114EA1">
        <w:trPr>
          <w:gridAfter w:val="1"/>
          <w:wAfter w:w="1147" w:type="dxa"/>
        </w:trPr>
        <w:tc>
          <w:tcPr>
            <w:tcW w:w="709" w:type="dxa"/>
          </w:tcPr>
          <w:p w:rsidR="006F6F4F" w:rsidRPr="008778DE" w:rsidRDefault="006F6F4F" w:rsidP="00882310">
            <w:pPr>
              <w:pStyle w:val="ConsPlusTitle"/>
              <w:widowControl/>
              <w:numPr>
                <w:ilvl w:val="0"/>
                <w:numId w:val="2"/>
              </w:numPr>
              <w:ind w:left="35" w:firstLine="0"/>
              <w:jc w:val="center"/>
              <w:rPr>
                <w:rFonts w:ascii="Times New Roman" w:hAnsi="Times New Roman" w:cs="Times New Roman"/>
                <w:b w:val="0"/>
                <w:sz w:val="28"/>
                <w:szCs w:val="28"/>
              </w:rPr>
            </w:pPr>
          </w:p>
        </w:tc>
        <w:tc>
          <w:tcPr>
            <w:tcW w:w="2410" w:type="dxa"/>
            <w:gridSpan w:val="2"/>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 xml:space="preserve">Ивановская область, Комсомольский район, г. Комсомольск, ул. </w:t>
            </w:r>
            <w:r>
              <w:rPr>
                <w:rFonts w:ascii="Times New Roman" w:hAnsi="Times New Roman" w:cs="Times New Roman"/>
                <w:b w:val="0"/>
                <w:sz w:val="28"/>
                <w:szCs w:val="28"/>
              </w:rPr>
              <w:t>Щербакова</w:t>
            </w:r>
            <w:r w:rsidRPr="008778DE">
              <w:rPr>
                <w:rFonts w:ascii="Times New Roman" w:hAnsi="Times New Roman" w:cs="Times New Roman"/>
                <w:b w:val="0"/>
                <w:sz w:val="28"/>
                <w:szCs w:val="28"/>
              </w:rPr>
              <w:t>, д.</w:t>
            </w:r>
            <w:r>
              <w:rPr>
                <w:rFonts w:ascii="Times New Roman" w:hAnsi="Times New Roman" w:cs="Times New Roman"/>
                <w:b w:val="0"/>
                <w:sz w:val="28"/>
                <w:szCs w:val="28"/>
              </w:rPr>
              <w:t>1</w:t>
            </w:r>
          </w:p>
        </w:tc>
        <w:tc>
          <w:tcPr>
            <w:tcW w:w="2411" w:type="dxa"/>
            <w:gridSpan w:val="2"/>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37:08:011413:</w:t>
            </w:r>
            <w:r>
              <w:rPr>
                <w:rFonts w:ascii="Times New Roman" w:hAnsi="Times New Roman" w:cs="Times New Roman"/>
                <w:b w:val="0"/>
                <w:sz w:val="28"/>
                <w:szCs w:val="28"/>
              </w:rPr>
              <w:t>149</w:t>
            </w:r>
          </w:p>
        </w:tc>
        <w:tc>
          <w:tcPr>
            <w:tcW w:w="1559" w:type="dxa"/>
            <w:gridSpan w:val="2"/>
          </w:tcPr>
          <w:p w:rsidR="006F6F4F" w:rsidRPr="00393E36" w:rsidRDefault="006F6F4F" w:rsidP="00114EA1">
            <w:pPr>
              <w:pStyle w:val="ConsPlusTitle"/>
              <w:widowControl/>
              <w:jc w:val="center"/>
              <w:rPr>
                <w:rFonts w:ascii="Times New Roman" w:hAnsi="Times New Roman" w:cs="Times New Roman"/>
                <w:b w:val="0"/>
                <w:sz w:val="28"/>
                <w:szCs w:val="28"/>
              </w:rPr>
            </w:pPr>
            <w:r w:rsidRPr="00393E36">
              <w:rPr>
                <w:rFonts w:ascii="Times New Roman" w:hAnsi="Times New Roman" w:cs="Times New Roman"/>
                <w:b w:val="0"/>
                <w:sz w:val="28"/>
                <w:szCs w:val="28"/>
              </w:rPr>
              <w:t>1263</w:t>
            </w:r>
          </w:p>
        </w:tc>
        <w:tc>
          <w:tcPr>
            <w:tcW w:w="2553" w:type="dxa"/>
            <w:gridSpan w:val="3"/>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Для индивидуального жилищного строительства</w:t>
            </w:r>
          </w:p>
        </w:tc>
      </w:tr>
      <w:tr w:rsidR="006F6F4F" w:rsidRPr="008778DE" w:rsidTr="00114EA1">
        <w:trPr>
          <w:gridAfter w:val="1"/>
          <w:wAfter w:w="1147" w:type="dxa"/>
        </w:trPr>
        <w:tc>
          <w:tcPr>
            <w:tcW w:w="709" w:type="dxa"/>
          </w:tcPr>
          <w:p w:rsidR="006F6F4F" w:rsidRPr="008778DE" w:rsidRDefault="006F6F4F" w:rsidP="00882310">
            <w:pPr>
              <w:pStyle w:val="ConsPlusTitle"/>
              <w:widowControl/>
              <w:numPr>
                <w:ilvl w:val="0"/>
                <w:numId w:val="2"/>
              </w:numPr>
              <w:ind w:left="35" w:firstLine="0"/>
              <w:jc w:val="center"/>
              <w:rPr>
                <w:rFonts w:ascii="Times New Roman" w:hAnsi="Times New Roman" w:cs="Times New Roman"/>
                <w:b w:val="0"/>
                <w:sz w:val="28"/>
                <w:szCs w:val="28"/>
              </w:rPr>
            </w:pPr>
          </w:p>
        </w:tc>
        <w:tc>
          <w:tcPr>
            <w:tcW w:w="2410" w:type="dxa"/>
            <w:gridSpan w:val="2"/>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 xml:space="preserve">Ивановская область, Комсомольский район, г. Комсомольск, ул. </w:t>
            </w:r>
            <w:r>
              <w:rPr>
                <w:rFonts w:ascii="Times New Roman" w:hAnsi="Times New Roman" w:cs="Times New Roman"/>
                <w:b w:val="0"/>
                <w:sz w:val="28"/>
                <w:szCs w:val="28"/>
              </w:rPr>
              <w:t>Щербакова</w:t>
            </w:r>
            <w:r w:rsidRPr="008778DE">
              <w:rPr>
                <w:rFonts w:ascii="Times New Roman" w:hAnsi="Times New Roman" w:cs="Times New Roman"/>
                <w:b w:val="0"/>
                <w:sz w:val="28"/>
                <w:szCs w:val="28"/>
              </w:rPr>
              <w:t>, д.</w:t>
            </w:r>
            <w:r>
              <w:rPr>
                <w:rFonts w:ascii="Times New Roman" w:hAnsi="Times New Roman" w:cs="Times New Roman"/>
                <w:b w:val="0"/>
                <w:sz w:val="28"/>
                <w:szCs w:val="28"/>
              </w:rPr>
              <w:t>10</w:t>
            </w:r>
          </w:p>
        </w:tc>
        <w:tc>
          <w:tcPr>
            <w:tcW w:w="2411" w:type="dxa"/>
            <w:gridSpan w:val="2"/>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37:08:011413:</w:t>
            </w:r>
            <w:r>
              <w:rPr>
                <w:rFonts w:ascii="Times New Roman" w:hAnsi="Times New Roman" w:cs="Times New Roman"/>
                <w:b w:val="0"/>
                <w:sz w:val="28"/>
                <w:szCs w:val="28"/>
              </w:rPr>
              <w:t>131</w:t>
            </w:r>
          </w:p>
        </w:tc>
        <w:tc>
          <w:tcPr>
            <w:tcW w:w="1559" w:type="dxa"/>
            <w:gridSpan w:val="2"/>
          </w:tcPr>
          <w:p w:rsidR="006F6F4F" w:rsidRPr="00393E36" w:rsidRDefault="006F6F4F" w:rsidP="00114EA1">
            <w:pPr>
              <w:pStyle w:val="ConsPlusTitle"/>
              <w:widowControl/>
              <w:jc w:val="center"/>
              <w:rPr>
                <w:rFonts w:ascii="Times New Roman" w:hAnsi="Times New Roman" w:cs="Times New Roman"/>
                <w:b w:val="0"/>
                <w:sz w:val="28"/>
                <w:szCs w:val="28"/>
              </w:rPr>
            </w:pPr>
            <w:r w:rsidRPr="00393E36">
              <w:rPr>
                <w:rFonts w:ascii="Times New Roman" w:hAnsi="Times New Roman" w:cs="Times New Roman"/>
                <w:b w:val="0"/>
                <w:sz w:val="28"/>
                <w:szCs w:val="28"/>
              </w:rPr>
              <w:t>1103</w:t>
            </w:r>
          </w:p>
        </w:tc>
        <w:tc>
          <w:tcPr>
            <w:tcW w:w="2553" w:type="dxa"/>
            <w:gridSpan w:val="3"/>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Для индивидуального жилищного строительства</w:t>
            </w:r>
          </w:p>
        </w:tc>
      </w:tr>
      <w:tr w:rsidR="006F6F4F" w:rsidRPr="008778DE" w:rsidTr="00114EA1">
        <w:trPr>
          <w:gridAfter w:val="1"/>
          <w:wAfter w:w="1147" w:type="dxa"/>
        </w:trPr>
        <w:tc>
          <w:tcPr>
            <w:tcW w:w="709" w:type="dxa"/>
          </w:tcPr>
          <w:p w:rsidR="006F6F4F" w:rsidRPr="008778DE" w:rsidRDefault="006F6F4F" w:rsidP="00882310">
            <w:pPr>
              <w:pStyle w:val="ConsPlusTitle"/>
              <w:widowControl/>
              <w:numPr>
                <w:ilvl w:val="0"/>
                <w:numId w:val="2"/>
              </w:numPr>
              <w:ind w:left="35" w:firstLine="0"/>
              <w:jc w:val="center"/>
              <w:rPr>
                <w:rFonts w:ascii="Times New Roman" w:hAnsi="Times New Roman" w:cs="Times New Roman"/>
                <w:b w:val="0"/>
                <w:sz w:val="28"/>
                <w:szCs w:val="28"/>
              </w:rPr>
            </w:pPr>
          </w:p>
        </w:tc>
        <w:tc>
          <w:tcPr>
            <w:tcW w:w="2410" w:type="dxa"/>
            <w:gridSpan w:val="2"/>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 xml:space="preserve">Ивановская область, Комсомольский район, г. Комсомольск, ул. </w:t>
            </w:r>
            <w:r>
              <w:rPr>
                <w:rFonts w:ascii="Times New Roman" w:hAnsi="Times New Roman" w:cs="Times New Roman"/>
                <w:b w:val="0"/>
                <w:sz w:val="28"/>
                <w:szCs w:val="28"/>
              </w:rPr>
              <w:t>Щербакова</w:t>
            </w:r>
            <w:r w:rsidRPr="008778DE">
              <w:rPr>
                <w:rFonts w:ascii="Times New Roman" w:hAnsi="Times New Roman" w:cs="Times New Roman"/>
                <w:b w:val="0"/>
                <w:sz w:val="28"/>
                <w:szCs w:val="28"/>
              </w:rPr>
              <w:t>, д.</w:t>
            </w:r>
            <w:r>
              <w:rPr>
                <w:rFonts w:ascii="Times New Roman" w:hAnsi="Times New Roman" w:cs="Times New Roman"/>
                <w:b w:val="0"/>
                <w:sz w:val="28"/>
                <w:szCs w:val="28"/>
              </w:rPr>
              <w:t>30</w:t>
            </w:r>
          </w:p>
        </w:tc>
        <w:tc>
          <w:tcPr>
            <w:tcW w:w="2411" w:type="dxa"/>
            <w:gridSpan w:val="2"/>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37:08:011413:</w:t>
            </w:r>
            <w:r>
              <w:rPr>
                <w:rFonts w:ascii="Times New Roman" w:hAnsi="Times New Roman" w:cs="Times New Roman"/>
                <w:b w:val="0"/>
                <w:sz w:val="28"/>
                <w:szCs w:val="28"/>
              </w:rPr>
              <w:t>141</w:t>
            </w:r>
          </w:p>
        </w:tc>
        <w:tc>
          <w:tcPr>
            <w:tcW w:w="1559" w:type="dxa"/>
            <w:gridSpan w:val="2"/>
          </w:tcPr>
          <w:p w:rsidR="006F6F4F" w:rsidRPr="00393E36" w:rsidRDefault="006F6F4F" w:rsidP="00114EA1">
            <w:pPr>
              <w:pStyle w:val="ConsPlusTitle"/>
              <w:widowControl/>
              <w:jc w:val="center"/>
              <w:rPr>
                <w:rFonts w:ascii="Times New Roman" w:hAnsi="Times New Roman" w:cs="Times New Roman"/>
                <w:b w:val="0"/>
                <w:sz w:val="28"/>
                <w:szCs w:val="28"/>
              </w:rPr>
            </w:pPr>
            <w:r w:rsidRPr="00393E36">
              <w:rPr>
                <w:rFonts w:ascii="Times New Roman" w:hAnsi="Times New Roman" w:cs="Times New Roman"/>
                <w:b w:val="0"/>
                <w:sz w:val="28"/>
                <w:szCs w:val="28"/>
              </w:rPr>
              <w:t>1103</w:t>
            </w:r>
          </w:p>
        </w:tc>
        <w:tc>
          <w:tcPr>
            <w:tcW w:w="2553" w:type="dxa"/>
            <w:gridSpan w:val="3"/>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Для индивидуального жилищного строительства</w:t>
            </w:r>
          </w:p>
        </w:tc>
      </w:tr>
      <w:tr w:rsidR="006F6F4F" w:rsidRPr="008778DE" w:rsidTr="00114EA1">
        <w:trPr>
          <w:gridAfter w:val="1"/>
          <w:wAfter w:w="1147" w:type="dxa"/>
        </w:trPr>
        <w:tc>
          <w:tcPr>
            <w:tcW w:w="709" w:type="dxa"/>
          </w:tcPr>
          <w:p w:rsidR="006F6F4F" w:rsidRPr="008778DE" w:rsidRDefault="006F6F4F" w:rsidP="00882310">
            <w:pPr>
              <w:pStyle w:val="ConsPlusTitle"/>
              <w:widowControl/>
              <w:numPr>
                <w:ilvl w:val="0"/>
                <w:numId w:val="2"/>
              </w:numPr>
              <w:ind w:left="35" w:firstLine="0"/>
              <w:jc w:val="center"/>
              <w:rPr>
                <w:rFonts w:ascii="Times New Roman" w:hAnsi="Times New Roman" w:cs="Times New Roman"/>
                <w:b w:val="0"/>
                <w:sz w:val="28"/>
                <w:szCs w:val="28"/>
              </w:rPr>
            </w:pPr>
          </w:p>
        </w:tc>
        <w:tc>
          <w:tcPr>
            <w:tcW w:w="2410" w:type="dxa"/>
            <w:gridSpan w:val="2"/>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 xml:space="preserve">Ивановская область, Комсомольский район, г. Комсомольск, ул. </w:t>
            </w:r>
            <w:r>
              <w:rPr>
                <w:rFonts w:ascii="Times New Roman" w:hAnsi="Times New Roman" w:cs="Times New Roman"/>
                <w:b w:val="0"/>
                <w:sz w:val="28"/>
                <w:szCs w:val="28"/>
              </w:rPr>
              <w:t>Щербакова</w:t>
            </w:r>
            <w:r w:rsidRPr="008778DE">
              <w:rPr>
                <w:rFonts w:ascii="Times New Roman" w:hAnsi="Times New Roman" w:cs="Times New Roman"/>
                <w:b w:val="0"/>
                <w:sz w:val="28"/>
                <w:szCs w:val="28"/>
              </w:rPr>
              <w:t>, д.</w:t>
            </w:r>
            <w:r>
              <w:rPr>
                <w:rFonts w:ascii="Times New Roman" w:hAnsi="Times New Roman" w:cs="Times New Roman"/>
                <w:b w:val="0"/>
                <w:sz w:val="28"/>
                <w:szCs w:val="28"/>
              </w:rPr>
              <w:t>16</w:t>
            </w:r>
          </w:p>
        </w:tc>
        <w:tc>
          <w:tcPr>
            <w:tcW w:w="2411" w:type="dxa"/>
            <w:gridSpan w:val="2"/>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37:08:011413:</w:t>
            </w:r>
            <w:r>
              <w:rPr>
                <w:rFonts w:ascii="Times New Roman" w:hAnsi="Times New Roman" w:cs="Times New Roman"/>
                <w:b w:val="0"/>
                <w:sz w:val="28"/>
                <w:szCs w:val="28"/>
              </w:rPr>
              <w:t>134</w:t>
            </w:r>
          </w:p>
        </w:tc>
        <w:tc>
          <w:tcPr>
            <w:tcW w:w="1559" w:type="dxa"/>
            <w:gridSpan w:val="2"/>
          </w:tcPr>
          <w:p w:rsidR="006F6F4F" w:rsidRPr="00393E36" w:rsidRDefault="006F6F4F" w:rsidP="00114EA1">
            <w:pPr>
              <w:pStyle w:val="ConsPlusTitle"/>
              <w:widowControl/>
              <w:jc w:val="center"/>
              <w:rPr>
                <w:rFonts w:ascii="Times New Roman" w:hAnsi="Times New Roman" w:cs="Times New Roman"/>
                <w:b w:val="0"/>
                <w:sz w:val="28"/>
                <w:szCs w:val="28"/>
              </w:rPr>
            </w:pPr>
            <w:r w:rsidRPr="00393E36">
              <w:rPr>
                <w:rFonts w:ascii="Times New Roman" w:hAnsi="Times New Roman" w:cs="Times New Roman"/>
                <w:b w:val="0"/>
                <w:sz w:val="28"/>
                <w:szCs w:val="28"/>
              </w:rPr>
              <w:t>1103</w:t>
            </w:r>
          </w:p>
        </w:tc>
        <w:tc>
          <w:tcPr>
            <w:tcW w:w="2553" w:type="dxa"/>
            <w:gridSpan w:val="3"/>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Для индивидуального жилищного строительства</w:t>
            </w:r>
          </w:p>
        </w:tc>
      </w:tr>
      <w:tr w:rsidR="006F6F4F" w:rsidRPr="008778DE" w:rsidTr="00114EA1">
        <w:trPr>
          <w:gridAfter w:val="1"/>
          <w:wAfter w:w="1147" w:type="dxa"/>
        </w:trPr>
        <w:tc>
          <w:tcPr>
            <w:tcW w:w="709" w:type="dxa"/>
          </w:tcPr>
          <w:p w:rsidR="006F6F4F" w:rsidRPr="008778DE" w:rsidRDefault="006F6F4F" w:rsidP="00882310">
            <w:pPr>
              <w:pStyle w:val="ConsPlusTitle"/>
              <w:widowControl/>
              <w:numPr>
                <w:ilvl w:val="0"/>
                <w:numId w:val="2"/>
              </w:numPr>
              <w:ind w:left="35" w:firstLine="0"/>
              <w:jc w:val="center"/>
              <w:rPr>
                <w:rFonts w:ascii="Times New Roman" w:hAnsi="Times New Roman" w:cs="Times New Roman"/>
                <w:b w:val="0"/>
                <w:sz w:val="28"/>
                <w:szCs w:val="28"/>
              </w:rPr>
            </w:pPr>
          </w:p>
        </w:tc>
        <w:tc>
          <w:tcPr>
            <w:tcW w:w="2410" w:type="dxa"/>
            <w:gridSpan w:val="2"/>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 xml:space="preserve">Ивановская область, Комсомольский район, г. Комсомольск, ул. </w:t>
            </w:r>
            <w:r>
              <w:rPr>
                <w:rFonts w:ascii="Times New Roman" w:hAnsi="Times New Roman" w:cs="Times New Roman"/>
                <w:b w:val="0"/>
                <w:sz w:val="28"/>
                <w:szCs w:val="28"/>
              </w:rPr>
              <w:t>Щербакова</w:t>
            </w:r>
            <w:r w:rsidRPr="008778DE">
              <w:rPr>
                <w:rFonts w:ascii="Times New Roman" w:hAnsi="Times New Roman" w:cs="Times New Roman"/>
                <w:b w:val="0"/>
                <w:sz w:val="28"/>
                <w:szCs w:val="28"/>
              </w:rPr>
              <w:t>, д.</w:t>
            </w:r>
            <w:r>
              <w:rPr>
                <w:rFonts w:ascii="Times New Roman" w:hAnsi="Times New Roman" w:cs="Times New Roman"/>
                <w:b w:val="0"/>
                <w:sz w:val="28"/>
                <w:szCs w:val="28"/>
              </w:rPr>
              <w:t>11</w:t>
            </w:r>
          </w:p>
        </w:tc>
        <w:tc>
          <w:tcPr>
            <w:tcW w:w="2411" w:type="dxa"/>
            <w:gridSpan w:val="2"/>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37:08:011413:</w:t>
            </w:r>
            <w:r>
              <w:rPr>
                <w:rFonts w:ascii="Times New Roman" w:hAnsi="Times New Roman" w:cs="Times New Roman"/>
                <w:b w:val="0"/>
                <w:sz w:val="28"/>
                <w:szCs w:val="28"/>
              </w:rPr>
              <w:t>144</w:t>
            </w:r>
          </w:p>
        </w:tc>
        <w:tc>
          <w:tcPr>
            <w:tcW w:w="1559" w:type="dxa"/>
            <w:gridSpan w:val="2"/>
          </w:tcPr>
          <w:p w:rsidR="006F6F4F" w:rsidRPr="00393E36" w:rsidRDefault="006F6F4F" w:rsidP="00114EA1">
            <w:pPr>
              <w:pStyle w:val="ConsPlusTitle"/>
              <w:widowControl/>
              <w:jc w:val="center"/>
              <w:rPr>
                <w:rFonts w:ascii="Times New Roman" w:hAnsi="Times New Roman" w:cs="Times New Roman"/>
                <w:b w:val="0"/>
                <w:sz w:val="28"/>
                <w:szCs w:val="28"/>
              </w:rPr>
            </w:pPr>
            <w:r w:rsidRPr="00393E36">
              <w:rPr>
                <w:rFonts w:ascii="Times New Roman" w:hAnsi="Times New Roman" w:cs="Times New Roman"/>
                <w:b w:val="0"/>
                <w:sz w:val="28"/>
                <w:szCs w:val="28"/>
              </w:rPr>
              <w:t>1102</w:t>
            </w:r>
          </w:p>
        </w:tc>
        <w:tc>
          <w:tcPr>
            <w:tcW w:w="2553" w:type="dxa"/>
            <w:gridSpan w:val="3"/>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Для индивидуального жилищного строительства</w:t>
            </w:r>
          </w:p>
        </w:tc>
      </w:tr>
      <w:tr w:rsidR="006F6F4F" w:rsidRPr="008778DE" w:rsidTr="00114EA1">
        <w:trPr>
          <w:gridAfter w:val="1"/>
          <w:wAfter w:w="1147" w:type="dxa"/>
        </w:trPr>
        <w:tc>
          <w:tcPr>
            <w:tcW w:w="709" w:type="dxa"/>
          </w:tcPr>
          <w:p w:rsidR="006F6F4F" w:rsidRPr="008778DE" w:rsidRDefault="006F6F4F" w:rsidP="00882310">
            <w:pPr>
              <w:pStyle w:val="ConsPlusTitle"/>
              <w:widowControl/>
              <w:numPr>
                <w:ilvl w:val="0"/>
                <w:numId w:val="2"/>
              </w:numPr>
              <w:ind w:left="35" w:firstLine="0"/>
              <w:jc w:val="center"/>
              <w:rPr>
                <w:rFonts w:ascii="Times New Roman" w:hAnsi="Times New Roman" w:cs="Times New Roman"/>
                <w:b w:val="0"/>
                <w:sz w:val="28"/>
                <w:szCs w:val="28"/>
              </w:rPr>
            </w:pPr>
          </w:p>
        </w:tc>
        <w:tc>
          <w:tcPr>
            <w:tcW w:w="2410" w:type="dxa"/>
            <w:gridSpan w:val="2"/>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 xml:space="preserve">Ивановская область, Комсомольский район, г. Комсомольск, ул. </w:t>
            </w:r>
            <w:r>
              <w:rPr>
                <w:rFonts w:ascii="Times New Roman" w:hAnsi="Times New Roman" w:cs="Times New Roman"/>
                <w:b w:val="0"/>
                <w:sz w:val="28"/>
                <w:szCs w:val="28"/>
              </w:rPr>
              <w:t>Щербакова</w:t>
            </w:r>
            <w:r w:rsidRPr="008778DE">
              <w:rPr>
                <w:rFonts w:ascii="Times New Roman" w:hAnsi="Times New Roman" w:cs="Times New Roman"/>
                <w:b w:val="0"/>
                <w:sz w:val="28"/>
                <w:szCs w:val="28"/>
              </w:rPr>
              <w:t>, д.2</w:t>
            </w:r>
            <w:r>
              <w:rPr>
                <w:rFonts w:ascii="Times New Roman" w:hAnsi="Times New Roman" w:cs="Times New Roman"/>
                <w:b w:val="0"/>
                <w:sz w:val="28"/>
                <w:szCs w:val="28"/>
              </w:rPr>
              <w:t>2</w:t>
            </w:r>
          </w:p>
        </w:tc>
        <w:tc>
          <w:tcPr>
            <w:tcW w:w="2411" w:type="dxa"/>
            <w:gridSpan w:val="2"/>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37:08:011413:</w:t>
            </w:r>
            <w:r>
              <w:rPr>
                <w:rFonts w:ascii="Times New Roman" w:hAnsi="Times New Roman" w:cs="Times New Roman"/>
                <w:b w:val="0"/>
                <w:sz w:val="28"/>
                <w:szCs w:val="28"/>
              </w:rPr>
              <w:t>137</w:t>
            </w:r>
          </w:p>
        </w:tc>
        <w:tc>
          <w:tcPr>
            <w:tcW w:w="1559" w:type="dxa"/>
            <w:gridSpan w:val="2"/>
          </w:tcPr>
          <w:p w:rsidR="006F6F4F" w:rsidRPr="00393E36" w:rsidRDefault="006F6F4F" w:rsidP="00114EA1">
            <w:pPr>
              <w:pStyle w:val="ConsPlusTitle"/>
              <w:widowControl/>
              <w:jc w:val="center"/>
              <w:rPr>
                <w:rFonts w:ascii="Times New Roman" w:hAnsi="Times New Roman" w:cs="Times New Roman"/>
                <w:b w:val="0"/>
                <w:sz w:val="28"/>
                <w:szCs w:val="28"/>
              </w:rPr>
            </w:pPr>
            <w:r w:rsidRPr="00393E36">
              <w:rPr>
                <w:rFonts w:ascii="Times New Roman" w:hAnsi="Times New Roman" w:cs="Times New Roman"/>
                <w:b w:val="0"/>
                <w:sz w:val="28"/>
                <w:szCs w:val="28"/>
              </w:rPr>
              <w:t>1102</w:t>
            </w:r>
          </w:p>
        </w:tc>
        <w:tc>
          <w:tcPr>
            <w:tcW w:w="2553" w:type="dxa"/>
            <w:gridSpan w:val="3"/>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Для индивидуального жилищного строительства</w:t>
            </w:r>
          </w:p>
        </w:tc>
      </w:tr>
      <w:tr w:rsidR="006F6F4F" w:rsidRPr="008778DE" w:rsidTr="00114EA1">
        <w:trPr>
          <w:gridAfter w:val="1"/>
          <w:wAfter w:w="1147" w:type="dxa"/>
        </w:trPr>
        <w:tc>
          <w:tcPr>
            <w:tcW w:w="709" w:type="dxa"/>
          </w:tcPr>
          <w:p w:rsidR="006F6F4F" w:rsidRPr="008778DE" w:rsidRDefault="006F6F4F" w:rsidP="00882310">
            <w:pPr>
              <w:pStyle w:val="ConsPlusTitle"/>
              <w:widowControl/>
              <w:numPr>
                <w:ilvl w:val="0"/>
                <w:numId w:val="2"/>
              </w:numPr>
              <w:ind w:left="35" w:firstLine="0"/>
              <w:jc w:val="center"/>
              <w:rPr>
                <w:rFonts w:ascii="Times New Roman" w:hAnsi="Times New Roman" w:cs="Times New Roman"/>
                <w:b w:val="0"/>
                <w:sz w:val="28"/>
                <w:szCs w:val="28"/>
              </w:rPr>
            </w:pPr>
          </w:p>
        </w:tc>
        <w:tc>
          <w:tcPr>
            <w:tcW w:w="2410" w:type="dxa"/>
            <w:gridSpan w:val="2"/>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 xml:space="preserve">Ивановская область, Комсомольский район, г. Комсомольск, ул. </w:t>
            </w:r>
            <w:r>
              <w:rPr>
                <w:rFonts w:ascii="Times New Roman" w:hAnsi="Times New Roman" w:cs="Times New Roman"/>
                <w:b w:val="0"/>
                <w:sz w:val="28"/>
                <w:szCs w:val="28"/>
              </w:rPr>
              <w:t>Миловидова</w:t>
            </w:r>
            <w:r w:rsidRPr="008778DE">
              <w:rPr>
                <w:rFonts w:ascii="Times New Roman" w:hAnsi="Times New Roman" w:cs="Times New Roman"/>
                <w:b w:val="0"/>
                <w:sz w:val="28"/>
                <w:szCs w:val="28"/>
              </w:rPr>
              <w:t>, д.2</w:t>
            </w:r>
            <w:r>
              <w:rPr>
                <w:rFonts w:ascii="Times New Roman" w:hAnsi="Times New Roman" w:cs="Times New Roman"/>
                <w:b w:val="0"/>
                <w:sz w:val="28"/>
                <w:szCs w:val="28"/>
              </w:rPr>
              <w:t>5</w:t>
            </w:r>
          </w:p>
        </w:tc>
        <w:tc>
          <w:tcPr>
            <w:tcW w:w="2411" w:type="dxa"/>
            <w:gridSpan w:val="2"/>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37:08:011413:</w:t>
            </w:r>
            <w:r>
              <w:rPr>
                <w:rFonts w:ascii="Times New Roman" w:hAnsi="Times New Roman" w:cs="Times New Roman"/>
                <w:b w:val="0"/>
                <w:sz w:val="28"/>
                <w:szCs w:val="28"/>
              </w:rPr>
              <w:t>114</w:t>
            </w:r>
          </w:p>
        </w:tc>
        <w:tc>
          <w:tcPr>
            <w:tcW w:w="1559" w:type="dxa"/>
            <w:gridSpan w:val="2"/>
          </w:tcPr>
          <w:p w:rsidR="006F6F4F" w:rsidRPr="00393E36" w:rsidRDefault="006F6F4F" w:rsidP="00114EA1">
            <w:pPr>
              <w:pStyle w:val="ConsPlusTitle"/>
              <w:widowControl/>
              <w:jc w:val="center"/>
              <w:rPr>
                <w:rFonts w:ascii="Times New Roman" w:hAnsi="Times New Roman" w:cs="Times New Roman"/>
                <w:b w:val="0"/>
                <w:sz w:val="28"/>
                <w:szCs w:val="28"/>
              </w:rPr>
            </w:pPr>
            <w:r w:rsidRPr="00393E36">
              <w:rPr>
                <w:rFonts w:ascii="Times New Roman" w:hAnsi="Times New Roman" w:cs="Times New Roman"/>
                <w:b w:val="0"/>
                <w:sz w:val="28"/>
                <w:szCs w:val="28"/>
              </w:rPr>
              <w:t>1102</w:t>
            </w:r>
          </w:p>
        </w:tc>
        <w:tc>
          <w:tcPr>
            <w:tcW w:w="2553" w:type="dxa"/>
            <w:gridSpan w:val="3"/>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Для индивидуального жилищного строительства</w:t>
            </w:r>
          </w:p>
        </w:tc>
      </w:tr>
      <w:tr w:rsidR="006F6F4F" w:rsidRPr="008778DE" w:rsidTr="00114EA1">
        <w:trPr>
          <w:gridAfter w:val="1"/>
          <w:wAfter w:w="1147" w:type="dxa"/>
        </w:trPr>
        <w:tc>
          <w:tcPr>
            <w:tcW w:w="709" w:type="dxa"/>
          </w:tcPr>
          <w:p w:rsidR="006F6F4F" w:rsidRPr="008778DE" w:rsidRDefault="006F6F4F" w:rsidP="00882310">
            <w:pPr>
              <w:pStyle w:val="ConsPlusTitle"/>
              <w:widowControl/>
              <w:numPr>
                <w:ilvl w:val="0"/>
                <w:numId w:val="2"/>
              </w:numPr>
              <w:ind w:left="35" w:firstLine="0"/>
              <w:jc w:val="center"/>
              <w:rPr>
                <w:rFonts w:ascii="Times New Roman" w:hAnsi="Times New Roman" w:cs="Times New Roman"/>
                <w:b w:val="0"/>
                <w:sz w:val="28"/>
                <w:szCs w:val="28"/>
              </w:rPr>
            </w:pPr>
          </w:p>
        </w:tc>
        <w:tc>
          <w:tcPr>
            <w:tcW w:w="2410" w:type="dxa"/>
            <w:gridSpan w:val="2"/>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 xml:space="preserve">Ивановская область, Комсомольский район, г. Комсомольск, ул. </w:t>
            </w:r>
            <w:r>
              <w:rPr>
                <w:rFonts w:ascii="Times New Roman" w:hAnsi="Times New Roman" w:cs="Times New Roman"/>
                <w:b w:val="0"/>
                <w:sz w:val="28"/>
                <w:szCs w:val="28"/>
              </w:rPr>
              <w:t>Миловидова</w:t>
            </w:r>
            <w:r w:rsidRPr="008778DE">
              <w:rPr>
                <w:rFonts w:ascii="Times New Roman" w:hAnsi="Times New Roman" w:cs="Times New Roman"/>
                <w:b w:val="0"/>
                <w:sz w:val="28"/>
                <w:szCs w:val="28"/>
              </w:rPr>
              <w:t>, д.</w:t>
            </w:r>
            <w:r>
              <w:rPr>
                <w:rFonts w:ascii="Times New Roman" w:hAnsi="Times New Roman" w:cs="Times New Roman"/>
                <w:b w:val="0"/>
                <w:sz w:val="28"/>
                <w:szCs w:val="28"/>
              </w:rPr>
              <w:t>11</w:t>
            </w:r>
          </w:p>
        </w:tc>
        <w:tc>
          <w:tcPr>
            <w:tcW w:w="2411" w:type="dxa"/>
            <w:gridSpan w:val="2"/>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37:08:011413:</w:t>
            </w:r>
            <w:r>
              <w:rPr>
                <w:rFonts w:ascii="Times New Roman" w:hAnsi="Times New Roman" w:cs="Times New Roman"/>
                <w:b w:val="0"/>
                <w:sz w:val="28"/>
                <w:szCs w:val="28"/>
              </w:rPr>
              <w:t>121</w:t>
            </w:r>
          </w:p>
        </w:tc>
        <w:tc>
          <w:tcPr>
            <w:tcW w:w="1559" w:type="dxa"/>
            <w:gridSpan w:val="2"/>
          </w:tcPr>
          <w:p w:rsidR="006F6F4F" w:rsidRPr="00393E36" w:rsidRDefault="006F6F4F" w:rsidP="00114EA1">
            <w:pPr>
              <w:pStyle w:val="ConsPlusTitle"/>
              <w:widowControl/>
              <w:jc w:val="center"/>
              <w:rPr>
                <w:rFonts w:ascii="Times New Roman" w:hAnsi="Times New Roman" w:cs="Times New Roman"/>
                <w:b w:val="0"/>
                <w:sz w:val="28"/>
                <w:szCs w:val="28"/>
              </w:rPr>
            </w:pPr>
            <w:r w:rsidRPr="00393E36">
              <w:rPr>
                <w:rFonts w:ascii="Times New Roman" w:hAnsi="Times New Roman" w:cs="Times New Roman"/>
                <w:b w:val="0"/>
                <w:sz w:val="28"/>
                <w:szCs w:val="28"/>
              </w:rPr>
              <w:t>1103</w:t>
            </w:r>
          </w:p>
        </w:tc>
        <w:tc>
          <w:tcPr>
            <w:tcW w:w="2553" w:type="dxa"/>
            <w:gridSpan w:val="3"/>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Для индивидуального жилищного строительства</w:t>
            </w:r>
          </w:p>
        </w:tc>
      </w:tr>
      <w:tr w:rsidR="006F6F4F" w:rsidRPr="008778DE" w:rsidTr="00114EA1">
        <w:trPr>
          <w:gridAfter w:val="1"/>
          <w:wAfter w:w="1147" w:type="dxa"/>
        </w:trPr>
        <w:tc>
          <w:tcPr>
            <w:tcW w:w="709" w:type="dxa"/>
          </w:tcPr>
          <w:p w:rsidR="006F6F4F" w:rsidRPr="008778DE" w:rsidRDefault="006F6F4F" w:rsidP="00882310">
            <w:pPr>
              <w:pStyle w:val="ConsPlusTitle"/>
              <w:widowControl/>
              <w:numPr>
                <w:ilvl w:val="0"/>
                <w:numId w:val="2"/>
              </w:numPr>
              <w:ind w:left="35" w:firstLine="0"/>
              <w:jc w:val="center"/>
              <w:rPr>
                <w:rFonts w:ascii="Times New Roman" w:hAnsi="Times New Roman" w:cs="Times New Roman"/>
                <w:b w:val="0"/>
                <w:sz w:val="28"/>
                <w:szCs w:val="28"/>
              </w:rPr>
            </w:pPr>
          </w:p>
        </w:tc>
        <w:tc>
          <w:tcPr>
            <w:tcW w:w="2410" w:type="dxa"/>
            <w:gridSpan w:val="2"/>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 xml:space="preserve">Ивановская область, Комсомольский район, г. Комсомольск, ул. </w:t>
            </w:r>
            <w:r>
              <w:rPr>
                <w:rFonts w:ascii="Times New Roman" w:hAnsi="Times New Roman" w:cs="Times New Roman"/>
                <w:b w:val="0"/>
                <w:sz w:val="28"/>
                <w:szCs w:val="28"/>
              </w:rPr>
              <w:t>Миловидова</w:t>
            </w:r>
            <w:r w:rsidRPr="008778DE">
              <w:rPr>
                <w:rFonts w:ascii="Times New Roman" w:hAnsi="Times New Roman" w:cs="Times New Roman"/>
                <w:b w:val="0"/>
                <w:sz w:val="28"/>
                <w:szCs w:val="28"/>
              </w:rPr>
              <w:t>, д.</w:t>
            </w:r>
            <w:r>
              <w:rPr>
                <w:rFonts w:ascii="Times New Roman" w:hAnsi="Times New Roman" w:cs="Times New Roman"/>
                <w:b w:val="0"/>
                <w:sz w:val="28"/>
                <w:szCs w:val="28"/>
              </w:rPr>
              <w:t>5</w:t>
            </w:r>
          </w:p>
        </w:tc>
        <w:tc>
          <w:tcPr>
            <w:tcW w:w="2411" w:type="dxa"/>
            <w:gridSpan w:val="2"/>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37:08:011413:</w:t>
            </w:r>
            <w:r>
              <w:rPr>
                <w:rFonts w:ascii="Times New Roman" w:hAnsi="Times New Roman" w:cs="Times New Roman"/>
                <w:b w:val="0"/>
                <w:sz w:val="28"/>
                <w:szCs w:val="28"/>
              </w:rPr>
              <w:t>124</w:t>
            </w:r>
          </w:p>
        </w:tc>
        <w:tc>
          <w:tcPr>
            <w:tcW w:w="1559" w:type="dxa"/>
            <w:gridSpan w:val="2"/>
          </w:tcPr>
          <w:p w:rsidR="006F6F4F" w:rsidRPr="00393E36" w:rsidRDefault="006F6F4F" w:rsidP="00114EA1">
            <w:pPr>
              <w:pStyle w:val="ConsPlusTitle"/>
              <w:widowControl/>
              <w:jc w:val="center"/>
              <w:rPr>
                <w:rFonts w:ascii="Times New Roman" w:hAnsi="Times New Roman" w:cs="Times New Roman"/>
                <w:b w:val="0"/>
                <w:sz w:val="28"/>
                <w:szCs w:val="28"/>
              </w:rPr>
            </w:pPr>
            <w:r w:rsidRPr="00393E36">
              <w:rPr>
                <w:rFonts w:ascii="Times New Roman" w:hAnsi="Times New Roman" w:cs="Times New Roman"/>
                <w:b w:val="0"/>
                <w:sz w:val="28"/>
                <w:szCs w:val="28"/>
              </w:rPr>
              <w:t>1103</w:t>
            </w:r>
          </w:p>
        </w:tc>
        <w:tc>
          <w:tcPr>
            <w:tcW w:w="2553" w:type="dxa"/>
            <w:gridSpan w:val="3"/>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Для индивидуального жилищного строительства</w:t>
            </w:r>
          </w:p>
        </w:tc>
      </w:tr>
      <w:tr w:rsidR="006F6F4F" w:rsidRPr="008778DE" w:rsidTr="00114EA1">
        <w:trPr>
          <w:gridAfter w:val="1"/>
          <w:wAfter w:w="1147" w:type="dxa"/>
        </w:trPr>
        <w:tc>
          <w:tcPr>
            <w:tcW w:w="709" w:type="dxa"/>
          </w:tcPr>
          <w:p w:rsidR="006F6F4F" w:rsidRPr="008778DE" w:rsidRDefault="006F6F4F" w:rsidP="00882310">
            <w:pPr>
              <w:pStyle w:val="ConsPlusTitle"/>
              <w:widowControl/>
              <w:numPr>
                <w:ilvl w:val="0"/>
                <w:numId w:val="2"/>
              </w:numPr>
              <w:ind w:left="35" w:firstLine="0"/>
              <w:jc w:val="center"/>
              <w:rPr>
                <w:rFonts w:ascii="Times New Roman" w:hAnsi="Times New Roman" w:cs="Times New Roman"/>
                <w:b w:val="0"/>
                <w:sz w:val="28"/>
                <w:szCs w:val="28"/>
              </w:rPr>
            </w:pPr>
          </w:p>
        </w:tc>
        <w:tc>
          <w:tcPr>
            <w:tcW w:w="2410" w:type="dxa"/>
            <w:gridSpan w:val="2"/>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 xml:space="preserve">Ивановская область, Комсомольский район, г. Комсомольск, ул. </w:t>
            </w:r>
            <w:r>
              <w:rPr>
                <w:rFonts w:ascii="Times New Roman" w:hAnsi="Times New Roman" w:cs="Times New Roman"/>
                <w:b w:val="0"/>
                <w:sz w:val="28"/>
                <w:szCs w:val="28"/>
              </w:rPr>
              <w:t>Миловидова</w:t>
            </w:r>
            <w:r w:rsidRPr="008778DE">
              <w:rPr>
                <w:rFonts w:ascii="Times New Roman" w:hAnsi="Times New Roman" w:cs="Times New Roman"/>
                <w:b w:val="0"/>
                <w:sz w:val="28"/>
                <w:szCs w:val="28"/>
              </w:rPr>
              <w:t>, д.</w:t>
            </w:r>
            <w:r>
              <w:rPr>
                <w:rFonts w:ascii="Times New Roman" w:hAnsi="Times New Roman" w:cs="Times New Roman"/>
                <w:b w:val="0"/>
                <w:sz w:val="28"/>
                <w:szCs w:val="28"/>
              </w:rPr>
              <w:t>31</w:t>
            </w:r>
          </w:p>
        </w:tc>
        <w:tc>
          <w:tcPr>
            <w:tcW w:w="2411" w:type="dxa"/>
            <w:gridSpan w:val="2"/>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37:08:011413:</w:t>
            </w:r>
            <w:r>
              <w:rPr>
                <w:rFonts w:ascii="Times New Roman" w:hAnsi="Times New Roman" w:cs="Times New Roman"/>
                <w:b w:val="0"/>
                <w:sz w:val="28"/>
                <w:szCs w:val="28"/>
              </w:rPr>
              <w:t>111</w:t>
            </w:r>
          </w:p>
        </w:tc>
        <w:tc>
          <w:tcPr>
            <w:tcW w:w="1559" w:type="dxa"/>
            <w:gridSpan w:val="2"/>
          </w:tcPr>
          <w:p w:rsidR="006F6F4F" w:rsidRPr="00393E36" w:rsidRDefault="006F6F4F" w:rsidP="00114EA1">
            <w:pPr>
              <w:pStyle w:val="ConsPlusTitle"/>
              <w:widowControl/>
              <w:jc w:val="center"/>
              <w:rPr>
                <w:rFonts w:ascii="Times New Roman" w:hAnsi="Times New Roman" w:cs="Times New Roman"/>
                <w:b w:val="0"/>
                <w:sz w:val="28"/>
                <w:szCs w:val="28"/>
              </w:rPr>
            </w:pPr>
            <w:r w:rsidRPr="00393E36">
              <w:rPr>
                <w:rFonts w:ascii="Times New Roman" w:hAnsi="Times New Roman" w:cs="Times New Roman"/>
                <w:b w:val="0"/>
                <w:sz w:val="28"/>
                <w:szCs w:val="28"/>
              </w:rPr>
              <w:t>1125</w:t>
            </w:r>
          </w:p>
        </w:tc>
        <w:tc>
          <w:tcPr>
            <w:tcW w:w="2553" w:type="dxa"/>
            <w:gridSpan w:val="3"/>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Для индивидуального жилищного строительства</w:t>
            </w:r>
          </w:p>
        </w:tc>
      </w:tr>
      <w:tr w:rsidR="006F6F4F" w:rsidRPr="008778DE" w:rsidTr="00114EA1">
        <w:trPr>
          <w:gridAfter w:val="1"/>
          <w:wAfter w:w="1147" w:type="dxa"/>
        </w:trPr>
        <w:tc>
          <w:tcPr>
            <w:tcW w:w="709" w:type="dxa"/>
          </w:tcPr>
          <w:p w:rsidR="006F6F4F" w:rsidRPr="008778DE" w:rsidRDefault="006F6F4F" w:rsidP="00882310">
            <w:pPr>
              <w:pStyle w:val="ConsPlusTitle"/>
              <w:widowControl/>
              <w:numPr>
                <w:ilvl w:val="0"/>
                <w:numId w:val="2"/>
              </w:numPr>
              <w:ind w:left="35" w:firstLine="0"/>
              <w:jc w:val="center"/>
              <w:rPr>
                <w:rFonts w:ascii="Times New Roman" w:hAnsi="Times New Roman" w:cs="Times New Roman"/>
                <w:b w:val="0"/>
                <w:sz w:val="28"/>
                <w:szCs w:val="28"/>
              </w:rPr>
            </w:pPr>
          </w:p>
        </w:tc>
        <w:tc>
          <w:tcPr>
            <w:tcW w:w="2410" w:type="dxa"/>
            <w:gridSpan w:val="2"/>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 xml:space="preserve">Ивановская область, Комсомольский район, г. Комсомольск, ул. </w:t>
            </w:r>
            <w:r>
              <w:rPr>
                <w:rFonts w:ascii="Times New Roman" w:hAnsi="Times New Roman" w:cs="Times New Roman"/>
                <w:b w:val="0"/>
                <w:sz w:val="28"/>
                <w:szCs w:val="28"/>
              </w:rPr>
              <w:t>Миловидова</w:t>
            </w:r>
            <w:r w:rsidRPr="008778DE">
              <w:rPr>
                <w:rFonts w:ascii="Times New Roman" w:hAnsi="Times New Roman" w:cs="Times New Roman"/>
                <w:b w:val="0"/>
                <w:sz w:val="28"/>
                <w:szCs w:val="28"/>
              </w:rPr>
              <w:t>, д.</w:t>
            </w:r>
            <w:r>
              <w:rPr>
                <w:rFonts w:ascii="Times New Roman" w:hAnsi="Times New Roman" w:cs="Times New Roman"/>
                <w:b w:val="0"/>
                <w:sz w:val="28"/>
                <w:szCs w:val="28"/>
              </w:rPr>
              <w:t>19</w:t>
            </w:r>
          </w:p>
        </w:tc>
        <w:tc>
          <w:tcPr>
            <w:tcW w:w="2411" w:type="dxa"/>
            <w:gridSpan w:val="2"/>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37:08:011413:</w:t>
            </w:r>
            <w:r>
              <w:rPr>
                <w:rFonts w:ascii="Times New Roman" w:hAnsi="Times New Roman" w:cs="Times New Roman"/>
                <w:b w:val="0"/>
                <w:sz w:val="28"/>
                <w:szCs w:val="28"/>
              </w:rPr>
              <w:t>117</w:t>
            </w:r>
          </w:p>
        </w:tc>
        <w:tc>
          <w:tcPr>
            <w:tcW w:w="1559" w:type="dxa"/>
            <w:gridSpan w:val="2"/>
          </w:tcPr>
          <w:p w:rsidR="006F6F4F" w:rsidRPr="00393E36" w:rsidRDefault="006F6F4F" w:rsidP="00114EA1">
            <w:pPr>
              <w:pStyle w:val="ConsPlusTitle"/>
              <w:widowControl/>
              <w:jc w:val="center"/>
              <w:rPr>
                <w:rFonts w:ascii="Times New Roman" w:hAnsi="Times New Roman" w:cs="Times New Roman"/>
                <w:b w:val="0"/>
                <w:sz w:val="28"/>
                <w:szCs w:val="28"/>
              </w:rPr>
            </w:pPr>
            <w:r w:rsidRPr="00393E36">
              <w:rPr>
                <w:rFonts w:ascii="Times New Roman" w:hAnsi="Times New Roman" w:cs="Times New Roman"/>
                <w:b w:val="0"/>
                <w:sz w:val="28"/>
                <w:szCs w:val="28"/>
              </w:rPr>
              <w:t>1103</w:t>
            </w:r>
          </w:p>
        </w:tc>
        <w:tc>
          <w:tcPr>
            <w:tcW w:w="2553" w:type="dxa"/>
            <w:gridSpan w:val="3"/>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Для индивидуального жилищного строительства</w:t>
            </w:r>
          </w:p>
        </w:tc>
      </w:tr>
      <w:tr w:rsidR="006F6F4F" w:rsidRPr="008778DE" w:rsidTr="00114EA1">
        <w:trPr>
          <w:gridAfter w:val="1"/>
          <w:wAfter w:w="1147" w:type="dxa"/>
        </w:trPr>
        <w:tc>
          <w:tcPr>
            <w:tcW w:w="709" w:type="dxa"/>
          </w:tcPr>
          <w:p w:rsidR="006F6F4F" w:rsidRPr="008778DE" w:rsidRDefault="006F6F4F" w:rsidP="00882310">
            <w:pPr>
              <w:pStyle w:val="ConsPlusTitle"/>
              <w:widowControl/>
              <w:numPr>
                <w:ilvl w:val="0"/>
                <w:numId w:val="2"/>
              </w:numPr>
              <w:ind w:left="35" w:firstLine="0"/>
              <w:jc w:val="center"/>
              <w:rPr>
                <w:rFonts w:ascii="Times New Roman" w:hAnsi="Times New Roman" w:cs="Times New Roman"/>
                <w:b w:val="0"/>
                <w:sz w:val="28"/>
                <w:szCs w:val="28"/>
              </w:rPr>
            </w:pPr>
          </w:p>
        </w:tc>
        <w:tc>
          <w:tcPr>
            <w:tcW w:w="2410" w:type="dxa"/>
            <w:gridSpan w:val="2"/>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 xml:space="preserve">Ивановская область, Комсомольский район, г. Комсомольск, ул. </w:t>
            </w:r>
            <w:r>
              <w:rPr>
                <w:rFonts w:ascii="Times New Roman" w:hAnsi="Times New Roman" w:cs="Times New Roman"/>
                <w:b w:val="0"/>
                <w:sz w:val="28"/>
                <w:szCs w:val="28"/>
              </w:rPr>
              <w:t>Миловидова</w:t>
            </w:r>
            <w:r w:rsidRPr="008778DE">
              <w:rPr>
                <w:rFonts w:ascii="Times New Roman" w:hAnsi="Times New Roman" w:cs="Times New Roman"/>
                <w:b w:val="0"/>
                <w:sz w:val="28"/>
                <w:szCs w:val="28"/>
              </w:rPr>
              <w:t>, д.2</w:t>
            </w:r>
            <w:r>
              <w:rPr>
                <w:rFonts w:ascii="Times New Roman" w:hAnsi="Times New Roman" w:cs="Times New Roman"/>
                <w:b w:val="0"/>
                <w:sz w:val="28"/>
                <w:szCs w:val="28"/>
              </w:rPr>
              <w:t>7</w:t>
            </w:r>
          </w:p>
        </w:tc>
        <w:tc>
          <w:tcPr>
            <w:tcW w:w="2411" w:type="dxa"/>
            <w:gridSpan w:val="2"/>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37:08:011413:</w:t>
            </w:r>
            <w:r>
              <w:rPr>
                <w:rFonts w:ascii="Times New Roman" w:hAnsi="Times New Roman" w:cs="Times New Roman"/>
                <w:b w:val="0"/>
                <w:sz w:val="28"/>
                <w:szCs w:val="28"/>
              </w:rPr>
              <w:t>113</w:t>
            </w:r>
          </w:p>
        </w:tc>
        <w:tc>
          <w:tcPr>
            <w:tcW w:w="1559" w:type="dxa"/>
            <w:gridSpan w:val="2"/>
          </w:tcPr>
          <w:p w:rsidR="006F6F4F" w:rsidRPr="00393E36" w:rsidRDefault="006F6F4F" w:rsidP="00114EA1">
            <w:pPr>
              <w:pStyle w:val="ConsPlusTitle"/>
              <w:widowControl/>
              <w:jc w:val="center"/>
              <w:rPr>
                <w:rFonts w:ascii="Times New Roman" w:hAnsi="Times New Roman" w:cs="Times New Roman"/>
                <w:b w:val="0"/>
                <w:sz w:val="28"/>
                <w:szCs w:val="28"/>
              </w:rPr>
            </w:pPr>
            <w:r w:rsidRPr="00393E36">
              <w:rPr>
                <w:rFonts w:ascii="Times New Roman" w:hAnsi="Times New Roman" w:cs="Times New Roman"/>
                <w:b w:val="0"/>
                <w:sz w:val="28"/>
                <w:szCs w:val="28"/>
              </w:rPr>
              <w:t>1103</w:t>
            </w:r>
          </w:p>
        </w:tc>
        <w:tc>
          <w:tcPr>
            <w:tcW w:w="2553" w:type="dxa"/>
            <w:gridSpan w:val="3"/>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Для индивидуального жилищного строительства</w:t>
            </w:r>
          </w:p>
        </w:tc>
      </w:tr>
      <w:tr w:rsidR="006F6F4F" w:rsidRPr="008778DE" w:rsidTr="00114EA1">
        <w:trPr>
          <w:gridAfter w:val="1"/>
          <w:wAfter w:w="1147" w:type="dxa"/>
        </w:trPr>
        <w:tc>
          <w:tcPr>
            <w:tcW w:w="709" w:type="dxa"/>
          </w:tcPr>
          <w:p w:rsidR="006F6F4F" w:rsidRPr="008778DE" w:rsidRDefault="006F6F4F" w:rsidP="00882310">
            <w:pPr>
              <w:pStyle w:val="ConsPlusTitle"/>
              <w:widowControl/>
              <w:numPr>
                <w:ilvl w:val="0"/>
                <w:numId w:val="2"/>
              </w:numPr>
              <w:ind w:left="35" w:firstLine="0"/>
              <w:jc w:val="center"/>
              <w:rPr>
                <w:rFonts w:ascii="Times New Roman" w:hAnsi="Times New Roman" w:cs="Times New Roman"/>
                <w:b w:val="0"/>
                <w:sz w:val="28"/>
                <w:szCs w:val="28"/>
              </w:rPr>
            </w:pPr>
          </w:p>
        </w:tc>
        <w:tc>
          <w:tcPr>
            <w:tcW w:w="2410" w:type="dxa"/>
            <w:gridSpan w:val="2"/>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 xml:space="preserve">Ивановская область, Комсомольский район, г. Комсомольск, ул. </w:t>
            </w:r>
            <w:r>
              <w:rPr>
                <w:rFonts w:ascii="Times New Roman" w:hAnsi="Times New Roman" w:cs="Times New Roman"/>
                <w:b w:val="0"/>
                <w:sz w:val="28"/>
                <w:szCs w:val="28"/>
              </w:rPr>
              <w:t>Миловидова</w:t>
            </w:r>
            <w:r w:rsidRPr="008778DE">
              <w:rPr>
                <w:rFonts w:ascii="Times New Roman" w:hAnsi="Times New Roman" w:cs="Times New Roman"/>
                <w:b w:val="0"/>
                <w:sz w:val="28"/>
                <w:szCs w:val="28"/>
              </w:rPr>
              <w:t>, д.2</w:t>
            </w:r>
            <w:r>
              <w:rPr>
                <w:rFonts w:ascii="Times New Roman" w:hAnsi="Times New Roman" w:cs="Times New Roman"/>
                <w:b w:val="0"/>
                <w:sz w:val="28"/>
                <w:szCs w:val="28"/>
              </w:rPr>
              <w:t>9</w:t>
            </w:r>
          </w:p>
        </w:tc>
        <w:tc>
          <w:tcPr>
            <w:tcW w:w="2411" w:type="dxa"/>
            <w:gridSpan w:val="2"/>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37:08:011413:</w:t>
            </w:r>
            <w:r>
              <w:rPr>
                <w:rFonts w:ascii="Times New Roman" w:hAnsi="Times New Roman" w:cs="Times New Roman"/>
                <w:b w:val="0"/>
                <w:sz w:val="28"/>
                <w:szCs w:val="28"/>
              </w:rPr>
              <w:t>112</w:t>
            </w:r>
          </w:p>
        </w:tc>
        <w:tc>
          <w:tcPr>
            <w:tcW w:w="1559" w:type="dxa"/>
            <w:gridSpan w:val="2"/>
          </w:tcPr>
          <w:p w:rsidR="006F6F4F" w:rsidRPr="00393E36" w:rsidRDefault="006F6F4F" w:rsidP="00114EA1">
            <w:pPr>
              <w:pStyle w:val="ConsPlusTitle"/>
              <w:widowControl/>
              <w:jc w:val="center"/>
              <w:rPr>
                <w:rFonts w:ascii="Times New Roman" w:hAnsi="Times New Roman" w:cs="Times New Roman"/>
                <w:b w:val="0"/>
                <w:sz w:val="28"/>
                <w:szCs w:val="28"/>
              </w:rPr>
            </w:pPr>
            <w:r w:rsidRPr="00393E36">
              <w:rPr>
                <w:rFonts w:ascii="Times New Roman" w:hAnsi="Times New Roman" w:cs="Times New Roman"/>
                <w:b w:val="0"/>
                <w:sz w:val="28"/>
                <w:szCs w:val="28"/>
              </w:rPr>
              <w:t>1102</w:t>
            </w:r>
          </w:p>
        </w:tc>
        <w:tc>
          <w:tcPr>
            <w:tcW w:w="2553" w:type="dxa"/>
            <w:gridSpan w:val="3"/>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Для индивидуального жилищного строительства</w:t>
            </w:r>
          </w:p>
        </w:tc>
      </w:tr>
      <w:tr w:rsidR="006F6F4F" w:rsidRPr="008778DE" w:rsidTr="00114EA1">
        <w:trPr>
          <w:gridAfter w:val="1"/>
          <w:wAfter w:w="1147" w:type="dxa"/>
        </w:trPr>
        <w:tc>
          <w:tcPr>
            <w:tcW w:w="709" w:type="dxa"/>
          </w:tcPr>
          <w:p w:rsidR="006F6F4F" w:rsidRPr="008778DE" w:rsidRDefault="006F6F4F" w:rsidP="00882310">
            <w:pPr>
              <w:pStyle w:val="ConsPlusTitle"/>
              <w:widowControl/>
              <w:numPr>
                <w:ilvl w:val="0"/>
                <w:numId w:val="2"/>
              </w:numPr>
              <w:ind w:left="35" w:firstLine="0"/>
              <w:jc w:val="center"/>
              <w:rPr>
                <w:rFonts w:ascii="Times New Roman" w:hAnsi="Times New Roman" w:cs="Times New Roman"/>
                <w:b w:val="0"/>
                <w:sz w:val="28"/>
                <w:szCs w:val="28"/>
              </w:rPr>
            </w:pPr>
          </w:p>
        </w:tc>
        <w:tc>
          <w:tcPr>
            <w:tcW w:w="2410" w:type="dxa"/>
            <w:gridSpan w:val="2"/>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 xml:space="preserve">Ивановская область, Комсомольский район, г. Комсомольск, ул. </w:t>
            </w:r>
            <w:r>
              <w:rPr>
                <w:rFonts w:ascii="Times New Roman" w:hAnsi="Times New Roman" w:cs="Times New Roman"/>
                <w:b w:val="0"/>
                <w:sz w:val="28"/>
                <w:szCs w:val="28"/>
              </w:rPr>
              <w:t>Миловидова</w:t>
            </w:r>
            <w:r w:rsidRPr="008778DE">
              <w:rPr>
                <w:rFonts w:ascii="Times New Roman" w:hAnsi="Times New Roman" w:cs="Times New Roman"/>
                <w:b w:val="0"/>
                <w:sz w:val="28"/>
                <w:szCs w:val="28"/>
              </w:rPr>
              <w:t>, д.2</w:t>
            </w:r>
            <w:r>
              <w:rPr>
                <w:rFonts w:ascii="Times New Roman" w:hAnsi="Times New Roman" w:cs="Times New Roman"/>
                <w:b w:val="0"/>
                <w:sz w:val="28"/>
                <w:szCs w:val="28"/>
              </w:rPr>
              <w:t>1</w:t>
            </w:r>
          </w:p>
        </w:tc>
        <w:tc>
          <w:tcPr>
            <w:tcW w:w="2411" w:type="dxa"/>
            <w:gridSpan w:val="2"/>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37:08:011413:</w:t>
            </w:r>
            <w:r>
              <w:rPr>
                <w:rFonts w:ascii="Times New Roman" w:hAnsi="Times New Roman" w:cs="Times New Roman"/>
                <w:b w:val="0"/>
                <w:sz w:val="28"/>
                <w:szCs w:val="28"/>
              </w:rPr>
              <w:t>116</w:t>
            </w:r>
          </w:p>
        </w:tc>
        <w:tc>
          <w:tcPr>
            <w:tcW w:w="1559" w:type="dxa"/>
            <w:gridSpan w:val="2"/>
          </w:tcPr>
          <w:p w:rsidR="006F6F4F" w:rsidRPr="00393E36" w:rsidRDefault="006F6F4F" w:rsidP="00114EA1">
            <w:pPr>
              <w:pStyle w:val="ConsPlusTitle"/>
              <w:widowControl/>
              <w:jc w:val="center"/>
              <w:rPr>
                <w:rFonts w:ascii="Times New Roman" w:hAnsi="Times New Roman" w:cs="Times New Roman"/>
                <w:b w:val="0"/>
                <w:sz w:val="28"/>
                <w:szCs w:val="28"/>
              </w:rPr>
            </w:pPr>
            <w:r w:rsidRPr="00393E36">
              <w:rPr>
                <w:rFonts w:ascii="Times New Roman" w:hAnsi="Times New Roman" w:cs="Times New Roman"/>
                <w:b w:val="0"/>
                <w:sz w:val="28"/>
                <w:szCs w:val="28"/>
              </w:rPr>
              <w:t>1103</w:t>
            </w:r>
          </w:p>
        </w:tc>
        <w:tc>
          <w:tcPr>
            <w:tcW w:w="2553" w:type="dxa"/>
            <w:gridSpan w:val="3"/>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Для индивидуального жилищного строительства</w:t>
            </w:r>
          </w:p>
        </w:tc>
      </w:tr>
      <w:tr w:rsidR="006F6F4F" w:rsidRPr="008778DE" w:rsidTr="00114EA1">
        <w:trPr>
          <w:gridAfter w:val="1"/>
          <w:wAfter w:w="1147" w:type="dxa"/>
        </w:trPr>
        <w:tc>
          <w:tcPr>
            <w:tcW w:w="709" w:type="dxa"/>
          </w:tcPr>
          <w:p w:rsidR="006F6F4F" w:rsidRPr="008778DE" w:rsidRDefault="006F6F4F" w:rsidP="00882310">
            <w:pPr>
              <w:pStyle w:val="ConsPlusTitle"/>
              <w:widowControl/>
              <w:numPr>
                <w:ilvl w:val="0"/>
                <w:numId w:val="2"/>
              </w:numPr>
              <w:ind w:left="35" w:firstLine="0"/>
              <w:jc w:val="center"/>
              <w:rPr>
                <w:rFonts w:ascii="Times New Roman" w:hAnsi="Times New Roman" w:cs="Times New Roman"/>
                <w:b w:val="0"/>
                <w:sz w:val="28"/>
                <w:szCs w:val="28"/>
              </w:rPr>
            </w:pPr>
          </w:p>
        </w:tc>
        <w:tc>
          <w:tcPr>
            <w:tcW w:w="2410" w:type="dxa"/>
            <w:gridSpan w:val="2"/>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 xml:space="preserve">Ивановская область, Комсомольский </w:t>
            </w:r>
            <w:r w:rsidRPr="008778DE">
              <w:rPr>
                <w:rFonts w:ascii="Times New Roman" w:hAnsi="Times New Roman" w:cs="Times New Roman"/>
                <w:b w:val="0"/>
                <w:sz w:val="28"/>
                <w:szCs w:val="28"/>
              </w:rPr>
              <w:lastRenderedPageBreak/>
              <w:t xml:space="preserve">район, г. Комсомольск, ул. </w:t>
            </w:r>
            <w:r>
              <w:rPr>
                <w:rFonts w:ascii="Times New Roman" w:hAnsi="Times New Roman" w:cs="Times New Roman"/>
                <w:b w:val="0"/>
                <w:sz w:val="28"/>
                <w:szCs w:val="28"/>
              </w:rPr>
              <w:t>Миловидова</w:t>
            </w:r>
            <w:r w:rsidRPr="008778DE">
              <w:rPr>
                <w:rFonts w:ascii="Times New Roman" w:hAnsi="Times New Roman" w:cs="Times New Roman"/>
                <w:b w:val="0"/>
                <w:sz w:val="28"/>
                <w:szCs w:val="28"/>
              </w:rPr>
              <w:t>, д.</w:t>
            </w:r>
            <w:r>
              <w:rPr>
                <w:rFonts w:ascii="Times New Roman" w:hAnsi="Times New Roman" w:cs="Times New Roman"/>
                <w:b w:val="0"/>
                <w:sz w:val="28"/>
                <w:szCs w:val="28"/>
              </w:rPr>
              <w:t>13</w:t>
            </w:r>
          </w:p>
        </w:tc>
        <w:tc>
          <w:tcPr>
            <w:tcW w:w="2411" w:type="dxa"/>
            <w:gridSpan w:val="2"/>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lastRenderedPageBreak/>
              <w:t>37:08:011413:</w:t>
            </w:r>
            <w:r>
              <w:rPr>
                <w:rFonts w:ascii="Times New Roman" w:hAnsi="Times New Roman" w:cs="Times New Roman"/>
                <w:b w:val="0"/>
                <w:sz w:val="28"/>
                <w:szCs w:val="28"/>
              </w:rPr>
              <w:t>120</w:t>
            </w:r>
          </w:p>
        </w:tc>
        <w:tc>
          <w:tcPr>
            <w:tcW w:w="1559" w:type="dxa"/>
            <w:gridSpan w:val="2"/>
          </w:tcPr>
          <w:p w:rsidR="006F6F4F" w:rsidRPr="00393E36" w:rsidRDefault="006F6F4F" w:rsidP="00114EA1">
            <w:pPr>
              <w:pStyle w:val="ConsPlusTitle"/>
              <w:widowControl/>
              <w:jc w:val="center"/>
              <w:rPr>
                <w:rFonts w:ascii="Times New Roman" w:hAnsi="Times New Roman" w:cs="Times New Roman"/>
                <w:b w:val="0"/>
                <w:sz w:val="28"/>
                <w:szCs w:val="28"/>
              </w:rPr>
            </w:pPr>
            <w:r w:rsidRPr="00393E36">
              <w:rPr>
                <w:rFonts w:ascii="Times New Roman" w:hAnsi="Times New Roman" w:cs="Times New Roman"/>
                <w:b w:val="0"/>
                <w:sz w:val="28"/>
                <w:szCs w:val="28"/>
              </w:rPr>
              <w:t>1102</w:t>
            </w:r>
          </w:p>
        </w:tc>
        <w:tc>
          <w:tcPr>
            <w:tcW w:w="2553" w:type="dxa"/>
            <w:gridSpan w:val="3"/>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 xml:space="preserve">Для индивидуального жилищного </w:t>
            </w:r>
            <w:r w:rsidRPr="008778DE">
              <w:rPr>
                <w:rFonts w:ascii="Times New Roman" w:hAnsi="Times New Roman" w:cs="Times New Roman"/>
                <w:b w:val="0"/>
                <w:sz w:val="28"/>
                <w:szCs w:val="28"/>
              </w:rPr>
              <w:lastRenderedPageBreak/>
              <w:t>строительства</w:t>
            </w:r>
          </w:p>
        </w:tc>
      </w:tr>
      <w:tr w:rsidR="006F6F4F" w:rsidRPr="008778DE" w:rsidTr="00114EA1">
        <w:trPr>
          <w:gridAfter w:val="1"/>
          <w:wAfter w:w="1147" w:type="dxa"/>
        </w:trPr>
        <w:tc>
          <w:tcPr>
            <w:tcW w:w="709" w:type="dxa"/>
          </w:tcPr>
          <w:p w:rsidR="006F6F4F" w:rsidRPr="008778DE" w:rsidRDefault="006F6F4F" w:rsidP="00882310">
            <w:pPr>
              <w:pStyle w:val="ConsPlusTitle"/>
              <w:widowControl/>
              <w:numPr>
                <w:ilvl w:val="0"/>
                <w:numId w:val="2"/>
              </w:numPr>
              <w:ind w:left="35" w:firstLine="0"/>
              <w:jc w:val="center"/>
              <w:rPr>
                <w:rFonts w:ascii="Times New Roman" w:hAnsi="Times New Roman" w:cs="Times New Roman"/>
                <w:b w:val="0"/>
                <w:sz w:val="28"/>
                <w:szCs w:val="28"/>
              </w:rPr>
            </w:pPr>
          </w:p>
        </w:tc>
        <w:tc>
          <w:tcPr>
            <w:tcW w:w="2410" w:type="dxa"/>
            <w:gridSpan w:val="2"/>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 xml:space="preserve">Ивановская область, Комсомольский район, г. Комсомольск, ул. </w:t>
            </w:r>
            <w:r>
              <w:rPr>
                <w:rFonts w:ascii="Times New Roman" w:hAnsi="Times New Roman" w:cs="Times New Roman"/>
                <w:b w:val="0"/>
                <w:sz w:val="28"/>
                <w:szCs w:val="28"/>
              </w:rPr>
              <w:t>Щербакова</w:t>
            </w:r>
            <w:r w:rsidRPr="008778DE">
              <w:rPr>
                <w:rFonts w:ascii="Times New Roman" w:hAnsi="Times New Roman" w:cs="Times New Roman"/>
                <w:b w:val="0"/>
                <w:sz w:val="28"/>
                <w:szCs w:val="28"/>
              </w:rPr>
              <w:t>, д.2</w:t>
            </w:r>
            <w:r>
              <w:rPr>
                <w:rFonts w:ascii="Times New Roman" w:hAnsi="Times New Roman" w:cs="Times New Roman"/>
                <w:b w:val="0"/>
                <w:sz w:val="28"/>
                <w:szCs w:val="28"/>
              </w:rPr>
              <w:t>0</w:t>
            </w:r>
          </w:p>
        </w:tc>
        <w:tc>
          <w:tcPr>
            <w:tcW w:w="2411" w:type="dxa"/>
            <w:gridSpan w:val="2"/>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37:08:011413:</w:t>
            </w:r>
            <w:r>
              <w:rPr>
                <w:rFonts w:ascii="Times New Roman" w:hAnsi="Times New Roman" w:cs="Times New Roman"/>
                <w:b w:val="0"/>
                <w:sz w:val="28"/>
                <w:szCs w:val="28"/>
              </w:rPr>
              <w:t>136</w:t>
            </w:r>
          </w:p>
        </w:tc>
        <w:tc>
          <w:tcPr>
            <w:tcW w:w="1559" w:type="dxa"/>
            <w:gridSpan w:val="2"/>
          </w:tcPr>
          <w:p w:rsidR="006F6F4F" w:rsidRPr="00393E36" w:rsidRDefault="006F6F4F" w:rsidP="00114EA1">
            <w:pPr>
              <w:pStyle w:val="ConsPlusTitle"/>
              <w:widowControl/>
              <w:jc w:val="center"/>
              <w:rPr>
                <w:rFonts w:ascii="Times New Roman" w:hAnsi="Times New Roman" w:cs="Times New Roman"/>
                <w:b w:val="0"/>
                <w:sz w:val="28"/>
                <w:szCs w:val="28"/>
              </w:rPr>
            </w:pPr>
            <w:r w:rsidRPr="00393E36">
              <w:rPr>
                <w:rFonts w:ascii="Times New Roman" w:hAnsi="Times New Roman" w:cs="Times New Roman"/>
                <w:b w:val="0"/>
                <w:sz w:val="28"/>
                <w:szCs w:val="28"/>
              </w:rPr>
              <w:t>1103</w:t>
            </w:r>
          </w:p>
        </w:tc>
        <w:tc>
          <w:tcPr>
            <w:tcW w:w="2553" w:type="dxa"/>
            <w:gridSpan w:val="3"/>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Для индивидуального жилищного строительства</w:t>
            </w:r>
          </w:p>
        </w:tc>
      </w:tr>
      <w:tr w:rsidR="006F6F4F" w:rsidRPr="008778DE" w:rsidTr="00114EA1">
        <w:trPr>
          <w:gridAfter w:val="1"/>
          <w:wAfter w:w="1147" w:type="dxa"/>
        </w:trPr>
        <w:tc>
          <w:tcPr>
            <w:tcW w:w="709" w:type="dxa"/>
          </w:tcPr>
          <w:p w:rsidR="006F6F4F" w:rsidRPr="008778DE" w:rsidRDefault="006F6F4F" w:rsidP="00882310">
            <w:pPr>
              <w:pStyle w:val="ConsPlusTitle"/>
              <w:widowControl/>
              <w:numPr>
                <w:ilvl w:val="0"/>
                <w:numId w:val="2"/>
              </w:numPr>
              <w:ind w:left="35" w:firstLine="0"/>
              <w:jc w:val="center"/>
              <w:rPr>
                <w:rFonts w:ascii="Times New Roman" w:hAnsi="Times New Roman" w:cs="Times New Roman"/>
                <w:b w:val="0"/>
                <w:sz w:val="28"/>
                <w:szCs w:val="28"/>
              </w:rPr>
            </w:pPr>
          </w:p>
        </w:tc>
        <w:tc>
          <w:tcPr>
            <w:tcW w:w="2410" w:type="dxa"/>
            <w:gridSpan w:val="2"/>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 xml:space="preserve">Ивановская область, Комсомольский район, г. Комсомольск, ул. </w:t>
            </w:r>
            <w:r>
              <w:rPr>
                <w:rFonts w:ascii="Times New Roman" w:hAnsi="Times New Roman" w:cs="Times New Roman"/>
                <w:b w:val="0"/>
                <w:sz w:val="28"/>
                <w:szCs w:val="28"/>
              </w:rPr>
              <w:t>Щербакова</w:t>
            </w:r>
            <w:r w:rsidRPr="008778DE">
              <w:rPr>
                <w:rFonts w:ascii="Times New Roman" w:hAnsi="Times New Roman" w:cs="Times New Roman"/>
                <w:b w:val="0"/>
                <w:sz w:val="28"/>
                <w:szCs w:val="28"/>
              </w:rPr>
              <w:t>, д.2</w:t>
            </w:r>
            <w:r>
              <w:rPr>
                <w:rFonts w:ascii="Times New Roman" w:hAnsi="Times New Roman" w:cs="Times New Roman"/>
                <w:b w:val="0"/>
                <w:sz w:val="28"/>
                <w:szCs w:val="28"/>
              </w:rPr>
              <w:t>6</w:t>
            </w:r>
          </w:p>
        </w:tc>
        <w:tc>
          <w:tcPr>
            <w:tcW w:w="2411" w:type="dxa"/>
            <w:gridSpan w:val="2"/>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37:08:011413:</w:t>
            </w:r>
            <w:r>
              <w:rPr>
                <w:rFonts w:ascii="Times New Roman" w:hAnsi="Times New Roman" w:cs="Times New Roman"/>
                <w:b w:val="0"/>
                <w:sz w:val="28"/>
                <w:szCs w:val="28"/>
              </w:rPr>
              <w:t>139</w:t>
            </w:r>
          </w:p>
        </w:tc>
        <w:tc>
          <w:tcPr>
            <w:tcW w:w="1559" w:type="dxa"/>
            <w:gridSpan w:val="2"/>
          </w:tcPr>
          <w:p w:rsidR="006F6F4F" w:rsidRPr="00393E36" w:rsidRDefault="006F6F4F" w:rsidP="00114EA1">
            <w:pPr>
              <w:pStyle w:val="ConsPlusTitle"/>
              <w:widowControl/>
              <w:jc w:val="center"/>
              <w:rPr>
                <w:rFonts w:ascii="Times New Roman" w:hAnsi="Times New Roman" w:cs="Times New Roman"/>
                <w:b w:val="0"/>
                <w:sz w:val="28"/>
                <w:szCs w:val="28"/>
              </w:rPr>
            </w:pPr>
            <w:r w:rsidRPr="00393E36">
              <w:rPr>
                <w:rFonts w:ascii="Times New Roman" w:hAnsi="Times New Roman" w:cs="Times New Roman"/>
                <w:b w:val="0"/>
                <w:sz w:val="28"/>
                <w:szCs w:val="28"/>
              </w:rPr>
              <w:t>1102</w:t>
            </w:r>
          </w:p>
        </w:tc>
        <w:tc>
          <w:tcPr>
            <w:tcW w:w="2553" w:type="dxa"/>
            <w:gridSpan w:val="3"/>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Для индивидуального жилищного строительства</w:t>
            </w:r>
          </w:p>
        </w:tc>
      </w:tr>
      <w:tr w:rsidR="006F6F4F" w:rsidRPr="008778DE" w:rsidTr="00114EA1">
        <w:trPr>
          <w:gridAfter w:val="1"/>
          <w:wAfter w:w="1147" w:type="dxa"/>
        </w:trPr>
        <w:tc>
          <w:tcPr>
            <w:tcW w:w="709" w:type="dxa"/>
          </w:tcPr>
          <w:p w:rsidR="006F6F4F" w:rsidRPr="008778DE" w:rsidRDefault="006F6F4F" w:rsidP="00882310">
            <w:pPr>
              <w:pStyle w:val="ConsPlusTitle"/>
              <w:widowControl/>
              <w:numPr>
                <w:ilvl w:val="0"/>
                <w:numId w:val="2"/>
              </w:numPr>
              <w:ind w:left="35" w:firstLine="0"/>
              <w:jc w:val="center"/>
              <w:rPr>
                <w:rFonts w:ascii="Times New Roman" w:hAnsi="Times New Roman" w:cs="Times New Roman"/>
                <w:b w:val="0"/>
                <w:sz w:val="28"/>
                <w:szCs w:val="28"/>
              </w:rPr>
            </w:pPr>
          </w:p>
        </w:tc>
        <w:tc>
          <w:tcPr>
            <w:tcW w:w="2410" w:type="dxa"/>
            <w:gridSpan w:val="2"/>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 xml:space="preserve">Ивановская область, Комсомольский район, г. Комсомольск, ул. </w:t>
            </w:r>
            <w:r>
              <w:rPr>
                <w:rFonts w:ascii="Times New Roman" w:hAnsi="Times New Roman" w:cs="Times New Roman"/>
                <w:b w:val="0"/>
                <w:sz w:val="28"/>
                <w:szCs w:val="28"/>
              </w:rPr>
              <w:t>Щербакова</w:t>
            </w:r>
            <w:r w:rsidRPr="008778DE">
              <w:rPr>
                <w:rFonts w:ascii="Times New Roman" w:hAnsi="Times New Roman" w:cs="Times New Roman"/>
                <w:b w:val="0"/>
                <w:sz w:val="28"/>
                <w:szCs w:val="28"/>
              </w:rPr>
              <w:t>, д.</w:t>
            </w:r>
            <w:r>
              <w:rPr>
                <w:rFonts w:ascii="Times New Roman" w:hAnsi="Times New Roman" w:cs="Times New Roman"/>
                <w:b w:val="0"/>
                <w:sz w:val="28"/>
                <w:szCs w:val="28"/>
              </w:rPr>
              <w:t>18</w:t>
            </w:r>
          </w:p>
        </w:tc>
        <w:tc>
          <w:tcPr>
            <w:tcW w:w="2411" w:type="dxa"/>
            <w:gridSpan w:val="2"/>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37:08:011413:</w:t>
            </w:r>
            <w:r>
              <w:rPr>
                <w:rFonts w:ascii="Times New Roman" w:hAnsi="Times New Roman" w:cs="Times New Roman"/>
                <w:b w:val="0"/>
                <w:sz w:val="28"/>
                <w:szCs w:val="28"/>
              </w:rPr>
              <w:t>135</w:t>
            </w:r>
          </w:p>
        </w:tc>
        <w:tc>
          <w:tcPr>
            <w:tcW w:w="1559" w:type="dxa"/>
            <w:gridSpan w:val="2"/>
          </w:tcPr>
          <w:p w:rsidR="006F6F4F" w:rsidRPr="00393E36" w:rsidRDefault="006F6F4F" w:rsidP="00114EA1">
            <w:pPr>
              <w:pStyle w:val="ConsPlusTitle"/>
              <w:widowControl/>
              <w:jc w:val="center"/>
              <w:rPr>
                <w:rFonts w:ascii="Times New Roman" w:hAnsi="Times New Roman" w:cs="Times New Roman"/>
                <w:b w:val="0"/>
                <w:sz w:val="28"/>
                <w:szCs w:val="28"/>
              </w:rPr>
            </w:pPr>
            <w:r w:rsidRPr="00393E36">
              <w:rPr>
                <w:rFonts w:ascii="Times New Roman" w:hAnsi="Times New Roman" w:cs="Times New Roman"/>
                <w:b w:val="0"/>
                <w:sz w:val="28"/>
                <w:szCs w:val="28"/>
              </w:rPr>
              <w:t>1103</w:t>
            </w:r>
          </w:p>
        </w:tc>
        <w:tc>
          <w:tcPr>
            <w:tcW w:w="2553" w:type="dxa"/>
            <w:gridSpan w:val="3"/>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Для индивидуального жилищного строительства</w:t>
            </w:r>
          </w:p>
        </w:tc>
      </w:tr>
      <w:tr w:rsidR="006F6F4F" w:rsidRPr="008778DE" w:rsidTr="00114EA1">
        <w:trPr>
          <w:gridAfter w:val="1"/>
          <w:wAfter w:w="1147" w:type="dxa"/>
        </w:trPr>
        <w:tc>
          <w:tcPr>
            <w:tcW w:w="709" w:type="dxa"/>
          </w:tcPr>
          <w:p w:rsidR="006F6F4F" w:rsidRPr="008778DE" w:rsidRDefault="006F6F4F" w:rsidP="00882310">
            <w:pPr>
              <w:pStyle w:val="ConsPlusTitle"/>
              <w:widowControl/>
              <w:numPr>
                <w:ilvl w:val="0"/>
                <w:numId w:val="2"/>
              </w:numPr>
              <w:ind w:left="35" w:firstLine="0"/>
              <w:jc w:val="center"/>
              <w:rPr>
                <w:rFonts w:ascii="Times New Roman" w:hAnsi="Times New Roman" w:cs="Times New Roman"/>
                <w:b w:val="0"/>
                <w:sz w:val="28"/>
                <w:szCs w:val="28"/>
              </w:rPr>
            </w:pPr>
          </w:p>
        </w:tc>
        <w:tc>
          <w:tcPr>
            <w:tcW w:w="2410" w:type="dxa"/>
            <w:gridSpan w:val="2"/>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 xml:space="preserve">Ивановская область, Комсомольский район, г. Комсомольск, ул. </w:t>
            </w:r>
            <w:r>
              <w:rPr>
                <w:rFonts w:ascii="Times New Roman" w:hAnsi="Times New Roman" w:cs="Times New Roman"/>
                <w:b w:val="0"/>
                <w:sz w:val="28"/>
                <w:szCs w:val="28"/>
              </w:rPr>
              <w:t>Щербакова</w:t>
            </w:r>
            <w:r w:rsidRPr="008778DE">
              <w:rPr>
                <w:rFonts w:ascii="Times New Roman" w:hAnsi="Times New Roman" w:cs="Times New Roman"/>
                <w:b w:val="0"/>
                <w:sz w:val="28"/>
                <w:szCs w:val="28"/>
              </w:rPr>
              <w:t>, д.2</w:t>
            </w:r>
            <w:r>
              <w:rPr>
                <w:rFonts w:ascii="Times New Roman" w:hAnsi="Times New Roman" w:cs="Times New Roman"/>
                <w:b w:val="0"/>
                <w:sz w:val="28"/>
                <w:szCs w:val="28"/>
              </w:rPr>
              <w:t>8</w:t>
            </w:r>
          </w:p>
        </w:tc>
        <w:tc>
          <w:tcPr>
            <w:tcW w:w="2411" w:type="dxa"/>
            <w:gridSpan w:val="2"/>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37:08:011413:</w:t>
            </w:r>
            <w:r>
              <w:rPr>
                <w:rFonts w:ascii="Times New Roman" w:hAnsi="Times New Roman" w:cs="Times New Roman"/>
                <w:b w:val="0"/>
                <w:sz w:val="28"/>
                <w:szCs w:val="28"/>
              </w:rPr>
              <w:t>140</w:t>
            </w:r>
          </w:p>
        </w:tc>
        <w:tc>
          <w:tcPr>
            <w:tcW w:w="1559" w:type="dxa"/>
            <w:gridSpan w:val="2"/>
          </w:tcPr>
          <w:p w:rsidR="006F6F4F" w:rsidRPr="00393E36" w:rsidRDefault="006F6F4F" w:rsidP="00114EA1">
            <w:pPr>
              <w:pStyle w:val="ConsPlusTitle"/>
              <w:widowControl/>
              <w:jc w:val="center"/>
              <w:rPr>
                <w:rFonts w:ascii="Times New Roman" w:hAnsi="Times New Roman" w:cs="Times New Roman"/>
                <w:b w:val="0"/>
                <w:sz w:val="28"/>
                <w:szCs w:val="28"/>
              </w:rPr>
            </w:pPr>
            <w:r w:rsidRPr="00393E36">
              <w:rPr>
                <w:rFonts w:ascii="Times New Roman" w:hAnsi="Times New Roman" w:cs="Times New Roman"/>
                <w:b w:val="0"/>
                <w:sz w:val="28"/>
                <w:szCs w:val="28"/>
              </w:rPr>
              <w:t>1102</w:t>
            </w:r>
          </w:p>
        </w:tc>
        <w:tc>
          <w:tcPr>
            <w:tcW w:w="2553" w:type="dxa"/>
            <w:gridSpan w:val="3"/>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Для индивидуального жилищного строительства</w:t>
            </w:r>
          </w:p>
        </w:tc>
      </w:tr>
      <w:tr w:rsidR="006F6F4F" w:rsidRPr="008778DE" w:rsidTr="00114EA1">
        <w:trPr>
          <w:gridAfter w:val="1"/>
          <w:wAfter w:w="1147" w:type="dxa"/>
        </w:trPr>
        <w:tc>
          <w:tcPr>
            <w:tcW w:w="709" w:type="dxa"/>
          </w:tcPr>
          <w:p w:rsidR="006F6F4F" w:rsidRPr="008778DE" w:rsidRDefault="006F6F4F" w:rsidP="00882310">
            <w:pPr>
              <w:pStyle w:val="ConsPlusTitle"/>
              <w:widowControl/>
              <w:numPr>
                <w:ilvl w:val="0"/>
                <w:numId w:val="2"/>
              </w:numPr>
              <w:ind w:left="35" w:firstLine="0"/>
              <w:jc w:val="center"/>
              <w:rPr>
                <w:rFonts w:ascii="Times New Roman" w:hAnsi="Times New Roman" w:cs="Times New Roman"/>
                <w:b w:val="0"/>
                <w:sz w:val="28"/>
                <w:szCs w:val="28"/>
              </w:rPr>
            </w:pPr>
          </w:p>
        </w:tc>
        <w:tc>
          <w:tcPr>
            <w:tcW w:w="2410" w:type="dxa"/>
            <w:gridSpan w:val="2"/>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 xml:space="preserve">Ивановская область, Комсомольский район, г. Комсомольск, ул. </w:t>
            </w:r>
            <w:r>
              <w:rPr>
                <w:rFonts w:ascii="Times New Roman" w:hAnsi="Times New Roman" w:cs="Times New Roman"/>
                <w:b w:val="0"/>
                <w:sz w:val="28"/>
                <w:szCs w:val="28"/>
              </w:rPr>
              <w:t>Миловидова</w:t>
            </w:r>
            <w:r w:rsidRPr="008778DE">
              <w:rPr>
                <w:rFonts w:ascii="Times New Roman" w:hAnsi="Times New Roman" w:cs="Times New Roman"/>
                <w:b w:val="0"/>
                <w:sz w:val="28"/>
                <w:szCs w:val="28"/>
              </w:rPr>
              <w:t>, д.</w:t>
            </w:r>
            <w:r>
              <w:rPr>
                <w:rFonts w:ascii="Times New Roman" w:hAnsi="Times New Roman" w:cs="Times New Roman"/>
                <w:b w:val="0"/>
                <w:sz w:val="28"/>
                <w:szCs w:val="28"/>
              </w:rPr>
              <w:t>1</w:t>
            </w:r>
          </w:p>
        </w:tc>
        <w:tc>
          <w:tcPr>
            <w:tcW w:w="2411" w:type="dxa"/>
            <w:gridSpan w:val="2"/>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37:08:011413:</w:t>
            </w:r>
            <w:r>
              <w:rPr>
                <w:rFonts w:ascii="Times New Roman" w:hAnsi="Times New Roman" w:cs="Times New Roman"/>
                <w:b w:val="0"/>
                <w:sz w:val="28"/>
                <w:szCs w:val="28"/>
              </w:rPr>
              <w:t>126</w:t>
            </w:r>
          </w:p>
        </w:tc>
        <w:tc>
          <w:tcPr>
            <w:tcW w:w="1559" w:type="dxa"/>
            <w:gridSpan w:val="2"/>
          </w:tcPr>
          <w:p w:rsidR="006F6F4F" w:rsidRPr="00393E36" w:rsidRDefault="006F6F4F" w:rsidP="00114EA1">
            <w:pPr>
              <w:pStyle w:val="ConsPlusTitle"/>
              <w:widowControl/>
              <w:jc w:val="center"/>
              <w:rPr>
                <w:rFonts w:ascii="Times New Roman" w:hAnsi="Times New Roman" w:cs="Times New Roman"/>
                <w:b w:val="0"/>
                <w:sz w:val="28"/>
                <w:szCs w:val="28"/>
              </w:rPr>
            </w:pPr>
            <w:r w:rsidRPr="00393E36">
              <w:rPr>
                <w:rFonts w:ascii="Times New Roman" w:hAnsi="Times New Roman" w:cs="Times New Roman"/>
                <w:b w:val="0"/>
                <w:sz w:val="28"/>
                <w:szCs w:val="28"/>
              </w:rPr>
              <w:t>1302</w:t>
            </w:r>
          </w:p>
        </w:tc>
        <w:tc>
          <w:tcPr>
            <w:tcW w:w="2553" w:type="dxa"/>
            <w:gridSpan w:val="3"/>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Для индивидуального жилищного строительства</w:t>
            </w:r>
          </w:p>
        </w:tc>
      </w:tr>
      <w:tr w:rsidR="006F6F4F" w:rsidRPr="008778DE" w:rsidTr="00114EA1">
        <w:trPr>
          <w:gridAfter w:val="1"/>
          <w:wAfter w:w="1147" w:type="dxa"/>
        </w:trPr>
        <w:tc>
          <w:tcPr>
            <w:tcW w:w="709" w:type="dxa"/>
          </w:tcPr>
          <w:p w:rsidR="006F6F4F" w:rsidRPr="008778DE" w:rsidRDefault="006F6F4F" w:rsidP="00882310">
            <w:pPr>
              <w:pStyle w:val="ConsPlusTitle"/>
              <w:widowControl/>
              <w:numPr>
                <w:ilvl w:val="0"/>
                <w:numId w:val="2"/>
              </w:numPr>
              <w:ind w:left="35" w:firstLine="0"/>
              <w:jc w:val="center"/>
              <w:rPr>
                <w:rFonts w:ascii="Times New Roman" w:hAnsi="Times New Roman" w:cs="Times New Roman"/>
                <w:b w:val="0"/>
                <w:sz w:val="28"/>
                <w:szCs w:val="28"/>
              </w:rPr>
            </w:pPr>
          </w:p>
        </w:tc>
        <w:tc>
          <w:tcPr>
            <w:tcW w:w="2410" w:type="dxa"/>
            <w:gridSpan w:val="2"/>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 xml:space="preserve">Ивановская область, Комсомольский район, г. Комсомольск, ул. </w:t>
            </w:r>
            <w:r>
              <w:rPr>
                <w:rFonts w:ascii="Times New Roman" w:hAnsi="Times New Roman" w:cs="Times New Roman"/>
                <w:b w:val="0"/>
                <w:sz w:val="28"/>
                <w:szCs w:val="28"/>
              </w:rPr>
              <w:t>Миловидова</w:t>
            </w:r>
            <w:r w:rsidRPr="008778DE">
              <w:rPr>
                <w:rFonts w:ascii="Times New Roman" w:hAnsi="Times New Roman" w:cs="Times New Roman"/>
                <w:b w:val="0"/>
                <w:sz w:val="28"/>
                <w:szCs w:val="28"/>
              </w:rPr>
              <w:t>, д.</w:t>
            </w:r>
            <w:r>
              <w:rPr>
                <w:rFonts w:ascii="Times New Roman" w:hAnsi="Times New Roman" w:cs="Times New Roman"/>
                <w:b w:val="0"/>
                <w:sz w:val="28"/>
                <w:szCs w:val="28"/>
              </w:rPr>
              <w:t>15</w:t>
            </w:r>
          </w:p>
        </w:tc>
        <w:tc>
          <w:tcPr>
            <w:tcW w:w="2411" w:type="dxa"/>
            <w:gridSpan w:val="2"/>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37:08:011413:</w:t>
            </w:r>
            <w:r>
              <w:rPr>
                <w:rFonts w:ascii="Times New Roman" w:hAnsi="Times New Roman" w:cs="Times New Roman"/>
                <w:b w:val="0"/>
                <w:sz w:val="28"/>
                <w:szCs w:val="28"/>
              </w:rPr>
              <w:t>119</w:t>
            </w:r>
          </w:p>
        </w:tc>
        <w:tc>
          <w:tcPr>
            <w:tcW w:w="1559" w:type="dxa"/>
            <w:gridSpan w:val="2"/>
          </w:tcPr>
          <w:p w:rsidR="006F6F4F" w:rsidRPr="00393E36" w:rsidRDefault="006F6F4F" w:rsidP="00114EA1">
            <w:pPr>
              <w:pStyle w:val="ConsPlusTitle"/>
              <w:widowControl/>
              <w:jc w:val="center"/>
              <w:rPr>
                <w:rFonts w:ascii="Times New Roman" w:hAnsi="Times New Roman" w:cs="Times New Roman"/>
                <w:b w:val="0"/>
                <w:sz w:val="28"/>
                <w:szCs w:val="28"/>
              </w:rPr>
            </w:pPr>
            <w:r w:rsidRPr="00393E36">
              <w:rPr>
                <w:rFonts w:ascii="Times New Roman" w:hAnsi="Times New Roman" w:cs="Times New Roman"/>
                <w:b w:val="0"/>
                <w:sz w:val="28"/>
                <w:szCs w:val="28"/>
              </w:rPr>
              <w:t>1103</w:t>
            </w:r>
          </w:p>
        </w:tc>
        <w:tc>
          <w:tcPr>
            <w:tcW w:w="2553" w:type="dxa"/>
            <w:gridSpan w:val="3"/>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Для индивидуального жилищного строительства</w:t>
            </w:r>
          </w:p>
        </w:tc>
      </w:tr>
      <w:tr w:rsidR="006F6F4F" w:rsidRPr="008778DE" w:rsidTr="00114EA1">
        <w:trPr>
          <w:gridAfter w:val="1"/>
          <w:wAfter w:w="1147" w:type="dxa"/>
        </w:trPr>
        <w:tc>
          <w:tcPr>
            <w:tcW w:w="709" w:type="dxa"/>
          </w:tcPr>
          <w:p w:rsidR="006F6F4F" w:rsidRPr="008778DE" w:rsidRDefault="006F6F4F" w:rsidP="00882310">
            <w:pPr>
              <w:pStyle w:val="ConsPlusTitle"/>
              <w:widowControl/>
              <w:numPr>
                <w:ilvl w:val="0"/>
                <w:numId w:val="2"/>
              </w:numPr>
              <w:ind w:left="35" w:firstLine="0"/>
              <w:jc w:val="center"/>
              <w:rPr>
                <w:rFonts w:ascii="Times New Roman" w:hAnsi="Times New Roman" w:cs="Times New Roman"/>
                <w:b w:val="0"/>
                <w:sz w:val="28"/>
                <w:szCs w:val="28"/>
              </w:rPr>
            </w:pPr>
          </w:p>
        </w:tc>
        <w:tc>
          <w:tcPr>
            <w:tcW w:w="2410" w:type="dxa"/>
            <w:gridSpan w:val="2"/>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 xml:space="preserve">Ивановская область, Комсомольский район, г. Комсомольск, ул. </w:t>
            </w:r>
            <w:r>
              <w:rPr>
                <w:rFonts w:ascii="Times New Roman" w:hAnsi="Times New Roman" w:cs="Times New Roman"/>
                <w:b w:val="0"/>
                <w:sz w:val="28"/>
                <w:szCs w:val="28"/>
              </w:rPr>
              <w:t>Миловидова</w:t>
            </w:r>
            <w:r w:rsidRPr="008778DE">
              <w:rPr>
                <w:rFonts w:ascii="Times New Roman" w:hAnsi="Times New Roman" w:cs="Times New Roman"/>
                <w:b w:val="0"/>
                <w:sz w:val="28"/>
                <w:szCs w:val="28"/>
              </w:rPr>
              <w:t>, д.</w:t>
            </w:r>
            <w:r>
              <w:rPr>
                <w:rFonts w:ascii="Times New Roman" w:hAnsi="Times New Roman" w:cs="Times New Roman"/>
                <w:b w:val="0"/>
                <w:sz w:val="28"/>
                <w:szCs w:val="28"/>
              </w:rPr>
              <w:t>3</w:t>
            </w:r>
          </w:p>
        </w:tc>
        <w:tc>
          <w:tcPr>
            <w:tcW w:w="2411" w:type="dxa"/>
            <w:gridSpan w:val="2"/>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37:08:011413:</w:t>
            </w:r>
            <w:r>
              <w:rPr>
                <w:rFonts w:ascii="Times New Roman" w:hAnsi="Times New Roman" w:cs="Times New Roman"/>
                <w:b w:val="0"/>
                <w:sz w:val="28"/>
                <w:szCs w:val="28"/>
              </w:rPr>
              <w:t>125</w:t>
            </w:r>
          </w:p>
        </w:tc>
        <w:tc>
          <w:tcPr>
            <w:tcW w:w="1559" w:type="dxa"/>
            <w:gridSpan w:val="2"/>
          </w:tcPr>
          <w:p w:rsidR="006F6F4F" w:rsidRPr="00393E36" w:rsidRDefault="006F6F4F" w:rsidP="00114EA1">
            <w:pPr>
              <w:pStyle w:val="ConsPlusTitle"/>
              <w:widowControl/>
              <w:jc w:val="center"/>
              <w:rPr>
                <w:rFonts w:ascii="Times New Roman" w:hAnsi="Times New Roman" w:cs="Times New Roman"/>
                <w:b w:val="0"/>
                <w:sz w:val="28"/>
                <w:szCs w:val="28"/>
              </w:rPr>
            </w:pPr>
            <w:r w:rsidRPr="00393E36">
              <w:rPr>
                <w:rFonts w:ascii="Times New Roman" w:hAnsi="Times New Roman" w:cs="Times New Roman"/>
                <w:b w:val="0"/>
                <w:sz w:val="28"/>
                <w:szCs w:val="28"/>
              </w:rPr>
              <w:t>1102</w:t>
            </w:r>
          </w:p>
        </w:tc>
        <w:tc>
          <w:tcPr>
            <w:tcW w:w="2553" w:type="dxa"/>
            <w:gridSpan w:val="3"/>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Для индивидуального жилищного строительства</w:t>
            </w:r>
          </w:p>
        </w:tc>
      </w:tr>
      <w:tr w:rsidR="006F6F4F" w:rsidRPr="008778DE" w:rsidTr="00114EA1">
        <w:trPr>
          <w:gridAfter w:val="1"/>
          <w:wAfter w:w="1147" w:type="dxa"/>
        </w:trPr>
        <w:tc>
          <w:tcPr>
            <w:tcW w:w="709" w:type="dxa"/>
          </w:tcPr>
          <w:p w:rsidR="006F6F4F" w:rsidRPr="008778DE" w:rsidRDefault="006F6F4F" w:rsidP="00882310">
            <w:pPr>
              <w:pStyle w:val="ConsPlusTitle"/>
              <w:widowControl/>
              <w:numPr>
                <w:ilvl w:val="0"/>
                <w:numId w:val="2"/>
              </w:numPr>
              <w:ind w:left="35" w:firstLine="0"/>
              <w:jc w:val="center"/>
              <w:rPr>
                <w:rFonts w:ascii="Times New Roman" w:hAnsi="Times New Roman" w:cs="Times New Roman"/>
                <w:b w:val="0"/>
                <w:sz w:val="28"/>
                <w:szCs w:val="28"/>
              </w:rPr>
            </w:pPr>
          </w:p>
        </w:tc>
        <w:tc>
          <w:tcPr>
            <w:tcW w:w="2410" w:type="dxa"/>
            <w:gridSpan w:val="2"/>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 xml:space="preserve">Ивановская область, Комсомольский район, г. Комсомольск, ул. </w:t>
            </w:r>
            <w:r>
              <w:rPr>
                <w:rFonts w:ascii="Times New Roman" w:hAnsi="Times New Roman" w:cs="Times New Roman"/>
                <w:b w:val="0"/>
                <w:sz w:val="28"/>
                <w:szCs w:val="28"/>
              </w:rPr>
              <w:t>Щербакова</w:t>
            </w:r>
            <w:r w:rsidRPr="008778DE">
              <w:rPr>
                <w:rFonts w:ascii="Times New Roman" w:hAnsi="Times New Roman" w:cs="Times New Roman"/>
                <w:b w:val="0"/>
                <w:sz w:val="28"/>
                <w:szCs w:val="28"/>
              </w:rPr>
              <w:t>, д.24</w:t>
            </w:r>
          </w:p>
        </w:tc>
        <w:tc>
          <w:tcPr>
            <w:tcW w:w="2411" w:type="dxa"/>
            <w:gridSpan w:val="2"/>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37:08:011413:</w:t>
            </w:r>
            <w:r>
              <w:rPr>
                <w:rFonts w:ascii="Times New Roman" w:hAnsi="Times New Roman" w:cs="Times New Roman"/>
                <w:b w:val="0"/>
                <w:sz w:val="28"/>
                <w:szCs w:val="28"/>
              </w:rPr>
              <w:t>138</w:t>
            </w:r>
          </w:p>
        </w:tc>
        <w:tc>
          <w:tcPr>
            <w:tcW w:w="1559" w:type="dxa"/>
            <w:gridSpan w:val="2"/>
          </w:tcPr>
          <w:p w:rsidR="006F6F4F" w:rsidRPr="00393E36" w:rsidRDefault="006F6F4F" w:rsidP="00114EA1">
            <w:pPr>
              <w:pStyle w:val="ConsPlusTitle"/>
              <w:widowControl/>
              <w:jc w:val="center"/>
              <w:rPr>
                <w:rFonts w:ascii="Times New Roman" w:hAnsi="Times New Roman" w:cs="Times New Roman"/>
                <w:b w:val="0"/>
                <w:sz w:val="28"/>
                <w:szCs w:val="28"/>
              </w:rPr>
            </w:pPr>
            <w:r w:rsidRPr="00393E36">
              <w:rPr>
                <w:rFonts w:ascii="Times New Roman" w:hAnsi="Times New Roman" w:cs="Times New Roman"/>
                <w:b w:val="0"/>
                <w:sz w:val="28"/>
                <w:szCs w:val="28"/>
              </w:rPr>
              <w:t>1103</w:t>
            </w:r>
          </w:p>
        </w:tc>
        <w:tc>
          <w:tcPr>
            <w:tcW w:w="2553" w:type="dxa"/>
            <w:gridSpan w:val="3"/>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Для индивидуального жилищного строительства</w:t>
            </w:r>
          </w:p>
        </w:tc>
      </w:tr>
      <w:tr w:rsidR="006F6F4F" w:rsidRPr="008778DE" w:rsidTr="00114EA1">
        <w:trPr>
          <w:gridAfter w:val="1"/>
          <w:wAfter w:w="1147" w:type="dxa"/>
        </w:trPr>
        <w:tc>
          <w:tcPr>
            <w:tcW w:w="709" w:type="dxa"/>
          </w:tcPr>
          <w:p w:rsidR="006F6F4F" w:rsidRPr="008778DE" w:rsidRDefault="006F6F4F" w:rsidP="00882310">
            <w:pPr>
              <w:pStyle w:val="ConsPlusTitle"/>
              <w:widowControl/>
              <w:numPr>
                <w:ilvl w:val="0"/>
                <w:numId w:val="2"/>
              </w:numPr>
              <w:ind w:left="35" w:firstLine="0"/>
              <w:jc w:val="center"/>
              <w:rPr>
                <w:rFonts w:ascii="Times New Roman" w:hAnsi="Times New Roman" w:cs="Times New Roman"/>
                <w:b w:val="0"/>
                <w:sz w:val="28"/>
                <w:szCs w:val="28"/>
              </w:rPr>
            </w:pPr>
          </w:p>
        </w:tc>
        <w:tc>
          <w:tcPr>
            <w:tcW w:w="2410" w:type="dxa"/>
            <w:gridSpan w:val="2"/>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 xml:space="preserve">Ивановская область, Комсомольский район, г. Комсомольск, ул. </w:t>
            </w:r>
            <w:r>
              <w:rPr>
                <w:rFonts w:ascii="Times New Roman" w:hAnsi="Times New Roman" w:cs="Times New Roman"/>
                <w:b w:val="0"/>
                <w:sz w:val="28"/>
                <w:szCs w:val="28"/>
              </w:rPr>
              <w:t>Миловидова</w:t>
            </w:r>
            <w:r w:rsidRPr="008778DE">
              <w:rPr>
                <w:rFonts w:ascii="Times New Roman" w:hAnsi="Times New Roman" w:cs="Times New Roman"/>
                <w:b w:val="0"/>
                <w:sz w:val="28"/>
                <w:szCs w:val="28"/>
              </w:rPr>
              <w:t>, д.2</w:t>
            </w:r>
            <w:r>
              <w:rPr>
                <w:rFonts w:ascii="Times New Roman" w:hAnsi="Times New Roman" w:cs="Times New Roman"/>
                <w:b w:val="0"/>
                <w:sz w:val="28"/>
                <w:szCs w:val="28"/>
              </w:rPr>
              <w:t>3</w:t>
            </w:r>
          </w:p>
        </w:tc>
        <w:tc>
          <w:tcPr>
            <w:tcW w:w="2411" w:type="dxa"/>
            <w:gridSpan w:val="2"/>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37:08:011413:</w:t>
            </w:r>
            <w:r>
              <w:rPr>
                <w:rFonts w:ascii="Times New Roman" w:hAnsi="Times New Roman" w:cs="Times New Roman"/>
                <w:b w:val="0"/>
                <w:sz w:val="28"/>
                <w:szCs w:val="28"/>
              </w:rPr>
              <w:t>115</w:t>
            </w:r>
          </w:p>
        </w:tc>
        <w:tc>
          <w:tcPr>
            <w:tcW w:w="1559" w:type="dxa"/>
            <w:gridSpan w:val="2"/>
          </w:tcPr>
          <w:p w:rsidR="006F6F4F" w:rsidRPr="00393E36" w:rsidRDefault="006F6F4F" w:rsidP="00114EA1">
            <w:pPr>
              <w:pStyle w:val="ConsPlusTitle"/>
              <w:widowControl/>
              <w:jc w:val="center"/>
              <w:rPr>
                <w:rFonts w:ascii="Times New Roman" w:hAnsi="Times New Roman" w:cs="Times New Roman"/>
                <w:b w:val="0"/>
                <w:sz w:val="28"/>
                <w:szCs w:val="28"/>
              </w:rPr>
            </w:pPr>
            <w:r w:rsidRPr="00393E36">
              <w:rPr>
                <w:rFonts w:ascii="Times New Roman" w:hAnsi="Times New Roman" w:cs="Times New Roman"/>
                <w:b w:val="0"/>
                <w:sz w:val="28"/>
                <w:szCs w:val="28"/>
              </w:rPr>
              <w:t>1103</w:t>
            </w:r>
          </w:p>
        </w:tc>
        <w:tc>
          <w:tcPr>
            <w:tcW w:w="2553" w:type="dxa"/>
            <w:gridSpan w:val="3"/>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Для индивидуального жилищного строительства</w:t>
            </w:r>
          </w:p>
        </w:tc>
      </w:tr>
      <w:tr w:rsidR="006F6F4F" w:rsidRPr="008778DE" w:rsidTr="00114EA1">
        <w:trPr>
          <w:gridAfter w:val="1"/>
          <w:wAfter w:w="1147" w:type="dxa"/>
        </w:trPr>
        <w:tc>
          <w:tcPr>
            <w:tcW w:w="709" w:type="dxa"/>
          </w:tcPr>
          <w:p w:rsidR="006F6F4F" w:rsidRPr="008778DE" w:rsidRDefault="006F6F4F" w:rsidP="00882310">
            <w:pPr>
              <w:pStyle w:val="ConsPlusTitle"/>
              <w:widowControl/>
              <w:numPr>
                <w:ilvl w:val="0"/>
                <w:numId w:val="2"/>
              </w:numPr>
              <w:ind w:left="35" w:firstLine="0"/>
              <w:jc w:val="center"/>
              <w:rPr>
                <w:rFonts w:ascii="Times New Roman" w:hAnsi="Times New Roman" w:cs="Times New Roman"/>
                <w:b w:val="0"/>
                <w:sz w:val="28"/>
                <w:szCs w:val="28"/>
              </w:rPr>
            </w:pPr>
          </w:p>
        </w:tc>
        <w:tc>
          <w:tcPr>
            <w:tcW w:w="2410" w:type="dxa"/>
            <w:gridSpan w:val="2"/>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 xml:space="preserve">Ивановская область, Комсомольский район, г. Комсомольск, ул. </w:t>
            </w:r>
            <w:r>
              <w:rPr>
                <w:rFonts w:ascii="Times New Roman" w:hAnsi="Times New Roman" w:cs="Times New Roman"/>
                <w:b w:val="0"/>
                <w:sz w:val="28"/>
                <w:szCs w:val="28"/>
              </w:rPr>
              <w:t>Миловидова</w:t>
            </w:r>
            <w:r w:rsidRPr="008778DE">
              <w:rPr>
                <w:rFonts w:ascii="Times New Roman" w:hAnsi="Times New Roman" w:cs="Times New Roman"/>
                <w:b w:val="0"/>
                <w:sz w:val="28"/>
                <w:szCs w:val="28"/>
              </w:rPr>
              <w:t>, д.2</w:t>
            </w:r>
            <w:r>
              <w:rPr>
                <w:rFonts w:ascii="Times New Roman" w:hAnsi="Times New Roman" w:cs="Times New Roman"/>
                <w:b w:val="0"/>
                <w:sz w:val="28"/>
                <w:szCs w:val="28"/>
              </w:rPr>
              <w:t>0</w:t>
            </w:r>
          </w:p>
        </w:tc>
        <w:tc>
          <w:tcPr>
            <w:tcW w:w="2411" w:type="dxa"/>
            <w:gridSpan w:val="2"/>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37:08:011413:</w:t>
            </w:r>
            <w:r>
              <w:rPr>
                <w:rFonts w:ascii="Times New Roman" w:hAnsi="Times New Roman" w:cs="Times New Roman"/>
                <w:b w:val="0"/>
                <w:sz w:val="28"/>
                <w:szCs w:val="28"/>
              </w:rPr>
              <w:t>97</w:t>
            </w:r>
          </w:p>
        </w:tc>
        <w:tc>
          <w:tcPr>
            <w:tcW w:w="1559" w:type="dxa"/>
            <w:gridSpan w:val="2"/>
          </w:tcPr>
          <w:p w:rsidR="006F6F4F" w:rsidRPr="00393E36" w:rsidRDefault="006F6F4F" w:rsidP="00114EA1">
            <w:pPr>
              <w:pStyle w:val="ConsPlusTitle"/>
              <w:widowControl/>
              <w:jc w:val="center"/>
              <w:rPr>
                <w:rFonts w:ascii="Times New Roman" w:hAnsi="Times New Roman" w:cs="Times New Roman"/>
                <w:b w:val="0"/>
                <w:sz w:val="28"/>
                <w:szCs w:val="28"/>
              </w:rPr>
            </w:pPr>
            <w:r w:rsidRPr="00393E36">
              <w:rPr>
                <w:rFonts w:ascii="Times New Roman" w:hAnsi="Times New Roman" w:cs="Times New Roman"/>
                <w:b w:val="0"/>
                <w:sz w:val="28"/>
                <w:szCs w:val="28"/>
              </w:rPr>
              <w:t>1124</w:t>
            </w:r>
          </w:p>
        </w:tc>
        <w:tc>
          <w:tcPr>
            <w:tcW w:w="2553" w:type="dxa"/>
            <w:gridSpan w:val="3"/>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Для индивидуального жилищного строительства</w:t>
            </w:r>
          </w:p>
        </w:tc>
      </w:tr>
      <w:tr w:rsidR="006F6F4F" w:rsidRPr="008778DE" w:rsidTr="00114EA1">
        <w:trPr>
          <w:gridAfter w:val="1"/>
          <w:wAfter w:w="1147" w:type="dxa"/>
        </w:trPr>
        <w:tc>
          <w:tcPr>
            <w:tcW w:w="709" w:type="dxa"/>
          </w:tcPr>
          <w:p w:rsidR="006F6F4F" w:rsidRPr="008778DE" w:rsidRDefault="006F6F4F" w:rsidP="00882310">
            <w:pPr>
              <w:pStyle w:val="ConsPlusTitle"/>
              <w:widowControl/>
              <w:numPr>
                <w:ilvl w:val="0"/>
                <w:numId w:val="2"/>
              </w:numPr>
              <w:ind w:left="35" w:firstLine="0"/>
              <w:jc w:val="center"/>
              <w:rPr>
                <w:rFonts w:ascii="Times New Roman" w:hAnsi="Times New Roman" w:cs="Times New Roman"/>
                <w:b w:val="0"/>
                <w:sz w:val="28"/>
                <w:szCs w:val="28"/>
              </w:rPr>
            </w:pPr>
          </w:p>
        </w:tc>
        <w:tc>
          <w:tcPr>
            <w:tcW w:w="2410" w:type="dxa"/>
            <w:gridSpan w:val="2"/>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Ивановская область, Комсомольский район, г. Комсомольск, ул. Корунова, д.2</w:t>
            </w:r>
            <w:r>
              <w:rPr>
                <w:rFonts w:ascii="Times New Roman" w:hAnsi="Times New Roman" w:cs="Times New Roman"/>
                <w:b w:val="0"/>
                <w:sz w:val="28"/>
                <w:szCs w:val="28"/>
              </w:rPr>
              <w:t>7</w:t>
            </w:r>
          </w:p>
        </w:tc>
        <w:tc>
          <w:tcPr>
            <w:tcW w:w="2411" w:type="dxa"/>
            <w:gridSpan w:val="2"/>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37:08:011413:</w:t>
            </w:r>
            <w:r>
              <w:rPr>
                <w:rFonts w:ascii="Times New Roman" w:hAnsi="Times New Roman" w:cs="Times New Roman"/>
                <w:b w:val="0"/>
                <w:sz w:val="28"/>
                <w:szCs w:val="28"/>
              </w:rPr>
              <w:t>74</w:t>
            </w:r>
          </w:p>
        </w:tc>
        <w:tc>
          <w:tcPr>
            <w:tcW w:w="1559" w:type="dxa"/>
            <w:gridSpan w:val="2"/>
          </w:tcPr>
          <w:p w:rsidR="006F6F4F" w:rsidRPr="00393E36" w:rsidRDefault="006F6F4F" w:rsidP="00114EA1">
            <w:pPr>
              <w:pStyle w:val="ConsPlusTitle"/>
              <w:widowControl/>
              <w:jc w:val="center"/>
              <w:rPr>
                <w:rFonts w:ascii="Times New Roman" w:hAnsi="Times New Roman" w:cs="Times New Roman"/>
                <w:b w:val="0"/>
                <w:sz w:val="28"/>
                <w:szCs w:val="28"/>
              </w:rPr>
            </w:pPr>
            <w:r w:rsidRPr="00393E36">
              <w:rPr>
                <w:rFonts w:ascii="Times New Roman" w:hAnsi="Times New Roman" w:cs="Times New Roman"/>
                <w:b w:val="0"/>
                <w:sz w:val="28"/>
                <w:szCs w:val="28"/>
              </w:rPr>
              <w:t>1102</w:t>
            </w:r>
          </w:p>
        </w:tc>
        <w:tc>
          <w:tcPr>
            <w:tcW w:w="2553" w:type="dxa"/>
            <w:gridSpan w:val="3"/>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Для индивидуального жилищного строительства</w:t>
            </w:r>
          </w:p>
        </w:tc>
      </w:tr>
      <w:tr w:rsidR="006F6F4F" w:rsidRPr="008778DE" w:rsidTr="00114EA1">
        <w:trPr>
          <w:gridAfter w:val="1"/>
          <w:wAfter w:w="1147" w:type="dxa"/>
        </w:trPr>
        <w:tc>
          <w:tcPr>
            <w:tcW w:w="709" w:type="dxa"/>
          </w:tcPr>
          <w:p w:rsidR="006F6F4F" w:rsidRPr="008778DE" w:rsidRDefault="006F6F4F" w:rsidP="00882310">
            <w:pPr>
              <w:pStyle w:val="ConsPlusTitle"/>
              <w:widowControl/>
              <w:numPr>
                <w:ilvl w:val="0"/>
                <w:numId w:val="2"/>
              </w:numPr>
              <w:ind w:left="35" w:firstLine="0"/>
              <w:jc w:val="center"/>
              <w:rPr>
                <w:rFonts w:ascii="Times New Roman" w:hAnsi="Times New Roman" w:cs="Times New Roman"/>
                <w:b w:val="0"/>
                <w:sz w:val="28"/>
                <w:szCs w:val="28"/>
              </w:rPr>
            </w:pPr>
          </w:p>
        </w:tc>
        <w:tc>
          <w:tcPr>
            <w:tcW w:w="2410" w:type="dxa"/>
            <w:gridSpan w:val="2"/>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Ивановская область, Комсомольский район, г. Комсомольск, ул. Корунова, д.</w:t>
            </w:r>
            <w:r>
              <w:rPr>
                <w:rFonts w:ascii="Times New Roman" w:hAnsi="Times New Roman" w:cs="Times New Roman"/>
                <w:b w:val="0"/>
                <w:sz w:val="28"/>
                <w:szCs w:val="28"/>
              </w:rPr>
              <w:t>33</w:t>
            </w:r>
          </w:p>
        </w:tc>
        <w:tc>
          <w:tcPr>
            <w:tcW w:w="2411" w:type="dxa"/>
            <w:gridSpan w:val="2"/>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37:08:011413:</w:t>
            </w:r>
            <w:r>
              <w:rPr>
                <w:rFonts w:ascii="Times New Roman" w:hAnsi="Times New Roman" w:cs="Times New Roman"/>
                <w:b w:val="0"/>
                <w:sz w:val="28"/>
                <w:szCs w:val="28"/>
              </w:rPr>
              <w:t>71</w:t>
            </w:r>
          </w:p>
        </w:tc>
        <w:tc>
          <w:tcPr>
            <w:tcW w:w="1559" w:type="dxa"/>
            <w:gridSpan w:val="2"/>
          </w:tcPr>
          <w:p w:rsidR="006F6F4F" w:rsidRPr="00393E36" w:rsidRDefault="006F6F4F" w:rsidP="00114EA1">
            <w:pPr>
              <w:pStyle w:val="ConsPlusTitle"/>
              <w:widowControl/>
              <w:jc w:val="center"/>
              <w:rPr>
                <w:rFonts w:ascii="Times New Roman" w:hAnsi="Times New Roman" w:cs="Times New Roman"/>
                <w:b w:val="0"/>
                <w:sz w:val="28"/>
                <w:szCs w:val="28"/>
              </w:rPr>
            </w:pPr>
            <w:r w:rsidRPr="00393E36">
              <w:rPr>
                <w:rFonts w:ascii="Times New Roman" w:hAnsi="Times New Roman" w:cs="Times New Roman"/>
                <w:b w:val="0"/>
                <w:sz w:val="28"/>
                <w:szCs w:val="28"/>
              </w:rPr>
              <w:t>1103</w:t>
            </w:r>
          </w:p>
        </w:tc>
        <w:tc>
          <w:tcPr>
            <w:tcW w:w="2553" w:type="dxa"/>
            <w:gridSpan w:val="3"/>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Для индивидуального жилищного строительства</w:t>
            </w:r>
          </w:p>
        </w:tc>
      </w:tr>
      <w:tr w:rsidR="006F6F4F" w:rsidRPr="008778DE" w:rsidTr="00114EA1">
        <w:trPr>
          <w:gridAfter w:val="1"/>
          <w:wAfter w:w="1147" w:type="dxa"/>
        </w:trPr>
        <w:tc>
          <w:tcPr>
            <w:tcW w:w="709" w:type="dxa"/>
          </w:tcPr>
          <w:p w:rsidR="006F6F4F" w:rsidRPr="008778DE" w:rsidRDefault="006F6F4F" w:rsidP="00882310">
            <w:pPr>
              <w:pStyle w:val="ConsPlusTitle"/>
              <w:widowControl/>
              <w:numPr>
                <w:ilvl w:val="0"/>
                <w:numId w:val="2"/>
              </w:numPr>
              <w:ind w:left="35" w:firstLine="0"/>
              <w:jc w:val="center"/>
              <w:rPr>
                <w:rFonts w:ascii="Times New Roman" w:hAnsi="Times New Roman" w:cs="Times New Roman"/>
                <w:b w:val="0"/>
                <w:sz w:val="28"/>
                <w:szCs w:val="28"/>
              </w:rPr>
            </w:pPr>
          </w:p>
        </w:tc>
        <w:tc>
          <w:tcPr>
            <w:tcW w:w="2410" w:type="dxa"/>
            <w:gridSpan w:val="2"/>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Ивановская область, Комсомольский район, г. Комсомольск, ул. Корунова, д.</w:t>
            </w:r>
            <w:r>
              <w:rPr>
                <w:rFonts w:ascii="Times New Roman" w:hAnsi="Times New Roman" w:cs="Times New Roman"/>
                <w:b w:val="0"/>
                <w:sz w:val="28"/>
                <w:szCs w:val="28"/>
              </w:rPr>
              <w:t>31</w:t>
            </w:r>
          </w:p>
        </w:tc>
        <w:tc>
          <w:tcPr>
            <w:tcW w:w="2411" w:type="dxa"/>
            <w:gridSpan w:val="2"/>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37:08:011413:</w:t>
            </w:r>
            <w:r>
              <w:rPr>
                <w:rFonts w:ascii="Times New Roman" w:hAnsi="Times New Roman" w:cs="Times New Roman"/>
                <w:b w:val="0"/>
                <w:sz w:val="28"/>
                <w:szCs w:val="28"/>
              </w:rPr>
              <w:t>72</w:t>
            </w:r>
          </w:p>
        </w:tc>
        <w:tc>
          <w:tcPr>
            <w:tcW w:w="1559" w:type="dxa"/>
            <w:gridSpan w:val="2"/>
          </w:tcPr>
          <w:p w:rsidR="006F6F4F" w:rsidRPr="00393E36" w:rsidRDefault="006F6F4F" w:rsidP="00114EA1">
            <w:pPr>
              <w:pStyle w:val="ConsPlusTitle"/>
              <w:widowControl/>
              <w:jc w:val="center"/>
              <w:rPr>
                <w:rFonts w:ascii="Times New Roman" w:hAnsi="Times New Roman" w:cs="Times New Roman"/>
                <w:b w:val="0"/>
                <w:sz w:val="28"/>
                <w:szCs w:val="28"/>
              </w:rPr>
            </w:pPr>
            <w:r w:rsidRPr="00393E36">
              <w:rPr>
                <w:rFonts w:ascii="Times New Roman" w:hAnsi="Times New Roman" w:cs="Times New Roman"/>
                <w:b w:val="0"/>
                <w:sz w:val="28"/>
                <w:szCs w:val="28"/>
              </w:rPr>
              <w:t>1102</w:t>
            </w:r>
          </w:p>
        </w:tc>
        <w:tc>
          <w:tcPr>
            <w:tcW w:w="2553" w:type="dxa"/>
            <w:gridSpan w:val="3"/>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Для индивидуального жилищного строительства</w:t>
            </w:r>
          </w:p>
        </w:tc>
      </w:tr>
      <w:tr w:rsidR="006F6F4F" w:rsidRPr="008778DE" w:rsidTr="00114EA1">
        <w:trPr>
          <w:gridAfter w:val="1"/>
          <w:wAfter w:w="1147" w:type="dxa"/>
        </w:trPr>
        <w:tc>
          <w:tcPr>
            <w:tcW w:w="709" w:type="dxa"/>
          </w:tcPr>
          <w:p w:rsidR="006F6F4F" w:rsidRPr="008778DE" w:rsidRDefault="006F6F4F" w:rsidP="00882310">
            <w:pPr>
              <w:pStyle w:val="ConsPlusTitle"/>
              <w:widowControl/>
              <w:numPr>
                <w:ilvl w:val="0"/>
                <w:numId w:val="2"/>
              </w:numPr>
              <w:ind w:left="35" w:firstLine="0"/>
              <w:jc w:val="center"/>
              <w:rPr>
                <w:rFonts w:ascii="Times New Roman" w:hAnsi="Times New Roman" w:cs="Times New Roman"/>
                <w:b w:val="0"/>
                <w:sz w:val="28"/>
                <w:szCs w:val="28"/>
              </w:rPr>
            </w:pPr>
          </w:p>
        </w:tc>
        <w:tc>
          <w:tcPr>
            <w:tcW w:w="2410" w:type="dxa"/>
            <w:gridSpan w:val="2"/>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 xml:space="preserve">Ивановская область, Комсомольский район, г. Комсомольск, ул. </w:t>
            </w:r>
            <w:r>
              <w:rPr>
                <w:rFonts w:ascii="Times New Roman" w:hAnsi="Times New Roman" w:cs="Times New Roman"/>
                <w:b w:val="0"/>
                <w:sz w:val="28"/>
                <w:szCs w:val="28"/>
              </w:rPr>
              <w:t>Миловидова, д.</w:t>
            </w:r>
            <w:r w:rsidRPr="008778DE">
              <w:rPr>
                <w:rFonts w:ascii="Times New Roman" w:hAnsi="Times New Roman" w:cs="Times New Roman"/>
                <w:b w:val="0"/>
                <w:sz w:val="28"/>
                <w:szCs w:val="28"/>
              </w:rPr>
              <w:t>4</w:t>
            </w:r>
          </w:p>
        </w:tc>
        <w:tc>
          <w:tcPr>
            <w:tcW w:w="2411" w:type="dxa"/>
            <w:gridSpan w:val="2"/>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37:08:011413:</w:t>
            </w:r>
            <w:r>
              <w:rPr>
                <w:rFonts w:ascii="Times New Roman" w:hAnsi="Times New Roman" w:cs="Times New Roman"/>
                <w:b w:val="0"/>
                <w:sz w:val="28"/>
                <w:szCs w:val="28"/>
              </w:rPr>
              <w:t>89</w:t>
            </w:r>
          </w:p>
        </w:tc>
        <w:tc>
          <w:tcPr>
            <w:tcW w:w="1559" w:type="dxa"/>
            <w:gridSpan w:val="2"/>
          </w:tcPr>
          <w:p w:rsidR="006F6F4F" w:rsidRPr="00393E36" w:rsidRDefault="006F6F4F" w:rsidP="00114EA1">
            <w:pPr>
              <w:pStyle w:val="ConsPlusTitle"/>
              <w:widowControl/>
              <w:jc w:val="center"/>
              <w:rPr>
                <w:rFonts w:ascii="Times New Roman" w:hAnsi="Times New Roman" w:cs="Times New Roman"/>
                <w:b w:val="0"/>
                <w:sz w:val="28"/>
                <w:szCs w:val="28"/>
              </w:rPr>
            </w:pPr>
            <w:r w:rsidRPr="00393E36">
              <w:rPr>
                <w:rFonts w:ascii="Times New Roman" w:hAnsi="Times New Roman" w:cs="Times New Roman"/>
                <w:b w:val="0"/>
                <w:sz w:val="28"/>
                <w:szCs w:val="28"/>
              </w:rPr>
              <w:t>1215</w:t>
            </w:r>
          </w:p>
        </w:tc>
        <w:tc>
          <w:tcPr>
            <w:tcW w:w="2553" w:type="dxa"/>
            <w:gridSpan w:val="3"/>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Для индивидуального жилищного строительства</w:t>
            </w:r>
          </w:p>
        </w:tc>
      </w:tr>
      <w:tr w:rsidR="006F6F4F" w:rsidRPr="008778DE" w:rsidTr="00114EA1">
        <w:trPr>
          <w:gridAfter w:val="1"/>
          <w:wAfter w:w="1147" w:type="dxa"/>
        </w:trPr>
        <w:tc>
          <w:tcPr>
            <w:tcW w:w="709" w:type="dxa"/>
          </w:tcPr>
          <w:p w:rsidR="006F6F4F" w:rsidRPr="008778DE" w:rsidRDefault="006F6F4F" w:rsidP="00882310">
            <w:pPr>
              <w:pStyle w:val="ConsPlusTitle"/>
              <w:widowControl/>
              <w:numPr>
                <w:ilvl w:val="0"/>
                <w:numId w:val="2"/>
              </w:numPr>
              <w:ind w:left="35" w:firstLine="0"/>
              <w:jc w:val="center"/>
              <w:rPr>
                <w:rFonts w:ascii="Times New Roman" w:hAnsi="Times New Roman" w:cs="Times New Roman"/>
                <w:b w:val="0"/>
                <w:sz w:val="28"/>
                <w:szCs w:val="28"/>
              </w:rPr>
            </w:pPr>
          </w:p>
        </w:tc>
        <w:tc>
          <w:tcPr>
            <w:tcW w:w="2410" w:type="dxa"/>
            <w:gridSpan w:val="2"/>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 xml:space="preserve">Ивановская область, Комсомольский </w:t>
            </w:r>
            <w:r w:rsidRPr="008778DE">
              <w:rPr>
                <w:rFonts w:ascii="Times New Roman" w:hAnsi="Times New Roman" w:cs="Times New Roman"/>
                <w:b w:val="0"/>
                <w:sz w:val="28"/>
                <w:szCs w:val="28"/>
              </w:rPr>
              <w:lastRenderedPageBreak/>
              <w:t xml:space="preserve">район, г. Комсомольск, ул. </w:t>
            </w:r>
            <w:r>
              <w:rPr>
                <w:rFonts w:ascii="Times New Roman" w:hAnsi="Times New Roman" w:cs="Times New Roman"/>
                <w:b w:val="0"/>
                <w:sz w:val="28"/>
                <w:szCs w:val="28"/>
              </w:rPr>
              <w:t>Миловидова</w:t>
            </w:r>
            <w:r w:rsidRPr="008778DE">
              <w:rPr>
                <w:rFonts w:ascii="Times New Roman" w:hAnsi="Times New Roman" w:cs="Times New Roman"/>
                <w:b w:val="0"/>
                <w:sz w:val="28"/>
                <w:szCs w:val="28"/>
              </w:rPr>
              <w:t>, д.2</w:t>
            </w:r>
            <w:r>
              <w:rPr>
                <w:rFonts w:ascii="Times New Roman" w:hAnsi="Times New Roman" w:cs="Times New Roman"/>
                <w:b w:val="0"/>
                <w:sz w:val="28"/>
                <w:szCs w:val="28"/>
              </w:rPr>
              <w:t>8</w:t>
            </w:r>
          </w:p>
        </w:tc>
        <w:tc>
          <w:tcPr>
            <w:tcW w:w="2411" w:type="dxa"/>
            <w:gridSpan w:val="2"/>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lastRenderedPageBreak/>
              <w:t>37:08:011413:</w:t>
            </w:r>
            <w:r>
              <w:rPr>
                <w:rFonts w:ascii="Times New Roman" w:hAnsi="Times New Roman" w:cs="Times New Roman"/>
                <w:b w:val="0"/>
                <w:sz w:val="28"/>
                <w:szCs w:val="28"/>
              </w:rPr>
              <w:t>101</w:t>
            </w:r>
          </w:p>
        </w:tc>
        <w:tc>
          <w:tcPr>
            <w:tcW w:w="1559" w:type="dxa"/>
            <w:gridSpan w:val="2"/>
          </w:tcPr>
          <w:p w:rsidR="006F6F4F" w:rsidRPr="00393E36" w:rsidRDefault="006F6F4F" w:rsidP="00114EA1">
            <w:pPr>
              <w:pStyle w:val="ConsPlusTitle"/>
              <w:widowControl/>
              <w:jc w:val="center"/>
              <w:rPr>
                <w:rFonts w:ascii="Times New Roman" w:hAnsi="Times New Roman" w:cs="Times New Roman"/>
                <w:b w:val="0"/>
                <w:sz w:val="28"/>
                <w:szCs w:val="28"/>
              </w:rPr>
            </w:pPr>
            <w:r w:rsidRPr="00393E36">
              <w:rPr>
                <w:rFonts w:ascii="Times New Roman" w:hAnsi="Times New Roman" w:cs="Times New Roman"/>
                <w:b w:val="0"/>
                <w:sz w:val="28"/>
                <w:szCs w:val="28"/>
              </w:rPr>
              <w:t>1125</w:t>
            </w:r>
          </w:p>
        </w:tc>
        <w:tc>
          <w:tcPr>
            <w:tcW w:w="2553" w:type="dxa"/>
            <w:gridSpan w:val="3"/>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 xml:space="preserve">Для индивидуального жилищного </w:t>
            </w:r>
            <w:r w:rsidRPr="008778DE">
              <w:rPr>
                <w:rFonts w:ascii="Times New Roman" w:hAnsi="Times New Roman" w:cs="Times New Roman"/>
                <w:b w:val="0"/>
                <w:sz w:val="28"/>
                <w:szCs w:val="28"/>
              </w:rPr>
              <w:lastRenderedPageBreak/>
              <w:t>строительства</w:t>
            </w:r>
          </w:p>
        </w:tc>
      </w:tr>
      <w:tr w:rsidR="006F6F4F" w:rsidRPr="008778DE" w:rsidTr="00114EA1">
        <w:trPr>
          <w:gridAfter w:val="1"/>
          <w:wAfter w:w="1147" w:type="dxa"/>
        </w:trPr>
        <w:tc>
          <w:tcPr>
            <w:tcW w:w="709" w:type="dxa"/>
          </w:tcPr>
          <w:p w:rsidR="006F6F4F" w:rsidRPr="008778DE" w:rsidRDefault="006F6F4F" w:rsidP="00882310">
            <w:pPr>
              <w:pStyle w:val="ConsPlusTitle"/>
              <w:widowControl/>
              <w:numPr>
                <w:ilvl w:val="0"/>
                <w:numId w:val="2"/>
              </w:numPr>
              <w:ind w:left="35" w:firstLine="0"/>
              <w:jc w:val="center"/>
              <w:rPr>
                <w:rFonts w:ascii="Times New Roman" w:hAnsi="Times New Roman" w:cs="Times New Roman"/>
                <w:b w:val="0"/>
                <w:sz w:val="28"/>
                <w:szCs w:val="28"/>
              </w:rPr>
            </w:pPr>
          </w:p>
        </w:tc>
        <w:tc>
          <w:tcPr>
            <w:tcW w:w="2410" w:type="dxa"/>
            <w:gridSpan w:val="2"/>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 xml:space="preserve">Ивановская область, Комсомольский район, г. Комсомольск, ул. </w:t>
            </w:r>
            <w:r>
              <w:rPr>
                <w:rFonts w:ascii="Times New Roman" w:hAnsi="Times New Roman" w:cs="Times New Roman"/>
                <w:b w:val="0"/>
                <w:sz w:val="28"/>
                <w:szCs w:val="28"/>
              </w:rPr>
              <w:t>Миловидова</w:t>
            </w:r>
            <w:r w:rsidRPr="008778DE">
              <w:rPr>
                <w:rFonts w:ascii="Times New Roman" w:hAnsi="Times New Roman" w:cs="Times New Roman"/>
                <w:b w:val="0"/>
                <w:sz w:val="28"/>
                <w:szCs w:val="28"/>
              </w:rPr>
              <w:t>, д.</w:t>
            </w:r>
            <w:r>
              <w:rPr>
                <w:rFonts w:ascii="Times New Roman" w:hAnsi="Times New Roman" w:cs="Times New Roman"/>
                <w:b w:val="0"/>
                <w:sz w:val="28"/>
                <w:szCs w:val="28"/>
              </w:rPr>
              <w:t>30</w:t>
            </w:r>
          </w:p>
        </w:tc>
        <w:tc>
          <w:tcPr>
            <w:tcW w:w="2411" w:type="dxa"/>
            <w:gridSpan w:val="2"/>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37:08:011413:</w:t>
            </w:r>
            <w:r>
              <w:rPr>
                <w:rFonts w:ascii="Times New Roman" w:hAnsi="Times New Roman" w:cs="Times New Roman"/>
                <w:b w:val="0"/>
                <w:sz w:val="28"/>
                <w:szCs w:val="28"/>
              </w:rPr>
              <w:t>102</w:t>
            </w:r>
          </w:p>
        </w:tc>
        <w:tc>
          <w:tcPr>
            <w:tcW w:w="1559" w:type="dxa"/>
            <w:gridSpan w:val="2"/>
          </w:tcPr>
          <w:p w:rsidR="006F6F4F" w:rsidRPr="00393E36" w:rsidRDefault="006F6F4F" w:rsidP="00114EA1">
            <w:pPr>
              <w:pStyle w:val="ConsPlusTitle"/>
              <w:widowControl/>
              <w:jc w:val="center"/>
              <w:rPr>
                <w:rFonts w:ascii="Times New Roman" w:hAnsi="Times New Roman" w:cs="Times New Roman"/>
                <w:b w:val="0"/>
                <w:sz w:val="28"/>
                <w:szCs w:val="28"/>
              </w:rPr>
            </w:pPr>
            <w:r w:rsidRPr="00393E36">
              <w:rPr>
                <w:rFonts w:ascii="Times New Roman" w:hAnsi="Times New Roman" w:cs="Times New Roman"/>
                <w:b w:val="0"/>
                <w:sz w:val="28"/>
                <w:szCs w:val="28"/>
              </w:rPr>
              <w:t>1125</w:t>
            </w:r>
          </w:p>
        </w:tc>
        <w:tc>
          <w:tcPr>
            <w:tcW w:w="2553" w:type="dxa"/>
            <w:gridSpan w:val="3"/>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Для индивидуального жилищного строительства</w:t>
            </w:r>
          </w:p>
        </w:tc>
      </w:tr>
      <w:tr w:rsidR="006F6F4F" w:rsidRPr="008778DE" w:rsidTr="00114EA1">
        <w:trPr>
          <w:gridAfter w:val="1"/>
          <w:wAfter w:w="1147" w:type="dxa"/>
        </w:trPr>
        <w:tc>
          <w:tcPr>
            <w:tcW w:w="709" w:type="dxa"/>
          </w:tcPr>
          <w:p w:rsidR="006F6F4F" w:rsidRPr="008778DE" w:rsidRDefault="006F6F4F" w:rsidP="00882310">
            <w:pPr>
              <w:pStyle w:val="ConsPlusTitle"/>
              <w:widowControl/>
              <w:numPr>
                <w:ilvl w:val="0"/>
                <w:numId w:val="2"/>
              </w:numPr>
              <w:ind w:left="35" w:firstLine="0"/>
              <w:jc w:val="center"/>
              <w:rPr>
                <w:rFonts w:ascii="Times New Roman" w:hAnsi="Times New Roman" w:cs="Times New Roman"/>
                <w:b w:val="0"/>
                <w:sz w:val="28"/>
                <w:szCs w:val="28"/>
              </w:rPr>
            </w:pPr>
          </w:p>
        </w:tc>
        <w:tc>
          <w:tcPr>
            <w:tcW w:w="2410" w:type="dxa"/>
            <w:gridSpan w:val="2"/>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 xml:space="preserve">Ивановская область, Комсомольский район, г. Комсомольск, ул. </w:t>
            </w:r>
            <w:r>
              <w:rPr>
                <w:rFonts w:ascii="Times New Roman" w:hAnsi="Times New Roman" w:cs="Times New Roman"/>
                <w:b w:val="0"/>
                <w:sz w:val="28"/>
                <w:szCs w:val="28"/>
              </w:rPr>
              <w:t>Миловидова</w:t>
            </w:r>
            <w:r w:rsidRPr="008778DE">
              <w:rPr>
                <w:rFonts w:ascii="Times New Roman" w:hAnsi="Times New Roman" w:cs="Times New Roman"/>
                <w:b w:val="0"/>
                <w:sz w:val="28"/>
                <w:szCs w:val="28"/>
              </w:rPr>
              <w:t>, д.</w:t>
            </w:r>
            <w:r>
              <w:rPr>
                <w:rFonts w:ascii="Times New Roman" w:hAnsi="Times New Roman" w:cs="Times New Roman"/>
                <w:b w:val="0"/>
                <w:sz w:val="28"/>
                <w:szCs w:val="28"/>
              </w:rPr>
              <w:t>38</w:t>
            </w:r>
          </w:p>
        </w:tc>
        <w:tc>
          <w:tcPr>
            <w:tcW w:w="2411" w:type="dxa"/>
            <w:gridSpan w:val="2"/>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37:08:011413:</w:t>
            </w:r>
            <w:r>
              <w:rPr>
                <w:rFonts w:ascii="Times New Roman" w:hAnsi="Times New Roman" w:cs="Times New Roman"/>
                <w:b w:val="0"/>
                <w:sz w:val="28"/>
                <w:szCs w:val="28"/>
              </w:rPr>
              <w:t>106</w:t>
            </w:r>
          </w:p>
        </w:tc>
        <w:tc>
          <w:tcPr>
            <w:tcW w:w="1559" w:type="dxa"/>
            <w:gridSpan w:val="2"/>
          </w:tcPr>
          <w:p w:rsidR="006F6F4F" w:rsidRPr="00393E36" w:rsidRDefault="006F6F4F" w:rsidP="00114EA1">
            <w:pPr>
              <w:pStyle w:val="ConsPlusTitle"/>
              <w:widowControl/>
              <w:jc w:val="center"/>
              <w:rPr>
                <w:rFonts w:ascii="Times New Roman" w:hAnsi="Times New Roman" w:cs="Times New Roman"/>
                <w:b w:val="0"/>
                <w:sz w:val="28"/>
                <w:szCs w:val="28"/>
              </w:rPr>
            </w:pPr>
            <w:r w:rsidRPr="00393E36">
              <w:rPr>
                <w:rFonts w:ascii="Times New Roman" w:hAnsi="Times New Roman" w:cs="Times New Roman"/>
                <w:b w:val="0"/>
                <w:sz w:val="28"/>
                <w:szCs w:val="28"/>
              </w:rPr>
              <w:t>1117</w:t>
            </w:r>
          </w:p>
        </w:tc>
        <w:tc>
          <w:tcPr>
            <w:tcW w:w="2553" w:type="dxa"/>
            <w:gridSpan w:val="3"/>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Для индивидуального жилищного строительства</w:t>
            </w:r>
          </w:p>
        </w:tc>
      </w:tr>
      <w:tr w:rsidR="006F6F4F" w:rsidRPr="008778DE" w:rsidTr="00114EA1">
        <w:trPr>
          <w:gridAfter w:val="1"/>
          <w:wAfter w:w="1147" w:type="dxa"/>
        </w:trPr>
        <w:tc>
          <w:tcPr>
            <w:tcW w:w="709" w:type="dxa"/>
          </w:tcPr>
          <w:p w:rsidR="006F6F4F" w:rsidRPr="008778DE" w:rsidRDefault="006F6F4F" w:rsidP="00882310">
            <w:pPr>
              <w:pStyle w:val="ConsPlusTitle"/>
              <w:widowControl/>
              <w:numPr>
                <w:ilvl w:val="0"/>
                <w:numId w:val="2"/>
              </w:numPr>
              <w:ind w:left="35" w:firstLine="0"/>
              <w:jc w:val="center"/>
              <w:rPr>
                <w:rFonts w:ascii="Times New Roman" w:hAnsi="Times New Roman" w:cs="Times New Roman"/>
                <w:b w:val="0"/>
                <w:sz w:val="28"/>
                <w:szCs w:val="28"/>
              </w:rPr>
            </w:pPr>
          </w:p>
        </w:tc>
        <w:tc>
          <w:tcPr>
            <w:tcW w:w="2410" w:type="dxa"/>
            <w:gridSpan w:val="2"/>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 xml:space="preserve">Ивановская область, Комсомольский район, г. Комсомольск, ул. </w:t>
            </w:r>
            <w:r>
              <w:rPr>
                <w:rFonts w:ascii="Times New Roman" w:hAnsi="Times New Roman" w:cs="Times New Roman"/>
                <w:b w:val="0"/>
                <w:sz w:val="28"/>
                <w:szCs w:val="28"/>
              </w:rPr>
              <w:t>Миловидова</w:t>
            </w:r>
            <w:r w:rsidRPr="008778DE">
              <w:rPr>
                <w:rFonts w:ascii="Times New Roman" w:hAnsi="Times New Roman" w:cs="Times New Roman"/>
                <w:b w:val="0"/>
                <w:sz w:val="28"/>
                <w:szCs w:val="28"/>
              </w:rPr>
              <w:t>, д.</w:t>
            </w:r>
            <w:r>
              <w:rPr>
                <w:rFonts w:ascii="Times New Roman" w:hAnsi="Times New Roman" w:cs="Times New Roman"/>
                <w:b w:val="0"/>
                <w:sz w:val="28"/>
                <w:szCs w:val="28"/>
              </w:rPr>
              <w:t>7</w:t>
            </w:r>
          </w:p>
        </w:tc>
        <w:tc>
          <w:tcPr>
            <w:tcW w:w="2411" w:type="dxa"/>
            <w:gridSpan w:val="2"/>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37:08:011413:</w:t>
            </w:r>
            <w:r>
              <w:rPr>
                <w:rFonts w:ascii="Times New Roman" w:hAnsi="Times New Roman" w:cs="Times New Roman"/>
                <w:b w:val="0"/>
                <w:sz w:val="28"/>
                <w:szCs w:val="28"/>
              </w:rPr>
              <w:t>123</w:t>
            </w:r>
          </w:p>
        </w:tc>
        <w:tc>
          <w:tcPr>
            <w:tcW w:w="1559" w:type="dxa"/>
            <w:gridSpan w:val="2"/>
          </w:tcPr>
          <w:p w:rsidR="006F6F4F" w:rsidRPr="00393E36" w:rsidRDefault="006F6F4F" w:rsidP="00114EA1">
            <w:pPr>
              <w:pStyle w:val="ConsPlusTitle"/>
              <w:widowControl/>
              <w:jc w:val="center"/>
              <w:rPr>
                <w:rFonts w:ascii="Times New Roman" w:hAnsi="Times New Roman" w:cs="Times New Roman"/>
                <w:b w:val="0"/>
                <w:sz w:val="28"/>
                <w:szCs w:val="28"/>
              </w:rPr>
            </w:pPr>
            <w:r w:rsidRPr="00393E36">
              <w:rPr>
                <w:rFonts w:ascii="Times New Roman" w:hAnsi="Times New Roman" w:cs="Times New Roman"/>
                <w:b w:val="0"/>
                <w:sz w:val="28"/>
                <w:szCs w:val="28"/>
              </w:rPr>
              <w:t>1103</w:t>
            </w:r>
          </w:p>
        </w:tc>
        <w:tc>
          <w:tcPr>
            <w:tcW w:w="2553" w:type="dxa"/>
            <w:gridSpan w:val="3"/>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Для индивидуального жилищного строительства</w:t>
            </w:r>
          </w:p>
        </w:tc>
      </w:tr>
      <w:tr w:rsidR="006F6F4F" w:rsidRPr="008778DE" w:rsidTr="00114EA1">
        <w:trPr>
          <w:gridAfter w:val="1"/>
          <w:wAfter w:w="1147" w:type="dxa"/>
        </w:trPr>
        <w:tc>
          <w:tcPr>
            <w:tcW w:w="709" w:type="dxa"/>
          </w:tcPr>
          <w:p w:rsidR="006F6F4F" w:rsidRPr="008778DE" w:rsidRDefault="006F6F4F" w:rsidP="00882310">
            <w:pPr>
              <w:pStyle w:val="ConsPlusTitle"/>
              <w:widowControl/>
              <w:numPr>
                <w:ilvl w:val="0"/>
                <w:numId w:val="2"/>
              </w:numPr>
              <w:ind w:left="35" w:firstLine="0"/>
              <w:jc w:val="center"/>
              <w:rPr>
                <w:rFonts w:ascii="Times New Roman" w:hAnsi="Times New Roman" w:cs="Times New Roman"/>
                <w:b w:val="0"/>
                <w:sz w:val="28"/>
                <w:szCs w:val="28"/>
              </w:rPr>
            </w:pPr>
          </w:p>
        </w:tc>
        <w:tc>
          <w:tcPr>
            <w:tcW w:w="2410" w:type="dxa"/>
            <w:gridSpan w:val="2"/>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 xml:space="preserve">Ивановская область, Комсомольский район, г. Комсомольск, ул. </w:t>
            </w:r>
            <w:r>
              <w:rPr>
                <w:rFonts w:ascii="Times New Roman" w:hAnsi="Times New Roman" w:cs="Times New Roman"/>
                <w:b w:val="0"/>
                <w:sz w:val="28"/>
                <w:szCs w:val="28"/>
              </w:rPr>
              <w:t>Миловидова</w:t>
            </w:r>
            <w:r w:rsidRPr="008778DE">
              <w:rPr>
                <w:rFonts w:ascii="Times New Roman" w:hAnsi="Times New Roman" w:cs="Times New Roman"/>
                <w:b w:val="0"/>
                <w:sz w:val="28"/>
                <w:szCs w:val="28"/>
              </w:rPr>
              <w:t>, д.2</w:t>
            </w:r>
          </w:p>
        </w:tc>
        <w:tc>
          <w:tcPr>
            <w:tcW w:w="2411" w:type="dxa"/>
            <w:gridSpan w:val="2"/>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37:08:011413:</w:t>
            </w:r>
            <w:r>
              <w:rPr>
                <w:rFonts w:ascii="Times New Roman" w:hAnsi="Times New Roman" w:cs="Times New Roman"/>
                <w:b w:val="0"/>
                <w:sz w:val="28"/>
                <w:szCs w:val="28"/>
              </w:rPr>
              <w:t>88</w:t>
            </w:r>
          </w:p>
        </w:tc>
        <w:tc>
          <w:tcPr>
            <w:tcW w:w="1559" w:type="dxa"/>
            <w:gridSpan w:val="2"/>
          </w:tcPr>
          <w:p w:rsidR="006F6F4F" w:rsidRPr="00393E36" w:rsidRDefault="006F6F4F" w:rsidP="00114EA1">
            <w:pPr>
              <w:pStyle w:val="ConsPlusTitle"/>
              <w:widowControl/>
              <w:jc w:val="center"/>
              <w:rPr>
                <w:rFonts w:ascii="Times New Roman" w:hAnsi="Times New Roman" w:cs="Times New Roman"/>
                <w:b w:val="0"/>
                <w:sz w:val="28"/>
                <w:szCs w:val="28"/>
              </w:rPr>
            </w:pPr>
            <w:r w:rsidRPr="00393E36">
              <w:rPr>
                <w:rFonts w:ascii="Times New Roman" w:hAnsi="Times New Roman" w:cs="Times New Roman"/>
                <w:b w:val="0"/>
                <w:sz w:val="28"/>
                <w:szCs w:val="28"/>
              </w:rPr>
              <w:t>1316</w:t>
            </w:r>
          </w:p>
        </w:tc>
        <w:tc>
          <w:tcPr>
            <w:tcW w:w="2553" w:type="dxa"/>
            <w:gridSpan w:val="3"/>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Для индивидуального жилищного строительства</w:t>
            </w:r>
          </w:p>
        </w:tc>
      </w:tr>
      <w:tr w:rsidR="006F6F4F" w:rsidRPr="008778DE" w:rsidTr="00114EA1">
        <w:trPr>
          <w:gridAfter w:val="1"/>
          <w:wAfter w:w="1147" w:type="dxa"/>
        </w:trPr>
        <w:tc>
          <w:tcPr>
            <w:tcW w:w="709" w:type="dxa"/>
          </w:tcPr>
          <w:p w:rsidR="006F6F4F" w:rsidRPr="008778DE" w:rsidRDefault="006F6F4F" w:rsidP="00882310">
            <w:pPr>
              <w:pStyle w:val="ConsPlusTitle"/>
              <w:widowControl/>
              <w:numPr>
                <w:ilvl w:val="0"/>
                <w:numId w:val="2"/>
              </w:numPr>
              <w:ind w:left="35" w:firstLine="0"/>
              <w:jc w:val="center"/>
              <w:rPr>
                <w:rFonts w:ascii="Times New Roman" w:hAnsi="Times New Roman" w:cs="Times New Roman"/>
                <w:b w:val="0"/>
                <w:sz w:val="28"/>
                <w:szCs w:val="28"/>
              </w:rPr>
            </w:pPr>
          </w:p>
        </w:tc>
        <w:tc>
          <w:tcPr>
            <w:tcW w:w="2410" w:type="dxa"/>
            <w:gridSpan w:val="2"/>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 xml:space="preserve">Ивановская область, Комсомольский район, г. Комсомольск, ул. </w:t>
            </w:r>
            <w:r>
              <w:rPr>
                <w:rFonts w:ascii="Times New Roman" w:hAnsi="Times New Roman" w:cs="Times New Roman"/>
                <w:b w:val="0"/>
                <w:sz w:val="28"/>
                <w:szCs w:val="28"/>
              </w:rPr>
              <w:t>Миловидова</w:t>
            </w:r>
            <w:r w:rsidRPr="008778DE">
              <w:rPr>
                <w:rFonts w:ascii="Times New Roman" w:hAnsi="Times New Roman" w:cs="Times New Roman"/>
                <w:b w:val="0"/>
                <w:sz w:val="28"/>
                <w:szCs w:val="28"/>
              </w:rPr>
              <w:t>, д.</w:t>
            </w:r>
            <w:r>
              <w:rPr>
                <w:rFonts w:ascii="Times New Roman" w:hAnsi="Times New Roman" w:cs="Times New Roman"/>
                <w:b w:val="0"/>
                <w:sz w:val="28"/>
                <w:szCs w:val="28"/>
              </w:rPr>
              <w:t>32</w:t>
            </w:r>
          </w:p>
        </w:tc>
        <w:tc>
          <w:tcPr>
            <w:tcW w:w="2411" w:type="dxa"/>
            <w:gridSpan w:val="2"/>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37:08:011413:</w:t>
            </w:r>
            <w:r>
              <w:rPr>
                <w:rFonts w:ascii="Times New Roman" w:hAnsi="Times New Roman" w:cs="Times New Roman"/>
                <w:b w:val="0"/>
                <w:sz w:val="28"/>
                <w:szCs w:val="28"/>
              </w:rPr>
              <w:t>103</w:t>
            </w:r>
          </w:p>
        </w:tc>
        <w:tc>
          <w:tcPr>
            <w:tcW w:w="1559" w:type="dxa"/>
            <w:gridSpan w:val="2"/>
          </w:tcPr>
          <w:p w:rsidR="006F6F4F" w:rsidRPr="00393E36" w:rsidRDefault="006F6F4F" w:rsidP="00114EA1">
            <w:pPr>
              <w:pStyle w:val="ConsPlusTitle"/>
              <w:widowControl/>
              <w:jc w:val="center"/>
              <w:rPr>
                <w:rFonts w:ascii="Times New Roman" w:hAnsi="Times New Roman" w:cs="Times New Roman"/>
                <w:b w:val="0"/>
                <w:sz w:val="28"/>
                <w:szCs w:val="28"/>
              </w:rPr>
            </w:pPr>
            <w:r w:rsidRPr="00393E36">
              <w:rPr>
                <w:rFonts w:ascii="Times New Roman" w:hAnsi="Times New Roman" w:cs="Times New Roman"/>
                <w:b w:val="0"/>
                <w:sz w:val="28"/>
                <w:szCs w:val="28"/>
              </w:rPr>
              <w:t>1125</w:t>
            </w:r>
          </w:p>
        </w:tc>
        <w:tc>
          <w:tcPr>
            <w:tcW w:w="2553" w:type="dxa"/>
            <w:gridSpan w:val="3"/>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Для индивидуального жилищного строительства</w:t>
            </w:r>
          </w:p>
        </w:tc>
      </w:tr>
      <w:tr w:rsidR="006F6F4F" w:rsidRPr="008778DE" w:rsidTr="00114EA1">
        <w:trPr>
          <w:gridAfter w:val="1"/>
          <w:wAfter w:w="1147" w:type="dxa"/>
        </w:trPr>
        <w:tc>
          <w:tcPr>
            <w:tcW w:w="709" w:type="dxa"/>
          </w:tcPr>
          <w:p w:rsidR="006F6F4F" w:rsidRPr="008778DE" w:rsidRDefault="006F6F4F" w:rsidP="00882310">
            <w:pPr>
              <w:pStyle w:val="ConsPlusTitle"/>
              <w:widowControl/>
              <w:numPr>
                <w:ilvl w:val="0"/>
                <w:numId w:val="2"/>
              </w:numPr>
              <w:ind w:left="35" w:firstLine="0"/>
              <w:jc w:val="center"/>
              <w:rPr>
                <w:rFonts w:ascii="Times New Roman" w:hAnsi="Times New Roman" w:cs="Times New Roman"/>
                <w:b w:val="0"/>
                <w:sz w:val="28"/>
                <w:szCs w:val="28"/>
              </w:rPr>
            </w:pPr>
          </w:p>
        </w:tc>
        <w:tc>
          <w:tcPr>
            <w:tcW w:w="2410" w:type="dxa"/>
            <w:gridSpan w:val="2"/>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 xml:space="preserve">Ивановская область, Комсомольский район, г. Комсомольск, ул. </w:t>
            </w:r>
            <w:r>
              <w:rPr>
                <w:rFonts w:ascii="Times New Roman" w:hAnsi="Times New Roman" w:cs="Times New Roman"/>
                <w:b w:val="0"/>
                <w:sz w:val="28"/>
                <w:szCs w:val="28"/>
              </w:rPr>
              <w:t>Миловидова</w:t>
            </w:r>
            <w:r w:rsidRPr="008778DE">
              <w:rPr>
                <w:rFonts w:ascii="Times New Roman" w:hAnsi="Times New Roman" w:cs="Times New Roman"/>
                <w:b w:val="0"/>
                <w:sz w:val="28"/>
                <w:szCs w:val="28"/>
              </w:rPr>
              <w:t>, д.24</w:t>
            </w:r>
          </w:p>
        </w:tc>
        <w:tc>
          <w:tcPr>
            <w:tcW w:w="2411" w:type="dxa"/>
            <w:gridSpan w:val="2"/>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37:08:011413:</w:t>
            </w:r>
            <w:r>
              <w:rPr>
                <w:rFonts w:ascii="Times New Roman" w:hAnsi="Times New Roman" w:cs="Times New Roman"/>
                <w:b w:val="0"/>
                <w:sz w:val="28"/>
                <w:szCs w:val="28"/>
              </w:rPr>
              <w:t>99</w:t>
            </w:r>
          </w:p>
        </w:tc>
        <w:tc>
          <w:tcPr>
            <w:tcW w:w="1559" w:type="dxa"/>
            <w:gridSpan w:val="2"/>
          </w:tcPr>
          <w:p w:rsidR="006F6F4F" w:rsidRPr="00393E36" w:rsidRDefault="006F6F4F" w:rsidP="00114EA1">
            <w:pPr>
              <w:pStyle w:val="ConsPlusTitle"/>
              <w:widowControl/>
              <w:jc w:val="center"/>
              <w:rPr>
                <w:rFonts w:ascii="Times New Roman" w:hAnsi="Times New Roman" w:cs="Times New Roman"/>
                <w:b w:val="0"/>
                <w:sz w:val="28"/>
                <w:szCs w:val="28"/>
              </w:rPr>
            </w:pPr>
            <w:r w:rsidRPr="00393E36">
              <w:rPr>
                <w:rFonts w:ascii="Times New Roman" w:hAnsi="Times New Roman" w:cs="Times New Roman"/>
                <w:b w:val="0"/>
                <w:sz w:val="28"/>
                <w:szCs w:val="28"/>
              </w:rPr>
              <w:t>1124</w:t>
            </w:r>
          </w:p>
        </w:tc>
        <w:tc>
          <w:tcPr>
            <w:tcW w:w="2553" w:type="dxa"/>
            <w:gridSpan w:val="3"/>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Для индивидуального жилищного строительства</w:t>
            </w:r>
          </w:p>
        </w:tc>
      </w:tr>
      <w:tr w:rsidR="006F6F4F" w:rsidRPr="008778DE" w:rsidTr="00114EA1">
        <w:trPr>
          <w:gridAfter w:val="1"/>
          <w:wAfter w:w="1147" w:type="dxa"/>
        </w:trPr>
        <w:tc>
          <w:tcPr>
            <w:tcW w:w="709" w:type="dxa"/>
          </w:tcPr>
          <w:p w:rsidR="006F6F4F" w:rsidRPr="008778DE" w:rsidRDefault="006F6F4F" w:rsidP="00882310">
            <w:pPr>
              <w:pStyle w:val="ConsPlusTitle"/>
              <w:widowControl/>
              <w:numPr>
                <w:ilvl w:val="0"/>
                <w:numId w:val="2"/>
              </w:numPr>
              <w:ind w:left="35" w:firstLine="0"/>
              <w:jc w:val="center"/>
              <w:rPr>
                <w:rFonts w:ascii="Times New Roman" w:hAnsi="Times New Roman" w:cs="Times New Roman"/>
                <w:b w:val="0"/>
                <w:sz w:val="28"/>
                <w:szCs w:val="28"/>
              </w:rPr>
            </w:pPr>
          </w:p>
        </w:tc>
        <w:tc>
          <w:tcPr>
            <w:tcW w:w="2410" w:type="dxa"/>
            <w:gridSpan w:val="2"/>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 xml:space="preserve">Ивановская область, Комсомольский район, г. Комсомольск, ул. </w:t>
            </w:r>
            <w:r>
              <w:rPr>
                <w:rFonts w:ascii="Times New Roman" w:hAnsi="Times New Roman" w:cs="Times New Roman"/>
                <w:b w:val="0"/>
                <w:sz w:val="28"/>
                <w:szCs w:val="28"/>
              </w:rPr>
              <w:t>Миловидова</w:t>
            </w:r>
            <w:r w:rsidRPr="008778DE">
              <w:rPr>
                <w:rFonts w:ascii="Times New Roman" w:hAnsi="Times New Roman" w:cs="Times New Roman"/>
                <w:b w:val="0"/>
                <w:sz w:val="28"/>
                <w:szCs w:val="28"/>
              </w:rPr>
              <w:t>, д.</w:t>
            </w:r>
            <w:r>
              <w:rPr>
                <w:rFonts w:ascii="Times New Roman" w:hAnsi="Times New Roman" w:cs="Times New Roman"/>
                <w:b w:val="0"/>
                <w:sz w:val="28"/>
                <w:szCs w:val="28"/>
              </w:rPr>
              <w:t>18</w:t>
            </w:r>
          </w:p>
        </w:tc>
        <w:tc>
          <w:tcPr>
            <w:tcW w:w="2411" w:type="dxa"/>
            <w:gridSpan w:val="2"/>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37:08:011413:</w:t>
            </w:r>
            <w:r>
              <w:rPr>
                <w:rFonts w:ascii="Times New Roman" w:hAnsi="Times New Roman" w:cs="Times New Roman"/>
                <w:b w:val="0"/>
                <w:sz w:val="28"/>
                <w:szCs w:val="28"/>
              </w:rPr>
              <w:t>96</w:t>
            </w:r>
          </w:p>
        </w:tc>
        <w:tc>
          <w:tcPr>
            <w:tcW w:w="1559" w:type="dxa"/>
            <w:gridSpan w:val="2"/>
          </w:tcPr>
          <w:p w:rsidR="006F6F4F" w:rsidRPr="00393E36" w:rsidRDefault="006F6F4F" w:rsidP="00114EA1">
            <w:pPr>
              <w:pStyle w:val="ConsPlusTitle"/>
              <w:widowControl/>
              <w:jc w:val="center"/>
              <w:rPr>
                <w:rFonts w:ascii="Times New Roman" w:hAnsi="Times New Roman" w:cs="Times New Roman"/>
                <w:b w:val="0"/>
                <w:sz w:val="28"/>
                <w:szCs w:val="28"/>
              </w:rPr>
            </w:pPr>
            <w:r w:rsidRPr="00393E36">
              <w:rPr>
                <w:rFonts w:ascii="Times New Roman" w:hAnsi="Times New Roman" w:cs="Times New Roman"/>
                <w:b w:val="0"/>
                <w:sz w:val="28"/>
                <w:szCs w:val="28"/>
              </w:rPr>
              <w:t>1125</w:t>
            </w:r>
          </w:p>
        </w:tc>
        <w:tc>
          <w:tcPr>
            <w:tcW w:w="2553" w:type="dxa"/>
            <w:gridSpan w:val="3"/>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Для индивидуального жилищного строительства</w:t>
            </w:r>
          </w:p>
        </w:tc>
      </w:tr>
      <w:tr w:rsidR="006F6F4F" w:rsidRPr="008778DE" w:rsidTr="00114EA1">
        <w:trPr>
          <w:gridAfter w:val="1"/>
          <w:wAfter w:w="1147" w:type="dxa"/>
        </w:trPr>
        <w:tc>
          <w:tcPr>
            <w:tcW w:w="709" w:type="dxa"/>
          </w:tcPr>
          <w:p w:rsidR="006F6F4F" w:rsidRPr="008778DE" w:rsidRDefault="006F6F4F" w:rsidP="00882310">
            <w:pPr>
              <w:pStyle w:val="ConsPlusTitle"/>
              <w:widowControl/>
              <w:numPr>
                <w:ilvl w:val="0"/>
                <w:numId w:val="2"/>
              </w:numPr>
              <w:ind w:left="35" w:firstLine="0"/>
              <w:jc w:val="center"/>
              <w:rPr>
                <w:rFonts w:ascii="Times New Roman" w:hAnsi="Times New Roman" w:cs="Times New Roman"/>
                <w:b w:val="0"/>
                <w:sz w:val="28"/>
                <w:szCs w:val="28"/>
              </w:rPr>
            </w:pPr>
          </w:p>
        </w:tc>
        <w:tc>
          <w:tcPr>
            <w:tcW w:w="2410" w:type="dxa"/>
            <w:gridSpan w:val="2"/>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 xml:space="preserve">Ивановская область, Комсомольский район, г. Комсомольск, ул. </w:t>
            </w:r>
            <w:r>
              <w:rPr>
                <w:rFonts w:ascii="Times New Roman" w:hAnsi="Times New Roman" w:cs="Times New Roman"/>
                <w:b w:val="0"/>
                <w:sz w:val="28"/>
                <w:szCs w:val="28"/>
              </w:rPr>
              <w:t>Миловидова</w:t>
            </w:r>
            <w:r w:rsidRPr="008778DE">
              <w:rPr>
                <w:rFonts w:ascii="Times New Roman" w:hAnsi="Times New Roman" w:cs="Times New Roman"/>
                <w:b w:val="0"/>
                <w:sz w:val="28"/>
                <w:szCs w:val="28"/>
              </w:rPr>
              <w:t>, д.2</w:t>
            </w:r>
            <w:r>
              <w:rPr>
                <w:rFonts w:ascii="Times New Roman" w:hAnsi="Times New Roman" w:cs="Times New Roman"/>
                <w:b w:val="0"/>
                <w:sz w:val="28"/>
                <w:szCs w:val="28"/>
              </w:rPr>
              <w:t>2</w:t>
            </w:r>
          </w:p>
        </w:tc>
        <w:tc>
          <w:tcPr>
            <w:tcW w:w="2411" w:type="dxa"/>
            <w:gridSpan w:val="2"/>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37:08:011413:</w:t>
            </w:r>
            <w:r>
              <w:rPr>
                <w:rFonts w:ascii="Times New Roman" w:hAnsi="Times New Roman" w:cs="Times New Roman"/>
                <w:b w:val="0"/>
                <w:sz w:val="28"/>
                <w:szCs w:val="28"/>
              </w:rPr>
              <w:t>98</w:t>
            </w:r>
          </w:p>
        </w:tc>
        <w:tc>
          <w:tcPr>
            <w:tcW w:w="1559" w:type="dxa"/>
            <w:gridSpan w:val="2"/>
          </w:tcPr>
          <w:p w:rsidR="006F6F4F" w:rsidRPr="00393E36" w:rsidRDefault="006F6F4F" w:rsidP="00114EA1">
            <w:pPr>
              <w:pStyle w:val="ConsPlusTitle"/>
              <w:widowControl/>
              <w:jc w:val="center"/>
              <w:rPr>
                <w:rFonts w:ascii="Times New Roman" w:hAnsi="Times New Roman" w:cs="Times New Roman"/>
                <w:b w:val="0"/>
                <w:sz w:val="28"/>
                <w:szCs w:val="28"/>
              </w:rPr>
            </w:pPr>
            <w:r w:rsidRPr="00393E36">
              <w:rPr>
                <w:rFonts w:ascii="Times New Roman" w:hAnsi="Times New Roman" w:cs="Times New Roman"/>
                <w:b w:val="0"/>
                <w:sz w:val="28"/>
                <w:szCs w:val="28"/>
              </w:rPr>
              <w:t>1125</w:t>
            </w:r>
          </w:p>
        </w:tc>
        <w:tc>
          <w:tcPr>
            <w:tcW w:w="2553" w:type="dxa"/>
            <w:gridSpan w:val="3"/>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Для индивидуального жилищного строительства</w:t>
            </w:r>
          </w:p>
        </w:tc>
      </w:tr>
      <w:tr w:rsidR="006F6F4F" w:rsidRPr="008778DE" w:rsidTr="00114EA1">
        <w:trPr>
          <w:gridAfter w:val="1"/>
          <w:wAfter w:w="1147" w:type="dxa"/>
        </w:trPr>
        <w:tc>
          <w:tcPr>
            <w:tcW w:w="709" w:type="dxa"/>
          </w:tcPr>
          <w:p w:rsidR="006F6F4F" w:rsidRPr="008778DE" w:rsidRDefault="006F6F4F" w:rsidP="00882310">
            <w:pPr>
              <w:pStyle w:val="ConsPlusTitle"/>
              <w:widowControl/>
              <w:numPr>
                <w:ilvl w:val="0"/>
                <w:numId w:val="2"/>
              </w:numPr>
              <w:ind w:left="35" w:firstLine="0"/>
              <w:jc w:val="center"/>
              <w:rPr>
                <w:rFonts w:ascii="Times New Roman" w:hAnsi="Times New Roman" w:cs="Times New Roman"/>
                <w:b w:val="0"/>
                <w:sz w:val="28"/>
                <w:szCs w:val="28"/>
              </w:rPr>
            </w:pPr>
          </w:p>
        </w:tc>
        <w:tc>
          <w:tcPr>
            <w:tcW w:w="2410" w:type="dxa"/>
            <w:gridSpan w:val="2"/>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 xml:space="preserve">Ивановская область, Комсомольский район, г. Комсомольск, ул. </w:t>
            </w:r>
            <w:r>
              <w:rPr>
                <w:rFonts w:ascii="Times New Roman" w:hAnsi="Times New Roman" w:cs="Times New Roman"/>
                <w:b w:val="0"/>
                <w:sz w:val="28"/>
                <w:szCs w:val="28"/>
              </w:rPr>
              <w:t>Миловидова, д.3</w:t>
            </w:r>
            <w:r w:rsidRPr="008778DE">
              <w:rPr>
                <w:rFonts w:ascii="Times New Roman" w:hAnsi="Times New Roman" w:cs="Times New Roman"/>
                <w:b w:val="0"/>
                <w:sz w:val="28"/>
                <w:szCs w:val="28"/>
              </w:rPr>
              <w:t>4</w:t>
            </w:r>
          </w:p>
        </w:tc>
        <w:tc>
          <w:tcPr>
            <w:tcW w:w="2411" w:type="dxa"/>
            <w:gridSpan w:val="2"/>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37:08:011413:</w:t>
            </w:r>
            <w:r>
              <w:rPr>
                <w:rFonts w:ascii="Times New Roman" w:hAnsi="Times New Roman" w:cs="Times New Roman"/>
                <w:b w:val="0"/>
                <w:sz w:val="28"/>
                <w:szCs w:val="28"/>
              </w:rPr>
              <w:t>104</w:t>
            </w:r>
          </w:p>
        </w:tc>
        <w:tc>
          <w:tcPr>
            <w:tcW w:w="1559" w:type="dxa"/>
            <w:gridSpan w:val="2"/>
          </w:tcPr>
          <w:p w:rsidR="006F6F4F" w:rsidRPr="00393E36" w:rsidRDefault="006F6F4F" w:rsidP="00114EA1">
            <w:pPr>
              <w:pStyle w:val="ConsPlusTitle"/>
              <w:widowControl/>
              <w:jc w:val="center"/>
              <w:rPr>
                <w:rFonts w:ascii="Times New Roman" w:hAnsi="Times New Roman" w:cs="Times New Roman"/>
                <w:b w:val="0"/>
                <w:sz w:val="28"/>
                <w:szCs w:val="28"/>
              </w:rPr>
            </w:pPr>
            <w:r w:rsidRPr="00393E36">
              <w:rPr>
                <w:rFonts w:ascii="Times New Roman" w:hAnsi="Times New Roman" w:cs="Times New Roman"/>
                <w:b w:val="0"/>
                <w:sz w:val="28"/>
                <w:szCs w:val="28"/>
              </w:rPr>
              <w:t>1125</w:t>
            </w:r>
          </w:p>
        </w:tc>
        <w:tc>
          <w:tcPr>
            <w:tcW w:w="2553" w:type="dxa"/>
            <w:gridSpan w:val="3"/>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Для индивидуального жилищного строительства</w:t>
            </w:r>
          </w:p>
        </w:tc>
      </w:tr>
      <w:tr w:rsidR="006F6F4F" w:rsidRPr="008778DE" w:rsidTr="00114EA1">
        <w:trPr>
          <w:gridAfter w:val="1"/>
          <w:wAfter w:w="1147" w:type="dxa"/>
        </w:trPr>
        <w:tc>
          <w:tcPr>
            <w:tcW w:w="709" w:type="dxa"/>
          </w:tcPr>
          <w:p w:rsidR="006F6F4F" w:rsidRPr="008778DE" w:rsidRDefault="006F6F4F" w:rsidP="00882310">
            <w:pPr>
              <w:pStyle w:val="ConsPlusTitle"/>
              <w:widowControl/>
              <w:numPr>
                <w:ilvl w:val="0"/>
                <w:numId w:val="2"/>
              </w:numPr>
              <w:ind w:left="35" w:firstLine="0"/>
              <w:jc w:val="center"/>
              <w:rPr>
                <w:rFonts w:ascii="Times New Roman" w:hAnsi="Times New Roman" w:cs="Times New Roman"/>
                <w:b w:val="0"/>
                <w:sz w:val="28"/>
                <w:szCs w:val="28"/>
              </w:rPr>
            </w:pPr>
          </w:p>
        </w:tc>
        <w:tc>
          <w:tcPr>
            <w:tcW w:w="2410" w:type="dxa"/>
            <w:gridSpan w:val="2"/>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 xml:space="preserve">Ивановская область, Комсомольский район, г. Комсомольск, ул. </w:t>
            </w:r>
            <w:r>
              <w:rPr>
                <w:rFonts w:ascii="Times New Roman" w:hAnsi="Times New Roman" w:cs="Times New Roman"/>
                <w:b w:val="0"/>
                <w:sz w:val="28"/>
                <w:szCs w:val="28"/>
              </w:rPr>
              <w:t>Миловидова</w:t>
            </w:r>
            <w:r w:rsidRPr="008778DE">
              <w:rPr>
                <w:rFonts w:ascii="Times New Roman" w:hAnsi="Times New Roman" w:cs="Times New Roman"/>
                <w:b w:val="0"/>
                <w:sz w:val="28"/>
                <w:szCs w:val="28"/>
              </w:rPr>
              <w:t>, д.</w:t>
            </w:r>
            <w:r>
              <w:rPr>
                <w:rFonts w:ascii="Times New Roman" w:hAnsi="Times New Roman" w:cs="Times New Roman"/>
                <w:b w:val="0"/>
                <w:sz w:val="28"/>
                <w:szCs w:val="28"/>
              </w:rPr>
              <w:t>36</w:t>
            </w:r>
          </w:p>
        </w:tc>
        <w:tc>
          <w:tcPr>
            <w:tcW w:w="2411" w:type="dxa"/>
            <w:gridSpan w:val="2"/>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37:08:011413:</w:t>
            </w:r>
            <w:r>
              <w:rPr>
                <w:rFonts w:ascii="Times New Roman" w:hAnsi="Times New Roman" w:cs="Times New Roman"/>
                <w:b w:val="0"/>
                <w:sz w:val="28"/>
                <w:szCs w:val="28"/>
              </w:rPr>
              <w:t>105</w:t>
            </w:r>
          </w:p>
        </w:tc>
        <w:tc>
          <w:tcPr>
            <w:tcW w:w="1559" w:type="dxa"/>
            <w:gridSpan w:val="2"/>
          </w:tcPr>
          <w:p w:rsidR="006F6F4F" w:rsidRPr="00393E36" w:rsidRDefault="006F6F4F" w:rsidP="00114EA1">
            <w:pPr>
              <w:pStyle w:val="ConsPlusTitle"/>
              <w:widowControl/>
              <w:jc w:val="center"/>
              <w:rPr>
                <w:rFonts w:ascii="Times New Roman" w:hAnsi="Times New Roman" w:cs="Times New Roman"/>
                <w:b w:val="0"/>
                <w:sz w:val="28"/>
                <w:szCs w:val="28"/>
              </w:rPr>
            </w:pPr>
            <w:r w:rsidRPr="00393E36">
              <w:rPr>
                <w:rFonts w:ascii="Times New Roman" w:hAnsi="Times New Roman" w:cs="Times New Roman"/>
                <w:b w:val="0"/>
                <w:sz w:val="28"/>
                <w:szCs w:val="28"/>
              </w:rPr>
              <w:t>1126</w:t>
            </w:r>
          </w:p>
        </w:tc>
        <w:tc>
          <w:tcPr>
            <w:tcW w:w="2553" w:type="dxa"/>
            <w:gridSpan w:val="3"/>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Для индивидуального жилищного строительства</w:t>
            </w:r>
          </w:p>
        </w:tc>
      </w:tr>
      <w:tr w:rsidR="006F6F4F" w:rsidRPr="008778DE" w:rsidTr="00114EA1">
        <w:trPr>
          <w:gridAfter w:val="1"/>
          <w:wAfter w:w="1147" w:type="dxa"/>
        </w:trPr>
        <w:tc>
          <w:tcPr>
            <w:tcW w:w="709" w:type="dxa"/>
          </w:tcPr>
          <w:p w:rsidR="006F6F4F" w:rsidRPr="008778DE" w:rsidRDefault="006F6F4F" w:rsidP="00882310">
            <w:pPr>
              <w:pStyle w:val="ConsPlusTitle"/>
              <w:widowControl/>
              <w:numPr>
                <w:ilvl w:val="0"/>
                <w:numId w:val="2"/>
              </w:numPr>
              <w:ind w:left="35" w:firstLine="0"/>
              <w:jc w:val="center"/>
              <w:rPr>
                <w:rFonts w:ascii="Times New Roman" w:hAnsi="Times New Roman" w:cs="Times New Roman"/>
                <w:b w:val="0"/>
                <w:sz w:val="28"/>
                <w:szCs w:val="28"/>
              </w:rPr>
            </w:pPr>
          </w:p>
        </w:tc>
        <w:tc>
          <w:tcPr>
            <w:tcW w:w="2410" w:type="dxa"/>
            <w:gridSpan w:val="2"/>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 xml:space="preserve">Ивановская область, Комсомольский район, г. Комсомольск, ул. </w:t>
            </w:r>
            <w:r>
              <w:rPr>
                <w:rFonts w:ascii="Times New Roman" w:hAnsi="Times New Roman" w:cs="Times New Roman"/>
                <w:b w:val="0"/>
                <w:sz w:val="28"/>
                <w:szCs w:val="28"/>
              </w:rPr>
              <w:t>Миловидова</w:t>
            </w:r>
            <w:r w:rsidRPr="008778DE">
              <w:rPr>
                <w:rFonts w:ascii="Times New Roman" w:hAnsi="Times New Roman" w:cs="Times New Roman"/>
                <w:b w:val="0"/>
                <w:sz w:val="28"/>
                <w:szCs w:val="28"/>
              </w:rPr>
              <w:t>, д.</w:t>
            </w:r>
            <w:r>
              <w:rPr>
                <w:rFonts w:ascii="Times New Roman" w:hAnsi="Times New Roman" w:cs="Times New Roman"/>
                <w:b w:val="0"/>
                <w:sz w:val="28"/>
                <w:szCs w:val="28"/>
              </w:rPr>
              <w:t>9</w:t>
            </w:r>
          </w:p>
        </w:tc>
        <w:tc>
          <w:tcPr>
            <w:tcW w:w="2411" w:type="dxa"/>
            <w:gridSpan w:val="2"/>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37:08:011413:</w:t>
            </w:r>
            <w:r>
              <w:rPr>
                <w:rFonts w:ascii="Times New Roman" w:hAnsi="Times New Roman" w:cs="Times New Roman"/>
                <w:b w:val="0"/>
                <w:sz w:val="28"/>
                <w:szCs w:val="28"/>
              </w:rPr>
              <w:t>122</w:t>
            </w:r>
          </w:p>
        </w:tc>
        <w:tc>
          <w:tcPr>
            <w:tcW w:w="1559" w:type="dxa"/>
            <w:gridSpan w:val="2"/>
          </w:tcPr>
          <w:p w:rsidR="006F6F4F" w:rsidRPr="00393E36" w:rsidRDefault="006F6F4F" w:rsidP="00114EA1">
            <w:pPr>
              <w:pStyle w:val="ConsPlusTitle"/>
              <w:widowControl/>
              <w:jc w:val="center"/>
              <w:rPr>
                <w:rFonts w:ascii="Times New Roman" w:hAnsi="Times New Roman" w:cs="Times New Roman"/>
                <w:b w:val="0"/>
                <w:sz w:val="28"/>
                <w:szCs w:val="28"/>
              </w:rPr>
            </w:pPr>
            <w:r w:rsidRPr="00393E36">
              <w:rPr>
                <w:rFonts w:ascii="Times New Roman" w:hAnsi="Times New Roman" w:cs="Times New Roman"/>
                <w:b w:val="0"/>
                <w:sz w:val="28"/>
                <w:szCs w:val="28"/>
              </w:rPr>
              <w:t>1102</w:t>
            </w:r>
          </w:p>
        </w:tc>
        <w:tc>
          <w:tcPr>
            <w:tcW w:w="2553" w:type="dxa"/>
            <w:gridSpan w:val="3"/>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Для индивидуального жилищного строительства</w:t>
            </w:r>
          </w:p>
        </w:tc>
      </w:tr>
      <w:tr w:rsidR="006F6F4F" w:rsidRPr="008778DE" w:rsidTr="00114EA1">
        <w:trPr>
          <w:gridAfter w:val="1"/>
          <w:wAfter w:w="1147" w:type="dxa"/>
        </w:trPr>
        <w:tc>
          <w:tcPr>
            <w:tcW w:w="709" w:type="dxa"/>
          </w:tcPr>
          <w:p w:rsidR="006F6F4F" w:rsidRPr="008778DE" w:rsidRDefault="006F6F4F" w:rsidP="00882310">
            <w:pPr>
              <w:pStyle w:val="ConsPlusTitle"/>
              <w:widowControl/>
              <w:numPr>
                <w:ilvl w:val="0"/>
                <w:numId w:val="2"/>
              </w:numPr>
              <w:ind w:left="35" w:firstLine="0"/>
              <w:jc w:val="center"/>
              <w:rPr>
                <w:rFonts w:ascii="Times New Roman" w:hAnsi="Times New Roman" w:cs="Times New Roman"/>
                <w:b w:val="0"/>
                <w:sz w:val="28"/>
                <w:szCs w:val="28"/>
              </w:rPr>
            </w:pPr>
          </w:p>
        </w:tc>
        <w:tc>
          <w:tcPr>
            <w:tcW w:w="2410" w:type="dxa"/>
            <w:gridSpan w:val="2"/>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Ивановская область, Комсомольский район, г. Комсомольск, ул. Корунова, д.</w:t>
            </w:r>
            <w:r>
              <w:rPr>
                <w:rFonts w:ascii="Times New Roman" w:hAnsi="Times New Roman" w:cs="Times New Roman"/>
                <w:b w:val="0"/>
                <w:sz w:val="28"/>
                <w:szCs w:val="28"/>
              </w:rPr>
              <w:t>35</w:t>
            </w:r>
          </w:p>
        </w:tc>
        <w:tc>
          <w:tcPr>
            <w:tcW w:w="2411" w:type="dxa"/>
            <w:gridSpan w:val="2"/>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37:08:011413:</w:t>
            </w:r>
            <w:r>
              <w:rPr>
                <w:rFonts w:ascii="Times New Roman" w:hAnsi="Times New Roman" w:cs="Times New Roman"/>
                <w:b w:val="0"/>
                <w:sz w:val="28"/>
                <w:szCs w:val="28"/>
              </w:rPr>
              <w:t>70</w:t>
            </w:r>
          </w:p>
        </w:tc>
        <w:tc>
          <w:tcPr>
            <w:tcW w:w="1559" w:type="dxa"/>
            <w:gridSpan w:val="2"/>
          </w:tcPr>
          <w:p w:rsidR="006F6F4F" w:rsidRPr="00393E36" w:rsidRDefault="006F6F4F" w:rsidP="00114EA1">
            <w:pPr>
              <w:pStyle w:val="ConsPlusTitle"/>
              <w:widowControl/>
              <w:jc w:val="center"/>
              <w:rPr>
                <w:rFonts w:ascii="Times New Roman" w:hAnsi="Times New Roman" w:cs="Times New Roman"/>
                <w:b w:val="0"/>
                <w:sz w:val="28"/>
                <w:szCs w:val="28"/>
              </w:rPr>
            </w:pPr>
            <w:r w:rsidRPr="00393E36">
              <w:rPr>
                <w:rFonts w:ascii="Times New Roman" w:hAnsi="Times New Roman" w:cs="Times New Roman"/>
                <w:b w:val="0"/>
                <w:sz w:val="28"/>
                <w:szCs w:val="28"/>
              </w:rPr>
              <w:t>1030</w:t>
            </w:r>
          </w:p>
        </w:tc>
        <w:tc>
          <w:tcPr>
            <w:tcW w:w="2553" w:type="dxa"/>
            <w:gridSpan w:val="3"/>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Для индивидуального жилищного строительства</w:t>
            </w:r>
          </w:p>
        </w:tc>
      </w:tr>
      <w:tr w:rsidR="006F6F4F" w:rsidRPr="008778DE" w:rsidTr="00114EA1">
        <w:trPr>
          <w:gridAfter w:val="1"/>
          <w:wAfter w:w="1147" w:type="dxa"/>
        </w:trPr>
        <w:tc>
          <w:tcPr>
            <w:tcW w:w="709" w:type="dxa"/>
          </w:tcPr>
          <w:p w:rsidR="006F6F4F" w:rsidRPr="008778DE" w:rsidRDefault="006F6F4F" w:rsidP="00882310">
            <w:pPr>
              <w:pStyle w:val="ConsPlusTitle"/>
              <w:widowControl/>
              <w:numPr>
                <w:ilvl w:val="0"/>
                <w:numId w:val="2"/>
              </w:numPr>
              <w:ind w:left="35" w:firstLine="0"/>
              <w:jc w:val="center"/>
              <w:rPr>
                <w:rFonts w:ascii="Times New Roman" w:hAnsi="Times New Roman" w:cs="Times New Roman"/>
                <w:b w:val="0"/>
                <w:sz w:val="28"/>
                <w:szCs w:val="28"/>
              </w:rPr>
            </w:pPr>
          </w:p>
        </w:tc>
        <w:tc>
          <w:tcPr>
            <w:tcW w:w="2410" w:type="dxa"/>
            <w:gridSpan w:val="2"/>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 xml:space="preserve">Ивановская область, Комсомольский район, г. Комсомольск, ул. </w:t>
            </w:r>
            <w:r>
              <w:rPr>
                <w:rFonts w:ascii="Times New Roman" w:hAnsi="Times New Roman" w:cs="Times New Roman"/>
                <w:b w:val="0"/>
                <w:sz w:val="28"/>
                <w:szCs w:val="28"/>
              </w:rPr>
              <w:t>Миловидова</w:t>
            </w:r>
            <w:r w:rsidRPr="008778DE">
              <w:rPr>
                <w:rFonts w:ascii="Times New Roman" w:hAnsi="Times New Roman" w:cs="Times New Roman"/>
                <w:b w:val="0"/>
                <w:sz w:val="28"/>
                <w:szCs w:val="28"/>
              </w:rPr>
              <w:t>, д.2</w:t>
            </w:r>
            <w:r>
              <w:rPr>
                <w:rFonts w:ascii="Times New Roman" w:hAnsi="Times New Roman" w:cs="Times New Roman"/>
                <w:b w:val="0"/>
                <w:sz w:val="28"/>
                <w:szCs w:val="28"/>
              </w:rPr>
              <w:t>6</w:t>
            </w:r>
          </w:p>
        </w:tc>
        <w:tc>
          <w:tcPr>
            <w:tcW w:w="2411" w:type="dxa"/>
            <w:gridSpan w:val="2"/>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37:08:011413:</w:t>
            </w:r>
            <w:r>
              <w:rPr>
                <w:rFonts w:ascii="Times New Roman" w:hAnsi="Times New Roman" w:cs="Times New Roman"/>
                <w:b w:val="0"/>
                <w:sz w:val="28"/>
                <w:szCs w:val="28"/>
              </w:rPr>
              <w:t>100</w:t>
            </w:r>
          </w:p>
        </w:tc>
        <w:tc>
          <w:tcPr>
            <w:tcW w:w="1559" w:type="dxa"/>
            <w:gridSpan w:val="2"/>
          </w:tcPr>
          <w:p w:rsidR="006F6F4F" w:rsidRPr="00393E36" w:rsidRDefault="006F6F4F" w:rsidP="00114EA1">
            <w:pPr>
              <w:pStyle w:val="ConsPlusTitle"/>
              <w:widowControl/>
              <w:jc w:val="center"/>
              <w:rPr>
                <w:rFonts w:ascii="Times New Roman" w:hAnsi="Times New Roman" w:cs="Times New Roman"/>
                <w:b w:val="0"/>
                <w:sz w:val="28"/>
                <w:szCs w:val="28"/>
              </w:rPr>
            </w:pPr>
            <w:r w:rsidRPr="00393E36">
              <w:rPr>
                <w:rFonts w:ascii="Times New Roman" w:hAnsi="Times New Roman" w:cs="Times New Roman"/>
                <w:b w:val="0"/>
                <w:sz w:val="28"/>
                <w:szCs w:val="28"/>
              </w:rPr>
              <w:t>1125</w:t>
            </w:r>
          </w:p>
        </w:tc>
        <w:tc>
          <w:tcPr>
            <w:tcW w:w="2553" w:type="dxa"/>
            <w:gridSpan w:val="3"/>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Для индивидуального жилищного строительства</w:t>
            </w:r>
          </w:p>
        </w:tc>
      </w:tr>
      <w:tr w:rsidR="006F6F4F" w:rsidRPr="008778DE" w:rsidTr="00114EA1">
        <w:trPr>
          <w:gridAfter w:val="1"/>
          <w:wAfter w:w="1147" w:type="dxa"/>
        </w:trPr>
        <w:tc>
          <w:tcPr>
            <w:tcW w:w="709" w:type="dxa"/>
          </w:tcPr>
          <w:p w:rsidR="006F6F4F" w:rsidRPr="008778DE" w:rsidRDefault="006F6F4F" w:rsidP="00882310">
            <w:pPr>
              <w:pStyle w:val="ConsPlusTitle"/>
              <w:widowControl/>
              <w:numPr>
                <w:ilvl w:val="0"/>
                <w:numId w:val="2"/>
              </w:numPr>
              <w:ind w:left="35" w:firstLine="0"/>
              <w:jc w:val="center"/>
              <w:rPr>
                <w:rFonts w:ascii="Times New Roman" w:hAnsi="Times New Roman" w:cs="Times New Roman"/>
                <w:b w:val="0"/>
                <w:sz w:val="28"/>
                <w:szCs w:val="28"/>
              </w:rPr>
            </w:pPr>
          </w:p>
        </w:tc>
        <w:tc>
          <w:tcPr>
            <w:tcW w:w="2410" w:type="dxa"/>
            <w:gridSpan w:val="2"/>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Ивановская область, Комсомольский район, г. Комсомольск, ул. Корунова, д.2</w:t>
            </w:r>
            <w:r>
              <w:rPr>
                <w:rFonts w:ascii="Times New Roman" w:hAnsi="Times New Roman" w:cs="Times New Roman"/>
                <w:b w:val="0"/>
                <w:sz w:val="28"/>
                <w:szCs w:val="28"/>
              </w:rPr>
              <w:t>9</w:t>
            </w:r>
          </w:p>
        </w:tc>
        <w:tc>
          <w:tcPr>
            <w:tcW w:w="2411" w:type="dxa"/>
            <w:gridSpan w:val="2"/>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37:08:011413:</w:t>
            </w:r>
            <w:r>
              <w:rPr>
                <w:rFonts w:ascii="Times New Roman" w:hAnsi="Times New Roman" w:cs="Times New Roman"/>
                <w:b w:val="0"/>
                <w:sz w:val="28"/>
                <w:szCs w:val="28"/>
              </w:rPr>
              <w:t>73</w:t>
            </w:r>
          </w:p>
        </w:tc>
        <w:tc>
          <w:tcPr>
            <w:tcW w:w="1559" w:type="dxa"/>
            <w:gridSpan w:val="2"/>
          </w:tcPr>
          <w:p w:rsidR="006F6F4F" w:rsidRPr="00393E36" w:rsidRDefault="006F6F4F" w:rsidP="00114EA1">
            <w:pPr>
              <w:pStyle w:val="ConsPlusTitle"/>
              <w:widowControl/>
              <w:jc w:val="center"/>
              <w:rPr>
                <w:rFonts w:ascii="Times New Roman" w:hAnsi="Times New Roman" w:cs="Times New Roman"/>
                <w:b w:val="0"/>
                <w:sz w:val="28"/>
                <w:szCs w:val="28"/>
              </w:rPr>
            </w:pPr>
            <w:r w:rsidRPr="00393E36">
              <w:rPr>
                <w:rFonts w:ascii="Times New Roman" w:hAnsi="Times New Roman" w:cs="Times New Roman"/>
                <w:b w:val="0"/>
                <w:sz w:val="28"/>
                <w:szCs w:val="28"/>
              </w:rPr>
              <w:t>1103</w:t>
            </w:r>
          </w:p>
        </w:tc>
        <w:tc>
          <w:tcPr>
            <w:tcW w:w="2553" w:type="dxa"/>
            <w:gridSpan w:val="3"/>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Для индивидуального жилищного строительства</w:t>
            </w:r>
          </w:p>
        </w:tc>
      </w:tr>
      <w:tr w:rsidR="006F6F4F" w:rsidRPr="008778DE" w:rsidTr="00114EA1">
        <w:trPr>
          <w:gridAfter w:val="1"/>
          <w:wAfter w:w="1147" w:type="dxa"/>
        </w:trPr>
        <w:tc>
          <w:tcPr>
            <w:tcW w:w="709" w:type="dxa"/>
          </w:tcPr>
          <w:p w:rsidR="006F6F4F" w:rsidRPr="008778DE" w:rsidRDefault="006F6F4F" w:rsidP="00882310">
            <w:pPr>
              <w:pStyle w:val="ConsPlusTitle"/>
              <w:widowControl/>
              <w:numPr>
                <w:ilvl w:val="0"/>
                <w:numId w:val="2"/>
              </w:numPr>
              <w:ind w:left="35" w:firstLine="0"/>
              <w:jc w:val="center"/>
              <w:rPr>
                <w:rFonts w:ascii="Times New Roman" w:hAnsi="Times New Roman" w:cs="Times New Roman"/>
                <w:b w:val="0"/>
                <w:sz w:val="28"/>
                <w:szCs w:val="28"/>
              </w:rPr>
            </w:pPr>
          </w:p>
        </w:tc>
        <w:tc>
          <w:tcPr>
            <w:tcW w:w="2410" w:type="dxa"/>
            <w:gridSpan w:val="2"/>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 xml:space="preserve">Ивановская область, Комсомольский </w:t>
            </w:r>
            <w:r w:rsidRPr="008778DE">
              <w:rPr>
                <w:rFonts w:ascii="Times New Roman" w:hAnsi="Times New Roman" w:cs="Times New Roman"/>
                <w:b w:val="0"/>
                <w:sz w:val="28"/>
                <w:szCs w:val="28"/>
              </w:rPr>
              <w:lastRenderedPageBreak/>
              <w:t>район, г. Комсомольск, ул. Корунова, д.2</w:t>
            </w:r>
            <w:r>
              <w:rPr>
                <w:rFonts w:ascii="Times New Roman" w:hAnsi="Times New Roman" w:cs="Times New Roman"/>
                <w:b w:val="0"/>
                <w:sz w:val="28"/>
                <w:szCs w:val="28"/>
              </w:rPr>
              <w:t>3</w:t>
            </w:r>
          </w:p>
        </w:tc>
        <w:tc>
          <w:tcPr>
            <w:tcW w:w="2411" w:type="dxa"/>
            <w:gridSpan w:val="2"/>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lastRenderedPageBreak/>
              <w:t>37:08:011413:</w:t>
            </w:r>
            <w:r>
              <w:rPr>
                <w:rFonts w:ascii="Times New Roman" w:hAnsi="Times New Roman" w:cs="Times New Roman"/>
                <w:b w:val="0"/>
                <w:sz w:val="28"/>
                <w:szCs w:val="28"/>
              </w:rPr>
              <w:t>76</w:t>
            </w:r>
          </w:p>
        </w:tc>
        <w:tc>
          <w:tcPr>
            <w:tcW w:w="1559" w:type="dxa"/>
            <w:gridSpan w:val="2"/>
          </w:tcPr>
          <w:p w:rsidR="006F6F4F" w:rsidRPr="00393E36" w:rsidRDefault="006F6F4F" w:rsidP="00114EA1">
            <w:pPr>
              <w:pStyle w:val="ConsPlusTitle"/>
              <w:widowControl/>
              <w:jc w:val="center"/>
              <w:rPr>
                <w:rFonts w:ascii="Times New Roman" w:hAnsi="Times New Roman" w:cs="Times New Roman"/>
                <w:b w:val="0"/>
                <w:sz w:val="28"/>
                <w:szCs w:val="28"/>
              </w:rPr>
            </w:pPr>
            <w:r w:rsidRPr="00393E36">
              <w:rPr>
                <w:rFonts w:ascii="Times New Roman" w:hAnsi="Times New Roman" w:cs="Times New Roman"/>
                <w:b w:val="0"/>
                <w:sz w:val="28"/>
                <w:szCs w:val="28"/>
              </w:rPr>
              <w:t>1103</w:t>
            </w:r>
          </w:p>
        </w:tc>
        <w:tc>
          <w:tcPr>
            <w:tcW w:w="2553" w:type="dxa"/>
            <w:gridSpan w:val="3"/>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 xml:space="preserve">Для индивидуального жилищного </w:t>
            </w:r>
            <w:r w:rsidRPr="008778DE">
              <w:rPr>
                <w:rFonts w:ascii="Times New Roman" w:hAnsi="Times New Roman" w:cs="Times New Roman"/>
                <w:b w:val="0"/>
                <w:sz w:val="28"/>
                <w:szCs w:val="28"/>
              </w:rPr>
              <w:lastRenderedPageBreak/>
              <w:t>строительства</w:t>
            </w:r>
          </w:p>
        </w:tc>
      </w:tr>
      <w:tr w:rsidR="006F6F4F" w:rsidRPr="008778DE" w:rsidTr="00114EA1">
        <w:trPr>
          <w:gridAfter w:val="1"/>
          <w:wAfter w:w="1147" w:type="dxa"/>
        </w:trPr>
        <w:tc>
          <w:tcPr>
            <w:tcW w:w="709" w:type="dxa"/>
          </w:tcPr>
          <w:p w:rsidR="006F6F4F" w:rsidRPr="008778DE" w:rsidRDefault="006F6F4F" w:rsidP="00882310">
            <w:pPr>
              <w:pStyle w:val="ConsPlusTitle"/>
              <w:widowControl/>
              <w:numPr>
                <w:ilvl w:val="0"/>
                <w:numId w:val="2"/>
              </w:numPr>
              <w:ind w:left="35" w:firstLine="0"/>
              <w:jc w:val="center"/>
              <w:rPr>
                <w:rFonts w:ascii="Times New Roman" w:hAnsi="Times New Roman" w:cs="Times New Roman"/>
                <w:b w:val="0"/>
                <w:sz w:val="28"/>
                <w:szCs w:val="28"/>
              </w:rPr>
            </w:pPr>
          </w:p>
        </w:tc>
        <w:tc>
          <w:tcPr>
            <w:tcW w:w="2410" w:type="dxa"/>
            <w:gridSpan w:val="2"/>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 xml:space="preserve">Ивановская область, Комсомольский район, г. Комсомольск, ул. </w:t>
            </w:r>
            <w:r>
              <w:rPr>
                <w:rFonts w:ascii="Times New Roman" w:hAnsi="Times New Roman" w:cs="Times New Roman"/>
                <w:b w:val="0"/>
                <w:sz w:val="28"/>
                <w:szCs w:val="28"/>
              </w:rPr>
              <w:t>Миловидова</w:t>
            </w:r>
            <w:r w:rsidRPr="008778DE">
              <w:rPr>
                <w:rFonts w:ascii="Times New Roman" w:hAnsi="Times New Roman" w:cs="Times New Roman"/>
                <w:b w:val="0"/>
                <w:sz w:val="28"/>
                <w:szCs w:val="28"/>
              </w:rPr>
              <w:t xml:space="preserve"> д.</w:t>
            </w:r>
            <w:r>
              <w:rPr>
                <w:rFonts w:ascii="Times New Roman" w:hAnsi="Times New Roman" w:cs="Times New Roman"/>
                <w:b w:val="0"/>
                <w:sz w:val="28"/>
                <w:szCs w:val="28"/>
              </w:rPr>
              <w:t>1</w:t>
            </w:r>
            <w:r w:rsidRPr="008778DE">
              <w:rPr>
                <w:rFonts w:ascii="Times New Roman" w:hAnsi="Times New Roman" w:cs="Times New Roman"/>
                <w:b w:val="0"/>
                <w:sz w:val="28"/>
                <w:szCs w:val="28"/>
              </w:rPr>
              <w:t>4</w:t>
            </w:r>
          </w:p>
        </w:tc>
        <w:tc>
          <w:tcPr>
            <w:tcW w:w="2411" w:type="dxa"/>
            <w:gridSpan w:val="2"/>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37:08:011413:</w:t>
            </w:r>
            <w:r>
              <w:rPr>
                <w:rFonts w:ascii="Times New Roman" w:hAnsi="Times New Roman" w:cs="Times New Roman"/>
                <w:b w:val="0"/>
                <w:sz w:val="28"/>
                <w:szCs w:val="28"/>
              </w:rPr>
              <w:t>94</w:t>
            </w:r>
          </w:p>
        </w:tc>
        <w:tc>
          <w:tcPr>
            <w:tcW w:w="1559" w:type="dxa"/>
            <w:gridSpan w:val="2"/>
          </w:tcPr>
          <w:p w:rsidR="006F6F4F" w:rsidRPr="00393E36" w:rsidRDefault="006F6F4F" w:rsidP="00114EA1">
            <w:pPr>
              <w:pStyle w:val="ConsPlusTitle"/>
              <w:widowControl/>
              <w:jc w:val="center"/>
              <w:rPr>
                <w:rFonts w:ascii="Times New Roman" w:hAnsi="Times New Roman" w:cs="Times New Roman"/>
                <w:b w:val="0"/>
                <w:sz w:val="28"/>
                <w:szCs w:val="28"/>
              </w:rPr>
            </w:pPr>
            <w:r w:rsidRPr="00393E36">
              <w:rPr>
                <w:rFonts w:ascii="Times New Roman" w:hAnsi="Times New Roman" w:cs="Times New Roman"/>
                <w:b w:val="0"/>
                <w:sz w:val="28"/>
                <w:szCs w:val="28"/>
              </w:rPr>
              <w:t>1125</w:t>
            </w:r>
          </w:p>
        </w:tc>
        <w:tc>
          <w:tcPr>
            <w:tcW w:w="2553" w:type="dxa"/>
            <w:gridSpan w:val="3"/>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Для индивидуального жилищного строительства</w:t>
            </w:r>
          </w:p>
        </w:tc>
      </w:tr>
      <w:tr w:rsidR="006F6F4F" w:rsidRPr="008778DE" w:rsidTr="00114EA1">
        <w:trPr>
          <w:gridAfter w:val="1"/>
          <w:wAfter w:w="1147" w:type="dxa"/>
        </w:trPr>
        <w:tc>
          <w:tcPr>
            <w:tcW w:w="709" w:type="dxa"/>
          </w:tcPr>
          <w:p w:rsidR="006F6F4F" w:rsidRPr="008778DE" w:rsidRDefault="006F6F4F" w:rsidP="00882310">
            <w:pPr>
              <w:pStyle w:val="ConsPlusTitle"/>
              <w:widowControl/>
              <w:numPr>
                <w:ilvl w:val="0"/>
                <w:numId w:val="2"/>
              </w:numPr>
              <w:ind w:left="35" w:firstLine="0"/>
              <w:jc w:val="center"/>
              <w:rPr>
                <w:rFonts w:ascii="Times New Roman" w:hAnsi="Times New Roman" w:cs="Times New Roman"/>
                <w:b w:val="0"/>
                <w:sz w:val="28"/>
                <w:szCs w:val="28"/>
              </w:rPr>
            </w:pPr>
          </w:p>
        </w:tc>
        <w:tc>
          <w:tcPr>
            <w:tcW w:w="2410" w:type="dxa"/>
            <w:gridSpan w:val="2"/>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 xml:space="preserve">Ивановская область, Комсомольский район, г. Комсомольск, ул. </w:t>
            </w:r>
            <w:r>
              <w:rPr>
                <w:rFonts w:ascii="Times New Roman" w:hAnsi="Times New Roman" w:cs="Times New Roman"/>
                <w:b w:val="0"/>
                <w:sz w:val="28"/>
                <w:szCs w:val="28"/>
              </w:rPr>
              <w:t>Миловидова</w:t>
            </w:r>
            <w:r w:rsidRPr="008778DE">
              <w:rPr>
                <w:rFonts w:ascii="Times New Roman" w:hAnsi="Times New Roman" w:cs="Times New Roman"/>
                <w:b w:val="0"/>
                <w:sz w:val="28"/>
                <w:szCs w:val="28"/>
              </w:rPr>
              <w:t>, д.</w:t>
            </w:r>
            <w:r>
              <w:rPr>
                <w:rFonts w:ascii="Times New Roman" w:hAnsi="Times New Roman" w:cs="Times New Roman"/>
                <w:b w:val="0"/>
                <w:sz w:val="28"/>
                <w:szCs w:val="28"/>
              </w:rPr>
              <w:t>6</w:t>
            </w:r>
          </w:p>
        </w:tc>
        <w:tc>
          <w:tcPr>
            <w:tcW w:w="2411" w:type="dxa"/>
            <w:gridSpan w:val="2"/>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37:08:011413:</w:t>
            </w:r>
            <w:r>
              <w:rPr>
                <w:rFonts w:ascii="Times New Roman" w:hAnsi="Times New Roman" w:cs="Times New Roman"/>
                <w:b w:val="0"/>
                <w:sz w:val="28"/>
                <w:szCs w:val="28"/>
              </w:rPr>
              <w:t>90</w:t>
            </w:r>
          </w:p>
        </w:tc>
        <w:tc>
          <w:tcPr>
            <w:tcW w:w="1559" w:type="dxa"/>
            <w:gridSpan w:val="2"/>
          </w:tcPr>
          <w:p w:rsidR="006F6F4F" w:rsidRPr="00393E36" w:rsidRDefault="006F6F4F" w:rsidP="00114EA1">
            <w:pPr>
              <w:pStyle w:val="ConsPlusTitle"/>
              <w:widowControl/>
              <w:jc w:val="center"/>
              <w:rPr>
                <w:rFonts w:ascii="Times New Roman" w:hAnsi="Times New Roman" w:cs="Times New Roman"/>
                <w:b w:val="0"/>
                <w:sz w:val="28"/>
                <w:szCs w:val="28"/>
              </w:rPr>
            </w:pPr>
            <w:r w:rsidRPr="00393E36">
              <w:rPr>
                <w:rFonts w:ascii="Times New Roman" w:hAnsi="Times New Roman" w:cs="Times New Roman"/>
                <w:b w:val="0"/>
                <w:sz w:val="28"/>
                <w:szCs w:val="28"/>
              </w:rPr>
              <w:t>1125</w:t>
            </w:r>
          </w:p>
        </w:tc>
        <w:tc>
          <w:tcPr>
            <w:tcW w:w="2553" w:type="dxa"/>
            <w:gridSpan w:val="3"/>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Для индивидуального жилищного строительства</w:t>
            </w:r>
          </w:p>
        </w:tc>
      </w:tr>
      <w:tr w:rsidR="006F6F4F" w:rsidRPr="008778DE" w:rsidTr="00114EA1">
        <w:trPr>
          <w:gridAfter w:val="1"/>
          <w:wAfter w:w="1147" w:type="dxa"/>
        </w:trPr>
        <w:tc>
          <w:tcPr>
            <w:tcW w:w="709" w:type="dxa"/>
          </w:tcPr>
          <w:p w:rsidR="006F6F4F" w:rsidRPr="008778DE" w:rsidRDefault="006F6F4F" w:rsidP="00882310">
            <w:pPr>
              <w:pStyle w:val="ConsPlusTitle"/>
              <w:widowControl/>
              <w:numPr>
                <w:ilvl w:val="0"/>
                <w:numId w:val="2"/>
              </w:numPr>
              <w:ind w:left="35" w:firstLine="0"/>
              <w:jc w:val="center"/>
              <w:rPr>
                <w:rFonts w:ascii="Times New Roman" w:hAnsi="Times New Roman" w:cs="Times New Roman"/>
                <w:b w:val="0"/>
                <w:sz w:val="28"/>
                <w:szCs w:val="28"/>
              </w:rPr>
            </w:pPr>
          </w:p>
        </w:tc>
        <w:tc>
          <w:tcPr>
            <w:tcW w:w="2410" w:type="dxa"/>
            <w:gridSpan w:val="2"/>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Ивановская область, Комсомольский район, г. Комсомольск, ул. Корунова, д.2</w:t>
            </w:r>
            <w:r>
              <w:rPr>
                <w:rFonts w:ascii="Times New Roman" w:hAnsi="Times New Roman" w:cs="Times New Roman"/>
                <w:b w:val="0"/>
                <w:sz w:val="28"/>
                <w:szCs w:val="28"/>
              </w:rPr>
              <w:t>1</w:t>
            </w:r>
          </w:p>
        </w:tc>
        <w:tc>
          <w:tcPr>
            <w:tcW w:w="2411" w:type="dxa"/>
            <w:gridSpan w:val="2"/>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37:08:011413:</w:t>
            </w:r>
            <w:r>
              <w:rPr>
                <w:rFonts w:ascii="Times New Roman" w:hAnsi="Times New Roman" w:cs="Times New Roman"/>
                <w:b w:val="0"/>
                <w:sz w:val="28"/>
                <w:szCs w:val="28"/>
              </w:rPr>
              <w:t>77</w:t>
            </w:r>
          </w:p>
        </w:tc>
        <w:tc>
          <w:tcPr>
            <w:tcW w:w="1559" w:type="dxa"/>
            <w:gridSpan w:val="2"/>
          </w:tcPr>
          <w:p w:rsidR="006F6F4F" w:rsidRPr="00393E36" w:rsidRDefault="006F6F4F" w:rsidP="00114EA1">
            <w:pPr>
              <w:pStyle w:val="ConsPlusTitle"/>
              <w:widowControl/>
              <w:jc w:val="center"/>
              <w:rPr>
                <w:rFonts w:ascii="Times New Roman" w:hAnsi="Times New Roman" w:cs="Times New Roman"/>
                <w:b w:val="0"/>
                <w:sz w:val="28"/>
                <w:szCs w:val="28"/>
              </w:rPr>
            </w:pPr>
            <w:r w:rsidRPr="00393E36">
              <w:rPr>
                <w:rFonts w:ascii="Times New Roman" w:hAnsi="Times New Roman" w:cs="Times New Roman"/>
                <w:b w:val="0"/>
                <w:sz w:val="28"/>
                <w:szCs w:val="28"/>
              </w:rPr>
              <w:t>1103</w:t>
            </w:r>
          </w:p>
        </w:tc>
        <w:tc>
          <w:tcPr>
            <w:tcW w:w="2553" w:type="dxa"/>
            <w:gridSpan w:val="3"/>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Для индивидуального жилищного строительства</w:t>
            </w:r>
          </w:p>
        </w:tc>
      </w:tr>
      <w:tr w:rsidR="006F6F4F" w:rsidRPr="008778DE" w:rsidTr="00114EA1">
        <w:trPr>
          <w:gridAfter w:val="1"/>
          <w:wAfter w:w="1147" w:type="dxa"/>
        </w:trPr>
        <w:tc>
          <w:tcPr>
            <w:tcW w:w="709" w:type="dxa"/>
          </w:tcPr>
          <w:p w:rsidR="006F6F4F" w:rsidRPr="008778DE" w:rsidRDefault="006F6F4F" w:rsidP="00882310">
            <w:pPr>
              <w:pStyle w:val="ConsPlusTitle"/>
              <w:widowControl/>
              <w:numPr>
                <w:ilvl w:val="0"/>
                <w:numId w:val="2"/>
              </w:numPr>
              <w:ind w:left="35" w:firstLine="0"/>
              <w:jc w:val="center"/>
              <w:rPr>
                <w:rFonts w:ascii="Times New Roman" w:hAnsi="Times New Roman" w:cs="Times New Roman"/>
                <w:b w:val="0"/>
                <w:sz w:val="28"/>
                <w:szCs w:val="28"/>
              </w:rPr>
            </w:pPr>
          </w:p>
        </w:tc>
        <w:tc>
          <w:tcPr>
            <w:tcW w:w="2410" w:type="dxa"/>
            <w:gridSpan w:val="2"/>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 xml:space="preserve">Ивановская область, Комсомольский район, г. Комсомольск, ул. </w:t>
            </w:r>
            <w:r>
              <w:rPr>
                <w:rFonts w:ascii="Times New Roman" w:hAnsi="Times New Roman" w:cs="Times New Roman"/>
                <w:b w:val="0"/>
                <w:sz w:val="28"/>
                <w:szCs w:val="28"/>
              </w:rPr>
              <w:t>Миловидова</w:t>
            </w:r>
            <w:r w:rsidRPr="008778DE">
              <w:rPr>
                <w:rFonts w:ascii="Times New Roman" w:hAnsi="Times New Roman" w:cs="Times New Roman"/>
                <w:b w:val="0"/>
                <w:sz w:val="28"/>
                <w:szCs w:val="28"/>
              </w:rPr>
              <w:t>, д.</w:t>
            </w:r>
            <w:r>
              <w:rPr>
                <w:rFonts w:ascii="Times New Roman" w:hAnsi="Times New Roman" w:cs="Times New Roman"/>
                <w:b w:val="0"/>
                <w:sz w:val="28"/>
                <w:szCs w:val="28"/>
              </w:rPr>
              <w:t>17</w:t>
            </w:r>
          </w:p>
        </w:tc>
        <w:tc>
          <w:tcPr>
            <w:tcW w:w="2411" w:type="dxa"/>
            <w:gridSpan w:val="2"/>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37:08:011413:</w:t>
            </w:r>
            <w:r>
              <w:rPr>
                <w:rFonts w:ascii="Times New Roman" w:hAnsi="Times New Roman" w:cs="Times New Roman"/>
                <w:b w:val="0"/>
                <w:sz w:val="28"/>
                <w:szCs w:val="28"/>
              </w:rPr>
              <w:t>118</w:t>
            </w:r>
          </w:p>
        </w:tc>
        <w:tc>
          <w:tcPr>
            <w:tcW w:w="1559" w:type="dxa"/>
            <w:gridSpan w:val="2"/>
          </w:tcPr>
          <w:p w:rsidR="006F6F4F" w:rsidRPr="00393E36" w:rsidRDefault="006F6F4F" w:rsidP="00114EA1">
            <w:pPr>
              <w:pStyle w:val="ConsPlusTitle"/>
              <w:widowControl/>
              <w:jc w:val="center"/>
              <w:rPr>
                <w:rFonts w:ascii="Times New Roman" w:hAnsi="Times New Roman" w:cs="Times New Roman"/>
                <w:b w:val="0"/>
                <w:sz w:val="28"/>
                <w:szCs w:val="28"/>
              </w:rPr>
            </w:pPr>
            <w:r w:rsidRPr="00393E36">
              <w:rPr>
                <w:rFonts w:ascii="Times New Roman" w:hAnsi="Times New Roman" w:cs="Times New Roman"/>
                <w:b w:val="0"/>
                <w:sz w:val="28"/>
                <w:szCs w:val="28"/>
              </w:rPr>
              <w:t>1103</w:t>
            </w:r>
          </w:p>
        </w:tc>
        <w:tc>
          <w:tcPr>
            <w:tcW w:w="2553" w:type="dxa"/>
            <w:gridSpan w:val="3"/>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Для индивидуального жилищного строительства</w:t>
            </w:r>
          </w:p>
        </w:tc>
      </w:tr>
      <w:tr w:rsidR="006F6F4F" w:rsidRPr="008778DE" w:rsidTr="00114EA1">
        <w:trPr>
          <w:gridAfter w:val="1"/>
          <w:wAfter w:w="1147" w:type="dxa"/>
        </w:trPr>
        <w:tc>
          <w:tcPr>
            <w:tcW w:w="709" w:type="dxa"/>
          </w:tcPr>
          <w:p w:rsidR="006F6F4F" w:rsidRPr="008778DE" w:rsidRDefault="006F6F4F" w:rsidP="00882310">
            <w:pPr>
              <w:pStyle w:val="ConsPlusTitle"/>
              <w:widowControl/>
              <w:numPr>
                <w:ilvl w:val="0"/>
                <w:numId w:val="2"/>
              </w:numPr>
              <w:ind w:left="35" w:firstLine="0"/>
              <w:jc w:val="center"/>
              <w:rPr>
                <w:rFonts w:ascii="Times New Roman" w:hAnsi="Times New Roman" w:cs="Times New Roman"/>
                <w:b w:val="0"/>
                <w:sz w:val="28"/>
                <w:szCs w:val="28"/>
              </w:rPr>
            </w:pPr>
          </w:p>
        </w:tc>
        <w:tc>
          <w:tcPr>
            <w:tcW w:w="2410" w:type="dxa"/>
            <w:gridSpan w:val="2"/>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Ивановская область, Комсомольский район, г. Комсомольск, ул. Корунова, д.2</w:t>
            </w:r>
            <w:r>
              <w:rPr>
                <w:rFonts w:ascii="Times New Roman" w:hAnsi="Times New Roman" w:cs="Times New Roman"/>
                <w:b w:val="0"/>
                <w:sz w:val="28"/>
                <w:szCs w:val="28"/>
              </w:rPr>
              <w:t>5</w:t>
            </w:r>
          </w:p>
        </w:tc>
        <w:tc>
          <w:tcPr>
            <w:tcW w:w="2411" w:type="dxa"/>
            <w:gridSpan w:val="2"/>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37:08:011413:</w:t>
            </w:r>
            <w:r>
              <w:rPr>
                <w:rFonts w:ascii="Times New Roman" w:hAnsi="Times New Roman" w:cs="Times New Roman"/>
                <w:b w:val="0"/>
                <w:sz w:val="28"/>
                <w:szCs w:val="28"/>
              </w:rPr>
              <w:t>75</w:t>
            </w:r>
          </w:p>
        </w:tc>
        <w:tc>
          <w:tcPr>
            <w:tcW w:w="1559" w:type="dxa"/>
            <w:gridSpan w:val="2"/>
          </w:tcPr>
          <w:p w:rsidR="006F6F4F" w:rsidRPr="00393E36" w:rsidRDefault="006F6F4F" w:rsidP="00114EA1">
            <w:pPr>
              <w:pStyle w:val="ConsPlusTitle"/>
              <w:widowControl/>
              <w:jc w:val="center"/>
              <w:rPr>
                <w:rFonts w:ascii="Times New Roman" w:hAnsi="Times New Roman" w:cs="Times New Roman"/>
                <w:b w:val="0"/>
                <w:sz w:val="28"/>
                <w:szCs w:val="28"/>
              </w:rPr>
            </w:pPr>
            <w:r w:rsidRPr="00393E36">
              <w:rPr>
                <w:rFonts w:ascii="Times New Roman" w:hAnsi="Times New Roman" w:cs="Times New Roman"/>
                <w:b w:val="0"/>
                <w:sz w:val="28"/>
                <w:szCs w:val="28"/>
              </w:rPr>
              <w:t>1102</w:t>
            </w:r>
          </w:p>
        </w:tc>
        <w:tc>
          <w:tcPr>
            <w:tcW w:w="2553" w:type="dxa"/>
            <w:gridSpan w:val="3"/>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Для индивидуального жилищного строительства</w:t>
            </w:r>
          </w:p>
        </w:tc>
      </w:tr>
      <w:tr w:rsidR="006F6F4F" w:rsidRPr="008778DE" w:rsidTr="00114EA1">
        <w:trPr>
          <w:gridAfter w:val="1"/>
          <w:wAfter w:w="1147" w:type="dxa"/>
        </w:trPr>
        <w:tc>
          <w:tcPr>
            <w:tcW w:w="709" w:type="dxa"/>
          </w:tcPr>
          <w:p w:rsidR="006F6F4F" w:rsidRPr="008778DE" w:rsidRDefault="006F6F4F" w:rsidP="00882310">
            <w:pPr>
              <w:pStyle w:val="ConsPlusTitle"/>
              <w:widowControl/>
              <w:numPr>
                <w:ilvl w:val="0"/>
                <w:numId w:val="2"/>
              </w:numPr>
              <w:ind w:left="35" w:firstLine="0"/>
              <w:jc w:val="center"/>
              <w:rPr>
                <w:rFonts w:ascii="Times New Roman" w:hAnsi="Times New Roman" w:cs="Times New Roman"/>
                <w:b w:val="0"/>
                <w:sz w:val="28"/>
                <w:szCs w:val="28"/>
              </w:rPr>
            </w:pPr>
          </w:p>
        </w:tc>
        <w:tc>
          <w:tcPr>
            <w:tcW w:w="2410" w:type="dxa"/>
            <w:gridSpan w:val="2"/>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 xml:space="preserve">Ивановская область, Комсомольский район, г. Комсомольск, ул. </w:t>
            </w:r>
            <w:r>
              <w:rPr>
                <w:rFonts w:ascii="Times New Roman" w:hAnsi="Times New Roman" w:cs="Times New Roman"/>
                <w:b w:val="0"/>
                <w:sz w:val="28"/>
                <w:szCs w:val="28"/>
              </w:rPr>
              <w:t>Миловидова</w:t>
            </w:r>
            <w:r w:rsidRPr="008778DE">
              <w:rPr>
                <w:rFonts w:ascii="Times New Roman" w:hAnsi="Times New Roman" w:cs="Times New Roman"/>
                <w:b w:val="0"/>
                <w:sz w:val="28"/>
                <w:szCs w:val="28"/>
              </w:rPr>
              <w:t>, д.</w:t>
            </w:r>
            <w:r>
              <w:rPr>
                <w:rFonts w:ascii="Times New Roman" w:hAnsi="Times New Roman" w:cs="Times New Roman"/>
                <w:b w:val="0"/>
                <w:sz w:val="28"/>
                <w:szCs w:val="28"/>
              </w:rPr>
              <w:t>12</w:t>
            </w:r>
          </w:p>
        </w:tc>
        <w:tc>
          <w:tcPr>
            <w:tcW w:w="2411" w:type="dxa"/>
            <w:gridSpan w:val="2"/>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37:08:011413:</w:t>
            </w:r>
            <w:r>
              <w:rPr>
                <w:rFonts w:ascii="Times New Roman" w:hAnsi="Times New Roman" w:cs="Times New Roman"/>
                <w:b w:val="0"/>
                <w:sz w:val="28"/>
                <w:szCs w:val="28"/>
              </w:rPr>
              <w:t>93</w:t>
            </w:r>
          </w:p>
        </w:tc>
        <w:tc>
          <w:tcPr>
            <w:tcW w:w="1559" w:type="dxa"/>
            <w:gridSpan w:val="2"/>
          </w:tcPr>
          <w:p w:rsidR="006F6F4F" w:rsidRPr="00393E36" w:rsidRDefault="006F6F4F" w:rsidP="00114EA1">
            <w:pPr>
              <w:pStyle w:val="ConsPlusTitle"/>
              <w:widowControl/>
              <w:jc w:val="center"/>
              <w:rPr>
                <w:rFonts w:ascii="Times New Roman" w:hAnsi="Times New Roman" w:cs="Times New Roman"/>
                <w:b w:val="0"/>
                <w:sz w:val="28"/>
                <w:szCs w:val="28"/>
              </w:rPr>
            </w:pPr>
            <w:r w:rsidRPr="00393E36">
              <w:rPr>
                <w:rFonts w:ascii="Times New Roman" w:hAnsi="Times New Roman" w:cs="Times New Roman"/>
                <w:b w:val="0"/>
                <w:sz w:val="28"/>
                <w:szCs w:val="28"/>
              </w:rPr>
              <w:t>1125</w:t>
            </w:r>
          </w:p>
        </w:tc>
        <w:tc>
          <w:tcPr>
            <w:tcW w:w="2553" w:type="dxa"/>
            <w:gridSpan w:val="3"/>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Для индивидуального жилищного строительства</w:t>
            </w:r>
          </w:p>
        </w:tc>
      </w:tr>
      <w:tr w:rsidR="006F6F4F" w:rsidRPr="008778DE" w:rsidTr="00114EA1">
        <w:trPr>
          <w:gridAfter w:val="1"/>
          <w:wAfter w:w="1147" w:type="dxa"/>
        </w:trPr>
        <w:tc>
          <w:tcPr>
            <w:tcW w:w="709" w:type="dxa"/>
          </w:tcPr>
          <w:p w:rsidR="006F6F4F" w:rsidRPr="008778DE" w:rsidRDefault="006F6F4F" w:rsidP="00882310">
            <w:pPr>
              <w:pStyle w:val="ConsPlusTitle"/>
              <w:widowControl/>
              <w:numPr>
                <w:ilvl w:val="0"/>
                <w:numId w:val="2"/>
              </w:numPr>
              <w:ind w:left="35" w:firstLine="0"/>
              <w:jc w:val="center"/>
              <w:rPr>
                <w:rFonts w:ascii="Times New Roman" w:hAnsi="Times New Roman" w:cs="Times New Roman"/>
                <w:b w:val="0"/>
                <w:sz w:val="28"/>
                <w:szCs w:val="28"/>
              </w:rPr>
            </w:pPr>
          </w:p>
        </w:tc>
        <w:tc>
          <w:tcPr>
            <w:tcW w:w="2410" w:type="dxa"/>
            <w:gridSpan w:val="2"/>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 xml:space="preserve">Ивановская область, Комсомольский район, г. Комсомольск, ул. </w:t>
            </w:r>
            <w:r>
              <w:rPr>
                <w:rFonts w:ascii="Times New Roman" w:hAnsi="Times New Roman" w:cs="Times New Roman"/>
                <w:b w:val="0"/>
                <w:sz w:val="28"/>
                <w:szCs w:val="28"/>
              </w:rPr>
              <w:t>Миловидова</w:t>
            </w:r>
            <w:r w:rsidRPr="008778DE">
              <w:rPr>
                <w:rFonts w:ascii="Times New Roman" w:hAnsi="Times New Roman" w:cs="Times New Roman"/>
                <w:b w:val="0"/>
                <w:sz w:val="28"/>
                <w:szCs w:val="28"/>
              </w:rPr>
              <w:t>, д.</w:t>
            </w:r>
            <w:r>
              <w:rPr>
                <w:rFonts w:ascii="Times New Roman" w:hAnsi="Times New Roman" w:cs="Times New Roman"/>
                <w:b w:val="0"/>
                <w:sz w:val="28"/>
                <w:szCs w:val="28"/>
              </w:rPr>
              <w:t>10</w:t>
            </w:r>
          </w:p>
        </w:tc>
        <w:tc>
          <w:tcPr>
            <w:tcW w:w="2411" w:type="dxa"/>
            <w:gridSpan w:val="2"/>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37:08:011413:</w:t>
            </w:r>
            <w:r>
              <w:rPr>
                <w:rFonts w:ascii="Times New Roman" w:hAnsi="Times New Roman" w:cs="Times New Roman"/>
                <w:b w:val="0"/>
                <w:sz w:val="28"/>
                <w:szCs w:val="28"/>
              </w:rPr>
              <w:t>92</w:t>
            </w:r>
          </w:p>
        </w:tc>
        <w:tc>
          <w:tcPr>
            <w:tcW w:w="1559" w:type="dxa"/>
            <w:gridSpan w:val="2"/>
          </w:tcPr>
          <w:p w:rsidR="006F6F4F" w:rsidRPr="00393E36" w:rsidRDefault="006F6F4F" w:rsidP="00114EA1">
            <w:pPr>
              <w:pStyle w:val="ConsPlusTitle"/>
              <w:widowControl/>
              <w:jc w:val="center"/>
              <w:rPr>
                <w:rFonts w:ascii="Times New Roman" w:hAnsi="Times New Roman" w:cs="Times New Roman"/>
                <w:b w:val="0"/>
                <w:sz w:val="28"/>
                <w:szCs w:val="28"/>
              </w:rPr>
            </w:pPr>
            <w:r w:rsidRPr="00393E36">
              <w:rPr>
                <w:rFonts w:ascii="Times New Roman" w:hAnsi="Times New Roman" w:cs="Times New Roman"/>
                <w:b w:val="0"/>
                <w:sz w:val="28"/>
                <w:szCs w:val="28"/>
              </w:rPr>
              <w:t>1125</w:t>
            </w:r>
          </w:p>
        </w:tc>
        <w:tc>
          <w:tcPr>
            <w:tcW w:w="2553" w:type="dxa"/>
            <w:gridSpan w:val="3"/>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Для индивидуального жилищного строительства</w:t>
            </w:r>
          </w:p>
        </w:tc>
      </w:tr>
      <w:tr w:rsidR="006F6F4F" w:rsidRPr="008778DE" w:rsidTr="00114EA1">
        <w:trPr>
          <w:gridAfter w:val="1"/>
          <w:wAfter w:w="1147" w:type="dxa"/>
        </w:trPr>
        <w:tc>
          <w:tcPr>
            <w:tcW w:w="709" w:type="dxa"/>
          </w:tcPr>
          <w:p w:rsidR="006F6F4F" w:rsidRPr="008778DE" w:rsidRDefault="006F6F4F" w:rsidP="00882310">
            <w:pPr>
              <w:pStyle w:val="ConsPlusTitle"/>
              <w:widowControl/>
              <w:numPr>
                <w:ilvl w:val="0"/>
                <w:numId w:val="2"/>
              </w:numPr>
              <w:ind w:left="35" w:firstLine="0"/>
              <w:jc w:val="center"/>
              <w:rPr>
                <w:rFonts w:ascii="Times New Roman" w:hAnsi="Times New Roman" w:cs="Times New Roman"/>
                <w:b w:val="0"/>
                <w:sz w:val="28"/>
                <w:szCs w:val="28"/>
              </w:rPr>
            </w:pPr>
          </w:p>
        </w:tc>
        <w:tc>
          <w:tcPr>
            <w:tcW w:w="2410" w:type="dxa"/>
            <w:gridSpan w:val="2"/>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 xml:space="preserve">Ивановская область, Комсомольский район, г. Комсомольск, ул. </w:t>
            </w:r>
            <w:r>
              <w:rPr>
                <w:rFonts w:ascii="Times New Roman" w:hAnsi="Times New Roman" w:cs="Times New Roman"/>
                <w:b w:val="0"/>
                <w:sz w:val="28"/>
                <w:szCs w:val="28"/>
              </w:rPr>
              <w:t>Миловидова</w:t>
            </w:r>
            <w:r w:rsidRPr="008778DE">
              <w:rPr>
                <w:rFonts w:ascii="Times New Roman" w:hAnsi="Times New Roman" w:cs="Times New Roman"/>
                <w:b w:val="0"/>
                <w:sz w:val="28"/>
                <w:szCs w:val="28"/>
              </w:rPr>
              <w:t>, д.</w:t>
            </w:r>
            <w:r>
              <w:rPr>
                <w:rFonts w:ascii="Times New Roman" w:hAnsi="Times New Roman" w:cs="Times New Roman"/>
                <w:b w:val="0"/>
                <w:sz w:val="28"/>
                <w:szCs w:val="28"/>
              </w:rPr>
              <w:t>16</w:t>
            </w:r>
          </w:p>
        </w:tc>
        <w:tc>
          <w:tcPr>
            <w:tcW w:w="2411" w:type="dxa"/>
            <w:gridSpan w:val="2"/>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37:08:011413:</w:t>
            </w:r>
            <w:r>
              <w:rPr>
                <w:rFonts w:ascii="Times New Roman" w:hAnsi="Times New Roman" w:cs="Times New Roman"/>
                <w:b w:val="0"/>
                <w:sz w:val="28"/>
                <w:szCs w:val="28"/>
              </w:rPr>
              <w:t>9</w:t>
            </w:r>
            <w:r w:rsidRPr="008778DE">
              <w:rPr>
                <w:rFonts w:ascii="Times New Roman" w:hAnsi="Times New Roman" w:cs="Times New Roman"/>
                <w:b w:val="0"/>
                <w:sz w:val="28"/>
                <w:szCs w:val="28"/>
              </w:rPr>
              <w:t>5</w:t>
            </w:r>
          </w:p>
        </w:tc>
        <w:tc>
          <w:tcPr>
            <w:tcW w:w="1559" w:type="dxa"/>
            <w:gridSpan w:val="2"/>
          </w:tcPr>
          <w:p w:rsidR="006F6F4F" w:rsidRPr="00393E36" w:rsidRDefault="006F6F4F" w:rsidP="00114EA1">
            <w:pPr>
              <w:pStyle w:val="ConsPlusTitle"/>
              <w:widowControl/>
              <w:jc w:val="center"/>
              <w:rPr>
                <w:rFonts w:ascii="Times New Roman" w:hAnsi="Times New Roman" w:cs="Times New Roman"/>
                <w:b w:val="0"/>
                <w:sz w:val="28"/>
                <w:szCs w:val="28"/>
              </w:rPr>
            </w:pPr>
            <w:r w:rsidRPr="00393E36">
              <w:rPr>
                <w:rFonts w:ascii="Times New Roman" w:hAnsi="Times New Roman" w:cs="Times New Roman"/>
                <w:b w:val="0"/>
                <w:sz w:val="28"/>
                <w:szCs w:val="28"/>
              </w:rPr>
              <w:t>1125</w:t>
            </w:r>
          </w:p>
        </w:tc>
        <w:tc>
          <w:tcPr>
            <w:tcW w:w="2553" w:type="dxa"/>
            <w:gridSpan w:val="3"/>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Для индивидуального жилищного строительства</w:t>
            </w:r>
          </w:p>
        </w:tc>
      </w:tr>
      <w:tr w:rsidR="006F6F4F" w:rsidRPr="008778DE" w:rsidTr="00114EA1">
        <w:trPr>
          <w:gridAfter w:val="1"/>
          <w:wAfter w:w="1147" w:type="dxa"/>
        </w:trPr>
        <w:tc>
          <w:tcPr>
            <w:tcW w:w="709" w:type="dxa"/>
          </w:tcPr>
          <w:p w:rsidR="006F6F4F" w:rsidRPr="008778DE" w:rsidRDefault="006F6F4F" w:rsidP="00882310">
            <w:pPr>
              <w:pStyle w:val="ConsPlusTitle"/>
              <w:widowControl/>
              <w:numPr>
                <w:ilvl w:val="0"/>
                <w:numId w:val="2"/>
              </w:numPr>
              <w:ind w:left="35" w:firstLine="0"/>
              <w:jc w:val="center"/>
              <w:rPr>
                <w:rFonts w:ascii="Times New Roman" w:hAnsi="Times New Roman" w:cs="Times New Roman"/>
                <w:b w:val="0"/>
                <w:sz w:val="28"/>
                <w:szCs w:val="28"/>
              </w:rPr>
            </w:pPr>
          </w:p>
        </w:tc>
        <w:tc>
          <w:tcPr>
            <w:tcW w:w="2410" w:type="dxa"/>
            <w:gridSpan w:val="2"/>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 xml:space="preserve">Ивановская область, Комсомольский район, г. Комсомольск, ул. </w:t>
            </w:r>
            <w:r>
              <w:rPr>
                <w:rFonts w:ascii="Times New Roman" w:hAnsi="Times New Roman" w:cs="Times New Roman"/>
                <w:b w:val="0"/>
                <w:sz w:val="28"/>
                <w:szCs w:val="28"/>
              </w:rPr>
              <w:t>Миловидова</w:t>
            </w:r>
            <w:r w:rsidRPr="008778DE">
              <w:rPr>
                <w:rFonts w:ascii="Times New Roman" w:hAnsi="Times New Roman" w:cs="Times New Roman"/>
                <w:b w:val="0"/>
                <w:sz w:val="28"/>
                <w:szCs w:val="28"/>
              </w:rPr>
              <w:t>, д.</w:t>
            </w:r>
            <w:r>
              <w:rPr>
                <w:rFonts w:ascii="Times New Roman" w:hAnsi="Times New Roman" w:cs="Times New Roman"/>
                <w:b w:val="0"/>
                <w:sz w:val="28"/>
                <w:szCs w:val="28"/>
              </w:rPr>
              <w:t>8</w:t>
            </w:r>
          </w:p>
        </w:tc>
        <w:tc>
          <w:tcPr>
            <w:tcW w:w="2411" w:type="dxa"/>
            <w:gridSpan w:val="2"/>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37:08:011413:</w:t>
            </w:r>
            <w:r>
              <w:rPr>
                <w:rFonts w:ascii="Times New Roman" w:hAnsi="Times New Roman" w:cs="Times New Roman"/>
                <w:b w:val="0"/>
                <w:sz w:val="28"/>
                <w:szCs w:val="28"/>
              </w:rPr>
              <w:t>91</w:t>
            </w:r>
          </w:p>
        </w:tc>
        <w:tc>
          <w:tcPr>
            <w:tcW w:w="1559" w:type="dxa"/>
            <w:gridSpan w:val="2"/>
          </w:tcPr>
          <w:p w:rsidR="006F6F4F" w:rsidRPr="00393E36" w:rsidRDefault="006F6F4F" w:rsidP="00114EA1">
            <w:pPr>
              <w:pStyle w:val="ConsPlusTitle"/>
              <w:widowControl/>
              <w:jc w:val="center"/>
              <w:rPr>
                <w:rFonts w:ascii="Times New Roman" w:hAnsi="Times New Roman" w:cs="Times New Roman"/>
                <w:b w:val="0"/>
                <w:sz w:val="28"/>
                <w:szCs w:val="28"/>
              </w:rPr>
            </w:pPr>
            <w:r w:rsidRPr="00393E36">
              <w:rPr>
                <w:rFonts w:ascii="Times New Roman" w:hAnsi="Times New Roman" w:cs="Times New Roman"/>
                <w:b w:val="0"/>
                <w:sz w:val="28"/>
                <w:szCs w:val="28"/>
              </w:rPr>
              <w:t>1125</w:t>
            </w:r>
          </w:p>
        </w:tc>
        <w:tc>
          <w:tcPr>
            <w:tcW w:w="2553" w:type="dxa"/>
            <w:gridSpan w:val="3"/>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Для индивидуального жилищного строительства</w:t>
            </w:r>
          </w:p>
        </w:tc>
      </w:tr>
      <w:tr w:rsidR="006F6F4F" w:rsidRPr="008778DE" w:rsidTr="00114EA1">
        <w:trPr>
          <w:gridAfter w:val="1"/>
          <w:wAfter w:w="1147" w:type="dxa"/>
        </w:trPr>
        <w:tc>
          <w:tcPr>
            <w:tcW w:w="709" w:type="dxa"/>
            <w:tcBorders>
              <w:top w:val="single" w:sz="4" w:space="0" w:color="auto"/>
              <w:left w:val="single" w:sz="4" w:space="0" w:color="auto"/>
              <w:bottom w:val="single" w:sz="4" w:space="0" w:color="auto"/>
              <w:right w:val="single" w:sz="4" w:space="0" w:color="auto"/>
            </w:tcBorders>
          </w:tcPr>
          <w:p w:rsidR="006F6F4F" w:rsidRPr="008778DE" w:rsidRDefault="006F6F4F" w:rsidP="00882310">
            <w:pPr>
              <w:pStyle w:val="ConsPlusTitle"/>
              <w:widowControl/>
              <w:numPr>
                <w:ilvl w:val="0"/>
                <w:numId w:val="2"/>
              </w:numPr>
              <w:ind w:left="35" w:firstLine="0"/>
              <w:jc w:val="center"/>
              <w:rPr>
                <w:rFonts w:ascii="Times New Roman" w:hAnsi="Times New Roman" w:cs="Times New Roman"/>
                <w:b w:val="0"/>
                <w:sz w:val="28"/>
                <w:szCs w:val="28"/>
              </w:rPr>
            </w:pPr>
          </w:p>
        </w:tc>
        <w:tc>
          <w:tcPr>
            <w:tcW w:w="2410" w:type="dxa"/>
            <w:gridSpan w:val="2"/>
            <w:tcBorders>
              <w:top w:val="single" w:sz="4" w:space="0" w:color="auto"/>
              <w:left w:val="single" w:sz="4" w:space="0" w:color="auto"/>
              <w:bottom w:val="single" w:sz="4" w:space="0" w:color="auto"/>
              <w:right w:val="single" w:sz="4" w:space="0" w:color="auto"/>
            </w:tcBorders>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 xml:space="preserve">Ивановская область, Комсомольский район, </w:t>
            </w:r>
            <w:r>
              <w:rPr>
                <w:rFonts w:ascii="Times New Roman" w:hAnsi="Times New Roman" w:cs="Times New Roman"/>
                <w:b w:val="0"/>
                <w:sz w:val="28"/>
                <w:szCs w:val="28"/>
              </w:rPr>
              <w:t>д. Клинцево, дом №6А</w:t>
            </w:r>
          </w:p>
        </w:tc>
        <w:tc>
          <w:tcPr>
            <w:tcW w:w="2411" w:type="dxa"/>
            <w:gridSpan w:val="2"/>
            <w:tcBorders>
              <w:top w:val="single" w:sz="4" w:space="0" w:color="auto"/>
              <w:left w:val="single" w:sz="4" w:space="0" w:color="auto"/>
              <w:bottom w:val="single" w:sz="4" w:space="0" w:color="auto"/>
              <w:right w:val="single" w:sz="4" w:space="0" w:color="auto"/>
            </w:tcBorders>
          </w:tcPr>
          <w:p w:rsidR="006F6F4F" w:rsidRPr="008778DE" w:rsidRDefault="006F6F4F" w:rsidP="00114EA1">
            <w:pPr>
              <w:pStyle w:val="ConsPlusTitle"/>
              <w:widowControl/>
              <w:jc w:val="center"/>
              <w:rPr>
                <w:rFonts w:ascii="Times New Roman" w:hAnsi="Times New Roman" w:cs="Times New Roman"/>
                <w:sz w:val="28"/>
                <w:szCs w:val="28"/>
              </w:rPr>
            </w:pPr>
            <w:r w:rsidRPr="00B53460">
              <w:rPr>
                <w:rFonts w:ascii="Times New Roman" w:hAnsi="Times New Roman" w:cs="Times New Roman"/>
                <w:b w:val="0"/>
                <w:sz w:val="28"/>
                <w:szCs w:val="28"/>
              </w:rPr>
              <w:t>37:08:010186:5</w:t>
            </w:r>
            <w:r>
              <w:rPr>
                <w:rFonts w:ascii="Times New Roman" w:hAnsi="Times New Roman" w:cs="Times New Roman"/>
                <w:b w:val="0"/>
                <w:sz w:val="28"/>
                <w:szCs w:val="28"/>
              </w:rPr>
              <w:t>1</w:t>
            </w:r>
          </w:p>
        </w:tc>
        <w:tc>
          <w:tcPr>
            <w:tcW w:w="1559" w:type="dxa"/>
            <w:gridSpan w:val="2"/>
            <w:tcBorders>
              <w:top w:val="single" w:sz="4" w:space="0" w:color="auto"/>
              <w:left w:val="single" w:sz="4" w:space="0" w:color="auto"/>
              <w:bottom w:val="single" w:sz="4" w:space="0" w:color="auto"/>
              <w:right w:val="single" w:sz="4" w:space="0" w:color="auto"/>
            </w:tcBorders>
          </w:tcPr>
          <w:p w:rsidR="006F6F4F" w:rsidRPr="00393E36" w:rsidRDefault="006F6F4F" w:rsidP="00114EA1">
            <w:pPr>
              <w:pStyle w:val="ConsPlusTitle"/>
              <w:widowControl/>
              <w:jc w:val="center"/>
              <w:rPr>
                <w:rFonts w:ascii="Times New Roman" w:hAnsi="Times New Roman" w:cs="Times New Roman"/>
                <w:b w:val="0"/>
                <w:sz w:val="28"/>
                <w:szCs w:val="28"/>
              </w:rPr>
            </w:pPr>
            <w:r w:rsidRPr="00B53460">
              <w:rPr>
                <w:rFonts w:ascii="Times New Roman" w:hAnsi="Times New Roman" w:cs="Times New Roman"/>
                <w:b w:val="0"/>
                <w:sz w:val="28"/>
                <w:szCs w:val="28"/>
              </w:rPr>
              <w:t>1</w:t>
            </w:r>
            <w:r>
              <w:rPr>
                <w:rFonts w:ascii="Times New Roman" w:hAnsi="Times New Roman" w:cs="Times New Roman"/>
                <w:b w:val="0"/>
                <w:sz w:val="28"/>
                <w:szCs w:val="28"/>
              </w:rPr>
              <w:t>499</w:t>
            </w:r>
          </w:p>
        </w:tc>
        <w:tc>
          <w:tcPr>
            <w:tcW w:w="2553" w:type="dxa"/>
            <w:gridSpan w:val="3"/>
            <w:tcBorders>
              <w:top w:val="single" w:sz="4" w:space="0" w:color="auto"/>
              <w:left w:val="single" w:sz="4" w:space="0" w:color="auto"/>
              <w:bottom w:val="single" w:sz="4" w:space="0" w:color="auto"/>
              <w:right w:val="single" w:sz="4" w:space="0" w:color="auto"/>
            </w:tcBorders>
          </w:tcPr>
          <w:p w:rsidR="006F6F4F" w:rsidRPr="008778DE" w:rsidRDefault="006F6F4F" w:rsidP="00114EA1">
            <w:pPr>
              <w:pStyle w:val="ConsPlusTitle"/>
              <w:widowControl/>
              <w:jc w:val="center"/>
              <w:rPr>
                <w:rFonts w:ascii="Times New Roman" w:hAnsi="Times New Roman" w:cs="Times New Roman"/>
                <w:sz w:val="28"/>
                <w:szCs w:val="28"/>
              </w:rPr>
            </w:pPr>
            <w:r>
              <w:rPr>
                <w:rFonts w:ascii="Times New Roman" w:hAnsi="Times New Roman" w:cs="Times New Roman"/>
                <w:b w:val="0"/>
                <w:sz w:val="28"/>
                <w:szCs w:val="28"/>
              </w:rPr>
              <w:t>Под индивидуальное жилищное строительство</w:t>
            </w:r>
          </w:p>
        </w:tc>
      </w:tr>
      <w:tr w:rsidR="006F6F4F" w:rsidRPr="008778DE" w:rsidTr="00114EA1">
        <w:trPr>
          <w:gridAfter w:val="1"/>
          <w:wAfter w:w="1147" w:type="dxa"/>
        </w:trPr>
        <w:tc>
          <w:tcPr>
            <w:tcW w:w="709" w:type="dxa"/>
          </w:tcPr>
          <w:p w:rsidR="006F6F4F" w:rsidRPr="008778DE" w:rsidRDefault="006F6F4F" w:rsidP="00882310">
            <w:pPr>
              <w:pStyle w:val="ConsPlusTitle"/>
              <w:widowControl/>
              <w:numPr>
                <w:ilvl w:val="0"/>
                <w:numId w:val="2"/>
              </w:numPr>
              <w:ind w:left="35" w:firstLine="0"/>
              <w:jc w:val="center"/>
              <w:rPr>
                <w:rFonts w:ascii="Times New Roman" w:hAnsi="Times New Roman" w:cs="Times New Roman"/>
                <w:b w:val="0"/>
                <w:sz w:val="28"/>
                <w:szCs w:val="28"/>
              </w:rPr>
            </w:pPr>
          </w:p>
        </w:tc>
        <w:tc>
          <w:tcPr>
            <w:tcW w:w="2410" w:type="dxa"/>
            <w:gridSpan w:val="2"/>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 xml:space="preserve">Ивановская область, Комсомольский район, г. Комсомольск, ул. </w:t>
            </w:r>
            <w:r>
              <w:rPr>
                <w:rFonts w:ascii="Times New Roman" w:hAnsi="Times New Roman" w:cs="Times New Roman"/>
                <w:b w:val="0"/>
                <w:sz w:val="28"/>
                <w:szCs w:val="28"/>
              </w:rPr>
              <w:t>Бедрышева</w:t>
            </w:r>
            <w:r w:rsidRPr="008778DE">
              <w:rPr>
                <w:rFonts w:ascii="Times New Roman" w:hAnsi="Times New Roman" w:cs="Times New Roman"/>
                <w:b w:val="0"/>
                <w:sz w:val="28"/>
                <w:szCs w:val="28"/>
              </w:rPr>
              <w:t>, д.</w:t>
            </w:r>
            <w:r>
              <w:rPr>
                <w:rFonts w:ascii="Times New Roman" w:hAnsi="Times New Roman" w:cs="Times New Roman"/>
                <w:b w:val="0"/>
                <w:sz w:val="28"/>
                <w:szCs w:val="28"/>
              </w:rPr>
              <w:t>1</w:t>
            </w:r>
            <w:r w:rsidRPr="008778DE">
              <w:rPr>
                <w:rFonts w:ascii="Times New Roman" w:hAnsi="Times New Roman" w:cs="Times New Roman"/>
                <w:b w:val="0"/>
                <w:sz w:val="28"/>
                <w:szCs w:val="28"/>
              </w:rPr>
              <w:t>4</w:t>
            </w:r>
          </w:p>
        </w:tc>
        <w:tc>
          <w:tcPr>
            <w:tcW w:w="2411" w:type="dxa"/>
            <w:gridSpan w:val="2"/>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37:08:011413:</w:t>
            </w:r>
            <w:r>
              <w:rPr>
                <w:rFonts w:ascii="Times New Roman" w:hAnsi="Times New Roman" w:cs="Times New Roman"/>
                <w:b w:val="0"/>
                <w:sz w:val="28"/>
                <w:szCs w:val="28"/>
              </w:rPr>
              <w:t>40</w:t>
            </w:r>
          </w:p>
        </w:tc>
        <w:tc>
          <w:tcPr>
            <w:tcW w:w="1559" w:type="dxa"/>
            <w:gridSpan w:val="2"/>
          </w:tcPr>
          <w:p w:rsidR="006F6F4F" w:rsidRPr="00393E36" w:rsidRDefault="006F6F4F" w:rsidP="00114EA1">
            <w:pPr>
              <w:pStyle w:val="ConsPlusTitle"/>
              <w:widowControl/>
              <w:jc w:val="center"/>
              <w:rPr>
                <w:rFonts w:ascii="Times New Roman" w:hAnsi="Times New Roman" w:cs="Times New Roman"/>
                <w:b w:val="0"/>
                <w:sz w:val="28"/>
                <w:szCs w:val="28"/>
              </w:rPr>
            </w:pPr>
            <w:r w:rsidRPr="00393E36">
              <w:rPr>
                <w:rFonts w:ascii="Times New Roman" w:hAnsi="Times New Roman" w:cs="Times New Roman"/>
                <w:b w:val="0"/>
                <w:sz w:val="28"/>
                <w:szCs w:val="28"/>
              </w:rPr>
              <w:t>1277</w:t>
            </w:r>
          </w:p>
        </w:tc>
        <w:tc>
          <w:tcPr>
            <w:tcW w:w="2553" w:type="dxa"/>
            <w:gridSpan w:val="3"/>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Для индивидуального жилищного строительства</w:t>
            </w:r>
          </w:p>
        </w:tc>
      </w:tr>
      <w:tr w:rsidR="006F6F4F" w:rsidRPr="008778DE" w:rsidTr="00114EA1">
        <w:trPr>
          <w:gridAfter w:val="1"/>
          <w:wAfter w:w="1147" w:type="dxa"/>
        </w:trPr>
        <w:tc>
          <w:tcPr>
            <w:tcW w:w="709" w:type="dxa"/>
            <w:tcBorders>
              <w:top w:val="single" w:sz="4" w:space="0" w:color="auto"/>
              <w:left w:val="single" w:sz="4" w:space="0" w:color="auto"/>
              <w:bottom w:val="single" w:sz="4" w:space="0" w:color="auto"/>
              <w:right w:val="single" w:sz="4" w:space="0" w:color="auto"/>
            </w:tcBorders>
          </w:tcPr>
          <w:p w:rsidR="006F6F4F" w:rsidRPr="008778DE" w:rsidRDefault="006F6F4F" w:rsidP="00882310">
            <w:pPr>
              <w:pStyle w:val="ConsPlusTitle"/>
              <w:widowControl/>
              <w:numPr>
                <w:ilvl w:val="0"/>
                <w:numId w:val="2"/>
              </w:numPr>
              <w:ind w:left="35" w:firstLine="0"/>
              <w:jc w:val="center"/>
              <w:rPr>
                <w:rFonts w:ascii="Times New Roman" w:hAnsi="Times New Roman" w:cs="Times New Roman"/>
                <w:b w:val="0"/>
                <w:sz w:val="28"/>
                <w:szCs w:val="28"/>
              </w:rPr>
            </w:pPr>
          </w:p>
        </w:tc>
        <w:tc>
          <w:tcPr>
            <w:tcW w:w="2410" w:type="dxa"/>
            <w:gridSpan w:val="2"/>
            <w:tcBorders>
              <w:top w:val="single" w:sz="4" w:space="0" w:color="auto"/>
              <w:left w:val="single" w:sz="4" w:space="0" w:color="auto"/>
              <w:bottom w:val="single" w:sz="4" w:space="0" w:color="auto"/>
              <w:right w:val="single" w:sz="4" w:space="0" w:color="auto"/>
            </w:tcBorders>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 xml:space="preserve">Ивановская область, Комсомольский район, г. Комсомольск, ул. </w:t>
            </w:r>
            <w:r>
              <w:rPr>
                <w:rFonts w:ascii="Times New Roman" w:hAnsi="Times New Roman" w:cs="Times New Roman"/>
                <w:b w:val="0"/>
                <w:sz w:val="28"/>
                <w:szCs w:val="28"/>
              </w:rPr>
              <w:t>Бедрышева</w:t>
            </w:r>
            <w:r w:rsidRPr="008778DE">
              <w:rPr>
                <w:rFonts w:ascii="Times New Roman" w:hAnsi="Times New Roman" w:cs="Times New Roman"/>
                <w:b w:val="0"/>
                <w:sz w:val="28"/>
                <w:szCs w:val="28"/>
              </w:rPr>
              <w:t>, д.2</w:t>
            </w:r>
          </w:p>
        </w:tc>
        <w:tc>
          <w:tcPr>
            <w:tcW w:w="2411" w:type="dxa"/>
            <w:gridSpan w:val="2"/>
            <w:tcBorders>
              <w:top w:val="single" w:sz="4" w:space="0" w:color="auto"/>
              <w:left w:val="single" w:sz="4" w:space="0" w:color="auto"/>
              <w:bottom w:val="single" w:sz="4" w:space="0" w:color="auto"/>
              <w:right w:val="single" w:sz="4" w:space="0" w:color="auto"/>
            </w:tcBorders>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37:08:011413:</w:t>
            </w:r>
            <w:r>
              <w:rPr>
                <w:rFonts w:ascii="Times New Roman" w:hAnsi="Times New Roman" w:cs="Times New Roman"/>
                <w:b w:val="0"/>
                <w:sz w:val="28"/>
                <w:szCs w:val="28"/>
              </w:rPr>
              <w:t>52</w:t>
            </w:r>
          </w:p>
        </w:tc>
        <w:tc>
          <w:tcPr>
            <w:tcW w:w="1559" w:type="dxa"/>
            <w:gridSpan w:val="2"/>
            <w:tcBorders>
              <w:top w:val="single" w:sz="4" w:space="0" w:color="auto"/>
              <w:left w:val="single" w:sz="4" w:space="0" w:color="auto"/>
              <w:bottom w:val="single" w:sz="4" w:space="0" w:color="auto"/>
              <w:right w:val="single" w:sz="4" w:space="0" w:color="auto"/>
            </w:tcBorders>
          </w:tcPr>
          <w:p w:rsidR="006F6F4F" w:rsidRPr="00393E36" w:rsidRDefault="006F6F4F" w:rsidP="00114EA1">
            <w:pPr>
              <w:pStyle w:val="ConsPlusTitle"/>
              <w:widowControl/>
              <w:jc w:val="center"/>
              <w:rPr>
                <w:rFonts w:ascii="Times New Roman" w:hAnsi="Times New Roman" w:cs="Times New Roman"/>
                <w:b w:val="0"/>
                <w:sz w:val="28"/>
                <w:szCs w:val="28"/>
              </w:rPr>
            </w:pPr>
            <w:r w:rsidRPr="00393E36">
              <w:rPr>
                <w:rFonts w:ascii="Times New Roman" w:hAnsi="Times New Roman" w:cs="Times New Roman"/>
                <w:b w:val="0"/>
                <w:sz w:val="28"/>
                <w:szCs w:val="28"/>
              </w:rPr>
              <w:t>1103</w:t>
            </w:r>
          </w:p>
        </w:tc>
        <w:tc>
          <w:tcPr>
            <w:tcW w:w="2553" w:type="dxa"/>
            <w:gridSpan w:val="3"/>
            <w:tcBorders>
              <w:top w:val="single" w:sz="4" w:space="0" w:color="auto"/>
              <w:left w:val="single" w:sz="4" w:space="0" w:color="auto"/>
              <w:bottom w:val="single" w:sz="4" w:space="0" w:color="auto"/>
              <w:right w:val="single" w:sz="4" w:space="0" w:color="auto"/>
            </w:tcBorders>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Для индивидуального жилищного строительства</w:t>
            </w:r>
          </w:p>
        </w:tc>
      </w:tr>
      <w:tr w:rsidR="006F6F4F" w:rsidRPr="008778DE" w:rsidTr="00114EA1">
        <w:trPr>
          <w:gridAfter w:val="1"/>
          <w:wAfter w:w="1147" w:type="dxa"/>
        </w:trPr>
        <w:tc>
          <w:tcPr>
            <w:tcW w:w="709" w:type="dxa"/>
            <w:tcBorders>
              <w:top w:val="single" w:sz="4" w:space="0" w:color="auto"/>
              <w:left w:val="single" w:sz="4" w:space="0" w:color="auto"/>
              <w:bottom w:val="single" w:sz="4" w:space="0" w:color="auto"/>
              <w:right w:val="single" w:sz="4" w:space="0" w:color="auto"/>
            </w:tcBorders>
          </w:tcPr>
          <w:p w:rsidR="006F6F4F" w:rsidRPr="008778DE" w:rsidRDefault="006F6F4F" w:rsidP="00882310">
            <w:pPr>
              <w:pStyle w:val="ConsPlusTitle"/>
              <w:widowControl/>
              <w:numPr>
                <w:ilvl w:val="0"/>
                <w:numId w:val="2"/>
              </w:numPr>
              <w:ind w:left="35" w:firstLine="0"/>
              <w:jc w:val="center"/>
              <w:rPr>
                <w:rFonts w:ascii="Times New Roman" w:hAnsi="Times New Roman" w:cs="Times New Roman"/>
                <w:b w:val="0"/>
                <w:sz w:val="28"/>
                <w:szCs w:val="28"/>
              </w:rPr>
            </w:pPr>
          </w:p>
        </w:tc>
        <w:tc>
          <w:tcPr>
            <w:tcW w:w="2410" w:type="dxa"/>
            <w:gridSpan w:val="2"/>
            <w:tcBorders>
              <w:top w:val="single" w:sz="4" w:space="0" w:color="auto"/>
              <w:left w:val="single" w:sz="4" w:space="0" w:color="auto"/>
              <w:bottom w:val="single" w:sz="4" w:space="0" w:color="auto"/>
              <w:right w:val="single" w:sz="4" w:space="0" w:color="auto"/>
            </w:tcBorders>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Ивановская область, Комсомольский район, г. Комсомольск, ул. Корунова, д.</w:t>
            </w:r>
            <w:r>
              <w:rPr>
                <w:rFonts w:ascii="Times New Roman" w:hAnsi="Times New Roman" w:cs="Times New Roman"/>
                <w:b w:val="0"/>
                <w:sz w:val="28"/>
                <w:szCs w:val="28"/>
              </w:rPr>
              <w:t>8</w:t>
            </w:r>
          </w:p>
        </w:tc>
        <w:tc>
          <w:tcPr>
            <w:tcW w:w="2411" w:type="dxa"/>
            <w:gridSpan w:val="2"/>
            <w:tcBorders>
              <w:top w:val="single" w:sz="4" w:space="0" w:color="auto"/>
              <w:left w:val="single" w:sz="4" w:space="0" w:color="auto"/>
              <w:bottom w:val="single" w:sz="4" w:space="0" w:color="auto"/>
              <w:right w:val="single" w:sz="4" w:space="0" w:color="auto"/>
            </w:tcBorders>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37:08:011413:</w:t>
            </w:r>
            <w:r>
              <w:rPr>
                <w:rFonts w:ascii="Times New Roman" w:hAnsi="Times New Roman" w:cs="Times New Roman"/>
                <w:b w:val="0"/>
                <w:sz w:val="28"/>
                <w:szCs w:val="28"/>
              </w:rPr>
              <w:t>57</w:t>
            </w:r>
          </w:p>
        </w:tc>
        <w:tc>
          <w:tcPr>
            <w:tcW w:w="1559" w:type="dxa"/>
            <w:gridSpan w:val="2"/>
            <w:tcBorders>
              <w:top w:val="single" w:sz="4" w:space="0" w:color="auto"/>
              <w:left w:val="single" w:sz="4" w:space="0" w:color="auto"/>
              <w:bottom w:val="single" w:sz="4" w:space="0" w:color="auto"/>
              <w:right w:val="single" w:sz="4" w:space="0" w:color="auto"/>
            </w:tcBorders>
          </w:tcPr>
          <w:p w:rsidR="006F6F4F" w:rsidRPr="00393E36" w:rsidRDefault="006F6F4F" w:rsidP="00114EA1">
            <w:pPr>
              <w:pStyle w:val="ConsPlusTitle"/>
              <w:widowControl/>
              <w:jc w:val="center"/>
              <w:rPr>
                <w:rFonts w:ascii="Times New Roman" w:hAnsi="Times New Roman" w:cs="Times New Roman"/>
                <w:b w:val="0"/>
                <w:sz w:val="28"/>
                <w:szCs w:val="28"/>
              </w:rPr>
            </w:pPr>
            <w:r w:rsidRPr="00393E36">
              <w:rPr>
                <w:rFonts w:ascii="Times New Roman" w:hAnsi="Times New Roman" w:cs="Times New Roman"/>
                <w:b w:val="0"/>
                <w:sz w:val="28"/>
                <w:szCs w:val="28"/>
              </w:rPr>
              <w:t>1102</w:t>
            </w:r>
          </w:p>
        </w:tc>
        <w:tc>
          <w:tcPr>
            <w:tcW w:w="2553" w:type="dxa"/>
            <w:gridSpan w:val="3"/>
            <w:tcBorders>
              <w:top w:val="single" w:sz="4" w:space="0" w:color="auto"/>
              <w:left w:val="single" w:sz="4" w:space="0" w:color="auto"/>
              <w:bottom w:val="single" w:sz="4" w:space="0" w:color="auto"/>
              <w:right w:val="single" w:sz="4" w:space="0" w:color="auto"/>
            </w:tcBorders>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Для индивидуального жилищного строительства</w:t>
            </w:r>
          </w:p>
        </w:tc>
      </w:tr>
      <w:tr w:rsidR="006F6F4F" w:rsidRPr="008778DE" w:rsidTr="00114EA1">
        <w:trPr>
          <w:gridAfter w:val="1"/>
          <w:wAfter w:w="1147" w:type="dxa"/>
        </w:trPr>
        <w:tc>
          <w:tcPr>
            <w:tcW w:w="709" w:type="dxa"/>
          </w:tcPr>
          <w:p w:rsidR="006F6F4F" w:rsidRPr="008778DE" w:rsidRDefault="006F6F4F" w:rsidP="00882310">
            <w:pPr>
              <w:pStyle w:val="ConsPlusTitle"/>
              <w:widowControl/>
              <w:numPr>
                <w:ilvl w:val="0"/>
                <w:numId w:val="2"/>
              </w:numPr>
              <w:ind w:left="35" w:firstLine="0"/>
              <w:jc w:val="center"/>
              <w:rPr>
                <w:rFonts w:ascii="Times New Roman" w:hAnsi="Times New Roman" w:cs="Times New Roman"/>
                <w:b w:val="0"/>
                <w:sz w:val="28"/>
                <w:szCs w:val="28"/>
              </w:rPr>
            </w:pPr>
          </w:p>
        </w:tc>
        <w:tc>
          <w:tcPr>
            <w:tcW w:w="2410" w:type="dxa"/>
            <w:gridSpan w:val="2"/>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 xml:space="preserve">Ивановская область, Комсомольский район, г. Комсомольск, ул. </w:t>
            </w:r>
            <w:r>
              <w:rPr>
                <w:rFonts w:ascii="Times New Roman" w:hAnsi="Times New Roman" w:cs="Times New Roman"/>
                <w:b w:val="0"/>
                <w:sz w:val="28"/>
                <w:szCs w:val="28"/>
              </w:rPr>
              <w:t>Щербакова</w:t>
            </w:r>
            <w:r w:rsidRPr="008778DE">
              <w:rPr>
                <w:rFonts w:ascii="Times New Roman" w:hAnsi="Times New Roman" w:cs="Times New Roman"/>
                <w:b w:val="0"/>
                <w:sz w:val="28"/>
                <w:szCs w:val="28"/>
              </w:rPr>
              <w:t>, д.</w:t>
            </w:r>
            <w:r>
              <w:rPr>
                <w:rFonts w:ascii="Times New Roman" w:hAnsi="Times New Roman" w:cs="Times New Roman"/>
                <w:b w:val="0"/>
                <w:sz w:val="28"/>
                <w:szCs w:val="28"/>
              </w:rPr>
              <w:t>7</w:t>
            </w:r>
          </w:p>
        </w:tc>
        <w:tc>
          <w:tcPr>
            <w:tcW w:w="2411" w:type="dxa"/>
            <w:gridSpan w:val="2"/>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37:08:011413:</w:t>
            </w:r>
            <w:r>
              <w:rPr>
                <w:rFonts w:ascii="Times New Roman" w:hAnsi="Times New Roman" w:cs="Times New Roman"/>
                <w:b w:val="0"/>
                <w:sz w:val="28"/>
                <w:szCs w:val="28"/>
              </w:rPr>
              <w:t>146</w:t>
            </w:r>
          </w:p>
        </w:tc>
        <w:tc>
          <w:tcPr>
            <w:tcW w:w="1559" w:type="dxa"/>
            <w:gridSpan w:val="2"/>
          </w:tcPr>
          <w:p w:rsidR="006F6F4F" w:rsidRPr="00393E36" w:rsidRDefault="006F6F4F" w:rsidP="00114EA1">
            <w:pPr>
              <w:pStyle w:val="ConsPlusTitle"/>
              <w:widowControl/>
              <w:jc w:val="center"/>
              <w:rPr>
                <w:rFonts w:ascii="Times New Roman" w:hAnsi="Times New Roman" w:cs="Times New Roman"/>
                <w:b w:val="0"/>
                <w:sz w:val="28"/>
                <w:szCs w:val="28"/>
              </w:rPr>
            </w:pPr>
            <w:r w:rsidRPr="00393E36">
              <w:rPr>
                <w:rFonts w:ascii="Times New Roman" w:hAnsi="Times New Roman" w:cs="Times New Roman"/>
                <w:b w:val="0"/>
                <w:sz w:val="28"/>
                <w:szCs w:val="28"/>
              </w:rPr>
              <w:t>110</w:t>
            </w:r>
            <w:r>
              <w:rPr>
                <w:rFonts w:ascii="Times New Roman" w:hAnsi="Times New Roman" w:cs="Times New Roman"/>
                <w:b w:val="0"/>
                <w:sz w:val="28"/>
                <w:szCs w:val="28"/>
              </w:rPr>
              <w:t>3</w:t>
            </w:r>
          </w:p>
        </w:tc>
        <w:tc>
          <w:tcPr>
            <w:tcW w:w="2553" w:type="dxa"/>
            <w:gridSpan w:val="3"/>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Для индивидуального жилищного строительства</w:t>
            </w:r>
          </w:p>
        </w:tc>
      </w:tr>
      <w:tr w:rsidR="006F6F4F" w:rsidRPr="008778DE" w:rsidTr="00114EA1">
        <w:trPr>
          <w:gridAfter w:val="1"/>
          <w:wAfter w:w="1147" w:type="dxa"/>
        </w:trPr>
        <w:tc>
          <w:tcPr>
            <w:tcW w:w="709" w:type="dxa"/>
          </w:tcPr>
          <w:p w:rsidR="006F6F4F" w:rsidRPr="008778DE" w:rsidRDefault="006F6F4F" w:rsidP="00882310">
            <w:pPr>
              <w:pStyle w:val="ConsPlusTitle"/>
              <w:widowControl/>
              <w:numPr>
                <w:ilvl w:val="0"/>
                <w:numId w:val="2"/>
              </w:numPr>
              <w:ind w:left="35" w:firstLine="0"/>
              <w:jc w:val="center"/>
              <w:rPr>
                <w:rFonts w:ascii="Times New Roman" w:hAnsi="Times New Roman" w:cs="Times New Roman"/>
                <w:b w:val="0"/>
                <w:sz w:val="28"/>
                <w:szCs w:val="28"/>
              </w:rPr>
            </w:pPr>
          </w:p>
        </w:tc>
        <w:tc>
          <w:tcPr>
            <w:tcW w:w="2410" w:type="dxa"/>
            <w:gridSpan w:val="2"/>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 xml:space="preserve">Ивановская область, Комсомольский </w:t>
            </w:r>
            <w:r w:rsidRPr="008778DE">
              <w:rPr>
                <w:rFonts w:ascii="Times New Roman" w:hAnsi="Times New Roman" w:cs="Times New Roman"/>
                <w:b w:val="0"/>
                <w:sz w:val="28"/>
                <w:szCs w:val="28"/>
              </w:rPr>
              <w:lastRenderedPageBreak/>
              <w:t xml:space="preserve">район, </w:t>
            </w:r>
            <w:r>
              <w:rPr>
                <w:rFonts w:ascii="Times New Roman" w:hAnsi="Times New Roman" w:cs="Times New Roman"/>
                <w:b w:val="0"/>
                <w:sz w:val="28"/>
                <w:szCs w:val="28"/>
              </w:rPr>
              <w:t>г. Комсомольск, ул. Корунова, д.11</w:t>
            </w:r>
          </w:p>
        </w:tc>
        <w:tc>
          <w:tcPr>
            <w:tcW w:w="2411" w:type="dxa"/>
            <w:gridSpan w:val="2"/>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lastRenderedPageBreak/>
              <w:t>37:08:01</w:t>
            </w:r>
            <w:r>
              <w:rPr>
                <w:rFonts w:ascii="Times New Roman" w:hAnsi="Times New Roman" w:cs="Times New Roman"/>
                <w:b w:val="0"/>
                <w:sz w:val="28"/>
                <w:szCs w:val="28"/>
              </w:rPr>
              <w:t>1413</w:t>
            </w:r>
            <w:r w:rsidRPr="008778DE">
              <w:rPr>
                <w:rFonts w:ascii="Times New Roman" w:hAnsi="Times New Roman" w:cs="Times New Roman"/>
                <w:b w:val="0"/>
                <w:sz w:val="28"/>
                <w:szCs w:val="28"/>
              </w:rPr>
              <w:t>:</w:t>
            </w:r>
            <w:r>
              <w:rPr>
                <w:rFonts w:ascii="Times New Roman" w:hAnsi="Times New Roman" w:cs="Times New Roman"/>
                <w:b w:val="0"/>
                <w:sz w:val="28"/>
                <w:szCs w:val="28"/>
              </w:rPr>
              <w:t>82</w:t>
            </w:r>
          </w:p>
        </w:tc>
        <w:tc>
          <w:tcPr>
            <w:tcW w:w="1559" w:type="dxa"/>
            <w:gridSpan w:val="2"/>
          </w:tcPr>
          <w:p w:rsidR="006F6F4F" w:rsidRPr="00393E36" w:rsidRDefault="006F6F4F" w:rsidP="00114EA1">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1103</w:t>
            </w:r>
          </w:p>
        </w:tc>
        <w:tc>
          <w:tcPr>
            <w:tcW w:w="2553" w:type="dxa"/>
            <w:gridSpan w:val="3"/>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 xml:space="preserve">Для индивидуального жилищного </w:t>
            </w:r>
            <w:r w:rsidRPr="008778DE">
              <w:rPr>
                <w:rFonts w:ascii="Times New Roman" w:hAnsi="Times New Roman" w:cs="Times New Roman"/>
                <w:b w:val="0"/>
                <w:sz w:val="28"/>
                <w:szCs w:val="28"/>
              </w:rPr>
              <w:lastRenderedPageBreak/>
              <w:t>строительства</w:t>
            </w:r>
          </w:p>
        </w:tc>
      </w:tr>
      <w:tr w:rsidR="006F6F4F" w:rsidRPr="008778DE" w:rsidTr="00114EA1">
        <w:trPr>
          <w:gridAfter w:val="1"/>
          <w:wAfter w:w="1147" w:type="dxa"/>
        </w:trPr>
        <w:tc>
          <w:tcPr>
            <w:tcW w:w="709" w:type="dxa"/>
            <w:tcBorders>
              <w:top w:val="single" w:sz="4" w:space="0" w:color="auto"/>
              <w:left w:val="single" w:sz="4" w:space="0" w:color="auto"/>
              <w:bottom w:val="single" w:sz="4" w:space="0" w:color="auto"/>
              <w:right w:val="single" w:sz="4" w:space="0" w:color="auto"/>
            </w:tcBorders>
          </w:tcPr>
          <w:p w:rsidR="006F6F4F" w:rsidRPr="008778DE" w:rsidRDefault="006F6F4F" w:rsidP="00882310">
            <w:pPr>
              <w:pStyle w:val="ConsPlusTitle"/>
              <w:widowControl/>
              <w:numPr>
                <w:ilvl w:val="0"/>
                <w:numId w:val="2"/>
              </w:numPr>
              <w:ind w:left="35" w:firstLine="0"/>
              <w:jc w:val="center"/>
              <w:rPr>
                <w:rFonts w:ascii="Times New Roman" w:hAnsi="Times New Roman" w:cs="Times New Roman"/>
                <w:b w:val="0"/>
                <w:sz w:val="28"/>
                <w:szCs w:val="28"/>
              </w:rPr>
            </w:pPr>
          </w:p>
        </w:tc>
        <w:tc>
          <w:tcPr>
            <w:tcW w:w="2410" w:type="dxa"/>
            <w:gridSpan w:val="2"/>
            <w:tcBorders>
              <w:top w:val="single" w:sz="4" w:space="0" w:color="auto"/>
              <w:left w:val="single" w:sz="4" w:space="0" w:color="auto"/>
              <w:bottom w:val="single" w:sz="4" w:space="0" w:color="auto"/>
              <w:right w:val="single" w:sz="4" w:space="0" w:color="auto"/>
            </w:tcBorders>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 xml:space="preserve">Ивановская область, Комсомольский район, </w:t>
            </w:r>
            <w:r>
              <w:rPr>
                <w:rFonts w:ascii="Times New Roman" w:hAnsi="Times New Roman" w:cs="Times New Roman"/>
                <w:b w:val="0"/>
                <w:sz w:val="28"/>
                <w:szCs w:val="28"/>
              </w:rPr>
              <w:t>г. Комсомольск, ул. Корунова, д.22</w:t>
            </w:r>
          </w:p>
        </w:tc>
        <w:tc>
          <w:tcPr>
            <w:tcW w:w="2411" w:type="dxa"/>
            <w:gridSpan w:val="2"/>
            <w:tcBorders>
              <w:top w:val="single" w:sz="4" w:space="0" w:color="auto"/>
              <w:left w:val="single" w:sz="4" w:space="0" w:color="auto"/>
              <w:bottom w:val="single" w:sz="4" w:space="0" w:color="auto"/>
              <w:right w:val="single" w:sz="4" w:space="0" w:color="auto"/>
            </w:tcBorders>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37:08:01</w:t>
            </w:r>
            <w:r>
              <w:rPr>
                <w:rFonts w:ascii="Times New Roman" w:hAnsi="Times New Roman" w:cs="Times New Roman"/>
                <w:b w:val="0"/>
                <w:sz w:val="28"/>
                <w:szCs w:val="28"/>
              </w:rPr>
              <w:t>1413</w:t>
            </w:r>
            <w:r w:rsidRPr="008778DE">
              <w:rPr>
                <w:rFonts w:ascii="Times New Roman" w:hAnsi="Times New Roman" w:cs="Times New Roman"/>
                <w:b w:val="0"/>
                <w:sz w:val="28"/>
                <w:szCs w:val="28"/>
              </w:rPr>
              <w:t>:</w:t>
            </w:r>
            <w:r>
              <w:rPr>
                <w:rFonts w:ascii="Times New Roman" w:hAnsi="Times New Roman" w:cs="Times New Roman"/>
                <w:b w:val="0"/>
                <w:sz w:val="28"/>
                <w:szCs w:val="28"/>
              </w:rPr>
              <w:t>64</w:t>
            </w:r>
          </w:p>
        </w:tc>
        <w:tc>
          <w:tcPr>
            <w:tcW w:w="1559" w:type="dxa"/>
            <w:gridSpan w:val="2"/>
            <w:tcBorders>
              <w:top w:val="single" w:sz="4" w:space="0" w:color="auto"/>
              <w:left w:val="single" w:sz="4" w:space="0" w:color="auto"/>
              <w:bottom w:val="single" w:sz="4" w:space="0" w:color="auto"/>
              <w:right w:val="single" w:sz="4" w:space="0" w:color="auto"/>
            </w:tcBorders>
          </w:tcPr>
          <w:p w:rsidR="006F6F4F" w:rsidRPr="00393E36" w:rsidRDefault="006F6F4F" w:rsidP="00114EA1">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1103</w:t>
            </w:r>
          </w:p>
        </w:tc>
        <w:tc>
          <w:tcPr>
            <w:tcW w:w="2553" w:type="dxa"/>
            <w:gridSpan w:val="3"/>
            <w:tcBorders>
              <w:top w:val="single" w:sz="4" w:space="0" w:color="auto"/>
              <w:left w:val="single" w:sz="4" w:space="0" w:color="auto"/>
              <w:bottom w:val="single" w:sz="4" w:space="0" w:color="auto"/>
              <w:right w:val="single" w:sz="4" w:space="0" w:color="auto"/>
            </w:tcBorders>
          </w:tcPr>
          <w:p w:rsidR="006F6F4F" w:rsidRPr="008778DE" w:rsidRDefault="006F6F4F" w:rsidP="00114EA1">
            <w:pPr>
              <w:pStyle w:val="ConsPlusTitle"/>
              <w:widowControl/>
              <w:jc w:val="center"/>
              <w:rPr>
                <w:rFonts w:ascii="Times New Roman" w:hAnsi="Times New Roman" w:cs="Times New Roman"/>
                <w:sz w:val="28"/>
                <w:szCs w:val="28"/>
              </w:rPr>
            </w:pPr>
            <w:r w:rsidRPr="008778DE">
              <w:rPr>
                <w:rFonts w:ascii="Times New Roman" w:hAnsi="Times New Roman" w:cs="Times New Roman"/>
                <w:b w:val="0"/>
                <w:sz w:val="28"/>
                <w:szCs w:val="28"/>
              </w:rPr>
              <w:t>Для индивидуального жилищного строительства</w:t>
            </w:r>
          </w:p>
        </w:tc>
      </w:tr>
      <w:tr w:rsidR="006F6F4F" w:rsidRPr="008778DE" w:rsidTr="00114EA1">
        <w:trPr>
          <w:gridAfter w:val="1"/>
          <w:wAfter w:w="1147" w:type="dxa"/>
        </w:trPr>
        <w:tc>
          <w:tcPr>
            <w:tcW w:w="709" w:type="dxa"/>
            <w:tcBorders>
              <w:top w:val="single" w:sz="4" w:space="0" w:color="auto"/>
              <w:left w:val="single" w:sz="4" w:space="0" w:color="auto"/>
              <w:bottom w:val="single" w:sz="4" w:space="0" w:color="auto"/>
              <w:right w:val="single" w:sz="4" w:space="0" w:color="auto"/>
            </w:tcBorders>
          </w:tcPr>
          <w:p w:rsidR="006F6F4F" w:rsidRPr="008778DE" w:rsidRDefault="006F6F4F" w:rsidP="00882310">
            <w:pPr>
              <w:pStyle w:val="ConsPlusTitle"/>
              <w:widowControl/>
              <w:numPr>
                <w:ilvl w:val="0"/>
                <w:numId w:val="2"/>
              </w:numPr>
              <w:ind w:left="35" w:firstLine="0"/>
              <w:jc w:val="center"/>
              <w:rPr>
                <w:rFonts w:ascii="Times New Roman" w:hAnsi="Times New Roman" w:cs="Times New Roman"/>
                <w:b w:val="0"/>
                <w:sz w:val="28"/>
                <w:szCs w:val="28"/>
              </w:rPr>
            </w:pPr>
          </w:p>
        </w:tc>
        <w:tc>
          <w:tcPr>
            <w:tcW w:w="2410" w:type="dxa"/>
            <w:gridSpan w:val="2"/>
            <w:tcBorders>
              <w:top w:val="single" w:sz="4" w:space="0" w:color="auto"/>
              <w:left w:val="single" w:sz="4" w:space="0" w:color="auto"/>
              <w:bottom w:val="single" w:sz="4" w:space="0" w:color="auto"/>
              <w:right w:val="single" w:sz="4" w:space="0" w:color="auto"/>
            </w:tcBorders>
          </w:tcPr>
          <w:p w:rsidR="006F6F4F" w:rsidRDefault="006F6F4F" w:rsidP="00114EA1">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 xml:space="preserve">Ивановская область, </w:t>
            </w:r>
          </w:p>
          <w:p w:rsidR="006F6F4F" w:rsidRDefault="006F6F4F" w:rsidP="00114EA1">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 xml:space="preserve">Комсомольский район, </w:t>
            </w:r>
          </w:p>
          <w:p w:rsidR="006F6F4F" w:rsidRPr="008778DE" w:rsidRDefault="006F6F4F" w:rsidP="00114EA1">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д. Спасское</w:t>
            </w:r>
          </w:p>
        </w:tc>
        <w:tc>
          <w:tcPr>
            <w:tcW w:w="2411" w:type="dxa"/>
            <w:gridSpan w:val="2"/>
            <w:tcBorders>
              <w:top w:val="single" w:sz="4" w:space="0" w:color="auto"/>
              <w:left w:val="single" w:sz="4" w:space="0" w:color="auto"/>
              <w:bottom w:val="single" w:sz="4" w:space="0" w:color="auto"/>
              <w:right w:val="single" w:sz="4" w:space="0" w:color="auto"/>
            </w:tcBorders>
          </w:tcPr>
          <w:p w:rsidR="006F6F4F" w:rsidRPr="008778DE" w:rsidRDefault="006F6F4F" w:rsidP="00114EA1">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37:08:011618:293</w:t>
            </w:r>
          </w:p>
        </w:tc>
        <w:tc>
          <w:tcPr>
            <w:tcW w:w="1559" w:type="dxa"/>
            <w:gridSpan w:val="2"/>
            <w:tcBorders>
              <w:top w:val="single" w:sz="4" w:space="0" w:color="auto"/>
              <w:left w:val="single" w:sz="4" w:space="0" w:color="auto"/>
              <w:bottom w:val="single" w:sz="4" w:space="0" w:color="auto"/>
              <w:right w:val="single" w:sz="4" w:space="0" w:color="auto"/>
            </w:tcBorders>
          </w:tcPr>
          <w:p w:rsidR="006F6F4F" w:rsidRDefault="006F6F4F" w:rsidP="00114EA1">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1200</w:t>
            </w:r>
          </w:p>
        </w:tc>
        <w:tc>
          <w:tcPr>
            <w:tcW w:w="2553" w:type="dxa"/>
            <w:gridSpan w:val="3"/>
            <w:tcBorders>
              <w:top w:val="single" w:sz="4" w:space="0" w:color="auto"/>
              <w:left w:val="single" w:sz="4" w:space="0" w:color="auto"/>
              <w:bottom w:val="single" w:sz="4" w:space="0" w:color="auto"/>
              <w:right w:val="single" w:sz="4" w:space="0" w:color="auto"/>
            </w:tcBorders>
          </w:tcPr>
          <w:p w:rsidR="006F6F4F" w:rsidRPr="008778DE" w:rsidRDefault="006F6F4F" w:rsidP="00114EA1">
            <w:pPr>
              <w:pStyle w:val="ConsPlusTitle"/>
              <w:widowControl/>
              <w:jc w:val="center"/>
              <w:rPr>
                <w:rFonts w:ascii="Times New Roman" w:hAnsi="Times New Roman" w:cs="Times New Roman"/>
                <w:b w:val="0"/>
                <w:sz w:val="28"/>
                <w:szCs w:val="28"/>
              </w:rPr>
            </w:pPr>
            <w:r w:rsidRPr="008778DE">
              <w:rPr>
                <w:rFonts w:ascii="Times New Roman" w:hAnsi="Times New Roman" w:cs="Times New Roman"/>
                <w:b w:val="0"/>
                <w:sz w:val="28"/>
                <w:szCs w:val="28"/>
              </w:rPr>
              <w:t>Для индивидуального жилищного строительства</w:t>
            </w:r>
          </w:p>
        </w:tc>
      </w:tr>
    </w:tbl>
    <w:p w:rsidR="006F6F4F" w:rsidRPr="0078340F" w:rsidRDefault="006F6F4F" w:rsidP="006F6F4F"/>
    <w:p w:rsidR="006F6F4F" w:rsidRPr="0078340F" w:rsidRDefault="006F6F4F" w:rsidP="006F6F4F"/>
    <w:p w:rsidR="006F6F4F" w:rsidRPr="0078340F" w:rsidRDefault="006F6F4F" w:rsidP="006F6F4F"/>
    <w:p w:rsidR="006F6F4F" w:rsidRPr="0078340F" w:rsidRDefault="006F6F4F" w:rsidP="006F6F4F"/>
    <w:p w:rsidR="006F6F4F" w:rsidRPr="0078340F" w:rsidRDefault="006F6F4F" w:rsidP="006F6F4F"/>
    <w:p w:rsidR="006F6F4F" w:rsidRPr="0078340F" w:rsidRDefault="006F6F4F" w:rsidP="006F6F4F"/>
    <w:p w:rsidR="006F6F4F" w:rsidRPr="0078340F" w:rsidRDefault="006F6F4F" w:rsidP="006F6F4F"/>
    <w:p w:rsidR="006F6F4F" w:rsidRPr="0078340F" w:rsidRDefault="006F6F4F" w:rsidP="006F6F4F"/>
    <w:p w:rsidR="006F6F4F" w:rsidRPr="0078340F" w:rsidRDefault="006F6F4F" w:rsidP="006F6F4F"/>
    <w:p w:rsidR="006F6F4F" w:rsidRPr="0078340F" w:rsidRDefault="006F6F4F" w:rsidP="006F6F4F"/>
    <w:p w:rsidR="006F6F4F" w:rsidRPr="0078340F" w:rsidRDefault="006F6F4F" w:rsidP="006F6F4F"/>
    <w:p w:rsidR="006F6F4F" w:rsidRPr="0078340F" w:rsidRDefault="006F6F4F" w:rsidP="006F6F4F"/>
    <w:p w:rsidR="006F6F4F" w:rsidRDefault="006F6F4F" w:rsidP="006F6F4F"/>
    <w:p w:rsidR="00084B88" w:rsidRDefault="00084B88" w:rsidP="00084B88">
      <w:pPr>
        <w:jc w:val="both"/>
        <w:rPr>
          <w:sz w:val="28"/>
          <w:szCs w:val="28"/>
        </w:rPr>
      </w:pPr>
    </w:p>
    <w:p w:rsidR="00084B88" w:rsidRDefault="00084B88" w:rsidP="00084B88">
      <w:pPr>
        <w:jc w:val="both"/>
        <w:rPr>
          <w:sz w:val="28"/>
          <w:szCs w:val="28"/>
        </w:rPr>
      </w:pPr>
    </w:p>
    <w:p w:rsidR="00084B88" w:rsidRDefault="00084B88" w:rsidP="00084B88">
      <w:pPr>
        <w:jc w:val="both"/>
        <w:rPr>
          <w:sz w:val="28"/>
          <w:szCs w:val="28"/>
        </w:rPr>
      </w:pPr>
    </w:p>
    <w:p w:rsidR="00084B88" w:rsidRDefault="00084B88" w:rsidP="00084B88">
      <w:pPr>
        <w:jc w:val="both"/>
        <w:rPr>
          <w:sz w:val="28"/>
          <w:szCs w:val="28"/>
        </w:rPr>
      </w:pPr>
    </w:p>
    <w:p w:rsidR="00BE766B" w:rsidRDefault="00BE766B" w:rsidP="00084B88">
      <w:pPr>
        <w:jc w:val="both"/>
        <w:rPr>
          <w:sz w:val="28"/>
          <w:szCs w:val="28"/>
        </w:rPr>
      </w:pPr>
    </w:p>
    <w:p w:rsidR="00BE766B" w:rsidRDefault="00BE766B" w:rsidP="00084B88">
      <w:pPr>
        <w:jc w:val="both"/>
        <w:rPr>
          <w:sz w:val="28"/>
          <w:szCs w:val="28"/>
        </w:rPr>
      </w:pPr>
    </w:p>
    <w:p w:rsidR="00BE766B" w:rsidRDefault="00BE766B" w:rsidP="00084B88">
      <w:pPr>
        <w:jc w:val="both"/>
        <w:rPr>
          <w:sz w:val="28"/>
          <w:szCs w:val="28"/>
        </w:rPr>
      </w:pPr>
    </w:p>
    <w:p w:rsidR="00BE766B" w:rsidRDefault="00BE766B" w:rsidP="00084B88">
      <w:pPr>
        <w:jc w:val="both"/>
        <w:rPr>
          <w:sz w:val="28"/>
          <w:szCs w:val="28"/>
        </w:rPr>
      </w:pPr>
    </w:p>
    <w:p w:rsidR="00BE766B" w:rsidRDefault="00BE766B" w:rsidP="00084B88">
      <w:pPr>
        <w:jc w:val="both"/>
        <w:rPr>
          <w:sz w:val="28"/>
          <w:szCs w:val="28"/>
        </w:rPr>
      </w:pPr>
    </w:p>
    <w:p w:rsidR="00BE766B" w:rsidRDefault="00BE766B" w:rsidP="00084B88">
      <w:pPr>
        <w:jc w:val="both"/>
        <w:rPr>
          <w:sz w:val="28"/>
          <w:szCs w:val="28"/>
        </w:rPr>
      </w:pPr>
    </w:p>
    <w:p w:rsidR="00BE766B" w:rsidRDefault="00BE766B" w:rsidP="00084B88">
      <w:pPr>
        <w:jc w:val="both"/>
        <w:rPr>
          <w:sz w:val="28"/>
          <w:szCs w:val="28"/>
        </w:rPr>
      </w:pPr>
    </w:p>
    <w:p w:rsidR="00BE766B" w:rsidRDefault="00BE766B" w:rsidP="00084B88">
      <w:pPr>
        <w:jc w:val="both"/>
        <w:rPr>
          <w:sz w:val="28"/>
          <w:szCs w:val="28"/>
        </w:rPr>
      </w:pPr>
    </w:p>
    <w:p w:rsidR="00BE766B" w:rsidRDefault="00BE766B" w:rsidP="00084B88">
      <w:pPr>
        <w:jc w:val="both"/>
        <w:rPr>
          <w:sz w:val="28"/>
          <w:szCs w:val="28"/>
        </w:rPr>
      </w:pPr>
    </w:p>
    <w:p w:rsidR="00BE766B" w:rsidRDefault="00BE766B" w:rsidP="00084B88">
      <w:pPr>
        <w:jc w:val="both"/>
        <w:rPr>
          <w:sz w:val="28"/>
          <w:szCs w:val="28"/>
        </w:rPr>
      </w:pPr>
    </w:p>
    <w:p w:rsidR="00BE766B" w:rsidRDefault="00BE766B" w:rsidP="00084B88">
      <w:pPr>
        <w:jc w:val="both"/>
        <w:rPr>
          <w:sz w:val="28"/>
          <w:szCs w:val="28"/>
        </w:rPr>
      </w:pPr>
    </w:p>
    <w:p w:rsidR="00BE766B" w:rsidRDefault="00BE766B" w:rsidP="00084B88">
      <w:pPr>
        <w:jc w:val="both"/>
        <w:rPr>
          <w:sz w:val="28"/>
          <w:szCs w:val="28"/>
        </w:rPr>
      </w:pPr>
    </w:p>
    <w:p w:rsidR="00BE766B" w:rsidRDefault="00BE766B" w:rsidP="00084B88">
      <w:pPr>
        <w:jc w:val="both"/>
        <w:rPr>
          <w:sz w:val="28"/>
          <w:szCs w:val="28"/>
        </w:rPr>
      </w:pPr>
    </w:p>
    <w:p w:rsidR="00BE766B" w:rsidRDefault="00BE766B" w:rsidP="00084B88">
      <w:pPr>
        <w:jc w:val="both"/>
        <w:rPr>
          <w:sz w:val="28"/>
          <w:szCs w:val="28"/>
        </w:rPr>
      </w:pPr>
    </w:p>
    <w:p w:rsidR="00084B88" w:rsidRDefault="00084B88" w:rsidP="00084B88">
      <w:pPr>
        <w:jc w:val="both"/>
        <w:rPr>
          <w:sz w:val="28"/>
          <w:szCs w:val="28"/>
        </w:rPr>
      </w:pPr>
    </w:p>
    <w:p w:rsidR="00084B88" w:rsidRDefault="00084B88" w:rsidP="00084B88">
      <w:pPr>
        <w:jc w:val="both"/>
        <w:rPr>
          <w:sz w:val="28"/>
          <w:szCs w:val="28"/>
        </w:rPr>
      </w:pPr>
    </w:p>
    <w:p w:rsidR="00084B88" w:rsidRDefault="00084B88" w:rsidP="00084B88">
      <w:pPr>
        <w:rPr>
          <w:b/>
          <w:sz w:val="28"/>
          <w:szCs w:val="28"/>
        </w:rPr>
      </w:pPr>
    </w:p>
    <w:p w:rsidR="00084B88" w:rsidRDefault="00084B88"/>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Pr="00BE7A92" w:rsidRDefault="00170890" w:rsidP="00170890">
      <w:pPr>
        <w:widowControl w:val="0"/>
        <w:jc w:val="center"/>
        <w:rPr>
          <w:b/>
        </w:rPr>
      </w:pPr>
      <w:r w:rsidRPr="00BE7A92">
        <w:rPr>
          <w:b/>
        </w:rPr>
        <w:t>Ответственный за выпуск -</w:t>
      </w:r>
    </w:p>
    <w:p w:rsidR="00170890" w:rsidRPr="00BE7A92" w:rsidRDefault="00170890" w:rsidP="00170890">
      <w:pPr>
        <w:widowControl w:val="0"/>
        <w:jc w:val="center"/>
        <w:rPr>
          <w:b/>
        </w:rPr>
      </w:pPr>
      <w:r w:rsidRPr="00BE7A92">
        <w:rPr>
          <w:b/>
        </w:rPr>
        <w:t>заместитель Главы Администрации, руководителя аппарата</w:t>
      </w:r>
    </w:p>
    <w:p w:rsidR="00170890" w:rsidRPr="00BE7A92" w:rsidRDefault="00170890" w:rsidP="00170890">
      <w:pPr>
        <w:widowControl w:val="0"/>
        <w:jc w:val="center"/>
        <w:rPr>
          <w:b/>
        </w:rPr>
      </w:pPr>
      <w:r w:rsidRPr="00BE7A92">
        <w:rPr>
          <w:b/>
        </w:rPr>
        <w:t>Шарыгина  И.А.</w:t>
      </w:r>
    </w:p>
    <w:p w:rsidR="00170890" w:rsidRPr="00BE7A92" w:rsidRDefault="00170890" w:rsidP="00170890">
      <w:pPr>
        <w:widowControl w:val="0"/>
        <w:jc w:val="center"/>
        <w:rPr>
          <w:b/>
        </w:rPr>
      </w:pPr>
      <w:r w:rsidRPr="00BE7A92">
        <w:rPr>
          <w:b/>
        </w:rPr>
        <w:t> </w:t>
      </w:r>
    </w:p>
    <w:p w:rsidR="00170890" w:rsidRPr="00BE7A92" w:rsidRDefault="00170890" w:rsidP="00170890">
      <w:pPr>
        <w:widowControl w:val="0"/>
        <w:jc w:val="center"/>
        <w:rPr>
          <w:b/>
        </w:rPr>
      </w:pPr>
      <w:r w:rsidRPr="00BE7A92">
        <w:rPr>
          <w:b/>
        </w:rPr>
        <w:t> </w:t>
      </w:r>
    </w:p>
    <w:p w:rsidR="00170890" w:rsidRPr="00BE7A92" w:rsidRDefault="00170890" w:rsidP="00170890">
      <w:pPr>
        <w:widowControl w:val="0"/>
        <w:jc w:val="center"/>
        <w:rPr>
          <w:b/>
        </w:rPr>
      </w:pPr>
      <w:r w:rsidRPr="00BE7A92">
        <w:rPr>
          <w:b/>
        </w:rPr>
        <w:t>Тираж 50 экз. Распространяется бесплатно.</w:t>
      </w:r>
    </w:p>
    <w:p w:rsidR="00170890" w:rsidRPr="00BE7A92" w:rsidRDefault="00170890" w:rsidP="00170890">
      <w:pPr>
        <w:widowControl w:val="0"/>
        <w:jc w:val="center"/>
        <w:rPr>
          <w:b/>
        </w:rPr>
      </w:pPr>
      <w:r w:rsidRPr="00BE7A92">
        <w:rPr>
          <w:b/>
        </w:rPr>
        <w:t> </w:t>
      </w:r>
    </w:p>
    <w:p w:rsidR="00170890" w:rsidRPr="00BE7A92" w:rsidRDefault="00170890" w:rsidP="00170890">
      <w:pPr>
        <w:widowControl w:val="0"/>
        <w:jc w:val="center"/>
        <w:rPr>
          <w:b/>
        </w:rPr>
      </w:pPr>
      <w:r w:rsidRPr="00BE7A92">
        <w:rPr>
          <w:b/>
        </w:rPr>
        <w:t xml:space="preserve">Администрация </w:t>
      </w:r>
    </w:p>
    <w:p w:rsidR="00170890" w:rsidRPr="00BE7A92" w:rsidRDefault="00170890" w:rsidP="00170890">
      <w:pPr>
        <w:widowControl w:val="0"/>
        <w:jc w:val="center"/>
        <w:rPr>
          <w:b/>
        </w:rPr>
      </w:pPr>
      <w:r w:rsidRPr="00BE7A92">
        <w:rPr>
          <w:b/>
        </w:rPr>
        <w:t>Комсомольского муниципального района</w:t>
      </w:r>
    </w:p>
    <w:p w:rsidR="00170890" w:rsidRPr="00BE7A92" w:rsidRDefault="00170890" w:rsidP="00170890">
      <w:pPr>
        <w:widowControl w:val="0"/>
        <w:jc w:val="center"/>
        <w:rPr>
          <w:b/>
        </w:rPr>
      </w:pPr>
      <w:r w:rsidRPr="00BE7A92">
        <w:rPr>
          <w:b/>
        </w:rPr>
        <w:t>Ивановской области</w:t>
      </w:r>
    </w:p>
    <w:p w:rsidR="00170890" w:rsidRPr="00BE7A92" w:rsidRDefault="00170890" w:rsidP="00170890">
      <w:pPr>
        <w:widowControl w:val="0"/>
        <w:jc w:val="center"/>
        <w:rPr>
          <w:b/>
        </w:rPr>
      </w:pPr>
      <w:r w:rsidRPr="00BE7A92">
        <w:rPr>
          <w:b/>
        </w:rPr>
        <w:t> </w:t>
      </w:r>
    </w:p>
    <w:p w:rsidR="00170890" w:rsidRPr="00BE7A92" w:rsidRDefault="00170890" w:rsidP="00170890">
      <w:pPr>
        <w:widowControl w:val="0"/>
        <w:jc w:val="center"/>
        <w:rPr>
          <w:b/>
        </w:rPr>
      </w:pPr>
      <w:r w:rsidRPr="00BE7A92">
        <w:rPr>
          <w:b/>
        </w:rPr>
        <w:t>Индекс: 155150</w:t>
      </w:r>
    </w:p>
    <w:p w:rsidR="00170890" w:rsidRPr="00BE7A92" w:rsidRDefault="00170890" w:rsidP="00170890">
      <w:pPr>
        <w:widowControl w:val="0"/>
        <w:jc w:val="center"/>
        <w:rPr>
          <w:b/>
        </w:rPr>
      </w:pPr>
      <w:r w:rsidRPr="00BE7A92">
        <w:rPr>
          <w:b/>
        </w:rPr>
        <w:t>Ивановская область,</w:t>
      </w:r>
    </w:p>
    <w:p w:rsidR="00170890" w:rsidRPr="00BE7A92" w:rsidRDefault="00170890" w:rsidP="00170890">
      <w:pPr>
        <w:widowControl w:val="0"/>
        <w:jc w:val="center"/>
        <w:rPr>
          <w:b/>
        </w:rPr>
      </w:pPr>
      <w:r w:rsidRPr="00BE7A92">
        <w:rPr>
          <w:b/>
        </w:rPr>
        <w:t>г.Комсомольск,</w:t>
      </w:r>
    </w:p>
    <w:p w:rsidR="00170890" w:rsidRPr="00BE7A92" w:rsidRDefault="00170890" w:rsidP="00170890">
      <w:pPr>
        <w:widowControl w:val="0"/>
        <w:jc w:val="center"/>
        <w:rPr>
          <w:b/>
        </w:rPr>
      </w:pPr>
      <w:r w:rsidRPr="00BE7A92">
        <w:rPr>
          <w:b/>
        </w:rPr>
        <w:t>ул.50 лет ВЛКСМ, д.2</w:t>
      </w:r>
    </w:p>
    <w:p w:rsidR="00170890" w:rsidRPr="00084B88" w:rsidRDefault="00170890" w:rsidP="00170890">
      <w:pPr>
        <w:widowControl w:val="0"/>
        <w:jc w:val="center"/>
        <w:rPr>
          <w:b/>
        </w:rPr>
      </w:pPr>
      <w:r w:rsidRPr="00BE7A92">
        <w:rPr>
          <w:b/>
        </w:rPr>
        <w:t>Тел</w:t>
      </w:r>
      <w:r w:rsidRPr="00084B88">
        <w:rPr>
          <w:b/>
        </w:rPr>
        <w:t>.: 8 (49352) 2-11-78</w:t>
      </w:r>
    </w:p>
    <w:p w:rsidR="00170890" w:rsidRPr="00BE7A92" w:rsidRDefault="00170890" w:rsidP="00170890">
      <w:pPr>
        <w:widowControl w:val="0"/>
        <w:jc w:val="center"/>
        <w:rPr>
          <w:b/>
          <w:lang w:val="en-US"/>
        </w:rPr>
      </w:pPr>
      <w:r w:rsidRPr="00BE7A92">
        <w:rPr>
          <w:b/>
          <w:lang w:val="en-US"/>
        </w:rPr>
        <w:t>E-mail: admin.komsomolsk@mail.ru</w:t>
      </w:r>
    </w:p>
    <w:p w:rsidR="00170890" w:rsidRPr="00170890" w:rsidRDefault="00170890" w:rsidP="00170890">
      <w:pPr>
        <w:widowControl w:val="0"/>
        <w:rPr>
          <w:lang w:val="en-US"/>
        </w:rPr>
      </w:pPr>
      <w:r w:rsidRPr="00170890">
        <w:rPr>
          <w:lang w:val="en-US"/>
        </w:rPr>
        <w:t> </w:t>
      </w:r>
      <w:bookmarkStart w:id="28" w:name="_GoBack"/>
      <w:bookmarkEnd w:id="28"/>
    </w:p>
    <w:p w:rsidR="00170890" w:rsidRPr="00170890" w:rsidRDefault="00170890" w:rsidP="00170890">
      <w:pPr>
        <w:jc w:val="center"/>
        <w:rPr>
          <w:lang w:val="en-US"/>
        </w:rPr>
      </w:pPr>
    </w:p>
    <w:sectPr w:rsidR="00170890" w:rsidRPr="00170890" w:rsidSect="00170890">
      <w:pgSz w:w="11906" w:h="16838"/>
      <w:pgMar w:top="851"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45F2" w:rsidRDefault="008F45F2" w:rsidP="00C66F05">
      <w:r>
        <w:separator/>
      </w:r>
    </w:p>
  </w:endnote>
  <w:endnote w:type="continuationSeparator" w:id="1">
    <w:p w:rsidR="008F45F2" w:rsidRDefault="008F45F2" w:rsidP="00C66F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Bodoni MT">
    <w:panose1 w:val="02070603080606020203"/>
    <w:charset w:val="00"/>
    <w:family w:val="roman"/>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0"/>
    <w:family w:val="roman"/>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51819"/>
      <w:docPartObj>
        <w:docPartGallery w:val="Номера страниц (внизу страницы)"/>
        <w:docPartUnique/>
      </w:docPartObj>
    </w:sdtPr>
    <w:sdtContent>
      <w:p w:rsidR="00114EA1" w:rsidRDefault="00426144">
        <w:pPr>
          <w:pStyle w:val="a9"/>
        </w:pPr>
        <w:fldSimple w:instr=" PAGE   \* MERGEFORMAT ">
          <w:r w:rsidR="00BE766B">
            <w:rPr>
              <w:noProof/>
            </w:rPr>
            <w:t>170</w:t>
          </w:r>
        </w:fldSimple>
      </w:p>
    </w:sdtContent>
  </w:sdt>
  <w:p w:rsidR="00114EA1" w:rsidRDefault="00114EA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45F2" w:rsidRDefault="008F45F2" w:rsidP="00C66F05">
      <w:r>
        <w:separator/>
      </w:r>
    </w:p>
  </w:footnote>
  <w:footnote w:type="continuationSeparator" w:id="1">
    <w:p w:rsidR="008F45F2" w:rsidRDefault="008F45F2" w:rsidP="00C66F05">
      <w:r>
        <w:continuationSeparator/>
      </w:r>
    </w:p>
  </w:footnote>
  <w:footnote w:id="2">
    <w:p w:rsidR="00114EA1" w:rsidRDefault="00114EA1" w:rsidP="00114EA1">
      <w:pPr>
        <w:pStyle w:val="af"/>
        <w:ind w:firstLine="567"/>
      </w:pPr>
      <w:r>
        <w:rPr>
          <w:rStyle w:val="af1"/>
        </w:rPr>
        <w:footnoteRef/>
      </w:r>
      <w:r>
        <w:t> </w:t>
      </w:r>
      <w:r>
        <w:rPr>
          <w:spacing w:val="-2"/>
        </w:rPr>
        <w:t>Для юридического лица заполняется на бланке организации и подписывается руководителем.</w:t>
      </w:r>
    </w:p>
  </w:footnote>
  <w:footnote w:id="3">
    <w:p w:rsidR="00114EA1" w:rsidRDefault="00114EA1" w:rsidP="00114EA1">
      <w:pPr>
        <w:pStyle w:val="af"/>
        <w:ind w:firstLine="567"/>
        <w:jc w:val="both"/>
      </w:pPr>
      <w:r>
        <w:rPr>
          <w:rStyle w:val="af1"/>
        </w:rPr>
        <w:footnoteRef/>
      </w:r>
      <w:r>
        <w:t> Указывается конкретный вид работы, в соответствии с проектной документацией и лицензией на проведение работ по сохранению объекта культурного наследия.</w:t>
      </w:r>
    </w:p>
  </w:footnote>
  <w:footnote w:id="4">
    <w:p w:rsidR="00114EA1" w:rsidRDefault="00114EA1" w:rsidP="00114EA1">
      <w:pPr>
        <w:pStyle w:val="af"/>
        <w:ind w:firstLine="567"/>
        <w:jc w:val="both"/>
      </w:pPr>
      <w:r>
        <w:rPr>
          <w:rStyle w:val="af1"/>
        </w:rPr>
        <w:footnoteRef/>
      </w:r>
      <w:r>
        <w:t> Необходимо при себе иметь документ, удостоверяющий личность гражданина, доверенность, оформленную в установленном порядке.</w:t>
      </w:r>
    </w:p>
  </w:footnote>
  <w:footnote w:id="5">
    <w:p w:rsidR="00114EA1" w:rsidRDefault="00114EA1" w:rsidP="00114EA1">
      <w:pPr>
        <w:pStyle w:val="af"/>
        <w:ind w:firstLine="567"/>
        <w:jc w:val="both"/>
      </w:pPr>
      <w:r>
        <w:rPr>
          <w:rStyle w:val="af1"/>
        </w:rPr>
        <w:footnoteRef/>
      </w:r>
      <w:r>
        <w:t> Нужное отметить – “</w:t>
      </w:r>
      <w:r>
        <w:rPr>
          <w:lang w:val="en-US"/>
        </w:rPr>
        <w:t>V</w:t>
      </w:r>
      <w:r>
        <w:t>”.</w:t>
      </w:r>
    </w:p>
    <w:p w:rsidR="00114EA1" w:rsidRDefault="00114EA1" w:rsidP="00114EA1">
      <w:pPr>
        <w:pStyle w:val="af"/>
        <w:ind w:firstLine="567"/>
        <w:jc w:val="both"/>
      </w:pPr>
    </w:p>
    <w:p w:rsidR="00114EA1" w:rsidRDefault="00114EA1" w:rsidP="00114EA1">
      <w:pPr>
        <w:pStyle w:val="af"/>
        <w:ind w:firstLine="567"/>
        <w:jc w:val="both"/>
      </w:pPr>
    </w:p>
    <w:p w:rsidR="00114EA1" w:rsidRDefault="00114EA1" w:rsidP="00114EA1">
      <w:pPr>
        <w:pStyle w:val="af"/>
        <w:ind w:firstLine="567"/>
        <w:jc w:val="both"/>
      </w:pPr>
    </w:p>
    <w:p w:rsidR="00114EA1" w:rsidRDefault="00114EA1" w:rsidP="00114EA1">
      <w:pPr>
        <w:pStyle w:val="af"/>
        <w:ind w:firstLine="567"/>
        <w:jc w:val="both"/>
      </w:pPr>
    </w:p>
  </w:footnote>
  <w:footnote w:id="6">
    <w:p w:rsidR="00114EA1" w:rsidRDefault="00114EA1" w:rsidP="00114EA1">
      <w:pPr>
        <w:pStyle w:val="af"/>
        <w:ind w:firstLine="567"/>
      </w:pPr>
      <w:r>
        <w:rPr>
          <w:rStyle w:val="af1"/>
        </w:rPr>
        <w:footnoteRef/>
      </w:r>
      <w:r>
        <w:t> </w:t>
      </w:r>
      <w:r>
        <w:rPr>
          <w:spacing w:val="-2"/>
        </w:rPr>
        <w:t>Для юридического лица заполняется на бланке организации и подписывается руководителем.</w:t>
      </w:r>
    </w:p>
  </w:footnote>
  <w:footnote w:id="7">
    <w:p w:rsidR="00114EA1" w:rsidRDefault="00114EA1" w:rsidP="00114EA1">
      <w:pPr>
        <w:pStyle w:val="af"/>
        <w:ind w:firstLine="567"/>
        <w:jc w:val="both"/>
      </w:pPr>
      <w:r>
        <w:rPr>
          <w:rStyle w:val="af1"/>
        </w:rPr>
        <w:footnoteRef/>
      </w:r>
      <w:r>
        <w:t> Указывается конкретный вид работы, в соответствии с проектной документацией и лицензией на проведение работ по сохранению объекта культурного наследия.</w:t>
      </w:r>
    </w:p>
  </w:footnote>
  <w:footnote w:id="8">
    <w:p w:rsidR="00114EA1" w:rsidRDefault="00114EA1" w:rsidP="00114EA1">
      <w:pPr>
        <w:pStyle w:val="af"/>
        <w:ind w:firstLine="567"/>
        <w:jc w:val="both"/>
      </w:pPr>
      <w:r>
        <w:rPr>
          <w:rStyle w:val="af1"/>
        </w:rPr>
        <w:footnoteRef/>
      </w:r>
      <w:r>
        <w:t> Необходимо при себе иметь документ, удостоверяющий личность гражданина, доверенность, оформленную в установленном порядке.</w:t>
      </w:r>
    </w:p>
  </w:footnote>
  <w:footnote w:id="9">
    <w:p w:rsidR="00114EA1" w:rsidRDefault="00114EA1" w:rsidP="00114EA1">
      <w:pPr>
        <w:pStyle w:val="af"/>
        <w:ind w:firstLine="567"/>
        <w:jc w:val="both"/>
      </w:pPr>
      <w:r>
        <w:rPr>
          <w:rStyle w:val="af1"/>
        </w:rPr>
        <w:footnoteRef/>
      </w:r>
      <w:r>
        <w:t> Нужное отметить – “</w:t>
      </w:r>
      <w:r>
        <w:rPr>
          <w:lang w:val="en-US"/>
        </w:rPr>
        <w:t>V</w:t>
      </w:r>
      <w:r>
        <w:t>”.</w:t>
      </w:r>
    </w:p>
  </w:footnote>
  <w:footnote w:id="10">
    <w:p w:rsidR="00114EA1" w:rsidRDefault="00114EA1" w:rsidP="00114EA1">
      <w:pPr>
        <w:pStyle w:val="af"/>
        <w:ind w:firstLine="567"/>
      </w:pPr>
      <w:r>
        <w:rPr>
          <w:rStyle w:val="af1"/>
        </w:rPr>
        <w:footnoteRef/>
      </w:r>
      <w:r>
        <w:t> </w:t>
      </w:r>
      <w:r>
        <w:rPr>
          <w:spacing w:val="-2"/>
        </w:rPr>
        <w:t>Для юридического лица заполняется на бланке организации и подписывается руководителем.</w:t>
      </w:r>
    </w:p>
  </w:footnote>
  <w:footnote w:id="11">
    <w:p w:rsidR="00114EA1" w:rsidRDefault="00114EA1" w:rsidP="00114EA1">
      <w:pPr>
        <w:pStyle w:val="af"/>
        <w:ind w:firstLine="567"/>
        <w:jc w:val="both"/>
      </w:pPr>
      <w:r>
        <w:rPr>
          <w:rStyle w:val="af1"/>
        </w:rPr>
        <w:footnoteRef/>
      </w:r>
      <w:r>
        <w:t> Указывается конкретный вид работы, в соответствии с проектной документацией и лицензией на проведение работ по сохранению объекта культурного наследия.</w:t>
      </w:r>
    </w:p>
  </w:footnote>
  <w:footnote w:id="12">
    <w:p w:rsidR="00114EA1" w:rsidRDefault="00114EA1" w:rsidP="00114EA1">
      <w:pPr>
        <w:pStyle w:val="af"/>
        <w:ind w:firstLine="567"/>
        <w:jc w:val="both"/>
      </w:pPr>
      <w:r>
        <w:rPr>
          <w:rStyle w:val="af1"/>
        </w:rPr>
        <w:footnoteRef/>
      </w:r>
      <w:r>
        <w:t> Необходимо при себе иметь документ, удостоверяющий личность гражданина, доверенность, оформленную в установленном порядке.</w:t>
      </w:r>
    </w:p>
  </w:footnote>
  <w:footnote w:id="13">
    <w:p w:rsidR="00114EA1" w:rsidRDefault="00114EA1" w:rsidP="00114EA1">
      <w:pPr>
        <w:pStyle w:val="af"/>
        <w:ind w:firstLine="567"/>
        <w:jc w:val="both"/>
      </w:pPr>
      <w:r>
        <w:rPr>
          <w:rStyle w:val="af1"/>
        </w:rPr>
        <w:footnoteRef/>
      </w:r>
      <w:r>
        <w:t> Нужное отметить – “</w:t>
      </w:r>
      <w:r>
        <w:rPr>
          <w:lang w:val="en-US"/>
        </w:rPr>
        <w:t>V</w:t>
      </w:r>
      <w:r>
        <w:t>”.</w:t>
      </w:r>
    </w:p>
  </w:footnote>
  <w:footnote w:id="14">
    <w:p w:rsidR="00114EA1" w:rsidRDefault="00114EA1" w:rsidP="00114EA1">
      <w:pPr>
        <w:pStyle w:val="af"/>
        <w:ind w:firstLine="567"/>
      </w:pPr>
      <w:r>
        <w:rPr>
          <w:rStyle w:val="af1"/>
        </w:rPr>
        <w:footnoteRef/>
      </w:r>
      <w:r>
        <w:t> </w:t>
      </w:r>
      <w:r>
        <w:rPr>
          <w:spacing w:val="-2"/>
        </w:rPr>
        <w:t>Для юридического лица заполняется на бланке организации и подписывается руководителем.</w:t>
      </w:r>
    </w:p>
  </w:footnote>
  <w:footnote w:id="15">
    <w:p w:rsidR="00114EA1" w:rsidRDefault="00114EA1" w:rsidP="00114EA1">
      <w:pPr>
        <w:pStyle w:val="af"/>
        <w:ind w:firstLine="567"/>
        <w:jc w:val="both"/>
      </w:pPr>
      <w:r>
        <w:rPr>
          <w:rStyle w:val="af1"/>
        </w:rPr>
        <w:footnoteRef/>
      </w:r>
      <w:r>
        <w:t> Указывается конкретный вид работы, в соответствии с проектной документацией и лицензией на проведение работ по сохранению объекта культурного наследия.</w:t>
      </w:r>
    </w:p>
  </w:footnote>
  <w:footnote w:id="16">
    <w:p w:rsidR="00114EA1" w:rsidRDefault="00114EA1" w:rsidP="00114EA1">
      <w:pPr>
        <w:pStyle w:val="af"/>
        <w:ind w:firstLine="567"/>
        <w:jc w:val="both"/>
      </w:pPr>
      <w:r>
        <w:rPr>
          <w:rStyle w:val="af1"/>
        </w:rPr>
        <w:footnoteRef/>
      </w:r>
      <w:r>
        <w:t> Необходимо при себе иметь документ, удостоверяющий личность гражданина, доверенность, оформленную в установленном порядке.</w:t>
      </w:r>
    </w:p>
  </w:footnote>
  <w:footnote w:id="17">
    <w:p w:rsidR="00114EA1" w:rsidRDefault="00114EA1" w:rsidP="00114EA1">
      <w:pPr>
        <w:pStyle w:val="af"/>
        <w:ind w:firstLine="567"/>
        <w:jc w:val="both"/>
      </w:pPr>
      <w:r>
        <w:rPr>
          <w:rStyle w:val="af1"/>
        </w:rPr>
        <w:footnoteRef/>
      </w:r>
      <w:r>
        <w:t> Нужное отметить – “</w:t>
      </w:r>
      <w:r>
        <w:rPr>
          <w:lang w:val="en-US"/>
        </w:rPr>
        <w:t>V</w:t>
      </w:r>
      <w:r>
        <w:t>”.</w:t>
      </w:r>
    </w:p>
  </w:footnote>
  <w:footnote w:id="18">
    <w:p w:rsidR="00114EA1" w:rsidRDefault="00114EA1" w:rsidP="00114EA1">
      <w:pPr>
        <w:pStyle w:val="af"/>
        <w:jc w:val="both"/>
      </w:pPr>
      <w:r>
        <w:rPr>
          <w:rStyle w:val="af2"/>
        </w:rPr>
        <w:footnoteRef/>
      </w:r>
      <w:r>
        <w:t> Для физического лица.</w:t>
      </w:r>
    </w:p>
  </w:footnote>
  <w:footnote w:id="19">
    <w:p w:rsidR="00114EA1" w:rsidRDefault="00114EA1" w:rsidP="00114EA1">
      <w:pPr>
        <w:pStyle w:val="af"/>
        <w:jc w:val="both"/>
      </w:pPr>
      <w:r>
        <w:rPr>
          <w:rStyle w:val="af2"/>
        </w:rPr>
        <w:footnoteRef/>
      </w:r>
      <w:r>
        <w:t> Включая код населенного пункта.</w:t>
      </w:r>
    </w:p>
  </w:footnote>
  <w:footnote w:id="20">
    <w:p w:rsidR="00114EA1" w:rsidRDefault="00114EA1" w:rsidP="00114EA1">
      <w:pPr>
        <w:pStyle w:val="af"/>
        <w:jc w:val="both"/>
      </w:pPr>
      <w:r>
        <w:rPr>
          <w:rStyle w:val="af2"/>
        </w:rPr>
        <w:footnoteRef/>
      </w:r>
      <w:r>
        <w:t> В случае отсутствия утвержденного предмета охраны делается пометка «Необходимо разработать и утвердить в Органе охраны объектов культурного наследия».</w:t>
      </w:r>
    </w:p>
  </w:footnote>
  <w:footnote w:id="21">
    <w:p w:rsidR="00114EA1" w:rsidRDefault="00114EA1" w:rsidP="00114EA1">
      <w:pPr>
        <w:pStyle w:val="af"/>
        <w:jc w:val="both"/>
      </w:pPr>
      <w:r>
        <w:rPr>
          <w:rStyle w:val="af2"/>
        </w:rPr>
        <w:footnoteRef/>
      </w:r>
      <w:r>
        <w:t> Указывается, что в случае проведения работ по сохранению объекта культурного наследия, при которых затрагиваются конструктивные и другие характеристики надежности и безопасности объекта, разработка проектной документации и проведение работ осуществляется в соответствии с требованиями Градостроительного кодекса Российской Федерации (Собрание законодательства Российской Федерации, 2005, № 1, ст. 16; № 30 (ч. 1), ст. 3128; 2016, № 1 (ч. 1), ст. 22, ст. 79; № 26 (ч. 1), ст. 3867; № 27 (ч. 2), ст. 4302, ст. 4303, ст. 4305).</w:t>
      </w:r>
    </w:p>
  </w:footnote>
  <w:footnote w:id="22">
    <w:p w:rsidR="00114EA1" w:rsidRDefault="00114EA1" w:rsidP="00114EA1">
      <w:pPr>
        <w:pStyle w:val="af"/>
        <w:jc w:val="both"/>
      </w:pPr>
      <w:r>
        <w:rPr>
          <w:rStyle w:val="af2"/>
        </w:rPr>
        <w:footnoteRef/>
      </w:r>
      <w:r>
        <w:t> Раздел заполняется в соответствии с приказом Минкультуры России от 25.06.2015 № 1840 «Об утверждении состава и Порядка утверждения отчетной документации о выполнении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Порядка приемки работ по сохранению объекта культурного наследия и подготовки акта приемки выполненных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и его формы» (зарегистрирован в Минюсте России 25.08.2015 № 38666) (с изменениями, внесенными приказом Минкультуры России от 05.11.2015 № 2725 «О внесении изменения в Порядок приемки работ по сохранению объекта культурного наследия и подготовки акта приемки выполненных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утвержденный приказом Минкультуры России от 25 июня 2015 г. № 1840» (зарегистрирован в Минюсте России 23.11.2015 № 39809).</w:t>
      </w:r>
    </w:p>
  </w:footnote>
  <w:footnote w:id="23">
    <w:p w:rsidR="00114EA1" w:rsidRDefault="00114EA1" w:rsidP="00114EA1">
      <w:pPr>
        <w:pStyle w:val="af"/>
        <w:jc w:val="both"/>
      </w:pPr>
      <w:r>
        <w:rPr>
          <w:rStyle w:val="af2"/>
        </w:rPr>
        <w:footnoteRef/>
      </w:r>
      <w:r>
        <w:t> После заключения государственного контракта (договора) указывается: необходимость уведомления Органа охраны объектов культурного наследия об организации, являющейся разработчиком проектной документации, имеющей лицензию на осуществление деятельности по сохранению объектов культурного наследия; работы проводятся специалистами, аттестованными федеральным органом охраны объектов культурного наследия в порядке, устанавливаемом в соответствии с пунктом 29 статьи 9 Федерального закона от 25.06.2002 № 73-ФЗ «Об объектах культурного наследия (памятниках истории и культуры) народов Российской Федерации».</w:t>
      </w:r>
    </w:p>
  </w:footnote>
  <w:footnote w:id="24">
    <w:p w:rsidR="00114EA1" w:rsidRPr="00196D6D" w:rsidRDefault="00114EA1" w:rsidP="00114EA1">
      <w:pPr>
        <w:pStyle w:val="af"/>
        <w:jc w:val="both"/>
      </w:pPr>
      <w:r w:rsidRPr="00196D6D">
        <w:rPr>
          <w:rStyle w:val="af2"/>
        </w:rPr>
        <w:footnoteRef/>
      </w:r>
      <w:r w:rsidRPr="00196D6D">
        <w:t> Указывается конкретный(ые) вид(ы) работ согласно перечню, указанному в заявлении о выдаче разрешения на проведение работ по сохранению объекта культурного наследия.</w:t>
      </w:r>
    </w:p>
  </w:footnote>
  <w:footnote w:id="25">
    <w:p w:rsidR="00114EA1" w:rsidRDefault="00114EA1" w:rsidP="00114EA1">
      <w:pPr>
        <w:autoSpaceDN w:val="0"/>
        <w:adjustRightInd w:val="0"/>
        <w:jc w:val="both"/>
      </w:pPr>
      <w:r w:rsidRPr="0036635C">
        <w:rPr>
          <w:rStyle w:val="af2"/>
        </w:rPr>
        <w:footnoteRef/>
      </w:r>
      <w:r w:rsidRPr="00D5598A">
        <w:rPr>
          <w:rFonts w:eastAsia="Calibri"/>
          <w:lang w:eastAsia="en-US"/>
        </w:rPr>
        <w:t>Ставится прочерк, в случае если разрешение выдается на научно-исследовательские и изыскательские работы, консервацию (противоаварийные работы), ремонт.</w:t>
      </w:r>
    </w:p>
  </w:footnote>
  <w:footnote w:id="26">
    <w:p w:rsidR="00114EA1" w:rsidRPr="0036635C" w:rsidRDefault="00114EA1" w:rsidP="00114EA1">
      <w:pPr>
        <w:autoSpaceDN w:val="0"/>
        <w:adjustRightInd w:val="0"/>
        <w:jc w:val="both"/>
      </w:pPr>
      <w:r w:rsidRPr="0036635C">
        <w:rPr>
          <w:rStyle w:val="af2"/>
        </w:rPr>
        <w:footnoteRef/>
      </w:r>
      <w:r w:rsidRPr="00D5598A">
        <w:rPr>
          <w:rFonts w:eastAsia="Calibri"/>
          <w:lang w:eastAsia="en-US"/>
        </w:rPr>
        <w:t>Ставится прочерк, в случае если разрешение выдается на научно-исследовательские и изыскательские работы, ремонт.</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1211" w:hanging="360"/>
      </w:pPr>
      <w:rPr>
        <w:rFonts w:ascii="Times New Roman" w:hAnsi="Times New Roman" w:cs="Times New Roman" w:hint="default"/>
        <w:b/>
        <w:sz w:val="24"/>
        <w:szCs w:val="24"/>
      </w:rPr>
    </w:lvl>
  </w:abstractNum>
  <w:abstractNum w:abstractNumId="2">
    <w:nsid w:val="00000003"/>
    <w:multiLevelType w:val="multilevel"/>
    <w:tmpl w:val="00000003"/>
    <w:name w:val="WW8Num3"/>
    <w:lvl w:ilvl="0">
      <w:start w:val="1"/>
      <w:numFmt w:val="decimal"/>
      <w:lvlText w:val="%1."/>
      <w:lvlJc w:val="left"/>
      <w:pPr>
        <w:tabs>
          <w:tab w:val="num" w:pos="0"/>
        </w:tabs>
        <w:ind w:left="1920" w:hanging="360"/>
      </w:pPr>
      <w:rPr>
        <w:rFonts w:ascii="Times New Roman" w:hAnsi="Times New Roman" w:cs="Times New Roman" w:hint="default"/>
        <w:b/>
        <w:sz w:val="24"/>
        <w:szCs w:val="24"/>
      </w:rPr>
    </w:lvl>
    <w:lvl w:ilvl="1">
      <w:start w:val="1"/>
      <w:numFmt w:val="decimal"/>
      <w:lvlText w:val="%1.%2"/>
      <w:lvlJc w:val="left"/>
      <w:pPr>
        <w:tabs>
          <w:tab w:val="num" w:pos="0"/>
        </w:tabs>
        <w:ind w:left="1353" w:hanging="360"/>
      </w:pPr>
      <w:rPr>
        <w:rFonts w:ascii="Times New Roman" w:hAnsi="Times New Roman" w:cs="Times New Roman" w:hint="default"/>
        <w:b/>
        <w:sz w:val="24"/>
        <w:szCs w:val="24"/>
      </w:rPr>
    </w:lvl>
    <w:lvl w:ilvl="2">
      <w:start w:val="1"/>
      <w:numFmt w:val="decimal"/>
      <w:lvlText w:val="%1.%2.%3"/>
      <w:lvlJc w:val="left"/>
      <w:pPr>
        <w:tabs>
          <w:tab w:val="num" w:pos="0"/>
        </w:tabs>
        <w:ind w:left="1080" w:hanging="720"/>
      </w:pPr>
      <w:rPr>
        <w:rFonts w:ascii="Times New Roman" w:hAnsi="Times New Roman" w:cs="Times New Roman" w:hint="default"/>
        <w:b/>
        <w:sz w:val="24"/>
        <w:szCs w:val="24"/>
      </w:rPr>
    </w:lvl>
    <w:lvl w:ilvl="3">
      <w:start w:val="1"/>
      <w:numFmt w:val="decimal"/>
      <w:lvlText w:val="%1.%2.%3.%4"/>
      <w:lvlJc w:val="left"/>
      <w:pPr>
        <w:tabs>
          <w:tab w:val="num" w:pos="0"/>
        </w:tabs>
        <w:ind w:left="1440" w:hanging="1080"/>
      </w:pPr>
      <w:rPr>
        <w:rFonts w:ascii="Times New Roman" w:hAnsi="Times New Roman" w:cs="Times New Roman" w:hint="default"/>
        <w:b/>
        <w:sz w:val="24"/>
        <w:szCs w:val="24"/>
      </w:rPr>
    </w:lvl>
    <w:lvl w:ilvl="4">
      <w:start w:val="1"/>
      <w:numFmt w:val="decimal"/>
      <w:lvlText w:val="%1.%2.%3.%4.%5"/>
      <w:lvlJc w:val="left"/>
      <w:pPr>
        <w:tabs>
          <w:tab w:val="num" w:pos="0"/>
        </w:tabs>
        <w:ind w:left="1440" w:hanging="1080"/>
      </w:pPr>
      <w:rPr>
        <w:rFonts w:ascii="Times New Roman" w:hAnsi="Times New Roman" w:cs="Times New Roman" w:hint="default"/>
        <w:b/>
        <w:sz w:val="24"/>
        <w:szCs w:val="24"/>
      </w:rPr>
    </w:lvl>
    <w:lvl w:ilvl="5">
      <w:start w:val="1"/>
      <w:numFmt w:val="decimal"/>
      <w:lvlText w:val="%1.%2.%3.%4.%5.%6"/>
      <w:lvlJc w:val="left"/>
      <w:pPr>
        <w:tabs>
          <w:tab w:val="num" w:pos="0"/>
        </w:tabs>
        <w:ind w:left="1800" w:hanging="1440"/>
      </w:pPr>
      <w:rPr>
        <w:rFonts w:ascii="Times New Roman" w:hAnsi="Times New Roman" w:cs="Times New Roman" w:hint="default"/>
        <w:b/>
        <w:sz w:val="24"/>
        <w:szCs w:val="24"/>
      </w:rPr>
    </w:lvl>
    <w:lvl w:ilvl="6">
      <w:start w:val="1"/>
      <w:numFmt w:val="decimal"/>
      <w:lvlText w:val="%1.%2.%3.%4.%5.%6.%7"/>
      <w:lvlJc w:val="left"/>
      <w:pPr>
        <w:tabs>
          <w:tab w:val="num" w:pos="0"/>
        </w:tabs>
        <w:ind w:left="1800" w:hanging="1440"/>
      </w:pPr>
      <w:rPr>
        <w:rFonts w:ascii="Times New Roman" w:hAnsi="Times New Roman" w:cs="Times New Roman" w:hint="default"/>
        <w:b/>
        <w:sz w:val="24"/>
        <w:szCs w:val="24"/>
      </w:rPr>
    </w:lvl>
    <w:lvl w:ilvl="7">
      <w:start w:val="1"/>
      <w:numFmt w:val="decimal"/>
      <w:lvlText w:val="%1.%2.%3.%4.%5.%6.%7.%8"/>
      <w:lvlJc w:val="left"/>
      <w:pPr>
        <w:tabs>
          <w:tab w:val="num" w:pos="0"/>
        </w:tabs>
        <w:ind w:left="2160" w:hanging="1800"/>
      </w:pPr>
      <w:rPr>
        <w:rFonts w:ascii="Times New Roman" w:hAnsi="Times New Roman" w:cs="Times New Roman" w:hint="default"/>
        <w:b/>
        <w:sz w:val="24"/>
        <w:szCs w:val="24"/>
      </w:rPr>
    </w:lvl>
    <w:lvl w:ilvl="8">
      <w:start w:val="1"/>
      <w:numFmt w:val="decimal"/>
      <w:lvlText w:val="%1.%2.%3.%4.%5.%6.%7.%8.%9"/>
      <w:lvlJc w:val="left"/>
      <w:pPr>
        <w:tabs>
          <w:tab w:val="num" w:pos="0"/>
        </w:tabs>
        <w:ind w:left="2520" w:hanging="2160"/>
      </w:pPr>
      <w:rPr>
        <w:rFonts w:ascii="Times New Roman" w:hAnsi="Times New Roman" w:cs="Times New Roman" w:hint="default"/>
        <w:b/>
        <w:sz w:val="24"/>
        <w:szCs w:val="24"/>
      </w:rPr>
    </w:lvl>
  </w:abstractNum>
  <w:abstractNum w:abstractNumId="3">
    <w:nsid w:val="00000004"/>
    <w:multiLevelType w:val="singleLevel"/>
    <w:tmpl w:val="00000004"/>
    <w:name w:val="WW8Num4"/>
    <w:lvl w:ilvl="0">
      <w:start w:val="1"/>
      <w:numFmt w:val="decimal"/>
      <w:lvlText w:val="%1."/>
      <w:lvlJc w:val="left"/>
      <w:pPr>
        <w:tabs>
          <w:tab w:val="num" w:pos="0"/>
        </w:tabs>
        <w:ind w:left="1211" w:hanging="360"/>
      </w:pPr>
      <w:rPr>
        <w:rFonts w:ascii="Times New Roman" w:hAnsi="Times New Roman" w:cs="Times New Roman" w:hint="default"/>
        <w:b/>
        <w:sz w:val="24"/>
        <w:szCs w:val="24"/>
      </w:rPr>
    </w:lvl>
  </w:abstractNum>
  <w:abstractNum w:abstractNumId="4">
    <w:nsid w:val="00000005"/>
    <w:multiLevelType w:val="singleLevel"/>
    <w:tmpl w:val="00000005"/>
    <w:name w:val="WW8Num5"/>
    <w:lvl w:ilvl="0">
      <w:start w:val="1"/>
      <w:numFmt w:val="bullet"/>
      <w:lvlText w:val="-"/>
      <w:lvlJc w:val="left"/>
      <w:pPr>
        <w:tabs>
          <w:tab w:val="num" w:pos="0"/>
        </w:tabs>
        <w:ind w:left="360" w:hanging="360"/>
      </w:pPr>
      <w:rPr>
        <w:rFonts w:ascii="SimSun" w:hAnsi="SimSun" w:cs="SimSun"/>
        <w:color w:val="auto"/>
      </w:rPr>
    </w:lvl>
  </w:abstractNum>
  <w:abstractNum w:abstractNumId="5">
    <w:nsid w:val="00000006"/>
    <w:multiLevelType w:val="singleLevel"/>
    <w:tmpl w:val="00000006"/>
    <w:name w:val="WW8Num6"/>
    <w:lvl w:ilvl="0">
      <w:start w:val="1"/>
      <w:numFmt w:val="bullet"/>
      <w:lvlText w:val="-"/>
      <w:lvlJc w:val="left"/>
      <w:pPr>
        <w:tabs>
          <w:tab w:val="num" w:pos="0"/>
        </w:tabs>
        <w:ind w:left="360" w:hanging="360"/>
      </w:pPr>
      <w:rPr>
        <w:rFonts w:ascii="SimSun" w:hAnsi="SimSun" w:cs="SimSun"/>
        <w:color w:val="auto"/>
      </w:rPr>
    </w:lvl>
  </w:abstractNum>
  <w:abstractNum w:abstractNumId="6">
    <w:nsid w:val="00000007"/>
    <w:multiLevelType w:val="singleLevel"/>
    <w:tmpl w:val="00000007"/>
    <w:name w:val="WW8Num7"/>
    <w:lvl w:ilvl="0">
      <w:start w:val="1"/>
      <w:numFmt w:val="bullet"/>
      <w:lvlText w:val="-"/>
      <w:lvlJc w:val="left"/>
      <w:pPr>
        <w:tabs>
          <w:tab w:val="num" w:pos="0"/>
        </w:tabs>
        <w:ind w:left="360" w:hanging="360"/>
      </w:pPr>
      <w:rPr>
        <w:rFonts w:ascii="SimSun" w:hAnsi="SimSun" w:cs="SimSun"/>
        <w:color w:val="auto"/>
      </w:rPr>
    </w:lvl>
  </w:abstractNum>
  <w:abstractNum w:abstractNumId="7">
    <w:nsid w:val="00000008"/>
    <w:multiLevelType w:val="singleLevel"/>
    <w:tmpl w:val="00000008"/>
    <w:name w:val="WW8Num8"/>
    <w:lvl w:ilvl="0">
      <w:start w:val="1"/>
      <w:numFmt w:val="bullet"/>
      <w:lvlText w:val="-"/>
      <w:lvlJc w:val="left"/>
      <w:pPr>
        <w:tabs>
          <w:tab w:val="num" w:pos="0"/>
        </w:tabs>
        <w:ind w:left="360" w:hanging="360"/>
      </w:pPr>
      <w:rPr>
        <w:rFonts w:ascii="SimSun" w:hAnsi="SimSun" w:cs="SimSun"/>
        <w:color w:val="auto"/>
      </w:rPr>
    </w:lvl>
  </w:abstractNum>
  <w:abstractNum w:abstractNumId="8">
    <w:nsid w:val="00000009"/>
    <w:multiLevelType w:val="singleLevel"/>
    <w:tmpl w:val="00000009"/>
    <w:name w:val="WW8Num9"/>
    <w:lvl w:ilvl="0">
      <w:start w:val="1"/>
      <w:numFmt w:val="bullet"/>
      <w:lvlText w:val="-"/>
      <w:lvlJc w:val="left"/>
      <w:pPr>
        <w:tabs>
          <w:tab w:val="num" w:pos="0"/>
        </w:tabs>
        <w:ind w:left="720" w:hanging="360"/>
      </w:pPr>
      <w:rPr>
        <w:rFonts w:ascii="SimSun" w:hAnsi="SimSun" w:cs="SimSun"/>
        <w:color w:val="auto"/>
      </w:rPr>
    </w:lvl>
  </w:abstractNum>
  <w:abstractNum w:abstractNumId="9">
    <w:nsid w:val="0000000A"/>
    <w:multiLevelType w:val="singleLevel"/>
    <w:tmpl w:val="0000000A"/>
    <w:name w:val="WW8Num10"/>
    <w:lvl w:ilvl="0">
      <w:start w:val="1"/>
      <w:numFmt w:val="bullet"/>
      <w:lvlText w:val="-"/>
      <w:lvlJc w:val="left"/>
      <w:pPr>
        <w:tabs>
          <w:tab w:val="num" w:pos="0"/>
        </w:tabs>
        <w:ind w:left="720" w:hanging="360"/>
      </w:pPr>
      <w:rPr>
        <w:rFonts w:ascii="SimSun" w:hAnsi="SimSun" w:cs="SimSun"/>
        <w:color w:val="auto"/>
      </w:rPr>
    </w:lvl>
  </w:abstractNum>
  <w:abstractNum w:abstractNumId="10">
    <w:nsid w:val="03410D5A"/>
    <w:multiLevelType w:val="hybridMultilevel"/>
    <w:tmpl w:val="8522F6E2"/>
    <w:lvl w:ilvl="0" w:tplc="0419000F">
      <w:start w:val="1"/>
      <w:numFmt w:val="decimal"/>
      <w:lvlText w:val="%1."/>
      <w:lvlJc w:val="left"/>
      <w:pPr>
        <w:ind w:left="6" w:hanging="360"/>
      </w:pPr>
      <w:rPr>
        <w:rFonts w:cs="Times New Roman" w:hint="default"/>
        <w:b w:val="0"/>
      </w:rPr>
    </w:lvl>
    <w:lvl w:ilvl="1" w:tplc="04190019" w:tentative="1">
      <w:start w:val="1"/>
      <w:numFmt w:val="lowerLetter"/>
      <w:lvlText w:val="%2."/>
      <w:lvlJc w:val="left"/>
      <w:pPr>
        <w:ind w:left="726" w:hanging="360"/>
      </w:pPr>
      <w:rPr>
        <w:rFonts w:cs="Times New Roman"/>
      </w:rPr>
    </w:lvl>
    <w:lvl w:ilvl="2" w:tplc="0419001B" w:tentative="1">
      <w:start w:val="1"/>
      <w:numFmt w:val="lowerRoman"/>
      <w:lvlText w:val="%3."/>
      <w:lvlJc w:val="right"/>
      <w:pPr>
        <w:ind w:left="1446" w:hanging="180"/>
      </w:pPr>
      <w:rPr>
        <w:rFonts w:cs="Times New Roman"/>
      </w:rPr>
    </w:lvl>
    <w:lvl w:ilvl="3" w:tplc="0419000F" w:tentative="1">
      <w:start w:val="1"/>
      <w:numFmt w:val="decimal"/>
      <w:lvlText w:val="%4."/>
      <w:lvlJc w:val="left"/>
      <w:pPr>
        <w:ind w:left="2166" w:hanging="360"/>
      </w:pPr>
      <w:rPr>
        <w:rFonts w:cs="Times New Roman"/>
      </w:rPr>
    </w:lvl>
    <w:lvl w:ilvl="4" w:tplc="04190019" w:tentative="1">
      <w:start w:val="1"/>
      <w:numFmt w:val="lowerLetter"/>
      <w:lvlText w:val="%5."/>
      <w:lvlJc w:val="left"/>
      <w:pPr>
        <w:ind w:left="2886" w:hanging="360"/>
      </w:pPr>
      <w:rPr>
        <w:rFonts w:cs="Times New Roman"/>
      </w:rPr>
    </w:lvl>
    <w:lvl w:ilvl="5" w:tplc="0419001B" w:tentative="1">
      <w:start w:val="1"/>
      <w:numFmt w:val="lowerRoman"/>
      <w:lvlText w:val="%6."/>
      <w:lvlJc w:val="right"/>
      <w:pPr>
        <w:ind w:left="3606" w:hanging="180"/>
      </w:pPr>
      <w:rPr>
        <w:rFonts w:cs="Times New Roman"/>
      </w:rPr>
    </w:lvl>
    <w:lvl w:ilvl="6" w:tplc="0419000F" w:tentative="1">
      <w:start w:val="1"/>
      <w:numFmt w:val="decimal"/>
      <w:lvlText w:val="%7."/>
      <w:lvlJc w:val="left"/>
      <w:pPr>
        <w:ind w:left="4326" w:hanging="360"/>
      </w:pPr>
      <w:rPr>
        <w:rFonts w:cs="Times New Roman"/>
      </w:rPr>
    </w:lvl>
    <w:lvl w:ilvl="7" w:tplc="04190019" w:tentative="1">
      <w:start w:val="1"/>
      <w:numFmt w:val="lowerLetter"/>
      <w:lvlText w:val="%8."/>
      <w:lvlJc w:val="left"/>
      <w:pPr>
        <w:ind w:left="5046" w:hanging="360"/>
      </w:pPr>
      <w:rPr>
        <w:rFonts w:cs="Times New Roman"/>
      </w:rPr>
    </w:lvl>
    <w:lvl w:ilvl="8" w:tplc="0419001B" w:tentative="1">
      <w:start w:val="1"/>
      <w:numFmt w:val="lowerRoman"/>
      <w:lvlText w:val="%9."/>
      <w:lvlJc w:val="right"/>
      <w:pPr>
        <w:ind w:left="5766" w:hanging="180"/>
      </w:pPr>
      <w:rPr>
        <w:rFonts w:cs="Times New Roman"/>
      </w:rPr>
    </w:lvl>
  </w:abstractNum>
  <w:abstractNum w:abstractNumId="11">
    <w:nsid w:val="03573CE3"/>
    <w:multiLevelType w:val="hybridMultilevel"/>
    <w:tmpl w:val="1794FFD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2FD3616"/>
    <w:multiLevelType w:val="hybridMultilevel"/>
    <w:tmpl w:val="466AB1B0"/>
    <w:lvl w:ilvl="0" w:tplc="51C8F9AE">
      <w:start w:val="1"/>
      <w:numFmt w:val="bullet"/>
      <w:lvlText w:val="-"/>
      <w:lvlJc w:val="left"/>
      <w:pPr>
        <w:ind w:left="360" w:hanging="360"/>
      </w:pPr>
      <w:rPr>
        <w:rFonts w:ascii="SimSun" w:eastAsia="SimSun" w:hAnsi="SimSun" w:hint="eastAsia"/>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1E695D72"/>
    <w:multiLevelType w:val="hybridMultilevel"/>
    <w:tmpl w:val="203611D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5474243"/>
    <w:multiLevelType w:val="hybridMultilevel"/>
    <w:tmpl w:val="4C56E742"/>
    <w:lvl w:ilvl="0" w:tplc="BD724290">
      <w:start w:val="2"/>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2B7E4521"/>
    <w:multiLevelType w:val="multilevel"/>
    <w:tmpl w:val="8DE40AEC"/>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6">
    <w:nsid w:val="3321457D"/>
    <w:multiLevelType w:val="multilevel"/>
    <w:tmpl w:val="049656EA"/>
    <w:lvl w:ilvl="0">
      <w:start w:val="1"/>
      <w:numFmt w:val="decimal"/>
      <w:lvlText w:val="%1."/>
      <w:lvlJc w:val="left"/>
      <w:pPr>
        <w:ind w:left="1778"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7">
    <w:nsid w:val="341C4748"/>
    <w:multiLevelType w:val="hybridMultilevel"/>
    <w:tmpl w:val="CD0833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A45331E"/>
    <w:multiLevelType w:val="hybridMultilevel"/>
    <w:tmpl w:val="AB845C5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F486FC5"/>
    <w:multiLevelType w:val="multilevel"/>
    <w:tmpl w:val="70BE868C"/>
    <w:lvl w:ilvl="0">
      <w:start w:val="2"/>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20">
    <w:nsid w:val="3F590A49"/>
    <w:multiLevelType w:val="hybridMultilevel"/>
    <w:tmpl w:val="39BAE784"/>
    <w:lvl w:ilvl="0" w:tplc="0B949E66">
      <w:start w:val="1"/>
      <w:numFmt w:val="decimal"/>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87A395F"/>
    <w:multiLevelType w:val="hybridMultilevel"/>
    <w:tmpl w:val="6EF2A238"/>
    <w:lvl w:ilvl="0" w:tplc="0419000F">
      <w:start w:val="1"/>
      <w:numFmt w:val="decimal"/>
      <w:lvlText w:val="%1."/>
      <w:lvlJc w:val="left"/>
      <w:pPr>
        <w:ind w:left="19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0B5796A"/>
    <w:multiLevelType w:val="multilevel"/>
    <w:tmpl w:val="71180CC2"/>
    <w:lvl w:ilvl="0">
      <w:start w:val="1"/>
      <w:numFmt w:val="decimal"/>
      <w:lvlText w:val="%1."/>
      <w:lvlJc w:val="left"/>
      <w:pPr>
        <w:ind w:left="2204" w:hanging="360"/>
      </w:pPr>
    </w:lvl>
    <w:lvl w:ilvl="1">
      <w:start w:val="1"/>
      <w:numFmt w:val="lowerLetter"/>
      <w:lvlText w:val="%2."/>
      <w:lvlJc w:val="left"/>
      <w:pPr>
        <w:ind w:left="2924" w:hanging="360"/>
      </w:pPr>
    </w:lvl>
    <w:lvl w:ilvl="2">
      <w:start w:val="1"/>
      <w:numFmt w:val="lowerRoman"/>
      <w:lvlText w:val="%3."/>
      <w:lvlJc w:val="right"/>
      <w:pPr>
        <w:ind w:left="3644" w:hanging="180"/>
      </w:pPr>
    </w:lvl>
    <w:lvl w:ilvl="3">
      <w:start w:val="1"/>
      <w:numFmt w:val="decimal"/>
      <w:lvlText w:val="%4."/>
      <w:lvlJc w:val="left"/>
      <w:pPr>
        <w:ind w:left="4364" w:hanging="360"/>
      </w:pPr>
    </w:lvl>
    <w:lvl w:ilvl="4">
      <w:start w:val="1"/>
      <w:numFmt w:val="lowerLetter"/>
      <w:lvlText w:val="%5."/>
      <w:lvlJc w:val="left"/>
      <w:pPr>
        <w:ind w:left="5084" w:hanging="360"/>
      </w:pPr>
    </w:lvl>
    <w:lvl w:ilvl="5">
      <w:start w:val="1"/>
      <w:numFmt w:val="lowerRoman"/>
      <w:lvlText w:val="%6."/>
      <w:lvlJc w:val="right"/>
      <w:pPr>
        <w:ind w:left="5804" w:hanging="180"/>
      </w:pPr>
    </w:lvl>
    <w:lvl w:ilvl="6">
      <w:start w:val="1"/>
      <w:numFmt w:val="decimal"/>
      <w:lvlText w:val="%7."/>
      <w:lvlJc w:val="left"/>
      <w:pPr>
        <w:ind w:left="6524" w:hanging="360"/>
      </w:pPr>
    </w:lvl>
    <w:lvl w:ilvl="7">
      <w:start w:val="1"/>
      <w:numFmt w:val="lowerLetter"/>
      <w:lvlText w:val="%8."/>
      <w:lvlJc w:val="left"/>
      <w:pPr>
        <w:ind w:left="7244" w:hanging="360"/>
      </w:pPr>
    </w:lvl>
    <w:lvl w:ilvl="8">
      <w:start w:val="1"/>
      <w:numFmt w:val="lowerRoman"/>
      <w:lvlText w:val="%9."/>
      <w:lvlJc w:val="right"/>
      <w:pPr>
        <w:ind w:left="7964" w:hanging="180"/>
      </w:pPr>
    </w:lvl>
  </w:abstractNum>
  <w:abstractNum w:abstractNumId="23">
    <w:nsid w:val="56A37781"/>
    <w:multiLevelType w:val="hybridMultilevel"/>
    <w:tmpl w:val="96A4ADE8"/>
    <w:lvl w:ilvl="0" w:tplc="4C62B8DE">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24">
    <w:nsid w:val="56F94C33"/>
    <w:multiLevelType w:val="multilevel"/>
    <w:tmpl w:val="F03AA820"/>
    <w:lvl w:ilvl="0">
      <w:start w:val="1"/>
      <w:numFmt w:val="decimal"/>
      <w:lvlText w:val="%1."/>
      <w:lvlJc w:val="left"/>
      <w:pPr>
        <w:ind w:left="1920" w:hanging="360"/>
      </w:pPr>
    </w:lvl>
    <w:lvl w:ilvl="1">
      <w:start w:val="1"/>
      <w:numFmt w:val="decimal"/>
      <w:lvlText w:val="%1.%2"/>
      <w:lvlJc w:val="left"/>
      <w:pPr>
        <w:ind w:left="1353" w:hanging="36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5">
    <w:nsid w:val="5B115FC6"/>
    <w:multiLevelType w:val="multilevel"/>
    <w:tmpl w:val="0B6A3D28"/>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6">
    <w:nsid w:val="5BE0731F"/>
    <w:multiLevelType w:val="multilevel"/>
    <w:tmpl w:val="783038D6"/>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7">
    <w:nsid w:val="61983D32"/>
    <w:multiLevelType w:val="hybridMultilevel"/>
    <w:tmpl w:val="A10E48E6"/>
    <w:lvl w:ilvl="0" w:tplc="4E4A02FA">
      <w:start w:val="1"/>
      <w:numFmt w:val="decimal"/>
      <w:lvlText w:val="%1."/>
      <w:lvlJc w:val="left"/>
      <w:pPr>
        <w:ind w:left="1212" w:hanging="6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63F209D9"/>
    <w:multiLevelType w:val="hybridMultilevel"/>
    <w:tmpl w:val="D7A8C1AE"/>
    <w:lvl w:ilvl="0" w:tplc="4B2671C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6895759D"/>
    <w:multiLevelType w:val="multilevel"/>
    <w:tmpl w:val="98F8F1BA"/>
    <w:lvl w:ilvl="0">
      <w:start w:val="1"/>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6A516B9F"/>
    <w:multiLevelType w:val="hybridMultilevel"/>
    <w:tmpl w:val="0740A11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C75043D"/>
    <w:multiLevelType w:val="hybridMultilevel"/>
    <w:tmpl w:val="2C3ECCD6"/>
    <w:lvl w:ilvl="0" w:tplc="CE461398">
      <w:start w:val="1"/>
      <w:numFmt w:val="decimal"/>
      <w:lvlText w:val="%1."/>
      <w:lvlJc w:val="left"/>
      <w:pPr>
        <w:tabs>
          <w:tab w:val="num" w:pos="1495"/>
        </w:tabs>
        <w:ind w:left="1495"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72E456AE"/>
    <w:multiLevelType w:val="hybridMultilevel"/>
    <w:tmpl w:val="F20690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757A1F88"/>
    <w:multiLevelType w:val="hybridMultilevel"/>
    <w:tmpl w:val="ABF69DEA"/>
    <w:lvl w:ilvl="0" w:tplc="B74C8E46">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8331E94"/>
    <w:multiLevelType w:val="multilevel"/>
    <w:tmpl w:val="9B72D67C"/>
    <w:lvl w:ilvl="0">
      <w:start w:val="1"/>
      <w:numFmt w:val="decimal"/>
      <w:lvlText w:val="%1."/>
      <w:lvlJc w:val="left"/>
      <w:pPr>
        <w:ind w:left="1211" w:hanging="360"/>
      </w:pPr>
    </w:lvl>
    <w:lvl w:ilvl="1">
      <w:start w:val="3"/>
      <w:numFmt w:val="decimal"/>
      <w:lvlText w:val="%1.%2."/>
      <w:lvlJc w:val="left"/>
      <w:pPr>
        <w:ind w:left="1211" w:hanging="360"/>
      </w:pPr>
    </w:lvl>
    <w:lvl w:ilvl="2">
      <w:start w:val="1"/>
      <w:numFmt w:val="decimal"/>
      <w:lvlText w:val="%1.%2.%3."/>
      <w:lvlJc w:val="left"/>
      <w:pPr>
        <w:ind w:left="1571" w:hanging="720"/>
      </w:pPr>
    </w:lvl>
    <w:lvl w:ilvl="3">
      <w:start w:val="1"/>
      <w:numFmt w:val="decimal"/>
      <w:lvlText w:val="%1.%2.%3.%4."/>
      <w:lvlJc w:val="left"/>
      <w:pPr>
        <w:ind w:left="1571" w:hanging="720"/>
      </w:pPr>
    </w:lvl>
    <w:lvl w:ilvl="4">
      <w:start w:val="1"/>
      <w:numFmt w:val="decimal"/>
      <w:lvlText w:val="%1.%2.%3.%4.%5."/>
      <w:lvlJc w:val="left"/>
      <w:pPr>
        <w:ind w:left="1931" w:hanging="1080"/>
      </w:pPr>
    </w:lvl>
    <w:lvl w:ilvl="5">
      <w:start w:val="1"/>
      <w:numFmt w:val="decimal"/>
      <w:lvlText w:val="%1.%2.%3.%4.%5.%6."/>
      <w:lvlJc w:val="left"/>
      <w:pPr>
        <w:ind w:left="1931" w:hanging="1080"/>
      </w:pPr>
    </w:lvl>
    <w:lvl w:ilvl="6">
      <w:start w:val="1"/>
      <w:numFmt w:val="decimal"/>
      <w:lvlText w:val="%1.%2.%3.%4.%5.%6.%7."/>
      <w:lvlJc w:val="left"/>
      <w:pPr>
        <w:ind w:left="2291" w:hanging="1440"/>
      </w:pPr>
    </w:lvl>
    <w:lvl w:ilvl="7">
      <w:start w:val="1"/>
      <w:numFmt w:val="decimal"/>
      <w:lvlText w:val="%1.%2.%3.%4.%5.%6.%7.%8."/>
      <w:lvlJc w:val="left"/>
      <w:pPr>
        <w:ind w:left="2291" w:hanging="1440"/>
      </w:pPr>
    </w:lvl>
    <w:lvl w:ilvl="8">
      <w:start w:val="1"/>
      <w:numFmt w:val="decimal"/>
      <w:lvlText w:val="%1.%2.%3.%4.%5.%6.%7.%8.%9."/>
      <w:lvlJc w:val="left"/>
      <w:pPr>
        <w:ind w:left="2651" w:hanging="1800"/>
      </w:pPr>
    </w:lvl>
  </w:abstractNum>
  <w:abstractNum w:abstractNumId="35">
    <w:nsid w:val="78BE589D"/>
    <w:multiLevelType w:val="hybridMultilevel"/>
    <w:tmpl w:val="8EA2585E"/>
    <w:lvl w:ilvl="0" w:tplc="4B2671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C800FA5"/>
    <w:multiLevelType w:val="multilevel"/>
    <w:tmpl w:val="99A4A33A"/>
    <w:lvl w:ilvl="0">
      <w:start w:val="2"/>
      <w:numFmt w:val="decimal"/>
      <w:lvlText w:val="%1."/>
      <w:lvlJc w:val="left"/>
      <w:pPr>
        <w:ind w:left="360" w:hanging="360"/>
      </w:pPr>
    </w:lvl>
    <w:lvl w:ilvl="1">
      <w:start w:val="2"/>
      <w:numFmt w:val="decimal"/>
      <w:lvlText w:val="%1.%2."/>
      <w:lvlJc w:val="left"/>
      <w:pPr>
        <w:ind w:left="1353"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37">
    <w:nsid w:val="7CA92281"/>
    <w:multiLevelType w:val="hybridMultilevel"/>
    <w:tmpl w:val="10A01000"/>
    <w:lvl w:ilvl="0" w:tplc="A5F6641C">
      <w:start w:val="1"/>
      <w:numFmt w:val="decimal"/>
      <w:lvlText w:val="%1."/>
      <w:lvlJc w:val="left"/>
      <w:pPr>
        <w:tabs>
          <w:tab w:val="num" w:pos="780"/>
        </w:tabs>
        <w:ind w:left="780" w:hanging="4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num>
  <w:num w:numId="3">
    <w:abstractNumId w:val="14"/>
  </w:num>
  <w:num w:numId="4">
    <w:abstractNumId w:val="20"/>
  </w:num>
  <w:num w:numId="5">
    <w:abstractNumId w:val="27"/>
  </w:num>
  <w:num w:numId="6">
    <w:abstractNumId w:val="23"/>
  </w:num>
  <w:num w:numId="7">
    <w:abstractNumId w:val="24"/>
  </w:num>
  <w:num w:numId="8">
    <w:abstractNumId w:val="16"/>
  </w:num>
  <w:num w:numId="9">
    <w:abstractNumId w:val="22"/>
  </w:num>
  <w:num w:numId="10">
    <w:abstractNumId w:val="25"/>
  </w:num>
  <w:num w:numId="11">
    <w:abstractNumId w:val="26"/>
  </w:num>
  <w:num w:numId="12">
    <w:abstractNumId w:val="34"/>
  </w:num>
  <w:num w:numId="13">
    <w:abstractNumId w:val="29"/>
  </w:num>
  <w:num w:numId="14">
    <w:abstractNumId w:val="36"/>
  </w:num>
  <w:num w:numId="15">
    <w:abstractNumId w:val="15"/>
  </w:num>
  <w:num w:numId="16">
    <w:abstractNumId w:val="19"/>
  </w:num>
  <w:num w:numId="17">
    <w:abstractNumId w:val="1"/>
  </w:num>
  <w:num w:numId="18">
    <w:abstractNumId w:val="2"/>
  </w:num>
  <w:num w:numId="19">
    <w:abstractNumId w:val="3"/>
  </w:num>
  <w:num w:numId="20">
    <w:abstractNumId w:val="0"/>
  </w:num>
  <w:num w:numId="21">
    <w:abstractNumId w:val="4"/>
  </w:num>
  <w:num w:numId="22">
    <w:abstractNumId w:val="5"/>
  </w:num>
  <w:num w:numId="23">
    <w:abstractNumId w:val="6"/>
  </w:num>
  <w:num w:numId="24">
    <w:abstractNumId w:val="7"/>
  </w:num>
  <w:num w:numId="25">
    <w:abstractNumId w:val="8"/>
  </w:num>
  <w:num w:numId="26">
    <w:abstractNumId w:val="9"/>
  </w:num>
  <w:num w:numId="27">
    <w:abstractNumId w:val="21"/>
  </w:num>
  <w:num w:numId="28">
    <w:abstractNumId w:val="35"/>
  </w:num>
  <w:num w:numId="29">
    <w:abstractNumId w:val="33"/>
  </w:num>
  <w:num w:numId="30">
    <w:abstractNumId w:val="11"/>
  </w:num>
  <w:num w:numId="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17"/>
  </w:num>
  <w:num w:numId="34">
    <w:abstractNumId w:val="12"/>
  </w:num>
  <w:num w:numId="35">
    <w:abstractNumId w:val="10"/>
  </w:num>
  <w:num w:numId="36">
    <w:abstractNumId w:val="18"/>
  </w:num>
  <w:num w:numId="37">
    <w:abstractNumId w:val="32"/>
  </w:num>
  <w:num w:numId="38">
    <w:abstractNumId w:val="13"/>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6A20AD"/>
    <w:rsid w:val="00015382"/>
    <w:rsid w:val="00084B88"/>
    <w:rsid w:val="00092878"/>
    <w:rsid w:val="00114EA1"/>
    <w:rsid w:val="00170890"/>
    <w:rsid w:val="001D1DE9"/>
    <w:rsid w:val="00222441"/>
    <w:rsid w:val="00262E92"/>
    <w:rsid w:val="002656D3"/>
    <w:rsid w:val="00270BFA"/>
    <w:rsid w:val="002911FA"/>
    <w:rsid w:val="002E277D"/>
    <w:rsid w:val="003048F2"/>
    <w:rsid w:val="00395E5E"/>
    <w:rsid w:val="003A6779"/>
    <w:rsid w:val="003A7FDD"/>
    <w:rsid w:val="003E2E77"/>
    <w:rsid w:val="003E3899"/>
    <w:rsid w:val="003E6CBE"/>
    <w:rsid w:val="00421D7F"/>
    <w:rsid w:val="00426144"/>
    <w:rsid w:val="00426F9F"/>
    <w:rsid w:val="00446D8E"/>
    <w:rsid w:val="00467C5E"/>
    <w:rsid w:val="004743A2"/>
    <w:rsid w:val="00484DB4"/>
    <w:rsid w:val="00490378"/>
    <w:rsid w:val="0058153E"/>
    <w:rsid w:val="00582E2D"/>
    <w:rsid w:val="005B5E79"/>
    <w:rsid w:val="005E26B1"/>
    <w:rsid w:val="00604CF5"/>
    <w:rsid w:val="006240D4"/>
    <w:rsid w:val="00625C34"/>
    <w:rsid w:val="00667317"/>
    <w:rsid w:val="0068148D"/>
    <w:rsid w:val="006A20AD"/>
    <w:rsid w:val="006C4A64"/>
    <w:rsid w:val="006F6F4F"/>
    <w:rsid w:val="00721D09"/>
    <w:rsid w:val="00760D12"/>
    <w:rsid w:val="00786FD7"/>
    <w:rsid w:val="007B319F"/>
    <w:rsid w:val="00882310"/>
    <w:rsid w:val="008E2601"/>
    <w:rsid w:val="008F15AB"/>
    <w:rsid w:val="008F45F2"/>
    <w:rsid w:val="00951054"/>
    <w:rsid w:val="00956BC0"/>
    <w:rsid w:val="00980141"/>
    <w:rsid w:val="00A12E71"/>
    <w:rsid w:val="00A20B8A"/>
    <w:rsid w:val="00AD02C0"/>
    <w:rsid w:val="00AE6529"/>
    <w:rsid w:val="00B16129"/>
    <w:rsid w:val="00BE766B"/>
    <w:rsid w:val="00BE7A92"/>
    <w:rsid w:val="00C12A72"/>
    <w:rsid w:val="00C631BE"/>
    <w:rsid w:val="00C66F05"/>
    <w:rsid w:val="00CE7135"/>
    <w:rsid w:val="00D070B7"/>
    <w:rsid w:val="00D168EB"/>
    <w:rsid w:val="00DA4CB1"/>
    <w:rsid w:val="00DC234B"/>
    <w:rsid w:val="00E07005"/>
    <w:rsid w:val="00E352EA"/>
    <w:rsid w:val="00E548BA"/>
    <w:rsid w:val="00E9785B"/>
    <w:rsid w:val="00F1470D"/>
    <w:rsid w:val="00F315DC"/>
    <w:rsid w:val="00FF18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qFormat="1"/>
    <w:lsdException w:name="Strong" w:semiHidden="0" w:uiPriority="0" w:unhideWhenUsed="0" w:qFormat="1"/>
    <w:lsdException w:name="Emphasis" w:semiHidden="0" w:uiPriority="0" w:unhideWhenUsed="0" w:qFormat="1"/>
    <w:lsdException w:name="Normal (Web)" w:qFormat="1"/>
    <w:lsdException w:name="Balloon Text"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441"/>
    <w:rPr>
      <w:color w:val="000000"/>
      <w:kern w:val="28"/>
      <w:lang w:eastAsia="ru-RU"/>
    </w:rPr>
  </w:style>
  <w:style w:type="paragraph" w:styleId="1">
    <w:name w:val="heading 1"/>
    <w:basedOn w:val="a"/>
    <w:link w:val="10"/>
    <w:qFormat/>
    <w:rsid w:val="008F15AB"/>
    <w:pPr>
      <w:spacing w:before="100" w:beforeAutospacing="1" w:after="100" w:afterAutospacing="1"/>
      <w:outlineLvl w:val="0"/>
    </w:pPr>
    <w:rPr>
      <w:b/>
      <w:bCs/>
      <w:color w:val="auto"/>
      <w:kern w:val="36"/>
      <w:sz w:val="48"/>
      <w:szCs w:val="48"/>
      <w:lang w:eastAsia="en-US"/>
    </w:rPr>
  </w:style>
  <w:style w:type="paragraph" w:styleId="2">
    <w:name w:val="heading 2"/>
    <w:basedOn w:val="a"/>
    <w:link w:val="20"/>
    <w:qFormat/>
    <w:rsid w:val="00114EA1"/>
    <w:pPr>
      <w:keepNext/>
      <w:jc w:val="both"/>
      <w:outlineLvl w:val="1"/>
    </w:pPr>
    <w:rPr>
      <w:color w:val="00000A"/>
      <w:kern w:val="0"/>
      <w:sz w:val="28"/>
      <w:szCs w:val="24"/>
    </w:rPr>
  </w:style>
  <w:style w:type="paragraph" w:styleId="3">
    <w:name w:val="heading 3"/>
    <w:basedOn w:val="a"/>
    <w:next w:val="a"/>
    <w:link w:val="30"/>
    <w:uiPriority w:val="99"/>
    <w:qFormat/>
    <w:rsid w:val="00114EA1"/>
    <w:pPr>
      <w:keepNext/>
      <w:spacing w:before="240" w:after="60"/>
      <w:outlineLvl w:val="2"/>
    </w:pPr>
    <w:rPr>
      <w:rFonts w:ascii="Arial" w:hAnsi="Arial" w:cs="Arial"/>
      <w:b/>
      <w:bCs/>
      <w:color w:val="auto"/>
      <w:kern w:val="0"/>
      <w:sz w:val="26"/>
      <w:szCs w:val="26"/>
    </w:rPr>
  </w:style>
  <w:style w:type="paragraph" w:styleId="4">
    <w:name w:val="heading 4"/>
    <w:basedOn w:val="a"/>
    <w:link w:val="40"/>
    <w:uiPriority w:val="99"/>
    <w:qFormat/>
    <w:rsid w:val="00114EA1"/>
    <w:pPr>
      <w:keepNext/>
      <w:widowControl w:val="0"/>
      <w:suppressAutoHyphens/>
      <w:spacing w:before="480" w:after="240"/>
      <w:outlineLvl w:val="3"/>
    </w:pPr>
    <w:rPr>
      <w:rFonts w:ascii="Verdana" w:eastAsia="Lucida Sans Unicode" w:hAnsi="Verdana"/>
      <w:b/>
      <w:bCs/>
      <w:color w:val="00000A"/>
      <w:kern w:val="0"/>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8F15AB"/>
    <w:rPr>
      <w:b/>
      <w:bCs/>
      <w:kern w:val="36"/>
      <w:sz w:val="48"/>
      <w:szCs w:val="48"/>
    </w:rPr>
  </w:style>
  <w:style w:type="character" w:customStyle="1" w:styleId="20">
    <w:name w:val="Заголовок 2 Знак"/>
    <w:basedOn w:val="a0"/>
    <w:link w:val="2"/>
    <w:rsid w:val="00114EA1"/>
    <w:rPr>
      <w:color w:val="00000A"/>
      <w:sz w:val="28"/>
      <w:szCs w:val="24"/>
      <w:lang w:eastAsia="ru-RU"/>
    </w:rPr>
  </w:style>
  <w:style w:type="character" w:customStyle="1" w:styleId="30">
    <w:name w:val="Заголовок 3 Знак"/>
    <w:basedOn w:val="a0"/>
    <w:link w:val="3"/>
    <w:uiPriority w:val="99"/>
    <w:rsid w:val="00114EA1"/>
    <w:rPr>
      <w:rFonts w:ascii="Arial" w:hAnsi="Arial" w:cs="Arial"/>
      <w:b/>
      <w:bCs/>
      <w:sz w:val="26"/>
      <w:szCs w:val="26"/>
      <w:lang w:eastAsia="ru-RU"/>
    </w:rPr>
  </w:style>
  <w:style w:type="character" w:customStyle="1" w:styleId="40">
    <w:name w:val="Заголовок 4 Знак"/>
    <w:basedOn w:val="a0"/>
    <w:link w:val="4"/>
    <w:uiPriority w:val="99"/>
    <w:qFormat/>
    <w:rsid w:val="00114EA1"/>
    <w:rPr>
      <w:rFonts w:ascii="Verdana" w:eastAsia="Lucida Sans Unicode" w:hAnsi="Verdana"/>
      <w:b/>
      <w:bCs/>
      <w:color w:val="00000A"/>
      <w:szCs w:val="28"/>
      <w:lang w:eastAsia="zh-CN"/>
    </w:rPr>
  </w:style>
  <w:style w:type="character" w:styleId="a3">
    <w:name w:val="Hyperlink"/>
    <w:basedOn w:val="a0"/>
    <w:uiPriority w:val="99"/>
    <w:rsid w:val="00084B88"/>
    <w:rPr>
      <w:color w:val="0000FF"/>
      <w:u w:val="single"/>
    </w:rPr>
  </w:style>
  <w:style w:type="paragraph" w:styleId="a4">
    <w:name w:val="No Spacing"/>
    <w:qFormat/>
    <w:rsid w:val="00084B88"/>
    <w:rPr>
      <w:rFonts w:ascii="Calibri" w:hAnsi="Calibri"/>
      <w:sz w:val="22"/>
      <w:szCs w:val="22"/>
      <w:lang w:eastAsia="ru-RU"/>
    </w:rPr>
  </w:style>
  <w:style w:type="paragraph" w:styleId="a5">
    <w:name w:val="Balloon Text"/>
    <w:basedOn w:val="a"/>
    <w:link w:val="a6"/>
    <w:uiPriority w:val="99"/>
    <w:unhideWhenUsed/>
    <w:qFormat/>
    <w:rsid w:val="00084B88"/>
    <w:rPr>
      <w:rFonts w:ascii="Tahoma" w:hAnsi="Tahoma" w:cs="Tahoma"/>
      <w:sz w:val="16"/>
      <w:szCs w:val="16"/>
    </w:rPr>
  </w:style>
  <w:style w:type="character" w:customStyle="1" w:styleId="a6">
    <w:name w:val="Текст выноски Знак"/>
    <w:basedOn w:val="a0"/>
    <w:link w:val="a5"/>
    <w:uiPriority w:val="99"/>
    <w:qFormat/>
    <w:rsid w:val="00084B88"/>
    <w:rPr>
      <w:rFonts w:ascii="Tahoma" w:hAnsi="Tahoma" w:cs="Tahoma"/>
      <w:color w:val="000000"/>
      <w:kern w:val="28"/>
      <w:sz w:val="16"/>
      <w:szCs w:val="16"/>
      <w:lang w:eastAsia="ru-RU"/>
    </w:rPr>
  </w:style>
  <w:style w:type="paragraph" w:customStyle="1" w:styleId="ConsPlusNormal">
    <w:name w:val="ConsPlusNormal"/>
    <w:link w:val="ConsPlusNormal0"/>
    <w:qFormat/>
    <w:rsid w:val="00084B88"/>
    <w:pPr>
      <w:autoSpaceDE w:val="0"/>
      <w:autoSpaceDN w:val="0"/>
      <w:adjustRightInd w:val="0"/>
    </w:pPr>
    <w:rPr>
      <w:rFonts w:ascii="Arial" w:hAnsi="Arial" w:cs="Arial"/>
      <w:lang w:eastAsia="ru-RU"/>
    </w:rPr>
  </w:style>
  <w:style w:type="character" w:customStyle="1" w:styleId="ConsPlusNormal0">
    <w:name w:val="ConsPlusNormal Знак"/>
    <w:link w:val="ConsPlusNormal"/>
    <w:locked/>
    <w:rsid w:val="00114EA1"/>
    <w:rPr>
      <w:rFonts w:ascii="Arial" w:hAnsi="Arial" w:cs="Arial"/>
      <w:lang w:eastAsia="ru-RU"/>
    </w:rPr>
  </w:style>
  <w:style w:type="paragraph" w:customStyle="1" w:styleId="s1">
    <w:name w:val="s_1"/>
    <w:basedOn w:val="a"/>
    <w:rsid w:val="00084B88"/>
    <w:pPr>
      <w:spacing w:before="100" w:beforeAutospacing="1" w:after="100" w:afterAutospacing="1"/>
    </w:pPr>
    <w:rPr>
      <w:color w:val="auto"/>
      <w:kern w:val="0"/>
      <w:sz w:val="24"/>
      <w:szCs w:val="24"/>
    </w:rPr>
  </w:style>
  <w:style w:type="paragraph" w:customStyle="1" w:styleId="s3">
    <w:name w:val="s_3"/>
    <w:basedOn w:val="a"/>
    <w:rsid w:val="00084B88"/>
    <w:pPr>
      <w:spacing w:before="100" w:beforeAutospacing="1" w:after="100" w:afterAutospacing="1"/>
    </w:pPr>
    <w:rPr>
      <w:color w:val="auto"/>
      <w:kern w:val="0"/>
      <w:sz w:val="24"/>
      <w:szCs w:val="24"/>
    </w:rPr>
  </w:style>
  <w:style w:type="paragraph" w:styleId="a7">
    <w:name w:val="header"/>
    <w:basedOn w:val="a"/>
    <w:link w:val="a8"/>
    <w:uiPriority w:val="99"/>
    <w:unhideWhenUsed/>
    <w:rsid w:val="00C66F05"/>
    <w:pPr>
      <w:tabs>
        <w:tab w:val="center" w:pos="4677"/>
        <w:tab w:val="right" w:pos="9355"/>
      </w:tabs>
    </w:pPr>
  </w:style>
  <w:style w:type="character" w:customStyle="1" w:styleId="a8">
    <w:name w:val="Верхний колонтитул Знак"/>
    <w:basedOn w:val="a0"/>
    <w:link w:val="a7"/>
    <w:uiPriority w:val="99"/>
    <w:qFormat/>
    <w:rsid w:val="00C66F05"/>
    <w:rPr>
      <w:color w:val="000000"/>
      <w:kern w:val="28"/>
      <w:lang w:eastAsia="ru-RU"/>
    </w:rPr>
  </w:style>
  <w:style w:type="paragraph" w:styleId="a9">
    <w:name w:val="footer"/>
    <w:basedOn w:val="a"/>
    <w:link w:val="aa"/>
    <w:uiPriority w:val="99"/>
    <w:unhideWhenUsed/>
    <w:rsid w:val="00C66F05"/>
    <w:pPr>
      <w:tabs>
        <w:tab w:val="center" w:pos="4677"/>
        <w:tab w:val="right" w:pos="9355"/>
      </w:tabs>
    </w:pPr>
  </w:style>
  <w:style w:type="character" w:customStyle="1" w:styleId="aa">
    <w:name w:val="Нижний колонтитул Знак"/>
    <w:basedOn w:val="a0"/>
    <w:link w:val="a9"/>
    <w:uiPriority w:val="99"/>
    <w:qFormat/>
    <w:rsid w:val="00C66F05"/>
    <w:rPr>
      <w:color w:val="000000"/>
      <w:kern w:val="28"/>
      <w:lang w:eastAsia="ru-RU"/>
    </w:rPr>
  </w:style>
  <w:style w:type="paragraph" w:customStyle="1" w:styleId="ConsPlusTitle">
    <w:name w:val="ConsPlusTitle"/>
    <w:rsid w:val="006F6F4F"/>
    <w:pPr>
      <w:widowControl w:val="0"/>
      <w:autoSpaceDE w:val="0"/>
      <w:autoSpaceDN w:val="0"/>
      <w:adjustRightInd w:val="0"/>
    </w:pPr>
    <w:rPr>
      <w:rFonts w:ascii="Arial" w:hAnsi="Arial" w:cs="Arial"/>
      <w:b/>
      <w:bCs/>
      <w:lang w:eastAsia="ru-RU"/>
    </w:rPr>
  </w:style>
  <w:style w:type="paragraph" w:styleId="ab">
    <w:name w:val="List Paragraph"/>
    <w:basedOn w:val="a"/>
    <w:uiPriority w:val="99"/>
    <w:qFormat/>
    <w:rsid w:val="006F6F4F"/>
    <w:pPr>
      <w:ind w:left="720"/>
      <w:contextualSpacing/>
    </w:pPr>
    <w:rPr>
      <w:color w:val="auto"/>
      <w:kern w:val="0"/>
      <w:sz w:val="24"/>
      <w:szCs w:val="24"/>
    </w:rPr>
  </w:style>
  <w:style w:type="paragraph" w:styleId="ac">
    <w:name w:val="Normal (Web)"/>
    <w:basedOn w:val="a"/>
    <w:uiPriority w:val="99"/>
    <w:qFormat/>
    <w:rsid w:val="00114EA1"/>
    <w:pPr>
      <w:spacing w:before="100" w:beforeAutospacing="1" w:after="100" w:afterAutospacing="1"/>
    </w:pPr>
    <w:rPr>
      <w:color w:val="auto"/>
      <w:kern w:val="0"/>
      <w:sz w:val="24"/>
      <w:szCs w:val="24"/>
    </w:rPr>
  </w:style>
  <w:style w:type="character" w:styleId="ad">
    <w:name w:val="Strong"/>
    <w:qFormat/>
    <w:rsid w:val="00114EA1"/>
    <w:rPr>
      <w:b/>
      <w:bCs/>
    </w:rPr>
  </w:style>
  <w:style w:type="paragraph" w:customStyle="1" w:styleId="tekstob">
    <w:name w:val="tekstob"/>
    <w:basedOn w:val="a"/>
    <w:rsid w:val="00114EA1"/>
    <w:pPr>
      <w:spacing w:before="100" w:beforeAutospacing="1" w:after="100" w:afterAutospacing="1"/>
    </w:pPr>
    <w:rPr>
      <w:color w:val="auto"/>
      <w:kern w:val="0"/>
      <w:sz w:val="24"/>
      <w:szCs w:val="24"/>
    </w:rPr>
  </w:style>
  <w:style w:type="table" w:styleId="ae">
    <w:name w:val="Table Grid"/>
    <w:basedOn w:val="a1"/>
    <w:uiPriority w:val="99"/>
    <w:rsid w:val="00114EA1"/>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rsid w:val="00114EA1"/>
    <w:rPr>
      <w:color w:val="auto"/>
      <w:kern w:val="0"/>
    </w:rPr>
  </w:style>
  <w:style w:type="character" w:customStyle="1" w:styleId="af0">
    <w:name w:val="Текст сноски Знак"/>
    <w:basedOn w:val="a0"/>
    <w:link w:val="af"/>
    <w:rsid w:val="00114EA1"/>
    <w:rPr>
      <w:lang w:eastAsia="ru-RU"/>
    </w:rPr>
  </w:style>
  <w:style w:type="character" w:customStyle="1" w:styleId="af1">
    <w:name w:val="Символ сноски"/>
    <w:rsid w:val="00114EA1"/>
    <w:rPr>
      <w:vertAlign w:val="superscript"/>
    </w:rPr>
  </w:style>
  <w:style w:type="character" w:styleId="af2">
    <w:name w:val="footnote reference"/>
    <w:uiPriority w:val="99"/>
    <w:rsid w:val="00114EA1"/>
    <w:rPr>
      <w:rFonts w:cs="Times New Roman"/>
      <w:vertAlign w:val="superscript"/>
    </w:rPr>
  </w:style>
  <w:style w:type="paragraph" w:customStyle="1" w:styleId="af3">
    <w:name w:val="Текстовый"/>
    <w:rsid w:val="00114EA1"/>
    <w:pPr>
      <w:widowControl w:val="0"/>
      <w:jc w:val="both"/>
    </w:pPr>
    <w:rPr>
      <w:rFonts w:ascii="Arial" w:hAnsi="Arial" w:cs="Arial"/>
      <w:lang w:eastAsia="ru-RU"/>
    </w:rPr>
  </w:style>
  <w:style w:type="character" w:customStyle="1" w:styleId="-">
    <w:name w:val="Интернет-ссылка"/>
    <w:basedOn w:val="a0"/>
    <w:uiPriority w:val="99"/>
    <w:rsid w:val="00114EA1"/>
    <w:rPr>
      <w:color w:val="0000FF"/>
      <w:u w:val="single"/>
    </w:rPr>
  </w:style>
  <w:style w:type="character" w:customStyle="1" w:styleId="af4">
    <w:name w:val="Гипертекстовая ссылка"/>
    <w:uiPriority w:val="99"/>
    <w:qFormat/>
    <w:rsid w:val="00114EA1"/>
    <w:rPr>
      <w:rFonts w:cs="Times New Roman"/>
      <w:color w:val="106BBE"/>
    </w:rPr>
  </w:style>
  <w:style w:type="character" w:customStyle="1" w:styleId="af5">
    <w:name w:val="Цветовое выделение"/>
    <w:uiPriority w:val="99"/>
    <w:qFormat/>
    <w:rsid w:val="00114EA1"/>
    <w:rPr>
      <w:b/>
      <w:color w:val="26282F"/>
    </w:rPr>
  </w:style>
  <w:style w:type="character" w:customStyle="1" w:styleId="Pro-Gramma">
    <w:name w:val="Pro-Gramma Знак"/>
    <w:uiPriority w:val="99"/>
    <w:qFormat/>
    <w:locked/>
    <w:rsid w:val="00114EA1"/>
    <w:rPr>
      <w:rFonts w:ascii="Georgia" w:eastAsia="Lucida Sans Unicode" w:hAnsi="Georgia"/>
      <w:szCs w:val="24"/>
      <w:lang w:eastAsia="zh-CN" w:bidi="ar-SA"/>
    </w:rPr>
  </w:style>
  <w:style w:type="character" w:customStyle="1" w:styleId="s2">
    <w:name w:val="s2"/>
    <w:basedOn w:val="a0"/>
    <w:qFormat/>
    <w:rsid w:val="00114EA1"/>
  </w:style>
  <w:style w:type="character" w:customStyle="1" w:styleId="w">
    <w:name w:val="w"/>
    <w:basedOn w:val="a0"/>
    <w:qFormat/>
    <w:rsid w:val="00114EA1"/>
  </w:style>
  <w:style w:type="character" w:customStyle="1" w:styleId="ListLabel1">
    <w:name w:val="ListLabel 1"/>
    <w:qFormat/>
    <w:rsid w:val="00114EA1"/>
    <w:rPr>
      <w:color w:val="00000A"/>
    </w:rPr>
  </w:style>
  <w:style w:type="character" w:customStyle="1" w:styleId="ListLabel2">
    <w:name w:val="ListLabel 2"/>
    <w:qFormat/>
    <w:rsid w:val="00114EA1"/>
    <w:rPr>
      <w:color w:val="C41C16"/>
      <w:sz w:val="24"/>
    </w:rPr>
  </w:style>
  <w:style w:type="paragraph" w:customStyle="1" w:styleId="af6">
    <w:name w:val="Заголовок"/>
    <w:basedOn w:val="a"/>
    <w:next w:val="af7"/>
    <w:qFormat/>
    <w:rsid w:val="00114EA1"/>
    <w:pPr>
      <w:keepNext/>
      <w:spacing w:before="240" w:after="120"/>
    </w:pPr>
    <w:rPr>
      <w:rFonts w:ascii="Liberation Sans" w:eastAsia="Microsoft YaHei" w:hAnsi="Liberation Sans" w:cs="Mangal"/>
      <w:color w:val="00000A"/>
      <w:kern w:val="0"/>
      <w:sz w:val="28"/>
      <w:szCs w:val="28"/>
    </w:rPr>
  </w:style>
  <w:style w:type="paragraph" w:styleId="af7">
    <w:name w:val="Body Text"/>
    <w:basedOn w:val="a"/>
    <w:link w:val="af8"/>
    <w:rsid w:val="00114EA1"/>
    <w:pPr>
      <w:jc w:val="both"/>
    </w:pPr>
    <w:rPr>
      <w:color w:val="00000A"/>
      <w:kern w:val="0"/>
      <w:sz w:val="24"/>
      <w:szCs w:val="24"/>
    </w:rPr>
  </w:style>
  <w:style w:type="character" w:customStyle="1" w:styleId="af8">
    <w:name w:val="Основной текст Знак"/>
    <w:basedOn w:val="a0"/>
    <w:link w:val="af7"/>
    <w:rsid w:val="00114EA1"/>
    <w:rPr>
      <w:color w:val="00000A"/>
      <w:sz w:val="24"/>
      <w:szCs w:val="24"/>
      <w:lang w:eastAsia="ru-RU"/>
    </w:rPr>
  </w:style>
  <w:style w:type="paragraph" w:styleId="af9">
    <w:name w:val="List"/>
    <w:basedOn w:val="af7"/>
    <w:rsid w:val="00114EA1"/>
    <w:rPr>
      <w:rFonts w:cs="Mangal"/>
    </w:rPr>
  </w:style>
  <w:style w:type="paragraph" w:styleId="afa">
    <w:name w:val="Title"/>
    <w:basedOn w:val="a"/>
    <w:link w:val="afb"/>
    <w:rsid w:val="00114EA1"/>
    <w:pPr>
      <w:suppressLineNumbers/>
      <w:spacing w:before="120" w:after="120"/>
    </w:pPr>
    <w:rPr>
      <w:rFonts w:cs="Mangal"/>
      <w:i/>
      <w:iCs/>
      <w:color w:val="00000A"/>
      <w:kern w:val="0"/>
      <w:sz w:val="24"/>
      <w:szCs w:val="24"/>
    </w:rPr>
  </w:style>
  <w:style w:type="character" w:customStyle="1" w:styleId="afb">
    <w:name w:val="Название Знак"/>
    <w:basedOn w:val="a0"/>
    <w:link w:val="afa"/>
    <w:rsid w:val="00114EA1"/>
    <w:rPr>
      <w:rFonts w:cs="Mangal"/>
      <w:i/>
      <w:iCs/>
      <w:color w:val="00000A"/>
      <w:sz w:val="24"/>
      <w:szCs w:val="24"/>
      <w:lang w:eastAsia="ru-RU"/>
    </w:rPr>
  </w:style>
  <w:style w:type="paragraph" w:styleId="afc">
    <w:name w:val="index heading"/>
    <w:basedOn w:val="a"/>
    <w:qFormat/>
    <w:rsid w:val="00114EA1"/>
    <w:pPr>
      <w:suppressLineNumbers/>
    </w:pPr>
    <w:rPr>
      <w:rFonts w:cs="Mangal"/>
      <w:color w:val="00000A"/>
      <w:kern w:val="0"/>
      <w:sz w:val="24"/>
      <w:szCs w:val="24"/>
    </w:rPr>
  </w:style>
  <w:style w:type="paragraph" w:styleId="21">
    <w:name w:val="Body Text 2"/>
    <w:basedOn w:val="a"/>
    <w:link w:val="22"/>
    <w:qFormat/>
    <w:rsid w:val="00114EA1"/>
    <w:pPr>
      <w:jc w:val="both"/>
    </w:pPr>
    <w:rPr>
      <w:color w:val="00000A"/>
      <w:kern w:val="0"/>
      <w:sz w:val="28"/>
      <w:szCs w:val="24"/>
    </w:rPr>
  </w:style>
  <w:style w:type="character" w:customStyle="1" w:styleId="22">
    <w:name w:val="Основной текст 2 Знак"/>
    <w:basedOn w:val="a0"/>
    <w:link w:val="21"/>
    <w:rsid w:val="00114EA1"/>
    <w:rPr>
      <w:color w:val="00000A"/>
      <w:sz w:val="28"/>
      <w:szCs w:val="24"/>
      <w:lang w:eastAsia="ru-RU"/>
    </w:rPr>
  </w:style>
  <w:style w:type="paragraph" w:customStyle="1" w:styleId="afd">
    <w:name w:val="Нормальный (таблица)"/>
    <w:basedOn w:val="a"/>
    <w:uiPriority w:val="99"/>
    <w:qFormat/>
    <w:rsid w:val="00114EA1"/>
    <w:pPr>
      <w:widowControl w:val="0"/>
      <w:jc w:val="both"/>
    </w:pPr>
    <w:rPr>
      <w:rFonts w:ascii="Arial" w:hAnsi="Arial" w:cs="Arial"/>
      <w:color w:val="00000A"/>
      <w:kern w:val="0"/>
      <w:sz w:val="24"/>
      <w:szCs w:val="24"/>
    </w:rPr>
  </w:style>
  <w:style w:type="character" w:customStyle="1" w:styleId="11">
    <w:name w:val="Верхний колонтитул Знак1"/>
    <w:basedOn w:val="a0"/>
    <w:uiPriority w:val="99"/>
    <w:rsid w:val="00114EA1"/>
    <w:rPr>
      <w:rFonts w:ascii="Calibri" w:eastAsia="Calibri" w:hAnsi="Calibri"/>
      <w:color w:val="00000A"/>
      <w:sz w:val="22"/>
      <w:szCs w:val="22"/>
      <w:lang w:eastAsia="en-US"/>
    </w:rPr>
  </w:style>
  <w:style w:type="character" w:customStyle="1" w:styleId="12">
    <w:name w:val="Нижний колонтитул Знак1"/>
    <w:basedOn w:val="a0"/>
    <w:uiPriority w:val="99"/>
    <w:rsid w:val="00114EA1"/>
    <w:rPr>
      <w:rFonts w:ascii="Calibri" w:eastAsia="Calibri" w:hAnsi="Calibri"/>
      <w:color w:val="00000A"/>
      <w:sz w:val="22"/>
      <w:szCs w:val="22"/>
      <w:lang w:eastAsia="en-US"/>
    </w:rPr>
  </w:style>
  <w:style w:type="paragraph" w:customStyle="1" w:styleId="ConsPlusCell">
    <w:name w:val="ConsPlusCell"/>
    <w:uiPriority w:val="99"/>
    <w:qFormat/>
    <w:rsid w:val="00114EA1"/>
    <w:pPr>
      <w:widowControl w:val="0"/>
    </w:pPr>
    <w:rPr>
      <w:rFonts w:ascii="Arial" w:hAnsi="Arial" w:cs="Arial"/>
      <w:color w:val="00000A"/>
      <w:sz w:val="24"/>
      <w:lang w:eastAsia="ru-RU"/>
    </w:rPr>
  </w:style>
  <w:style w:type="paragraph" w:customStyle="1" w:styleId="Pro-Gramma0">
    <w:name w:val="Pro-Gramma"/>
    <w:uiPriority w:val="99"/>
    <w:qFormat/>
    <w:rsid w:val="00114EA1"/>
    <w:pPr>
      <w:widowControl w:val="0"/>
      <w:suppressAutoHyphens/>
      <w:spacing w:before="120" w:after="200" w:line="288" w:lineRule="auto"/>
      <w:ind w:left="1134"/>
      <w:jc w:val="both"/>
    </w:pPr>
    <w:rPr>
      <w:rFonts w:ascii="Georgia" w:eastAsia="Lucida Sans Unicode" w:hAnsi="Georgia"/>
      <w:color w:val="00000A"/>
      <w:sz w:val="24"/>
      <w:szCs w:val="24"/>
      <w:lang w:eastAsia="zh-CN"/>
    </w:rPr>
  </w:style>
  <w:style w:type="paragraph" w:customStyle="1" w:styleId="Pro-List-2">
    <w:name w:val="Pro-List -2"/>
    <w:basedOn w:val="a"/>
    <w:qFormat/>
    <w:rsid w:val="00114EA1"/>
    <w:pPr>
      <w:tabs>
        <w:tab w:val="left" w:pos="720"/>
        <w:tab w:val="left" w:pos="2880"/>
      </w:tabs>
      <w:spacing w:before="60"/>
      <w:ind w:left="720" w:hanging="181"/>
      <w:jc w:val="both"/>
    </w:pPr>
    <w:rPr>
      <w:color w:val="00000A"/>
      <w:kern w:val="0"/>
      <w:sz w:val="24"/>
      <w:szCs w:val="24"/>
    </w:rPr>
  </w:style>
  <w:style w:type="paragraph" w:customStyle="1" w:styleId="afe">
    <w:name w:val="Блочная цитата"/>
    <w:basedOn w:val="a"/>
    <w:qFormat/>
    <w:rsid w:val="00114EA1"/>
    <w:rPr>
      <w:color w:val="00000A"/>
      <w:kern w:val="0"/>
      <w:sz w:val="24"/>
      <w:szCs w:val="24"/>
    </w:rPr>
  </w:style>
  <w:style w:type="paragraph" w:customStyle="1" w:styleId="aff">
    <w:name w:val="Заглавие"/>
    <w:basedOn w:val="af6"/>
    <w:rsid w:val="00114EA1"/>
  </w:style>
  <w:style w:type="paragraph" w:styleId="aff0">
    <w:name w:val="Subtitle"/>
    <w:basedOn w:val="af6"/>
    <w:link w:val="aff1"/>
    <w:rsid w:val="00114EA1"/>
  </w:style>
  <w:style w:type="character" w:customStyle="1" w:styleId="aff1">
    <w:name w:val="Подзаголовок Знак"/>
    <w:basedOn w:val="a0"/>
    <w:link w:val="aff0"/>
    <w:rsid w:val="00114EA1"/>
    <w:rPr>
      <w:rFonts w:ascii="Liberation Sans" w:eastAsia="Microsoft YaHei" w:hAnsi="Liberation Sans" w:cs="Mangal"/>
      <w:color w:val="00000A"/>
      <w:sz w:val="28"/>
      <w:szCs w:val="28"/>
      <w:lang w:eastAsia="ru-RU"/>
    </w:rPr>
  </w:style>
  <w:style w:type="paragraph" w:customStyle="1" w:styleId="aff2">
    <w:name w:val="Содержимое таблицы"/>
    <w:basedOn w:val="a"/>
    <w:qFormat/>
    <w:rsid w:val="00114EA1"/>
    <w:rPr>
      <w:color w:val="00000A"/>
      <w:kern w:val="0"/>
      <w:sz w:val="24"/>
      <w:szCs w:val="24"/>
    </w:rPr>
  </w:style>
  <w:style w:type="paragraph" w:customStyle="1" w:styleId="aff3">
    <w:name w:val="Заголовок таблицы"/>
    <w:basedOn w:val="aff2"/>
    <w:qFormat/>
    <w:rsid w:val="00114EA1"/>
  </w:style>
  <w:style w:type="character" w:customStyle="1" w:styleId="WW8Num2z0">
    <w:name w:val="WW8Num2z0"/>
    <w:rsid w:val="00395E5E"/>
    <w:rPr>
      <w:rFonts w:ascii="SimSun" w:hAnsi="SimSun" w:cs="SimSun"/>
      <w:color w:val="auto"/>
    </w:rPr>
  </w:style>
  <w:style w:type="character" w:customStyle="1" w:styleId="WW8Num3z0">
    <w:name w:val="WW8Num3z0"/>
    <w:rsid w:val="00395E5E"/>
    <w:rPr>
      <w:rFonts w:ascii="SimSun" w:eastAsia="SimSun" w:hAnsi="SimSun" w:cs="SimSun"/>
      <w:color w:val="auto"/>
    </w:rPr>
  </w:style>
  <w:style w:type="character" w:customStyle="1" w:styleId="WW8Num4z0">
    <w:name w:val="WW8Num4z0"/>
    <w:rsid w:val="00395E5E"/>
    <w:rPr>
      <w:rFonts w:cs="Times New Roman"/>
    </w:rPr>
  </w:style>
  <w:style w:type="character" w:customStyle="1" w:styleId="WW8Num5z0">
    <w:name w:val="WW8Num5z0"/>
    <w:rsid w:val="00395E5E"/>
    <w:rPr>
      <w:rFonts w:ascii="SimSun" w:eastAsia="SimSun" w:hAnsi="SimSun" w:cs="SimSun"/>
      <w:color w:val="auto"/>
    </w:rPr>
  </w:style>
  <w:style w:type="character" w:customStyle="1" w:styleId="WW8Num6z0">
    <w:name w:val="WW8Num6z0"/>
    <w:rsid w:val="00395E5E"/>
    <w:rPr>
      <w:rFonts w:ascii="SimSun" w:eastAsia="SimSun" w:hAnsi="SimSun" w:cs="SimSun"/>
      <w:color w:val="auto"/>
    </w:rPr>
  </w:style>
  <w:style w:type="character" w:customStyle="1" w:styleId="WW8Num7z0">
    <w:name w:val="WW8Num7z0"/>
    <w:rsid w:val="00395E5E"/>
    <w:rPr>
      <w:rFonts w:ascii="SimSun" w:eastAsia="SimSun" w:hAnsi="SimSun" w:cs="SimSun"/>
      <w:color w:val="auto"/>
    </w:rPr>
  </w:style>
  <w:style w:type="character" w:customStyle="1" w:styleId="WW8Num8z0">
    <w:name w:val="WW8Num8z0"/>
    <w:rsid w:val="00395E5E"/>
    <w:rPr>
      <w:rFonts w:ascii="SimSun" w:eastAsia="SimSun" w:hAnsi="SimSun" w:cs="SimSun"/>
      <w:color w:val="auto"/>
    </w:rPr>
  </w:style>
  <w:style w:type="character" w:customStyle="1" w:styleId="WW8Num9z0">
    <w:name w:val="WW8Num9z0"/>
    <w:rsid w:val="00395E5E"/>
    <w:rPr>
      <w:rFonts w:ascii="SimSun" w:hAnsi="SimSun" w:cs="SimSun"/>
      <w:color w:val="auto"/>
    </w:rPr>
  </w:style>
  <w:style w:type="character" w:customStyle="1" w:styleId="WW8Num10z0">
    <w:name w:val="WW8Num10z0"/>
    <w:rsid w:val="00395E5E"/>
    <w:rPr>
      <w:rFonts w:ascii="SimSun" w:eastAsia="SimSun" w:hAnsi="SimSun" w:cs="SimSun"/>
      <w:color w:val="auto"/>
    </w:rPr>
  </w:style>
  <w:style w:type="character" w:customStyle="1" w:styleId="WW8Num1z0">
    <w:name w:val="WW8Num1z0"/>
    <w:rsid w:val="00395E5E"/>
    <w:rPr>
      <w:b w:val="0"/>
    </w:rPr>
  </w:style>
  <w:style w:type="character" w:customStyle="1" w:styleId="WW8Num3z1">
    <w:name w:val="WW8Num3z1"/>
    <w:rsid w:val="00395E5E"/>
    <w:rPr>
      <w:rFonts w:ascii="Courier New" w:hAnsi="Courier New" w:cs="Courier New"/>
    </w:rPr>
  </w:style>
  <w:style w:type="character" w:customStyle="1" w:styleId="WW8Num3z2">
    <w:name w:val="WW8Num3z2"/>
    <w:rsid w:val="00395E5E"/>
    <w:rPr>
      <w:rFonts w:ascii="Wingdings" w:hAnsi="Wingdings" w:cs="Wingdings"/>
    </w:rPr>
  </w:style>
  <w:style w:type="character" w:customStyle="1" w:styleId="WW8Num3z3">
    <w:name w:val="WW8Num3z3"/>
    <w:rsid w:val="00395E5E"/>
    <w:rPr>
      <w:rFonts w:ascii="Symbol" w:hAnsi="Symbol" w:cs="Symbol"/>
    </w:rPr>
  </w:style>
  <w:style w:type="character" w:customStyle="1" w:styleId="WW8Num5z1">
    <w:name w:val="WW8Num5z1"/>
    <w:rsid w:val="00395E5E"/>
    <w:rPr>
      <w:rFonts w:ascii="Courier New" w:hAnsi="Courier New" w:cs="Courier New"/>
    </w:rPr>
  </w:style>
  <w:style w:type="character" w:customStyle="1" w:styleId="WW8Num5z2">
    <w:name w:val="WW8Num5z2"/>
    <w:rsid w:val="00395E5E"/>
    <w:rPr>
      <w:rFonts w:ascii="Wingdings" w:hAnsi="Wingdings" w:cs="Wingdings"/>
    </w:rPr>
  </w:style>
  <w:style w:type="character" w:customStyle="1" w:styleId="WW8Num5z3">
    <w:name w:val="WW8Num5z3"/>
    <w:rsid w:val="00395E5E"/>
    <w:rPr>
      <w:rFonts w:ascii="Symbol" w:hAnsi="Symbol" w:cs="Symbol"/>
    </w:rPr>
  </w:style>
  <w:style w:type="character" w:customStyle="1" w:styleId="WW8Num6z1">
    <w:name w:val="WW8Num6z1"/>
    <w:rsid w:val="00395E5E"/>
    <w:rPr>
      <w:rFonts w:ascii="Courier New" w:hAnsi="Courier New" w:cs="Courier New"/>
    </w:rPr>
  </w:style>
  <w:style w:type="character" w:customStyle="1" w:styleId="WW8Num6z2">
    <w:name w:val="WW8Num6z2"/>
    <w:rsid w:val="00395E5E"/>
    <w:rPr>
      <w:rFonts w:ascii="Wingdings" w:hAnsi="Wingdings" w:cs="Wingdings"/>
    </w:rPr>
  </w:style>
  <w:style w:type="character" w:customStyle="1" w:styleId="WW8Num6z3">
    <w:name w:val="WW8Num6z3"/>
    <w:rsid w:val="00395E5E"/>
    <w:rPr>
      <w:rFonts w:ascii="Symbol" w:hAnsi="Symbol" w:cs="Symbol"/>
    </w:rPr>
  </w:style>
  <w:style w:type="character" w:customStyle="1" w:styleId="WW8Num7z1">
    <w:name w:val="WW8Num7z1"/>
    <w:rsid w:val="00395E5E"/>
    <w:rPr>
      <w:rFonts w:ascii="Courier New" w:hAnsi="Courier New" w:cs="Courier New"/>
    </w:rPr>
  </w:style>
  <w:style w:type="character" w:customStyle="1" w:styleId="WW8Num7z2">
    <w:name w:val="WW8Num7z2"/>
    <w:rsid w:val="00395E5E"/>
    <w:rPr>
      <w:rFonts w:ascii="Wingdings" w:hAnsi="Wingdings" w:cs="Wingdings"/>
    </w:rPr>
  </w:style>
  <w:style w:type="character" w:customStyle="1" w:styleId="WW8Num7z3">
    <w:name w:val="WW8Num7z3"/>
    <w:rsid w:val="00395E5E"/>
    <w:rPr>
      <w:rFonts w:ascii="Symbol" w:hAnsi="Symbol" w:cs="Symbol"/>
    </w:rPr>
  </w:style>
  <w:style w:type="character" w:customStyle="1" w:styleId="WW8Num8z1">
    <w:name w:val="WW8Num8z1"/>
    <w:rsid w:val="00395E5E"/>
    <w:rPr>
      <w:rFonts w:ascii="Courier New" w:hAnsi="Courier New" w:cs="Courier New"/>
    </w:rPr>
  </w:style>
  <w:style w:type="character" w:customStyle="1" w:styleId="WW8Num8z2">
    <w:name w:val="WW8Num8z2"/>
    <w:rsid w:val="00395E5E"/>
    <w:rPr>
      <w:rFonts w:ascii="Wingdings" w:hAnsi="Wingdings" w:cs="Wingdings"/>
    </w:rPr>
  </w:style>
  <w:style w:type="character" w:customStyle="1" w:styleId="WW8Num8z3">
    <w:name w:val="WW8Num8z3"/>
    <w:rsid w:val="00395E5E"/>
    <w:rPr>
      <w:rFonts w:ascii="Symbol" w:hAnsi="Symbol" w:cs="Symbol"/>
    </w:rPr>
  </w:style>
  <w:style w:type="character" w:customStyle="1" w:styleId="WW8Num10z1">
    <w:name w:val="WW8Num10z1"/>
    <w:rsid w:val="00395E5E"/>
    <w:rPr>
      <w:rFonts w:ascii="Courier New" w:hAnsi="Courier New" w:cs="Courier New"/>
    </w:rPr>
  </w:style>
  <w:style w:type="character" w:customStyle="1" w:styleId="WW8Num10z2">
    <w:name w:val="WW8Num10z2"/>
    <w:rsid w:val="00395E5E"/>
    <w:rPr>
      <w:rFonts w:ascii="Wingdings" w:hAnsi="Wingdings" w:cs="Wingdings"/>
    </w:rPr>
  </w:style>
  <w:style w:type="character" w:customStyle="1" w:styleId="WW8Num10z3">
    <w:name w:val="WW8Num10z3"/>
    <w:rsid w:val="00395E5E"/>
    <w:rPr>
      <w:rFonts w:ascii="Symbol" w:hAnsi="Symbol" w:cs="Symbol"/>
    </w:rPr>
  </w:style>
  <w:style w:type="character" w:customStyle="1" w:styleId="WW8Num11z0">
    <w:name w:val="WW8Num11z0"/>
    <w:rsid w:val="00395E5E"/>
    <w:rPr>
      <w:rFonts w:ascii="SimSun" w:eastAsia="SimSun" w:hAnsi="SimSun" w:cs="SimSun"/>
      <w:color w:val="auto"/>
    </w:rPr>
  </w:style>
  <w:style w:type="character" w:customStyle="1" w:styleId="WW8Num11z1">
    <w:name w:val="WW8Num11z1"/>
    <w:rsid w:val="00395E5E"/>
    <w:rPr>
      <w:rFonts w:ascii="Courier New" w:hAnsi="Courier New" w:cs="Courier New"/>
    </w:rPr>
  </w:style>
  <w:style w:type="character" w:customStyle="1" w:styleId="WW8Num11z2">
    <w:name w:val="WW8Num11z2"/>
    <w:rsid w:val="00395E5E"/>
    <w:rPr>
      <w:rFonts w:ascii="Wingdings" w:hAnsi="Wingdings" w:cs="Wingdings"/>
    </w:rPr>
  </w:style>
  <w:style w:type="character" w:customStyle="1" w:styleId="WW8Num11z3">
    <w:name w:val="WW8Num11z3"/>
    <w:rsid w:val="00395E5E"/>
    <w:rPr>
      <w:rFonts w:ascii="Symbol" w:hAnsi="Symbol" w:cs="Symbol"/>
    </w:rPr>
  </w:style>
  <w:style w:type="character" w:customStyle="1" w:styleId="WW8Num12z0">
    <w:name w:val="WW8Num12z0"/>
    <w:rsid w:val="00395E5E"/>
    <w:rPr>
      <w:rFonts w:ascii="Symbol" w:hAnsi="Symbol" w:cs="Symbol"/>
    </w:rPr>
  </w:style>
  <w:style w:type="character" w:customStyle="1" w:styleId="WW8Num12z1">
    <w:name w:val="WW8Num12z1"/>
    <w:rsid w:val="00395E5E"/>
    <w:rPr>
      <w:rFonts w:ascii="Courier New" w:hAnsi="Courier New" w:cs="Courier New"/>
    </w:rPr>
  </w:style>
  <w:style w:type="character" w:customStyle="1" w:styleId="WW8Num12z2">
    <w:name w:val="WW8Num12z2"/>
    <w:rsid w:val="00395E5E"/>
    <w:rPr>
      <w:rFonts w:ascii="Wingdings" w:hAnsi="Wingdings" w:cs="Wingdings"/>
    </w:rPr>
  </w:style>
  <w:style w:type="character" w:customStyle="1" w:styleId="WW8Num15z0">
    <w:name w:val="WW8Num15z0"/>
    <w:rsid w:val="00395E5E"/>
    <w:rPr>
      <w:rFonts w:ascii="SimSun" w:eastAsia="SimSun" w:hAnsi="SimSun" w:cs="SimSun"/>
      <w:color w:val="auto"/>
    </w:rPr>
  </w:style>
  <w:style w:type="character" w:customStyle="1" w:styleId="WW8Num15z1">
    <w:name w:val="WW8Num15z1"/>
    <w:rsid w:val="00395E5E"/>
    <w:rPr>
      <w:rFonts w:ascii="Courier New" w:hAnsi="Courier New" w:cs="Courier New"/>
    </w:rPr>
  </w:style>
  <w:style w:type="character" w:customStyle="1" w:styleId="WW8Num15z2">
    <w:name w:val="WW8Num15z2"/>
    <w:rsid w:val="00395E5E"/>
    <w:rPr>
      <w:rFonts w:ascii="Wingdings" w:hAnsi="Wingdings" w:cs="Wingdings"/>
    </w:rPr>
  </w:style>
  <w:style w:type="character" w:customStyle="1" w:styleId="WW8Num15z3">
    <w:name w:val="WW8Num15z3"/>
    <w:rsid w:val="00395E5E"/>
    <w:rPr>
      <w:rFonts w:ascii="Symbol" w:hAnsi="Symbol" w:cs="Symbol"/>
    </w:rPr>
  </w:style>
  <w:style w:type="character" w:customStyle="1" w:styleId="WW8Num18z0">
    <w:name w:val="WW8Num18z0"/>
    <w:rsid w:val="00395E5E"/>
    <w:rPr>
      <w:rFonts w:ascii="SimSun" w:eastAsia="SimSun" w:hAnsi="SimSun" w:cs="SimSun"/>
      <w:color w:val="auto"/>
    </w:rPr>
  </w:style>
  <w:style w:type="character" w:customStyle="1" w:styleId="WW8Num18z1">
    <w:name w:val="WW8Num18z1"/>
    <w:rsid w:val="00395E5E"/>
    <w:rPr>
      <w:rFonts w:ascii="Courier New" w:hAnsi="Courier New" w:cs="Courier New"/>
    </w:rPr>
  </w:style>
  <w:style w:type="character" w:customStyle="1" w:styleId="WW8Num18z2">
    <w:name w:val="WW8Num18z2"/>
    <w:rsid w:val="00395E5E"/>
    <w:rPr>
      <w:rFonts w:ascii="Wingdings" w:hAnsi="Wingdings" w:cs="Wingdings"/>
    </w:rPr>
  </w:style>
  <w:style w:type="character" w:customStyle="1" w:styleId="WW8Num18z3">
    <w:name w:val="WW8Num18z3"/>
    <w:rsid w:val="00395E5E"/>
    <w:rPr>
      <w:rFonts w:ascii="Symbol" w:hAnsi="Symbol" w:cs="Symbol"/>
    </w:rPr>
  </w:style>
  <w:style w:type="character" w:customStyle="1" w:styleId="WW8Num19z0">
    <w:name w:val="WW8Num19z0"/>
    <w:rsid w:val="00395E5E"/>
    <w:rPr>
      <w:rFonts w:ascii="Symbol" w:hAnsi="Symbol" w:cs="Symbol"/>
    </w:rPr>
  </w:style>
  <w:style w:type="character" w:customStyle="1" w:styleId="WW8Num19z1">
    <w:name w:val="WW8Num19z1"/>
    <w:rsid w:val="00395E5E"/>
    <w:rPr>
      <w:rFonts w:ascii="Courier New" w:hAnsi="Courier New" w:cs="Courier New"/>
    </w:rPr>
  </w:style>
  <w:style w:type="character" w:customStyle="1" w:styleId="WW8Num19z2">
    <w:name w:val="WW8Num19z2"/>
    <w:rsid w:val="00395E5E"/>
    <w:rPr>
      <w:rFonts w:ascii="Wingdings" w:hAnsi="Wingdings" w:cs="Wingdings"/>
    </w:rPr>
  </w:style>
  <w:style w:type="character" w:customStyle="1" w:styleId="WW8Num20z0">
    <w:name w:val="WW8Num20z0"/>
    <w:rsid w:val="00395E5E"/>
    <w:rPr>
      <w:rFonts w:ascii="SimSun" w:eastAsia="SimSun" w:hAnsi="SimSun" w:cs="SimSun"/>
      <w:color w:val="auto"/>
    </w:rPr>
  </w:style>
  <w:style w:type="character" w:customStyle="1" w:styleId="WW8Num20z1">
    <w:name w:val="WW8Num20z1"/>
    <w:rsid w:val="00395E5E"/>
    <w:rPr>
      <w:rFonts w:ascii="Courier New" w:hAnsi="Courier New" w:cs="Courier New"/>
    </w:rPr>
  </w:style>
  <w:style w:type="character" w:customStyle="1" w:styleId="WW8Num20z2">
    <w:name w:val="WW8Num20z2"/>
    <w:rsid w:val="00395E5E"/>
    <w:rPr>
      <w:rFonts w:ascii="Wingdings" w:hAnsi="Wingdings" w:cs="Wingdings"/>
    </w:rPr>
  </w:style>
  <w:style w:type="character" w:customStyle="1" w:styleId="WW8Num20z3">
    <w:name w:val="WW8Num20z3"/>
    <w:rsid w:val="00395E5E"/>
    <w:rPr>
      <w:rFonts w:ascii="Symbol" w:hAnsi="Symbol" w:cs="Symbol"/>
    </w:rPr>
  </w:style>
  <w:style w:type="character" w:customStyle="1" w:styleId="WW8Num22z0">
    <w:name w:val="WW8Num22z0"/>
    <w:rsid w:val="00395E5E"/>
    <w:rPr>
      <w:rFonts w:ascii="SimSun" w:eastAsia="SimSun" w:hAnsi="SimSun" w:cs="SimSun"/>
      <w:color w:val="auto"/>
    </w:rPr>
  </w:style>
  <w:style w:type="character" w:customStyle="1" w:styleId="WW8Num22z1">
    <w:name w:val="WW8Num22z1"/>
    <w:rsid w:val="00395E5E"/>
    <w:rPr>
      <w:rFonts w:ascii="Courier New" w:hAnsi="Courier New" w:cs="Courier New"/>
    </w:rPr>
  </w:style>
  <w:style w:type="character" w:customStyle="1" w:styleId="WW8Num22z2">
    <w:name w:val="WW8Num22z2"/>
    <w:rsid w:val="00395E5E"/>
    <w:rPr>
      <w:rFonts w:ascii="Wingdings" w:hAnsi="Wingdings" w:cs="Wingdings"/>
    </w:rPr>
  </w:style>
  <w:style w:type="character" w:customStyle="1" w:styleId="WW8Num22z3">
    <w:name w:val="WW8Num22z3"/>
    <w:rsid w:val="00395E5E"/>
    <w:rPr>
      <w:rFonts w:ascii="Symbol" w:hAnsi="Symbol" w:cs="Symbol"/>
    </w:rPr>
  </w:style>
  <w:style w:type="character" w:customStyle="1" w:styleId="WW8Num23z0">
    <w:name w:val="WW8Num23z0"/>
    <w:rsid w:val="00395E5E"/>
    <w:rPr>
      <w:sz w:val="28"/>
    </w:rPr>
  </w:style>
  <w:style w:type="character" w:customStyle="1" w:styleId="WW8Num24z0">
    <w:name w:val="WW8Num24z0"/>
    <w:rsid w:val="00395E5E"/>
    <w:rPr>
      <w:rFonts w:ascii="Symbol" w:hAnsi="Symbol" w:cs="Symbol"/>
    </w:rPr>
  </w:style>
  <w:style w:type="character" w:customStyle="1" w:styleId="WW8Num24z1">
    <w:name w:val="WW8Num24z1"/>
    <w:rsid w:val="00395E5E"/>
    <w:rPr>
      <w:rFonts w:ascii="Courier New" w:hAnsi="Courier New" w:cs="Courier New"/>
    </w:rPr>
  </w:style>
  <w:style w:type="character" w:customStyle="1" w:styleId="WW8Num24z2">
    <w:name w:val="WW8Num24z2"/>
    <w:rsid w:val="00395E5E"/>
    <w:rPr>
      <w:rFonts w:ascii="Wingdings" w:hAnsi="Wingdings" w:cs="Wingdings"/>
    </w:rPr>
  </w:style>
  <w:style w:type="character" w:customStyle="1" w:styleId="WW8Num26z0">
    <w:name w:val="WW8Num26z0"/>
    <w:rsid w:val="00395E5E"/>
    <w:rPr>
      <w:rFonts w:ascii="SimSun" w:eastAsia="SimSun" w:hAnsi="SimSun" w:cs="SimSun"/>
      <w:color w:val="auto"/>
    </w:rPr>
  </w:style>
  <w:style w:type="character" w:customStyle="1" w:styleId="WW8Num26z1">
    <w:name w:val="WW8Num26z1"/>
    <w:rsid w:val="00395E5E"/>
    <w:rPr>
      <w:rFonts w:ascii="Courier New" w:hAnsi="Courier New" w:cs="Courier New"/>
    </w:rPr>
  </w:style>
  <w:style w:type="character" w:customStyle="1" w:styleId="WW8Num26z2">
    <w:name w:val="WW8Num26z2"/>
    <w:rsid w:val="00395E5E"/>
    <w:rPr>
      <w:rFonts w:ascii="Wingdings" w:hAnsi="Wingdings" w:cs="Wingdings"/>
    </w:rPr>
  </w:style>
  <w:style w:type="character" w:customStyle="1" w:styleId="WW8Num26z3">
    <w:name w:val="WW8Num26z3"/>
    <w:rsid w:val="00395E5E"/>
    <w:rPr>
      <w:rFonts w:ascii="Symbol" w:hAnsi="Symbol" w:cs="Symbol"/>
    </w:rPr>
  </w:style>
  <w:style w:type="character" w:customStyle="1" w:styleId="13">
    <w:name w:val="Основной шрифт абзаца1"/>
    <w:rsid w:val="00395E5E"/>
  </w:style>
  <w:style w:type="character" w:customStyle="1" w:styleId="aff4">
    <w:name w:val="Схема документа Знак"/>
    <w:link w:val="aff5"/>
    <w:uiPriority w:val="99"/>
    <w:semiHidden/>
    <w:rsid w:val="00395E5E"/>
    <w:rPr>
      <w:sz w:val="2"/>
      <w:shd w:val="clear" w:color="auto" w:fill="000080"/>
    </w:rPr>
  </w:style>
  <w:style w:type="character" w:customStyle="1" w:styleId="NoSpacingChar">
    <w:name w:val="No Spacing Char"/>
    <w:uiPriority w:val="99"/>
    <w:rsid w:val="00395E5E"/>
    <w:rPr>
      <w:rFonts w:ascii="Calibri" w:hAnsi="Calibri" w:cs="Calibri"/>
      <w:sz w:val="22"/>
      <w:szCs w:val="22"/>
      <w:lang w:bidi="ar-SA"/>
    </w:rPr>
  </w:style>
  <w:style w:type="paragraph" w:styleId="aff6">
    <w:name w:val="caption"/>
    <w:basedOn w:val="a"/>
    <w:qFormat/>
    <w:rsid w:val="00395E5E"/>
    <w:pPr>
      <w:suppressLineNumbers/>
      <w:suppressAutoHyphens/>
      <w:spacing w:before="120" w:after="120"/>
    </w:pPr>
    <w:rPr>
      <w:rFonts w:cs="Lucida Sans"/>
      <w:i/>
      <w:iCs/>
      <w:color w:val="auto"/>
      <w:kern w:val="0"/>
      <w:sz w:val="24"/>
      <w:szCs w:val="24"/>
      <w:lang w:eastAsia="zh-CN"/>
    </w:rPr>
  </w:style>
  <w:style w:type="paragraph" w:customStyle="1" w:styleId="14">
    <w:name w:val="Указатель1"/>
    <w:basedOn w:val="a"/>
    <w:rsid w:val="00395E5E"/>
    <w:pPr>
      <w:suppressLineNumbers/>
      <w:suppressAutoHyphens/>
    </w:pPr>
    <w:rPr>
      <w:rFonts w:cs="Lucida Sans"/>
      <w:color w:val="auto"/>
      <w:kern w:val="0"/>
      <w:sz w:val="24"/>
      <w:szCs w:val="24"/>
      <w:lang w:eastAsia="zh-CN"/>
    </w:rPr>
  </w:style>
  <w:style w:type="paragraph" w:customStyle="1" w:styleId="15">
    <w:name w:val="Знак Знак1"/>
    <w:basedOn w:val="a"/>
    <w:uiPriority w:val="99"/>
    <w:rsid w:val="00395E5E"/>
    <w:pPr>
      <w:suppressAutoHyphens/>
      <w:spacing w:after="160" w:line="240" w:lineRule="exact"/>
    </w:pPr>
    <w:rPr>
      <w:rFonts w:ascii="Verdana" w:hAnsi="Verdana" w:cs="Verdana"/>
      <w:color w:val="auto"/>
      <w:kern w:val="0"/>
      <w:lang w:val="en-US" w:eastAsia="zh-CN"/>
    </w:rPr>
  </w:style>
  <w:style w:type="paragraph" w:customStyle="1" w:styleId="16">
    <w:name w:val="Абзац списка1"/>
    <w:basedOn w:val="a"/>
    <w:rsid w:val="00395E5E"/>
    <w:pPr>
      <w:suppressAutoHyphens/>
      <w:spacing w:after="200" w:line="276" w:lineRule="auto"/>
      <w:ind w:left="720"/>
    </w:pPr>
    <w:rPr>
      <w:rFonts w:ascii="Calibri" w:hAnsi="Calibri" w:cs="Calibri"/>
      <w:color w:val="auto"/>
      <w:kern w:val="0"/>
      <w:sz w:val="22"/>
      <w:szCs w:val="22"/>
      <w:lang w:eastAsia="zh-CN"/>
    </w:rPr>
  </w:style>
  <w:style w:type="paragraph" w:customStyle="1" w:styleId="msolistparagraph0">
    <w:name w:val="msolistparagraph"/>
    <w:basedOn w:val="a"/>
    <w:uiPriority w:val="99"/>
    <w:rsid w:val="00395E5E"/>
    <w:pPr>
      <w:suppressAutoHyphens/>
      <w:spacing w:after="200" w:line="276" w:lineRule="auto"/>
      <w:ind w:left="720"/>
    </w:pPr>
    <w:rPr>
      <w:rFonts w:ascii="Calibri" w:hAnsi="Calibri" w:cs="Calibri"/>
      <w:color w:val="auto"/>
      <w:kern w:val="0"/>
      <w:sz w:val="22"/>
      <w:szCs w:val="22"/>
      <w:lang w:eastAsia="zh-CN"/>
    </w:rPr>
  </w:style>
  <w:style w:type="character" w:customStyle="1" w:styleId="17">
    <w:name w:val="Текст выноски Знак1"/>
    <w:basedOn w:val="a0"/>
    <w:uiPriority w:val="99"/>
    <w:rsid w:val="00395E5E"/>
    <w:rPr>
      <w:rFonts w:ascii="Segoe UI" w:hAnsi="Segoe UI" w:cs="Segoe UI"/>
      <w:sz w:val="18"/>
      <w:lang w:eastAsia="zh-CN"/>
    </w:rPr>
  </w:style>
  <w:style w:type="paragraph" w:customStyle="1" w:styleId="18">
    <w:name w:val="Схема документа1"/>
    <w:basedOn w:val="a"/>
    <w:rsid w:val="00395E5E"/>
    <w:pPr>
      <w:shd w:val="clear" w:color="auto" w:fill="000080"/>
      <w:suppressAutoHyphens/>
    </w:pPr>
    <w:rPr>
      <w:color w:val="auto"/>
      <w:kern w:val="0"/>
      <w:sz w:val="2"/>
      <w:lang w:eastAsia="zh-CN"/>
    </w:rPr>
  </w:style>
  <w:style w:type="paragraph" w:customStyle="1" w:styleId="Pro-Tab">
    <w:name w:val="Pro-Tab"/>
    <w:basedOn w:val="a"/>
    <w:uiPriority w:val="99"/>
    <w:rsid w:val="00395E5E"/>
    <w:pPr>
      <w:suppressAutoHyphens/>
      <w:spacing w:before="40" w:after="40"/>
    </w:pPr>
    <w:rPr>
      <w:rFonts w:ascii="Tahoma" w:hAnsi="Tahoma" w:cs="Tahoma"/>
      <w:color w:val="auto"/>
      <w:kern w:val="0"/>
      <w:sz w:val="16"/>
      <w:lang w:eastAsia="zh-CN"/>
    </w:rPr>
  </w:style>
  <w:style w:type="paragraph" w:customStyle="1" w:styleId="19">
    <w:name w:val="Абзац списка1"/>
    <w:basedOn w:val="a"/>
    <w:uiPriority w:val="99"/>
    <w:rsid w:val="00395E5E"/>
    <w:pPr>
      <w:suppressAutoHyphens/>
      <w:spacing w:after="200" w:line="276" w:lineRule="auto"/>
      <w:ind w:left="720"/>
    </w:pPr>
    <w:rPr>
      <w:rFonts w:ascii="Calibri" w:eastAsia="Calibri" w:hAnsi="Calibri" w:cs="Calibri"/>
      <w:color w:val="auto"/>
      <w:kern w:val="0"/>
      <w:sz w:val="22"/>
      <w:szCs w:val="22"/>
      <w:lang w:eastAsia="zh-CN"/>
    </w:rPr>
  </w:style>
  <w:style w:type="paragraph" w:customStyle="1" w:styleId="Pro-TabName">
    <w:name w:val="Pro-Tab Name"/>
    <w:basedOn w:val="a"/>
    <w:uiPriority w:val="99"/>
    <w:rsid w:val="00395E5E"/>
    <w:pPr>
      <w:keepNext/>
      <w:suppressAutoHyphens/>
      <w:spacing w:before="240" w:after="120"/>
    </w:pPr>
    <w:rPr>
      <w:rFonts w:ascii="Tahoma" w:hAnsi="Tahoma" w:cs="Tahoma"/>
      <w:b/>
      <w:bCs/>
      <w:color w:val="C41C16"/>
      <w:kern w:val="0"/>
      <w:sz w:val="16"/>
      <w:lang w:eastAsia="zh-CN"/>
    </w:rPr>
  </w:style>
  <w:style w:type="paragraph" w:customStyle="1" w:styleId="Pro-List1">
    <w:name w:val="Pro-List #1"/>
    <w:basedOn w:val="Pro-Gramma0"/>
    <w:uiPriority w:val="99"/>
    <w:rsid w:val="00395E5E"/>
    <w:pPr>
      <w:widowControl/>
      <w:tabs>
        <w:tab w:val="left" w:pos="1134"/>
      </w:tabs>
      <w:spacing w:before="180" w:after="0"/>
      <w:ind w:hanging="567"/>
    </w:pPr>
    <w:rPr>
      <w:rFonts w:eastAsia="Times New Roman" w:cs="Georgia"/>
      <w:color w:val="auto"/>
      <w:sz w:val="20"/>
    </w:rPr>
  </w:style>
  <w:style w:type="paragraph" w:customStyle="1" w:styleId="1a">
    <w:name w:val="Без интервала1"/>
    <w:rsid w:val="00395E5E"/>
    <w:pPr>
      <w:suppressAutoHyphens/>
    </w:pPr>
    <w:rPr>
      <w:rFonts w:ascii="Calibri" w:hAnsi="Calibri" w:cs="Calibri"/>
      <w:sz w:val="22"/>
      <w:szCs w:val="22"/>
      <w:lang w:eastAsia="zh-CN"/>
    </w:rPr>
  </w:style>
  <w:style w:type="paragraph" w:customStyle="1" w:styleId="1b">
    <w:name w:val="Без интервала1"/>
    <w:uiPriority w:val="99"/>
    <w:rsid w:val="00395E5E"/>
    <w:pPr>
      <w:suppressAutoHyphens/>
    </w:pPr>
    <w:rPr>
      <w:rFonts w:ascii="Calibri" w:hAnsi="Calibri" w:cs="Calibri"/>
      <w:sz w:val="22"/>
      <w:szCs w:val="22"/>
      <w:lang w:eastAsia="zh-CN"/>
    </w:rPr>
  </w:style>
  <w:style w:type="paragraph" w:styleId="aff5">
    <w:name w:val="Document Map"/>
    <w:basedOn w:val="a"/>
    <w:link w:val="aff4"/>
    <w:uiPriority w:val="99"/>
    <w:semiHidden/>
    <w:rsid w:val="00395E5E"/>
    <w:pPr>
      <w:shd w:val="clear" w:color="auto" w:fill="000080"/>
    </w:pPr>
    <w:rPr>
      <w:color w:val="auto"/>
      <w:kern w:val="0"/>
      <w:sz w:val="2"/>
      <w:lang w:eastAsia="en-US"/>
    </w:rPr>
  </w:style>
  <w:style w:type="character" w:customStyle="1" w:styleId="1c">
    <w:name w:val="Схема документа Знак1"/>
    <w:basedOn w:val="a0"/>
    <w:link w:val="aff5"/>
    <w:uiPriority w:val="99"/>
    <w:semiHidden/>
    <w:rsid w:val="00395E5E"/>
    <w:rPr>
      <w:rFonts w:ascii="Tahoma" w:hAnsi="Tahoma" w:cs="Tahoma"/>
      <w:color w:val="000000"/>
      <w:kern w:val="28"/>
      <w:sz w:val="16"/>
      <w:szCs w:val="16"/>
      <w:lang w:eastAsia="ru-RU"/>
    </w:rPr>
  </w:style>
  <w:style w:type="paragraph" w:customStyle="1" w:styleId="110">
    <w:name w:val="Абзац списка11"/>
    <w:basedOn w:val="a"/>
    <w:uiPriority w:val="99"/>
    <w:rsid w:val="00395E5E"/>
    <w:pPr>
      <w:spacing w:after="200" w:line="276" w:lineRule="auto"/>
      <w:ind w:left="720"/>
    </w:pPr>
    <w:rPr>
      <w:rFonts w:ascii="Calibri" w:hAnsi="Calibri" w:cs="Calibri"/>
      <w:color w:val="auto"/>
      <w:kern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441"/>
    <w:rPr>
      <w:color w:val="000000"/>
      <w:kern w:val="28"/>
      <w:lang w:eastAsia="ru-RU"/>
      <w14:ligatures w14:val="standard"/>
      <w14:cntxtAlts/>
    </w:rPr>
  </w:style>
  <w:style w:type="paragraph" w:styleId="1">
    <w:name w:val="heading 1"/>
    <w:basedOn w:val="a"/>
    <w:link w:val="10"/>
    <w:qFormat/>
    <w:rsid w:val="008F15AB"/>
    <w:pPr>
      <w:spacing w:before="100" w:beforeAutospacing="1" w:after="100" w:afterAutospacing="1"/>
      <w:outlineLvl w:val="0"/>
    </w:pPr>
    <w:rPr>
      <w:b/>
      <w:bCs/>
      <w:color w:val="auto"/>
      <w:kern w:val="36"/>
      <w:sz w:val="48"/>
      <w:szCs w:val="48"/>
      <w:lang w:eastAsia="en-US"/>
      <w14:ligatures w14:val="none"/>
      <w14:cntxtAlts w14: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15AB"/>
    <w:rPr>
      <w:b/>
      <w:bCs/>
      <w:kern w:val="36"/>
      <w:sz w:val="48"/>
      <w:szCs w:val="48"/>
    </w:rPr>
  </w:style>
</w:styles>
</file>

<file path=word/webSettings.xml><?xml version="1.0" encoding="utf-8"?>
<w:webSettings xmlns:r="http://schemas.openxmlformats.org/officeDocument/2006/relationships" xmlns:w="http://schemas.openxmlformats.org/wordprocessingml/2006/main">
  <w:divs>
    <w:div w:id="18926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pgu.ivanovoobl.ru/" TargetMode="External"/><Relationship Id="rId18" Type="http://schemas.openxmlformats.org/officeDocument/2006/relationships/hyperlink" Target="consultantplus://offline/ref=072F79EC84D2B74C4CA3089044AC97529C963A53BDD160E540BA3FA745195BDA651128145CF07305CA246840071F2321ACDB0B33AC545CDDe4DCM" TargetMode="External"/><Relationship Id="rId26" Type="http://schemas.openxmlformats.org/officeDocument/2006/relationships/hyperlink" Target="consultantplus://offline/ref=80DD979DA3DA188A3D742B31D1E24AEA49A91F8FB9BF65C54B10AAB401ABD04650672678BF8C9D8DDCAC84U3g8I" TargetMode="External"/><Relationship Id="rId3" Type="http://schemas.openxmlformats.org/officeDocument/2006/relationships/styles" Target="styles.xml"/><Relationship Id="rId21" Type="http://schemas.openxmlformats.org/officeDocument/2006/relationships/hyperlink" Target="consultantplus://offline/ref=072F79EC84D2B74C4CA3169D52C0CB5D9B9F605EBAD76FBB1FE739F01A495D8F25512E411FB57C01CA2E34154A417A72E8900634B2485CD95B15A378eBD1M"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mailto:admin.komsomolsk@mail.ru" TargetMode="External"/><Relationship Id="rId25" Type="http://schemas.openxmlformats.org/officeDocument/2006/relationships/hyperlink" Target="mailto:admin.komsomolsk@mail.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consultantplus://offline/ref=072F79EC84D2B74C4CA3089044AC97529C963C56B2D160E540BA3FA745195BDA651128175BF67A549B6B691C414A3023A9DB0936B3e5DFM" TargetMode="External"/><Relationship Id="rId29"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m-komsomolsk.ru/" TargetMode="External"/><Relationship Id="rId24" Type="http://schemas.openxmlformats.org/officeDocument/2006/relationships/image" Target="media/image6.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mailto:admin.komsomolsk@mail.ru" TargetMode="External"/><Relationship Id="rId28" Type="http://schemas.openxmlformats.org/officeDocument/2006/relationships/hyperlink" Target="http://big-road-shop.ru/&#1076;&#1086;&#1088;&#1086;&#1078;&#1085;&#1099;&#1077;-&#1079;&#1085;&#1072;&#1082;&#1080;" TargetMode="External"/><Relationship Id="rId10" Type="http://schemas.openxmlformats.org/officeDocument/2006/relationships/image" Target="media/image2.jpeg"/><Relationship Id="rId19" Type="http://schemas.openxmlformats.org/officeDocument/2006/relationships/hyperlink" Target="consultantplus://offline/ref=072F79EC84D2B74C4CA3089044AC97529C963C55BBD460E540BA3FA745195BDA651128145CF07007CF246840071F2321ACDB0B33AC545CDDe4DCM" TargetMode="External"/><Relationship Id="rId31"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koms.okms37@ivreg.ru" TargetMode="External"/><Relationship Id="rId22" Type="http://schemas.openxmlformats.org/officeDocument/2006/relationships/image" Target="media/image5.png"/><Relationship Id="rId27" Type="http://schemas.openxmlformats.org/officeDocument/2006/relationships/hyperlink" Target="consultantplus://offline/ref=80DD979DA3DA188A3D742B31D1E24AEA48A01F8CB4EB32C71A45A4B109FB8A56542E7177A38E8093DDB2873141UEg6I" TargetMode="External"/><Relationship Id="rId30" Type="http://schemas.openxmlformats.org/officeDocument/2006/relationships/hyperlink" Target="mailto:admin.komsomolsk@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F6649-1D3B-43DA-AE09-EAD7DCC83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169</Pages>
  <Words>41728</Words>
  <Characters>237851</Characters>
  <Application>Microsoft Office Word</Application>
  <DocSecurity>0</DocSecurity>
  <Lines>1982</Lines>
  <Paragraphs>558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Novojilova</dc:creator>
  <cp:keywords/>
  <dc:description/>
  <cp:lastModifiedBy>FadeevaLB</cp:lastModifiedBy>
  <cp:revision>34</cp:revision>
  <cp:lastPrinted>2018-03-12T14:58:00Z</cp:lastPrinted>
  <dcterms:created xsi:type="dcterms:W3CDTF">2017-11-09T13:46:00Z</dcterms:created>
  <dcterms:modified xsi:type="dcterms:W3CDTF">2020-08-28T15:26:00Z</dcterms:modified>
</cp:coreProperties>
</file>