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C178EA" w:rsidRDefault="00C417B9">
      <w:r w:rsidRPr="00C417B9">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D2BA6" w:rsidRDefault="009D2BA6" w:rsidP="00170890">
                    <w:pPr>
                      <w:widowControl w:val="0"/>
                    </w:pPr>
                    <w:r>
                      <w:t> </w:t>
                    </w:r>
                  </w:p>
                  <w:p w:rsidR="009D2BA6" w:rsidRDefault="009D2BA6" w:rsidP="00170890">
                    <w:pPr>
                      <w:widowControl w:val="0"/>
                    </w:pPr>
                    <w:r>
                      <w:t> </w:t>
                    </w:r>
                  </w:p>
                  <w:p w:rsidR="009D2BA6" w:rsidRDefault="009D2BA6" w:rsidP="00170890">
                    <w:pPr>
                      <w:widowControl w:val="0"/>
                    </w:pPr>
                    <w:r>
                      <w:t> </w:t>
                    </w:r>
                  </w:p>
                  <w:p w:rsidR="009D2BA6" w:rsidRDefault="009D2BA6" w:rsidP="00170890">
                    <w:pPr>
                      <w:widowControl w:val="0"/>
                    </w:pPr>
                    <w:r>
                      <w:t> </w:t>
                    </w:r>
                  </w:p>
                  <w:p w:rsidR="009D2BA6" w:rsidRDefault="009D2BA6" w:rsidP="00170890">
                    <w:pPr>
                      <w:widowControl w:val="0"/>
                    </w:pPr>
                    <w:r>
                      <w:t xml:space="preserve">    </w:t>
                    </w:r>
                  </w:p>
                  <w:p w:rsidR="009D2BA6" w:rsidRDefault="009D2BA6" w:rsidP="00170890">
                    <w:pPr>
                      <w:widowControl w:val="0"/>
                    </w:pPr>
                    <w:r>
                      <w:t> </w:t>
                    </w:r>
                  </w:p>
                  <w:p w:rsidR="009D2BA6" w:rsidRDefault="009D2BA6" w:rsidP="00170890">
                    <w:pPr>
                      <w:widowControl w:val="0"/>
                      <w:jc w:val="center"/>
                      <w:rPr>
                        <w:b/>
                        <w:bCs/>
                        <w:color w:val="0066FF"/>
                      </w:rPr>
                    </w:pPr>
                  </w:p>
                  <w:p w:rsidR="009D2BA6" w:rsidRDefault="009D2BA6" w:rsidP="00170890">
                    <w:pPr>
                      <w:widowControl w:val="0"/>
                      <w:jc w:val="center"/>
                      <w:rPr>
                        <w:b/>
                        <w:bCs/>
                        <w:color w:val="0066FF"/>
                      </w:rPr>
                    </w:pPr>
                  </w:p>
                  <w:p w:rsidR="009D2BA6" w:rsidRPr="00222441" w:rsidRDefault="009D2BA6" w:rsidP="00170890">
                    <w:pPr>
                      <w:widowControl w:val="0"/>
                      <w:jc w:val="center"/>
                      <w:rPr>
                        <w:b/>
                        <w:bCs/>
                        <w:color w:val="0066FF"/>
                        <w:sz w:val="22"/>
                      </w:rPr>
                    </w:pPr>
                    <w:r w:rsidRPr="00222441">
                      <w:rPr>
                        <w:b/>
                        <w:bCs/>
                        <w:color w:val="0066FF"/>
                        <w:sz w:val="22"/>
                      </w:rPr>
                      <w:t>Российская Федерация</w:t>
                    </w:r>
                  </w:p>
                  <w:p w:rsidR="009D2BA6" w:rsidRPr="00222441" w:rsidRDefault="009D2BA6"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D2BA6" w:rsidRPr="00222441" w:rsidRDefault="009D2BA6" w:rsidP="00170890">
                    <w:pPr>
                      <w:widowControl w:val="0"/>
                      <w:jc w:val="center"/>
                      <w:rPr>
                        <w:rFonts w:ascii="Bodoni MT" w:hAnsi="Arial" w:cs="Arial"/>
                        <w:b/>
                        <w:bCs/>
                        <w:sz w:val="18"/>
                        <w:szCs w:val="16"/>
                      </w:rPr>
                    </w:pPr>
                    <w:r w:rsidRPr="00222441">
                      <w:rPr>
                        <w:rFonts w:ascii="Bodoni MT" w:hAnsi="Arial" w:cs="Arial"/>
                        <w:b/>
                        <w:bCs/>
                        <w:sz w:val="18"/>
                        <w:szCs w:val="16"/>
                      </w:rPr>
                      <w:t> </w:t>
                    </w:r>
                  </w:p>
                  <w:p w:rsidR="009D2BA6" w:rsidRPr="00222441" w:rsidRDefault="009D2BA6" w:rsidP="00170890">
                    <w:pPr>
                      <w:widowControl w:val="0"/>
                      <w:jc w:val="center"/>
                      <w:rPr>
                        <w:b/>
                        <w:bCs/>
                        <w:szCs w:val="18"/>
                      </w:rPr>
                    </w:pPr>
                    <w:r w:rsidRPr="00222441">
                      <w:rPr>
                        <w:b/>
                        <w:bCs/>
                        <w:szCs w:val="18"/>
                      </w:rPr>
                      <w:t>КОМСОМОЛЬСКИЙ МУНИЦИПАЛЬНЫЙ РАЙОН</w:t>
                    </w:r>
                  </w:p>
                  <w:p w:rsidR="009D2BA6" w:rsidRDefault="009D2BA6" w:rsidP="00170890">
                    <w:pPr>
                      <w:widowControl w:val="0"/>
                      <w:jc w:val="center"/>
                      <w:rPr>
                        <w:sz w:val="18"/>
                        <w:szCs w:val="18"/>
                      </w:rPr>
                    </w:pPr>
                    <w:r>
                      <w:rPr>
                        <w:sz w:val="18"/>
                        <w:szCs w:val="18"/>
                      </w:rPr>
                      <w:t> </w:t>
                    </w:r>
                  </w:p>
                  <w:p w:rsidR="009D2BA6" w:rsidRDefault="009D2BA6" w:rsidP="00170890">
                    <w:pPr>
                      <w:widowControl w:val="0"/>
                      <w:jc w:val="center"/>
                      <w:rPr>
                        <w:sz w:val="18"/>
                        <w:szCs w:val="18"/>
                      </w:rPr>
                    </w:pPr>
                    <w:r>
                      <w:rPr>
                        <w:sz w:val="18"/>
                        <w:szCs w:val="18"/>
                      </w:rPr>
                      <w:t> </w:t>
                    </w:r>
                  </w:p>
                  <w:p w:rsidR="009D2BA6" w:rsidRDefault="009D2BA6" w:rsidP="00170890">
                    <w:pPr>
                      <w:widowControl w:val="0"/>
                      <w:jc w:val="center"/>
                      <w:rPr>
                        <w:sz w:val="18"/>
                        <w:szCs w:val="18"/>
                      </w:rPr>
                    </w:pPr>
                    <w:r>
                      <w:rPr>
                        <w:sz w:val="18"/>
                        <w:szCs w:val="18"/>
                      </w:rPr>
                      <w:t> </w:t>
                    </w:r>
                  </w:p>
                  <w:p w:rsidR="009D2BA6" w:rsidRDefault="009D2BA6" w:rsidP="00170890">
                    <w:pPr>
                      <w:widowControl w:val="0"/>
                      <w:jc w:val="center"/>
                      <w:rPr>
                        <w:sz w:val="18"/>
                        <w:szCs w:val="18"/>
                      </w:rPr>
                    </w:pPr>
                    <w:r>
                      <w:rPr>
                        <w:sz w:val="18"/>
                        <w:szCs w:val="18"/>
                      </w:rPr>
                      <w:t> </w:t>
                    </w:r>
                  </w:p>
                  <w:p w:rsidR="009D2BA6" w:rsidRDefault="009D2BA6" w:rsidP="00170890">
                    <w:pPr>
                      <w:widowControl w:val="0"/>
                      <w:jc w:val="center"/>
                      <w:rPr>
                        <w:sz w:val="18"/>
                        <w:szCs w:val="18"/>
                      </w:rPr>
                    </w:pPr>
                    <w:r>
                      <w:rPr>
                        <w:sz w:val="18"/>
                        <w:szCs w:val="18"/>
                      </w:rPr>
                      <w:t> </w:t>
                    </w:r>
                  </w:p>
                  <w:p w:rsidR="009D2BA6" w:rsidRDefault="009D2BA6" w:rsidP="00170890">
                    <w:pPr>
                      <w:widowControl w:val="0"/>
                      <w:jc w:val="center"/>
                      <w:rPr>
                        <w:sz w:val="18"/>
                        <w:szCs w:val="18"/>
                      </w:rPr>
                    </w:pPr>
                    <w:r>
                      <w:rPr>
                        <w:sz w:val="18"/>
                        <w:szCs w:val="18"/>
                      </w:rPr>
                      <w:t> </w:t>
                    </w:r>
                  </w:p>
                  <w:p w:rsidR="009D2BA6" w:rsidRDefault="009D2BA6" w:rsidP="00170890">
                    <w:pPr>
                      <w:widowControl w:val="0"/>
                      <w:jc w:val="center"/>
                      <w:rPr>
                        <w:rFonts w:ascii="Palatino Linotype" w:hAnsi="Palatino Linotype"/>
                        <w:b/>
                        <w:bCs/>
                        <w:sz w:val="72"/>
                        <w:szCs w:val="72"/>
                      </w:rPr>
                    </w:pPr>
                  </w:p>
                  <w:p w:rsidR="009D2BA6" w:rsidRPr="00262E92" w:rsidRDefault="009D2BA6"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D2BA6" w:rsidRPr="00222441" w:rsidRDefault="009D2BA6"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D2BA6" w:rsidRPr="00222441" w:rsidRDefault="009D2BA6"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D2BA6" w:rsidRDefault="009D2BA6"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D2BA6" w:rsidRDefault="009D2BA6"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D2BA6" w:rsidRDefault="009D2BA6"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D2BA6" w:rsidRDefault="009D2BA6"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D2BA6" w:rsidRDefault="009D2BA6" w:rsidP="00170890">
                    <w:pPr>
                      <w:widowControl w:val="0"/>
                      <w:jc w:val="center"/>
                      <w:rPr>
                        <w:b/>
                        <w:bCs/>
                        <w:sz w:val="30"/>
                        <w:szCs w:val="30"/>
                      </w:rPr>
                    </w:pPr>
                    <w:r>
                      <w:rPr>
                        <w:b/>
                        <w:bCs/>
                        <w:sz w:val="30"/>
                        <w:szCs w:val="30"/>
                      </w:rPr>
                      <w:t> </w:t>
                    </w:r>
                  </w:p>
                  <w:p w:rsidR="009D2BA6" w:rsidRPr="00222441" w:rsidRDefault="009D2BA6" w:rsidP="00170890">
                    <w:pPr>
                      <w:widowControl w:val="0"/>
                      <w:jc w:val="center"/>
                      <w:rPr>
                        <w:b/>
                        <w:bCs/>
                        <w:sz w:val="52"/>
                        <w:szCs w:val="30"/>
                      </w:rPr>
                    </w:pPr>
                    <w:r>
                      <w:rPr>
                        <w:b/>
                        <w:bCs/>
                        <w:sz w:val="52"/>
                        <w:szCs w:val="30"/>
                      </w:rPr>
                      <w:t>№35</w:t>
                    </w:r>
                  </w:p>
                  <w:p w:rsidR="009D2BA6" w:rsidRPr="00222441" w:rsidRDefault="009D2BA6" w:rsidP="00625C34">
                    <w:pPr>
                      <w:widowControl w:val="0"/>
                      <w:jc w:val="center"/>
                      <w:rPr>
                        <w:b/>
                        <w:bCs/>
                        <w:sz w:val="30"/>
                        <w:szCs w:val="30"/>
                      </w:rPr>
                    </w:pPr>
                    <w:r w:rsidRPr="00222441">
                      <w:rPr>
                        <w:b/>
                        <w:bCs/>
                        <w:sz w:val="52"/>
                        <w:szCs w:val="30"/>
                      </w:rPr>
                      <w:t xml:space="preserve"> </w:t>
                    </w:r>
                    <w:r>
                      <w:rPr>
                        <w:b/>
                        <w:bCs/>
                        <w:sz w:val="52"/>
                        <w:szCs w:val="30"/>
                      </w:rPr>
                      <w:t xml:space="preserve"> 25 сентября 2020г.</w:t>
                    </w:r>
                  </w:p>
                  <w:p w:rsidR="009D2BA6" w:rsidRPr="00222441" w:rsidRDefault="009D2BA6" w:rsidP="00170890">
                    <w:pPr>
                      <w:widowControl w:val="0"/>
                      <w:jc w:val="center"/>
                      <w:rPr>
                        <w:b/>
                        <w:bCs/>
                        <w:sz w:val="30"/>
                        <w:szCs w:val="30"/>
                      </w:rPr>
                    </w:pPr>
                    <w:r>
                      <w:rPr>
                        <w:b/>
                        <w:bCs/>
                        <w:sz w:val="30"/>
                        <w:szCs w:val="30"/>
                        <w:lang w:val="en-US"/>
                      </w:rPr>
                      <w:t> </w:t>
                    </w:r>
                  </w:p>
                  <w:p w:rsidR="009D2BA6" w:rsidRPr="00222441" w:rsidRDefault="009D2BA6" w:rsidP="00170890">
                    <w:pPr>
                      <w:widowControl w:val="0"/>
                      <w:jc w:val="center"/>
                      <w:rPr>
                        <w:b/>
                        <w:bCs/>
                        <w:sz w:val="30"/>
                        <w:szCs w:val="30"/>
                      </w:rPr>
                    </w:pPr>
                    <w:r>
                      <w:rPr>
                        <w:b/>
                        <w:bCs/>
                        <w:sz w:val="30"/>
                        <w:szCs w:val="30"/>
                        <w:lang w:val="en-US"/>
                      </w:rPr>
                      <w:t> </w:t>
                    </w:r>
                  </w:p>
                  <w:p w:rsidR="009D2BA6" w:rsidRPr="00222441" w:rsidRDefault="009D2BA6" w:rsidP="00170890">
                    <w:pPr>
                      <w:widowControl w:val="0"/>
                      <w:jc w:val="center"/>
                      <w:rPr>
                        <w:b/>
                        <w:bCs/>
                        <w:sz w:val="30"/>
                        <w:szCs w:val="30"/>
                      </w:rPr>
                    </w:pPr>
                    <w:r>
                      <w:rPr>
                        <w:b/>
                        <w:bCs/>
                        <w:sz w:val="30"/>
                        <w:szCs w:val="30"/>
                        <w:lang w:val="en-US"/>
                      </w:rPr>
                      <w:t> </w:t>
                    </w: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r>
                      <w:rPr>
                        <w:b/>
                        <w:bCs/>
                        <w:sz w:val="30"/>
                        <w:szCs w:val="30"/>
                      </w:rPr>
                      <w:t>Официальное издание</w:t>
                    </w: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p w:rsidR="009D2BA6" w:rsidRDefault="009D2BA6" w:rsidP="00170890">
                    <w:pPr>
                      <w:widowControl w:val="0"/>
                      <w:jc w:val="center"/>
                      <w:rPr>
                        <w:b/>
                        <w:bCs/>
                        <w:sz w:val="30"/>
                        <w:szCs w:val="30"/>
                      </w:rPr>
                    </w:pPr>
                  </w:p>
                </w:txbxContent>
              </v:textbox>
            </v:shape>
          </v:group>
        </w:pict>
      </w:r>
      <w:r w:rsidR="00604CF5" w:rsidRPr="00C178EA">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C178EA" w:rsidRDefault="00490378"/>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F1470D" w:rsidRPr="00C178EA" w:rsidRDefault="00F1470D">
      <w:pPr>
        <w:sectPr w:rsidR="00F1470D" w:rsidRPr="00C178EA"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C178EA" w:rsidTr="003141EA">
        <w:trPr>
          <w:trHeight w:val="292"/>
        </w:trPr>
        <w:tc>
          <w:tcPr>
            <w:tcW w:w="10260" w:type="dxa"/>
            <w:gridSpan w:val="3"/>
            <w:tcMar>
              <w:top w:w="58" w:type="dxa"/>
              <w:left w:w="58" w:type="dxa"/>
              <w:bottom w:w="58" w:type="dxa"/>
              <w:right w:w="58" w:type="dxa"/>
            </w:tcMar>
            <w:hideMark/>
          </w:tcPr>
          <w:p w:rsidR="001D1DE9" w:rsidRPr="009D2BA6" w:rsidRDefault="001D1DE9" w:rsidP="003141EA">
            <w:pPr>
              <w:widowControl w:val="0"/>
              <w:jc w:val="center"/>
              <w:rPr>
                <w:b/>
                <w:bCs/>
                <w:sz w:val="24"/>
                <w:szCs w:val="24"/>
              </w:rPr>
            </w:pPr>
            <w:r w:rsidRPr="009D2BA6">
              <w:rPr>
                <w:b/>
                <w:bCs/>
                <w:sz w:val="24"/>
                <w:szCs w:val="24"/>
              </w:rPr>
              <w:lastRenderedPageBreak/>
              <w:t>Содержание</w:t>
            </w:r>
          </w:p>
        </w:tc>
      </w:tr>
      <w:tr w:rsidR="001D1DE9" w:rsidRPr="00C178EA" w:rsidTr="003141EA">
        <w:trPr>
          <w:trHeight w:val="297"/>
        </w:trPr>
        <w:tc>
          <w:tcPr>
            <w:tcW w:w="10260" w:type="dxa"/>
            <w:gridSpan w:val="3"/>
            <w:tcMar>
              <w:top w:w="58" w:type="dxa"/>
              <w:left w:w="58" w:type="dxa"/>
              <w:bottom w:w="58" w:type="dxa"/>
              <w:right w:w="58" w:type="dxa"/>
            </w:tcMar>
          </w:tcPr>
          <w:p w:rsidR="001D1DE9" w:rsidRPr="009D2BA6" w:rsidRDefault="00D663FC" w:rsidP="00D663FC">
            <w:pPr>
              <w:widowControl w:val="0"/>
              <w:jc w:val="center"/>
              <w:rPr>
                <w:b/>
                <w:bCs/>
                <w:sz w:val="24"/>
                <w:szCs w:val="24"/>
              </w:rPr>
            </w:pPr>
            <w:r w:rsidRPr="009D2BA6">
              <w:rPr>
                <w:b/>
                <w:bCs/>
                <w:sz w:val="24"/>
                <w:szCs w:val="24"/>
              </w:rPr>
              <w:t>Решение Совета Комсомольского муниципального района</w:t>
            </w:r>
            <w:r w:rsidR="00084B88" w:rsidRPr="009D2BA6">
              <w:rPr>
                <w:b/>
                <w:bCs/>
                <w:sz w:val="24"/>
                <w:szCs w:val="24"/>
              </w:rPr>
              <w:t xml:space="preserve"> Ивановской области</w:t>
            </w:r>
          </w:p>
        </w:tc>
      </w:tr>
      <w:tr w:rsidR="001D1DE9" w:rsidRPr="00C178EA" w:rsidTr="003141EA">
        <w:trPr>
          <w:trHeight w:val="291"/>
        </w:trPr>
        <w:tc>
          <w:tcPr>
            <w:tcW w:w="10260" w:type="dxa"/>
            <w:gridSpan w:val="3"/>
            <w:tcMar>
              <w:top w:w="58" w:type="dxa"/>
              <w:left w:w="58" w:type="dxa"/>
              <w:bottom w:w="58" w:type="dxa"/>
              <w:right w:w="58" w:type="dxa"/>
            </w:tcMar>
            <w:hideMark/>
          </w:tcPr>
          <w:p w:rsidR="001D1DE9" w:rsidRPr="009D2BA6" w:rsidRDefault="001D1DE9" w:rsidP="003141EA">
            <w:pPr>
              <w:widowControl w:val="0"/>
              <w:jc w:val="center"/>
              <w:rPr>
                <w:sz w:val="24"/>
                <w:szCs w:val="24"/>
              </w:rPr>
            </w:pPr>
          </w:p>
        </w:tc>
      </w:tr>
      <w:tr w:rsidR="001D1DE9" w:rsidRPr="00C178EA" w:rsidTr="00D663FC">
        <w:trPr>
          <w:trHeight w:val="812"/>
        </w:trPr>
        <w:tc>
          <w:tcPr>
            <w:tcW w:w="1901" w:type="dxa"/>
            <w:tcMar>
              <w:top w:w="58" w:type="dxa"/>
              <w:left w:w="58" w:type="dxa"/>
              <w:bottom w:w="58" w:type="dxa"/>
              <w:right w:w="58" w:type="dxa"/>
            </w:tcMar>
            <w:hideMark/>
          </w:tcPr>
          <w:p w:rsidR="001D1DE9" w:rsidRPr="009D2BA6" w:rsidRDefault="00D663FC" w:rsidP="003141EA">
            <w:pPr>
              <w:widowControl w:val="0"/>
              <w:rPr>
                <w:sz w:val="24"/>
                <w:szCs w:val="24"/>
              </w:rPr>
            </w:pPr>
            <w:r w:rsidRPr="009D2BA6">
              <w:rPr>
                <w:sz w:val="24"/>
                <w:szCs w:val="24"/>
              </w:rPr>
              <w:t>№548 от 10.09.2020</w:t>
            </w:r>
          </w:p>
        </w:tc>
        <w:tc>
          <w:tcPr>
            <w:tcW w:w="7513" w:type="dxa"/>
            <w:tcMar>
              <w:top w:w="58" w:type="dxa"/>
              <w:left w:w="58" w:type="dxa"/>
              <w:bottom w:w="58" w:type="dxa"/>
              <w:right w:w="58" w:type="dxa"/>
            </w:tcMar>
            <w:hideMark/>
          </w:tcPr>
          <w:p w:rsidR="001D1DE9" w:rsidRPr="009D2BA6" w:rsidRDefault="00D663FC" w:rsidP="003141EA">
            <w:pPr>
              <w:widowControl w:val="0"/>
              <w:jc w:val="both"/>
              <w:rPr>
                <w:sz w:val="24"/>
                <w:szCs w:val="24"/>
              </w:rPr>
            </w:pPr>
            <w:r w:rsidRPr="009D2BA6">
              <w:rPr>
                <w:sz w:val="24"/>
                <w:szCs w:val="24"/>
              </w:rPr>
              <w:t>Об условиях труда и премировании руководителей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tc>
        <w:tc>
          <w:tcPr>
            <w:tcW w:w="846" w:type="dxa"/>
            <w:tcMar>
              <w:top w:w="58" w:type="dxa"/>
              <w:left w:w="58" w:type="dxa"/>
              <w:bottom w:w="58" w:type="dxa"/>
              <w:right w:w="58" w:type="dxa"/>
            </w:tcMar>
            <w:hideMark/>
          </w:tcPr>
          <w:p w:rsidR="001D1DE9" w:rsidRPr="00C178EA" w:rsidRDefault="001D1DE9" w:rsidP="003141EA">
            <w:pPr>
              <w:widowControl w:val="0"/>
              <w:jc w:val="center"/>
            </w:pPr>
          </w:p>
        </w:tc>
      </w:tr>
      <w:tr w:rsidR="001D1DE9" w:rsidRPr="00C178EA" w:rsidTr="00D663FC">
        <w:trPr>
          <w:trHeight w:val="868"/>
        </w:trPr>
        <w:tc>
          <w:tcPr>
            <w:tcW w:w="1901" w:type="dxa"/>
            <w:tcMar>
              <w:top w:w="58" w:type="dxa"/>
              <w:left w:w="58" w:type="dxa"/>
              <w:bottom w:w="58" w:type="dxa"/>
              <w:right w:w="58" w:type="dxa"/>
            </w:tcMar>
          </w:tcPr>
          <w:p w:rsidR="001D1DE9" w:rsidRPr="009D2BA6" w:rsidRDefault="00D663FC" w:rsidP="003141EA">
            <w:pPr>
              <w:widowControl w:val="0"/>
              <w:rPr>
                <w:sz w:val="24"/>
                <w:szCs w:val="24"/>
              </w:rPr>
            </w:pPr>
            <w:r w:rsidRPr="009D2BA6">
              <w:rPr>
                <w:sz w:val="24"/>
                <w:szCs w:val="24"/>
              </w:rPr>
              <w:t>№551 от 10.09.2020</w:t>
            </w:r>
          </w:p>
        </w:tc>
        <w:tc>
          <w:tcPr>
            <w:tcW w:w="7513" w:type="dxa"/>
            <w:tcMar>
              <w:top w:w="58" w:type="dxa"/>
              <w:left w:w="58" w:type="dxa"/>
              <w:bottom w:w="58" w:type="dxa"/>
              <w:right w:w="58" w:type="dxa"/>
            </w:tcMar>
          </w:tcPr>
          <w:p w:rsidR="001D1DE9" w:rsidRPr="009D2BA6" w:rsidRDefault="00D663FC" w:rsidP="003141EA">
            <w:pPr>
              <w:widowControl w:val="0"/>
              <w:jc w:val="both"/>
              <w:rPr>
                <w:sz w:val="24"/>
                <w:szCs w:val="24"/>
              </w:rPr>
            </w:pPr>
            <w:r w:rsidRPr="009D2BA6">
              <w:rPr>
                <w:sz w:val="24"/>
                <w:szCs w:val="24"/>
              </w:rPr>
              <w:t>О внесении изменений в решение Совета Комсомольского муниципального района от 28.08.2014г. №377 «О комиссии по делам несовершеннолетних и защите их прав Комсомольского муниципального района»</w:t>
            </w:r>
          </w:p>
        </w:tc>
        <w:tc>
          <w:tcPr>
            <w:tcW w:w="846" w:type="dxa"/>
            <w:tcMar>
              <w:top w:w="58" w:type="dxa"/>
              <w:left w:w="58" w:type="dxa"/>
              <w:bottom w:w="58" w:type="dxa"/>
              <w:right w:w="58" w:type="dxa"/>
            </w:tcMar>
          </w:tcPr>
          <w:p w:rsidR="001D1DE9" w:rsidRPr="00C178EA" w:rsidRDefault="001D1DE9" w:rsidP="003141EA">
            <w:pPr>
              <w:widowControl w:val="0"/>
              <w:jc w:val="center"/>
            </w:pPr>
          </w:p>
        </w:tc>
      </w:tr>
      <w:tr w:rsidR="00E859ED" w:rsidRPr="00C178EA" w:rsidTr="00E859ED">
        <w:trPr>
          <w:trHeight w:val="596"/>
        </w:trPr>
        <w:tc>
          <w:tcPr>
            <w:tcW w:w="10260" w:type="dxa"/>
            <w:gridSpan w:val="3"/>
            <w:tcMar>
              <w:top w:w="58" w:type="dxa"/>
              <w:left w:w="58" w:type="dxa"/>
              <w:bottom w:w="58" w:type="dxa"/>
              <w:right w:w="58" w:type="dxa"/>
            </w:tcMar>
          </w:tcPr>
          <w:p w:rsidR="00E859ED" w:rsidRPr="009D2BA6" w:rsidRDefault="00E859ED" w:rsidP="003141EA">
            <w:pPr>
              <w:widowControl w:val="0"/>
              <w:jc w:val="center"/>
              <w:rPr>
                <w:b/>
                <w:sz w:val="24"/>
                <w:szCs w:val="24"/>
              </w:rPr>
            </w:pPr>
            <w:r w:rsidRPr="009D2BA6">
              <w:rPr>
                <w:b/>
                <w:sz w:val="24"/>
                <w:szCs w:val="24"/>
              </w:rPr>
              <w:t>Решение Совета Комсомольского городского поселения Комсомольского муниципального района</w:t>
            </w:r>
          </w:p>
        </w:tc>
      </w:tr>
      <w:tr w:rsidR="001D1DE9" w:rsidRPr="00C178EA" w:rsidTr="003141EA">
        <w:trPr>
          <w:trHeight w:val="1265"/>
        </w:trPr>
        <w:tc>
          <w:tcPr>
            <w:tcW w:w="1901" w:type="dxa"/>
            <w:tcMar>
              <w:top w:w="58" w:type="dxa"/>
              <w:left w:w="58" w:type="dxa"/>
              <w:bottom w:w="58" w:type="dxa"/>
              <w:right w:w="58" w:type="dxa"/>
            </w:tcMar>
          </w:tcPr>
          <w:p w:rsidR="001D1DE9" w:rsidRPr="009D2BA6" w:rsidRDefault="00E859ED" w:rsidP="003141EA">
            <w:pPr>
              <w:widowControl w:val="0"/>
              <w:rPr>
                <w:sz w:val="24"/>
                <w:szCs w:val="24"/>
              </w:rPr>
            </w:pPr>
            <w:r w:rsidRPr="009D2BA6">
              <w:rPr>
                <w:sz w:val="24"/>
                <w:szCs w:val="24"/>
              </w:rPr>
              <w:t>№362 от 10.09.2020</w:t>
            </w:r>
          </w:p>
        </w:tc>
        <w:tc>
          <w:tcPr>
            <w:tcW w:w="7513" w:type="dxa"/>
            <w:tcMar>
              <w:top w:w="58" w:type="dxa"/>
              <w:left w:w="58" w:type="dxa"/>
              <w:bottom w:w="58" w:type="dxa"/>
              <w:right w:w="58" w:type="dxa"/>
            </w:tcMar>
          </w:tcPr>
          <w:p w:rsidR="001D1DE9" w:rsidRPr="009D2BA6" w:rsidRDefault="00E859ED" w:rsidP="003141EA">
            <w:pPr>
              <w:widowControl w:val="0"/>
              <w:jc w:val="both"/>
              <w:rPr>
                <w:sz w:val="24"/>
                <w:szCs w:val="24"/>
              </w:rPr>
            </w:pPr>
            <w:r w:rsidRPr="009D2BA6">
              <w:rPr>
                <w:sz w:val="24"/>
                <w:szCs w:val="24"/>
              </w:rPr>
              <w:t>Об условиях оплаты труда и премировании руководителей муниципальных унитарных предприятий Комсомольского муниципального района Ивановской области за результаты финансово-хозяйственной</w:t>
            </w:r>
          </w:p>
        </w:tc>
        <w:tc>
          <w:tcPr>
            <w:tcW w:w="846" w:type="dxa"/>
            <w:tcMar>
              <w:top w:w="58" w:type="dxa"/>
              <w:left w:w="58" w:type="dxa"/>
              <w:bottom w:w="58" w:type="dxa"/>
              <w:right w:w="58" w:type="dxa"/>
            </w:tcMar>
          </w:tcPr>
          <w:p w:rsidR="001D1DE9" w:rsidRPr="00C178EA" w:rsidRDefault="001D1DE9" w:rsidP="003141EA">
            <w:pPr>
              <w:widowControl w:val="0"/>
              <w:jc w:val="center"/>
            </w:pPr>
          </w:p>
        </w:tc>
      </w:tr>
      <w:tr w:rsidR="009D2BA6" w:rsidRPr="00C178EA" w:rsidTr="009D2BA6">
        <w:trPr>
          <w:trHeight w:val="486"/>
        </w:trPr>
        <w:tc>
          <w:tcPr>
            <w:tcW w:w="10260" w:type="dxa"/>
            <w:gridSpan w:val="3"/>
            <w:tcMar>
              <w:top w:w="58" w:type="dxa"/>
              <w:left w:w="58" w:type="dxa"/>
              <w:bottom w:w="58" w:type="dxa"/>
              <w:right w:w="58" w:type="dxa"/>
            </w:tcMar>
          </w:tcPr>
          <w:p w:rsidR="009D2BA6" w:rsidRPr="009D2BA6" w:rsidRDefault="009D2BA6" w:rsidP="003141EA">
            <w:pPr>
              <w:widowControl w:val="0"/>
              <w:jc w:val="center"/>
              <w:rPr>
                <w:b/>
                <w:sz w:val="24"/>
                <w:szCs w:val="24"/>
              </w:rPr>
            </w:pPr>
            <w:r w:rsidRPr="009D2BA6">
              <w:rPr>
                <w:b/>
                <w:sz w:val="24"/>
                <w:szCs w:val="24"/>
              </w:rPr>
              <w:t>Постановления Администрации Комсомольского муниципального района Ивановской области</w:t>
            </w:r>
          </w:p>
        </w:tc>
      </w:tr>
      <w:tr w:rsidR="009D2BA6" w:rsidRPr="00C178EA" w:rsidTr="003141EA">
        <w:trPr>
          <w:trHeight w:val="1265"/>
        </w:trPr>
        <w:tc>
          <w:tcPr>
            <w:tcW w:w="1901" w:type="dxa"/>
            <w:tcMar>
              <w:top w:w="58" w:type="dxa"/>
              <w:left w:w="58" w:type="dxa"/>
              <w:bottom w:w="58" w:type="dxa"/>
              <w:right w:w="58" w:type="dxa"/>
            </w:tcMar>
          </w:tcPr>
          <w:p w:rsidR="009D2BA6" w:rsidRPr="009D2BA6" w:rsidRDefault="009D2BA6" w:rsidP="003141EA">
            <w:pPr>
              <w:widowControl w:val="0"/>
              <w:rPr>
                <w:sz w:val="24"/>
                <w:szCs w:val="24"/>
              </w:rPr>
            </w:pPr>
            <w:r w:rsidRPr="009D2BA6">
              <w:rPr>
                <w:sz w:val="24"/>
                <w:szCs w:val="24"/>
              </w:rPr>
              <w:t>№222 от 24.09.2020</w:t>
            </w:r>
          </w:p>
        </w:tc>
        <w:tc>
          <w:tcPr>
            <w:tcW w:w="7513" w:type="dxa"/>
            <w:tcMar>
              <w:top w:w="58" w:type="dxa"/>
              <w:left w:w="58" w:type="dxa"/>
              <w:bottom w:w="58" w:type="dxa"/>
              <w:right w:w="58" w:type="dxa"/>
            </w:tcMar>
          </w:tcPr>
          <w:p w:rsidR="009D2BA6" w:rsidRPr="009D2BA6" w:rsidRDefault="009D2BA6" w:rsidP="003141EA">
            <w:pPr>
              <w:widowControl w:val="0"/>
              <w:jc w:val="both"/>
              <w:rPr>
                <w:sz w:val="24"/>
                <w:szCs w:val="24"/>
              </w:rPr>
            </w:pPr>
            <w:r w:rsidRPr="009D2BA6">
              <w:rPr>
                <w:bCs/>
                <w:sz w:val="24"/>
                <w:szCs w:val="24"/>
              </w:rPr>
              <w:t>О начале отопительного сезона 2020-2021 годов на территории Комсомольского муниципального района Ивановской области</w:t>
            </w:r>
          </w:p>
        </w:tc>
        <w:tc>
          <w:tcPr>
            <w:tcW w:w="846" w:type="dxa"/>
            <w:tcMar>
              <w:top w:w="58" w:type="dxa"/>
              <w:left w:w="58" w:type="dxa"/>
              <w:bottom w:w="58" w:type="dxa"/>
              <w:right w:w="58" w:type="dxa"/>
            </w:tcMar>
          </w:tcPr>
          <w:p w:rsidR="009D2BA6" w:rsidRPr="00C178EA" w:rsidRDefault="009D2BA6" w:rsidP="003141EA">
            <w:pPr>
              <w:widowControl w:val="0"/>
              <w:jc w:val="center"/>
            </w:pPr>
          </w:p>
        </w:tc>
      </w:tr>
    </w:tbl>
    <w:p w:rsidR="001D1DE9" w:rsidRPr="00C178EA" w:rsidRDefault="001D1DE9" w:rsidP="001D1DE9"/>
    <w:p w:rsidR="001D1DE9" w:rsidRPr="00C178EA" w:rsidRDefault="001D1DE9" w:rsidP="001D1DE9"/>
    <w:p w:rsidR="001D1DE9" w:rsidRPr="00C178EA" w:rsidRDefault="001D1DE9" w:rsidP="001D1DE9"/>
    <w:p w:rsidR="001D1DE9" w:rsidRPr="00C178EA" w:rsidRDefault="001D1DE9" w:rsidP="001D1DE9"/>
    <w:p w:rsidR="001D1DE9" w:rsidRPr="00C178EA" w:rsidRDefault="001D1DE9" w:rsidP="001D1DE9"/>
    <w:p w:rsidR="001D1DE9" w:rsidRPr="00C178EA" w:rsidRDefault="001D1DE9" w:rsidP="001D1DE9"/>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170890" w:rsidRPr="00C178EA" w:rsidRDefault="00170890"/>
    <w:p w:rsidR="00084B88" w:rsidRPr="00C178EA" w:rsidRDefault="00084B88"/>
    <w:p w:rsidR="00084B88" w:rsidRPr="00C178EA" w:rsidRDefault="00084B88"/>
    <w:p w:rsidR="00084B88" w:rsidRPr="00C178EA" w:rsidRDefault="00084B88"/>
    <w:p w:rsidR="00786FD7" w:rsidRPr="00C178EA" w:rsidRDefault="00786FD7"/>
    <w:p w:rsidR="00786FD7" w:rsidRPr="00C178EA" w:rsidRDefault="00786FD7"/>
    <w:p w:rsidR="00084B88" w:rsidRPr="00C178EA" w:rsidRDefault="00084B88"/>
    <w:p w:rsidR="00084B88" w:rsidRPr="00C178EA" w:rsidRDefault="00084B88"/>
    <w:p w:rsidR="00084B88" w:rsidRPr="00C178EA" w:rsidRDefault="00084B88" w:rsidP="00084B88">
      <w:pPr>
        <w:jc w:val="both"/>
        <w:rPr>
          <w:sz w:val="28"/>
          <w:szCs w:val="28"/>
        </w:rPr>
      </w:pPr>
    </w:p>
    <w:p w:rsidR="00084B88" w:rsidRPr="00C178EA" w:rsidRDefault="00084B88" w:rsidP="00084B88">
      <w:pPr>
        <w:jc w:val="both"/>
        <w:rPr>
          <w:sz w:val="28"/>
          <w:szCs w:val="28"/>
        </w:rPr>
      </w:pPr>
    </w:p>
    <w:p w:rsidR="00084B88" w:rsidRPr="00C178EA" w:rsidRDefault="00084B88" w:rsidP="00084B88">
      <w:pPr>
        <w:jc w:val="both"/>
        <w:rPr>
          <w:sz w:val="28"/>
          <w:szCs w:val="28"/>
        </w:rPr>
      </w:pPr>
    </w:p>
    <w:p w:rsidR="00084B88" w:rsidRPr="00C178EA" w:rsidRDefault="00084B88" w:rsidP="00084B88">
      <w:pPr>
        <w:jc w:val="both"/>
        <w:rPr>
          <w:sz w:val="28"/>
          <w:szCs w:val="28"/>
        </w:rPr>
      </w:pPr>
    </w:p>
    <w:p w:rsidR="003141EA" w:rsidRPr="00C178EA" w:rsidRDefault="003141EA" w:rsidP="003141EA">
      <w:pPr>
        <w:jc w:val="center"/>
        <w:rPr>
          <w:sz w:val="28"/>
          <w:szCs w:val="28"/>
        </w:rPr>
      </w:pPr>
      <w:r w:rsidRPr="00C178EA">
        <w:rPr>
          <w:noProof/>
          <w:color w:val="000080"/>
          <w:sz w:val="28"/>
          <w:szCs w:val="28"/>
        </w:rPr>
        <w:drawing>
          <wp:inline distT="0" distB="0" distL="0" distR="0">
            <wp:extent cx="537845"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3141EA" w:rsidRPr="00C178EA" w:rsidRDefault="003141EA" w:rsidP="003141EA">
      <w:pPr>
        <w:pStyle w:val="1"/>
        <w:jc w:val="center"/>
        <w:rPr>
          <w:sz w:val="28"/>
          <w:szCs w:val="28"/>
        </w:rPr>
      </w:pPr>
      <w:r w:rsidRPr="00C178EA">
        <w:rPr>
          <w:sz w:val="28"/>
          <w:szCs w:val="28"/>
        </w:rPr>
        <w:t>ИВАНОВСКАЯ ОБЛАСТЬ</w:t>
      </w:r>
    </w:p>
    <w:p w:rsidR="003141EA" w:rsidRPr="00C178EA" w:rsidRDefault="003141EA" w:rsidP="003141EA">
      <w:pPr>
        <w:jc w:val="center"/>
        <w:rPr>
          <w:b/>
          <w:sz w:val="28"/>
          <w:szCs w:val="28"/>
        </w:rPr>
      </w:pPr>
      <w:r w:rsidRPr="00C178EA">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3141EA" w:rsidRPr="00C178EA" w:rsidTr="003141EA">
        <w:trPr>
          <w:trHeight w:val="100"/>
        </w:trPr>
        <w:tc>
          <w:tcPr>
            <w:tcW w:w="11001" w:type="dxa"/>
            <w:tcBorders>
              <w:top w:val="thinThickThinSmallGap" w:sz="24" w:space="0" w:color="auto"/>
              <w:left w:val="nil"/>
              <w:bottom w:val="nil"/>
              <w:right w:val="nil"/>
            </w:tcBorders>
          </w:tcPr>
          <w:p w:rsidR="003141EA" w:rsidRPr="00C178EA" w:rsidRDefault="003141EA" w:rsidP="003141EA">
            <w:pPr>
              <w:jc w:val="center"/>
              <w:rPr>
                <w:b/>
                <w:i/>
                <w:sz w:val="28"/>
                <w:szCs w:val="28"/>
              </w:rPr>
            </w:pPr>
            <w:r w:rsidRPr="00C178EA">
              <w:rPr>
                <w:b/>
                <w:i/>
                <w:sz w:val="28"/>
                <w:szCs w:val="28"/>
              </w:rPr>
              <w:t>155150 Ивановская область, г. Комсомольск, ул. 50 лет ВЛКСМ, д. 2</w:t>
            </w:r>
          </w:p>
        </w:tc>
      </w:tr>
    </w:tbl>
    <w:p w:rsidR="003141EA" w:rsidRPr="00C178EA" w:rsidRDefault="003141EA" w:rsidP="003141EA">
      <w:pPr>
        <w:jc w:val="center"/>
        <w:rPr>
          <w:b/>
          <w:bCs/>
          <w:sz w:val="28"/>
          <w:szCs w:val="28"/>
        </w:rPr>
      </w:pPr>
    </w:p>
    <w:p w:rsidR="003141EA" w:rsidRPr="00C178EA" w:rsidRDefault="003141EA" w:rsidP="003141EA">
      <w:pPr>
        <w:jc w:val="center"/>
        <w:rPr>
          <w:b/>
          <w:sz w:val="28"/>
          <w:szCs w:val="28"/>
        </w:rPr>
      </w:pPr>
      <w:r w:rsidRPr="00C178EA">
        <w:rPr>
          <w:b/>
          <w:sz w:val="28"/>
          <w:szCs w:val="28"/>
        </w:rPr>
        <w:t xml:space="preserve"> РЕШЕНИЕ</w:t>
      </w:r>
    </w:p>
    <w:p w:rsidR="003141EA" w:rsidRPr="00C178EA" w:rsidRDefault="003141EA" w:rsidP="006A2BB5">
      <w:pPr>
        <w:shd w:val="clear" w:color="auto" w:fill="FFFFFF"/>
        <w:tabs>
          <w:tab w:val="left" w:pos="1176"/>
          <w:tab w:val="left" w:pos="2491"/>
          <w:tab w:val="left" w:pos="6576"/>
          <w:tab w:val="left" w:pos="7397"/>
        </w:tabs>
        <w:spacing w:before="187"/>
        <w:ind w:left="221"/>
        <w:jc w:val="center"/>
        <w:rPr>
          <w:sz w:val="28"/>
          <w:szCs w:val="28"/>
        </w:rPr>
      </w:pPr>
      <w:r w:rsidRPr="00C178EA">
        <w:rPr>
          <w:spacing w:val="-15"/>
          <w:sz w:val="28"/>
          <w:szCs w:val="28"/>
        </w:rPr>
        <w:t>От    « 10». 09. 2020г.</w:t>
      </w:r>
      <w:r w:rsidRPr="00C178EA">
        <w:rPr>
          <w:sz w:val="28"/>
          <w:szCs w:val="28"/>
        </w:rPr>
        <w:tab/>
        <w:t>№  548</w:t>
      </w:r>
    </w:p>
    <w:p w:rsidR="003141EA" w:rsidRPr="00C178EA" w:rsidRDefault="003141EA" w:rsidP="003141EA">
      <w:pPr>
        <w:jc w:val="center"/>
        <w:rPr>
          <w:b/>
          <w:bCs/>
          <w:sz w:val="24"/>
          <w:szCs w:val="24"/>
        </w:rPr>
      </w:pPr>
    </w:p>
    <w:p w:rsidR="003141EA" w:rsidRPr="00C178EA" w:rsidRDefault="003141EA" w:rsidP="003141EA">
      <w:pPr>
        <w:jc w:val="center"/>
        <w:rPr>
          <w:b/>
          <w:bCs/>
          <w:sz w:val="24"/>
          <w:szCs w:val="24"/>
        </w:rPr>
      </w:pPr>
    </w:p>
    <w:p w:rsidR="003141EA" w:rsidRPr="00C178EA" w:rsidRDefault="003141EA" w:rsidP="003141EA">
      <w:pPr>
        <w:jc w:val="center"/>
        <w:rPr>
          <w:b/>
          <w:bCs/>
          <w:sz w:val="24"/>
          <w:szCs w:val="24"/>
        </w:rPr>
      </w:pPr>
      <w:r w:rsidRPr="00C178EA">
        <w:rPr>
          <w:b/>
          <w:bCs/>
          <w:sz w:val="24"/>
          <w:szCs w:val="24"/>
        </w:rPr>
        <w:t>ОБ УСЛОВИЯХ ОПЛАТЫ ТРУДА И ПРЕМИРОВАНИЯ РУКОВОДИТЕЛЕЙ</w:t>
      </w:r>
    </w:p>
    <w:p w:rsidR="003141EA" w:rsidRPr="00C178EA" w:rsidRDefault="003141EA" w:rsidP="003141EA">
      <w:pPr>
        <w:jc w:val="center"/>
        <w:rPr>
          <w:b/>
          <w:bCs/>
          <w:sz w:val="24"/>
          <w:szCs w:val="24"/>
        </w:rPr>
      </w:pPr>
      <w:r w:rsidRPr="00C178EA">
        <w:rPr>
          <w:b/>
          <w:bCs/>
          <w:sz w:val="24"/>
          <w:szCs w:val="24"/>
        </w:rPr>
        <w:t xml:space="preserve">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3141EA" w:rsidRPr="00C178EA" w:rsidRDefault="003141EA" w:rsidP="003141EA">
      <w:pPr>
        <w:shd w:val="clear" w:color="auto" w:fill="FFFFFF"/>
        <w:tabs>
          <w:tab w:val="left" w:pos="1176"/>
          <w:tab w:val="left" w:pos="2491"/>
          <w:tab w:val="left" w:pos="6576"/>
          <w:tab w:val="left" w:pos="7397"/>
        </w:tabs>
        <w:spacing w:before="187"/>
        <w:ind w:left="221"/>
        <w:jc w:val="center"/>
        <w:rPr>
          <w:b/>
          <w:bCs/>
          <w:spacing w:val="-10"/>
          <w:sz w:val="28"/>
          <w:szCs w:val="28"/>
        </w:rPr>
      </w:pPr>
    </w:p>
    <w:p w:rsidR="003141EA" w:rsidRPr="00C178EA" w:rsidRDefault="003141EA" w:rsidP="003141EA">
      <w:pPr>
        <w:ind w:firstLine="540"/>
        <w:jc w:val="both"/>
        <w:rPr>
          <w:sz w:val="28"/>
          <w:szCs w:val="28"/>
        </w:rPr>
      </w:pPr>
      <w:r w:rsidRPr="00C178EA">
        <w:rPr>
          <w:spacing w:val="-5"/>
          <w:sz w:val="28"/>
          <w:szCs w:val="28"/>
        </w:rPr>
        <w:tab/>
      </w:r>
      <w:r w:rsidRPr="00C178EA">
        <w:rPr>
          <w:sz w:val="28"/>
          <w:szCs w:val="28"/>
        </w:rPr>
        <w:t xml:space="preserve">В соответствии с Трудовым </w:t>
      </w:r>
      <w:hyperlink r:id="rId11" w:history="1">
        <w:r w:rsidRPr="00C178EA">
          <w:rPr>
            <w:sz w:val="28"/>
            <w:szCs w:val="28"/>
          </w:rPr>
          <w:t>кодексом</w:t>
        </w:r>
      </w:hyperlink>
      <w:r w:rsidRPr="00C178EA">
        <w:rPr>
          <w:sz w:val="28"/>
          <w:szCs w:val="28"/>
        </w:rPr>
        <w:t xml:space="preserve"> Российской Федерации, руководствуясь </w:t>
      </w:r>
      <w:hyperlink r:id="rId12" w:history="1"/>
      <w:r w:rsidRPr="00C178EA">
        <w:rPr>
          <w:sz w:val="28"/>
          <w:szCs w:val="28"/>
        </w:rPr>
        <w:t xml:space="preserve">Уставом  Комсомольского муниципального района, в целях стимулирования деловой активности и эффективности работы, мотивации к достижению высоких производственных результатов, повышению эффективности и качества выполняемых работ руководителей муниципальных унитарных предприятий Совет Комсомольского муниципального района </w:t>
      </w:r>
    </w:p>
    <w:p w:rsidR="003141EA" w:rsidRPr="00C178EA" w:rsidRDefault="003141EA" w:rsidP="003141EA">
      <w:pPr>
        <w:ind w:firstLine="540"/>
        <w:jc w:val="center"/>
        <w:rPr>
          <w:b/>
          <w:sz w:val="28"/>
          <w:szCs w:val="28"/>
        </w:rPr>
      </w:pPr>
      <w:r w:rsidRPr="00C178EA">
        <w:rPr>
          <w:b/>
          <w:sz w:val="28"/>
          <w:szCs w:val="28"/>
        </w:rPr>
        <w:t>Р Е Ш И Л:</w:t>
      </w:r>
    </w:p>
    <w:p w:rsidR="003141EA" w:rsidRPr="00C178EA" w:rsidRDefault="003141EA" w:rsidP="003141EA">
      <w:pPr>
        <w:ind w:firstLine="540"/>
        <w:jc w:val="both"/>
        <w:rPr>
          <w:sz w:val="28"/>
          <w:szCs w:val="28"/>
        </w:rPr>
      </w:pPr>
    </w:p>
    <w:p w:rsidR="003141EA" w:rsidRPr="00C178EA" w:rsidRDefault="003141EA" w:rsidP="003141EA">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z w:val="28"/>
          <w:szCs w:val="28"/>
        </w:rPr>
        <w:t>Утвердить положение об условиях оплаты труда руководителей муниципальных предприятий Комсомольского муниципального района Ивановской области за результаты финансово-хозяйственной деятельности (приложение 1 к Решению).</w:t>
      </w:r>
    </w:p>
    <w:p w:rsidR="003141EA" w:rsidRPr="00C178EA" w:rsidRDefault="003141EA" w:rsidP="003141EA">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z w:val="28"/>
          <w:szCs w:val="28"/>
        </w:rPr>
        <w:t>Утвердить положение об условиях премирования руководителей муниципальных предприятий Комсомольского муниципального района Ивановской области за результаты финансово-хозяйственной деятельности (приложение 2</w:t>
      </w:r>
      <w:r w:rsidR="006A2BB5" w:rsidRPr="00C178EA">
        <w:rPr>
          <w:rFonts w:ascii="Times New Roman" w:hAnsi="Times New Roman" w:cs="Times New Roman"/>
          <w:sz w:val="28"/>
          <w:szCs w:val="28"/>
        </w:rPr>
        <w:t xml:space="preserve"> </w:t>
      </w:r>
      <w:r w:rsidRPr="00C178EA">
        <w:rPr>
          <w:rFonts w:ascii="Times New Roman" w:hAnsi="Times New Roman" w:cs="Times New Roman"/>
          <w:sz w:val="28"/>
          <w:szCs w:val="28"/>
        </w:rPr>
        <w:t>к Решению).</w:t>
      </w:r>
    </w:p>
    <w:p w:rsidR="003141EA" w:rsidRPr="00C178EA" w:rsidRDefault="003141EA" w:rsidP="003141EA">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pacing w:val="-4"/>
          <w:sz w:val="28"/>
          <w:szCs w:val="28"/>
        </w:rPr>
        <w:t xml:space="preserve">Опубликовать настоящее решение   в «Вестнике </w:t>
      </w:r>
      <w:r w:rsidRPr="00C178EA">
        <w:rPr>
          <w:rFonts w:ascii="Times New Roman" w:hAnsi="Times New Roman" w:cs="Times New Roman"/>
          <w:spacing w:val="-6"/>
          <w:sz w:val="28"/>
          <w:szCs w:val="28"/>
        </w:rPr>
        <w:t xml:space="preserve">нормативных правовых актов органов местного самоуправления Комсомольского </w:t>
      </w:r>
      <w:r w:rsidRPr="00C178EA">
        <w:rPr>
          <w:rFonts w:ascii="Times New Roman" w:hAnsi="Times New Roman" w:cs="Times New Roman"/>
          <w:spacing w:val="-1"/>
          <w:sz w:val="28"/>
          <w:szCs w:val="28"/>
        </w:rPr>
        <w:t>муниципального района» и разместить на официальном сайте</w:t>
      </w:r>
      <w:r w:rsidRPr="00C178EA">
        <w:rPr>
          <w:rFonts w:ascii="Times New Roman" w:hAnsi="Times New Roman" w:cs="Times New Roman"/>
          <w:spacing w:val="-6"/>
          <w:sz w:val="28"/>
          <w:szCs w:val="28"/>
        </w:rPr>
        <w:t xml:space="preserve"> органов местного самоуправления Комсомольского </w:t>
      </w:r>
      <w:r w:rsidRPr="00C178EA">
        <w:rPr>
          <w:rFonts w:ascii="Times New Roman" w:hAnsi="Times New Roman" w:cs="Times New Roman"/>
          <w:spacing w:val="-1"/>
          <w:sz w:val="28"/>
          <w:szCs w:val="28"/>
        </w:rPr>
        <w:t>муниципального района Ивановской области</w:t>
      </w:r>
      <w:r w:rsidRPr="00C178EA">
        <w:rPr>
          <w:rFonts w:ascii="Times New Roman" w:hAnsi="Times New Roman" w:cs="Times New Roman"/>
          <w:sz w:val="28"/>
          <w:szCs w:val="28"/>
        </w:rPr>
        <w:t>.</w:t>
      </w:r>
    </w:p>
    <w:p w:rsidR="003141EA" w:rsidRPr="00C178EA" w:rsidRDefault="003141EA" w:rsidP="003141EA">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z w:val="28"/>
          <w:szCs w:val="28"/>
        </w:rPr>
        <w:t>Настоящее решение вступает в силу с</w:t>
      </w:r>
      <w:r w:rsidR="006A2BB5" w:rsidRPr="00C178EA">
        <w:rPr>
          <w:rFonts w:ascii="Times New Roman" w:hAnsi="Times New Roman" w:cs="Times New Roman"/>
          <w:sz w:val="28"/>
          <w:szCs w:val="28"/>
        </w:rPr>
        <w:t xml:space="preserve"> </w:t>
      </w:r>
      <w:r w:rsidRPr="00C178EA">
        <w:rPr>
          <w:rFonts w:ascii="Times New Roman" w:hAnsi="Times New Roman" w:cs="Times New Roman"/>
          <w:sz w:val="28"/>
          <w:szCs w:val="28"/>
        </w:rPr>
        <w:t>момента подписания.</w:t>
      </w:r>
    </w:p>
    <w:p w:rsidR="003141EA" w:rsidRPr="00C178EA" w:rsidRDefault="003141EA" w:rsidP="003141EA">
      <w:pPr>
        <w:shd w:val="clear" w:color="auto" w:fill="FFFFFF"/>
        <w:ind w:right="442" w:firstLine="744"/>
        <w:rPr>
          <w:b/>
          <w:spacing w:val="-7"/>
          <w:sz w:val="28"/>
          <w:szCs w:val="28"/>
        </w:rPr>
      </w:pPr>
    </w:p>
    <w:p w:rsidR="003141EA" w:rsidRPr="00C178EA" w:rsidRDefault="003141EA" w:rsidP="003141EA">
      <w:pPr>
        <w:shd w:val="clear" w:color="auto" w:fill="FFFFFF"/>
        <w:ind w:right="442"/>
        <w:rPr>
          <w:b/>
          <w:spacing w:val="-7"/>
          <w:sz w:val="28"/>
          <w:szCs w:val="28"/>
        </w:rPr>
      </w:pPr>
      <w:r w:rsidRPr="00C178EA">
        <w:rPr>
          <w:b/>
          <w:spacing w:val="-7"/>
          <w:sz w:val="28"/>
          <w:szCs w:val="28"/>
        </w:rPr>
        <w:t xml:space="preserve">Председатель Совета  Комсомольского </w:t>
      </w:r>
    </w:p>
    <w:p w:rsidR="003141EA" w:rsidRPr="00C178EA" w:rsidRDefault="003141EA" w:rsidP="003141EA">
      <w:pPr>
        <w:shd w:val="clear" w:color="auto" w:fill="FFFFFF"/>
        <w:ind w:right="442"/>
        <w:rPr>
          <w:b/>
          <w:sz w:val="28"/>
          <w:szCs w:val="28"/>
        </w:rPr>
      </w:pPr>
      <w:r w:rsidRPr="00C178EA">
        <w:rPr>
          <w:b/>
          <w:sz w:val="28"/>
          <w:szCs w:val="28"/>
        </w:rPr>
        <w:t>муниципального района</w:t>
      </w:r>
    </w:p>
    <w:p w:rsidR="003141EA" w:rsidRPr="00C178EA" w:rsidRDefault="003141EA" w:rsidP="003141EA">
      <w:pPr>
        <w:shd w:val="clear" w:color="auto" w:fill="FFFFFF"/>
        <w:ind w:right="-1"/>
        <w:rPr>
          <w:b/>
          <w:sz w:val="28"/>
          <w:szCs w:val="28"/>
        </w:rPr>
      </w:pPr>
      <w:r w:rsidRPr="00C178EA">
        <w:rPr>
          <w:b/>
          <w:sz w:val="28"/>
          <w:szCs w:val="28"/>
        </w:rPr>
        <w:lastRenderedPageBreak/>
        <w:t>Ивановской области</w:t>
      </w:r>
      <w:r w:rsidR="006A2BB5" w:rsidRPr="00C178EA">
        <w:rPr>
          <w:b/>
          <w:sz w:val="28"/>
          <w:szCs w:val="28"/>
        </w:rPr>
        <w:t xml:space="preserve">                                                                         </w:t>
      </w:r>
      <w:r w:rsidRPr="00C178EA">
        <w:rPr>
          <w:b/>
          <w:sz w:val="28"/>
          <w:szCs w:val="28"/>
        </w:rPr>
        <w:t>Т.В.Воронина</w:t>
      </w:r>
    </w:p>
    <w:p w:rsidR="003141EA" w:rsidRPr="00C178EA" w:rsidRDefault="003141EA" w:rsidP="003141EA">
      <w:pPr>
        <w:shd w:val="clear" w:color="auto" w:fill="FFFFFF"/>
        <w:ind w:right="-1"/>
        <w:rPr>
          <w:b/>
          <w:sz w:val="28"/>
          <w:szCs w:val="28"/>
        </w:rPr>
      </w:pPr>
    </w:p>
    <w:p w:rsidR="003141EA" w:rsidRPr="00C178EA" w:rsidRDefault="003141EA" w:rsidP="003141EA">
      <w:pPr>
        <w:shd w:val="clear" w:color="auto" w:fill="FFFFFF"/>
        <w:ind w:right="442"/>
        <w:rPr>
          <w:b/>
          <w:spacing w:val="-7"/>
          <w:sz w:val="28"/>
          <w:szCs w:val="28"/>
        </w:rPr>
      </w:pPr>
      <w:r w:rsidRPr="00C178EA">
        <w:rPr>
          <w:b/>
          <w:spacing w:val="-7"/>
          <w:sz w:val="28"/>
          <w:szCs w:val="28"/>
        </w:rPr>
        <w:t xml:space="preserve">Глава Комсомольского </w:t>
      </w:r>
    </w:p>
    <w:p w:rsidR="003141EA" w:rsidRPr="00C178EA" w:rsidRDefault="003141EA" w:rsidP="003141EA">
      <w:pPr>
        <w:shd w:val="clear" w:color="auto" w:fill="FFFFFF"/>
        <w:ind w:right="-1"/>
        <w:rPr>
          <w:b/>
          <w:sz w:val="28"/>
          <w:szCs w:val="28"/>
        </w:rPr>
      </w:pPr>
      <w:r w:rsidRPr="00C178EA">
        <w:rPr>
          <w:b/>
          <w:sz w:val="28"/>
          <w:szCs w:val="28"/>
        </w:rPr>
        <w:t>муниципального района</w:t>
      </w:r>
    </w:p>
    <w:p w:rsidR="003141EA" w:rsidRPr="00C178EA" w:rsidRDefault="003141EA" w:rsidP="003141EA">
      <w:pPr>
        <w:shd w:val="clear" w:color="auto" w:fill="FFFFFF"/>
        <w:ind w:right="-1"/>
        <w:rPr>
          <w:b/>
          <w:sz w:val="28"/>
          <w:szCs w:val="28"/>
        </w:rPr>
      </w:pPr>
      <w:r w:rsidRPr="00C178EA">
        <w:rPr>
          <w:b/>
          <w:sz w:val="28"/>
          <w:szCs w:val="28"/>
        </w:rPr>
        <w:t>Ивановской области                                                              О.В. Бузулуцкая</w:t>
      </w: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r w:rsidRPr="00C178EA">
        <w:rPr>
          <w:sz w:val="24"/>
          <w:szCs w:val="24"/>
        </w:rPr>
        <w:t>Приложение 1</w:t>
      </w:r>
    </w:p>
    <w:p w:rsidR="003141EA" w:rsidRPr="00C178EA" w:rsidRDefault="003141EA" w:rsidP="003141EA">
      <w:pPr>
        <w:jc w:val="right"/>
        <w:rPr>
          <w:sz w:val="24"/>
          <w:szCs w:val="24"/>
        </w:rPr>
      </w:pPr>
      <w:r w:rsidRPr="00C178EA">
        <w:rPr>
          <w:sz w:val="24"/>
          <w:szCs w:val="24"/>
        </w:rPr>
        <w:t>к Решению Совета комсомольского муниципального района №548</w:t>
      </w:r>
    </w:p>
    <w:p w:rsidR="003141EA" w:rsidRPr="00C178EA" w:rsidRDefault="003141EA" w:rsidP="003141EA">
      <w:pPr>
        <w:jc w:val="right"/>
        <w:rPr>
          <w:sz w:val="24"/>
          <w:szCs w:val="24"/>
        </w:rPr>
      </w:pPr>
      <w:r w:rsidRPr="00C178EA">
        <w:rPr>
          <w:sz w:val="24"/>
          <w:szCs w:val="24"/>
        </w:rPr>
        <w:t>от «10». 09.2020г.</w:t>
      </w: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pStyle w:val="ad"/>
        <w:spacing w:line="240" w:lineRule="auto"/>
        <w:ind w:firstLine="0"/>
        <w:jc w:val="center"/>
        <w:rPr>
          <w:szCs w:val="28"/>
        </w:rPr>
      </w:pPr>
      <w:r w:rsidRPr="00C178EA">
        <w:rPr>
          <w:szCs w:val="28"/>
        </w:rPr>
        <w:tab/>
      </w:r>
      <w:r w:rsidRPr="00C178EA">
        <w:rPr>
          <w:b/>
          <w:szCs w:val="28"/>
        </w:rPr>
        <w:t>ПОЛОЖЕНИЕ</w:t>
      </w:r>
    </w:p>
    <w:p w:rsidR="003141EA" w:rsidRPr="00C178EA" w:rsidRDefault="003141EA" w:rsidP="003141EA">
      <w:pPr>
        <w:pStyle w:val="ad"/>
        <w:spacing w:line="240" w:lineRule="auto"/>
        <w:ind w:firstLine="0"/>
        <w:jc w:val="center"/>
        <w:rPr>
          <w:szCs w:val="28"/>
        </w:rPr>
      </w:pPr>
    </w:p>
    <w:p w:rsidR="003141EA" w:rsidRPr="00C178EA" w:rsidRDefault="003141EA" w:rsidP="003141EA">
      <w:pPr>
        <w:jc w:val="center"/>
        <w:rPr>
          <w:b/>
          <w:bCs/>
          <w:sz w:val="24"/>
          <w:szCs w:val="24"/>
        </w:rPr>
      </w:pPr>
      <w:r w:rsidRPr="00C178EA">
        <w:rPr>
          <w:b/>
          <w:bCs/>
          <w:sz w:val="24"/>
          <w:szCs w:val="24"/>
        </w:rPr>
        <w:t>ОБ УСЛОВИЯХ ОПЛАТЫ ТРУДА РУКОВОДИТЕЛЕЙ</w:t>
      </w:r>
    </w:p>
    <w:p w:rsidR="003141EA" w:rsidRPr="00C178EA" w:rsidRDefault="003141EA" w:rsidP="003141EA">
      <w:pPr>
        <w:jc w:val="center"/>
        <w:rPr>
          <w:b/>
          <w:bCs/>
          <w:sz w:val="24"/>
          <w:szCs w:val="24"/>
        </w:rPr>
      </w:pPr>
      <w:r w:rsidRPr="00C178EA">
        <w:rPr>
          <w:b/>
          <w:bCs/>
          <w:sz w:val="24"/>
          <w:szCs w:val="24"/>
        </w:rPr>
        <w:t xml:space="preserve"> МУНИЦИПАЛЬНЫХ УНИТАРНЫХ ПРЕДПРИЯТИЙ КОМСОМОЛЬСКОГО МУНИЦИПАЛЬНОГО РАЙОНА ИВАНОВСКОЙ ОБЛАСТИ</w:t>
      </w:r>
    </w:p>
    <w:p w:rsidR="003141EA" w:rsidRPr="00C178EA" w:rsidRDefault="003141EA" w:rsidP="003141EA">
      <w:pPr>
        <w:jc w:val="center"/>
        <w:outlineLvl w:val="1"/>
        <w:rPr>
          <w:bCs/>
          <w:sz w:val="28"/>
          <w:szCs w:val="28"/>
        </w:rPr>
      </w:pPr>
    </w:p>
    <w:p w:rsidR="003141EA" w:rsidRPr="00C178EA" w:rsidRDefault="003141EA" w:rsidP="003141EA">
      <w:pPr>
        <w:jc w:val="center"/>
        <w:outlineLvl w:val="1"/>
        <w:rPr>
          <w:bCs/>
          <w:sz w:val="28"/>
          <w:szCs w:val="28"/>
        </w:rPr>
      </w:pPr>
      <w:r w:rsidRPr="00C178EA">
        <w:rPr>
          <w:bCs/>
          <w:sz w:val="28"/>
          <w:szCs w:val="28"/>
        </w:rPr>
        <w:t>1. Общие положения</w:t>
      </w:r>
    </w:p>
    <w:p w:rsidR="003141EA" w:rsidRPr="00C178EA" w:rsidRDefault="003141EA" w:rsidP="003141EA">
      <w:pPr>
        <w:ind w:firstLine="540"/>
        <w:jc w:val="both"/>
        <w:rPr>
          <w:sz w:val="28"/>
          <w:szCs w:val="28"/>
        </w:rPr>
      </w:pPr>
    </w:p>
    <w:p w:rsidR="003141EA" w:rsidRPr="00C178EA" w:rsidRDefault="003141EA" w:rsidP="003141EA">
      <w:pPr>
        <w:ind w:firstLine="709"/>
        <w:jc w:val="both"/>
        <w:rPr>
          <w:sz w:val="28"/>
          <w:szCs w:val="28"/>
        </w:rPr>
      </w:pPr>
      <w:r w:rsidRPr="00C178EA">
        <w:rPr>
          <w:sz w:val="28"/>
          <w:szCs w:val="28"/>
        </w:rPr>
        <w:t xml:space="preserve">1.1.Положение регулирует </w:t>
      </w:r>
      <w:hyperlink r:id="rId13" w:history="1">
        <w:r w:rsidRPr="00C178EA">
          <w:rPr>
            <w:rStyle w:val="a3"/>
            <w:color w:val="auto"/>
            <w:sz w:val="28"/>
            <w:szCs w:val="28"/>
          </w:rPr>
          <w:t>оплату труда</w:t>
        </w:r>
      </w:hyperlink>
      <w:r w:rsidRPr="00C178EA">
        <w:rPr>
          <w:sz w:val="28"/>
          <w:szCs w:val="28"/>
        </w:rPr>
        <w:t xml:space="preserve"> руководителей муниципальных</w:t>
      </w:r>
      <w:r w:rsidR="006A2BB5" w:rsidRPr="00C178EA">
        <w:rPr>
          <w:sz w:val="28"/>
          <w:szCs w:val="28"/>
        </w:rPr>
        <w:t xml:space="preserve"> </w:t>
      </w:r>
      <w:r w:rsidRPr="00C178EA">
        <w:rPr>
          <w:sz w:val="28"/>
          <w:szCs w:val="28"/>
        </w:rPr>
        <w:t>унитарных предприятий</w:t>
      </w:r>
      <w:r w:rsidR="006A2BB5" w:rsidRPr="00C178EA">
        <w:rPr>
          <w:sz w:val="28"/>
          <w:szCs w:val="28"/>
        </w:rPr>
        <w:t xml:space="preserve"> </w:t>
      </w:r>
      <w:r w:rsidRPr="00C178EA">
        <w:rPr>
          <w:sz w:val="28"/>
          <w:szCs w:val="28"/>
        </w:rPr>
        <w:t>при заключении с ними трудовых договоров.</w:t>
      </w:r>
    </w:p>
    <w:p w:rsidR="003141EA" w:rsidRPr="00C178EA" w:rsidRDefault="003141EA" w:rsidP="003141EA">
      <w:pPr>
        <w:ind w:firstLine="709"/>
        <w:jc w:val="both"/>
        <w:rPr>
          <w:spacing w:val="-3"/>
          <w:sz w:val="28"/>
          <w:szCs w:val="28"/>
        </w:rPr>
      </w:pPr>
      <w:r w:rsidRPr="00C178EA">
        <w:rPr>
          <w:spacing w:val="-3"/>
          <w:sz w:val="28"/>
          <w:szCs w:val="28"/>
        </w:rPr>
        <w:t>1.2.Оплата труда руководителей муниципальных унитарных предприятий состоит из:</w:t>
      </w:r>
    </w:p>
    <w:p w:rsidR="003141EA" w:rsidRPr="00C178EA" w:rsidRDefault="003141EA" w:rsidP="003141EA">
      <w:pPr>
        <w:ind w:firstLine="709"/>
        <w:jc w:val="both"/>
        <w:rPr>
          <w:sz w:val="28"/>
          <w:szCs w:val="28"/>
        </w:rPr>
      </w:pPr>
      <w:r w:rsidRPr="00C178EA">
        <w:rPr>
          <w:sz w:val="28"/>
          <w:szCs w:val="28"/>
        </w:rPr>
        <w:t>- должностного оклада;</w:t>
      </w:r>
    </w:p>
    <w:p w:rsidR="003141EA" w:rsidRPr="00C178EA" w:rsidRDefault="003141EA" w:rsidP="003141EA">
      <w:pPr>
        <w:ind w:firstLine="709"/>
        <w:jc w:val="both"/>
        <w:rPr>
          <w:sz w:val="28"/>
          <w:szCs w:val="28"/>
        </w:rPr>
      </w:pPr>
      <w:r w:rsidRPr="00C178EA">
        <w:rPr>
          <w:sz w:val="28"/>
          <w:szCs w:val="28"/>
        </w:rPr>
        <w:t>-</w:t>
      </w:r>
      <w:r w:rsidRPr="00C178EA">
        <w:rPr>
          <w:color w:val="FFFFFF" w:themeColor="background1"/>
          <w:sz w:val="28"/>
          <w:szCs w:val="28"/>
        </w:rPr>
        <w:t>-</w:t>
      </w:r>
      <w:r w:rsidRPr="00C178EA">
        <w:rPr>
          <w:sz w:val="28"/>
          <w:szCs w:val="28"/>
        </w:rPr>
        <w:t>премии по результатам работы за месяц, рассчитываемой в соответствии с положением о премировании руководителей муниципальных унитарных предприятий за результаты финансово-хозяйственной деятельности (приложение № 2к Решению);</w:t>
      </w:r>
    </w:p>
    <w:p w:rsidR="003141EA" w:rsidRPr="00C178EA" w:rsidRDefault="003141EA" w:rsidP="003141EA">
      <w:pPr>
        <w:ind w:firstLine="709"/>
        <w:jc w:val="both"/>
        <w:rPr>
          <w:sz w:val="28"/>
          <w:szCs w:val="28"/>
        </w:rPr>
      </w:pPr>
      <w:r w:rsidRPr="00C178EA">
        <w:rPr>
          <w:sz w:val="28"/>
          <w:szCs w:val="28"/>
        </w:rPr>
        <w:t>- единовременных разовых выплат (с письменного обращения руководителя);</w:t>
      </w:r>
    </w:p>
    <w:p w:rsidR="003141EA" w:rsidRPr="00C178EA" w:rsidRDefault="003141EA" w:rsidP="003141EA">
      <w:pPr>
        <w:ind w:firstLine="709"/>
        <w:jc w:val="both"/>
        <w:rPr>
          <w:sz w:val="28"/>
          <w:szCs w:val="28"/>
        </w:rPr>
      </w:pPr>
      <w:r w:rsidRPr="00C178EA">
        <w:rPr>
          <w:color w:val="252525"/>
          <w:sz w:val="28"/>
          <w:szCs w:val="28"/>
        </w:rPr>
        <w:t xml:space="preserve">- </w:t>
      </w:r>
      <w:r w:rsidRPr="00C178EA">
        <w:rPr>
          <w:sz w:val="28"/>
          <w:szCs w:val="28"/>
        </w:rPr>
        <w:t>материальной помощи в размере одного оклада в год (при условии экономии фонда оплаты труда);</w:t>
      </w:r>
    </w:p>
    <w:p w:rsidR="003141EA" w:rsidRPr="00C178EA" w:rsidRDefault="003141EA" w:rsidP="003141EA">
      <w:pPr>
        <w:ind w:firstLine="709"/>
        <w:jc w:val="both"/>
        <w:rPr>
          <w:sz w:val="28"/>
          <w:szCs w:val="28"/>
        </w:rPr>
      </w:pPr>
      <w:r w:rsidRPr="00C178EA">
        <w:rPr>
          <w:sz w:val="28"/>
          <w:szCs w:val="28"/>
        </w:rPr>
        <w:t>-</w:t>
      </w:r>
      <w:r w:rsidRPr="00C178EA">
        <w:rPr>
          <w:color w:val="FFFFFF" w:themeColor="background1"/>
          <w:sz w:val="28"/>
          <w:szCs w:val="28"/>
        </w:rPr>
        <w:t>-</w:t>
      </w:r>
      <w:r w:rsidRPr="00C178EA">
        <w:rPr>
          <w:sz w:val="28"/>
          <w:szCs w:val="28"/>
        </w:rPr>
        <w:t>надбавки за выслугу лет (для руководителей</w:t>
      </w:r>
      <w:r w:rsidR="006A2BB5" w:rsidRPr="00C178EA">
        <w:rPr>
          <w:sz w:val="28"/>
          <w:szCs w:val="28"/>
        </w:rPr>
        <w:t xml:space="preserve"> </w:t>
      </w:r>
      <w:r w:rsidRPr="00C178EA">
        <w:rPr>
          <w:sz w:val="28"/>
          <w:szCs w:val="28"/>
        </w:rPr>
        <w:t>муниципальных унитарных  предприятий сферы жилищно-коммунального хозяйства, муниципальных бань, если данная надбавка предусмотрена заключенным трудовым договором с руководителем муниципального унитарного предприятия);</w:t>
      </w:r>
    </w:p>
    <w:p w:rsidR="003141EA" w:rsidRPr="00C178EA" w:rsidRDefault="003141EA" w:rsidP="003141EA">
      <w:pPr>
        <w:ind w:firstLine="709"/>
        <w:jc w:val="both"/>
        <w:rPr>
          <w:sz w:val="28"/>
          <w:szCs w:val="28"/>
        </w:rPr>
      </w:pPr>
      <w:r w:rsidRPr="00C178EA">
        <w:rPr>
          <w:sz w:val="28"/>
          <w:szCs w:val="28"/>
        </w:rPr>
        <w:t>- дополнительных материальных поощрений (доплата за совмещение профессий, расширенную зону обслуживания и выполнение обязанностей временно отсутствующих работников, компенсационные выплаты), установленных действующим законодательством и муниципальными правовыми актами.</w:t>
      </w:r>
      <w:bookmarkStart w:id="0" w:name="sub_15"/>
    </w:p>
    <w:p w:rsidR="003141EA" w:rsidRPr="00C178EA" w:rsidRDefault="003141EA" w:rsidP="003141EA">
      <w:pPr>
        <w:ind w:firstLine="709"/>
        <w:jc w:val="both"/>
        <w:rPr>
          <w:sz w:val="28"/>
          <w:szCs w:val="28"/>
        </w:rPr>
      </w:pPr>
      <w:r w:rsidRPr="00C178EA">
        <w:rPr>
          <w:sz w:val="28"/>
          <w:szCs w:val="28"/>
        </w:rPr>
        <w:lastRenderedPageBreak/>
        <w:t>1.3.</w:t>
      </w:r>
      <w:r w:rsidRPr="00C178EA">
        <w:rPr>
          <w:color w:val="FFFFFF" w:themeColor="background1"/>
          <w:sz w:val="28"/>
          <w:szCs w:val="28"/>
        </w:rPr>
        <w:t>-</w:t>
      </w:r>
      <w:r w:rsidRPr="00C178EA">
        <w:rPr>
          <w:sz w:val="28"/>
          <w:szCs w:val="28"/>
        </w:rPr>
        <w:t>Изменение должностного оклада руководителя муниципального унитарного</w:t>
      </w:r>
      <w:r w:rsidR="006A2BB5" w:rsidRPr="00C178EA">
        <w:rPr>
          <w:sz w:val="28"/>
          <w:szCs w:val="28"/>
        </w:rPr>
        <w:t xml:space="preserve"> </w:t>
      </w:r>
      <w:r w:rsidRPr="00C178EA">
        <w:rPr>
          <w:sz w:val="28"/>
          <w:szCs w:val="28"/>
        </w:rPr>
        <w:t>предприятия оформляется отдельным соглашением к трудовому договору по согласованию</w:t>
      </w:r>
      <w:r w:rsidR="006A2BB5" w:rsidRPr="00C178EA">
        <w:rPr>
          <w:sz w:val="28"/>
          <w:szCs w:val="28"/>
        </w:rPr>
        <w:t xml:space="preserve"> </w:t>
      </w:r>
      <w:r w:rsidRPr="00C178EA">
        <w:rPr>
          <w:sz w:val="28"/>
          <w:szCs w:val="28"/>
        </w:rPr>
        <w:t>с заместителем главы Администрации Комсомольского муниципального района, начальником Управления по вопросу развития инфраструктуры Администрации Комсомольского муниципального района.</w:t>
      </w:r>
      <w:r w:rsidR="006A2BB5" w:rsidRPr="00C178EA">
        <w:rPr>
          <w:sz w:val="28"/>
          <w:szCs w:val="28"/>
        </w:rPr>
        <w:t xml:space="preserve"> </w:t>
      </w:r>
      <w:r w:rsidRPr="00C178EA">
        <w:rPr>
          <w:sz w:val="28"/>
          <w:szCs w:val="28"/>
        </w:rPr>
        <w:t xml:space="preserve">Пересмотр размера должностного оклада в одностороннем порядке без согласованияс заместителем главы Администрации Комсомольского муниципального района, начальником Управления по вопросу развития инфраструктуры Администрации Комсомольского муниципального района,и внесения </w:t>
      </w:r>
    </w:p>
    <w:p w:rsidR="003141EA" w:rsidRPr="00C178EA" w:rsidRDefault="003141EA" w:rsidP="003141EA">
      <w:pPr>
        <w:jc w:val="both"/>
        <w:rPr>
          <w:sz w:val="28"/>
          <w:szCs w:val="28"/>
        </w:rPr>
      </w:pPr>
    </w:p>
    <w:p w:rsidR="003141EA" w:rsidRPr="00C178EA" w:rsidRDefault="003141EA" w:rsidP="003141EA">
      <w:pPr>
        <w:jc w:val="both"/>
        <w:rPr>
          <w:sz w:val="28"/>
          <w:szCs w:val="28"/>
        </w:rPr>
      </w:pPr>
    </w:p>
    <w:p w:rsidR="003141EA" w:rsidRPr="00C178EA" w:rsidRDefault="003141EA" w:rsidP="003141EA">
      <w:pPr>
        <w:jc w:val="both"/>
        <w:rPr>
          <w:sz w:val="28"/>
          <w:szCs w:val="28"/>
        </w:rPr>
      </w:pPr>
    </w:p>
    <w:p w:rsidR="003141EA" w:rsidRPr="00C178EA" w:rsidRDefault="003141EA" w:rsidP="003141EA">
      <w:pPr>
        <w:jc w:val="both"/>
        <w:rPr>
          <w:sz w:val="28"/>
          <w:szCs w:val="28"/>
        </w:rPr>
      </w:pPr>
      <w:r w:rsidRPr="00C178EA">
        <w:rPr>
          <w:sz w:val="28"/>
          <w:szCs w:val="28"/>
        </w:rPr>
        <w:t>изменений в трудовой договор не допускается и может явиться основанием для его досрочного расторжения.</w:t>
      </w:r>
      <w:bookmarkEnd w:id="0"/>
    </w:p>
    <w:p w:rsidR="003141EA" w:rsidRPr="00C178EA" w:rsidRDefault="003141EA" w:rsidP="003141EA">
      <w:pPr>
        <w:tabs>
          <w:tab w:val="left" w:pos="567"/>
        </w:tabs>
        <w:ind w:firstLine="709"/>
        <w:jc w:val="both"/>
        <w:rPr>
          <w:sz w:val="28"/>
          <w:szCs w:val="28"/>
        </w:rPr>
      </w:pPr>
      <w:r w:rsidRPr="00C178EA">
        <w:rPr>
          <w:sz w:val="28"/>
          <w:szCs w:val="28"/>
        </w:rPr>
        <w:t>1.4.Единовременные разовые выплаты (премии к праздничным и юбилейным датам: 50 лет, 55 лет, 60лет и т.д., поощрения за выполнение особо важных заданий и др.) выплачиваются руководителю муниципального унитарного предприятия при условии его письменного обращения на основании распоряжения Председателя Совета Комсомольского муниципального района по согласованию с заместителем главы Администрации Комсомольского муниципального района, начальником Управления по вопросу развития инфраструктуры Администрации Комсомольского муниципального района.</w:t>
      </w:r>
    </w:p>
    <w:p w:rsidR="003141EA" w:rsidRPr="00C178EA" w:rsidRDefault="003141EA" w:rsidP="003141EA">
      <w:pPr>
        <w:ind w:firstLine="709"/>
        <w:jc w:val="both"/>
        <w:rPr>
          <w:sz w:val="28"/>
          <w:szCs w:val="28"/>
        </w:rPr>
      </w:pPr>
      <w:r w:rsidRPr="00C178EA">
        <w:rPr>
          <w:color w:val="252525"/>
          <w:sz w:val="28"/>
          <w:szCs w:val="28"/>
        </w:rPr>
        <w:t>1.5.</w:t>
      </w:r>
      <w:r w:rsidRPr="00C178EA">
        <w:rPr>
          <w:color w:val="FFFFFF" w:themeColor="background1"/>
          <w:sz w:val="28"/>
          <w:szCs w:val="28"/>
        </w:rPr>
        <w:t>-</w:t>
      </w:r>
      <w:r w:rsidRPr="00C178EA">
        <w:rPr>
          <w:color w:val="252525"/>
          <w:sz w:val="28"/>
          <w:szCs w:val="28"/>
        </w:rPr>
        <w:t xml:space="preserve">Материальная помощь в размере оклада выплачиваетсяруководителю </w:t>
      </w:r>
      <w:r w:rsidRPr="00C178EA">
        <w:rPr>
          <w:sz w:val="28"/>
          <w:szCs w:val="28"/>
        </w:rPr>
        <w:t>муниципального унитарного предприятия</w:t>
      </w:r>
      <w:r w:rsidRPr="00C178EA">
        <w:rPr>
          <w:color w:val="252525"/>
          <w:sz w:val="28"/>
          <w:szCs w:val="28"/>
        </w:rPr>
        <w:t>один раз в год к очередному отпуску.</w:t>
      </w:r>
    </w:p>
    <w:p w:rsidR="003141EA" w:rsidRPr="00C178EA" w:rsidRDefault="003141EA" w:rsidP="003141EA">
      <w:pPr>
        <w:ind w:firstLine="709"/>
        <w:jc w:val="both"/>
        <w:rPr>
          <w:spacing w:val="-4"/>
          <w:sz w:val="28"/>
          <w:szCs w:val="28"/>
        </w:rPr>
      </w:pPr>
      <w:r w:rsidRPr="00C178EA">
        <w:rPr>
          <w:sz w:val="28"/>
          <w:szCs w:val="28"/>
        </w:rPr>
        <w:t xml:space="preserve">1.6. В случае возложения исполнения обязанностей руководителямуниципального </w:t>
      </w:r>
      <w:r w:rsidRPr="00C178EA">
        <w:rPr>
          <w:spacing w:val="-4"/>
          <w:sz w:val="28"/>
          <w:szCs w:val="28"/>
        </w:rPr>
        <w:t xml:space="preserve">унитарного предприятияраспоряжением </w:t>
      </w:r>
      <w:r w:rsidRPr="00C178EA">
        <w:rPr>
          <w:sz w:val="28"/>
          <w:szCs w:val="28"/>
        </w:rPr>
        <w:t>Председателя Совета Комсомольского муниципального района</w:t>
      </w:r>
      <w:r w:rsidRPr="00C178EA">
        <w:rPr>
          <w:spacing w:val="-4"/>
          <w:sz w:val="28"/>
          <w:szCs w:val="28"/>
        </w:rPr>
        <w:t xml:space="preserve"> соответствующая доплата составит 50 % от утвержденного оклада руководителя. </w:t>
      </w:r>
    </w:p>
    <w:p w:rsidR="003141EA" w:rsidRPr="00C178EA" w:rsidRDefault="003141EA" w:rsidP="003141EA">
      <w:pPr>
        <w:ind w:firstLine="708"/>
        <w:jc w:val="center"/>
        <w:outlineLvl w:val="1"/>
        <w:rPr>
          <w:bCs/>
          <w:sz w:val="28"/>
          <w:szCs w:val="28"/>
        </w:rPr>
      </w:pPr>
    </w:p>
    <w:p w:rsidR="003141EA" w:rsidRPr="00C178EA" w:rsidRDefault="003141EA" w:rsidP="003141EA">
      <w:pPr>
        <w:ind w:firstLine="708"/>
        <w:jc w:val="center"/>
        <w:outlineLvl w:val="1"/>
        <w:rPr>
          <w:bCs/>
          <w:sz w:val="28"/>
          <w:szCs w:val="28"/>
        </w:rPr>
      </w:pPr>
      <w:r w:rsidRPr="00C178EA">
        <w:rPr>
          <w:bCs/>
          <w:sz w:val="28"/>
          <w:szCs w:val="28"/>
        </w:rPr>
        <w:t>2.Определение должностного оклада руководителя</w:t>
      </w:r>
    </w:p>
    <w:p w:rsidR="003141EA" w:rsidRPr="00C178EA" w:rsidRDefault="003141EA" w:rsidP="003141EA">
      <w:pPr>
        <w:ind w:firstLine="708"/>
        <w:jc w:val="center"/>
        <w:outlineLvl w:val="1"/>
        <w:rPr>
          <w:bCs/>
          <w:sz w:val="28"/>
          <w:szCs w:val="28"/>
        </w:rPr>
      </w:pPr>
      <w:r w:rsidRPr="00C178EA">
        <w:rPr>
          <w:bCs/>
          <w:sz w:val="28"/>
          <w:szCs w:val="28"/>
        </w:rPr>
        <w:t>муниципального унитарногопредприятия</w:t>
      </w:r>
    </w:p>
    <w:p w:rsidR="003141EA" w:rsidRPr="00C178EA" w:rsidRDefault="003141EA" w:rsidP="003141EA">
      <w:pPr>
        <w:ind w:firstLine="708"/>
        <w:jc w:val="center"/>
        <w:outlineLvl w:val="1"/>
        <w:rPr>
          <w:bCs/>
          <w:sz w:val="28"/>
          <w:szCs w:val="28"/>
        </w:rPr>
      </w:pPr>
    </w:p>
    <w:p w:rsidR="003141EA" w:rsidRPr="00C178EA" w:rsidRDefault="003141EA" w:rsidP="003141EA">
      <w:pPr>
        <w:tabs>
          <w:tab w:val="left" w:pos="284"/>
          <w:tab w:val="left" w:pos="426"/>
          <w:tab w:val="left" w:pos="709"/>
        </w:tabs>
        <w:ind w:firstLine="709"/>
        <w:jc w:val="both"/>
        <w:rPr>
          <w:sz w:val="28"/>
          <w:szCs w:val="28"/>
        </w:rPr>
      </w:pPr>
      <w:r w:rsidRPr="00C178EA">
        <w:rPr>
          <w:sz w:val="28"/>
          <w:szCs w:val="28"/>
        </w:rPr>
        <w:t>2.1.</w:t>
      </w:r>
      <w:r w:rsidRPr="00C178EA">
        <w:rPr>
          <w:color w:val="FFFFFF" w:themeColor="background1"/>
          <w:sz w:val="28"/>
          <w:szCs w:val="28"/>
        </w:rPr>
        <w:t>-</w:t>
      </w:r>
      <w:r w:rsidRPr="00C178EA">
        <w:rPr>
          <w:sz w:val="28"/>
          <w:szCs w:val="28"/>
        </w:rPr>
        <w:t>Должностной оклад руководителя муниципального унитарного предприятия устанавливается в фиксированной сумме путем умножениякратностина величинудействующей на предприятии тарифной ставки 1-го разряда рабочего основной профессии (минимального оклада рабочего или служащего, занятого в основной деятельности).</w:t>
      </w:r>
    </w:p>
    <w:p w:rsidR="003141EA" w:rsidRPr="00C178EA" w:rsidRDefault="003141EA" w:rsidP="003141EA">
      <w:pPr>
        <w:ind w:firstLine="709"/>
        <w:jc w:val="both"/>
        <w:rPr>
          <w:sz w:val="28"/>
          <w:szCs w:val="28"/>
        </w:rPr>
      </w:pPr>
      <w:r w:rsidRPr="00C178EA">
        <w:rPr>
          <w:sz w:val="28"/>
          <w:szCs w:val="28"/>
        </w:rPr>
        <w:t>2.2.</w:t>
      </w:r>
      <w:r w:rsidRPr="00C178EA">
        <w:rPr>
          <w:color w:val="FFFFFF" w:themeColor="background1"/>
          <w:sz w:val="28"/>
          <w:szCs w:val="28"/>
        </w:rPr>
        <w:t>-</w:t>
      </w:r>
      <w:r w:rsidRPr="00C178EA">
        <w:rPr>
          <w:sz w:val="28"/>
          <w:szCs w:val="28"/>
        </w:rPr>
        <w:t>Кратность к величине тарифной ставки 1-го разряда рабочего основной профессии муниципального унитарного предприятия (минимального оклада рабочего или служащего, занятого в основной деятельности)устанавливается Председателем Совета Комсомольского муниципального района(приложение №3 к Приложению 1).</w:t>
      </w:r>
    </w:p>
    <w:p w:rsidR="003141EA" w:rsidRPr="00C178EA" w:rsidRDefault="003141EA" w:rsidP="003141EA">
      <w:pPr>
        <w:ind w:firstLine="709"/>
        <w:jc w:val="both"/>
        <w:rPr>
          <w:sz w:val="28"/>
          <w:szCs w:val="28"/>
        </w:rPr>
      </w:pPr>
      <w:r w:rsidRPr="00C178EA">
        <w:rPr>
          <w:sz w:val="28"/>
          <w:szCs w:val="28"/>
        </w:rPr>
        <w:lastRenderedPageBreak/>
        <w:t>2.3. Кратность к величине тарифной ставки 1-го разряда рабочего основной профессии предприятия или, при ее отсутствии, минимального оклада рабочего или служащего, занятого в основной деятельности, учитывает сложность управления предприятием, его техническую оснащенность, объем производства продукции, численность работников.</w:t>
      </w:r>
    </w:p>
    <w:p w:rsidR="003141EA" w:rsidRPr="00C178EA" w:rsidRDefault="003141EA" w:rsidP="003141EA">
      <w:pPr>
        <w:ind w:firstLine="709"/>
        <w:jc w:val="both"/>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jc w:val="right"/>
        <w:outlineLvl w:val="0"/>
        <w:rPr>
          <w:sz w:val="24"/>
          <w:szCs w:val="24"/>
        </w:rPr>
      </w:pPr>
      <w:r w:rsidRPr="00C178EA">
        <w:rPr>
          <w:sz w:val="24"/>
          <w:szCs w:val="24"/>
        </w:rPr>
        <w:t>Приложение 2</w:t>
      </w:r>
    </w:p>
    <w:p w:rsidR="003141EA" w:rsidRPr="00C178EA" w:rsidRDefault="003141EA" w:rsidP="003141EA">
      <w:pPr>
        <w:jc w:val="right"/>
        <w:rPr>
          <w:sz w:val="24"/>
          <w:szCs w:val="24"/>
        </w:rPr>
      </w:pPr>
      <w:r w:rsidRPr="00C178EA">
        <w:rPr>
          <w:sz w:val="24"/>
          <w:szCs w:val="24"/>
        </w:rPr>
        <w:t>к Решению Совета комсомольского муниципального района № 548</w:t>
      </w:r>
    </w:p>
    <w:p w:rsidR="003141EA" w:rsidRPr="00C178EA" w:rsidRDefault="003141EA" w:rsidP="003141EA">
      <w:pPr>
        <w:jc w:val="right"/>
        <w:rPr>
          <w:sz w:val="24"/>
          <w:szCs w:val="24"/>
        </w:rPr>
      </w:pPr>
      <w:r w:rsidRPr="00C178EA">
        <w:rPr>
          <w:sz w:val="24"/>
          <w:szCs w:val="24"/>
        </w:rPr>
        <w:t>от «10».09.2020г.</w:t>
      </w:r>
    </w:p>
    <w:p w:rsidR="003141EA" w:rsidRPr="00C178EA" w:rsidRDefault="003141EA" w:rsidP="003141EA">
      <w:pPr>
        <w:jc w:val="right"/>
        <w:rPr>
          <w:sz w:val="28"/>
          <w:szCs w:val="28"/>
        </w:rPr>
      </w:pPr>
    </w:p>
    <w:p w:rsidR="003141EA" w:rsidRPr="00C178EA" w:rsidRDefault="003141EA" w:rsidP="003141EA">
      <w:pPr>
        <w:jc w:val="center"/>
        <w:rPr>
          <w:b/>
          <w:bCs/>
          <w:sz w:val="28"/>
          <w:szCs w:val="28"/>
        </w:rPr>
      </w:pPr>
      <w:bookmarkStart w:id="1" w:name="Par111"/>
      <w:bookmarkEnd w:id="1"/>
      <w:r w:rsidRPr="00C178EA">
        <w:rPr>
          <w:b/>
          <w:bCs/>
          <w:sz w:val="28"/>
          <w:szCs w:val="28"/>
        </w:rPr>
        <w:t>ПОЛОЖЕНИЕ</w:t>
      </w:r>
    </w:p>
    <w:p w:rsidR="003141EA" w:rsidRPr="00C178EA" w:rsidRDefault="003141EA" w:rsidP="003141EA">
      <w:pPr>
        <w:jc w:val="center"/>
        <w:rPr>
          <w:b/>
          <w:bCs/>
          <w:sz w:val="28"/>
          <w:szCs w:val="28"/>
        </w:rPr>
      </w:pPr>
      <w:r w:rsidRPr="00C178EA">
        <w:rPr>
          <w:b/>
          <w:bCs/>
          <w:sz w:val="28"/>
          <w:szCs w:val="28"/>
        </w:rPr>
        <w:t>ОБ УСЛОВИЯХ ПРЕМИРОВАНИЯ РУКОВОДИТЕЛЕЙ</w:t>
      </w:r>
    </w:p>
    <w:p w:rsidR="003141EA" w:rsidRPr="00C178EA" w:rsidRDefault="003141EA" w:rsidP="003141EA">
      <w:pPr>
        <w:jc w:val="center"/>
        <w:rPr>
          <w:b/>
          <w:bCs/>
          <w:sz w:val="28"/>
          <w:szCs w:val="28"/>
        </w:rPr>
      </w:pPr>
      <w:r w:rsidRPr="00C178EA">
        <w:rPr>
          <w:b/>
          <w:bCs/>
          <w:sz w:val="28"/>
          <w:szCs w:val="28"/>
        </w:rPr>
        <w:t xml:space="preserve">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3141EA" w:rsidRPr="00C178EA" w:rsidRDefault="003141EA" w:rsidP="003141EA">
      <w:pPr>
        <w:ind w:firstLine="540"/>
        <w:jc w:val="both"/>
        <w:rPr>
          <w:sz w:val="28"/>
          <w:szCs w:val="28"/>
        </w:rPr>
      </w:pPr>
    </w:p>
    <w:p w:rsidR="003141EA" w:rsidRPr="00C178EA" w:rsidRDefault="003141EA" w:rsidP="003141EA">
      <w:pPr>
        <w:ind w:firstLine="709"/>
        <w:jc w:val="both"/>
        <w:rPr>
          <w:sz w:val="28"/>
          <w:szCs w:val="28"/>
        </w:rPr>
      </w:pPr>
      <w:r w:rsidRPr="00C178EA">
        <w:rPr>
          <w:sz w:val="28"/>
          <w:szCs w:val="28"/>
        </w:rPr>
        <w:t xml:space="preserve">1. Основанием для принятия решения о выплате премии являются предоставленные муниципальными унитарными предприятиями заместителю главы Администрации Комсомольского муниципального района, начальнику Управления по вопросу развития инфраструктуры Администрации Комсомольского муниципального района </w:t>
      </w:r>
      <w:hyperlink w:anchor="Par133" w:history="1">
        <w:r w:rsidRPr="00C178EA">
          <w:rPr>
            <w:sz w:val="28"/>
            <w:szCs w:val="28"/>
          </w:rPr>
          <w:t>справки-информаци</w:t>
        </w:r>
      </w:hyperlink>
      <w:r w:rsidRPr="00C178EA">
        <w:rPr>
          <w:sz w:val="28"/>
          <w:szCs w:val="28"/>
        </w:rPr>
        <w:t>и о показателях эффективности работы (приложение 1 к Приложению 2) для подготовки листа согласования (приложение 2 к Приложению 2) на выплаты ежемесячной премии руководителям муниципальных унитарных предприятий.</w:t>
      </w:r>
    </w:p>
    <w:p w:rsidR="003141EA" w:rsidRPr="00C178EA" w:rsidRDefault="003141EA" w:rsidP="003141EA">
      <w:pPr>
        <w:ind w:firstLine="708"/>
        <w:jc w:val="both"/>
        <w:rPr>
          <w:sz w:val="28"/>
          <w:szCs w:val="28"/>
        </w:rPr>
      </w:pPr>
      <w:r w:rsidRPr="00C178EA">
        <w:rPr>
          <w:sz w:val="28"/>
          <w:szCs w:val="28"/>
        </w:rPr>
        <w:t>2. При принятии решения о выплате премии учитывается выполнение основных условий премирования в соответствии с пунктом 3 настоящего положения.</w:t>
      </w:r>
    </w:p>
    <w:p w:rsidR="003141EA" w:rsidRPr="00C178EA" w:rsidRDefault="003141EA" w:rsidP="003141EA">
      <w:pPr>
        <w:ind w:firstLine="709"/>
        <w:jc w:val="both"/>
        <w:rPr>
          <w:sz w:val="28"/>
          <w:szCs w:val="28"/>
        </w:rPr>
      </w:pPr>
      <w:r w:rsidRPr="00C178EA">
        <w:rPr>
          <w:sz w:val="28"/>
          <w:szCs w:val="28"/>
        </w:rPr>
        <w:t>Выплата премии производится по распоряжению Председателя Совета Комсомольского муниципального района, подготовленному на основании листа согласования на выплату ежемесячной премии руководителям муниципальных унитарных предприятий.</w:t>
      </w:r>
    </w:p>
    <w:p w:rsidR="003141EA" w:rsidRPr="00C178EA" w:rsidRDefault="003141EA" w:rsidP="003141EA">
      <w:pPr>
        <w:pStyle w:val="ac"/>
        <w:ind w:left="0" w:firstLine="709"/>
        <w:jc w:val="both"/>
        <w:rPr>
          <w:rFonts w:ascii="Times New Roman" w:hAnsi="Times New Roman" w:cs="Times New Roman"/>
          <w:sz w:val="28"/>
          <w:szCs w:val="28"/>
        </w:rPr>
      </w:pPr>
      <w:r w:rsidRPr="00C178EA">
        <w:rPr>
          <w:rFonts w:ascii="Times New Roman" w:hAnsi="Times New Roman" w:cs="Times New Roman"/>
          <w:sz w:val="28"/>
          <w:szCs w:val="28"/>
        </w:rPr>
        <w:t xml:space="preserve">3. Базой для начисления премии является утвержденный в трудовом договоре должностной оклад руководителя муниципального унитарного </w:t>
      </w:r>
      <w:r w:rsidRPr="00C178EA">
        <w:rPr>
          <w:rFonts w:ascii="Times New Roman" w:hAnsi="Times New Roman" w:cs="Times New Roman"/>
          <w:sz w:val="28"/>
          <w:szCs w:val="28"/>
        </w:rPr>
        <w:lastRenderedPageBreak/>
        <w:t>предприятия  (далее – руководитель) за фактически отработанное время в расчетном периоде (в квартале).</w:t>
      </w:r>
    </w:p>
    <w:p w:rsidR="003141EA" w:rsidRPr="00C178EA" w:rsidRDefault="003141EA" w:rsidP="003141EA">
      <w:pPr>
        <w:pStyle w:val="ac"/>
        <w:ind w:left="0" w:firstLine="709"/>
        <w:jc w:val="both"/>
        <w:rPr>
          <w:rFonts w:ascii="Times New Roman" w:eastAsia="Times New Roman" w:hAnsi="Times New Roman" w:cs="Times New Roman"/>
          <w:color w:val="000000"/>
          <w:sz w:val="28"/>
          <w:szCs w:val="28"/>
        </w:rPr>
      </w:pPr>
      <w:r w:rsidRPr="00C178EA">
        <w:rPr>
          <w:rFonts w:ascii="Times New Roman" w:hAnsi="Times New Roman" w:cs="Times New Roman"/>
          <w:sz w:val="28"/>
          <w:szCs w:val="28"/>
        </w:rPr>
        <w:t>4. Базовая ставка премии составляет 50% должностного оклада руководителя за фактически отработанное время в расчетном периоде, которая может быть увеличена (уменьшена) по результатам согласования премии.</w:t>
      </w:r>
    </w:p>
    <w:p w:rsidR="003141EA" w:rsidRPr="00C178EA" w:rsidRDefault="003141EA" w:rsidP="003141EA">
      <w:pPr>
        <w:pStyle w:val="ac"/>
        <w:numPr>
          <w:ilvl w:val="0"/>
          <w:numId w:val="2"/>
        </w:numPr>
        <w:jc w:val="both"/>
        <w:rPr>
          <w:rFonts w:ascii="Times New Roman" w:hAnsi="Times New Roman" w:cs="Times New Roman"/>
          <w:sz w:val="28"/>
          <w:szCs w:val="28"/>
        </w:rPr>
      </w:pPr>
      <w:r w:rsidRPr="00C178EA">
        <w:rPr>
          <w:rFonts w:ascii="Times New Roman" w:hAnsi="Times New Roman" w:cs="Times New Roman"/>
          <w:sz w:val="28"/>
          <w:szCs w:val="28"/>
        </w:rPr>
        <w:t>Руководитель может быть лишен премии полностью или частично за:</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нарушение трудовой дисциплины, невыполнение или ненадлежащее выполнение обязанностей, предусмотренных трудовым договором;</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наличие обоснованных претензий со стороны органов, контролирующих финансово-хозяйственную деятельность предприятия;</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наличие отрицательной динамики финансового результата деятельности предприятия;</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наличие необоснованной динамики превышения расходов над доходами;</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снижение темпа роста производительности труда;</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снижение объемов выполненных работ, услуг;</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необоснованное увеличение общих расходов, в т. ч. себестоимости;</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наличие необоснованной просроченной дебиторской и кредиторской задолженности;</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снижение уровня рентабельности;</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невыполнение требований по охране труда работников предприятия;</w:t>
      </w:r>
    </w:p>
    <w:p w:rsidR="003141EA" w:rsidRPr="00C178EA" w:rsidRDefault="003141EA" w:rsidP="003141EA">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наличие несчастных случаев на предприятии.</w:t>
      </w:r>
    </w:p>
    <w:p w:rsidR="003141EA" w:rsidRPr="00C178EA" w:rsidRDefault="003141EA" w:rsidP="003141EA">
      <w:pPr>
        <w:tabs>
          <w:tab w:val="left" w:pos="567"/>
        </w:tabs>
        <w:jc w:val="both"/>
        <w:rPr>
          <w:sz w:val="28"/>
          <w:szCs w:val="28"/>
        </w:rPr>
      </w:pPr>
      <w:r w:rsidRPr="00C178EA">
        <w:rPr>
          <w:sz w:val="28"/>
          <w:szCs w:val="28"/>
        </w:rPr>
        <w:tab/>
        <w:t>4.Премия не выплачивается:</w:t>
      </w:r>
    </w:p>
    <w:p w:rsidR="003141EA" w:rsidRPr="00C178EA" w:rsidRDefault="003141EA" w:rsidP="003141EA">
      <w:pPr>
        <w:ind w:firstLine="709"/>
        <w:jc w:val="both"/>
        <w:rPr>
          <w:sz w:val="28"/>
          <w:szCs w:val="28"/>
        </w:rPr>
      </w:pPr>
      <w:r w:rsidRPr="00C178EA">
        <w:rPr>
          <w:sz w:val="28"/>
          <w:szCs w:val="28"/>
        </w:rPr>
        <w:t>- руководителям, на которых в расчетном периоде было наложено дисциплинарное взыскание;</w:t>
      </w:r>
    </w:p>
    <w:p w:rsidR="003141EA" w:rsidRPr="00C178EA" w:rsidRDefault="003141EA" w:rsidP="003141EA">
      <w:pPr>
        <w:ind w:firstLine="709"/>
        <w:jc w:val="both"/>
        <w:rPr>
          <w:sz w:val="28"/>
          <w:szCs w:val="28"/>
        </w:rPr>
      </w:pPr>
      <w:r w:rsidRPr="00C178EA">
        <w:rPr>
          <w:sz w:val="28"/>
          <w:szCs w:val="28"/>
        </w:rPr>
        <w:t>- руководителям, уволенным в расчетном периоде по инициативе работодателя.</w:t>
      </w:r>
    </w:p>
    <w:p w:rsidR="003141EA" w:rsidRPr="00C178EA" w:rsidRDefault="003141EA" w:rsidP="003141EA">
      <w:pPr>
        <w:ind w:firstLine="540"/>
        <w:jc w:val="both"/>
        <w:rPr>
          <w:sz w:val="28"/>
          <w:szCs w:val="28"/>
        </w:rPr>
      </w:pPr>
      <w:r w:rsidRPr="00C178EA">
        <w:rPr>
          <w:sz w:val="28"/>
          <w:szCs w:val="28"/>
        </w:rPr>
        <w:t xml:space="preserve">6. Выплата премии производится по распоряжению Председателя Совета Комсомольского муниципального района, подготовленным на основании </w:t>
      </w:r>
      <w:hyperlink w:anchor="Par218" w:history="1">
        <w:r w:rsidRPr="00C178EA">
          <w:rPr>
            <w:sz w:val="28"/>
            <w:szCs w:val="28"/>
          </w:rPr>
          <w:t>листа</w:t>
        </w:r>
      </w:hyperlink>
      <w:r w:rsidRPr="00C178EA">
        <w:rPr>
          <w:sz w:val="28"/>
          <w:szCs w:val="28"/>
        </w:rPr>
        <w:t xml:space="preserve"> согласования на выплаты руководителю предприятия (приложение 2 к Приложению 2 ).</w:t>
      </w:r>
    </w:p>
    <w:p w:rsidR="003141EA" w:rsidRPr="00C178EA" w:rsidRDefault="003141EA" w:rsidP="003141EA">
      <w:pPr>
        <w:ind w:firstLine="540"/>
        <w:jc w:val="both"/>
        <w:rPr>
          <w:sz w:val="28"/>
          <w:szCs w:val="28"/>
        </w:rPr>
      </w:pPr>
      <w:r w:rsidRPr="00C178EA">
        <w:rPr>
          <w:sz w:val="28"/>
          <w:szCs w:val="28"/>
        </w:rPr>
        <w:t>7. Начисление премии не производится руководителю, трудовые отношения с которым прекращены.</w:t>
      </w:r>
    </w:p>
    <w:p w:rsidR="003141EA" w:rsidRPr="00C178EA" w:rsidRDefault="003141EA" w:rsidP="003141EA">
      <w:pPr>
        <w:jc w:val="right"/>
        <w:rPr>
          <w:sz w:val="28"/>
          <w:szCs w:val="28"/>
        </w:rPr>
      </w:pPr>
    </w:p>
    <w:p w:rsidR="003141EA" w:rsidRPr="00C178EA" w:rsidRDefault="003141EA" w:rsidP="003141EA">
      <w:pPr>
        <w:jc w:val="right"/>
        <w:rPr>
          <w:sz w:val="28"/>
          <w:szCs w:val="28"/>
        </w:rPr>
      </w:pPr>
    </w:p>
    <w:p w:rsidR="003141EA" w:rsidRPr="00C178EA" w:rsidRDefault="003141EA" w:rsidP="003141EA">
      <w:pPr>
        <w:jc w:val="right"/>
        <w:rPr>
          <w:sz w:val="28"/>
          <w:szCs w:val="28"/>
        </w:rPr>
      </w:pPr>
    </w:p>
    <w:p w:rsidR="003141EA" w:rsidRPr="00C178EA" w:rsidRDefault="003141EA" w:rsidP="003141EA">
      <w:pPr>
        <w:jc w:val="right"/>
        <w:rPr>
          <w:sz w:val="28"/>
          <w:szCs w:val="28"/>
        </w:rPr>
      </w:pPr>
    </w:p>
    <w:p w:rsidR="003141EA" w:rsidRPr="00C178EA" w:rsidRDefault="003141EA" w:rsidP="003141EA">
      <w:pPr>
        <w:jc w:val="right"/>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4"/>
          <w:szCs w:val="24"/>
        </w:rPr>
      </w:pPr>
      <w:bookmarkStart w:id="2" w:name="Par133"/>
      <w:bookmarkEnd w:id="2"/>
      <w:r w:rsidRPr="00C178EA">
        <w:rPr>
          <w:sz w:val="24"/>
          <w:szCs w:val="24"/>
        </w:rPr>
        <w:t>Приложение 1</w:t>
      </w:r>
    </w:p>
    <w:p w:rsidR="003141EA" w:rsidRPr="00C178EA" w:rsidRDefault="003141EA" w:rsidP="003141EA">
      <w:pPr>
        <w:jc w:val="right"/>
        <w:rPr>
          <w:sz w:val="24"/>
          <w:szCs w:val="24"/>
        </w:rPr>
      </w:pPr>
      <w:r w:rsidRPr="00C178EA">
        <w:rPr>
          <w:sz w:val="24"/>
          <w:szCs w:val="24"/>
        </w:rPr>
        <w:t>к Приложению 2</w:t>
      </w:r>
    </w:p>
    <w:p w:rsidR="003141EA" w:rsidRPr="00C178EA" w:rsidRDefault="003141EA" w:rsidP="003141EA">
      <w:pPr>
        <w:jc w:val="right"/>
        <w:rPr>
          <w:sz w:val="28"/>
          <w:szCs w:val="28"/>
        </w:rPr>
      </w:pPr>
      <w:r w:rsidRPr="00C178EA">
        <w:rPr>
          <w:sz w:val="24"/>
          <w:szCs w:val="24"/>
        </w:rPr>
        <w:t xml:space="preserve"> Положение «Об условиях премирования руководителей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3141EA" w:rsidRPr="00C178EA" w:rsidRDefault="003141EA" w:rsidP="003141EA">
      <w:pPr>
        <w:jc w:val="right"/>
        <w:outlineLvl w:val="0"/>
        <w:rPr>
          <w:sz w:val="24"/>
          <w:szCs w:val="24"/>
        </w:rPr>
      </w:pPr>
    </w:p>
    <w:p w:rsidR="003141EA" w:rsidRPr="00C178EA" w:rsidRDefault="003141EA" w:rsidP="003141EA">
      <w:pPr>
        <w:jc w:val="center"/>
        <w:rPr>
          <w:sz w:val="28"/>
          <w:szCs w:val="28"/>
        </w:rPr>
      </w:pPr>
    </w:p>
    <w:p w:rsidR="003141EA" w:rsidRPr="00C178EA" w:rsidRDefault="003141EA" w:rsidP="003141EA">
      <w:pPr>
        <w:jc w:val="center"/>
        <w:rPr>
          <w:sz w:val="28"/>
          <w:szCs w:val="28"/>
        </w:rPr>
      </w:pPr>
    </w:p>
    <w:p w:rsidR="003141EA" w:rsidRPr="00C178EA" w:rsidRDefault="003141EA" w:rsidP="003141EA">
      <w:pPr>
        <w:jc w:val="center"/>
        <w:rPr>
          <w:b/>
          <w:sz w:val="28"/>
          <w:szCs w:val="28"/>
        </w:rPr>
      </w:pPr>
      <w:r w:rsidRPr="00C178EA">
        <w:rPr>
          <w:b/>
          <w:sz w:val="28"/>
          <w:szCs w:val="28"/>
        </w:rPr>
        <w:t>Справка-информация о показателях эффективности работы</w:t>
      </w:r>
    </w:p>
    <w:p w:rsidR="003141EA" w:rsidRPr="00C178EA" w:rsidRDefault="003141EA" w:rsidP="003141EA">
      <w:pPr>
        <w:jc w:val="center"/>
        <w:rPr>
          <w:b/>
          <w:sz w:val="28"/>
          <w:szCs w:val="28"/>
        </w:rPr>
      </w:pPr>
      <w:r w:rsidRPr="00C178EA">
        <w:rPr>
          <w:b/>
          <w:sz w:val="28"/>
          <w:szCs w:val="28"/>
        </w:rPr>
        <w:t>за _______месяц  20____года</w:t>
      </w: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pStyle w:val="ad"/>
        <w:spacing w:line="240" w:lineRule="auto"/>
        <w:ind w:firstLine="0"/>
        <w:rPr>
          <w:color w:val="000000"/>
          <w:szCs w:val="28"/>
        </w:rPr>
      </w:pPr>
      <w:r w:rsidRPr="00C178EA">
        <w:rPr>
          <w:color w:val="000000"/>
          <w:szCs w:val="28"/>
        </w:rPr>
        <w:t>Наименование предприятия:_____________________________________________________</w:t>
      </w:r>
    </w:p>
    <w:p w:rsidR="003141EA" w:rsidRPr="00C178EA" w:rsidRDefault="003141EA" w:rsidP="003141EA">
      <w:pPr>
        <w:pStyle w:val="ad"/>
        <w:spacing w:line="240" w:lineRule="auto"/>
        <w:ind w:firstLine="0"/>
        <w:rPr>
          <w:color w:val="000000"/>
          <w:szCs w:val="28"/>
        </w:rPr>
      </w:pPr>
    </w:p>
    <w:p w:rsidR="003141EA" w:rsidRPr="00C178EA" w:rsidRDefault="003141EA" w:rsidP="003141EA">
      <w:pPr>
        <w:pStyle w:val="ad"/>
        <w:spacing w:line="240" w:lineRule="auto"/>
        <w:ind w:firstLine="0"/>
        <w:rPr>
          <w:color w:val="000000"/>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560"/>
        <w:gridCol w:w="1700"/>
        <w:gridCol w:w="1559"/>
        <w:gridCol w:w="1701"/>
      </w:tblGrid>
      <w:tr w:rsidR="003141EA" w:rsidRPr="00C178EA" w:rsidTr="003141EA">
        <w:trPr>
          <w:trHeight w:val="336"/>
        </w:trPr>
        <w:tc>
          <w:tcPr>
            <w:tcW w:w="2093" w:type="dxa"/>
            <w:vMerge w:val="restart"/>
          </w:tcPr>
          <w:p w:rsidR="003141EA" w:rsidRPr="00C178EA" w:rsidRDefault="003141EA" w:rsidP="003141EA">
            <w:pPr>
              <w:jc w:val="center"/>
              <w:rPr>
                <w:sz w:val="28"/>
                <w:szCs w:val="28"/>
              </w:rPr>
            </w:pPr>
            <w:r w:rsidRPr="00C178EA">
              <w:rPr>
                <w:sz w:val="28"/>
                <w:szCs w:val="28"/>
              </w:rPr>
              <w:t>Ф.И.О.</w:t>
            </w:r>
          </w:p>
          <w:p w:rsidR="003141EA" w:rsidRPr="00C178EA" w:rsidRDefault="003141EA" w:rsidP="003141EA">
            <w:pPr>
              <w:jc w:val="center"/>
              <w:rPr>
                <w:sz w:val="28"/>
                <w:szCs w:val="28"/>
              </w:rPr>
            </w:pPr>
            <w:r w:rsidRPr="00C178EA">
              <w:rPr>
                <w:sz w:val="28"/>
                <w:szCs w:val="28"/>
              </w:rPr>
              <w:t>руководителя</w:t>
            </w:r>
          </w:p>
        </w:tc>
        <w:tc>
          <w:tcPr>
            <w:tcW w:w="1134" w:type="dxa"/>
            <w:vMerge w:val="restart"/>
          </w:tcPr>
          <w:p w:rsidR="003141EA" w:rsidRPr="00C178EA" w:rsidRDefault="003141EA" w:rsidP="003141EA">
            <w:pPr>
              <w:jc w:val="center"/>
              <w:rPr>
                <w:sz w:val="28"/>
                <w:szCs w:val="28"/>
              </w:rPr>
            </w:pPr>
            <w:r w:rsidRPr="00C178EA">
              <w:rPr>
                <w:sz w:val="28"/>
                <w:szCs w:val="28"/>
              </w:rPr>
              <w:t>Месяц</w:t>
            </w:r>
          </w:p>
          <w:p w:rsidR="003141EA" w:rsidRPr="00C178EA" w:rsidRDefault="003141EA" w:rsidP="003141EA">
            <w:pPr>
              <w:jc w:val="center"/>
              <w:rPr>
                <w:sz w:val="28"/>
                <w:szCs w:val="28"/>
              </w:rPr>
            </w:pPr>
          </w:p>
        </w:tc>
        <w:tc>
          <w:tcPr>
            <w:tcW w:w="3260" w:type="dxa"/>
            <w:gridSpan w:val="2"/>
          </w:tcPr>
          <w:p w:rsidR="003141EA" w:rsidRPr="00C178EA" w:rsidRDefault="003141EA" w:rsidP="003141EA">
            <w:pPr>
              <w:jc w:val="center"/>
              <w:rPr>
                <w:sz w:val="28"/>
                <w:szCs w:val="28"/>
              </w:rPr>
            </w:pPr>
            <w:r w:rsidRPr="00C178EA">
              <w:rPr>
                <w:sz w:val="28"/>
                <w:szCs w:val="28"/>
              </w:rPr>
              <w:t>Количество рабочих дней</w:t>
            </w:r>
          </w:p>
        </w:tc>
        <w:tc>
          <w:tcPr>
            <w:tcW w:w="3260" w:type="dxa"/>
            <w:gridSpan w:val="2"/>
          </w:tcPr>
          <w:p w:rsidR="003141EA" w:rsidRPr="00C178EA" w:rsidRDefault="003141EA" w:rsidP="003141EA">
            <w:pPr>
              <w:jc w:val="center"/>
              <w:rPr>
                <w:sz w:val="28"/>
                <w:szCs w:val="28"/>
              </w:rPr>
            </w:pPr>
            <w:r w:rsidRPr="00C178EA">
              <w:rPr>
                <w:sz w:val="28"/>
                <w:szCs w:val="28"/>
              </w:rPr>
              <w:t>Оклад, руб.</w:t>
            </w:r>
          </w:p>
        </w:tc>
      </w:tr>
      <w:tr w:rsidR="003141EA" w:rsidRPr="00C178EA" w:rsidTr="003141EA">
        <w:trPr>
          <w:trHeight w:val="816"/>
        </w:trPr>
        <w:tc>
          <w:tcPr>
            <w:tcW w:w="2093" w:type="dxa"/>
            <w:vMerge/>
          </w:tcPr>
          <w:p w:rsidR="003141EA" w:rsidRPr="00C178EA" w:rsidRDefault="003141EA" w:rsidP="003141EA">
            <w:pPr>
              <w:jc w:val="center"/>
              <w:rPr>
                <w:sz w:val="28"/>
                <w:szCs w:val="28"/>
              </w:rPr>
            </w:pPr>
          </w:p>
        </w:tc>
        <w:tc>
          <w:tcPr>
            <w:tcW w:w="1134" w:type="dxa"/>
            <w:vMerge/>
          </w:tcPr>
          <w:p w:rsidR="003141EA" w:rsidRPr="00C178EA" w:rsidRDefault="003141EA" w:rsidP="003141EA">
            <w:pPr>
              <w:jc w:val="center"/>
              <w:rPr>
                <w:sz w:val="28"/>
                <w:szCs w:val="28"/>
              </w:rPr>
            </w:pPr>
          </w:p>
        </w:tc>
        <w:tc>
          <w:tcPr>
            <w:tcW w:w="1560" w:type="dxa"/>
          </w:tcPr>
          <w:p w:rsidR="003141EA" w:rsidRPr="00C178EA" w:rsidRDefault="003141EA" w:rsidP="003141EA">
            <w:pPr>
              <w:ind w:left="-113" w:right="-113"/>
              <w:jc w:val="center"/>
              <w:rPr>
                <w:sz w:val="24"/>
                <w:szCs w:val="24"/>
              </w:rPr>
            </w:pPr>
            <w:r w:rsidRPr="00C178EA">
              <w:rPr>
                <w:sz w:val="24"/>
                <w:szCs w:val="24"/>
              </w:rPr>
              <w:t>По</w:t>
            </w:r>
          </w:p>
          <w:p w:rsidR="003141EA" w:rsidRPr="00C178EA" w:rsidRDefault="003141EA" w:rsidP="003141EA">
            <w:pPr>
              <w:ind w:left="-113" w:right="-113"/>
              <w:jc w:val="center"/>
              <w:rPr>
                <w:sz w:val="24"/>
                <w:szCs w:val="24"/>
              </w:rPr>
            </w:pPr>
            <w:r w:rsidRPr="00C178EA">
              <w:rPr>
                <w:sz w:val="24"/>
                <w:szCs w:val="24"/>
              </w:rPr>
              <w:t xml:space="preserve"> календарю</w:t>
            </w:r>
          </w:p>
        </w:tc>
        <w:tc>
          <w:tcPr>
            <w:tcW w:w="1700" w:type="dxa"/>
          </w:tcPr>
          <w:p w:rsidR="003141EA" w:rsidRPr="00C178EA" w:rsidRDefault="003141EA" w:rsidP="003141EA">
            <w:pPr>
              <w:ind w:left="-113" w:right="-113"/>
              <w:jc w:val="center"/>
              <w:rPr>
                <w:sz w:val="24"/>
                <w:szCs w:val="24"/>
              </w:rPr>
            </w:pPr>
            <w:r w:rsidRPr="00C178EA">
              <w:rPr>
                <w:sz w:val="24"/>
                <w:szCs w:val="24"/>
              </w:rPr>
              <w:t>Фактически отработанных</w:t>
            </w:r>
          </w:p>
        </w:tc>
        <w:tc>
          <w:tcPr>
            <w:tcW w:w="1559" w:type="dxa"/>
          </w:tcPr>
          <w:p w:rsidR="003141EA" w:rsidRPr="00C178EA" w:rsidRDefault="003141EA" w:rsidP="003141EA">
            <w:pPr>
              <w:jc w:val="center"/>
              <w:rPr>
                <w:sz w:val="24"/>
                <w:szCs w:val="24"/>
              </w:rPr>
            </w:pPr>
            <w:r w:rsidRPr="00C178EA">
              <w:rPr>
                <w:sz w:val="24"/>
                <w:szCs w:val="24"/>
              </w:rPr>
              <w:t>По трудовому договору</w:t>
            </w:r>
          </w:p>
        </w:tc>
        <w:tc>
          <w:tcPr>
            <w:tcW w:w="1701" w:type="dxa"/>
          </w:tcPr>
          <w:p w:rsidR="003141EA" w:rsidRPr="00C178EA" w:rsidRDefault="003141EA" w:rsidP="003141EA">
            <w:pPr>
              <w:jc w:val="center"/>
              <w:rPr>
                <w:sz w:val="24"/>
                <w:szCs w:val="24"/>
              </w:rPr>
            </w:pPr>
            <w:r w:rsidRPr="00C178EA">
              <w:rPr>
                <w:sz w:val="24"/>
                <w:szCs w:val="24"/>
              </w:rPr>
              <w:t>За фактически отработанное время</w:t>
            </w:r>
          </w:p>
        </w:tc>
      </w:tr>
      <w:tr w:rsidR="003141EA" w:rsidRPr="00C178EA" w:rsidTr="003141EA">
        <w:tc>
          <w:tcPr>
            <w:tcW w:w="2093" w:type="dxa"/>
          </w:tcPr>
          <w:p w:rsidR="003141EA" w:rsidRPr="00C178EA" w:rsidRDefault="003141EA" w:rsidP="003141EA">
            <w:pPr>
              <w:rPr>
                <w:sz w:val="28"/>
                <w:szCs w:val="28"/>
              </w:rPr>
            </w:pPr>
          </w:p>
        </w:tc>
        <w:tc>
          <w:tcPr>
            <w:tcW w:w="1134" w:type="dxa"/>
          </w:tcPr>
          <w:p w:rsidR="003141EA" w:rsidRPr="00C178EA" w:rsidRDefault="003141EA" w:rsidP="003141EA">
            <w:pPr>
              <w:rPr>
                <w:sz w:val="28"/>
                <w:szCs w:val="28"/>
              </w:rPr>
            </w:pPr>
          </w:p>
        </w:tc>
        <w:tc>
          <w:tcPr>
            <w:tcW w:w="1560" w:type="dxa"/>
          </w:tcPr>
          <w:p w:rsidR="003141EA" w:rsidRPr="00C178EA" w:rsidRDefault="003141EA" w:rsidP="003141EA">
            <w:pPr>
              <w:rPr>
                <w:sz w:val="28"/>
                <w:szCs w:val="28"/>
              </w:rPr>
            </w:pPr>
          </w:p>
        </w:tc>
        <w:tc>
          <w:tcPr>
            <w:tcW w:w="1700" w:type="dxa"/>
          </w:tcPr>
          <w:p w:rsidR="003141EA" w:rsidRPr="00C178EA" w:rsidRDefault="003141EA" w:rsidP="003141EA">
            <w:pPr>
              <w:rPr>
                <w:sz w:val="28"/>
                <w:szCs w:val="28"/>
              </w:rPr>
            </w:pPr>
          </w:p>
        </w:tc>
        <w:tc>
          <w:tcPr>
            <w:tcW w:w="1559" w:type="dxa"/>
          </w:tcPr>
          <w:p w:rsidR="003141EA" w:rsidRPr="00C178EA" w:rsidRDefault="003141EA" w:rsidP="003141EA">
            <w:pPr>
              <w:rPr>
                <w:sz w:val="28"/>
                <w:szCs w:val="28"/>
              </w:rPr>
            </w:pPr>
          </w:p>
        </w:tc>
        <w:tc>
          <w:tcPr>
            <w:tcW w:w="1701" w:type="dxa"/>
          </w:tcPr>
          <w:p w:rsidR="003141EA" w:rsidRPr="00C178EA" w:rsidRDefault="003141EA" w:rsidP="003141EA">
            <w:pPr>
              <w:rPr>
                <w:sz w:val="28"/>
                <w:szCs w:val="28"/>
              </w:rPr>
            </w:pPr>
          </w:p>
        </w:tc>
      </w:tr>
      <w:tr w:rsidR="003141EA" w:rsidRPr="00C178EA" w:rsidTr="003141EA">
        <w:tc>
          <w:tcPr>
            <w:tcW w:w="6487" w:type="dxa"/>
            <w:gridSpan w:val="4"/>
            <w:vAlign w:val="center"/>
          </w:tcPr>
          <w:p w:rsidR="003141EA" w:rsidRPr="00C178EA" w:rsidRDefault="003141EA" w:rsidP="003141EA">
            <w:pPr>
              <w:rPr>
                <w:spacing w:val="20"/>
                <w:sz w:val="28"/>
                <w:szCs w:val="28"/>
              </w:rPr>
            </w:pPr>
            <w:r w:rsidRPr="00C178EA">
              <w:rPr>
                <w:spacing w:val="20"/>
                <w:sz w:val="28"/>
                <w:szCs w:val="28"/>
              </w:rPr>
              <w:t xml:space="preserve">Итого за </w:t>
            </w:r>
            <w:r w:rsidRPr="00C178EA">
              <w:rPr>
                <w:sz w:val="28"/>
                <w:szCs w:val="28"/>
              </w:rPr>
              <w:t>________</w:t>
            </w:r>
            <w:r w:rsidRPr="00C178EA">
              <w:rPr>
                <w:spacing w:val="20"/>
                <w:sz w:val="28"/>
                <w:szCs w:val="28"/>
              </w:rPr>
              <w:t xml:space="preserve"> месяц    20</w:t>
            </w:r>
            <w:r w:rsidRPr="00C178EA">
              <w:rPr>
                <w:sz w:val="28"/>
                <w:szCs w:val="28"/>
              </w:rPr>
              <w:t>____</w:t>
            </w:r>
            <w:r w:rsidRPr="00C178EA">
              <w:rPr>
                <w:spacing w:val="20"/>
                <w:sz w:val="28"/>
                <w:szCs w:val="28"/>
              </w:rPr>
              <w:t>года</w:t>
            </w:r>
          </w:p>
        </w:tc>
        <w:tc>
          <w:tcPr>
            <w:tcW w:w="1559" w:type="dxa"/>
            <w:vAlign w:val="center"/>
          </w:tcPr>
          <w:p w:rsidR="003141EA" w:rsidRPr="00C178EA" w:rsidRDefault="003141EA" w:rsidP="003141EA">
            <w:pPr>
              <w:rPr>
                <w:sz w:val="28"/>
                <w:szCs w:val="28"/>
              </w:rPr>
            </w:pPr>
          </w:p>
        </w:tc>
        <w:tc>
          <w:tcPr>
            <w:tcW w:w="1701" w:type="dxa"/>
            <w:vAlign w:val="center"/>
          </w:tcPr>
          <w:p w:rsidR="003141EA" w:rsidRPr="00C178EA" w:rsidRDefault="003141EA" w:rsidP="003141EA">
            <w:pPr>
              <w:rPr>
                <w:sz w:val="28"/>
                <w:szCs w:val="28"/>
              </w:rPr>
            </w:pPr>
          </w:p>
        </w:tc>
      </w:tr>
    </w:tbl>
    <w:p w:rsidR="003141EA" w:rsidRPr="00C178EA" w:rsidRDefault="003141EA" w:rsidP="003141EA">
      <w:pPr>
        <w:pStyle w:val="ad"/>
        <w:spacing w:line="240" w:lineRule="auto"/>
        <w:ind w:firstLine="0"/>
        <w:jc w:val="center"/>
        <w:rPr>
          <w:szCs w:val="28"/>
        </w:rPr>
      </w:pPr>
    </w:p>
    <w:p w:rsidR="003141EA" w:rsidRPr="00C178EA" w:rsidRDefault="003141EA" w:rsidP="003141EA">
      <w:pPr>
        <w:pStyle w:val="ad"/>
        <w:spacing w:line="240" w:lineRule="auto"/>
        <w:ind w:firstLine="0"/>
        <w:jc w:val="center"/>
        <w:rPr>
          <w:color w:val="000000"/>
          <w:szCs w:val="28"/>
        </w:rPr>
      </w:pPr>
      <w:r w:rsidRPr="00C178EA">
        <w:rPr>
          <w:color w:val="000000"/>
          <w:szCs w:val="28"/>
        </w:rPr>
        <w:t>Показатели</w:t>
      </w:r>
      <w:r w:rsidR="006A2BB5" w:rsidRPr="00C178EA">
        <w:rPr>
          <w:color w:val="000000"/>
          <w:szCs w:val="28"/>
        </w:rPr>
        <w:t xml:space="preserve"> </w:t>
      </w:r>
      <w:r w:rsidRPr="00C178EA">
        <w:rPr>
          <w:color w:val="000000"/>
          <w:szCs w:val="28"/>
        </w:rPr>
        <w:t xml:space="preserve">эффективности работы муниципального унитарного предприятия </w:t>
      </w:r>
    </w:p>
    <w:p w:rsidR="003141EA" w:rsidRPr="00C178EA" w:rsidRDefault="003141EA" w:rsidP="003141EA">
      <w:pPr>
        <w:pStyle w:val="ad"/>
        <w:spacing w:line="240" w:lineRule="auto"/>
        <w:ind w:firstLine="0"/>
        <w:jc w:val="center"/>
        <w:rPr>
          <w:color w:val="000000"/>
          <w:szCs w:val="28"/>
        </w:rPr>
      </w:pPr>
    </w:p>
    <w:tbl>
      <w:tblPr>
        <w:tblStyle w:val="ab"/>
        <w:tblW w:w="9606" w:type="dxa"/>
        <w:tblLayout w:type="fixed"/>
        <w:tblLook w:val="04A0"/>
      </w:tblPr>
      <w:tblGrid>
        <w:gridCol w:w="392"/>
        <w:gridCol w:w="3544"/>
        <w:gridCol w:w="857"/>
        <w:gridCol w:w="986"/>
        <w:gridCol w:w="992"/>
        <w:gridCol w:w="851"/>
        <w:gridCol w:w="708"/>
        <w:gridCol w:w="1276"/>
      </w:tblGrid>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 п/п</w:t>
            </w:r>
          </w:p>
        </w:tc>
        <w:tc>
          <w:tcPr>
            <w:tcW w:w="3544"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Наименование показателя</w:t>
            </w:r>
          </w:p>
        </w:tc>
        <w:tc>
          <w:tcPr>
            <w:tcW w:w="857"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Ед.изм</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Отчетный квартал</w:t>
            </w: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Аналог.</w:t>
            </w:r>
          </w:p>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период прошлого года</w:t>
            </w: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Откл.</w:t>
            </w:r>
          </w:p>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w:t>
            </w: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Темп роста, (%)</w:t>
            </w: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Примечание</w:t>
            </w: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Выполнение условий трудового договора и муниципального заказа</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2</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Обоснованные претензии со стороны органов, контролирующих финансово-хозяйственную деятельность предприятия</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3</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Нарушения трудовой дисциплины</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4</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Выполнение мероприятий по улучшению и оздоровлению условий труда работников</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5</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Несчастные случаи на предприятии</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6</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Среднесписочная численность</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ед.</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7</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Фонд оплаты труда</w:t>
            </w:r>
          </w:p>
        </w:tc>
        <w:tc>
          <w:tcPr>
            <w:tcW w:w="857" w:type="dxa"/>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c>
          <w:tcPr>
            <w:tcW w:w="392" w:type="dxa"/>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10</w:t>
            </w:r>
          </w:p>
        </w:tc>
        <w:tc>
          <w:tcPr>
            <w:tcW w:w="3544" w:type="dxa"/>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Динамика финансового результата деятельности предприятия</w:t>
            </w:r>
          </w:p>
        </w:tc>
        <w:tc>
          <w:tcPr>
            <w:tcW w:w="857" w:type="dxa"/>
            <w:shd w:val="clear" w:color="auto" w:fill="FFFFFF" w:themeFill="background1"/>
            <w:vAlign w:val="center"/>
          </w:tcPr>
          <w:p w:rsidR="003141EA" w:rsidRPr="00C178EA" w:rsidRDefault="003141EA" w:rsidP="003141EA">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rPr>
          <w:trHeight w:val="334"/>
        </w:trPr>
        <w:tc>
          <w:tcPr>
            <w:tcW w:w="392" w:type="dxa"/>
            <w:vMerge w:val="restart"/>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15</w:t>
            </w:r>
          </w:p>
        </w:tc>
        <w:tc>
          <w:tcPr>
            <w:tcW w:w="3544" w:type="dxa"/>
            <w:vMerge w:val="restart"/>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Дебиторская задолженность всего,</w:t>
            </w:r>
          </w:p>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в том числе просроченная</w:t>
            </w:r>
          </w:p>
        </w:tc>
        <w:tc>
          <w:tcPr>
            <w:tcW w:w="857" w:type="dxa"/>
            <w:vMerge w:val="restart"/>
          </w:tcPr>
          <w:p w:rsidR="003141EA" w:rsidRPr="00C178EA" w:rsidRDefault="003141EA" w:rsidP="003141EA">
            <w:pPr>
              <w:ind w:left="-113" w:right="-113"/>
              <w:rPr>
                <w:rFonts w:ascii="Times New Roman" w:hAnsi="Times New Roman" w:cs="Times New Roman"/>
                <w:sz w:val="24"/>
                <w:szCs w:val="24"/>
              </w:rPr>
            </w:pPr>
          </w:p>
          <w:p w:rsidR="003141EA" w:rsidRPr="00C178EA" w:rsidRDefault="003141EA" w:rsidP="003141EA">
            <w:pPr>
              <w:ind w:left="-113" w:right="-113"/>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rPr>
          <w:trHeight w:val="326"/>
        </w:trPr>
        <w:tc>
          <w:tcPr>
            <w:tcW w:w="392" w:type="dxa"/>
            <w:vMerge/>
            <w:vAlign w:val="center"/>
          </w:tcPr>
          <w:p w:rsidR="003141EA" w:rsidRPr="00C178EA" w:rsidRDefault="003141EA" w:rsidP="003141EA">
            <w:pPr>
              <w:ind w:left="-113" w:right="-113"/>
              <w:jc w:val="center"/>
              <w:rPr>
                <w:rFonts w:ascii="Times New Roman" w:hAnsi="Times New Roman" w:cs="Times New Roman"/>
                <w:sz w:val="28"/>
                <w:szCs w:val="28"/>
              </w:rPr>
            </w:pPr>
          </w:p>
        </w:tc>
        <w:tc>
          <w:tcPr>
            <w:tcW w:w="3544" w:type="dxa"/>
            <w:vMerge/>
          </w:tcPr>
          <w:p w:rsidR="003141EA" w:rsidRPr="00C178EA" w:rsidRDefault="003141EA" w:rsidP="003141EA">
            <w:pPr>
              <w:rPr>
                <w:rFonts w:ascii="Times New Roman" w:hAnsi="Times New Roman" w:cs="Times New Roman"/>
                <w:sz w:val="28"/>
                <w:szCs w:val="28"/>
              </w:rPr>
            </w:pPr>
          </w:p>
        </w:tc>
        <w:tc>
          <w:tcPr>
            <w:tcW w:w="857" w:type="dxa"/>
            <w:vMerge/>
          </w:tcPr>
          <w:p w:rsidR="003141EA" w:rsidRPr="00C178EA" w:rsidRDefault="003141EA" w:rsidP="003141EA">
            <w:pPr>
              <w:ind w:left="-113" w:right="-113"/>
              <w:rPr>
                <w:rFonts w:ascii="Times New Roman" w:hAnsi="Times New Roman" w:cs="Times New Roman"/>
                <w:sz w:val="24"/>
                <w:szCs w:val="24"/>
              </w:rPr>
            </w:pP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rPr>
          <w:trHeight w:val="302"/>
        </w:trPr>
        <w:tc>
          <w:tcPr>
            <w:tcW w:w="392" w:type="dxa"/>
            <w:vMerge w:val="restart"/>
            <w:vAlign w:val="center"/>
          </w:tcPr>
          <w:p w:rsidR="003141EA" w:rsidRPr="00C178EA" w:rsidRDefault="003141EA" w:rsidP="003141EA">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16</w:t>
            </w:r>
          </w:p>
        </w:tc>
        <w:tc>
          <w:tcPr>
            <w:tcW w:w="3544" w:type="dxa"/>
            <w:vMerge w:val="restart"/>
          </w:tcPr>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Кредиторская задолженность всего,</w:t>
            </w:r>
          </w:p>
          <w:p w:rsidR="003141EA" w:rsidRPr="00C178EA" w:rsidRDefault="003141EA" w:rsidP="003141EA">
            <w:pPr>
              <w:rPr>
                <w:rFonts w:ascii="Times New Roman" w:hAnsi="Times New Roman" w:cs="Times New Roman"/>
                <w:sz w:val="28"/>
                <w:szCs w:val="28"/>
              </w:rPr>
            </w:pPr>
            <w:r w:rsidRPr="00C178EA">
              <w:rPr>
                <w:rFonts w:ascii="Times New Roman" w:hAnsi="Times New Roman" w:cs="Times New Roman"/>
                <w:sz w:val="28"/>
                <w:szCs w:val="28"/>
              </w:rPr>
              <w:t>в том числе просроченная</w:t>
            </w:r>
          </w:p>
        </w:tc>
        <w:tc>
          <w:tcPr>
            <w:tcW w:w="857" w:type="dxa"/>
            <w:vMerge w:val="restart"/>
          </w:tcPr>
          <w:p w:rsidR="003141EA" w:rsidRPr="00C178EA" w:rsidRDefault="003141EA" w:rsidP="003141EA">
            <w:pPr>
              <w:ind w:left="-113" w:right="-113"/>
              <w:rPr>
                <w:rFonts w:ascii="Times New Roman" w:hAnsi="Times New Roman" w:cs="Times New Roman"/>
                <w:sz w:val="24"/>
                <w:szCs w:val="24"/>
              </w:rPr>
            </w:pPr>
          </w:p>
          <w:p w:rsidR="003141EA" w:rsidRPr="00C178EA" w:rsidRDefault="003141EA" w:rsidP="003141EA">
            <w:pPr>
              <w:ind w:left="-113" w:right="-113"/>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r w:rsidR="003141EA" w:rsidRPr="00C178EA" w:rsidTr="003141EA">
        <w:trPr>
          <w:trHeight w:val="278"/>
        </w:trPr>
        <w:tc>
          <w:tcPr>
            <w:tcW w:w="392" w:type="dxa"/>
            <w:vMerge/>
            <w:vAlign w:val="center"/>
          </w:tcPr>
          <w:p w:rsidR="003141EA" w:rsidRPr="00C178EA" w:rsidRDefault="003141EA" w:rsidP="003141EA">
            <w:pPr>
              <w:ind w:left="-113" w:right="-113"/>
              <w:jc w:val="center"/>
              <w:rPr>
                <w:rFonts w:ascii="Times New Roman" w:hAnsi="Times New Roman" w:cs="Times New Roman"/>
                <w:sz w:val="28"/>
                <w:szCs w:val="28"/>
              </w:rPr>
            </w:pPr>
          </w:p>
        </w:tc>
        <w:tc>
          <w:tcPr>
            <w:tcW w:w="3544" w:type="dxa"/>
            <w:vMerge/>
          </w:tcPr>
          <w:p w:rsidR="003141EA" w:rsidRPr="00C178EA" w:rsidRDefault="003141EA" w:rsidP="003141EA">
            <w:pPr>
              <w:rPr>
                <w:rFonts w:ascii="Times New Roman" w:hAnsi="Times New Roman" w:cs="Times New Roman"/>
                <w:sz w:val="28"/>
                <w:szCs w:val="28"/>
              </w:rPr>
            </w:pPr>
          </w:p>
        </w:tc>
        <w:tc>
          <w:tcPr>
            <w:tcW w:w="857" w:type="dxa"/>
            <w:vMerge/>
          </w:tcPr>
          <w:p w:rsidR="003141EA" w:rsidRPr="00C178EA" w:rsidRDefault="003141EA" w:rsidP="003141EA">
            <w:pPr>
              <w:ind w:left="-113" w:right="-113"/>
              <w:rPr>
                <w:rFonts w:ascii="Times New Roman" w:hAnsi="Times New Roman" w:cs="Times New Roman"/>
                <w:sz w:val="24"/>
                <w:szCs w:val="24"/>
              </w:rPr>
            </w:pPr>
          </w:p>
        </w:tc>
        <w:tc>
          <w:tcPr>
            <w:tcW w:w="986"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992"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851"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708" w:type="dxa"/>
            <w:vAlign w:val="center"/>
          </w:tcPr>
          <w:p w:rsidR="003141EA" w:rsidRPr="00C178EA" w:rsidRDefault="003141EA" w:rsidP="003141EA">
            <w:pPr>
              <w:ind w:left="-113" w:right="-113"/>
              <w:jc w:val="center"/>
              <w:rPr>
                <w:rFonts w:ascii="Times New Roman" w:hAnsi="Times New Roman" w:cs="Times New Roman"/>
                <w:sz w:val="28"/>
                <w:szCs w:val="28"/>
              </w:rPr>
            </w:pPr>
          </w:p>
        </w:tc>
        <w:tc>
          <w:tcPr>
            <w:tcW w:w="1276" w:type="dxa"/>
            <w:vAlign w:val="center"/>
          </w:tcPr>
          <w:p w:rsidR="003141EA" w:rsidRPr="00C178EA" w:rsidRDefault="003141EA" w:rsidP="003141EA">
            <w:pPr>
              <w:ind w:left="-113" w:right="-113"/>
              <w:jc w:val="center"/>
              <w:rPr>
                <w:rFonts w:ascii="Times New Roman" w:hAnsi="Times New Roman" w:cs="Times New Roman"/>
                <w:sz w:val="28"/>
                <w:szCs w:val="28"/>
              </w:rPr>
            </w:pPr>
          </w:p>
        </w:tc>
      </w:tr>
    </w:tbl>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8"/>
          <w:szCs w:val="28"/>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r w:rsidRPr="00C178EA">
        <w:rPr>
          <w:sz w:val="24"/>
          <w:szCs w:val="24"/>
        </w:rPr>
        <w:t>Приложение 2</w:t>
      </w:r>
    </w:p>
    <w:p w:rsidR="003141EA" w:rsidRPr="00C178EA" w:rsidRDefault="003141EA" w:rsidP="003141EA">
      <w:pPr>
        <w:jc w:val="right"/>
        <w:rPr>
          <w:sz w:val="24"/>
          <w:szCs w:val="24"/>
        </w:rPr>
      </w:pPr>
      <w:r w:rsidRPr="00C178EA">
        <w:rPr>
          <w:sz w:val="24"/>
          <w:szCs w:val="24"/>
        </w:rPr>
        <w:t>к Приложению 2</w:t>
      </w:r>
    </w:p>
    <w:p w:rsidR="003141EA" w:rsidRPr="00C178EA" w:rsidRDefault="003141EA" w:rsidP="003141EA">
      <w:pPr>
        <w:jc w:val="right"/>
        <w:rPr>
          <w:sz w:val="28"/>
          <w:szCs w:val="28"/>
        </w:rPr>
      </w:pPr>
      <w:r w:rsidRPr="00C178EA">
        <w:rPr>
          <w:sz w:val="24"/>
          <w:szCs w:val="24"/>
        </w:rPr>
        <w:t xml:space="preserve"> Положение «Об условиях премирования руководителей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3141EA" w:rsidRPr="00C178EA" w:rsidRDefault="003141EA" w:rsidP="003141EA">
      <w:pPr>
        <w:jc w:val="right"/>
      </w:pPr>
    </w:p>
    <w:p w:rsidR="003141EA" w:rsidRPr="00C178EA" w:rsidRDefault="003141EA" w:rsidP="003141EA">
      <w:pPr>
        <w:jc w:val="right"/>
        <w:rPr>
          <w:sz w:val="28"/>
          <w:szCs w:val="28"/>
        </w:rPr>
      </w:pPr>
    </w:p>
    <w:p w:rsidR="003141EA" w:rsidRPr="00C178EA" w:rsidRDefault="003141EA" w:rsidP="003141EA">
      <w:pPr>
        <w:jc w:val="center"/>
        <w:rPr>
          <w:b/>
          <w:sz w:val="28"/>
          <w:szCs w:val="28"/>
        </w:rPr>
      </w:pPr>
      <w:bookmarkStart w:id="3" w:name="Par218"/>
      <w:bookmarkEnd w:id="3"/>
      <w:r w:rsidRPr="00C178EA">
        <w:rPr>
          <w:b/>
          <w:sz w:val="28"/>
          <w:szCs w:val="28"/>
        </w:rPr>
        <w:t>Лист согласования</w:t>
      </w:r>
    </w:p>
    <w:p w:rsidR="003141EA" w:rsidRPr="00C178EA" w:rsidRDefault="003141EA" w:rsidP="003141EA">
      <w:pPr>
        <w:jc w:val="center"/>
        <w:rPr>
          <w:b/>
          <w:sz w:val="28"/>
          <w:szCs w:val="28"/>
        </w:rPr>
      </w:pPr>
      <w:r w:rsidRPr="00C178EA">
        <w:rPr>
          <w:b/>
          <w:sz w:val="28"/>
          <w:szCs w:val="28"/>
        </w:rPr>
        <w:t>на выплаты руководителю муниципального унитарного предприятия</w:t>
      </w:r>
    </w:p>
    <w:p w:rsidR="003141EA" w:rsidRPr="00C178EA" w:rsidRDefault="003141EA" w:rsidP="003141EA">
      <w:pPr>
        <w:jc w:val="both"/>
        <w:rPr>
          <w:sz w:val="28"/>
          <w:szCs w:val="28"/>
        </w:rPr>
      </w:pPr>
    </w:p>
    <w:p w:rsidR="003141EA" w:rsidRPr="00C178EA" w:rsidRDefault="003141EA" w:rsidP="003141EA">
      <w:pPr>
        <w:pBdr>
          <w:bottom w:val="single" w:sz="12" w:space="1" w:color="auto"/>
        </w:pBdr>
        <w:jc w:val="both"/>
        <w:rPr>
          <w:sz w:val="24"/>
          <w:szCs w:val="24"/>
        </w:rPr>
      </w:pPr>
      <w:r w:rsidRPr="00C178EA">
        <w:rPr>
          <w:sz w:val="24"/>
          <w:szCs w:val="24"/>
        </w:rPr>
        <w:t xml:space="preserve">Вид выплаты: </w:t>
      </w:r>
    </w:p>
    <w:p w:rsidR="003141EA" w:rsidRPr="00C178EA" w:rsidRDefault="003141EA" w:rsidP="003141EA">
      <w:pPr>
        <w:jc w:val="both"/>
        <w:rPr>
          <w:sz w:val="24"/>
          <w:szCs w:val="24"/>
        </w:rPr>
      </w:pPr>
      <w:r w:rsidRPr="00C178EA">
        <w:rPr>
          <w:sz w:val="24"/>
          <w:szCs w:val="24"/>
        </w:rPr>
        <w:t>Наименование предприятия:</w:t>
      </w:r>
    </w:p>
    <w:p w:rsidR="003141EA" w:rsidRPr="00C178EA" w:rsidRDefault="003141EA" w:rsidP="003141EA">
      <w:pPr>
        <w:jc w:val="both"/>
        <w:rPr>
          <w:sz w:val="24"/>
          <w:szCs w:val="24"/>
        </w:rPr>
      </w:pPr>
      <w:r w:rsidRPr="00C178EA">
        <w:rPr>
          <w:sz w:val="24"/>
          <w:szCs w:val="24"/>
        </w:rPr>
        <w:t xml:space="preserve"> _________________________________________________</w:t>
      </w:r>
    </w:p>
    <w:p w:rsidR="003141EA" w:rsidRPr="00C178EA" w:rsidRDefault="003141EA" w:rsidP="003141EA">
      <w:pPr>
        <w:pStyle w:val="ac"/>
        <w:numPr>
          <w:ilvl w:val="0"/>
          <w:numId w:val="3"/>
        </w:numPr>
        <w:pBdr>
          <w:bottom w:val="single" w:sz="12" w:space="1" w:color="auto"/>
        </w:pBdr>
        <w:ind w:left="0" w:firstLine="709"/>
        <w:jc w:val="both"/>
        <w:rPr>
          <w:rFonts w:ascii="Times New Roman" w:hAnsi="Times New Roman" w:cs="Times New Roman"/>
          <w:sz w:val="24"/>
          <w:szCs w:val="24"/>
        </w:rPr>
      </w:pPr>
      <w:r w:rsidRPr="00C178EA">
        <w:rPr>
          <w:rFonts w:ascii="Times New Roman" w:hAnsi="Times New Roman" w:cs="Times New Roman"/>
          <w:sz w:val="24"/>
          <w:szCs w:val="24"/>
        </w:rPr>
        <w:t>Заместитель главы Администрации Комсомольского муниципального района, начальник Управления по вопросу развития инфраструктуры Администрации Комсомольского муниципального района:</w:t>
      </w:r>
    </w:p>
    <w:p w:rsidR="003141EA" w:rsidRPr="00C178EA" w:rsidRDefault="003141EA" w:rsidP="003141EA">
      <w:pPr>
        <w:pBdr>
          <w:bottom w:val="single" w:sz="12" w:space="1" w:color="auto"/>
        </w:pBdr>
        <w:jc w:val="both"/>
        <w:rPr>
          <w:sz w:val="24"/>
          <w:szCs w:val="24"/>
        </w:rPr>
      </w:pPr>
      <w:r w:rsidRPr="00C178EA">
        <w:rPr>
          <w:sz w:val="24"/>
          <w:szCs w:val="24"/>
        </w:rPr>
        <w:t xml:space="preserve">Заключение: </w:t>
      </w:r>
    </w:p>
    <w:p w:rsidR="003141EA" w:rsidRPr="00C178EA" w:rsidRDefault="003141EA" w:rsidP="003141EA">
      <w:pPr>
        <w:pBdr>
          <w:bottom w:val="single" w:sz="12" w:space="1" w:color="auto"/>
        </w:pBd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r w:rsidRPr="00C178EA">
        <w:rPr>
          <w:sz w:val="24"/>
          <w:szCs w:val="24"/>
        </w:rPr>
        <w:t>Согласую решение о выплате в размере ______________________________руб.(%)</w:t>
      </w:r>
    </w:p>
    <w:p w:rsidR="003141EA" w:rsidRPr="00C178EA" w:rsidRDefault="003141EA" w:rsidP="003141EA">
      <w:pP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r w:rsidRPr="00C178EA">
        <w:rPr>
          <w:sz w:val="24"/>
          <w:szCs w:val="24"/>
        </w:rPr>
        <w:t xml:space="preserve">   _________________________  _________________  _________________</w:t>
      </w:r>
    </w:p>
    <w:p w:rsidR="003141EA" w:rsidRPr="00C178EA" w:rsidRDefault="003141EA" w:rsidP="003141EA">
      <w:pPr>
        <w:jc w:val="both"/>
        <w:rPr>
          <w:sz w:val="24"/>
          <w:szCs w:val="24"/>
        </w:rPr>
      </w:pPr>
      <w:r w:rsidRPr="00C178EA">
        <w:rPr>
          <w:sz w:val="24"/>
          <w:szCs w:val="24"/>
        </w:rPr>
        <w:t xml:space="preserve">       (Ф.И.О.)                                          (подпись)                 (дата)</w:t>
      </w:r>
    </w:p>
    <w:p w:rsidR="003141EA" w:rsidRPr="00C178EA" w:rsidRDefault="003141EA" w:rsidP="003141EA">
      <w:pPr>
        <w:shd w:val="clear" w:color="auto" w:fill="FFFFFF"/>
        <w:ind w:right="442" w:firstLine="744"/>
        <w:jc w:val="right"/>
        <w:rPr>
          <w:b/>
          <w:sz w:val="24"/>
          <w:szCs w:val="24"/>
        </w:rPr>
      </w:pPr>
    </w:p>
    <w:p w:rsidR="003141EA" w:rsidRPr="00C178EA" w:rsidRDefault="003141EA" w:rsidP="003141EA">
      <w:pPr>
        <w:shd w:val="clear" w:color="auto" w:fill="FFFFFF"/>
        <w:ind w:right="442" w:firstLine="744"/>
        <w:jc w:val="right"/>
        <w:rPr>
          <w:b/>
          <w:sz w:val="24"/>
          <w:szCs w:val="24"/>
        </w:rPr>
      </w:pPr>
    </w:p>
    <w:p w:rsidR="003141EA" w:rsidRPr="00C178EA" w:rsidRDefault="003141EA" w:rsidP="003141EA">
      <w:pPr>
        <w:pStyle w:val="ac"/>
        <w:numPr>
          <w:ilvl w:val="0"/>
          <w:numId w:val="3"/>
        </w:numPr>
        <w:pBdr>
          <w:bottom w:val="single" w:sz="12" w:space="1" w:color="auto"/>
        </w:pBdr>
        <w:ind w:left="0" w:firstLine="709"/>
        <w:jc w:val="both"/>
        <w:rPr>
          <w:rFonts w:ascii="Times New Roman" w:hAnsi="Times New Roman" w:cs="Times New Roman"/>
          <w:sz w:val="24"/>
          <w:szCs w:val="24"/>
        </w:rPr>
      </w:pPr>
      <w:r w:rsidRPr="00C178EA">
        <w:rPr>
          <w:rFonts w:ascii="Times New Roman" w:hAnsi="Times New Roman" w:cs="Times New Roman"/>
          <w:sz w:val="24"/>
          <w:szCs w:val="24"/>
        </w:rPr>
        <w:t>Начальник отдела экономики и предпринимательства Администрации Комсомольского муниципального района:</w:t>
      </w:r>
    </w:p>
    <w:p w:rsidR="003141EA" w:rsidRPr="00C178EA" w:rsidRDefault="003141EA" w:rsidP="003141EA">
      <w:pPr>
        <w:pBdr>
          <w:bottom w:val="single" w:sz="12" w:space="1" w:color="auto"/>
        </w:pBdr>
        <w:jc w:val="both"/>
        <w:rPr>
          <w:sz w:val="24"/>
          <w:szCs w:val="24"/>
        </w:rPr>
      </w:pPr>
      <w:r w:rsidRPr="00C178EA">
        <w:rPr>
          <w:sz w:val="24"/>
          <w:szCs w:val="24"/>
        </w:rPr>
        <w:t xml:space="preserve">Заключение: </w:t>
      </w:r>
    </w:p>
    <w:p w:rsidR="003141EA" w:rsidRPr="00C178EA" w:rsidRDefault="003141EA" w:rsidP="003141EA">
      <w:pPr>
        <w:pBdr>
          <w:bottom w:val="single" w:sz="12" w:space="1" w:color="auto"/>
        </w:pBd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r w:rsidRPr="00C178EA">
        <w:rPr>
          <w:sz w:val="24"/>
          <w:szCs w:val="24"/>
        </w:rPr>
        <w:t>Согласую решение о выплате в размере ______________________________руб.(%)</w:t>
      </w:r>
    </w:p>
    <w:p w:rsidR="003141EA" w:rsidRPr="00C178EA" w:rsidRDefault="003141EA" w:rsidP="003141EA">
      <w:pP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r w:rsidRPr="00C178EA">
        <w:rPr>
          <w:sz w:val="24"/>
          <w:szCs w:val="24"/>
        </w:rPr>
        <w:t xml:space="preserve">   _________________________  _________________  _________________</w:t>
      </w:r>
    </w:p>
    <w:p w:rsidR="003141EA" w:rsidRPr="00C178EA" w:rsidRDefault="003141EA" w:rsidP="003141EA">
      <w:pPr>
        <w:jc w:val="both"/>
        <w:rPr>
          <w:sz w:val="24"/>
          <w:szCs w:val="24"/>
        </w:rPr>
      </w:pPr>
      <w:r w:rsidRPr="00C178EA">
        <w:rPr>
          <w:sz w:val="24"/>
          <w:szCs w:val="24"/>
        </w:rPr>
        <w:t xml:space="preserve">       (Ф.И.О.)                                          (подпись)                 (дата)</w:t>
      </w:r>
    </w:p>
    <w:p w:rsidR="003141EA" w:rsidRPr="00C178EA" w:rsidRDefault="003141EA" w:rsidP="003141EA">
      <w:pPr>
        <w:shd w:val="clear" w:color="auto" w:fill="FFFFFF"/>
        <w:ind w:right="442" w:firstLine="744"/>
        <w:jc w:val="right"/>
        <w:rPr>
          <w:b/>
          <w:sz w:val="24"/>
          <w:szCs w:val="24"/>
        </w:rPr>
      </w:pPr>
    </w:p>
    <w:p w:rsidR="003141EA" w:rsidRPr="00C178EA" w:rsidRDefault="003141EA" w:rsidP="003141EA">
      <w:pPr>
        <w:pStyle w:val="ac"/>
        <w:numPr>
          <w:ilvl w:val="0"/>
          <w:numId w:val="3"/>
        </w:numPr>
        <w:pBdr>
          <w:bottom w:val="single" w:sz="12" w:space="1" w:color="auto"/>
        </w:pBdr>
        <w:ind w:left="0" w:firstLine="709"/>
        <w:jc w:val="both"/>
        <w:rPr>
          <w:rFonts w:ascii="Times New Roman" w:hAnsi="Times New Roman" w:cs="Times New Roman"/>
          <w:sz w:val="24"/>
          <w:szCs w:val="24"/>
        </w:rPr>
      </w:pPr>
      <w:r w:rsidRPr="00C178EA">
        <w:rPr>
          <w:rFonts w:ascii="Times New Roman" w:hAnsi="Times New Roman" w:cs="Times New Roman"/>
          <w:sz w:val="24"/>
          <w:szCs w:val="24"/>
        </w:rPr>
        <w:t>Начальник отдела ЖКХ и транспорта Администрации Комсомольского муниципального района:</w:t>
      </w:r>
    </w:p>
    <w:p w:rsidR="003141EA" w:rsidRPr="00C178EA" w:rsidRDefault="003141EA" w:rsidP="003141EA">
      <w:pPr>
        <w:pBdr>
          <w:bottom w:val="single" w:sz="12" w:space="1" w:color="auto"/>
        </w:pBdr>
        <w:jc w:val="both"/>
        <w:rPr>
          <w:sz w:val="24"/>
          <w:szCs w:val="24"/>
        </w:rPr>
      </w:pPr>
      <w:r w:rsidRPr="00C178EA">
        <w:rPr>
          <w:sz w:val="24"/>
          <w:szCs w:val="24"/>
        </w:rPr>
        <w:t>Заключение:</w:t>
      </w:r>
    </w:p>
    <w:p w:rsidR="003141EA" w:rsidRPr="00C178EA" w:rsidRDefault="003141EA" w:rsidP="003141EA">
      <w:pPr>
        <w:pBdr>
          <w:bottom w:val="single" w:sz="12" w:space="1" w:color="auto"/>
        </w:pBd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r w:rsidRPr="00C178EA">
        <w:rPr>
          <w:sz w:val="24"/>
          <w:szCs w:val="24"/>
        </w:rPr>
        <w:t>Согласую решение о выплате в размере ______________________________руб.(%)</w:t>
      </w:r>
    </w:p>
    <w:p w:rsidR="003141EA" w:rsidRPr="00C178EA" w:rsidRDefault="003141EA" w:rsidP="003141EA">
      <w:pPr>
        <w:jc w:val="both"/>
        <w:rPr>
          <w:sz w:val="24"/>
          <w:szCs w:val="24"/>
        </w:rPr>
      </w:pPr>
    </w:p>
    <w:p w:rsidR="003141EA" w:rsidRPr="00C178EA" w:rsidRDefault="003141EA" w:rsidP="003141EA">
      <w:pPr>
        <w:jc w:val="both"/>
        <w:rPr>
          <w:sz w:val="24"/>
          <w:szCs w:val="24"/>
        </w:rPr>
      </w:pPr>
    </w:p>
    <w:p w:rsidR="003141EA" w:rsidRPr="00C178EA" w:rsidRDefault="003141EA" w:rsidP="003141EA">
      <w:pPr>
        <w:jc w:val="both"/>
        <w:rPr>
          <w:sz w:val="24"/>
          <w:szCs w:val="24"/>
        </w:rPr>
      </w:pPr>
      <w:r w:rsidRPr="00C178EA">
        <w:rPr>
          <w:sz w:val="24"/>
          <w:szCs w:val="24"/>
        </w:rPr>
        <w:t xml:space="preserve">   _________________________  _________________  _________________</w:t>
      </w:r>
    </w:p>
    <w:p w:rsidR="003141EA" w:rsidRPr="00C178EA" w:rsidRDefault="003141EA" w:rsidP="003141EA">
      <w:pPr>
        <w:jc w:val="both"/>
        <w:rPr>
          <w:sz w:val="24"/>
          <w:szCs w:val="24"/>
        </w:rPr>
      </w:pPr>
      <w:r w:rsidRPr="00C178EA">
        <w:rPr>
          <w:sz w:val="24"/>
          <w:szCs w:val="24"/>
        </w:rPr>
        <w:t xml:space="preserve">       (Ф.И.О.)                                          (подпись)                 (дата)</w:t>
      </w:r>
    </w:p>
    <w:p w:rsidR="003141EA" w:rsidRPr="00C178EA" w:rsidRDefault="003141EA" w:rsidP="003141EA">
      <w:pPr>
        <w:shd w:val="clear" w:color="auto" w:fill="FFFFFF"/>
        <w:ind w:right="442" w:firstLine="744"/>
        <w:jc w:val="right"/>
        <w:rPr>
          <w:b/>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p>
    <w:p w:rsidR="003141EA" w:rsidRPr="00C178EA" w:rsidRDefault="003141EA" w:rsidP="003141EA">
      <w:pPr>
        <w:jc w:val="right"/>
        <w:outlineLvl w:val="0"/>
        <w:rPr>
          <w:sz w:val="24"/>
          <w:szCs w:val="24"/>
        </w:rPr>
      </w:pPr>
      <w:r w:rsidRPr="00C178EA">
        <w:rPr>
          <w:sz w:val="24"/>
          <w:szCs w:val="24"/>
        </w:rPr>
        <w:t>Приложение 3</w:t>
      </w:r>
    </w:p>
    <w:p w:rsidR="003141EA" w:rsidRPr="00C178EA" w:rsidRDefault="003141EA" w:rsidP="003141EA">
      <w:pPr>
        <w:jc w:val="right"/>
        <w:rPr>
          <w:sz w:val="24"/>
          <w:szCs w:val="24"/>
        </w:rPr>
      </w:pPr>
      <w:r w:rsidRPr="00C178EA">
        <w:rPr>
          <w:sz w:val="24"/>
          <w:szCs w:val="24"/>
        </w:rPr>
        <w:t>к Приложению 1</w:t>
      </w:r>
    </w:p>
    <w:p w:rsidR="003141EA" w:rsidRPr="00C178EA" w:rsidRDefault="003141EA" w:rsidP="003141EA">
      <w:pPr>
        <w:jc w:val="right"/>
        <w:rPr>
          <w:sz w:val="28"/>
          <w:szCs w:val="28"/>
        </w:rPr>
      </w:pPr>
      <w:r w:rsidRPr="00C178EA">
        <w:rPr>
          <w:sz w:val="24"/>
          <w:szCs w:val="24"/>
        </w:rPr>
        <w:t>Положение «Об условиях оплаты труда руководителей муниципальных унитарных предприятий Комсомольского муниципального района Ивановской области»</w:t>
      </w:r>
    </w:p>
    <w:p w:rsidR="003141EA" w:rsidRPr="00C178EA" w:rsidRDefault="003141EA" w:rsidP="003141EA">
      <w:pPr>
        <w:shd w:val="clear" w:color="auto" w:fill="FFFFFF"/>
        <w:ind w:right="442" w:firstLine="744"/>
        <w:jc w:val="right"/>
        <w:rPr>
          <w:b/>
          <w:sz w:val="28"/>
          <w:szCs w:val="28"/>
        </w:rPr>
      </w:pPr>
    </w:p>
    <w:tbl>
      <w:tblPr>
        <w:tblStyle w:val="ab"/>
        <w:tblW w:w="0" w:type="auto"/>
        <w:tblLook w:val="04A0"/>
      </w:tblPr>
      <w:tblGrid>
        <w:gridCol w:w="947"/>
        <w:gridCol w:w="5257"/>
        <w:gridCol w:w="3083"/>
      </w:tblGrid>
      <w:tr w:rsidR="003141EA" w:rsidRPr="00C178EA" w:rsidTr="003141EA">
        <w:tc>
          <w:tcPr>
            <w:tcW w:w="947" w:type="dxa"/>
          </w:tcPr>
          <w:p w:rsidR="003141EA" w:rsidRPr="00C178EA" w:rsidRDefault="003141EA" w:rsidP="003141EA">
            <w:pPr>
              <w:ind w:right="442"/>
              <w:jc w:val="center"/>
              <w:rPr>
                <w:rFonts w:ascii="Times New Roman" w:hAnsi="Times New Roman" w:cs="Times New Roman"/>
                <w:b/>
                <w:sz w:val="28"/>
                <w:szCs w:val="28"/>
              </w:rPr>
            </w:pPr>
            <w:r w:rsidRPr="00C178EA">
              <w:rPr>
                <w:rFonts w:ascii="Times New Roman" w:hAnsi="Times New Roman" w:cs="Times New Roman"/>
                <w:b/>
                <w:sz w:val="28"/>
                <w:szCs w:val="28"/>
              </w:rPr>
              <w:t>№</w:t>
            </w:r>
          </w:p>
        </w:tc>
        <w:tc>
          <w:tcPr>
            <w:tcW w:w="5257" w:type="dxa"/>
          </w:tcPr>
          <w:p w:rsidR="003141EA" w:rsidRPr="00C178EA" w:rsidRDefault="003141EA" w:rsidP="003141EA">
            <w:pPr>
              <w:ind w:right="442"/>
              <w:jc w:val="center"/>
              <w:rPr>
                <w:rFonts w:ascii="Times New Roman" w:hAnsi="Times New Roman" w:cs="Times New Roman"/>
                <w:b/>
                <w:sz w:val="28"/>
                <w:szCs w:val="28"/>
              </w:rPr>
            </w:pPr>
            <w:r w:rsidRPr="00C178EA">
              <w:rPr>
                <w:rFonts w:ascii="Times New Roman" w:hAnsi="Times New Roman" w:cs="Times New Roman"/>
                <w:b/>
                <w:sz w:val="28"/>
                <w:szCs w:val="28"/>
              </w:rPr>
              <w:t>Наименование предприятия</w:t>
            </w:r>
          </w:p>
          <w:p w:rsidR="003141EA" w:rsidRPr="00C178EA" w:rsidRDefault="003141EA" w:rsidP="003141EA">
            <w:pPr>
              <w:ind w:right="442"/>
              <w:jc w:val="center"/>
              <w:rPr>
                <w:rFonts w:ascii="Times New Roman" w:hAnsi="Times New Roman" w:cs="Times New Roman"/>
                <w:b/>
                <w:sz w:val="28"/>
                <w:szCs w:val="28"/>
              </w:rPr>
            </w:pPr>
          </w:p>
        </w:tc>
        <w:tc>
          <w:tcPr>
            <w:tcW w:w="3083" w:type="dxa"/>
          </w:tcPr>
          <w:p w:rsidR="003141EA" w:rsidRPr="00C178EA" w:rsidRDefault="003141EA" w:rsidP="003141EA">
            <w:pPr>
              <w:ind w:right="442"/>
              <w:jc w:val="center"/>
              <w:rPr>
                <w:rFonts w:ascii="Times New Roman" w:hAnsi="Times New Roman" w:cs="Times New Roman"/>
                <w:b/>
                <w:sz w:val="28"/>
                <w:szCs w:val="28"/>
              </w:rPr>
            </w:pPr>
            <w:r w:rsidRPr="00C178EA">
              <w:rPr>
                <w:rFonts w:ascii="Times New Roman" w:hAnsi="Times New Roman" w:cs="Times New Roman"/>
                <w:b/>
                <w:sz w:val="28"/>
                <w:szCs w:val="28"/>
              </w:rPr>
              <w:t xml:space="preserve">Кратность </w:t>
            </w:r>
          </w:p>
        </w:tc>
      </w:tr>
      <w:tr w:rsidR="003141EA" w:rsidRPr="00C178EA" w:rsidTr="003141EA">
        <w:tc>
          <w:tcPr>
            <w:tcW w:w="947" w:type="dxa"/>
          </w:tcPr>
          <w:p w:rsidR="003141EA" w:rsidRPr="00C178EA" w:rsidRDefault="003141EA" w:rsidP="003141EA">
            <w:pPr>
              <w:ind w:right="442"/>
              <w:jc w:val="center"/>
              <w:rPr>
                <w:rFonts w:ascii="Times New Roman" w:hAnsi="Times New Roman" w:cs="Times New Roman"/>
                <w:sz w:val="28"/>
                <w:szCs w:val="28"/>
              </w:rPr>
            </w:pPr>
            <w:r w:rsidRPr="00C178EA">
              <w:rPr>
                <w:rFonts w:ascii="Times New Roman" w:hAnsi="Times New Roman" w:cs="Times New Roman"/>
                <w:sz w:val="28"/>
                <w:szCs w:val="28"/>
              </w:rPr>
              <w:t>1</w:t>
            </w:r>
          </w:p>
        </w:tc>
        <w:tc>
          <w:tcPr>
            <w:tcW w:w="5257" w:type="dxa"/>
          </w:tcPr>
          <w:p w:rsidR="003141EA" w:rsidRPr="00C178EA" w:rsidRDefault="003141EA" w:rsidP="003141EA">
            <w:pPr>
              <w:ind w:right="442"/>
              <w:rPr>
                <w:rFonts w:ascii="Times New Roman" w:hAnsi="Times New Roman" w:cs="Times New Roman"/>
                <w:sz w:val="28"/>
                <w:szCs w:val="28"/>
              </w:rPr>
            </w:pPr>
            <w:r w:rsidRPr="00C178EA">
              <w:rPr>
                <w:rFonts w:ascii="Times New Roman" w:hAnsi="Times New Roman" w:cs="Times New Roman"/>
                <w:sz w:val="28"/>
                <w:szCs w:val="28"/>
              </w:rPr>
              <w:t>МП «ЖКХ»</w:t>
            </w:r>
          </w:p>
        </w:tc>
        <w:tc>
          <w:tcPr>
            <w:tcW w:w="3083" w:type="dxa"/>
          </w:tcPr>
          <w:p w:rsidR="003141EA" w:rsidRPr="00C178EA" w:rsidRDefault="003141EA" w:rsidP="003141EA">
            <w:pPr>
              <w:ind w:right="442"/>
              <w:jc w:val="center"/>
              <w:rPr>
                <w:rFonts w:ascii="Times New Roman" w:hAnsi="Times New Roman" w:cs="Times New Roman"/>
                <w:sz w:val="28"/>
                <w:szCs w:val="28"/>
              </w:rPr>
            </w:pPr>
            <w:r w:rsidRPr="00C178EA">
              <w:rPr>
                <w:rFonts w:ascii="Times New Roman" w:hAnsi="Times New Roman" w:cs="Times New Roman"/>
                <w:sz w:val="28"/>
                <w:szCs w:val="28"/>
              </w:rPr>
              <w:t>2-6</w:t>
            </w:r>
          </w:p>
        </w:tc>
      </w:tr>
    </w:tbl>
    <w:p w:rsidR="003141EA" w:rsidRPr="00C178EA" w:rsidRDefault="003141EA"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6A2BB5">
      <w:pPr>
        <w:jc w:val="center"/>
      </w:pPr>
      <w:r w:rsidRPr="00C178EA">
        <w:rPr>
          <w:noProof/>
          <w:color w:val="000080"/>
        </w:rPr>
        <w:lastRenderedPageBreak/>
        <w:drawing>
          <wp:inline distT="0" distB="0" distL="0" distR="0">
            <wp:extent cx="543560" cy="681355"/>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6A2BB5" w:rsidRPr="00C178EA" w:rsidRDefault="006A2BB5" w:rsidP="006A2BB5">
      <w:pPr>
        <w:jc w:val="center"/>
        <w:rPr>
          <w:b/>
          <w:sz w:val="28"/>
          <w:szCs w:val="28"/>
        </w:rPr>
      </w:pPr>
      <w:r w:rsidRPr="00C178EA">
        <w:rPr>
          <w:b/>
          <w:sz w:val="28"/>
          <w:szCs w:val="28"/>
        </w:rPr>
        <w:t>ИВАНОВСКАЯ ОБЛАСТЬ</w:t>
      </w:r>
    </w:p>
    <w:p w:rsidR="006A2BB5" w:rsidRPr="00C178EA" w:rsidRDefault="006A2BB5" w:rsidP="006A2BB5">
      <w:pPr>
        <w:jc w:val="center"/>
        <w:rPr>
          <w:b/>
          <w:sz w:val="28"/>
          <w:szCs w:val="28"/>
        </w:rPr>
      </w:pPr>
      <w:r w:rsidRPr="00C178EA">
        <w:rPr>
          <w:b/>
          <w:sz w:val="28"/>
          <w:szCs w:val="28"/>
        </w:rPr>
        <w:t>СОВЕТ КОМСОМОЛЬСКОГО МУНИЦИПАЛЬНОГО РАЙОНА</w:t>
      </w:r>
    </w:p>
    <w:tbl>
      <w:tblPr>
        <w:tblW w:w="9857" w:type="dxa"/>
        <w:tblInd w:w="108" w:type="dxa"/>
        <w:tblBorders>
          <w:top w:val="single" w:sz="4" w:space="0" w:color="auto"/>
        </w:tblBorders>
        <w:tblLayout w:type="fixed"/>
        <w:tblLook w:val="0000"/>
      </w:tblPr>
      <w:tblGrid>
        <w:gridCol w:w="9857"/>
      </w:tblGrid>
      <w:tr w:rsidR="006A2BB5" w:rsidRPr="00C178EA" w:rsidTr="006A2BB5">
        <w:trPr>
          <w:trHeight w:val="82"/>
        </w:trPr>
        <w:tc>
          <w:tcPr>
            <w:tcW w:w="9857" w:type="dxa"/>
            <w:tcBorders>
              <w:top w:val="thinThickThinSmallGap" w:sz="24" w:space="0" w:color="auto"/>
              <w:left w:val="nil"/>
              <w:bottom w:val="nil"/>
              <w:right w:val="nil"/>
            </w:tcBorders>
          </w:tcPr>
          <w:p w:rsidR="006A2BB5" w:rsidRPr="00C178EA" w:rsidRDefault="006A2BB5" w:rsidP="006A2BB5">
            <w:pPr>
              <w:jc w:val="center"/>
              <w:rPr>
                <w:b/>
                <w:i/>
                <w:sz w:val="28"/>
                <w:szCs w:val="28"/>
              </w:rPr>
            </w:pPr>
            <w:r w:rsidRPr="00C178EA">
              <w:rPr>
                <w:b/>
                <w:i/>
                <w:sz w:val="28"/>
                <w:szCs w:val="28"/>
              </w:rPr>
              <w:t>155150, г. Комсомольск, ул. 50 лет ВЛКСМ, д. 2</w:t>
            </w:r>
          </w:p>
        </w:tc>
      </w:tr>
    </w:tbl>
    <w:p w:rsidR="006A2BB5" w:rsidRPr="00C178EA" w:rsidRDefault="006A2BB5" w:rsidP="006A2BB5">
      <w:pPr>
        <w:pStyle w:val="1"/>
        <w:rPr>
          <w:sz w:val="28"/>
          <w:szCs w:val="28"/>
        </w:rPr>
      </w:pPr>
      <w:r w:rsidRPr="00C178EA">
        <w:rPr>
          <w:sz w:val="28"/>
          <w:szCs w:val="28"/>
        </w:rPr>
        <w:t>Р Е Ш Е Н И Е</w:t>
      </w:r>
    </w:p>
    <w:p w:rsidR="006A2BB5" w:rsidRPr="00C178EA" w:rsidRDefault="006A2BB5" w:rsidP="006A2BB5"/>
    <w:p w:rsidR="006A2BB5" w:rsidRPr="00C178EA" w:rsidRDefault="006A2BB5" w:rsidP="006A2BB5">
      <w:pPr>
        <w:jc w:val="both"/>
        <w:rPr>
          <w:sz w:val="28"/>
          <w:szCs w:val="28"/>
        </w:rPr>
      </w:pPr>
      <w:r w:rsidRPr="00C178EA">
        <w:rPr>
          <w:sz w:val="28"/>
          <w:szCs w:val="28"/>
        </w:rPr>
        <w:t>от 10.09. 2020 г.                                                                    № 551</w:t>
      </w:r>
    </w:p>
    <w:p w:rsidR="006A2BB5" w:rsidRPr="00C178EA" w:rsidRDefault="006A2BB5" w:rsidP="006A2BB5">
      <w:pPr>
        <w:jc w:val="both"/>
        <w:rPr>
          <w:sz w:val="28"/>
          <w:szCs w:val="28"/>
        </w:rPr>
      </w:pPr>
    </w:p>
    <w:p w:rsidR="006A2BB5" w:rsidRPr="00C178EA" w:rsidRDefault="006A2BB5" w:rsidP="006A2BB5">
      <w:pPr>
        <w:ind w:firstLine="708"/>
        <w:jc w:val="center"/>
        <w:rPr>
          <w:b/>
          <w:sz w:val="28"/>
          <w:szCs w:val="28"/>
        </w:rPr>
      </w:pPr>
      <w:r w:rsidRPr="00C178EA">
        <w:rPr>
          <w:b/>
          <w:sz w:val="28"/>
          <w:szCs w:val="28"/>
        </w:rPr>
        <w:t xml:space="preserve"> О внесении изменений в решение Совета Комсомольского муниципального района  от 28.08.2014 г.  № 377 «О комиссии по делам несовершеннолетних и защите их прав  Комсомольского муниципального района»</w:t>
      </w:r>
    </w:p>
    <w:p w:rsidR="006A2BB5" w:rsidRPr="00C178EA" w:rsidRDefault="006A2BB5" w:rsidP="006A2BB5">
      <w:pPr>
        <w:ind w:firstLine="708"/>
        <w:jc w:val="center"/>
        <w:rPr>
          <w:b/>
          <w:sz w:val="28"/>
          <w:szCs w:val="28"/>
        </w:rPr>
      </w:pPr>
    </w:p>
    <w:p w:rsidR="006A2BB5" w:rsidRPr="00C178EA" w:rsidRDefault="006A2BB5" w:rsidP="006A2BB5">
      <w:pPr>
        <w:pStyle w:val="a4"/>
        <w:jc w:val="both"/>
        <w:rPr>
          <w:rFonts w:ascii="Times New Roman" w:hAnsi="Times New Roman"/>
          <w:sz w:val="28"/>
          <w:szCs w:val="28"/>
        </w:rPr>
      </w:pPr>
      <w:r w:rsidRPr="00C178EA">
        <w:rPr>
          <w:rStyle w:val="FontStyle16"/>
          <w:szCs w:val="28"/>
        </w:rPr>
        <w:t>Руководствуясь</w:t>
      </w:r>
      <w:r w:rsidRPr="00C178EA">
        <w:rPr>
          <w:rFonts w:ascii="Times New Roman" w:hAnsi="Times New Roman"/>
          <w:sz w:val="28"/>
          <w:szCs w:val="28"/>
        </w:rPr>
        <w:t>Постановлением Правительства РФ от 10 февраля 2020 г. N 120 "О внесении изменений в Примерное положение о комиссиях по делам несовершеннолетних и защите их прав"Совет Комсомольского муниципального района</w:t>
      </w:r>
    </w:p>
    <w:p w:rsidR="006A2BB5" w:rsidRPr="00C178EA" w:rsidRDefault="006A2BB5" w:rsidP="006A2BB5">
      <w:pPr>
        <w:pStyle w:val="Style6"/>
        <w:widowControl/>
        <w:spacing w:before="72" w:line="317" w:lineRule="exact"/>
        <w:ind w:firstLine="0"/>
        <w:jc w:val="center"/>
        <w:rPr>
          <w:rStyle w:val="FontStyle16"/>
          <w:szCs w:val="28"/>
        </w:rPr>
      </w:pPr>
      <w:r w:rsidRPr="00C178EA">
        <w:rPr>
          <w:rStyle w:val="FontStyle16"/>
          <w:szCs w:val="28"/>
        </w:rPr>
        <w:t>РЕШИЛ:</w:t>
      </w:r>
    </w:p>
    <w:p w:rsidR="006A2BB5" w:rsidRPr="00C178EA" w:rsidRDefault="006A2BB5" w:rsidP="006A2BB5">
      <w:pPr>
        <w:pStyle w:val="Style6"/>
        <w:widowControl/>
        <w:spacing w:before="72" w:line="317" w:lineRule="exact"/>
        <w:ind w:firstLine="0"/>
        <w:jc w:val="center"/>
        <w:rPr>
          <w:rStyle w:val="FontStyle16"/>
          <w:szCs w:val="28"/>
        </w:rPr>
      </w:pPr>
    </w:p>
    <w:p w:rsidR="006A2BB5" w:rsidRPr="00C178EA" w:rsidRDefault="006A2BB5" w:rsidP="006A2BB5">
      <w:pPr>
        <w:pStyle w:val="Style7"/>
        <w:widowControl/>
        <w:ind w:right="10" w:firstLine="0"/>
        <w:jc w:val="both"/>
        <w:rPr>
          <w:rStyle w:val="FontStyle16"/>
          <w:szCs w:val="28"/>
        </w:rPr>
      </w:pPr>
      <w:r w:rsidRPr="00C178EA">
        <w:rPr>
          <w:rStyle w:val="FontStyle16"/>
          <w:szCs w:val="28"/>
        </w:rPr>
        <w:t>1. Внести изменения в решение Совета Комсомольского муниципального района от 28.08.2014 г. № 377 «О комиссии по делам несовершеннолетних и защите их прав Комсомольского муниципального района» следующего содержания:</w:t>
      </w:r>
    </w:p>
    <w:p w:rsidR="006A2BB5" w:rsidRPr="00C178EA" w:rsidRDefault="006A2BB5" w:rsidP="006A2BB5">
      <w:pPr>
        <w:pStyle w:val="Style8"/>
        <w:widowControl/>
        <w:rPr>
          <w:rStyle w:val="FontStyle16"/>
          <w:szCs w:val="28"/>
        </w:rPr>
      </w:pPr>
      <w:r w:rsidRPr="00C178EA">
        <w:rPr>
          <w:rStyle w:val="FontStyle16"/>
          <w:szCs w:val="28"/>
        </w:rPr>
        <w:t>- приложение № 1 к решению изложить в новой редакции (прилагается)</w:t>
      </w:r>
    </w:p>
    <w:p w:rsidR="006A2BB5" w:rsidRPr="00C178EA" w:rsidRDefault="006A2BB5" w:rsidP="006A2BB5">
      <w:pPr>
        <w:pStyle w:val="Style8"/>
        <w:widowControl/>
        <w:rPr>
          <w:rStyle w:val="FontStyle16"/>
          <w:szCs w:val="28"/>
        </w:rPr>
      </w:pPr>
    </w:p>
    <w:p w:rsidR="006A2BB5" w:rsidRPr="00C178EA" w:rsidRDefault="006A2BB5" w:rsidP="006A2BB5">
      <w:pPr>
        <w:pStyle w:val="Style3"/>
        <w:widowControl/>
        <w:spacing w:line="317" w:lineRule="exact"/>
        <w:ind w:right="5"/>
        <w:jc w:val="both"/>
        <w:rPr>
          <w:rStyle w:val="FontStyle12"/>
          <w:sz w:val="28"/>
          <w:szCs w:val="28"/>
        </w:rPr>
      </w:pPr>
      <w:r w:rsidRPr="00C178EA">
        <w:rPr>
          <w:rStyle w:val="FontStyle12"/>
          <w:sz w:val="28"/>
          <w:szCs w:val="28"/>
        </w:rPr>
        <w:t xml:space="preserve">     2. Настоящее решение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w:t>
      </w:r>
    </w:p>
    <w:p w:rsidR="006A2BB5" w:rsidRPr="00C178EA" w:rsidRDefault="006A2BB5" w:rsidP="006A2BB5">
      <w:pPr>
        <w:jc w:val="both"/>
        <w:rPr>
          <w:b/>
          <w:sz w:val="28"/>
          <w:szCs w:val="28"/>
        </w:rPr>
      </w:pPr>
    </w:p>
    <w:p w:rsidR="006A2BB5" w:rsidRPr="00C178EA" w:rsidRDefault="006A2BB5" w:rsidP="006A2BB5">
      <w:pPr>
        <w:jc w:val="both"/>
        <w:rPr>
          <w:b/>
          <w:sz w:val="28"/>
          <w:szCs w:val="28"/>
        </w:rPr>
      </w:pPr>
    </w:p>
    <w:p w:rsidR="006A2BB5" w:rsidRPr="00C178EA" w:rsidRDefault="006A2BB5" w:rsidP="006A2BB5">
      <w:pPr>
        <w:jc w:val="both"/>
        <w:rPr>
          <w:b/>
          <w:sz w:val="28"/>
          <w:szCs w:val="28"/>
        </w:rPr>
      </w:pPr>
      <w:r w:rsidRPr="00C178EA">
        <w:rPr>
          <w:b/>
          <w:sz w:val="28"/>
          <w:szCs w:val="28"/>
        </w:rPr>
        <w:t>Председатель Совета</w:t>
      </w:r>
    </w:p>
    <w:p w:rsidR="006A2BB5" w:rsidRPr="00C178EA" w:rsidRDefault="006A2BB5" w:rsidP="006A2BB5">
      <w:pPr>
        <w:jc w:val="both"/>
        <w:rPr>
          <w:b/>
          <w:sz w:val="28"/>
          <w:szCs w:val="28"/>
        </w:rPr>
      </w:pPr>
      <w:r w:rsidRPr="00C178EA">
        <w:rPr>
          <w:b/>
          <w:sz w:val="28"/>
          <w:szCs w:val="28"/>
        </w:rPr>
        <w:t>Комсомольского муниципального района:                   Т.В.Воронина</w:t>
      </w:r>
    </w:p>
    <w:p w:rsidR="006A2BB5" w:rsidRPr="00C178EA" w:rsidRDefault="006A2BB5" w:rsidP="006A2BB5">
      <w:pPr>
        <w:jc w:val="both"/>
        <w:rPr>
          <w:b/>
          <w:sz w:val="28"/>
          <w:szCs w:val="28"/>
        </w:rPr>
      </w:pPr>
    </w:p>
    <w:p w:rsidR="006A2BB5" w:rsidRPr="00C178EA" w:rsidRDefault="006A2BB5" w:rsidP="006A2BB5">
      <w:pPr>
        <w:jc w:val="both"/>
        <w:rPr>
          <w:b/>
          <w:sz w:val="28"/>
          <w:szCs w:val="28"/>
        </w:rPr>
      </w:pPr>
    </w:p>
    <w:p w:rsidR="006A2BB5" w:rsidRPr="00C178EA" w:rsidRDefault="006A2BB5" w:rsidP="006A2BB5">
      <w:pPr>
        <w:jc w:val="both"/>
        <w:rPr>
          <w:b/>
          <w:sz w:val="28"/>
          <w:szCs w:val="28"/>
        </w:rPr>
      </w:pPr>
      <w:r w:rsidRPr="00C178EA">
        <w:rPr>
          <w:b/>
          <w:sz w:val="28"/>
          <w:szCs w:val="28"/>
        </w:rPr>
        <w:t xml:space="preserve">Глава Комсомольского </w:t>
      </w:r>
    </w:p>
    <w:p w:rsidR="006A2BB5" w:rsidRPr="00C178EA" w:rsidRDefault="006A2BB5" w:rsidP="006A2BB5">
      <w:pPr>
        <w:jc w:val="both"/>
        <w:rPr>
          <w:b/>
          <w:sz w:val="28"/>
          <w:szCs w:val="28"/>
        </w:rPr>
      </w:pPr>
      <w:r w:rsidRPr="00C178EA">
        <w:rPr>
          <w:b/>
          <w:sz w:val="28"/>
          <w:szCs w:val="28"/>
        </w:rPr>
        <w:t>муниципального    района</w:t>
      </w:r>
    </w:p>
    <w:p w:rsidR="006A2BB5" w:rsidRPr="00C178EA" w:rsidRDefault="006A2BB5" w:rsidP="006A2BB5">
      <w:pPr>
        <w:jc w:val="both"/>
        <w:rPr>
          <w:sz w:val="28"/>
          <w:szCs w:val="28"/>
        </w:rPr>
      </w:pPr>
      <w:r w:rsidRPr="00C178EA">
        <w:rPr>
          <w:b/>
          <w:sz w:val="28"/>
          <w:szCs w:val="28"/>
        </w:rPr>
        <w:t>Ивановской области:                            О.В. Бузулуцкая</w:t>
      </w:r>
    </w:p>
    <w:p w:rsidR="006A2BB5" w:rsidRPr="00C178EA" w:rsidRDefault="006A2BB5" w:rsidP="003141EA">
      <w:pPr>
        <w:shd w:val="clear" w:color="auto" w:fill="FFFFFF"/>
        <w:ind w:right="442" w:firstLine="744"/>
        <w:jc w:val="right"/>
        <w:rPr>
          <w:b/>
          <w:sz w:val="28"/>
          <w:szCs w:val="28"/>
        </w:rPr>
      </w:pPr>
    </w:p>
    <w:p w:rsidR="006A2BB5" w:rsidRPr="00C178EA" w:rsidRDefault="006A2BB5" w:rsidP="006A2BB5">
      <w:pPr>
        <w:pStyle w:val="a4"/>
        <w:jc w:val="right"/>
        <w:rPr>
          <w:rFonts w:ascii="Times New Roman" w:hAnsi="Times New Roman"/>
          <w:color w:val="464C55"/>
          <w:sz w:val="28"/>
          <w:szCs w:val="28"/>
        </w:rPr>
      </w:pPr>
      <w:r w:rsidRPr="00C178EA">
        <w:rPr>
          <w:rFonts w:ascii="Times New Roman" w:hAnsi="Times New Roman"/>
          <w:color w:val="464C55"/>
          <w:sz w:val="28"/>
          <w:szCs w:val="28"/>
        </w:rPr>
        <w:t>Приложение № 1</w:t>
      </w:r>
    </w:p>
    <w:p w:rsidR="006A2BB5" w:rsidRPr="00C178EA" w:rsidRDefault="006A2BB5" w:rsidP="006A2BB5">
      <w:pPr>
        <w:pStyle w:val="a4"/>
        <w:jc w:val="right"/>
        <w:rPr>
          <w:rFonts w:ascii="Times New Roman" w:hAnsi="Times New Roman"/>
          <w:color w:val="464C55"/>
          <w:sz w:val="28"/>
          <w:szCs w:val="28"/>
        </w:rPr>
      </w:pPr>
      <w:r w:rsidRPr="00C178EA">
        <w:rPr>
          <w:rFonts w:ascii="Times New Roman" w:hAnsi="Times New Roman"/>
          <w:color w:val="464C55"/>
          <w:sz w:val="28"/>
          <w:szCs w:val="28"/>
        </w:rPr>
        <w:t>К решению Совета Комсомольского муниципального района</w:t>
      </w:r>
    </w:p>
    <w:p w:rsidR="006A2BB5" w:rsidRPr="00C178EA" w:rsidRDefault="00C178EA" w:rsidP="006A2BB5">
      <w:pPr>
        <w:pStyle w:val="a4"/>
        <w:jc w:val="right"/>
        <w:rPr>
          <w:rFonts w:ascii="Times New Roman" w:hAnsi="Times New Roman"/>
          <w:color w:val="464C55"/>
          <w:sz w:val="28"/>
          <w:szCs w:val="28"/>
        </w:rPr>
      </w:pPr>
      <w:r w:rsidRPr="00C178EA">
        <w:rPr>
          <w:rFonts w:ascii="Times New Roman" w:hAnsi="Times New Roman"/>
          <w:color w:val="464C55"/>
          <w:sz w:val="28"/>
          <w:szCs w:val="28"/>
        </w:rPr>
        <w:t>№ 551 от 10.09.</w:t>
      </w:r>
      <w:r w:rsidR="006A2BB5" w:rsidRPr="00C178EA">
        <w:rPr>
          <w:rFonts w:ascii="Times New Roman" w:hAnsi="Times New Roman"/>
          <w:color w:val="464C55"/>
          <w:sz w:val="28"/>
          <w:szCs w:val="28"/>
        </w:rPr>
        <w:t>2020  г.</w:t>
      </w:r>
    </w:p>
    <w:p w:rsidR="006A2BB5" w:rsidRPr="00C178EA" w:rsidRDefault="006A2BB5" w:rsidP="006A2BB5">
      <w:pPr>
        <w:pStyle w:val="a4"/>
        <w:jc w:val="right"/>
        <w:rPr>
          <w:rFonts w:ascii="Times New Roman" w:hAnsi="Times New Roman"/>
          <w:color w:val="464C55"/>
          <w:sz w:val="28"/>
          <w:szCs w:val="28"/>
        </w:rPr>
      </w:pPr>
      <w:r w:rsidRPr="00C178EA">
        <w:rPr>
          <w:rFonts w:ascii="Times New Roman" w:hAnsi="Times New Roman"/>
          <w:color w:val="464C55"/>
          <w:sz w:val="28"/>
          <w:szCs w:val="28"/>
        </w:rPr>
        <w:t xml:space="preserve">Приложение № 1 к решению </w:t>
      </w:r>
    </w:p>
    <w:p w:rsidR="006A2BB5" w:rsidRPr="00C178EA" w:rsidRDefault="006A2BB5" w:rsidP="00C178EA">
      <w:pPr>
        <w:pStyle w:val="a4"/>
        <w:ind w:left="-142" w:firstLine="426"/>
        <w:jc w:val="right"/>
        <w:rPr>
          <w:rFonts w:ascii="Times New Roman" w:hAnsi="Times New Roman"/>
          <w:color w:val="464C55"/>
          <w:sz w:val="28"/>
          <w:szCs w:val="28"/>
        </w:rPr>
      </w:pPr>
      <w:r w:rsidRPr="00C178EA">
        <w:rPr>
          <w:rFonts w:ascii="Times New Roman" w:hAnsi="Times New Roman"/>
          <w:color w:val="464C55"/>
          <w:sz w:val="28"/>
          <w:szCs w:val="28"/>
        </w:rPr>
        <w:lastRenderedPageBreak/>
        <w:t>Совета Комсомольского муниципального района</w:t>
      </w:r>
    </w:p>
    <w:p w:rsidR="006A2BB5" w:rsidRPr="00C178EA" w:rsidRDefault="006A2BB5" w:rsidP="006A2BB5">
      <w:pPr>
        <w:pStyle w:val="a4"/>
        <w:jc w:val="right"/>
        <w:rPr>
          <w:rFonts w:ascii="Times New Roman" w:hAnsi="Times New Roman"/>
          <w:color w:val="464C55"/>
          <w:sz w:val="28"/>
          <w:szCs w:val="28"/>
        </w:rPr>
      </w:pPr>
      <w:r w:rsidRPr="00C178EA">
        <w:rPr>
          <w:rFonts w:ascii="Times New Roman" w:hAnsi="Times New Roman"/>
          <w:color w:val="464C55"/>
          <w:sz w:val="28"/>
          <w:szCs w:val="28"/>
        </w:rPr>
        <w:t>От 28.08.2014 г. № 377</w:t>
      </w:r>
    </w:p>
    <w:p w:rsidR="006A2BB5" w:rsidRPr="00C178EA" w:rsidRDefault="006A2BB5" w:rsidP="006A2BB5">
      <w:pPr>
        <w:pStyle w:val="a4"/>
        <w:jc w:val="right"/>
        <w:rPr>
          <w:rFonts w:ascii="Times New Roman" w:hAnsi="Times New Roman"/>
          <w:color w:val="464C55"/>
          <w:sz w:val="28"/>
          <w:szCs w:val="28"/>
        </w:rPr>
      </w:pPr>
    </w:p>
    <w:p w:rsidR="006A2BB5" w:rsidRPr="00C178EA" w:rsidRDefault="006A2BB5" w:rsidP="006A2BB5">
      <w:pPr>
        <w:pStyle w:val="a4"/>
        <w:jc w:val="center"/>
        <w:rPr>
          <w:rFonts w:ascii="Times New Roman" w:hAnsi="Times New Roman"/>
          <w:b/>
          <w:color w:val="464C55"/>
          <w:sz w:val="28"/>
          <w:szCs w:val="28"/>
        </w:rPr>
      </w:pPr>
      <w:r w:rsidRPr="00C178EA">
        <w:rPr>
          <w:rFonts w:ascii="Times New Roman" w:hAnsi="Times New Roman"/>
          <w:b/>
          <w:color w:val="464C55"/>
          <w:sz w:val="28"/>
          <w:szCs w:val="28"/>
        </w:rPr>
        <w:t>ПОЛОЖЕНИЕ</w:t>
      </w:r>
    </w:p>
    <w:p w:rsidR="006A2BB5" w:rsidRPr="00C178EA" w:rsidRDefault="006A2BB5" w:rsidP="006A2BB5">
      <w:pPr>
        <w:pStyle w:val="a4"/>
        <w:jc w:val="center"/>
        <w:rPr>
          <w:rFonts w:ascii="Times New Roman" w:hAnsi="Times New Roman"/>
          <w:b/>
          <w:color w:val="464C55"/>
          <w:sz w:val="28"/>
          <w:szCs w:val="28"/>
        </w:rPr>
      </w:pPr>
      <w:r w:rsidRPr="00C178EA">
        <w:rPr>
          <w:rFonts w:ascii="Times New Roman" w:hAnsi="Times New Roman"/>
          <w:b/>
          <w:color w:val="464C55"/>
          <w:sz w:val="28"/>
          <w:szCs w:val="28"/>
        </w:rPr>
        <w:t>О комиссии по делам несовершеннолетних и защите их прав</w:t>
      </w:r>
    </w:p>
    <w:p w:rsidR="006A2BB5" w:rsidRPr="00C178EA" w:rsidRDefault="006A2BB5" w:rsidP="006A2BB5">
      <w:pPr>
        <w:pStyle w:val="a4"/>
        <w:jc w:val="center"/>
        <w:rPr>
          <w:rFonts w:ascii="Times New Roman" w:hAnsi="Times New Roman"/>
          <w:b/>
          <w:color w:val="464C55"/>
          <w:sz w:val="28"/>
          <w:szCs w:val="28"/>
        </w:rPr>
      </w:pPr>
      <w:r w:rsidRPr="00C178EA">
        <w:rPr>
          <w:rFonts w:ascii="Times New Roman" w:hAnsi="Times New Roman"/>
          <w:b/>
          <w:color w:val="464C55"/>
          <w:sz w:val="28"/>
          <w:szCs w:val="28"/>
        </w:rPr>
        <w:t>Комсомольского муниципального района.</w:t>
      </w:r>
    </w:p>
    <w:p w:rsidR="006A2BB5" w:rsidRPr="00C178EA" w:rsidRDefault="006A2BB5" w:rsidP="006A2BB5">
      <w:pPr>
        <w:pStyle w:val="a4"/>
        <w:ind w:left="-1418"/>
        <w:jc w:val="both"/>
        <w:rPr>
          <w:rFonts w:ascii="Times New Roman" w:hAnsi="Times New Roman"/>
          <w:sz w:val="28"/>
          <w:szCs w:val="28"/>
        </w:rPr>
      </w:pP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 Комиссия по делам несовершеннолетних и защите их прав Комсомольского муниципального района является коллегиальным органом системы профилактики безнадзорности и правонарушений несовершеннолетних (далее - система профилактики), создана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2.   Законом Ивановской области № 1-ОЗ от 09.01.2007 г. «О комиссиях по делам несовершеннолетних и защите их прав в Ивановской области» полномочия по созданию и осуществлению государственных полномочий  комиссии по делам несовершеннолетних и защите их прав Комсомольского муниципального района  9далее по тексту комиссия) переданы  Администрация Комсомольского муниципального района.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Комиссия  осуществляет деятельность на территориях Комсомольского муниципального района.  </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Администрация Комсомольского муниципального района для обеспечения деятельности комиссий может создавать отдел или другое структурное подразделения в составе Администрации Комсомольского муниципального района.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3. Комиссия руководствуется в своей деятельности </w:t>
      </w:r>
      <w:hyperlink r:id="rId15" w:history="1">
        <w:r w:rsidRPr="00C178EA">
          <w:rPr>
            <w:rStyle w:val="a3"/>
            <w:rFonts w:ascii="Times New Roman" w:hAnsi="Times New Roman"/>
            <w:sz w:val="28"/>
            <w:szCs w:val="28"/>
          </w:rPr>
          <w:t>Конституцией</w:t>
        </w:r>
      </w:hyperlink>
      <w:r w:rsidRPr="00C178EA">
        <w:rPr>
          <w:rFonts w:ascii="Times New Roman" w:hAnsi="Times New Roman"/>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Ивановской области, нармативно-правовыми актами Администрации Комсомольского муниципального района. </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 xml:space="preserve">     5. Порядок рассмотрения комиссией материалов (дел), не связанных с делами об административных правонарушениях, определяется законодательством Ивановской области, если иное не установлено федеральным законодательством.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6. Задачами комиссии являются: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б) обеспечение защиты прав и законных интересов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7. Для решения возложенных задач:</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а) комиссия: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w:t>
      </w:r>
      <w:r w:rsidRPr="00C178EA">
        <w:rPr>
          <w:rFonts w:ascii="Times New Roman" w:hAnsi="Times New Roman"/>
          <w:sz w:val="28"/>
          <w:szCs w:val="28"/>
        </w:rPr>
        <w:lastRenderedPageBreak/>
        <w:t>мер по обеспечению защиты прав и законных интересов несовершеннолетних, профилактике их безнадзорности и правонарушений;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б)  комиссия: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управлением образования Администрацией Комсомольского муниципального района,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 xml:space="preserve">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принимает постановления об отчислении несовершеннолетних из специальных учебно-воспитательных учреждений открытого типа;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подготавливает и направляет в Правительство Ивановской области, Администрацию Комсомольского муниципального района  в порядке, установленном законодательством Ивановской области, отчеты о работе по профилактике безнадзорности и правонарушений несовершеннолетних на территории Комсомольского муниципального района;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6" w:history="1">
        <w:r w:rsidRPr="00C178EA">
          <w:rPr>
            <w:rStyle w:val="a3"/>
            <w:rFonts w:ascii="Times New Roman" w:hAnsi="Times New Roman"/>
            <w:sz w:val="28"/>
            <w:szCs w:val="28"/>
          </w:rPr>
          <w:t>Кодексом</w:t>
        </w:r>
      </w:hyperlink>
      <w:r w:rsidRPr="00C178EA">
        <w:rPr>
          <w:rFonts w:ascii="Times New Roman" w:hAnsi="Times New Roman"/>
          <w:sz w:val="28"/>
          <w:szCs w:val="28"/>
        </w:rPr>
        <w:t> Российской Федерации об административных правонарушениях и законом Ивановской области № 11-ОЗ «Об административных правонарушениях в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17" w:anchor="block_2059" w:history="1">
        <w:r w:rsidRPr="00C178EA">
          <w:rPr>
            <w:rStyle w:val="a3"/>
            <w:rFonts w:ascii="Times New Roman" w:hAnsi="Times New Roman"/>
            <w:sz w:val="28"/>
            <w:szCs w:val="28"/>
          </w:rPr>
          <w:t>законодательством</w:t>
        </w:r>
      </w:hyperlink>
      <w:r w:rsidRPr="00C178EA">
        <w:rPr>
          <w:rFonts w:ascii="Times New Roman" w:hAnsi="Times New Roman"/>
          <w:sz w:val="28"/>
          <w:szCs w:val="28"/>
        </w:rPr>
        <w:t> Российской Федерации;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 xml:space="preserve">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участвует в разработке проектов нормативных правовых актов по вопросам защиты прав и законных интересов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8" w:anchor="block_5" w:history="1">
        <w:r w:rsidRPr="00C178EA">
          <w:rPr>
            <w:rStyle w:val="a3"/>
            <w:rFonts w:ascii="Times New Roman" w:hAnsi="Times New Roman"/>
            <w:sz w:val="28"/>
            <w:szCs w:val="28"/>
          </w:rPr>
          <w:t>статье 5</w:t>
        </w:r>
      </w:hyperlink>
      <w:r w:rsidRPr="00C178EA">
        <w:rPr>
          <w:rFonts w:ascii="Times New Roman" w:hAnsi="Times New Roman"/>
          <w:sz w:val="28"/>
          <w:szCs w:val="28"/>
        </w:rPr>
        <w:t> Федерального закона "Об основах системы профилактики безнадзорности и правонарушений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9" w:anchor="block_5" w:history="1">
        <w:r w:rsidRPr="00C178EA">
          <w:rPr>
            <w:rStyle w:val="a3"/>
            <w:rFonts w:ascii="Times New Roman" w:hAnsi="Times New Roman"/>
            <w:sz w:val="28"/>
            <w:szCs w:val="28"/>
          </w:rPr>
          <w:t>статье 5</w:t>
        </w:r>
      </w:hyperlink>
      <w:r w:rsidRPr="00C178EA">
        <w:rPr>
          <w:rFonts w:ascii="Times New Roman" w:hAnsi="Times New Roman"/>
          <w:sz w:val="28"/>
          <w:szCs w:val="28"/>
        </w:rPr>
        <w:t>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осуществляет иные полномочия, которые предусмотрены законодательством Российской Федерации и законодательством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7.1. К вопросам обеспечения деятельности комиссии относятся: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-подготовка и организация проведения заседаний и иных плановых мероприятий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-осуществление контроля за своевременностью подготовки и представления материалов для рассмотрения на заседаниях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-ведение делопроизводства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Ивановской области, Администрации Комсомольского муниципального района,  участвующим в подготовке материалов к заседанию комиссии, при поступлении соответствующего запроса;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-осуществление сбора, обработки и обобщения информации, необходимой для решения задач, стоящих перед комиссией;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-осуществление сбора и обобщение информации о численности лиц, предусмотренных </w:t>
      </w:r>
      <w:hyperlink r:id="rId20" w:anchor="block_5" w:history="1">
        <w:r w:rsidRPr="00C178EA">
          <w:rPr>
            <w:rStyle w:val="a3"/>
            <w:rFonts w:ascii="Times New Roman" w:hAnsi="Times New Roman"/>
            <w:sz w:val="28"/>
            <w:szCs w:val="28"/>
          </w:rPr>
          <w:t>статьей 5</w:t>
        </w:r>
      </w:hyperlink>
      <w:r w:rsidRPr="00C178EA">
        <w:rPr>
          <w:rFonts w:ascii="Times New Roman" w:hAnsi="Times New Roman"/>
          <w:sz w:val="28"/>
          <w:szCs w:val="28"/>
        </w:rPr>
        <w:t>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Ивановской области, Комсомольского муниципального района, общественными и иными объединениями, организациями для решения задач, стоящих перед комиссией;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-направление запросов в федеральные государственные органы, федеральные органы государственной власти, органы государственной власти Ивановской области, Комсомольского муниципального района, организации, комиссия о представлении необходимых для рассмотрения на заседании комиссии материалов (информации) по вопросам, отнесенным к ее компетенции;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7.2. К вопросам обеспечения деятельности  комиссии относятся: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-осуществление сбора, обобщения информации о численности несовершеннолетних, находящихся в социально опасном положении, на территории Комсомольского муниципального района;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-подготовка и направление в комиссию Ивановской справочной информации, отчетов по вопросам, относящимся к компетенции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 xml:space="preserve">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9. Председатель комиссии осуществляет полномочия члена комиссии, предусмотренные </w:t>
      </w:r>
      <w:hyperlink r:id="rId21" w:anchor="block_10121" w:history="1">
        <w:r w:rsidRPr="00C178EA">
          <w:rPr>
            <w:rStyle w:val="a3"/>
            <w:rFonts w:ascii="Times New Roman" w:hAnsi="Times New Roman"/>
            <w:sz w:val="28"/>
            <w:szCs w:val="28"/>
          </w:rPr>
          <w:t>подпунктами "а" - "д"</w:t>
        </w:r>
      </w:hyperlink>
      <w:r w:rsidRPr="00C178EA">
        <w:rPr>
          <w:rFonts w:ascii="Times New Roman" w:hAnsi="Times New Roman"/>
          <w:sz w:val="28"/>
          <w:szCs w:val="28"/>
        </w:rPr>
        <w:t> и </w:t>
      </w:r>
      <w:hyperlink r:id="rId22" w:anchor="block_10127" w:history="1">
        <w:r w:rsidRPr="00C178EA">
          <w:rPr>
            <w:rStyle w:val="a3"/>
            <w:rFonts w:ascii="Times New Roman" w:hAnsi="Times New Roman"/>
            <w:sz w:val="28"/>
            <w:szCs w:val="28"/>
          </w:rPr>
          <w:t>"ж" пункта 12</w:t>
        </w:r>
      </w:hyperlink>
      <w:r w:rsidRPr="00C178EA">
        <w:rPr>
          <w:rFonts w:ascii="Times New Roman" w:hAnsi="Times New Roman"/>
          <w:sz w:val="28"/>
          <w:szCs w:val="28"/>
        </w:rPr>
        <w:t> настоящего положения, а также: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осуществляет руководство деятельностью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председательствует на заседании комиссии и организует ее работу;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имеет право решающего голоса при голосовании на заседании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представляет комиссию в государственных органах, органах местного самоуправления и иных организациях;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д) утверждает повестку заседания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е) назначает дату заседания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з) представляет уполномоченным органам (должностным лицам) предложения по формированию персонального состава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и) осуществляет контроль за исполнением плана работы комиссии, подписывает постановления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10. Заместитель председателя комиссии осуществляет полномочия, предусмотренные </w:t>
      </w:r>
      <w:hyperlink r:id="rId23" w:anchor="block_10121" w:history="1">
        <w:r w:rsidRPr="00C178EA">
          <w:rPr>
            <w:rStyle w:val="a3"/>
            <w:rFonts w:ascii="Times New Roman" w:hAnsi="Times New Roman"/>
            <w:sz w:val="28"/>
            <w:szCs w:val="28"/>
          </w:rPr>
          <w:t>подпунктами "а" - "д"</w:t>
        </w:r>
      </w:hyperlink>
      <w:r w:rsidRPr="00C178EA">
        <w:rPr>
          <w:rFonts w:ascii="Times New Roman" w:hAnsi="Times New Roman"/>
          <w:sz w:val="28"/>
          <w:szCs w:val="28"/>
        </w:rPr>
        <w:t> и </w:t>
      </w:r>
      <w:hyperlink r:id="rId24" w:anchor="block_10127" w:history="1">
        <w:r w:rsidRPr="00C178EA">
          <w:rPr>
            <w:rStyle w:val="a3"/>
            <w:rFonts w:ascii="Times New Roman" w:hAnsi="Times New Roman"/>
            <w:sz w:val="28"/>
            <w:szCs w:val="28"/>
          </w:rPr>
          <w:t>"ж" пункта 12</w:t>
        </w:r>
      </w:hyperlink>
      <w:r w:rsidRPr="00C178EA">
        <w:rPr>
          <w:rFonts w:ascii="Times New Roman" w:hAnsi="Times New Roman"/>
          <w:sz w:val="28"/>
          <w:szCs w:val="28"/>
        </w:rPr>
        <w:t> настоящего  положения, а также: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выполняет поручения председателя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исполняет обязанности председателя комиссии в его отсутствие;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обеспечивает контроль за исполнением постановлений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обеспечивает контроль за своевременной подготовкой материалов для рассмотрения на заседании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11. Ответственный секретарь комиссии осуществляет полномочия, предусмотренные </w:t>
      </w:r>
      <w:hyperlink r:id="rId25" w:anchor="block_10121" w:history="1">
        <w:r w:rsidRPr="00C178EA">
          <w:rPr>
            <w:rStyle w:val="a3"/>
            <w:rFonts w:ascii="Times New Roman" w:hAnsi="Times New Roman"/>
            <w:sz w:val="28"/>
            <w:szCs w:val="28"/>
          </w:rPr>
          <w:t>подпунктами "а"</w:t>
        </w:r>
      </w:hyperlink>
      <w:r w:rsidRPr="00C178EA">
        <w:rPr>
          <w:rFonts w:ascii="Times New Roman" w:hAnsi="Times New Roman"/>
          <w:sz w:val="28"/>
          <w:szCs w:val="28"/>
        </w:rPr>
        <w:t>, </w:t>
      </w:r>
      <w:hyperlink r:id="rId26" w:anchor="block_10123" w:history="1">
        <w:r w:rsidRPr="00C178EA">
          <w:rPr>
            <w:rStyle w:val="a3"/>
            <w:rFonts w:ascii="Times New Roman" w:hAnsi="Times New Roman"/>
            <w:sz w:val="28"/>
            <w:szCs w:val="28"/>
          </w:rPr>
          <w:t>"в" - "д"</w:t>
        </w:r>
      </w:hyperlink>
      <w:r w:rsidRPr="00C178EA">
        <w:rPr>
          <w:rFonts w:ascii="Times New Roman" w:hAnsi="Times New Roman"/>
          <w:sz w:val="28"/>
          <w:szCs w:val="28"/>
        </w:rPr>
        <w:t> и </w:t>
      </w:r>
      <w:hyperlink r:id="rId27" w:anchor="block_10127" w:history="1">
        <w:r w:rsidRPr="00C178EA">
          <w:rPr>
            <w:rStyle w:val="a3"/>
            <w:rFonts w:ascii="Times New Roman" w:hAnsi="Times New Roman"/>
            <w:sz w:val="28"/>
            <w:szCs w:val="28"/>
          </w:rPr>
          <w:t>"ж" пункта 12</w:t>
        </w:r>
      </w:hyperlink>
      <w:r w:rsidRPr="00C178EA">
        <w:rPr>
          <w:rFonts w:ascii="Times New Roman" w:hAnsi="Times New Roman"/>
          <w:sz w:val="28"/>
          <w:szCs w:val="28"/>
        </w:rPr>
        <w:t> настоящего  положения, а также: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осуществляет подготовку материалов для рассмотрения на заседании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выполняет поручения председателя и заместителя председателя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д) обеспечивает вручение копий постановлений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участвуют в заседании комиссии и его подготовке;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предварительно (до заседания комиссии) знакомятся с материалами по вопросам, выносимым на ее рассмотрение;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вносят предложения об отложении рассмотрения вопроса (дела) и о запросе дополнительных материалов по нему;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д) участвуют в обсуждении постановлений, принимаемых комиссией по рассматриваемым вопросам (делам), и голосуют при их принятии;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е) составляют протоколы об административных правонарушениях в случаях и порядке, предусмотренных </w:t>
      </w:r>
      <w:hyperlink r:id="rId28" w:history="1">
        <w:r w:rsidRPr="00C178EA">
          <w:rPr>
            <w:rStyle w:val="a3"/>
            <w:rFonts w:ascii="Times New Roman" w:hAnsi="Times New Roman"/>
            <w:sz w:val="28"/>
            <w:szCs w:val="28"/>
          </w:rPr>
          <w:t>Кодексом</w:t>
        </w:r>
      </w:hyperlink>
      <w:r w:rsidRPr="00C178EA">
        <w:rPr>
          <w:rFonts w:ascii="Times New Roman" w:hAnsi="Times New Roman"/>
          <w:sz w:val="28"/>
          <w:szCs w:val="28"/>
        </w:rPr>
        <w:t> Российской Федерации об административных правонарушениях;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з) выполняют поручения председателя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и) информируют председателя комиссии о своем участии в заседании или причинах отсутствия на заседании.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12</w:t>
      </w:r>
      <w:r w:rsidRPr="00C178EA">
        <w:rPr>
          <w:rFonts w:ascii="Times New Roman" w:hAnsi="Times New Roman"/>
          <w:sz w:val="28"/>
          <w:szCs w:val="28"/>
          <w:vertAlign w:val="superscript"/>
        </w:rPr>
        <w:t> 1</w:t>
      </w:r>
      <w:r w:rsidRPr="00C178EA">
        <w:rPr>
          <w:rFonts w:ascii="Times New Roman" w:hAnsi="Times New Roman"/>
          <w:sz w:val="28"/>
          <w:szCs w:val="28"/>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прекращение полномочий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ж) по факту смерти.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12</w:t>
      </w:r>
      <w:r w:rsidRPr="00C178EA">
        <w:rPr>
          <w:rFonts w:ascii="Times New Roman" w:hAnsi="Times New Roman"/>
          <w:sz w:val="28"/>
          <w:szCs w:val="28"/>
          <w:vertAlign w:val="superscript"/>
        </w:rPr>
        <w:t> 2</w:t>
      </w:r>
      <w:r w:rsidRPr="00C178EA">
        <w:rPr>
          <w:rFonts w:ascii="Times New Roman" w:hAnsi="Times New Roman"/>
          <w:sz w:val="28"/>
          <w:szCs w:val="28"/>
        </w:rPr>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29" w:anchor="block_11212" w:history="1">
        <w:r w:rsidRPr="00C178EA">
          <w:rPr>
            <w:rStyle w:val="a3"/>
            <w:rFonts w:ascii="Times New Roman" w:hAnsi="Times New Roman"/>
            <w:sz w:val="28"/>
            <w:szCs w:val="28"/>
          </w:rPr>
          <w:t>подпунктами "б"</w:t>
        </w:r>
      </w:hyperlink>
      <w:r w:rsidRPr="00C178EA">
        <w:rPr>
          <w:rFonts w:ascii="Times New Roman" w:hAnsi="Times New Roman"/>
          <w:sz w:val="28"/>
          <w:szCs w:val="28"/>
        </w:rPr>
        <w:t> (в части признания лица, входящего в состав комиссии, решением суда, вступившим в законную силу, умершим), </w:t>
      </w:r>
      <w:hyperlink r:id="rId30" w:anchor="block_11213" w:history="1">
        <w:r w:rsidRPr="00C178EA">
          <w:rPr>
            <w:rStyle w:val="a3"/>
            <w:rFonts w:ascii="Times New Roman" w:hAnsi="Times New Roman"/>
            <w:sz w:val="28"/>
            <w:szCs w:val="28"/>
          </w:rPr>
          <w:t>"в"</w:t>
        </w:r>
      </w:hyperlink>
      <w:r w:rsidRPr="00C178EA">
        <w:rPr>
          <w:rFonts w:ascii="Times New Roman" w:hAnsi="Times New Roman"/>
          <w:sz w:val="28"/>
          <w:szCs w:val="28"/>
        </w:rPr>
        <w:t> и </w:t>
      </w:r>
      <w:hyperlink r:id="rId31" w:anchor="block_11217" w:history="1">
        <w:r w:rsidRPr="00C178EA">
          <w:rPr>
            <w:rStyle w:val="a3"/>
            <w:rFonts w:ascii="Times New Roman" w:hAnsi="Times New Roman"/>
            <w:sz w:val="28"/>
            <w:szCs w:val="28"/>
          </w:rPr>
          <w:t>"ж" пункта 12.1</w:t>
        </w:r>
      </w:hyperlink>
      <w:r w:rsidRPr="00C178EA">
        <w:rPr>
          <w:rFonts w:ascii="Times New Roman" w:hAnsi="Times New Roman"/>
          <w:sz w:val="28"/>
          <w:szCs w:val="28"/>
        </w:rPr>
        <w:t> настоящего  положения.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Ивановской области.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 Заседания  комиссии проводятся в соответствии с планами работы не реже двух раз в месяц.</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Ивановской области не предусмотрено иное.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14.2. Предложения по рассмотрению вопросов на заседании комиссии должны содержать:</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наименование вопроса и краткое обоснование необходимости его рассмотрения на заседании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перечень соисполнителей (при их наличии);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срок рассмотрения на заседании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14.3. Предложения в проект плана работы комиссии могут направляться членам комиссии для их предварительного согласования.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14.5. Изменения в план работы комиссии вносятся на заседании комиссии на основании предложений лиц, входящих в ее состав.</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Ивановской области, органов местного самоуправления Комсомольского муниципального района и организаций, которым во исполнение плана работы комиссии поручена подготовка </w:t>
      </w:r>
      <w:r w:rsidRPr="00C178EA">
        <w:rPr>
          <w:rFonts w:ascii="Times New Roman" w:hAnsi="Times New Roman"/>
          <w:sz w:val="28"/>
          <w:szCs w:val="28"/>
        </w:rPr>
        <w:lastRenderedPageBreak/>
        <w:t>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справочно-аналитическую информацию по вопросу, вынесенному на рассмотрение;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предложения в проект постановления комиссии по рассматриваемому вопросу;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особые мнения по представленному проекту постановления комиссии, если таковые имеются;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д) иные сведения, необходимые для рассмотрения вопроса.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14.8.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14.11. О дате, времени, месте и повестке заседания комиссии извещается прокурор.</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16. На заседании комиссии председательствует ее председатель либо заместитель председателя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17. Решения комиссии принимаются большинством голосов присутствующих на заседании членов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17.2. Результаты голосования, оглашенные председателем комиссии, вносятся в протокол заседания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17.3. В протоколе заседания комиссии указываются: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наименование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дата, время и место проведения заседания;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сведения о присутствующих и отсутствующих членах комиссии, иных лицах, присутствующих на заседании;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повестка дня;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lastRenderedPageBreak/>
        <w:t>д) отметка о способе документирования заседания коллегиального органа (стенографирование, видеоконференция, запись на диктофон и др.);</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е) наименование вопросов, рассмотренных на заседании комиссии, и ход их обсуждения;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ж) результаты голосования по вопросам, обсуждаемым на заседании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з) решение, принятое по рассматриваемому вопросу.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18. Протокол заседания комиссии подписывается председательствующим на заседании комиссии и секретарем заседания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19. Комиссия </w:t>
      </w:r>
      <w:hyperlink r:id="rId32" w:anchor="block_1000" w:history="1">
        <w:r w:rsidRPr="00C178EA">
          <w:rPr>
            <w:rStyle w:val="a3"/>
            <w:rFonts w:ascii="Times New Roman" w:hAnsi="Times New Roman"/>
            <w:sz w:val="28"/>
            <w:szCs w:val="28"/>
          </w:rPr>
          <w:t>принимает решения</w:t>
        </w:r>
      </w:hyperlink>
      <w:r w:rsidRPr="00C178EA">
        <w:rPr>
          <w:rFonts w:ascii="Times New Roman" w:hAnsi="Times New Roman"/>
          <w:sz w:val="28"/>
          <w:szCs w:val="28"/>
        </w:rPr>
        <w:t>, за исключением решений, указанных в </w:t>
      </w:r>
      <w:hyperlink r:id="rId33" w:anchor="block_10729" w:history="1">
        <w:r w:rsidRPr="00C178EA">
          <w:rPr>
            <w:rStyle w:val="a3"/>
            <w:rFonts w:ascii="Times New Roman" w:hAnsi="Times New Roman"/>
            <w:sz w:val="28"/>
            <w:szCs w:val="28"/>
          </w:rPr>
          <w:t>абзаце девятом подпункта "б" пункта 7</w:t>
        </w:r>
      </w:hyperlink>
      <w:r w:rsidRPr="00C178EA">
        <w:rPr>
          <w:rFonts w:ascii="Times New Roman" w:hAnsi="Times New Roman"/>
          <w:sz w:val="28"/>
          <w:szCs w:val="28"/>
        </w:rPr>
        <w:t> настоящего  положения, оформляемые в </w:t>
      </w:r>
      <w:hyperlink r:id="rId34" w:anchor="block_2000" w:history="1">
        <w:r w:rsidRPr="00C178EA">
          <w:rPr>
            <w:rStyle w:val="a3"/>
            <w:rFonts w:ascii="Times New Roman" w:hAnsi="Times New Roman"/>
            <w:sz w:val="28"/>
            <w:szCs w:val="28"/>
          </w:rPr>
          <w:t>форме</w:t>
        </w:r>
      </w:hyperlink>
      <w:r w:rsidRPr="00C178EA">
        <w:rPr>
          <w:rFonts w:ascii="Times New Roman" w:hAnsi="Times New Roman"/>
          <w:sz w:val="28"/>
          <w:szCs w:val="28"/>
        </w:rPr>
        <w:t> постановлений, в которых указываются: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а) наименование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б) дата;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в) время и место проведения заседания;</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г) сведения о присутствующих и отсутствующих членах комиссии;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д) сведения об иных лицах, присутствующих на заседании;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е) вопрос повестки дня, по которому вынесено постановление;</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ж) содержание рассматриваемого вопроса;</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з) выявленные по рассматриваемому вопросу нарушения прав и законных интересов несовершеннолетних (при их наличии);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к) решение, принятое по рассматриваемому вопросу;</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19.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20. Постановления, принятые комиссией, обязательны для исполнения органами и учреждениями системы профилактики.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21. Органы и учреждения системы профилактики обязаны сообщить комиссии о мерах, принятых по исполнению постановления, в указанный в нем срок.</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22. Постановление комиссии может быть обжаловано в порядке, установленном законодательством Российской Федерации.</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xml:space="preserve">    24. Комиссия имеет бланк и печать со своим наименованием.</w:t>
      </w:r>
    </w:p>
    <w:p w:rsidR="006A2BB5" w:rsidRPr="00C178EA" w:rsidRDefault="006A2BB5" w:rsidP="006A2BB5">
      <w:pPr>
        <w:pStyle w:val="a4"/>
        <w:ind w:left="-1418"/>
        <w:jc w:val="both"/>
        <w:rPr>
          <w:rFonts w:ascii="Times New Roman" w:hAnsi="Times New Roman"/>
          <w:sz w:val="28"/>
          <w:szCs w:val="28"/>
        </w:rPr>
      </w:pPr>
      <w:r w:rsidRPr="00C178EA">
        <w:rPr>
          <w:rFonts w:ascii="Times New Roman" w:hAnsi="Times New Roman"/>
          <w:sz w:val="28"/>
          <w:szCs w:val="28"/>
        </w:rPr>
        <w:t> </w:t>
      </w: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6A2BB5" w:rsidRPr="00C178EA" w:rsidRDefault="006A2BB5" w:rsidP="003141EA">
      <w:pPr>
        <w:shd w:val="clear" w:color="auto" w:fill="FFFFFF"/>
        <w:ind w:right="442" w:firstLine="744"/>
        <w:jc w:val="right"/>
        <w:rPr>
          <w:b/>
          <w:sz w:val="28"/>
          <w:szCs w:val="28"/>
        </w:rPr>
      </w:pPr>
    </w:p>
    <w:p w:rsidR="003141EA" w:rsidRPr="00C178EA" w:rsidRDefault="003141EA" w:rsidP="003141EA">
      <w:pPr>
        <w:shd w:val="clear" w:color="auto" w:fill="FFFFFF"/>
        <w:ind w:right="442" w:firstLine="744"/>
        <w:jc w:val="right"/>
        <w:rPr>
          <w:b/>
          <w:sz w:val="28"/>
          <w:szCs w:val="28"/>
        </w:rPr>
      </w:pPr>
    </w:p>
    <w:p w:rsidR="006A2BB5" w:rsidRPr="00C178EA" w:rsidRDefault="006A2BB5" w:rsidP="006A2BB5">
      <w:pPr>
        <w:jc w:val="center"/>
        <w:rPr>
          <w:sz w:val="28"/>
          <w:szCs w:val="28"/>
        </w:rPr>
      </w:pPr>
      <w:r w:rsidRPr="00C178EA">
        <w:rPr>
          <w:noProof/>
          <w:color w:val="000080"/>
          <w:sz w:val="28"/>
          <w:szCs w:val="28"/>
        </w:rPr>
        <w:drawing>
          <wp:inline distT="0" distB="0" distL="0" distR="0">
            <wp:extent cx="537845" cy="666750"/>
            <wp:effectExtent l="19050" t="0" r="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6A2BB5" w:rsidRPr="00C178EA" w:rsidRDefault="006A2BB5" w:rsidP="006A2BB5">
      <w:pPr>
        <w:suppressAutoHyphens/>
        <w:jc w:val="center"/>
        <w:textAlignment w:val="baseline"/>
        <w:rPr>
          <w:rFonts w:eastAsia="Arial"/>
          <w:b/>
          <w:bCs/>
          <w:kern w:val="3"/>
          <w:sz w:val="28"/>
          <w:szCs w:val="28"/>
          <w:lang w:eastAsia="ar-SA" w:bidi="hi-IN"/>
        </w:rPr>
      </w:pPr>
      <w:r w:rsidRPr="00C178EA">
        <w:rPr>
          <w:rFonts w:eastAsia="Arial"/>
          <w:b/>
          <w:bCs/>
          <w:kern w:val="3"/>
          <w:sz w:val="28"/>
          <w:szCs w:val="28"/>
          <w:lang w:eastAsia="ar-SA" w:bidi="hi-IN"/>
        </w:rPr>
        <w:t>Российская Федерация</w:t>
      </w:r>
    </w:p>
    <w:p w:rsidR="006A2BB5" w:rsidRPr="00C178EA" w:rsidRDefault="006A2BB5" w:rsidP="006A2BB5">
      <w:pPr>
        <w:suppressAutoHyphens/>
        <w:jc w:val="center"/>
        <w:textAlignment w:val="baseline"/>
        <w:rPr>
          <w:rFonts w:eastAsia="Arial"/>
          <w:b/>
          <w:bCs/>
          <w:kern w:val="3"/>
          <w:sz w:val="28"/>
          <w:szCs w:val="28"/>
          <w:lang w:eastAsia="ar-SA" w:bidi="hi-IN"/>
        </w:rPr>
      </w:pPr>
      <w:r w:rsidRPr="00C178EA">
        <w:rPr>
          <w:rFonts w:eastAsia="Arial"/>
          <w:b/>
          <w:bCs/>
          <w:kern w:val="3"/>
          <w:sz w:val="28"/>
          <w:szCs w:val="28"/>
          <w:lang w:eastAsia="ar-SA" w:bidi="hi-IN"/>
        </w:rPr>
        <w:t>Ивановская область</w:t>
      </w:r>
    </w:p>
    <w:p w:rsidR="006A2BB5" w:rsidRPr="00C178EA" w:rsidRDefault="006A2BB5" w:rsidP="006A2BB5">
      <w:pPr>
        <w:suppressAutoHyphens/>
        <w:jc w:val="center"/>
        <w:textAlignment w:val="baseline"/>
        <w:rPr>
          <w:rFonts w:eastAsia="Arial"/>
          <w:b/>
          <w:bCs/>
          <w:kern w:val="3"/>
          <w:sz w:val="28"/>
          <w:szCs w:val="28"/>
          <w:lang w:eastAsia="ar-SA" w:bidi="hi-IN"/>
        </w:rPr>
      </w:pPr>
      <w:r w:rsidRPr="00C178EA">
        <w:rPr>
          <w:rFonts w:eastAsia="Arial"/>
          <w:b/>
          <w:bCs/>
          <w:kern w:val="3"/>
          <w:sz w:val="28"/>
          <w:szCs w:val="28"/>
          <w:lang w:eastAsia="ar-SA" w:bidi="hi-IN"/>
        </w:rPr>
        <w:t>Комсомольский муниципальный район</w:t>
      </w:r>
    </w:p>
    <w:p w:rsidR="006A2BB5" w:rsidRPr="00C178EA" w:rsidRDefault="006A2BB5" w:rsidP="006A2BB5">
      <w:pPr>
        <w:suppressAutoHyphens/>
        <w:jc w:val="center"/>
        <w:textAlignment w:val="baseline"/>
        <w:rPr>
          <w:rFonts w:eastAsia="Arial"/>
          <w:b/>
          <w:bCs/>
          <w:kern w:val="3"/>
          <w:sz w:val="28"/>
          <w:szCs w:val="28"/>
          <w:lang w:eastAsia="ar-SA" w:bidi="hi-IN"/>
        </w:rPr>
      </w:pPr>
      <w:r w:rsidRPr="00C178EA">
        <w:rPr>
          <w:rFonts w:eastAsia="Arial"/>
          <w:b/>
          <w:bCs/>
          <w:kern w:val="3"/>
          <w:sz w:val="28"/>
          <w:szCs w:val="28"/>
          <w:lang w:eastAsia="ar-SA" w:bidi="hi-IN"/>
        </w:rPr>
        <w:t>СОВЕТ КОМСОМОЛЬСКОГО ГОРОДСКОГО ПОСЕЛЕНИЯ</w:t>
      </w:r>
    </w:p>
    <w:p w:rsidR="006A2BB5" w:rsidRPr="00C178EA" w:rsidRDefault="006A2BB5" w:rsidP="006A2BB5">
      <w:pPr>
        <w:suppressAutoHyphens/>
        <w:jc w:val="center"/>
        <w:textAlignment w:val="baseline"/>
        <w:rPr>
          <w:rFonts w:eastAsia="Arial"/>
          <w:b/>
          <w:bCs/>
          <w:kern w:val="3"/>
          <w:sz w:val="28"/>
          <w:szCs w:val="28"/>
          <w:lang w:eastAsia="ar-SA" w:bidi="hi-IN"/>
        </w:rPr>
      </w:pPr>
      <w:r w:rsidRPr="00C178EA">
        <w:rPr>
          <w:rFonts w:eastAsia="Arial"/>
          <w:b/>
          <w:bCs/>
          <w:kern w:val="3"/>
          <w:sz w:val="28"/>
          <w:szCs w:val="28"/>
          <w:lang w:eastAsia="ar-SA" w:bidi="hi-IN"/>
        </w:rPr>
        <w:t>третьего созыва</w:t>
      </w:r>
    </w:p>
    <w:p w:rsidR="006A2BB5" w:rsidRPr="00C178EA" w:rsidRDefault="00C417B9" w:rsidP="006A2BB5">
      <w:pPr>
        <w:suppressAutoHyphens/>
        <w:textAlignment w:val="baseline"/>
        <w:rPr>
          <w:b/>
          <w:bCs/>
          <w:sz w:val="28"/>
          <w:szCs w:val="28"/>
          <w:lang w:eastAsia="en-US"/>
        </w:rPr>
      </w:pPr>
      <w:r w:rsidRPr="00C417B9">
        <w:rPr>
          <w:noProof/>
        </w:rPr>
        <w:pict>
          <v:shape id="Поле 2" o:spid="_x0000_s1030" type="#_x0000_t202" style="position:absolute;margin-left:0;margin-top:.05pt;width:467.75pt;height:68.8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" filled="f" stroked="f">
            <v:path arrowok="t"/>
            <v:textbox style="mso-next-textbox:#Поле 2;mso-fit-shape-to-text:t" inset="0,0,0,0">
              <w:txbxContent>
                <w:tbl>
                  <w:tblPr>
                    <w:tblW w:w="9630" w:type="dxa"/>
                    <w:tblLayout w:type="fixed"/>
                    <w:tblCellMar>
                      <w:left w:w="10" w:type="dxa"/>
                      <w:right w:w="10" w:type="dxa"/>
                    </w:tblCellMar>
                    <w:tblLook w:val="0000"/>
                  </w:tblPr>
                  <w:tblGrid>
                    <w:gridCol w:w="9630"/>
                  </w:tblGrid>
                  <w:tr w:rsidR="009D2BA6">
                    <w:trPr>
                      <w:trHeight w:val="100"/>
                    </w:trPr>
                    <w:tc>
                      <w:tcPr>
                        <w:tcW w:w="9630" w:type="dxa"/>
                        <w:tcBorders>
                          <w:top w:val="double" w:sz="24" w:space="0" w:color="000001"/>
                        </w:tcBorders>
                        <w:shd w:val="clear" w:color="auto" w:fill="auto"/>
                        <w:tcMar>
                          <w:top w:w="0" w:type="dxa"/>
                          <w:left w:w="108" w:type="dxa"/>
                          <w:bottom w:w="0" w:type="dxa"/>
                          <w:right w:w="108" w:type="dxa"/>
                        </w:tcMar>
                      </w:tcPr>
                      <w:p w:rsidR="009D2BA6" w:rsidRDefault="009D2BA6">
                        <w:pPr>
                          <w:pStyle w:val="Standard"/>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9D2BA6" w:rsidRDefault="009D2BA6">
                        <w:pPr>
                          <w:pStyle w:val="Standard"/>
                          <w:jc w:val="center"/>
                        </w:pPr>
                      </w:p>
                      <w:p w:rsidR="009D2BA6" w:rsidRDefault="009D2BA6" w:rsidP="006A2BB5">
                        <w:pPr>
                          <w:pStyle w:val="Standard"/>
                          <w:rPr>
                            <w:rFonts w:eastAsia="Times New Roman" w:cs="Times New Roman"/>
                            <w:b/>
                            <w:sz w:val="28"/>
                            <w:szCs w:val="28"/>
                          </w:rPr>
                        </w:pPr>
                        <w:r>
                          <w:rPr>
                            <w:rFonts w:eastAsia="Times New Roman" w:cs="Times New Roman"/>
                            <w:b/>
                            <w:sz w:val="28"/>
                            <w:szCs w:val="28"/>
                          </w:rPr>
                          <w:t>от  «10» . 09. 2020г.                                                                     № 362</w:t>
                        </w:r>
                      </w:p>
                    </w:tc>
                  </w:tr>
                </w:tbl>
                <w:p w:rsidR="009D2BA6" w:rsidRDefault="009D2BA6" w:rsidP="006A2BB5"/>
              </w:txbxContent>
            </v:textbox>
            <w10:wrap type="square"/>
          </v:shape>
        </w:pict>
      </w:r>
    </w:p>
    <w:p w:rsidR="006A2BB5" w:rsidRPr="00C178EA" w:rsidRDefault="006A2BB5" w:rsidP="006A2BB5">
      <w:pPr>
        <w:jc w:val="center"/>
        <w:rPr>
          <w:b/>
          <w:bCs/>
          <w:sz w:val="24"/>
          <w:szCs w:val="24"/>
        </w:rPr>
      </w:pPr>
      <w:r w:rsidRPr="00C178EA">
        <w:rPr>
          <w:b/>
          <w:bCs/>
          <w:sz w:val="24"/>
          <w:szCs w:val="24"/>
        </w:rPr>
        <w:t>ОБ УСЛОВИЯХ ОПЛАТЫ ТРУДА И ПРЕМИРОВАНИЯ РУКОВОДИТЕЛЕЙ</w:t>
      </w:r>
    </w:p>
    <w:p w:rsidR="006A2BB5" w:rsidRPr="00C178EA" w:rsidRDefault="006A2BB5" w:rsidP="006A2BB5">
      <w:pPr>
        <w:jc w:val="center"/>
        <w:rPr>
          <w:b/>
          <w:bCs/>
          <w:sz w:val="24"/>
          <w:szCs w:val="24"/>
        </w:rPr>
      </w:pPr>
      <w:r w:rsidRPr="00C178EA">
        <w:rPr>
          <w:b/>
          <w:bCs/>
          <w:sz w:val="24"/>
          <w:szCs w:val="24"/>
        </w:rPr>
        <w:t xml:space="preserve">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6A2BB5" w:rsidRPr="00C178EA" w:rsidRDefault="006A2BB5" w:rsidP="006A2BB5">
      <w:pPr>
        <w:shd w:val="clear" w:color="auto" w:fill="FFFFFF"/>
        <w:tabs>
          <w:tab w:val="left" w:pos="1176"/>
          <w:tab w:val="left" w:pos="2491"/>
          <w:tab w:val="left" w:pos="6576"/>
          <w:tab w:val="left" w:pos="7397"/>
        </w:tabs>
        <w:spacing w:before="187"/>
        <w:ind w:left="221"/>
        <w:jc w:val="center"/>
        <w:rPr>
          <w:b/>
          <w:bCs/>
          <w:spacing w:val="-10"/>
          <w:sz w:val="28"/>
          <w:szCs w:val="28"/>
        </w:rPr>
      </w:pPr>
    </w:p>
    <w:p w:rsidR="006A2BB5" w:rsidRPr="00C178EA" w:rsidRDefault="006A2BB5" w:rsidP="006A2BB5">
      <w:pPr>
        <w:ind w:firstLine="540"/>
        <w:jc w:val="both"/>
        <w:rPr>
          <w:sz w:val="28"/>
          <w:szCs w:val="28"/>
        </w:rPr>
      </w:pPr>
      <w:r w:rsidRPr="00C178EA">
        <w:rPr>
          <w:spacing w:val="-5"/>
          <w:sz w:val="28"/>
          <w:szCs w:val="28"/>
        </w:rPr>
        <w:tab/>
      </w:r>
      <w:r w:rsidRPr="00C178EA">
        <w:rPr>
          <w:sz w:val="28"/>
          <w:szCs w:val="28"/>
        </w:rPr>
        <w:t xml:space="preserve">В соответствии с Трудовым </w:t>
      </w:r>
      <w:hyperlink r:id="rId35" w:history="1">
        <w:r w:rsidRPr="00C178EA">
          <w:rPr>
            <w:sz w:val="28"/>
            <w:szCs w:val="28"/>
          </w:rPr>
          <w:t>кодексом</w:t>
        </w:r>
      </w:hyperlink>
      <w:r w:rsidRPr="00C178EA">
        <w:rPr>
          <w:sz w:val="28"/>
          <w:szCs w:val="28"/>
        </w:rPr>
        <w:t xml:space="preserve"> Российской Федерации, руководствуясь </w:t>
      </w:r>
      <w:hyperlink r:id="rId36" w:history="1"/>
      <w:r w:rsidRPr="00C178EA">
        <w:rPr>
          <w:sz w:val="28"/>
          <w:szCs w:val="28"/>
        </w:rPr>
        <w:t xml:space="preserve">Уставом  Комсомольского муниципального района, в целях стимулирования деловой активности и эффективности работы, мотивации к достижению высоких производственных результатов, повышению эффективности и качества выполняемых работ руководителей муниципальных унитарных предприятий Совет Комсомольского городского поселения Комсомольского муниципального района  </w:t>
      </w:r>
    </w:p>
    <w:p w:rsidR="006A2BB5" w:rsidRPr="00C178EA" w:rsidRDefault="006A2BB5" w:rsidP="006A2BB5">
      <w:pPr>
        <w:ind w:firstLine="540"/>
        <w:jc w:val="both"/>
        <w:rPr>
          <w:sz w:val="28"/>
          <w:szCs w:val="28"/>
        </w:rPr>
      </w:pPr>
      <w:r w:rsidRPr="00C178EA">
        <w:rPr>
          <w:sz w:val="28"/>
          <w:szCs w:val="28"/>
        </w:rPr>
        <w:t>Р Е Ш И Л:</w:t>
      </w:r>
    </w:p>
    <w:p w:rsidR="006A2BB5" w:rsidRPr="00C178EA" w:rsidRDefault="006A2BB5" w:rsidP="006A2BB5">
      <w:pPr>
        <w:ind w:firstLine="540"/>
        <w:jc w:val="both"/>
        <w:rPr>
          <w:sz w:val="28"/>
          <w:szCs w:val="28"/>
        </w:rPr>
      </w:pPr>
    </w:p>
    <w:p w:rsidR="006A2BB5" w:rsidRPr="00C178EA" w:rsidRDefault="006A2BB5" w:rsidP="006A2BB5">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z w:val="28"/>
          <w:szCs w:val="28"/>
        </w:rPr>
        <w:t>Утвердить положение об условиях оплаты труда руководителей муниципальных предприятий Комсомольского муниципального района Ивановской области за результаты финансово-хозяйственной деятельности (приложение 1 к Решению).</w:t>
      </w:r>
    </w:p>
    <w:p w:rsidR="006A2BB5" w:rsidRPr="00C178EA" w:rsidRDefault="006A2BB5" w:rsidP="006A2BB5">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z w:val="28"/>
          <w:szCs w:val="28"/>
        </w:rPr>
        <w:t xml:space="preserve">Утвердить положение об условиях премирования руководителей </w:t>
      </w:r>
      <w:r w:rsidRPr="00C178EA">
        <w:rPr>
          <w:rFonts w:ascii="Times New Roman" w:hAnsi="Times New Roman" w:cs="Times New Roman"/>
          <w:sz w:val="28"/>
          <w:szCs w:val="28"/>
        </w:rPr>
        <w:lastRenderedPageBreak/>
        <w:t>муниципальных предприятий Комсомольского муниципального района Ивановской области за результаты финансово-хозяйственной деятельности (приложение 2 к Решению).</w:t>
      </w:r>
    </w:p>
    <w:p w:rsidR="006A2BB5" w:rsidRPr="00C178EA" w:rsidRDefault="006A2BB5" w:rsidP="006A2BB5">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pacing w:val="-4"/>
          <w:sz w:val="28"/>
          <w:szCs w:val="28"/>
        </w:rPr>
        <w:t xml:space="preserve">Опубликовать настоящее решение   в «Вестнике </w:t>
      </w:r>
      <w:r w:rsidRPr="00C178EA">
        <w:rPr>
          <w:rFonts w:ascii="Times New Roman" w:hAnsi="Times New Roman" w:cs="Times New Roman"/>
          <w:spacing w:val="-6"/>
          <w:sz w:val="28"/>
          <w:szCs w:val="28"/>
        </w:rPr>
        <w:t xml:space="preserve">нормативных правовых актов органов местного самоуправления Комсомольского </w:t>
      </w:r>
      <w:r w:rsidRPr="00C178EA">
        <w:rPr>
          <w:rFonts w:ascii="Times New Roman" w:hAnsi="Times New Roman" w:cs="Times New Roman"/>
          <w:spacing w:val="-1"/>
          <w:sz w:val="28"/>
          <w:szCs w:val="28"/>
        </w:rPr>
        <w:t>муниципального района» и разместить на официальном сайте</w:t>
      </w:r>
      <w:r w:rsidRPr="00C178EA">
        <w:rPr>
          <w:rFonts w:ascii="Times New Roman" w:hAnsi="Times New Roman" w:cs="Times New Roman"/>
          <w:spacing w:val="-6"/>
          <w:sz w:val="28"/>
          <w:szCs w:val="28"/>
        </w:rPr>
        <w:t xml:space="preserve"> органов местного самоуправления Комсомольского </w:t>
      </w:r>
      <w:r w:rsidRPr="00C178EA">
        <w:rPr>
          <w:rFonts w:ascii="Times New Roman" w:hAnsi="Times New Roman" w:cs="Times New Roman"/>
          <w:spacing w:val="-1"/>
          <w:sz w:val="28"/>
          <w:szCs w:val="28"/>
        </w:rPr>
        <w:t>муниципального района Ивановской области</w:t>
      </w:r>
      <w:r w:rsidRPr="00C178EA">
        <w:rPr>
          <w:rFonts w:ascii="Times New Roman" w:hAnsi="Times New Roman" w:cs="Times New Roman"/>
          <w:sz w:val="28"/>
          <w:szCs w:val="28"/>
        </w:rPr>
        <w:t>.</w:t>
      </w:r>
    </w:p>
    <w:p w:rsidR="006A2BB5" w:rsidRPr="00C178EA" w:rsidRDefault="006A2BB5" w:rsidP="006A2BB5">
      <w:pPr>
        <w:pStyle w:val="ac"/>
        <w:numPr>
          <w:ilvl w:val="0"/>
          <w:numId w:val="2"/>
        </w:numPr>
        <w:ind w:left="0" w:firstLine="426"/>
        <w:jc w:val="both"/>
        <w:rPr>
          <w:rFonts w:ascii="Times New Roman" w:hAnsi="Times New Roman" w:cs="Times New Roman"/>
          <w:sz w:val="28"/>
          <w:szCs w:val="28"/>
        </w:rPr>
      </w:pPr>
      <w:r w:rsidRPr="00C178EA">
        <w:rPr>
          <w:rFonts w:ascii="Times New Roman" w:hAnsi="Times New Roman" w:cs="Times New Roman"/>
          <w:sz w:val="28"/>
          <w:szCs w:val="28"/>
        </w:rPr>
        <w:t>Настоящее решение вступает в силу смомента подписания.</w:t>
      </w:r>
    </w:p>
    <w:p w:rsidR="006A2BB5" w:rsidRPr="00C178EA" w:rsidRDefault="006A2BB5" w:rsidP="006A2BB5">
      <w:pPr>
        <w:shd w:val="clear" w:color="auto" w:fill="FFFFFF"/>
        <w:ind w:left="202" w:right="29" w:firstLine="709"/>
        <w:jc w:val="both"/>
      </w:pPr>
    </w:p>
    <w:p w:rsidR="006A2BB5" w:rsidRPr="00C178EA" w:rsidRDefault="006A2BB5" w:rsidP="006A2BB5">
      <w:pPr>
        <w:pStyle w:val="ConsPlusNormal"/>
        <w:jc w:val="both"/>
        <w:rPr>
          <w:rFonts w:ascii="Times New Roman" w:hAnsi="Times New Roman" w:cs="Times New Roman"/>
          <w:b/>
          <w:sz w:val="28"/>
          <w:szCs w:val="28"/>
        </w:rPr>
      </w:pPr>
      <w:r w:rsidRPr="00C178EA">
        <w:rPr>
          <w:rFonts w:ascii="Times New Roman" w:hAnsi="Times New Roman" w:cs="Times New Roman"/>
          <w:b/>
          <w:sz w:val="28"/>
          <w:szCs w:val="28"/>
        </w:rPr>
        <w:t>Глава Комсомольского</w:t>
      </w:r>
    </w:p>
    <w:p w:rsidR="006A2BB5" w:rsidRPr="00C178EA" w:rsidRDefault="006A2BB5" w:rsidP="006A2BB5">
      <w:pPr>
        <w:pStyle w:val="ConsPlusNormal"/>
        <w:jc w:val="both"/>
        <w:rPr>
          <w:rFonts w:ascii="Times New Roman" w:hAnsi="Times New Roman" w:cs="Times New Roman"/>
          <w:b/>
          <w:sz w:val="28"/>
          <w:szCs w:val="28"/>
        </w:rPr>
      </w:pPr>
      <w:r w:rsidRPr="00C178EA">
        <w:rPr>
          <w:rFonts w:ascii="Times New Roman" w:hAnsi="Times New Roman" w:cs="Times New Roman"/>
          <w:b/>
          <w:sz w:val="28"/>
          <w:szCs w:val="28"/>
        </w:rPr>
        <w:t>городского поселения                                                            Е. Н. Нургатина</w:t>
      </w: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jc w:val="right"/>
        <w:outlineLvl w:val="0"/>
        <w:rPr>
          <w:sz w:val="24"/>
          <w:szCs w:val="24"/>
        </w:rPr>
      </w:pPr>
      <w:r w:rsidRPr="00C178EA">
        <w:rPr>
          <w:sz w:val="24"/>
          <w:szCs w:val="24"/>
        </w:rPr>
        <w:t>Приложение 1</w:t>
      </w:r>
    </w:p>
    <w:p w:rsidR="006A2BB5" w:rsidRPr="00C178EA" w:rsidRDefault="006A2BB5" w:rsidP="006A2BB5">
      <w:pPr>
        <w:jc w:val="right"/>
        <w:rPr>
          <w:sz w:val="24"/>
          <w:szCs w:val="24"/>
        </w:rPr>
      </w:pPr>
      <w:r w:rsidRPr="00C178EA">
        <w:rPr>
          <w:sz w:val="24"/>
          <w:szCs w:val="24"/>
        </w:rPr>
        <w:t>к Решению Совета Комсомольского городского поселения№ 362</w:t>
      </w:r>
    </w:p>
    <w:p w:rsidR="006A2BB5" w:rsidRPr="00C178EA" w:rsidRDefault="006A2BB5" w:rsidP="006A2BB5">
      <w:pPr>
        <w:jc w:val="right"/>
        <w:rPr>
          <w:sz w:val="24"/>
          <w:szCs w:val="24"/>
        </w:rPr>
      </w:pPr>
      <w:r w:rsidRPr="00C178EA">
        <w:rPr>
          <w:sz w:val="24"/>
          <w:szCs w:val="24"/>
        </w:rPr>
        <w:t>от «10». 09. 2020г.</w:t>
      </w: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pStyle w:val="ad"/>
        <w:spacing w:line="240" w:lineRule="auto"/>
        <w:ind w:firstLine="0"/>
        <w:jc w:val="center"/>
        <w:rPr>
          <w:szCs w:val="28"/>
        </w:rPr>
      </w:pPr>
      <w:r w:rsidRPr="00C178EA">
        <w:rPr>
          <w:szCs w:val="28"/>
        </w:rPr>
        <w:tab/>
      </w:r>
      <w:r w:rsidRPr="00C178EA">
        <w:rPr>
          <w:b/>
          <w:szCs w:val="28"/>
        </w:rPr>
        <w:t>ПОЛОЖЕНИЕ</w:t>
      </w:r>
    </w:p>
    <w:p w:rsidR="006A2BB5" w:rsidRPr="00C178EA" w:rsidRDefault="006A2BB5" w:rsidP="006A2BB5">
      <w:pPr>
        <w:pStyle w:val="ad"/>
        <w:spacing w:line="240" w:lineRule="auto"/>
        <w:ind w:firstLine="0"/>
        <w:jc w:val="center"/>
        <w:rPr>
          <w:szCs w:val="28"/>
        </w:rPr>
      </w:pPr>
    </w:p>
    <w:p w:rsidR="006A2BB5" w:rsidRPr="00C178EA" w:rsidRDefault="006A2BB5" w:rsidP="006A2BB5">
      <w:pPr>
        <w:jc w:val="center"/>
        <w:rPr>
          <w:b/>
          <w:bCs/>
          <w:sz w:val="24"/>
          <w:szCs w:val="24"/>
        </w:rPr>
      </w:pPr>
      <w:r w:rsidRPr="00C178EA">
        <w:rPr>
          <w:b/>
          <w:bCs/>
          <w:sz w:val="24"/>
          <w:szCs w:val="24"/>
        </w:rPr>
        <w:t>ОБ УСЛОВИЯХ ОПЛАТЫ ТРУДА РУКОВОДИТЕЛЕЙ</w:t>
      </w:r>
    </w:p>
    <w:p w:rsidR="006A2BB5" w:rsidRPr="00C178EA" w:rsidRDefault="006A2BB5" w:rsidP="006A2BB5">
      <w:pPr>
        <w:jc w:val="center"/>
        <w:rPr>
          <w:b/>
          <w:bCs/>
          <w:sz w:val="24"/>
          <w:szCs w:val="24"/>
        </w:rPr>
      </w:pPr>
      <w:r w:rsidRPr="00C178EA">
        <w:rPr>
          <w:b/>
          <w:bCs/>
          <w:sz w:val="24"/>
          <w:szCs w:val="24"/>
        </w:rPr>
        <w:t xml:space="preserve"> МУНИЦИПАЛЬНЫХ УНИТАРНЫХ ПРЕДПРИЯТИЙ КОМСОМОЛЬСКОГО МУНИЦИПАЛЬНОГО РАЙОНА ИВАНОВСКОЙ ОБЛАСТИ</w:t>
      </w:r>
    </w:p>
    <w:p w:rsidR="006A2BB5" w:rsidRPr="00C178EA" w:rsidRDefault="006A2BB5" w:rsidP="006A2BB5">
      <w:pPr>
        <w:jc w:val="center"/>
        <w:outlineLvl w:val="1"/>
        <w:rPr>
          <w:bCs/>
          <w:sz w:val="28"/>
          <w:szCs w:val="28"/>
        </w:rPr>
      </w:pPr>
    </w:p>
    <w:p w:rsidR="006A2BB5" w:rsidRPr="00C178EA" w:rsidRDefault="006A2BB5" w:rsidP="006A2BB5">
      <w:pPr>
        <w:jc w:val="center"/>
        <w:outlineLvl w:val="1"/>
        <w:rPr>
          <w:bCs/>
          <w:sz w:val="28"/>
          <w:szCs w:val="28"/>
        </w:rPr>
      </w:pPr>
      <w:r w:rsidRPr="00C178EA">
        <w:rPr>
          <w:bCs/>
          <w:sz w:val="28"/>
          <w:szCs w:val="28"/>
        </w:rPr>
        <w:t>1. Общие положения</w:t>
      </w:r>
    </w:p>
    <w:p w:rsidR="006A2BB5" w:rsidRPr="00C178EA" w:rsidRDefault="006A2BB5" w:rsidP="006A2BB5">
      <w:pPr>
        <w:ind w:firstLine="540"/>
        <w:jc w:val="both"/>
        <w:rPr>
          <w:sz w:val="28"/>
          <w:szCs w:val="28"/>
        </w:rPr>
      </w:pPr>
    </w:p>
    <w:p w:rsidR="006A2BB5" w:rsidRPr="00C178EA" w:rsidRDefault="006A2BB5" w:rsidP="006A2BB5">
      <w:pPr>
        <w:ind w:firstLine="709"/>
        <w:jc w:val="both"/>
        <w:rPr>
          <w:sz w:val="28"/>
          <w:szCs w:val="28"/>
        </w:rPr>
      </w:pPr>
      <w:r w:rsidRPr="00C178EA">
        <w:rPr>
          <w:sz w:val="28"/>
          <w:szCs w:val="28"/>
        </w:rPr>
        <w:t xml:space="preserve">1.1.Положение регулирует </w:t>
      </w:r>
      <w:hyperlink r:id="rId37" w:history="1">
        <w:r w:rsidRPr="00C178EA">
          <w:rPr>
            <w:rStyle w:val="a3"/>
            <w:color w:val="auto"/>
            <w:sz w:val="28"/>
            <w:szCs w:val="28"/>
          </w:rPr>
          <w:t>оплату труда</w:t>
        </w:r>
      </w:hyperlink>
      <w:r w:rsidRPr="00C178EA">
        <w:rPr>
          <w:sz w:val="28"/>
          <w:szCs w:val="28"/>
        </w:rPr>
        <w:t xml:space="preserve"> руководителей муниципальныхунитарных предприятийпри заключении с ними трудовых договоров.</w:t>
      </w:r>
    </w:p>
    <w:p w:rsidR="006A2BB5" w:rsidRPr="00C178EA" w:rsidRDefault="006A2BB5" w:rsidP="006A2BB5">
      <w:pPr>
        <w:ind w:firstLine="709"/>
        <w:jc w:val="both"/>
        <w:rPr>
          <w:spacing w:val="-3"/>
          <w:sz w:val="28"/>
          <w:szCs w:val="28"/>
        </w:rPr>
      </w:pPr>
      <w:r w:rsidRPr="00C178EA">
        <w:rPr>
          <w:spacing w:val="-3"/>
          <w:sz w:val="28"/>
          <w:szCs w:val="28"/>
        </w:rPr>
        <w:t>1.2.Оплата труда руководителей муниципальных унитарных предприятий состоит из:</w:t>
      </w:r>
    </w:p>
    <w:p w:rsidR="006A2BB5" w:rsidRPr="00C178EA" w:rsidRDefault="006A2BB5" w:rsidP="006A2BB5">
      <w:pPr>
        <w:ind w:firstLine="709"/>
        <w:jc w:val="both"/>
        <w:rPr>
          <w:sz w:val="28"/>
          <w:szCs w:val="28"/>
        </w:rPr>
      </w:pPr>
      <w:r w:rsidRPr="00C178EA">
        <w:rPr>
          <w:sz w:val="28"/>
          <w:szCs w:val="28"/>
        </w:rPr>
        <w:t>- должностного оклада;</w:t>
      </w:r>
    </w:p>
    <w:p w:rsidR="006A2BB5" w:rsidRPr="00C178EA" w:rsidRDefault="006A2BB5" w:rsidP="006A2BB5">
      <w:pPr>
        <w:ind w:firstLine="709"/>
        <w:jc w:val="both"/>
        <w:rPr>
          <w:sz w:val="28"/>
          <w:szCs w:val="28"/>
        </w:rPr>
      </w:pPr>
      <w:r w:rsidRPr="00C178EA">
        <w:rPr>
          <w:sz w:val="28"/>
          <w:szCs w:val="28"/>
        </w:rPr>
        <w:t>-</w:t>
      </w:r>
      <w:r w:rsidRPr="00C178EA">
        <w:rPr>
          <w:color w:val="FFFFFF" w:themeColor="background1"/>
          <w:sz w:val="28"/>
          <w:szCs w:val="28"/>
        </w:rPr>
        <w:t>-</w:t>
      </w:r>
      <w:r w:rsidRPr="00C178EA">
        <w:rPr>
          <w:sz w:val="28"/>
          <w:szCs w:val="28"/>
        </w:rPr>
        <w:t>премии по результатам работы за месяц, рассчитываемой в соответствии с положением о премировании руководителей муниципальных унитарных предприятий за результаты финансово-хозяйственной деятельности (приложение № 2к Решению);</w:t>
      </w:r>
    </w:p>
    <w:p w:rsidR="006A2BB5" w:rsidRPr="00C178EA" w:rsidRDefault="006A2BB5" w:rsidP="006A2BB5">
      <w:pPr>
        <w:ind w:firstLine="709"/>
        <w:jc w:val="both"/>
        <w:rPr>
          <w:sz w:val="28"/>
          <w:szCs w:val="28"/>
        </w:rPr>
      </w:pPr>
      <w:r w:rsidRPr="00C178EA">
        <w:rPr>
          <w:sz w:val="28"/>
          <w:szCs w:val="28"/>
        </w:rPr>
        <w:t>- единовременных разовых выплат (с письменного обращения руководителя);</w:t>
      </w:r>
    </w:p>
    <w:p w:rsidR="006A2BB5" w:rsidRPr="00C178EA" w:rsidRDefault="006A2BB5" w:rsidP="006A2BB5">
      <w:pPr>
        <w:ind w:firstLine="709"/>
        <w:jc w:val="both"/>
        <w:rPr>
          <w:sz w:val="28"/>
          <w:szCs w:val="28"/>
        </w:rPr>
      </w:pPr>
      <w:r w:rsidRPr="00C178EA">
        <w:rPr>
          <w:color w:val="252525"/>
          <w:sz w:val="28"/>
          <w:szCs w:val="28"/>
        </w:rPr>
        <w:t xml:space="preserve">- </w:t>
      </w:r>
      <w:r w:rsidRPr="00C178EA">
        <w:rPr>
          <w:sz w:val="28"/>
          <w:szCs w:val="28"/>
        </w:rPr>
        <w:t>материальной помощи в размере одного оклада в год (при условии экономии фонда оплаты труда);</w:t>
      </w:r>
    </w:p>
    <w:p w:rsidR="006A2BB5" w:rsidRPr="00C178EA" w:rsidRDefault="006A2BB5" w:rsidP="006A2BB5">
      <w:pPr>
        <w:ind w:firstLine="709"/>
        <w:jc w:val="both"/>
        <w:rPr>
          <w:sz w:val="28"/>
          <w:szCs w:val="28"/>
        </w:rPr>
      </w:pPr>
      <w:r w:rsidRPr="00C178EA">
        <w:rPr>
          <w:sz w:val="28"/>
          <w:szCs w:val="28"/>
        </w:rPr>
        <w:t>-</w:t>
      </w:r>
      <w:r w:rsidRPr="00C178EA">
        <w:rPr>
          <w:color w:val="FFFFFF" w:themeColor="background1"/>
          <w:sz w:val="28"/>
          <w:szCs w:val="28"/>
        </w:rPr>
        <w:t>-</w:t>
      </w:r>
      <w:r w:rsidRPr="00C178EA">
        <w:rPr>
          <w:sz w:val="28"/>
          <w:szCs w:val="28"/>
        </w:rPr>
        <w:t>надбавки за выслугу лет (для руководителеймуниципальных унитарных  предприятий сферы жилищно-коммунального хозяйства, муниципальных бань, если данная надбавка предусмотрена заключенным трудовым договором с руководителем муниципального унитарного предприятия);</w:t>
      </w:r>
    </w:p>
    <w:p w:rsidR="006A2BB5" w:rsidRPr="00C178EA" w:rsidRDefault="006A2BB5" w:rsidP="006A2BB5">
      <w:pPr>
        <w:ind w:firstLine="709"/>
        <w:jc w:val="both"/>
        <w:rPr>
          <w:sz w:val="28"/>
          <w:szCs w:val="28"/>
        </w:rPr>
      </w:pPr>
      <w:r w:rsidRPr="00C178EA">
        <w:rPr>
          <w:sz w:val="28"/>
          <w:szCs w:val="28"/>
        </w:rPr>
        <w:t xml:space="preserve">- дополнительных материальных поощрений (доплата за совмещение профессий, расширенную зону обслуживания и выполнение обязанностей </w:t>
      </w:r>
      <w:r w:rsidRPr="00C178EA">
        <w:rPr>
          <w:sz w:val="28"/>
          <w:szCs w:val="28"/>
        </w:rPr>
        <w:lastRenderedPageBreak/>
        <w:t>временно отсутствующих работников, компенсационные выплаты), установленных действующим законодательством и муниципальными правовыми актами.</w:t>
      </w:r>
    </w:p>
    <w:p w:rsidR="006A2BB5" w:rsidRPr="00C178EA" w:rsidRDefault="006A2BB5" w:rsidP="006A2BB5">
      <w:pPr>
        <w:ind w:firstLine="709"/>
        <w:jc w:val="both"/>
        <w:rPr>
          <w:sz w:val="28"/>
          <w:szCs w:val="28"/>
        </w:rPr>
      </w:pPr>
      <w:r w:rsidRPr="00C178EA">
        <w:rPr>
          <w:sz w:val="28"/>
          <w:szCs w:val="28"/>
        </w:rPr>
        <w:t>1.3.</w:t>
      </w:r>
      <w:r w:rsidRPr="00C178EA">
        <w:rPr>
          <w:color w:val="FFFFFF" w:themeColor="background1"/>
          <w:sz w:val="28"/>
          <w:szCs w:val="28"/>
        </w:rPr>
        <w:t>-</w:t>
      </w:r>
      <w:r w:rsidRPr="00C178EA">
        <w:rPr>
          <w:sz w:val="28"/>
          <w:szCs w:val="28"/>
        </w:rPr>
        <w:t>Изменение должностного оклада руководителя муниципального унитарногопредприятия оформляется отдельным соглашением к трудовому договору по согласованиюс заместителем главы Администрации Комсомольского муниципального района, начальником Управления по вопросу развития инфраструктуры Администрации Комсомольского муниципального района.Пересмотр размера должностного оклада в одностороннем порядке без согласованияс заместителем главы Администрации Комсомольского муниципального района, начальником Управления по вопросу развития инфраструктуры Администрации Комсомольского муниципального района,и внесения изменений в трудовой договор не допускается и может явиться основанием для его досрочного расторжения.</w:t>
      </w:r>
    </w:p>
    <w:p w:rsidR="006A2BB5" w:rsidRPr="00C178EA" w:rsidRDefault="006A2BB5" w:rsidP="006A2BB5">
      <w:pPr>
        <w:tabs>
          <w:tab w:val="left" w:pos="567"/>
        </w:tabs>
        <w:ind w:firstLine="709"/>
        <w:jc w:val="both"/>
        <w:rPr>
          <w:sz w:val="28"/>
          <w:szCs w:val="28"/>
        </w:rPr>
      </w:pPr>
      <w:r w:rsidRPr="00C178EA">
        <w:rPr>
          <w:sz w:val="28"/>
          <w:szCs w:val="28"/>
        </w:rPr>
        <w:t>1.4.Единовременные разовые выплаты (премии к праздничным и юбилейным датам: 50 лет, 55 лет, 60лет и т.д., поощрения за выполнение особо важных заданий и др.) выплачиваются руководителю муниципального унитарного предприятия при условии его письменного обращения на основании распоряжения Главы Комсомольского городского поселенияпо согласованию с заместителем главы Администрации Комсомольского муниципального района, начальником Управления по вопросу развития инфраструктуры Администрации Комсомольского муниципального района.</w:t>
      </w:r>
    </w:p>
    <w:p w:rsidR="006A2BB5" w:rsidRPr="00C178EA" w:rsidRDefault="006A2BB5" w:rsidP="006A2BB5">
      <w:pPr>
        <w:ind w:firstLine="709"/>
        <w:jc w:val="both"/>
        <w:rPr>
          <w:sz w:val="28"/>
          <w:szCs w:val="28"/>
        </w:rPr>
      </w:pPr>
      <w:r w:rsidRPr="00C178EA">
        <w:rPr>
          <w:color w:val="252525"/>
          <w:sz w:val="28"/>
          <w:szCs w:val="28"/>
        </w:rPr>
        <w:t>1.5.</w:t>
      </w:r>
      <w:r w:rsidRPr="00C178EA">
        <w:rPr>
          <w:color w:val="FFFFFF" w:themeColor="background1"/>
          <w:sz w:val="28"/>
          <w:szCs w:val="28"/>
        </w:rPr>
        <w:t>-</w:t>
      </w:r>
      <w:r w:rsidRPr="00C178EA">
        <w:rPr>
          <w:color w:val="252525"/>
          <w:sz w:val="28"/>
          <w:szCs w:val="28"/>
        </w:rPr>
        <w:t xml:space="preserve">Материальная помощь в размере оклада выплачиваетсяруководителю </w:t>
      </w:r>
      <w:r w:rsidRPr="00C178EA">
        <w:rPr>
          <w:sz w:val="28"/>
          <w:szCs w:val="28"/>
        </w:rPr>
        <w:t>муниципального унитарного предприятия</w:t>
      </w:r>
      <w:r w:rsidRPr="00C178EA">
        <w:rPr>
          <w:color w:val="252525"/>
          <w:sz w:val="28"/>
          <w:szCs w:val="28"/>
        </w:rPr>
        <w:t>один раз в год к очередному отпуску.</w:t>
      </w:r>
    </w:p>
    <w:p w:rsidR="006A2BB5" w:rsidRPr="00C178EA" w:rsidRDefault="006A2BB5" w:rsidP="006A2BB5">
      <w:pPr>
        <w:ind w:firstLine="709"/>
        <w:jc w:val="both"/>
        <w:rPr>
          <w:spacing w:val="-4"/>
          <w:sz w:val="28"/>
          <w:szCs w:val="28"/>
        </w:rPr>
      </w:pPr>
      <w:r w:rsidRPr="00C178EA">
        <w:rPr>
          <w:sz w:val="28"/>
          <w:szCs w:val="28"/>
        </w:rPr>
        <w:t xml:space="preserve">1.6. В случае возложения исполнения обязанностей руководителямуниципального </w:t>
      </w:r>
      <w:r w:rsidRPr="00C178EA">
        <w:rPr>
          <w:spacing w:val="-4"/>
          <w:sz w:val="28"/>
          <w:szCs w:val="28"/>
        </w:rPr>
        <w:t xml:space="preserve">унитарного предприятияраспоряжением </w:t>
      </w:r>
      <w:r w:rsidRPr="00C178EA">
        <w:rPr>
          <w:sz w:val="28"/>
          <w:szCs w:val="28"/>
        </w:rPr>
        <w:t>Главы Комсомольского городского поселения</w:t>
      </w:r>
      <w:r w:rsidRPr="00C178EA">
        <w:rPr>
          <w:spacing w:val="-4"/>
          <w:sz w:val="28"/>
          <w:szCs w:val="28"/>
        </w:rPr>
        <w:t xml:space="preserve">соответствующая доплата составит 50 % от утвержденного оклада руководителя. </w:t>
      </w:r>
    </w:p>
    <w:p w:rsidR="006A2BB5" w:rsidRPr="00C178EA" w:rsidRDefault="006A2BB5" w:rsidP="006A2BB5">
      <w:pPr>
        <w:ind w:firstLine="708"/>
        <w:jc w:val="center"/>
        <w:outlineLvl w:val="1"/>
        <w:rPr>
          <w:bCs/>
          <w:sz w:val="28"/>
          <w:szCs w:val="28"/>
        </w:rPr>
      </w:pPr>
    </w:p>
    <w:p w:rsidR="006A2BB5" w:rsidRPr="00C178EA" w:rsidRDefault="006A2BB5" w:rsidP="006A2BB5">
      <w:pPr>
        <w:ind w:firstLine="708"/>
        <w:jc w:val="center"/>
        <w:outlineLvl w:val="1"/>
        <w:rPr>
          <w:bCs/>
          <w:sz w:val="28"/>
          <w:szCs w:val="28"/>
        </w:rPr>
      </w:pPr>
      <w:r w:rsidRPr="00C178EA">
        <w:rPr>
          <w:bCs/>
          <w:sz w:val="28"/>
          <w:szCs w:val="28"/>
        </w:rPr>
        <w:t>2.Определение должностного оклада руководителя</w:t>
      </w:r>
    </w:p>
    <w:p w:rsidR="006A2BB5" w:rsidRPr="00C178EA" w:rsidRDefault="006A2BB5" w:rsidP="006A2BB5">
      <w:pPr>
        <w:ind w:firstLine="708"/>
        <w:jc w:val="center"/>
        <w:outlineLvl w:val="1"/>
        <w:rPr>
          <w:bCs/>
          <w:sz w:val="28"/>
          <w:szCs w:val="28"/>
        </w:rPr>
      </w:pPr>
      <w:r w:rsidRPr="00C178EA">
        <w:rPr>
          <w:bCs/>
          <w:sz w:val="28"/>
          <w:szCs w:val="28"/>
        </w:rPr>
        <w:t>муниципального унитарногопредприятия</w:t>
      </w:r>
    </w:p>
    <w:p w:rsidR="006A2BB5" w:rsidRPr="00C178EA" w:rsidRDefault="006A2BB5" w:rsidP="006A2BB5">
      <w:pPr>
        <w:ind w:firstLine="708"/>
        <w:jc w:val="center"/>
        <w:outlineLvl w:val="1"/>
        <w:rPr>
          <w:bCs/>
          <w:sz w:val="28"/>
          <w:szCs w:val="28"/>
        </w:rPr>
      </w:pPr>
    </w:p>
    <w:p w:rsidR="006A2BB5" w:rsidRPr="00C178EA" w:rsidRDefault="006A2BB5" w:rsidP="006A2BB5">
      <w:pPr>
        <w:tabs>
          <w:tab w:val="left" w:pos="284"/>
          <w:tab w:val="left" w:pos="426"/>
          <w:tab w:val="left" w:pos="709"/>
        </w:tabs>
        <w:ind w:firstLine="709"/>
        <w:jc w:val="both"/>
        <w:rPr>
          <w:sz w:val="28"/>
          <w:szCs w:val="28"/>
        </w:rPr>
      </w:pPr>
      <w:r w:rsidRPr="00C178EA">
        <w:rPr>
          <w:sz w:val="28"/>
          <w:szCs w:val="28"/>
        </w:rPr>
        <w:t>2.1.</w:t>
      </w:r>
      <w:r w:rsidRPr="00C178EA">
        <w:rPr>
          <w:color w:val="FFFFFF" w:themeColor="background1"/>
          <w:sz w:val="28"/>
          <w:szCs w:val="28"/>
        </w:rPr>
        <w:t>-</w:t>
      </w:r>
      <w:r w:rsidRPr="00C178EA">
        <w:rPr>
          <w:sz w:val="28"/>
          <w:szCs w:val="28"/>
        </w:rPr>
        <w:t>Должностной оклад руководителя муниципального унитарного предприятия устанавливается в фиксированной сумме путем умножениякратностина величинудействующей на предприятии тарифной ставки 1-го разряда рабочего основной профессии (минимального оклада рабочего или служащего, занятого в основной деятельности).</w:t>
      </w:r>
    </w:p>
    <w:p w:rsidR="006A2BB5" w:rsidRPr="00C178EA" w:rsidRDefault="006A2BB5" w:rsidP="006A2BB5">
      <w:pPr>
        <w:ind w:firstLine="709"/>
        <w:jc w:val="both"/>
        <w:rPr>
          <w:sz w:val="28"/>
          <w:szCs w:val="28"/>
        </w:rPr>
      </w:pPr>
      <w:r w:rsidRPr="00C178EA">
        <w:rPr>
          <w:sz w:val="28"/>
          <w:szCs w:val="28"/>
        </w:rPr>
        <w:t>2.2.</w:t>
      </w:r>
      <w:r w:rsidRPr="00C178EA">
        <w:rPr>
          <w:color w:val="FFFFFF" w:themeColor="background1"/>
          <w:sz w:val="28"/>
          <w:szCs w:val="28"/>
        </w:rPr>
        <w:t>-</w:t>
      </w:r>
      <w:r w:rsidRPr="00C178EA">
        <w:rPr>
          <w:sz w:val="28"/>
          <w:szCs w:val="28"/>
        </w:rPr>
        <w:t>Кратность к величине тарифной ставки 1-го разряда рабочего основной профессии муниципального унитарного предприятия (минимального оклада рабочего или служащего, занятого в основной деятельности)устанавливается Главой Комсомольского городского поселения(приложение №3 к Приложению1).</w:t>
      </w:r>
    </w:p>
    <w:p w:rsidR="006A2BB5" w:rsidRPr="00C178EA" w:rsidRDefault="006A2BB5" w:rsidP="006A2BB5">
      <w:pPr>
        <w:ind w:firstLine="709"/>
        <w:jc w:val="both"/>
        <w:rPr>
          <w:sz w:val="28"/>
          <w:szCs w:val="28"/>
        </w:rPr>
      </w:pPr>
      <w:r w:rsidRPr="00C178EA">
        <w:rPr>
          <w:sz w:val="28"/>
          <w:szCs w:val="28"/>
        </w:rPr>
        <w:lastRenderedPageBreak/>
        <w:t>2.3. Кратность к величине тарифной ставки 1-го разряда рабочего основной профессии предприятия или, при ее отсутствии, минимального оклада рабочего или служащего, занятого в основной деятельности, учитывает сложность управления предприятием, его техническую оснащенность, объем производства продукции, численность работников.</w:t>
      </w:r>
    </w:p>
    <w:p w:rsidR="006A2BB5" w:rsidRPr="00C178EA" w:rsidRDefault="006A2BB5" w:rsidP="006A2BB5">
      <w:pPr>
        <w:ind w:firstLine="709"/>
        <w:jc w:val="both"/>
        <w:rPr>
          <w:b/>
          <w:sz w:val="28"/>
          <w:szCs w:val="28"/>
        </w:rPr>
      </w:pP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r w:rsidRPr="00C178EA">
        <w:rPr>
          <w:sz w:val="24"/>
          <w:szCs w:val="24"/>
        </w:rPr>
        <w:t>Приложение 2</w:t>
      </w:r>
    </w:p>
    <w:p w:rsidR="006A2BB5" w:rsidRPr="00C178EA" w:rsidRDefault="006A2BB5" w:rsidP="006A2BB5">
      <w:pPr>
        <w:jc w:val="right"/>
        <w:rPr>
          <w:sz w:val="24"/>
          <w:szCs w:val="24"/>
        </w:rPr>
      </w:pPr>
      <w:r w:rsidRPr="00C178EA">
        <w:rPr>
          <w:sz w:val="24"/>
          <w:szCs w:val="24"/>
        </w:rPr>
        <w:t>к Решению Совета Комсомольского городского поселения №362</w:t>
      </w:r>
    </w:p>
    <w:p w:rsidR="006A2BB5" w:rsidRPr="00C178EA" w:rsidRDefault="006A2BB5" w:rsidP="006A2BB5">
      <w:pPr>
        <w:jc w:val="right"/>
        <w:rPr>
          <w:sz w:val="24"/>
          <w:szCs w:val="24"/>
        </w:rPr>
      </w:pPr>
      <w:r w:rsidRPr="00C178EA">
        <w:rPr>
          <w:sz w:val="24"/>
          <w:szCs w:val="24"/>
        </w:rPr>
        <w:t>от «10». 09. 2020г.</w:t>
      </w:r>
    </w:p>
    <w:p w:rsidR="006A2BB5" w:rsidRPr="00C178EA" w:rsidRDefault="006A2BB5" w:rsidP="006A2BB5">
      <w:pPr>
        <w:jc w:val="right"/>
        <w:rPr>
          <w:sz w:val="28"/>
          <w:szCs w:val="28"/>
        </w:rPr>
      </w:pPr>
    </w:p>
    <w:p w:rsidR="006A2BB5" w:rsidRPr="00C178EA" w:rsidRDefault="006A2BB5" w:rsidP="006A2BB5">
      <w:pPr>
        <w:jc w:val="center"/>
        <w:rPr>
          <w:b/>
          <w:bCs/>
          <w:sz w:val="28"/>
          <w:szCs w:val="28"/>
        </w:rPr>
      </w:pPr>
      <w:r w:rsidRPr="00C178EA">
        <w:rPr>
          <w:b/>
          <w:bCs/>
          <w:sz w:val="28"/>
          <w:szCs w:val="28"/>
        </w:rPr>
        <w:t>ПОЛОЖЕНИЕ</w:t>
      </w:r>
    </w:p>
    <w:p w:rsidR="006A2BB5" w:rsidRPr="00C178EA" w:rsidRDefault="006A2BB5" w:rsidP="006A2BB5">
      <w:pPr>
        <w:jc w:val="center"/>
        <w:rPr>
          <w:b/>
          <w:bCs/>
          <w:sz w:val="28"/>
          <w:szCs w:val="28"/>
        </w:rPr>
      </w:pPr>
      <w:r w:rsidRPr="00C178EA">
        <w:rPr>
          <w:b/>
          <w:bCs/>
          <w:sz w:val="28"/>
          <w:szCs w:val="28"/>
        </w:rPr>
        <w:t>ОБ УСЛОВИЯХ ПРЕМИРОВАНИЯ РУКОВОДИТЕЛЕЙ</w:t>
      </w:r>
    </w:p>
    <w:p w:rsidR="006A2BB5" w:rsidRPr="00C178EA" w:rsidRDefault="006A2BB5" w:rsidP="006A2BB5">
      <w:pPr>
        <w:jc w:val="center"/>
        <w:rPr>
          <w:b/>
          <w:bCs/>
          <w:sz w:val="28"/>
          <w:szCs w:val="28"/>
        </w:rPr>
      </w:pPr>
      <w:r w:rsidRPr="00C178EA">
        <w:rPr>
          <w:b/>
          <w:bCs/>
          <w:sz w:val="28"/>
          <w:szCs w:val="28"/>
        </w:rPr>
        <w:t xml:space="preserve">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6A2BB5" w:rsidRPr="00C178EA" w:rsidRDefault="006A2BB5" w:rsidP="006A2BB5">
      <w:pPr>
        <w:ind w:firstLine="540"/>
        <w:jc w:val="both"/>
        <w:rPr>
          <w:sz w:val="28"/>
          <w:szCs w:val="28"/>
        </w:rPr>
      </w:pPr>
    </w:p>
    <w:p w:rsidR="006A2BB5" w:rsidRPr="00C178EA" w:rsidRDefault="006A2BB5" w:rsidP="006A2BB5">
      <w:pPr>
        <w:ind w:firstLine="709"/>
        <w:jc w:val="both"/>
        <w:rPr>
          <w:sz w:val="28"/>
          <w:szCs w:val="28"/>
        </w:rPr>
      </w:pPr>
      <w:r w:rsidRPr="00C178EA">
        <w:rPr>
          <w:sz w:val="28"/>
          <w:szCs w:val="28"/>
        </w:rPr>
        <w:t xml:space="preserve">1. Основанием для принятия решения о выплате премии являются предоставленные муниципальными унитарными предприятиями заместителю главы Администрации Комсомольского муниципального района, начальнику Управления по вопросу развития инфраструктуры Администрации Комсомольского муниципального района </w:t>
      </w:r>
      <w:hyperlink w:anchor="Par133" w:history="1">
        <w:r w:rsidRPr="00C178EA">
          <w:rPr>
            <w:sz w:val="28"/>
            <w:szCs w:val="28"/>
          </w:rPr>
          <w:t>справки-информаци</w:t>
        </w:r>
      </w:hyperlink>
      <w:r w:rsidRPr="00C178EA">
        <w:rPr>
          <w:sz w:val="28"/>
          <w:szCs w:val="28"/>
        </w:rPr>
        <w:t>и о показателях эффективности работы (приложение 1 к Приложению 2) для подготовки листа согласования (приложение 2 к Приложению 2) на выплаты ежемесячной премии руководителям муниципальных унитарных предприятий.</w:t>
      </w:r>
    </w:p>
    <w:p w:rsidR="006A2BB5" w:rsidRPr="00C178EA" w:rsidRDefault="006A2BB5" w:rsidP="006A2BB5">
      <w:pPr>
        <w:ind w:firstLine="708"/>
        <w:jc w:val="both"/>
        <w:rPr>
          <w:sz w:val="28"/>
          <w:szCs w:val="28"/>
        </w:rPr>
      </w:pPr>
      <w:r w:rsidRPr="00C178EA">
        <w:rPr>
          <w:sz w:val="28"/>
          <w:szCs w:val="28"/>
        </w:rPr>
        <w:t>2. При принятии решения о выплате премии учитывается выполнение основных условий премирования в соответствии с пунктом 3 настоящего положения.</w:t>
      </w:r>
    </w:p>
    <w:p w:rsidR="006A2BB5" w:rsidRPr="00C178EA" w:rsidRDefault="006A2BB5" w:rsidP="006A2BB5">
      <w:pPr>
        <w:ind w:firstLine="709"/>
        <w:jc w:val="both"/>
        <w:rPr>
          <w:sz w:val="28"/>
          <w:szCs w:val="28"/>
        </w:rPr>
      </w:pPr>
      <w:r w:rsidRPr="00C178EA">
        <w:rPr>
          <w:sz w:val="28"/>
          <w:szCs w:val="28"/>
        </w:rPr>
        <w:t>Выплата премии производится по распоряжению Главы Комсомольского городского поселения, подготовленному на основании листа согласования на выплату ежемесячной премии руководителям муниципальных унитарных предприятий.</w:t>
      </w:r>
    </w:p>
    <w:p w:rsidR="006A2BB5" w:rsidRPr="00C178EA" w:rsidRDefault="006A2BB5" w:rsidP="006A2BB5">
      <w:pPr>
        <w:pStyle w:val="ac"/>
        <w:ind w:left="0" w:firstLine="709"/>
        <w:jc w:val="both"/>
        <w:rPr>
          <w:rFonts w:ascii="Times New Roman" w:hAnsi="Times New Roman" w:cs="Times New Roman"/>
          <w:sz w:val="28"/>
          <w:szCs w:val="28"/>
        </w:rPr>
      </w:pPr>
      <w:r w:rsidRPr="00C178EA">
        <w:rPr>
          <w:rFonts w:ascii="Times New Roman" w:hAnsi="Times New Roman" w:cs="Times New Roman"/>
          <w:sz w:val="28"/>
          <w:szCs w:val="28"/>
        </w:rPr>
        <w:t>3. Базой для начисления премии является утвержденный в трудовом договоре должностной оклад руководителя муниципального унитарного предприятия  (далее – руководитель) за фактически отработанное время в расчетном периоде (в квартале).</w:t>
      </w:r>
    </w:p>
    <w:p w:rsidR="006A2BB5" w:rsidRPr="00C178EA" w:rsidRDefault="006A2BB5" w:rsidP="006A2BB5">
      <w:pPr>
        <w:pStyle w:val="ac"/>
        <w:ind w:left="0" w:firstLine="709"/>
        <w:jc w:val="both"/>
        <w:rPr>
          <w:rFonts w:ascii="Times New Roman" w:eastAsia="Times New Roman" w:hAnsi="Times New Roman" w:cs="Times New Roman"/>
          <w:color w:val="000000"/>
          <w:sz w:val="28"/>
          <w:szCs w:val="28"/>
        </w:rPr>
      </w:pPr>
      <w:r w:rsidRPr="00C178EA">
        <w:rPr>
          <w:rFonts w:ascii="Times New Roman" w:hAnsi="Times New Roman" w:cs="Times New Roman"/>
          <w:sz w:val="28"/>
          <w:szCs w:val="28"/>
        </w:rPr>
        <w:t xml:space="preserve">4. Базовая ставка премии составляет 50% должностного оклада руководителя за фактически отработанное время в расчетном периоде, </w:t>
      </w:r>
      <w:r w:rsidRPr="00C178EA">
        <w:rPr>
          <w:rFonts w:ascii="Times New Roman" w:hAnsi="Times New Roman" w:cs="Times New Roman"/>
          <w:sz w:val="28"/>
          <w:szCs w:val="28"/>
        </w:rPr>
        <w:lastRenderedPageBreak/>
        <w:t>которая может быть увеличена (уменьшена) по результатам согласования премии.</w:t>
      </w:r>
    </w:p>
    <w:p w:rsidR="006A2BB5" w:rsidRPr="00C178EA" w:rsidRDefault="006A2BB5" w:rsidP="006A2BB5">
      <w:pPr>
        <w:pStyle w:val="ac"/>
        <w:numPr>
          <w:ilvl w:val="0"/>
          <w:numId w:val="2"/>
        </w:numPr>
        <w:jc w:val="both"/>
        <w:rPr>
          <w:rFonts w:ascii="Times New Roman" w:hAnsi="Times New Roman" w:cs="Times New Roman"/>
          <w:sz w:val="28"/>
          <w:szCs w:val="28"/>
        </w:rPr>
      </w:pPr>
      <w:r w:rsidRPr="00C178EA">
        <w:rPr>
          <w:rFonts w:ascii="Times New Roman" w:hAnsi="Times New Roman" w:cs="Times New Roman"/>
          <w:sz w:val="28"/>
          <w:szCs w:val="28"/>
        </w:rPr>
        <w:t>Руководитель может быть лишен премии полностью или частично за:</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нарушение трудовой дисциплины, невыполнение или ненадлежащее выполнение обязанностей, предусмотренных трудовым договором;</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наличие обоснованных претензий со стороны органов, контролирующих финансово-хозяйственную деятельность предприятия;</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наличие отрицательной динамики финансового результата деятельности предприятия;</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наличие необоснованной динамики превышения расходов над доходами;</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снижение темпа роста производительности труда;</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снижение объемов выполненных работ, услуг;</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необоснованное увеличение общих расходов, в т. ч. себестоимости;</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наличие необоснованной просроченной дебиторской и кредиторской задолженности;</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снижение уровня рентабельности;</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w:t>
      </w:r>
      <w:r w:rsidRPr="00C178EA">
        <w:rPr>
          <w:rFonts w:ascii="Times New Roman" w:hAnsi="Times New Roman" w:cs="Times New Roman"/>
          <w:color w:val="FFFFFF" w:themeColor="background1"/>
          <w:sz w:val="28"/>
          <w:szCs w:val="28"/>
        </w:rPr>
        <w:t>.</w:t>
      </w:r>
      <w:r w:rsidRPr="00C178EA">
        <w:rPr>
          <w:rFonts w:ascii="Times New Roman" w:hAnsi="Times New Roman" w:cs="Times New Roman"/>
          <w:sz w:val="28"/>
          <w:szCs w:val="28"/>
        </w:rPr>
        <w:t>невыполнение требований по охране труда работников предприятия;</w:t>
      </w:r>
    </w:p>
    <w:p w:rsidR="006A2BB5" w:rsidRPr="00C178EA" w:rsidRDefault="006A2BB5" w:rsidP="006A2BB5">
      <w:pPr>
        <w:pStyle w:val="ac"/>
        <w:ind w:left="0" w:firstLine="426"/>
        <w:jc w:val="both"/>
        <w:rPr>
          <w:rFonts w:ascii="Times New Roman" w:hAnsi="Times New Roman" w:cs="Times New Roman"/>
          <w:sz w:val="28"/>
          <w:szCs w:val="28"/>
        </w:rPr>
      </w:pPr>
      <w:r w:rsidRPr="00C178EA">
        <w:rPr>
          <w:rFonts w:ascii="Times New Roman" w:hAnsi="Times New Roman" w:cs="Times New Roman"/>
          <w:sz w:val="28"/>
          <w:szCs w:val="28"/>
        </w:rPr>
        <w:t>- наличие несчастных случаев на предприятии.</w:t>
      </w:r>
    </w:p>
    <w:p w:rsidR="006A2BB5" w:rsidRPr="00C178EA" w:rsidRDefault="006A2BB5" w:rsidP="006A2BB5">
      <w:pPr>
        <w:tabs>
          <w:tab w:val="left" w:pos="567"/>
        </w:tabs>
        <w:jc w:val="both"/>
        <w:rPr>
          <w:sz w:val="28"/>
          <w:szCs w:val="28"/>
        </w:rPr>
      </w:pPr>
      <w:r w:rsidRPr="00C178EA">
        <w:rPr>
          <w:sz w:val="28"/>
          <w:szCs w:val="28"/>
        </w:rPr>
        <w:tab/>
        <w:t>4.Премия не выплачивается:</w:t>
      </w:r>
    </w:p>
    <w:p w:rsidR="006A2BB5" w:rsidRPr="00C178EA" w:rsidRDefault="006A2BB5" w:rsidP="006A2BB5">
      <w:pPr>
        <w:ind w:firstLine="709"/>
        <w:jc w:val="both"/>
        <w:rPr>
          <w:sz w:val="28"/>
          <w:szCs w:val="28"/>
        </w:rPr>
      </w:pPr>
      <w:r w:rsidRPr="00C178EA">
        <w:rPr>
          <w:sz w:val="28"/>
          <w:szCs w:val="28"/>
        </w:rPr>
        <w:t>- руководителям, на которых в расчетном периоде было наложено дисциплинарное взыскание;</w:t>
      </w:r>
    </w:p>
    <w:p w:rsidR="006A2BB5" w:rsidRPr="00C178EA" w:rsidRDefault="006A2BB5" w:rsidP="006A2BB5">
      <w:pPr>
        <w:ind w:firstLine="709"/>
        <w:jc w:val="both"/>
        <w:rPr>
          <w:sz w:val="28"/>
          <w:szCs w:val="28"/>
        </w:rPr>
      </w:pPr>
      <w:r w:rsidRPr="00C178EA">
        <w:rPr>
          <w:sz w:val="28"/>
          <w:szCs w:val="28"/>
        </w:rPr>
        <w:t>- руководителям, уволенным в расчетном периоде по инициативе работодателя.</w:t>
      </w:r>
    </w:p>
    <w:p w:rsidR="006A2BB5" w:rsidRPr="00C178EA" w:rsidRDefault="006A2BB5" w:rsidP="006A2BB5">
      <w:pPr>
        <w:ind w:firstLine="540"/>
        <w:jc w:val="both"/>
        <w:rPr>
          <w:sz w:val="28"/>
          <w:szCs w:val="28"/>
        </w:rPr>
      </w:pPr>
      <w:r w:rsidRPr="00C178EA">
        <w:rPr>
          <w:sz w:val="28"/>
          <w:szCs w:val="28"/>
        </w:rPr>
        <w:t xml:space="preserve">6. Выплата премии производится по распоряжению Главы Комсомольского городского поселения, подготовленным на основании </w:t>
      </w:r>
      <w:hyperlink w:anchor="Par218" w:history="1">
        <w:r w:rsidRPr="00C178EA">
          <w:rPr>
            <w:sz w:val="28"/>
            <w:szCs w:val="28"/>
          </w:rPr>
          <w:t>листа</w:t>
        </w:r>
      </w:hyperlink>
      <w:r w:rsidRPr="00C178EA">
        <w:rPr>
          <w:sz w:val="28"/>
          <w:szCs w:val="28"/>
        </w:rPr>
        <w:t xml:space="preserve"> согласования на выплаты руководителю предприятия (приложение 2 к Приложению 2).</w:t>
      </w:r>
    </w:p>
    <w:p w:rsidR="006A2BB5" w:rsidRPr="00C178EA" w:rsidRDefault="006A2BB5" w:rsidP="006A2BB5">
      <w:pPr>
        <w:ind w:firstLine="540"/>
        <w:jc w:val="both"/>
        <w:rPr>
          <w:sz w:val="28"/>
          <w:szCs w:val="28"/>
        </w:rPr>
      </w:pPr>
      <w:r w:rsidRPr="00C178EA">
        <w:rPr>
          <w:sz w:val="28"/>
          <w:szCs w:val="28"/>
        </w:rPr>
        <w:t>7. Начисление премии не производится руководителю, трудовые отношения с которым прекращены.</w:t>
      </w:r>
    </w:p>
    <w:p w:rsidR="006A2BB5" w:rsidRPr="00C178EA" w:rsidRDefault="006A2BB5" w:rsidP="006A2BB5">
      <w:pPr>
        <w:jc w:val="right"/>
        <w:rPr>
          <w:sz w:val="28"/>
          <w:szCs w:val="28"/>
        </w:rPr>
      </w:pPr>
    </w:p>
    <w:p w:rsidR="006A2BB5" w:rsidRPr="00C178EA" w:rsidRDefault="006A2BB5" w:rsidP="006A2BB5">
      <w:pPr>
        <w:jc w:val="right"/>
        <w:rPr>
          <w:sz w:val="28"/>
          <w:szCs w:val="28"/>
        </w:rPr>
      </w:pPr>
    </w:p>
    <w:p w:rsidR="006A2BB5" w:rsidRPr="00C178EA" w:rsidRDefault="006A2BB5" w:rsidP="006A2BB5">
      <w:pPr>
        <w:jc w:val="right"/>
        <w:rPr>
          <w:sz w:val="28"/>
          <w:szCs w:val="28"/>
        </w:rPr>
      </w:pPr>
    </w:p>
    <w:p w:rsidR="006A2BB5" w:rsidRPr="00C178EA" w:rsidRDefault="006A2BB5" w:rsidP="006A2BB5">
      <w:pPr>
        <w:jc w:val="right"/>
        <w:rPr>
          <w:sz w:val="28"/>
          <w:szCs w:val="28"/>
        </w:rPr>
      </w:pPr>
    </w:p>
    <w:p w:rsidR="006A2BB5" w:rsidRPr="00C178EA" w:rsidRDefault="006A2BB5" w:rsidP="006A2BB5">
      <w:pPr>
        <w:jc w:val="right"/>
        <w:outlineLvl w:val="0"/>
        <w:rPr>
          <w:sz w:val="24"/>
          <w:szCs w:val="24"/>
        </w:rPr>
      </w:pPr>
      <w:r w:rsidRPr="00C178EA">
        <w:rPr>
          <w:sz w:val="24"/>
          <w:szCs w:val="24"/>
        </w:rPr>
        <w:t>Приложение 1</w:t>
      </w:r>
    </w:p>
    <w:p w:rsidR="006A2BB5" w:rsidRPr="00C178EA" w:rsidRDefault="006A2BB5" w:rsidP="006A2BB5">
      <w:pPr>
        <w:jc w:val="right"/>
        <w:rPr>
          <w:sz w:val="24"/>
          <w:szCs w:val="24"/>
        </w:rPr>
      </w:pPr>
      <w:r w:rsidRPr="00C178EA">
        <w:rPr>
          <w:sz w:val="24"/>
          <w:szCs w:val="24"/>
        </w:rPr>
        <w:t>к Приложению 2</w:t>
      </w:r>
    </w:p>
    <w:p w:rsidR="006A2BB5" w:rsidRPr="00C178EA" w:rsidRDefault="006A2BB5" w:rsidP="006A2BB5">
      <w:pPr>
        <w:jc w:val="right"/>
        <w:rPr>
          <w:sz w:val="28"/>
          <w:szCs w:val="28"/>
        </w:rPr>
      </w:pPr>
      <w:r w:rsidRPr="00C178EA">
        <w:rPr>
          <w:sz w:val="24"/>
          <w:szCs w:val="24"/>
        </w:rPr>
        <w:t xml:space="preserve"> Положение «Об условиях премирования руководителей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6A2BB5" w:rsidRPr="00C178EA" w:rsidRDefault="006A2BB5" w:rsidP="006A2BB5">
      <w:pPr>
        <w:jc w:val="center"/>
        <w:rPr>
          <w:sz w:val="28"/>
          <w:szCs w:val="28"/>
        </w:rPr>
      </w:pPr>
    </w:p>
    <w:p w:rsidR="006A2BB5" w:rsidRPr="00C178EA" w:rsidRDefault="006A2BB5" w:rsidP="006A2BB5">
      <w:pPr>
        <w:jc w:val="center"/>
        <w:rPr>
          <w:b/>
          <w:sz w:val="28"/>
          <w:szCs w:val="28"/>
        </w:rPr>
      </w:pPr>
      <w:r w:rsidRPr="00C178EA">
        <w:rPr>
          <w:b/>
          <w:sz w:val="28"/>
          <w:szCs w:val="28"/>
        </w:rPr>
        <w:t>Справка-информация о показателях эффективности работы</w:t>
      </w:r>
    </w:p>
    <w:p w:rsidR="006A2BB5" w:rsidRPr="00C178EA" w:rsidRDefault="006A2BB5" w:rsidP="006A2BB5">
      <w:pPr>
        <w:jc w:val="center"/>
        <w:rPr>
          <w:b/>
          <w:sz w:val="28"/>
          <w:szCs w:val="28"/>
        </w:rPr>
      </w:pPr>
      <w:r w:rsidRPr="00C178EA">
        <w:rPr>
          <w:b/>
          <w:sz w:val="28"/>
          <w:szCs w:val="28"/>
        </w:rPr>
        <w:t>за _______месяц  20____года</w:t>
      </w: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pStyle w:val="ad"/>
        <w:spacing w:line="240" w:lineRule="auto"/>
        <w:ind w:firstLine="0"/>
        <w:rPr>
          <w:color w:val="000000"/>
          <w:szCs w:val="28"/>
        </w:rPr>
      </w:pPr>
      <w:r w:rsidRPr="00C178EA">
        <w:rPr>
          <w:color w:val="000000"/>
          <w:szCs w:val="28"/>
        </w:rPr>
        <w:t>Наименование предприятия:_____________________________________________________</w:t>
      </w:r>
    </w:p>
    <w:p w:rsidR="006A2BB5" w:rsidRPr="00C178EA" w:rsidRDefault="006A2BB5" w:rsidP="006A2BB5">
      <w:pPr>
        <w:pStyle w:val="ad"/>
        <w:spacing w:line="240" w:lineRule="auto"/>
        <w:ind w:firstLine="0"/>
        <w:rPr>
          <w:color w:val="000000"/>
          <w:szCs w:val="28"/>
        </w:rPr>
      </w:pPr>
    </w:p>
    <w:p w:rsidR="006A2BB5" w:rsidRPr="00C178EA" w:rsidRDefault="006A2BB5" w:rsidP="006A2BB5">
      <w:pPr>
        <w:pStyle w:val="ad"/>
        <w:spacing w:line="240" w:lineRule="auto"/>
        <w:ind w:firstLine="0"/>
        <w:rPr>
          <w:color w:val="000000"/>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560"/>
        <w:gridCol w:w="1700"/>
        <w:gridCol w:w="1559"/>
        <w:gridCol w:w="1701"/>
      </w:tblGrid>
      <w:tr w:rsidR="006A2BB5" w:rsidRPr="00C178EA" w:rsidTr="006A2BB5">
        <w:trPr>
          <w:trHeight w:val="336"/>
        </w:trPr>
        <w:tc>
          <w:tcPr>
            <w:tcW w:w="2093" w:type="dxa"/>
            <w:vMerge w:val="restart"/>
          </w:tcPr>
          <w:p w:rsidR="006A2BB5" w:rsidRPr="00C178EA" w:rsidRDefault="006A2BB5" w:rsidP="006A2BB5">
            <w:pPr>
              <w:jc w:val="center"/>
              <w:rPr>
                <w:sz w:val="28"/>
                <w:szCs w:val="28"/>
              </w:rPr>
            </w:pPr>
            <w:r w:rsidRPr="00C178EA">
              <w:rPr>
                <w:sz w:val="28"/>
                <w:szCs w:val="28"/>
              </w:rPr>
              <w:t>Ф.И.О.</w:t>
            </w:r>
          </w:p>
          <w:p w:rsidR="006A2BB5" w:rsidRPr="00C178EA" w:rsidRDefault="006A2BB5" w:rsidP="006A2BB5">
            <w:pPr>
              <w:jc w:val="center"/>
              <w:rPr>
                <w:sz w:val="28"/>
                <w:szCs w:val="28"/>
              </w:rPr>
            </w:pPr>
            <w:r w:rsidRPr="00C178EA">
              <w:rPr>
                <w:sz w:val="28"/>
                <w:szCs w:val="28"/>
              </w:rPr>
              <w:t>руководителя</w:t>
            </w:r>
          </w:p>
        </w:tc>
        <w:tc>
          <w:tcPr>
            <w:tcW w:w="1134" w:type="dxa"/>
            <w:vMerge w:val="restart"/>
          </w:tcPr>
          <w:p w:rsidR="006A2BB5" w:rsidRPr="00C178EA" w:rsidRDefault="006A2BB5" w:rsidP="006A2BB5">
            <w:pPr>
              <w:jc w:val="center"/>
              <w:rPr>
                <w:sz w:val="28"/>
                <w:szCs w:val="28"/>
              </w:rPr>
            </w:pPr>
            <w:r w:rsidRPr="00C178EA">
              <w:rPr>
                <w:sz w:val="28"/>
                <w:szCs w:val="28"/>
              </w:rPr>
              <w:t>Месяц</w:t>
            </w:r>
          </w:p>
          <w:p w:rsidR="006A2BB5" w:rsidRPr="00C178EA" w:rsidRDefault="006A2BB5" w:rsidP="006A2BB5">
            <w:pPr>
              <w:jc w:val="center"/>
              <w:rPr>
                <w:sz w:val="28"/>
                <w:szCs w:val="28"/>
              </w:rPr>
            </w:pPr>
          </w:p>
        </w:tc>
        <w:tc>
          <w:tcPr>
            <w:tcW w:w="3260" w:type="dxa"/>
            <w:gridSpan w:val="2"/>
          </w:tcPr>
          <w:p w:rsidR="006A2BB5" w:rsidRPr="00C178EA" w:rsidRDefault="006A2BB5" w:rsidP="006A2BB5">
            <w:pPr>
              <w:jc w:val="center"/>
              <w:rPr>
                <w:sz w:val="28"/>
                <w:szCs w:val="28"/>
              </w:rPr>
            </w:pPr>
            <w:r w:rsidRPr="00C178EA">
              <w:rPr>
                <w:sz w:val="28"/>
                <w:szCs w:val="28"/>
              </w:rPr>
              <w:t>Количество рабочих дней</w:t>
            </w:r>
          </w:p>
        </w:tc>
        <w:tc>
          <w:tcPr>
            <w:tcW w:w="3260" w:type="dxa"/>
            <w:gridSpan w:val="2"/>
          </w:tcPr>
          <w:p w:rsidR="006A2BB5" w:rsidRPr="00C178EA" w:rsidRDefault="006A2BB5" w:rsidP="006A2BB5">
            <w:pPr>
              <w:jc w:val="center"/>
              <w:rPr>
                <w:sz w:val="28"/>
                <w:szCs w:val="28"/>
              </w:rPr>
            </w:pPr>
            <w:r w:rsidRPr="00C178EA">
              <w:rPr>
                <w:sz w:val="28"/>
                <w:szCs w:val="28"/>
              </w:rPr>
              <w:t>Оклад, руб.</w:t>
            </w:r>
          </w:p>
        </w:tc>
      </w:tr>
      <w:tr w:rsidR="006A2BB5" w:rsidRPr="00C178EA" w:rsidTr="006A2BB5">
        <w:trPr>
          <w:trHeight w:val="816"/>
        </w:trPr>
        <w:tc>
          <w:tcPr>
            <w:tcW w:w="2093" w:type="dxa"/>
            <w:vMerge/>
          </w:tcPr>
          <w:p w:rsidR="006A2BB5" w:rsidRPr="00C178EA" w:rsidRDefault="006A2BB5" w:rsidP="006A2BB5">
            <w:pPr>
              <w:jc w:val="center"/>
              <w:rPr>
                <w:sz w:val="28"/>
                <w:szCs w:val="28"/>
              </w:rPr>
            </w:pPr>
          </w:p>
        </w:tc>
        <w:tc>
          <w:tcPr>
            <w:tcW w:w="1134" w:type="dxa"/>
            <w:vMerge/>
          </w:tcPr>
          <w:p w:rsidR="006A2BB5" w:rsidRPr="00C178EA" w:rsidRDefault="006A2BB5" w:rsidP="006A2BB5">
            <w:pPr>
              <w:jc w:val="center"/>
              <w:rPr>
                <w:sz w:val="28"/>
                <w:szCs w:val="28"/>
              </w:rPr>
            </w:pPr>
          </w:p>
        </w:tc>
        <w:tc>
          <w:tcPr>
            <w:tcW w:w="1560" w:type="dxa"/>
          </w:tcPr>
          <w:p w:rsidR="006A2BB5" w:rsidRPr="00C178EA" w:rsidRDefault="006A2BB5" w:rsidP="006A2BB5">
            <w:pPr>
              <w:ind w:left="-113" w:right="-113"/>
              <w:jc w:val="center"/>
              <w:rPr>
                <w:sz w:val="24"/>
                <w:szCs w:val="24"/>
              </w:rPr>
            </w:pPr>
            <w:r w:rsidRPr="00C178EA">
              <w:rPr>
                <w:sz w:val="24"/>
                <w:szCs w:val="24"/>
              </w:rPr>
              <w:t>По</w:t>
            </w:r>
          </w:p>
          <w:p w:rsidR="006A2BB5" w:rsidRPr="00C178EA" w:rsidRDefault="006A2BB5" w:rsidP="006A2BB5">
            <w:pPr>
              <w:ind w:left="-113" w:right="-113"/>
              <w:jc w:val="center"/>
              <w:rPr>
                <w:sz w:val="24"/>
                <w:szCs w:val="24"/>
              </w:rPr>
            </w:pPr>
            <w:r w:rsidRPr="00C178EA">
              <w:rPr>
                <w:sz w:val="24"/>
                <w:szCs w:val="24"/>
              </w:rPr>
              <w:t xml:space="preserve"> календарю</w:t>
            </w:r>
          </w:p>
        </w:tc>
        <w:tc>
          <w:tcPr>
            <w:tcW w:w="1700" w:type="dxa"/>
          </w:tcPr>
          <w:p w:rsidR="006A2BB5" w:rsidRPr="00C178EA" w:rsidRDefault="006A2BB5" w:rsidP="006A2BB5">
            <w:pPr>
              <w:ind w:left="-113" w:right="-113"/>
              <w:jc w:val="center"/>
              <w:rPr>
                <w:sz w:val="24"/>
                <w:szCs w:val="24"/>
              </w:rPr>
            </w:pPr>
            <w:r w:rsidRPr="00C178EA">
              <w:rPr>
                <w:sz w:val="24"/>
                <w:szCs w:val="24"/>
              </w:rPr>
              <w:t>Фактически отработанных</w:t>
            </w:r>
          </w:p>
        </w:tc>
        <w:tc>
          <w:tcPr>
            <w:tcW w:w="1559" w:type="dxa"/>
          </w:tcPr>
          <w:p w:rsidR="006A2BB5" w:rsidRPr="00C178EA" w:rsidRDefault="006A2BB5" w:rsidP="006A2BB5">
            <w:pPr>
              <w:jc w:val="center"/>
              <w:rPr>
                <w:sz w:val="24"/>
                <w:szCs w:val="24"/>
              </w:rPr>
            </w:pPr>
            <w:r w:rsidRPr="00C178EA">
              <w:rPr>
                <w:sz w:val="24"/>
                <w:szCs w:val="24"/>
              </w:rPr>
              <w:t>По трудовому договору</w:t>
            </w:r>
          </w:p>
        </w:tc>
        <w:tc>
          <w:tcPr>
            <w:tcW w:w="1701" w:type="dxa"/>
          </w:tcPr>
          <w:p w:rsidR="006A2BB5" w:rsidRPr="00C178EA" w:rsidRDefault="006A2BB5" w:rsidP="006A2BB5">
            <w:pPr>
              <w:jc w:val="center"/>
              <w:rPr>
                <w:sz w:val="24"/>
                <w:szCs w:val="24"/>
              </w:rPr>
            </w:pPr>
            <w:r w:rsidRPr="00C178EA">
              <w:rPr>
                <w:sz w:val="24"/>
                <w:szCs w:val="24"/>
              </w:rPr>
              <w:t>За фактически отработанное время</w:t>
            </w:r>
          </w:p>
        </w:tc>
      </w:tr>
      <w:tr w:rsidR="006A2BB5" w:rsidRPr="00C178EA" w:rsidTr="006A2BB5">
        <w:tc>
          <w:tcPr>
            <w:tcW w:w="2093" w:type="dxa"/>
          </w:tcPr>
          <w:p w:rsidR="006A2BB5" w:rsidRPr="00C178EA" w:rsidRDefault="006A2BB5" w:rsidP="006A2BB5">
            <w:pPr>
              <w:rPr>
                <w:sz w:val="28"/>
                <w:szCs w:val="28"/>
              </w:rPr>
            </w:pPr>
          </w:p>
        </w:tc>
        <w:tc>
          <w:tcPr>
            <w:tcW w:w="1134" w:type="dxa"/>
          </w:tcPr>
          <w:p w:rsidR="006A2BB5" w:rsidRPr="00C178EA" w:rsidRDefault="006A2BB5" w:rsidP="006A2BB5">
            <w:pPr>
              <w:rPr>
                <w:sz w:val="28"/>
                <w:szCs w:val="28"/>
              </w:rPr>
            </w:pPr>
          </w:p>
        </w:tc>
        <w:tc>
          <w:tcPr>
            <w:tcW w:w="1560" w:type="dxa"/>
          </w:tcPr>
          <w:p w:rsidR="006A2BB5" w:rsidRPr="00C178EA" w:rsidRDefault="006A2BB5" w:rsidP="006A2BB5">
            <w:pPr>
              <w:rPr>
                <w:sz w:val="28"/>
                <w:szCs w:val="28"/>
              </w:rPr>
            </w:pPr>
          </w:p>
        </w:tc>
        <w:tc>
          <w:tcPr>
            <w:tcW w:w="1700" w:type="dxa"/>
          </w:tcPr>
          <w:p w:rsidR="006A2BB5" w:rsidRPr="00C178EA" w:rsidRDefault="006A2BB5" w:rsidP="006A2BB5">
            <w:pPr>
              <w:rPr>
                <w:sz w:val="28"/>
                <w:szCs w:val="28"/>
              </w:rPr>
            </w:pPr>
          </w:p>
        </w:tc>
        <w:tc>
          <w:tcPr>
            <w:tcW w:w="1559" w:type="dxa"/>
          </w:tcPr>
          <w:p w:rsidR="006A2BB5" w:rsidRPr="00C178EA" w:rsidRDefault="006A2BB5" w:rsidP="006A2BB5">
            <w:pPr>
              <w:rPr>
                <w:sz w:val="28"/>
                <w:szCs w:val="28"/>
              </w:rPr>
            </w:pPr>
          </w:p>
        </w:tc>
        <w:tc>
          <w:tcPr>
            <w:tcW w:w="1701" w:type="dxa"/>
          </w:tcPr>
          <w:p w:rsidR="006A2BB5" w:rsidRPr="00C178EA" w:rsidRDefault="006A2BB5" w:rsidP="006A2BB5">
            <w:pPr>
              <w:rPr>
                <w:sz w:val="28"/>
                <w:szCs w:val="28"/>
              </w:rPr>
            </w:pPr>
          </w:p>
        </w:tc>
      </w:tr>
      <w:tr w:rsidR="006A2BB5" w:rsidRPr="00C178EA" w:rsidTr="006A2BB5">
        <w:tc>
          <w:tcPr>
            <w:tcW w:w="6487" w:type="dxa"/>
            <w:gridSpan w:val="4"/>
            <w:vAlign w:val="center"/>
          </w:tcPr>
          <w:p w:rsidR="006A2BB5" w:rsidRPr="00C178EA" w:rsidRDefault="006A2BB5" w:rsidP="006A2BB5">
            <w:pPr>
              <w:rPr>
                <w:spacing w:val="20"/>
                <w:sz w:val="28"/>
                <w:szCs w:val="28"/>
              </w:rPr>
            </w:pPr>
            <w:r w:rsidRPr="00C178EA">
              <w:rPr>
                <w:spacing w:val="20"/>
                <w:sz w:val="28"/>
                <w:szCs w:val="28"/>
              </w:rPr>
              <w:t xml:space="preserve">Итого за </w:t>
            </w:r>
            <w:r w:rsidRPr="00C178EA">
              <w:rPr>
                <w:sz w:val="28"/>
                <w:szCs w:val="28"/>
              </w:rPr>
              <w:t>________</w:t>
            </w:r>
            <w:r w:rsidRPr="00C178EA">
              <w:rPr>
                <w:spacing w:val="20"/>
                <w:sz w:val="28"/>
                <w:szCs w:val="28"/>
              </w:rPr>
              <w:t xml:space="preserve"> месяц    20</w:t>
            </w:r>
            <w:r w:rsidRPr="00C178EA">
              <w:rPr>
                <w:sz w:val="28"/>
                <w:szCs w:val="28"/>
              </w:rPr>
              <w:t>____</w:t>
            </w:r>
            <w:r w:rsidRPr="00C178EA">
              <w:rPr>
                <w:spacing w:val="20"/>
                <w:sz w:val="28"/>
                <w:szCs w:val="28"/>
              </w:rPr>
              <w:t>года</w:t>
            </w:r>
          </w:p>
        </w:tc>
        <w:tc>
          <w:tcPr>
            <w:tcW w:w="1559" w:type="dxa"/>
            <w:vAlign w:val="center"/>
          </w:tcPr>
          <w:p w:rsidR="006A2BB5" w:rsidRPr="00C178EA" w:rsidRDefault="006A2BB5" w:rsidP="006A2BB5">
            <w:pPr>
              <w:rPr>
                <w:sz w:val="28"/>
                <w:szCs w:val="28"/>
              </w:rPr>
            </w:pPr>
          </w:p>
        </w:tc>
        <w:tc>
          <w:tcPr>
            <w:tcW w:w="1701" w:type="dxa"/>
            <w:vAlign w:val="center"/>
          </w:tcPr>
          <w:p w:rsidR="006A2BB5" w:rsidRPr="00C178EA" w:rsidRDefault="006A2BB5" w:rsidP="006A2BB5">
            <w:pPr>
              <w:rPr>
                <w:sz w:val="28"/>
                <w:szCs w:val="28"/>
              </w:rPr>
            </w:pPr>
          </w:p>
        </w:tc>
      </w:tr>
    </w:tbl>
    <w:p w:rsidR="006A2BB5" w:rsidRPr="00C178EA" w:rsidRDefault="006A2BB5" w:rsidP="006A2BB5">
      <w:pPr>
        <w:pStyle w:val="ad"/>
        <w:spacing w:line="240" w:lineRule="auto"/>
        <w:ind w:firstLine="0"/>
        <w:jc w:val="center"/>
        <w:rPr>
          <w:szCs w:val="28"/>
        </w:rPr>
      </w:pPr>
    </w:p>
    <w:p w:rsidR="006A2BB5" w:rsidRPr="00C178EA" w:rsidRDefault="006A2BB5" w:rsidP="006A2BB5">
      <w:pPr>
        <w:pStyle w:val="ad"/>
        <w:spacing w:line="240" w:lineRule="auto"/>
        <w:ind w:firstLine="0"/>
        <w:jc w:val="center"/>
        <w:rPr>
          <w:color w:val="000000"/>
          <w:szCs w:val="28"/>
        </w:rPr>
      </w:pPr>
      <w:r w:rsidRPr="00C178EA">
        <w:rPr>
          <w:color w:val="000000"/>
          <w:szCs w:val="28"/>
        </w:rPr>
        <w:t xml:space="preserve">Показателиэффективности работы муниципального унитарного предприятия </w:t>
      </w:r>
    </w:p>
    <w:p w:rsidR="006A2BB5" w:rsidRPr="00C178EA" w:rsidRDefault="006A2BB5" w:rsidP="006A2BB5">
      <w:pPr>
        <w:pStyle w:val="ad"/>
        <w:spacing w:line="240" w:lineRule="auto"/>
        <w:ind w:firstLine="0"/>
        <w:jc w:val="center"/>
        <w:rPr>
          <w:color w:val="000000"/>
          <w:szCs w:val="28"/>
        </w:rPr>
      </w:pPr>
    </w:p>
    <w:tbl>
      <w:tblPr>
        <w:tblStyle w:val="ab"/>
        <w:tblW w:w="9606" w:type="dxa"/>
        <w:tblLayout w:type="fixed"/>
        <w:tblLook w:val="04A0"/>
      </w:tblPr>
      <w:tblGrid>
        <w:gridCol w:w="392"/>
        <w:gridCol w:w="3544"/>
        <w:gridCol w:w="857"/>
        <w:gridCol w:w="986"/>
        <w:gridCol w:w="992"/>
        <w:gridCol w:w="851"/>
        <w:gridCol w:w="708"/>
        <w:gridCol w:w="1276"/>
      </w:tblGrid>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 п/п</w:t>
            </w:r>
          </w:p>
        </w:tc>
        <w:tc>
          <w:tcPr>
            <w:tcW w:w="3544"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Наименование показателя</w:t>
            </w:r>
          </w:p>
        </w:tc>
        <w:tc>
          <w:tcPr>
            <w:tcW w:w="857"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Ед.изм</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Отчетный квартал</w:t>
            </w: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Аналог.</w:t>
            </w:r>
          </w:p>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период прошлого года</w:t>
            </w: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Откл.</w:t>
            </w:r>
          </w:p>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w:t>
            </w: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Темп роста, (%)</w:t>
            </w: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Примечание</w:t>
            </w: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Выполнение условий трудового договора и муниципального заказа</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2</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Обоснованные претензии со стороны органов, контролирующих финансово-хозяйственную деятельность предприятия</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3</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Нарушения трудовой дисциплины</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4</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Выполнение мероприятий по улучшению и оздоровлению условий труда работников</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5</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Несчастные случаи на предприятии</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да/нет</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х</w:t>
            </w: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6</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Среднесписочная численность</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ед.</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7</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Фонд оплаты труда</w:t>
            </w:r>
          </w:p>
        </w:tc>
        <w:tc>
          <w:tcPr>
            <w:tcW w:w="857" w:type="dxa"/>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c>
          <w:tcPr>
            <w:tcW w:w="392" w:type="dxa"/>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10</w:t>
            </w:r>
          </w:p>
        </w:tc>
        <w:tc>
          <w:tcPr>
            <w:tcW w:w="3544" w:type="dxa"/>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Динамика финансового результата деятельности предприятия</w:t>
            </w:r>
          </w:p>
        </w:tc>
        <w:tc>
          <w:tcPr>
            <w:tcW w:w="857" w:type="dxa"/>
            <w:shd w:val="clear" w:color="auto" w:fill="FFFFFF" w:themeFill="background1"/>
            <w:vAlign w:val="center"/>
          </w:tcPr>
          <w:p w:rsidR="006A2BB5" w:rsidRPr="00C178EA" w:rsidRDefault="006A2BB5" w:rsidP="006A2BB5">
            <w:pPr>
              <w:ind w:left="-113" w:right="-113"/>
              <w:jc w:val="center"/>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rPr>
          <w:trHeight w:val="334"/>
        </w:trPr>
        <w:tc>
          <w:tcPr>
            <w:tcW w:w="392" w:type="dxa"/>
            <w:vMerge w:val="restart"/>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15</w:t>
            </w:r>
          </w:p>
        </w:tc>
        <w:tc>
          <w:tcPr>
            <w:tcW w:w="3544" w:type="dxa"/>
            <w:vMerge w:val="restart"/>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Дебиторская задолженность всего,</w:t>
            </w:r>
          </w:p>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в том числе просроченная</w:t>
            </w:r>
          </w:p>
        </w:tc>
        <w:tc>
          <w:tcPr>
            <w:tcW w:w="857" w:type="dxa"/>
            <w:vMerge w:val="restart"/>
          </w:tcPr>
          <w:p w:rsidR="006A2BB5" w:rsidRPr="00C178EA" w:rsidRDefault="006A2BB5" w:rsidP="006A2BB5">
            <w:pPr>
              <w:ind w:left="-113" w:right="-113"/>
              <w:rPr>
                <w:rFonts w:ascii="Times New Roman" w:hAnsi="Times New Roman" w:cs="Times New Roman"/>
                <w:sz w:val="24"/>
                <w:szCs w:val="24"/>
              </w:rPr>
            </w:pPr>
          </w:p>
          <w:p w:rsidR="006A2BB5" w:rsidRPr="00C178EA" w:rsidRDefault="006A2BB5" w:rsidP="006A2BB5">
            <w:pPr>
              <w:ind w:left="-113" w:right="-113"/>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rPr>
          <w:trHeight w:val="326"/>
        </w:trPr>
        <w:tc>
          <w:tcPr>
            <w:tcW w:w="392" w:type="dxa"/>
            <w:vMerge/>
            <w:vAlign w:val="center"/>
          </w:tcPr>
          <w:p w:rsidR="006A2BB5" w:rsidRPr="00C178EA" w:rsidRDefault="006A2BB5" w:rsidP="006A2BB5">
            <w:pPr>
              <w:ind w:left="-113" w:right="-113"/>
              <w:jc w:val="center"/>
              <w:rPr>
                <w:rFonts w:ascii="Times New Roman" w:hAnsi="Times New Roman" w:cs="Times New Roman"/>
                <w:sz w:val="28"/>
                <w:szCs w:val="28"/>
              </w:rPr>
            </w:pPr>
          </w:p>
        </w:tc>
        <w:tc>
          <w:tcPr>
            <w:tcW w:w="3544" w:type="dxa"/>
            <w:vMerge/>
          </w:tcPr>
          <w:p w:rsidR="006A2BB5" w:rsidRPr="00C178EA" w:rsidRDefault="006A2BB5" w:rsidP="006A2BB5">
            <w:pPr>
              <w:rPr>
                <w:rFonts w:ascii="Times New Roman" w:hAnsi="Times New Roman" w:cs="Times New Roman"/>
                <w:sz w:val="28"/>
                <w:szCs w:val="28"/>
              </w:rPr>
            </w:pPr>
          </w:p>
        </w:tc>
        <w:tc>
          <w:tcPr>
            <w:tcW w:w="857" w:type="dxa"/>
            <w:vMerge/>
          </w:tcPr>
          <w:p w:rsidR="006A2BB5" w:rsidRPr="00C178EA" w:rsidRDefault="006A2BB5" w:rsidP="006A2BB5">
            <w:pPr>
              <w:ind w:left="-113" w:right="-113"/>
              <w:rPr>
                <w:rFonts w:ascii="Times New Roman" w:hAnsi="Times New Roman" w:cs="Times New Roman"/>
                <w:sz w:val="24"/>
                <w:szCs w:val="24"/>
              </w:rPr>
            </w:pP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rPr>
          <w:trHeight w:val="302"/>
        </w:trPr>
        <w:tc>
          <w:tcPr>
            <w:tcW w:w="392" w:type="dxa"/>
            <w:vMerge w:val="restart"/>
            <w:vAlign w:val="center"/>
          </w:tcPr>
          <w:p w:rsidR="006A2BB5" w:rsidRPr="00C178EA" w:rsidRDefault="006A2BB5" w:rsidP="006A2BB5">
            <w:pPr>
              <w:ind w:left="-113" w:right="-113"/>
              <w:jc w:val="center"/>
              <w:rPr>
                <w:rFonts w:ascii="Times New Roman" w:hAnsi="Times New Roman" w:cs="Times New Roman"/>
                <w:sz w:val="28"/>
                <w:szCs w:val="28"/>
              </w:rPr>
            </w:pPr>
            <w:r w:rsidRPr="00C178EA">
              <w:rPr>
                <w:rFonts w:ascii="Times New Roman" w:hAnsi="Times New Roman" w:cs="Times New Roman"/>
                <w:sz w:val="28"/>
                <w:szCs w:val="28"/>
              </w:rPr>
              <w:t>16</w:t>
            </w:r>
          </w:p>
        </w:tc>
        <w:tc>
          <w:tcPr>
            <w:tcW w:w="3544" w:type="dxa"/>
            <w:vMerge w:val="restart"/>
          </w:tcPr>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Кредиторская задолженность всего,</w:t>
            </w:r>
          </w:p>
          <w:p w:rsidR="006A2BB5" w:rsidRPr="00C178EA" w:rsidRDefault="006A2BB5" w:rsidP="006A2BB5">
            <w:pPr>
              <w:rPr>
                <w:rFonts w:ascii="Times New Roman" w:hAnsi="Times New Roman" w:cs="Times New Roman"/>
                <w:sz w:val="28"/>
                <w:szCs w:val="28"/>
              </w:rPr>
            </w:pPr>
            <w:r w:rsidRPr="00C178EA">
              <w:rPr>
                <w:rFonts w:ascii="Times New Roman" w:hAnsi="Times New Roman" w:cs="Times New Roman"/>
                <w:sz w:val="28"/>
                <w:szCs w:val="28"/>
              </w:rPr>
              <w:t>в том числе просроченная</w:t>
            </w:r>
          </w:p>
        </w:tc>
        <w:tc>
          <w:tcPr>
            <w:tcW w:w="857" w:type="dxa"/>
            <w:vMerge w:val="restart"/>
          </w:tcPr>
          <w:p w:rsidR="006A2BB5" w:rsidRPr="00C178EA" w:rsidRDefault="006A2BB5" w:rsidP="006A2BB5">
            <w:pPr>
              <w:ind w:left="-113" w:right="-113"/>
              <w:rPr>
                <w:rFonts w:ascii="Times New Roman" w:hAnsi="Times New Roman" w:cs="Times New Roman"/>
                <w:sz w:val="24"/>
                <w:szCs w:val="24"/>
              </w:rPr>
            </w:pPr>
          </w:p>
          <w:p w:rsidR="006A2BB5" w:rsidRPr="00C178EA" w:rsidRDefault="006A2BB5" w:rsidP="006A2BB5">
            <w:pPr>
              <w:ind w:left="-113" w:right="-113"/>
              <w:rPr>
                <w:rFonts w:ascii="Times New Roman" w:hAnsi="Times New Roman" w:cs="Times New Roman"/>
                <w:sz w:val="24"/>
                <w:szCs w:val="24"/>
              </w:rPr>
            </w:pPr>
            <w:r w:rsidRPr="00C178EA">
              <w:rPr>
                <w:rFonts w:ascii="Times New Roman" w:hAnsi="Times New Roman" w:cs="Times New Roman"/>
                <w:sz w:val="24"/>
                <w:szCs w:val="24"/>
              </w:rPr>
              <w:t>тыс.руб.</w:t>
            </w: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r w:rsidR="006A2BB5" w:rsidRPr="00C178EA" w:rsidTr="006A2BB5">
        <w:trPr>
          <w:trHeight w:val="278"/>
        </w:trPr>
        <w:tc>
          <w:tcPr>
            <w:tcW w:w="392" w:type="dxa"/>
            <w:vMerge/>
            <w:vAlign w:val="center"/>
          </w:tcPr>
          <w:p w:rsidR="006A2BB5" w:rsidRPr="00C178EA" w:rsidRDefault="006A2BB5" w:rsidP="006A2BB5">
            <w:pPr>
              <w:ind w:left="-113" w:right="-113"/>
              <w:jc w:val="center"/>
              <w:rPr>
                <w:rFonts w:ascii="Times New Roman" w:hAnsi="Times New Roman" w:cs="Times New Roman"/>
                <w:sz w:val="28"/>
                <w:szCs w:val="28"/>
              </w:rPr>
            </w:pPr>
          </w:p>
        </w:tc>
        <w:tc>
          <w:tcPr>
            <w:tcW w:w="3544" w:type="dxa"/>
            <w:vMerge/>
          </w:tcPr>
          <w:p w:rsidR="006A2BB5" w:rsidRPr="00C178EA" w:rsidRDefault="006A2BB5" w:rsidP="006A2BB5">
            <w:pPr>
              <w:rPr>
                <w:rFonts w:ascii="Times New Roman" w:hAnsi="Times New Roman" w:cs="Times New Roman"/>
                <w:sz w:val="28"/>
                <w:szCs w:val="28"/>
              </w:rPr>
            </w:pPr>
          </w:p>
        </w:tc>
        <w:tc>
          <w:tcPr>
            <w:tcW w:w="857" w:type="dxa"/>
            <w:vMerge/>
          </w:tcPr>
          <w:p w:rsidR="006A2BB5" w:rsidRPr="00C178EA" w:rsidRDefault="006A2BB5" w:rsidP="006A2BB5">
            <w:pPr>
              <w:ind w:left="-113" w:right="-113"/>
              <w:rPr>
                <w:rFonts w:ascii="Times New Roman" w:hAnsi="Times New Roman" w:cs="Times New Roman"/>
                <w:sz w:val="24"/>
                <w:szCs w:val="24"/>
              </w:rPr>
            </w:pPr>
          </w:p>
        </w:tc>
        <w:tc>
          <w:tcPr>
            <w:tcW w:w="986"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992"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851"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708" w:type="dxa"/>
            <w:vAlign w:val="center"/>
          </w:tcPr>
          <w:p w:rsidR="006A2BB5" w:rsidRPr="00C178EA" w:rsidRDefault="006A2BB5" w:rsidP="006A2BB5">
            <w:pPr>
              <w:ind w:left="-113" w:right="-113"/>
              <w:jc w:val="center"/>
              <w:rPr>
                <w:rFonts w:ascii="Times New Roman" w:hAnsi="Times New Roman" w:cs="Times New Roman"/>
                <w:sz w:val="28"/>
                <w:szCs w:val="28"/>
              </w:rPr>
            </w:pPr>
          </w:p>
        </w:tc>
        <w:tc>
          <w:tcPr>
            <w:tcW w:w="1276" w:type="dxa"/>
            <w:vAlign w:val="center"/>
          </w:tcPr>
          <w:p w:rsidR="006A2BB5" w:rsidRPr="00C178EA" w:rsidRDefault="006A2BB5" w:rsidP="006A2BB5">
            <w:pPr>
              <w:ind w:left="-113" w:right="-113"/>
              <w:jc w:val="center"/>
              <w:rPr>
                <w:rFonts w:ascii="Times New Roman" w:hAnsi="Times New Roman" w:cs="Times New Roman"/>
                <w:sz w:val="28"/>
                <w:szCs w:val="28"/>
              </w:rPr>
            </w:pPr>
          </w:p>
        </w:tc>
      </w:tr>
    </w:tbl>
    <w:p w:rsidR="006A2BB5" w:rsidRPr="00C178EA" w:rsidRDefault="006A2BB5" w:rsidP="006A2BB5">
      <w:pPr>
        <w:jc w:val="right"/>
        <w:outlineLvl w:val="0"/>
        <w:rPr>
          <w:sz w:val="28"/>
          <w:szCs w:val="28"/>
        </w:rPr>
      </w:pPr>
    </w:p>
    <w:p w:rsidR="006A2BB5" w:rsidRPr="00C178EA" w:rsidRDefault="006A2BB5" w:rsidP="006A2BB5">
      <w:pPr>
        <w:jc w:val="right"/>
        <w:outlineLvl w:val="0"/>
        <w:rPr>
          <w:sz w:val="28"/>
          <w:szCs w:val="28"/>
        </w:rPr>
      </w:pPr>
    </w:p>
    <w:p w:rsidR="006A2BB5" w:rsidRPr="00C178EA" w:rsidRDefault="006A2BB5" w:rsidP="006A2BB5">
      <w:pPr>
        <w:jc w:val="right"/>
        <w:outlineLvl w:val="0"/>
        <w:rPr>
          <w:sz w:val="28"/>
          <w:szCs w:val="28"/>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p>
    <w:p w:rsidR="006A2BB5" w:rsidRPr="00C178EA" w:rsidRDefault="006A2BB5" w:rsidP="006A2BB5">
      <w:pPr>
        <w:jc w:val="right"/>
        <w:outlineLvl w:val="0"/>
        <w:rPr>
          <w:sz w:val="24"/>
          <w:szCs w:val="24"/>
        </w:rPr>
      </w:pPr>
      <w:r w:rsidRPr="00C178EA">
        <w:rPr>
          <w:sz w:val="24"/>
          <w:szCs w:val="24"/>
        </w:rPr>
        <w:t>Приложение 2</w:t>
      </w:r>
    </w:p>
    <w:p w:rsidR="006A2BB5" w:rsidRPr="00C178EA" w:rsidRDefault="006A2BB5" w:rsidP="006A2BB5">
      <w:pPr>
        <w:jc w:val="right"/>
        <w:rPr>
          <w:sz w:val="24"/>
          <w:szCs w:val="24"/>
        </w:rPr>
      </w:pPr>
      <w:r w:rsidRPr="00C178EA">
        <w:rPr>
          <w:sz w:val="24"/>
          <w:szCs w:val="24"/>
        </w:rPr>
        <w:t xml:space="preserve">к Приложению 2 </w:t>
      </w:r>
    </w:p>
    <w:p w:rsidR="006A2BB5" w:rsidRPr="00C178EA" w:rsidRDefault="006A2BB5" w:rsidP="006A2BB5">
      <w:pPr>
        <w:jc w:val="right"/>
        <w:rPr>
          <w:sz w:val="28"/>
          <w:szCs w:val="28"/>
        </w:rPr>
      </w:pPr>
      <w:r w:rsidRPr="00C178EA">
        <w:rPr>
          <w:sz w:val="24"/>
          <w:szCs w:val="24"/>
        </w:rPr>
        <w:t>Положение «Об условиях премирования руководителей муниципальных унитарных предприятий Комсомольского муниципального района Ивановской области за результаты финансово-хозяйственной деятельности»</w:t>
      </w:r>
    </w:p>
    <w:p w:rsidR="006A2BB5" w:rsidRPr="00C178EA" w:rsidRDefault="006A2BB5" w:rsidP="006A2BB5">
      <w:pPr>
        <w:jc w:val="right"/>
      </w:pPr>
    </w:p>
    <w:p w:rsidR="006A2BB5" w:rsidRPr="00C178EA" w:rsidRDefault="006A2BB5" w:rsidP="006A2BB5">
      <w:pPr>
        <w:jc w:val="right"/>
        <w:rPr>
          <w:sz w:val="28"/>
          <w:szCs w:val="28"/>
        </w:rPr>
      </w:pPr>
    </w:p>
    <w:p w:rsidR="006A2BB5" w:rsidRPr="00C178EA" w:rsidRDefault="006A2BB5" w:rsidP="006A2BB5">
      <w:pPr>
        <w:jc w:val="center"/>
        <w:rPr>
          <w:b/>
          <w:sz w:val="28"/>
          <w:szCs w:val="28"/>
        </w:rPr>
      </w:pPr>
      <w:r w:rsidRPr="00C178EA">
        <w:rPr>
          <w:b/>
          <w:sz w:val="28"/>
          <w:szCs w:val="28"/>
        </w:rPr>
        <w:t>Лист согласования</w:t>
      </w:r>
    </w:p>
    <w:p w:rsidR="006A2BB5" w:rsidRPr="00C178EA" w:rsidRDefault="006A2BB5" w:rsidP="006A2BB5">
      <w:pPr>
        <w:jc w:val="center"/>
        <w:rPr>
          <w:b/>
          <w:sz w:val="28"/>
          <w:szCs w:val="28"/>
        </w:rPr>
      </w:pPr>
      <w:r w:rsidRPr="00C178EA">
        <w:rPr>
          <w:b/>
          <w:sz w:val="28"/>
          <w:szCs w:val="28"/>
        </w:rPr>
        <w:t>на выплаты руководителю муниципального унитарного предприятия</w:t>
      </w:r>
    </w:p>
    <w:p w:rsidR="006A2BB5" w:rsidRPr="00C178EA" w:rsidRDefault="006A2BB5" w:rsidP="006A2BB5">
      <w:pPr>
        <w:jc w:val="both"/>
        <w:rPr>
          <w:sz w:val="28"/>
          <w:szCs w:val="28"/>
        </w:rPr>
      </w:pPr>
    </w:p>
    <w:p w:rsidR="006A2BB5" w:rsidRPr="00C178EA" w:rsidRDefault="006A2BB5" w:rsidP="006A2BB5">
      <w:pPr>
        <w:pBdr>
          <w:bottom w:val="single" w:sz="12" w:space="1" w:color="auto"/>
        </w:pBdr>
        <w:jc w:val="both"/>
        <w:rPr>
          <w:sz w:val="24"/>
          <w:szCs w:val="24"/>
        </w:rPr>
      </w:pPr>
      <w:r w:rsidRPr="00C178EA">
        <w:rPr>
          <w:sz w:val="24"/>
          <w:szCs w:val="24"/>
        </w:rPr>
        <w:t xml:space="preserve">Вид выплаты: </w:t>
      </w:r>
    </w:p>
    <w:p w:rsidR="006A2BB5" w:rsidRPr="00C178EA" w:rsidRDefault="006A2BB5" w:rsidP="006A2BB5">
      <w:pPr>
        <w:jc w:val="both"/>
        <w:rPr>
          <w:sz w:val="24"/>
          <w:szCs w:val="24"/>
        </w:rPr>
      </w:pPr>
      <w:r w:rsidRPr="00C178EA">
        <w:rPr>
          <w:sz w:val="24"/>
          <w:szCs w:val="24"/>
        </w:rPr>
        <w:t>Наименование предприятия:</w:t>
      </w:r>
    </w:p>
    <w:p w:rsidR="006A2BB5" w:rsidRPr="00C178EA" w:rsidRDefault="006A2BB5" w:rsidP="006A2BB5">
      <w:pPr>
        <w:jc w:val="both"/>
        <w:rPr>
          <w:sz w:val="24"/>
          <w:szCs w:val="24"/>
        </w:rPr>
      </w:pPr>
      <w:r w:rsidRPr="00C178EA">
        <w:rPr>
          <w:sz w:val="24"/>
          <w:szCs w:val="24"/>
        </w:rPr>
        <w:t xml:space="preserve"> _________________________________________________</w:t>
      </w:r>
    </w:p>
    <w:p w:rsidR="006A2BB5" w:rsidRPr="00C178EA" w:rsidRDefault="006A2BB5" w:rsidP="006A2BB5">
      <w:pPr>
        <w:pStyle w:val="ac"/>
        <w:numPr>
          <w:ilvl w:val="0"/>
          <w:numId w:val="3"/>
        </w:numPr>
        <w:pBdr>
          <w:bottom w:val="single" w:sz="12" w:space="1" w:color="auto"/>
        </w:pBdr>
        <w:ind w:left="0" w:firstLine="709"/>
        <w:jc w:val="both"/>
        <w:rPr>
          <w:rFonts w:ascii="Times New Roman" w:hAnsi="Times New Roman" w:cs="Times New Roman"/>
          <w:sz w:val="24"/>
          <w:szCs w:val="24"/>
        </w:rPr>
      </w:pPr>
      <w:r w:rsidRPr="00C178EA">
        <w:rPr>
          <w:rFonts w:ascii="Times New Roman" w:hAnsi="Times New Roman" w:cs="Times New Roman"/>
          <w:sz w:val="24"/>
          <w:szCs w:val="24"/>
        </w:rPr>
        <w:t>Заместитель главы Администрации Комсомольского муниципального района, начальник Управления по вопросу развития инфраструктуры Администрации Комсомольского муниципального района:</w:t>
      </w:r>
    </w:p>
    <w:p w:rsidR="006A2BB5" w:rsidRPr="00C178EA" w:rsidRDefault="006A2BB5" w:rsidP="006A2BB5">
      <w:pPr>
        <w:pBdr>
          <w:bottom w:val="single" w:sz="12" w:space="1" w:color="auto"/>
        </w:pBdr>
        <w:jc w:val="both"/>
        <w:rPr>
          <w:sz w:val="24"/>
          <w:szCs w:val="24"/>
        </w:rPr>
      </w:pPr>
      <w:r w:rsidRPr="00C178EA">
        <w:rPr>
          <w:sz w:val="24"/>
          <w:szCs w:val="24"/>
        </w:rPr>
        <w:t xml:space="preserve">Заключение: </w:t>
      </w:r>
    </w:p>
    <w:p w:rsidR="006A2BB5" w:rsidRPr="00C178EA" w:rsidRDefault="006A2BB5" w:rsidP="006A2BB5">
      <w:pPr>
        <w:pBdr>
          <w:bottom w:val="single" w:sz="12" w:space="1" w:color="auto"/>
        </w:pBd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r w:rsidRPr="00C178EA">
        <w:rPr>
          <w:sz w:val="24"/>
          <w:szCs w:val="24"/>
        </w:rPr>
        <w:t>Согласую решение о выплате в размере ______________________________руб.(%)</w:t>
      </w:r>
    </w:p>
    <w:p w:rsidR="006A2BB5" w:rsidRPr="00C178EA" w:rsidRDefault="006A2BB5" w:rsidP="006A2BB5">
      <w:pP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r w:rsidRPr="00C178EA">
        <w:rPr>
          <w:sz w:val="24"/>
          <w:szCs w:val="24"/>
        </w:rPr>
        <w:t xml:space="preserve">   _________________________  _________________  _________________</w:t>
      </w:r>
    </w:p>
    <w:p w:rsidR="006A2BB5" w:rsidRPr="00C178EA" w:rsidRDefault="006A2BB5" w:rsidP="006A2BB5">
      <w:pPr>
        <w:jc w:val="both"/>
        <w:rPr>
          <w:sz w:val="24"/>
          <w:szCs w:val="24"/>
        </w:rPr>
      </w:pPr>
      <w:r w:rsidRPr="00C178EA">
        <w:rPr>
          <w:sz w:val="24"/>
          <w:szCs w:val="24"/>
        </w:rPr>
        <w:t xml:space="preserve">       (Ф.И.О.)                                          (подпись)                 (дата)</w:t>
      </w:r>
    </w:p>
    <w:p w:rsidR="006A2BB5" w:rsidRPr="00C178EA" w:rsidRDefault="006A2BB5" w:rsidP="006A2BB5">
      <w:pPr>
        <w:shd w:val="clear" w:color="auto" w:fill="FFFFFF"/>
        <w:ind w:right="442" w:firstLine="744"/>
        <w:jc w:val="right"/>
        <w:rPr>
          <w:b/>
          <w:sz w:val="24"/>
          <w:szCs w:val="24"/>
        </w:rPr>
      </w:pPr>
    </w:p>
    <w:p w:rsidR="006A2BB5" w:rsidRPr="00C178EA" w:rsidRDefault="006A2BB5" w:rsidP="006A2BB5">
      <w:pPr>
        <w:shd w:val="clear" w:color="auto" w:fill="FFFFFF"/>
        <w:ind w:right="442" w:firstLine="744"/>
        <w:jc w:val="right"/>
        <w:rPr>
          <w:b/>
          <w:sz w:val="24"/>
          <w:szCs w:val="24"/>
        </w:rPr>
      </w:pPr>
    </w:p>
    <w:p w:rsidR="006A2BB5" w:rsidRPr="00C178EA" w:rsidRDefault="006A2BB5" w:rsidP="006A2BB5">
      <w:pPr>
        <w:pStyle w:val="ac"/>
        <w:numPr>
          <w:ilvl w:val="0"/>
          <w:numId w:val="3"/>
        </w:numPr>
        <w:pBdr>
          <w:bottom w:val="single" w:sz="12" w:space="1" w:color="auto"/>
        </w:pBdr>
        <w:ind w:left="0" w:firstLine="709"/>
        <w:jc w:val="both"/>
        <w:rPr>
          <w:rFonts w:ascii="Times New Roman" w:hAnsi="Times New Roman" w:cs="Times New Roman"/>
          <w:sz w:val="24"/>
          <w:szCs w:val="24"/>
        </w:rPr>
      </w:pPr>
      <w:r w:rsidRPr="00C178EA">
        <w:rPr>
          <w:rFonts w:ascii="Times New Roman" w:hAnsi="Times New Roman" w:cs="Times New Roman"/>
          <w:sz w:val="24"/>
          <w:szCs w:val="24"/>
        </w:rPr>
        <w:t>Начальник отдела экономики и предпринимательства Администрации Комсомольского муниципального района:</w:t>
      </w:r>
    </w:p>
    <w:p w:rsidR="006A2BB5" w:rsidRPr="00C178EA" w:rsidRDefault="006A2BB5" w:rsidP="006A2BB5">
      <w:pPr>
        <w:pBdr>
          <w:bottom w:val="single" w:sz="12" w:space="1" w:color="auto"/>
        </w:pBdr>
        <w:jc w:val="both"/>
        <w:rPr>
          <w:sz w:val="24"/>
          <w:szCs w:val="24"/>
        </w:rPr>
      </w:pPr>
      <w:r w:rsidRPr="00C178EA">
        <w:rPr>
          <w:sz w:val="24"/>
          <w:szCs w:val="24"/>
        </w:rPr>
        <w:t xml:space="preserve">Заключение: </w:t>
      </w:r>
    </w:p>
    <w:p w:rsidR="006A2BB5" w:rsidRPr="00C178EA" w:rsidRDefault="006A2BB5" w:rsidP="006A2BB5">
      <w:pPr>
        <w:pBdr>
          <w:bottom w:val="single" w:sz="12" w:space="1" w:color="auto"/>
        </w:pBd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r w:rsidRPr="00C178EA">
        <w:rPr>
          <w:sz w:val="24"/>
          <w:szCs w:val="24"/>
        </w:rPr>
        <w:t>Согласую решение о выплате в размере ______________________________руб.(%)</w:t>
      </w:r>
    </w:p>
    <w:p w:rsidR="006A2BB5" w:rsidRPr="00C178EA" w:rsidRDefault="006A2BB5" w:rsidP="006A2BB5">
      <w:pP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r w:rsidRPr="00C178EA">
        <w:rPr>
          <w:sz w:val="24"/>
          <w:szCs w:val="24"/>
        </w:rPr>
        <w:t xml:space="preserve">   _________________________  _________________  _________________</w:t>
      </w:r>
    </w:p>
    <w:p w:rsidR="006A2BB5" w:rsidRPr="00C178EA" w:rsidRDefault="006A2BB5" w:rsidP="006A2BB5">
      <w:pPr>
        <w:jc w:val="both"/>
        <w:rPr>
          <w:sz w:val="24"/>
          <w:szCs w:val="24"/>
        </w:rPr>
      </w:pPr>
      <w:r w:rsidRPr="00C178EA">
        <w:rPr>
          <w:sz w:val="24"/>
          <w:szCs w:val="24"/>
        </w:rPr>
        <w:t xml:space="preserve">       (Ф.И.О.)                                          (подпись)                 (дата)</w:t>
      </w:r>
    </w:p>
    <w:p w:rsidR="006A2BB5" w:rsidRPr="00C178EA" w:rsidRDefault="006A2BB5" w:rsidP="006A2BB5">
      <w:pPr>
        <w:shd w:val="clear" w:color="auto" w:fill="FFFFFF"/>
        <w:ind w:right="442" w:firstLine="744"/>
        <w:jc w:val="right"/>
        <w:rPr>
          <w:b/>
          <w:sz w:val="24"/>
          <w:szCs w:val="24"/>
        </w:rPr>
      </w:pPr>
    </w:p>
    <w:p w:rsidR="006A2BB5" w:rsidRPr="00C178EA" w:rsidRDefault="006A2BB5" w:rsidP="006A2BB5">
      <w:pPr>
        <w:pStyle w:val="ac"/>
        <w:numPr>
          <w:ilvl w:val="0"/>
          <w:numId w:val="3"/>
        </w:numPr>
        <w:pBdr>
          <w:bottom w:val="single" w:sz="12" w:space="1" w:color="auto"/>
        </w:pBdr>
        <w:ind w:left="0" w:firstLine="709"/>
        <w:jc w:val="both"/>
        <w:rPr>
          <w:rFonts w:ascii="Times New Roman" w:hAnsi="Times New Roman" w:cs="Times New Roman"/>
          <w:sz w:val="24"/>
          <w:szCs w:val="24"/>
        </w:rPr>
      </w:pPr>
      <w:r w:rsidRPr="00C178EA">
        <w:rPr>
          <w:rFonts w:ascii="Times New Roman" w:hAnsi="Times New Roman" w:cs="Times New Roman"/>
          <w:sz w:val="24"/>
          <w:szCs w:val="24"/>
        </w:rPr>
        <w:t>Начальник отдела ЖКХ и транспорта Администрации Комсомольского муниципального района:</w:t>
      </w:r>
    </w:p>
    <w:p w:rsidR="006A2BB5" w:rsidRPr="00C178EA" w:rsidRDefault="006A2BB5" w:rsidP="006A2BB5">
      <w:pPr>
        <w:pBdr>
          <w:bottom w:val="single" w:sz="12" w:space="1" w:color="auto"/>
        </w:pBdr>
        <w:jc w:val="both"/>
        <w:rPr>
          <w:sz w:val="24"/>
          <w:szCs w:val="24"/>
        </w:rPr>
      </w:pPr>
      <w:r w:rsidRPr="00C178EA">
        <w:rPr>
          <w:sz w:val="24"/>
          <w:szCs w:val="24"/>
        </w:rPr>
        <w:lastRenderedPageBreak/>
        <w:t>Заключение:</w:t>
      </w:r>
    </w:p>
    <w:p w:rsidR="006A2BB5" w:rsidRPr="00C178EA" w:rsidRDefault="006A2BB5" w:rsidP="006A2BB5">
      <w:pPr>
        <w:pBdr>
          <w:bottom w:val="single" w:sz="12" w:space="1" w:color="auto"/>
        </w:pBd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r w:rsidRPr="00C178EA">
        <w:rPr>
          <w:sz w:val="24"/>
          <w:szCs w:val="24"/>
        </w:rPr>
        <w:t>Согласую решение о выплате в размере ______________________________руб.(%)</w:t>
      </w:r>
    </w:p>
    <w:p w:rsidR="006A2BB5" w:rsidRPr="00C178EA" w:rsidRDefault="006A2BB5" w:rsidP="006A2BB5">
      <w:pPr>
        <w:jc w:val="both"/>
        <w:rPr>
          <w:sz w:val="24"/>
          <w:szCs w:val="24"/>
        </w:rPr>
      </w:pPr>
    </w:p>
    <w:p w:rsidR="006A2BB5" w:rsidRPr="00C178EA" w:rsidRDefault="006A2BB5" w:rsidP="006A2BB5">
      <w:pPr>
        <w:jc w:val="both"/>
        <w:rPr>
          <w:sz w:val="24"/>
          <w:szCs w:val="24"/>
        </w:rPr>
      </w:pPr>
    </w:p>
    <w:p w:rsidR="006A2BB5" w:rsidRPr="00C178EA" w:rsidRDefault="006A2BB5" w:rsidP="006A2BB5">
      <w:pPr>
        <w:jc w:val="both"/>
        <w:rPr>
          <w:sz w:val="24"/>
          <w:szCs w:val="24"/>
        </w:rPr>
      </w:pPr>
      <w:r w:rsidRPr="00C178EA">
        <w:rPr>
          <w:sz w:val="24"/>
          <w:szCs w:val="24"/>
        </w:rPr>
        <w:t xml:space="preserve">   _________________________  _________________  _________________</w:t>
      </w:r>
    </w:p>
    <w:p w:rsidR="006A2BB5" w:rsidRPr="00C178EA" w:rsidRDefault="006A2BB5" w:rsidP="006A2BB5">
      <w:pPr>
        <w:jc w:val="both"/>
        <w:rPr>
          <w:sz w:val="24"/>
          <w:szCs w:val="24"/>
        </w:rPr>
      </w:pPr>
      <w:r w:rsidRPr="00C178EA">
        <w:rPr>
          <w:sz w:val="24"/>
          <w:szCs w:val="24"/>
        </w:rPr>
        <w:t xml:space="preserve">       (Ф.И.О.)                                          (подпись)                 (дата)</w:t>
      </w:r>
    </w:p>
    <w:p w:rsidR="006A2BB5" w:rsidRPr="00C178EA" w:rsidRDefault="006A2BB5" w:rsidP="006A2BB5">
      <w:pPr>
        <w:shd w:val="clear" w:color="auto" w:fill="FFFFFF"/>
        <w:ind w:right="442" w:firstLine="744"/>
        <w:jc w:val="right"/>
        <w:rPr>
          <w:b/>
          <w:sz w:val="24"/>
          <w:szCs w:val="24"/>
        </w:rPr>
      </w:pPr>
    </w:p>
    <w:p w:rsidR="006A2BB5" w:rsidRPr="00C178EA" w:rsidRDefault="006A2BB5" w:rsidP="006A2BB5">
      <w:pPr>
        <w:shd w:val="clear" w:color="auto" w:fill="FFFFFF"/>
        <w:ind w:right="442" w:firstLine="744"/>
        <w:jc w:val="right"/>
        <w:rPr>
          <w:b/>
          <w:sz w:val="28"/>
          <w:szCs w:val="28"/>
        </w:rPr>
      </w:pPr>
    </w:p>
    <w:p w:rsidR="006A2BB5" w:rsidRPr="00C178EA" w:rsidRDefault="006A2BB5" w:rsidP="006A2BB5">
      <w:pPr>
        <w:jc w:val="right"/>
        <w:outlineLvl w:val="0"/>
        <w:rPr>
          <w:sz w:val="24"/>
          <w:szCs w:val="24"/>
        </w:rPr>
      </w:pPr>
      <w:r w:rsidRPr="00C178EA">
        <w:rPr>
          <w:sz w:val="24"/>
          <w:szCs w:val="24"/>
        </w:rPr>
        <w:t>Приложение 3</w:t>
      </w:r>
    </w:p>
    <w:p w:rsidR="006A2BB5" w:rsidRPr="00C178EA" w:rsidRDefault="006A2BB5" w:rsidP="006A2BB5">
      <w:pPr>
        <w:jc w:val="right"/>
        <w:rPr>
          <w:sz w:val="24"/>
          <w:szCs w:val="24"/>
        </w:rPr>
      </w:pPr>
      <w:r w:rsidRPr="00C178EA">
        <w:rPr>
          <w:sz w:val="24"/>
          <w:szCs w:val="24"/>
        </w:rPr>
        <w:t xml:space="preserve">к Приложению 1 </w:t>
      </w:r>
    </w:p>
    <w:p w:rsidR="006A2BB5" w:rsidRPr="00C178EA" w:rsidRDefault="006A2BB5" w:rsidP="006A2BB5">
      <w:pPr>
        <w:jc w:val="right"/>
        <w:rPr>
          <w:sz w:val="28"/>
          <w:szCs w:val="28"/>
        </w:rPr>
      </w:pPr>
      <w:r w:rsidRPr="00C178EA">
        <w:rPr>
          <w:sz w:val="24"/>
          <w:szCs w:val="24"/>
        </w:rPr>
        <w:t>Положение «Об условиях оплаты труда руководителей муниципальных унитарных предприятий Комсомольского муниципального района Ивановской области»</w:t>
      </w:r>
    </w:p>
    <w:p w:rsidR="006A2BB5" w:rsidRPr="00C178EA" w:rsidRDefault="006A2BB5" w:rsidP="006A2BB5">
      <w:pPr>
        <w:shd w:val="clear" w:color="auto" w:fill="FFFFFF"/>
        <w:ind w:right="442" w:firstLine="744"/>
        <w:jc w:val="right"/>
        <w:rPr>
          <w:b/>
          <w:sz w:val="28"/>
          <w:szCs w:val="28"/>
        </w:rPr>
      </w:pPr>
    </w:p>
    <w:tbl>
      <w:tblPr>
        <w:tblStyle w:val="ab"/>
        <w:tblW w:w="0" w:type="auto"/>
        <w:tblLook w:val="04A0"/>
      </w:tblPr>
      <w:tblGrid>
        <w:gridCol w:w="947"/>
        <w:gridCol w:w="5257"/>
        <w:gridCol w:w="3083"/>
      </w:tblGrid>
      <w:tr w:rsidR="006A2BB5" w:rsidRPr="00C178EA" w:rsidTr="006A2BB5">
        <w:tc>
          <w:tcPr>
            <w:tcW w:w="947" w:type="dxa"/>
          </w:tcPr>
          <w:p w:rsidR="006A2BB5" w:rsidRPr="00C178EA" w:rsidRDefault="006A2BB5" w:rsidP="006A2BB5">
            <w:pPr>
              <w:ind w:right="442"/>
              <w:jc w:val="center"/>
              <w:rPr>
                <w:rFonts w:ascii="Times New Roman" w:hAnsi="Times New Roman" w:cs="Times New Roman"/>
                <w:b/>
                <w:sz w:val="28"/>
                <w:szCs w:val="28"/>
              </w:rPr>
            </w:pPr>
            <w:r w:rsidRPr="00C178EA">
              <w:rPr>
                <w:rFonts w:ascii="Times New Roman" w:hAnsi="Times New Roman" w:cs="Times New Roman"/>
                <w:b/>
                <w:sz w:val="28"/>
                <w:szCs w:val="28"/>
              </w:rPr>
              <w:t>№</w:t>
            </w:r>
          </w:p>
        </w:tc>
        <w:tc>
          <w:tcPr>
            <w:tcW w:w="5257" w:type="dxa"/>
          </w:tcPr>
          <w:p w:rsidR="006A2BB5" w:rsidRPr="00C178EA" w:rsidRDefault="006A2BB5" w:rsidP="006A2BB5">
            <w:pPr>
              <w:ind w:right="442"/>
              <w:jc w:val="center"/>
              <w:rPr>
                <w:rFonts w:ascii="Times New Roman" w:hAnsi="Times New Roman" w:cs="Times New Roman"/>
                <w:b/>
                <w:sz w:val="28"/>
                <w:szCs w:val="28"/>
              </w:rPr>
            </w:pPr>
            <w:r w:rsidRPr="00C178EA">
              <w:rPr>
                <w:rFonts w:ascii="Times New Roman" w:hAnsi="Times New Roman" w:cs="Times New Roman"/>
                <w:b/>
                <w:sz w:val="28"/>
                <w:szCs w:val="28"/>
              </w:rPr>
              <w:t>Наименование предприятия</w:t>
            </w:r>
          </w:p>
          <w:p w:rsidR="006A2BB5" w:rsidRPr="00C178EA" w:rsidRDefault="006A2BB5" w:rsidP="006A2BB5">
            <w:pPr>
              <w:ind w:right="442"/>
              <w:jc w:val="center"/>
              <w:rPr>
                <w:rFonts w:ascii="Times New Roman" w:hAnsi="Times New Roman" w:cs="Times New Roman"/>
                <w:b/>
                <w:sz w:val="28"/>
                <w:szCs w:val="28"/>
              </w:rPr>
            </w:pPr>
          </w:p>
        </w:tc>
        <w:tc>
          <w:tcPr>
            <w:tcW w:w="3083" w:type="dxa"/>
          </w:tcPr>
          <w:p w:rsidR="006A2BB5" w:rsidRPr="00C178EA" w:rsidRDefault="006A2BB5" w:rsidP="006A2BB5">
            <w:pPr>
              <w:ind w:right="442"/>
              <w:jc w:val="center"/>
              <w:rPr>
                <w:rFonts w:ascii="Times New Roman" w:hAnsi="Times New Roman" w:cs="Times New Roman"/>
                <w:b/>
                <w:sz w:val="28"/>
                <w:szCs w:val="28"/>
              </w:rPr>
            </w:pPr>
            <w:r w:rsidRPr="00C178EA">
              <w:rPr>
                <w:rFonts w:ascii="Times New Roman" w:hAnsi="Times New Roman" w:cs="Times New Roman"/>
                <w:b/>
                <w:sz w:val="28"/>
                <w:szCs w:val="28"/>
              </w:rPr>
              <w:t xml:space="preserve">Кратность </w:t>
            </w:r>
          </w:p>
        </w:tc>
      </w:tr>
      <w:tr w:rsidR="006A2BB5" w:rsidRPr="00C178EA" w:rsidTr="006A2BB5">
        <w:tc>
          <w:tcPr>
            <w:tcW w:w="947" w:type="dxa"/>
          </w:tcPr>
          <w:p w:rsidR="006A2BB5" w:rsidRPr="00C178EA" w:rsidRDefault="006A2BB5" w:rsidP="006A2BB5">
            <w:pPr>
              <w:ind w:right="442"/>
              <w:jc w:val="center"/>
              <w:rPr>
                <w:rFonts w:ascii="Times New Roman" w:hAnsi="Times New Roman" w:cs="Times New Roman"/>
                <w:sz w:val="28"/>
                <w:szCs w:val="28"/>
              </w:rPr>
            </w:pPr>
            <w:r w:rsidRPr="00C178EA">
              <w:rPr>
                <w:rFonts w:ascii="Times New Roman" w:hAnsi="Times New Roman" w:cs="Times New Roman"/>
                <w:sz w:val="28"/>
                <w:szCs w:val="28"/>
              </w:rPr>
              <w:t>1</w:t>
            </w:r>
          </w:p>
        </w:tc>
        <w:tc>
          <w:tcPr>
            <w:tcW w:w="5257" w:type="dxa"/>
          </w:tcPr>
          <w:p w:rsidR="006A2BB5" w:rsidRPr="00C178EA" w:rsidRDefault="006A2BB5" w:rsidP="006A2BB5">
            <w:pPr>
              <w:ind w:right="442"/>
              <w:rPr>
                <w:rFonts w:ascii="Times New Roman" w:hAnsi="Times New Roman" w:cs="Times New Roman"/>
                <w:sz w:val="28"/>
                <w:szCs w:val="28"/>
              </w:rPr>
            </w:pPr>
            <w:r w:rsidRPr="00C178EA">
              <w:rPr>
                <w:rFonts w:ascii="Times New Roman" w:hAnsi="Times New Roman" w:cs="Times New Roman"/>
                <w:sz w:val="28"/>
                <w:szCs w:val="28"/>
              </w:rPr>
              <w:t>МП «Теплосервис»</w:t>
            </w:r>
          </w:p>
        </w:tc>
        <w:tc>
          <w:tcPr>
            <w:tcW w:w="3083" w:type="dxa"/>
          </w:tcPr>
          <w:p w:rsidR="006A2BB5" w:rsidRPr="00C178EA" w:rsidRDefault="006A2BB5" w:rsidP="006A2BB5">
            <w:pPr>
              <w:ind w:right="442"/>
              <w:jc w:val="center"/>
              <w:rPr>
                <w:rFonts w:ascii="Times New Roman" w:hAnsi="Times New Roman" w:cs="Times New Roman"/>
                <w:sz w:val="28"/>
                <w:szCs w:val="28"/>
              </w:rPr>
            </w:pPr>
            <w:r w:rsidRPr="00C178EA">
              <w:rPr>
                <w:rFonts w:ascii="Times New Roman" w:hAnsi="Times New Roman" w:cs="Times New Roman"/>
                <w:sz w:val="28"/>
                <w:szCs w:val="28"/>
              </w:rPr>
              <w:t>2-6</w:t>
            </w:r>
          </w:p>
        </w:tc>
      </w:tr>
      <w:tr w:rsidR="006A2BB5" w:rsidRPr="00C178EA" w:rsidTr="006A2BB5">
        <w:tc>
          <w:tcPr>
            <w:tcW w:w="947" w:type="dxa"/>
          </w:tcPr>
          <w:p w:rsidR="006A2BB5" w:rsidRPr="00C178EA" w:rsidRDefault="006A2BB5" w:rsidP="006A2BB5">
            <w:pPr>
              <w:ind w:right="442"/>
              <w:jc w:val="center"/>
              <w:rPr>
                <w:rFonts w:ascii="Times New Roman" w:hAnsi="Times New Roman" w:cs="Times New Roman"/>
                <w:sz w:val="28"/>
                <w:szCs w:val="28"/>
              </w:rPr>
            </w:pPr>
            <w:r w:rsidRPr="00C178EA">
              <w:rPr>
                <w:rFonts w:ascii="Times New Roman" w:hAnsi="Times New Roman" w:cs="Times New Roman"/>
                <w:sz w:val="28"/>
                <w:szCs w:val="28"/>
              </w:rPr>
              <w:t>2</w:t>
            </w:r>
          </w:p>
        </w:tc>
        <w:tc>
          <w:tcPr>
            <w:tcW w:w="5257" w:type="dxa"/>
          </w:tcPr>
          <w:p w:rsidR="006A2BB5" w:rsidRPr="00C178EA" w:rsidRDefault="006A2BB5" w:rsidP="006A2BB5">
            <w:pPr>
              <w:ind w:right="442"/>
              <w:rPr>
                <w:rFonts w:ascii="Times New Roman" w:hAnsi="Times New Roman" w:cs="Times New Roman"/>
                <w:sz w:val="28"/>
                <w:szCs w:val="28"/>
              </w:rPr>
            </w:pPr>
            <w:r w:rsidRPr="00C178EA">
              <w:rPr>
                <w:rFonts w:ascii="Times New Roman" w:hAnsi="Times New Roman" w:cs="Times New Roman"/>
                <w:sz w:val="28"/>
                <w:szCs w:val="28"/>
              </w:rPr>
              <w:t>МУП «Комсомольский банно-прачечный комбинат»</w:t>
            </w:r>
          </w:p>
        </w:tc>
        <w:tc>
          <w:tcPr>
            <w:tcW w:w="3083" w:type="dxa"/>
          </w:tcPr>
          <w:p w:rsidR="006A2BB5" w:rsidRPr="00C178EA" w:rsidRDefault="006A2BB5" w:rsidP="006A2BB5">
            <w:pPr>
              <w:ind w:right="442"/>
              <w:jc w:val="center"/>
              <w:rPr>
                <w:rFonts w:ascii="Times New Roman" w:hAnsi="Times New Roman" w:cs="Times New Roman"/>
                <w:sz w:val="28"/>
                <w:szCs w:val="28"/>
              </w:rPr>
            </w:pPr>
            <w:r w:rsidRPr="00C178EA">
              <w:rPr>
                <w:rFonts w:ascii="Times New Roman" w:hAnsi="Times New Roman" w:cs="Times New Roman"/>
                <w:sz w:val="28"/>
                <w:szCs w:val="28"/>
              </w:rPr>
              <w:t>2-6</w:t>
            </w:r>
          </w:p>
        </w:tc>
      </w:tr>
    </w:tbl>
    <w:p w:rsidR="006A2BB5" w:rsidRPr="00C178EA" w:rsidRDefault="006A2BB5" w:rsidP="006A2BB5">
      <w:pPr>
        <w:shd w:val="clear" w:color="auto" w:fill="FFFFFF"/>
        <w:ind w:right="442" w:firstLine="744"/>
        <w:jc w:val="right"/>
        <w:rPr>
          <w:b/>
          <w:sz w:val="28"/>
          <w:szCs w:val="28"/>
        </w:rPr>
      </w:pPr>
    </w:p>
    <w:p w:rsidR="006A2BB5" w:rsidRDefault="006A2BB5"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6A2BB5">
      <w:pPr>
        <w:shd w:val="clear" w:color="auto" w:fill="FFFFFF"/>
        <w:ind w:right="442" w:firstLine="744"/>
        <w:jc w:val="right"/>
        <w:rPr>
          <w:b/>
          <w:sz w:val="28"/>
          <w:szCs w:val="28"/>
        </w:rPr>
      </w:pPr>
    </w:p>
    <w:p w:rsidR="009D2BA6" w:rsidRDefault="009D2BA6" w:rsidP="009D2BA6">
      <w:pPr>
        <w:jc w:val="center"/>
      </w:pPr>
      <w:r>
        <w:rPr>
          <w:noProof/>
          <w:color w:val="000080"/>
        </w:rPr>
        <w:drawing>
          <wp:inline distT="0" distB="0" distL="0" distR="0">
            <wp:extent cx="543560" cy="681355"/>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8"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9D2BA6" w:rsidRDefault="009D2BA6" w:rsidP="009D2BA6">
      <w:pPr>
        <w:jc w:val="center"/>
      </w:pPr>
    </w:p>
    <w:p w:rsidR="009D2BA6" w:rsidRPr="00B7157C" w:rsidRDefault="009D2BA6" w:rsidP="009D2BA6">
      <w:pPr>
        <w:pStyle w:val="1"/>
        <w:jc w:val="center"/>
        <w:rPr>
          <w:color w:val="003366"/>
          <w:sz w:val="36"/>
        </w:rPr>
      </w:pPr>
      <w:r>
        <w:rPr>
          <w:color w:val="003366"/>
          <w:sz w:val="36"/>
        </w:rPr>
        <w:t>ПОСТАНОВЛЕНИЕ</w:t>
      </w:r>
    </w:p>
    <w:p w:rsidR="009D2BA6" w:rsidRPr="00B7157C" w:rsidRDefault="009D2BA6" w:rsidP="009D2BA6">
      <w:pPr>
        <w:jc w:val="center"/>
        <w:rPr>
          <w:b/>
          <w:color w:val="003366"/>
        </w:rPr>
      </w:pPr>
      <w:r w:rsidRPr="00B7157C">
        <w:rPr>
          <w:b/>
          <w:color w:val="003366"/>
        </w:rPr>
        <w:t>АДМИНИСТРАЦИИ</w:t>
      </w:r>
    </w:p>
    <w:p w:rsidR="009D2BA6" w:rsidRPr="00B7157C" w:rsidRDefault="009D2BA6" w:rsidP="009D2BA6">
      <w:pPr>
        <w:jc w:val="center"/>
        <w:rPr>
          <w:b/>
          <w:color w:val="003366"/>
        </w:rPr>
      </w:pPr>
      <w:r w:rsidRPr="00B7157C">
        <w:rPr>
          <w:b/>
          <w:color w:val="003366"/>
        </w:rPr>
        <w:t xml:space="preserve"> КОМСОМОЛЬСКОГО МУНИЦИПАЛЬНОГО  РАЙОНА</w:t>
      </w:r>
    </w:p>
    <w:p w:rsidR="009D2BA6" w:rsidRPr="00B7157C" w:rsidRDefault="009D2BA6" w:rsidP="009D2BA6">
      <w:pPr>
        <w:jc w:val="center"/>
        <w:rPr>
          <w:b/>
          <w:color w:val="003366"/>
        </w:rPr>
      </w:pPr>
      <w:r w:rsidRPr="00B7157C">
        <w:rPr>
          <w:b/>
          <w:color w:val="003366"/>
        </w:rPr>
        <w:t>ИВАНОВСКОЙ ОБЛАСТИ</w:t>
      </w:r>
    </w:p>
    <w:p w:rsidR="009D2BA6" w:rsidRDefault="009D2BA6" w:rsidP="009D2BA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D2BA6" w:rsidRPr="00B7157C" w:rsidTr="009D2BA6">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D2BA6" w:rsidRDefault="009D2BA6" w:rsidP="009D2BA6">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9D2BA6" w:rsidRPr="00A433E9" w:rsidRDefault="009D2BA6" w:rsidP="009D2BA6">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39" w:history="1">
              <w:r w:rsidRPr="00D90A25">
                <w:rPr>
                  <w:rStyle w:val="a3"/>
                </w:rPr>
                <w:t>admin.komsomolsk@mail.ru</w:t>
              </w:r>
            </w:hyperlink>
          </w:p>
        </w:tc>
      </w:tr>
      <w:tr w:rsidR="009D2BA6" w:rsidTr="009D2BA6">
        <w:tblPrEx>
          <w:tblBorders>
            <w:top w:val="none" w:sz="0" w:space="0" w:color="auto"/>
          </w:tblBorders>
          <w:tblCellMar>
            <w:top w:w="0" w:type="dxa"/>
            <w:bottom w:w="0" w:type="dxa"/>
          </w:tblCellMar>
        </w:tblPrEx>
        <w:trPr>
          <w:gridAfter w:val="1"/>
          <w:wAfter w:w="497" w:type="dxa"/>
          <w:trHeight w:val="415"/>
        </w:trPr>
        <w:tc>
          <w:tcPr>
            <w:tcW w:w="1582" w:type="dxa"/>
          </w:tcPr>
          <w:p w:rsidR="009D2BA6" w:rsidRPr="00AC3C24" w:rsidRDefault="009D2BA6" w:rsidP="009D2BA6">
            <w:pPr>
              <w:ind w:right="-108"/>
              <w:jc w:val="center"/>
              <w:rPr>
                <w:sz w:val="28"/>
                <w:szCs w:val="28"/>
              </w:rPr>
            </w:pPr>
          </w:p>
        </w:tc>
        <w:tc>
          <w:tcPr>
            <w:tcW w:w="360" w:type="dxa"/>
          </w:tcPr>
          <w:p w:rsidR="009D2BA6" w:rsidRDefault="009D2BA6" w:rsidP="009D2BA6">
            <w:pPr>
              <w:ind w:right="-108"/>
              <w:jc w:val="center"/>
              <w:rPr>
                <w:sz w:val="28"/>
                <w:szCs w:val="28"/>
              </w:rPr>
            </w:pPr>
          </w:p>
          <w:p w:rsidR="009D2BA6" w:rsidRDefault="009D2BA6" w:rsidP="009D2BA6">
            <w:pPr>
              <w:ind w:right="-108"/>
              <w:jc w:val="center"/>
            </w:pPr>
            <w:r w:rsidRPr="00AC3C24">
              <w:rPr>
                <w:sz w:val="28"/>
                <w:szCs w:val="28"/>
              </w:rPr>
              <w:t>«</w:t>
            </w:r>
          </w:p>
        </w:tc>
        <w:tc>
          <w:tcPr>
            <w:tcW w:w="610" w:type="dxa"/>
            <w:tcBorders>
              <w:bottom w:val="single" w:sz="4" w:space="0" w:color="auto"/>
            </w:tcBorders>
            <w:vAlign w:val="bottom"/>
          </w:tcPr>
          <w:p w:rsidR="009D2BA6" w:rsidRPr="00AC3C24" w:rsidRDefault="009D2BA6" w:rsidP="009D2BA6">
            <w:pPr>
              <w:ind w:right="-108"/>
              <w:jc w:val="center"/>
              <w:rPr>
                <w:sz w:val="28"/>
                <w:szCs w:val="28"/>
              </w:rPr>
            </w:pPr>
            <w:r>
              <w:rPr>
                <w:sz w:val="28"/>
                <w:szCs w:val="28"/>
              </w:rPr>
              <w:t>24</w:t>
            </w:r>
          </w:p>
        </w:tc>
        <w:tc>
          <w:tcPr>
            <w:tcW w:w="540" w:type="dxa"/>
            <w:vAlign w:val="bottom"/>
          </w:tcPr>
          <w:p w:rsidR="009D2BA6" w:rsidRPr="00AC3C24" w:rsidRDefault="009D2BA6" w:rsidP="009D2BA6">
            <w:pPr>
              <w:ind w:left="-734" w:firstLine="720"/>
              <w:rPr>
                <w:sz w:val="28"/>
                <w:szCs w:val="28"/>
              </w:rPr>
            </w:pPr>
            <w:r w:rsidRPr="00AC3C24">
              <w:rPr>
                <w:sz w:val="28"/>
                <w:szCs w:val="28"/>
              </w:rPr>
              <w:t>»</w:t>
            </w:r>
          </w:p>
        </w:tc>
        <w:tc>
          <w:tcPr>
            <w:tcW w:w="1728" w:type="dxa"/>
            <w:tcBorders>
              <w:bottom w:val="single" w:sz="4" w:space="0" w:color="auto"/>
            </w:tcBorders>
            <w:vAlign w:val="bottom"/>
          </w:tcPr>
          <w:p w:rsidR="009D2BA6" w:rsidRPr="00AC3C24" w:rsidRDefault="009D2BA6" w:rsidP="009D2BA6">
            <w:pPr>
              <w:jc w:val="center"/>
              <w:rPr>
                <w:sz w:val="28"/>
                <w:szCs w:val="28"/>
              </w:rPr>
            </w:pPr>
            <w:r>
              <w:rPr>
                <w:sz w:val="28"/>
                <w:szCs w:val="28"/>
              </w:rPr>
              <w:t>09.</w:t>
            </w:r>
          </w:p>
        </w:tc>
        <w:tc>
          <w:tcPr>
            <w:tcW w:w="1417" w:type="dxa"/>
            <w:vAlign w:val="bottom"/>
          </w:tcPr>
          <w:p w:rsidR="009D2BA6" w:rsidRPr="00AC3C24" w:rsidRDefault="009D2BA6" w:rsidP="009D2BA6">
            <w:pPr>
              <w:rPr>
                <w:sz w:val="28"/>
                <w:szCs w:val="28"/>
              </w:rPr>
            </w:pPr>
            <w:r>
              <w:rPr>
                <w:sz w:val="28"/>
                <w:szCs w:val="28"/>
              </w:rPr>
              <w:t xml:space="preserve">2020  </w:t>
            </w:r>
            <w:r w:rsidRPr="00AC3C24">
              <w:rPr>
                <w:sz w:val="28"/>
                <w:szCs w:val="28"/>
              </w:rPr>
              <w:t>№</w:t>
            </w:r>
          </w:p>
        </w:tc>
        <w:tc>
          <w:tcPr>
            <w:tcW w:w="1038" w:type="dxa"/>
            <w:tcBorders>
              <w:left w:val="nil"/>
              <w:bottom w:val="single" w:sz="4" w:space="0" w:color="auto"/>
            </w:tcBorders>
            <w:vAlign w:val="bottom"/>
          </w:tcPr>
          <w:p w:rsidR="009D2BA6" w:rsidRPr="00AC3C24" w:rsidRDefault="009D2BA6" w:rsidP="009D2BA6">
            <w:pPr>
              <w:jc w:val="center"/>
              <w:rPr>
                <w:sz w:val="28"/>
                <w:szCs w:val="28"/>
              </w:rPr>
            </w:pPr>
            <w:r>
              <w:rPr>
                <w:sz w:val="28"/>
                <w:szCs w:val="28"/>
              </w:rPr>
              <w:t>222</w:t>
            </w:r>
          </w:p>
        </w:tc>
        <w:tc>
          <w:tcPr>
            <w:tcW w:w="520" w:type="dxa"/>
            <w:tcBorders>
              <w:left w:val="nil"/>
            </w:tcBorders>
            <w:vAlign w:val="bottom"/>
          </w:tcPr>
          <w:p w:rsidR="009D2BA6" w:rsidRPr="00AC3C24" w:rsidRDefault="009D2BA6" w:rsidP="009D2BA6">
            <w:pPr>
              <w:jc w:val="center"/>
              <w:rPr>
                <w:sz w:val="28"/>
                <w:szCs w:val="28"/>
              </w:rPr>
            </w:pPr>
          </w:p>
        </w:tc>
        <w:tc>
          <w:tcPr>
            <w:tcW w:w="780" w:type="dxa"/>
            <w:tcBorders>
              <w:left w:val="nil"/>
            </w:tcBorders>
            <w:vAlign w:val="bottom"/>
          </w:tcPr>
          <w:p w:rsidR="009D2BA6" w:rsidRDefault="009D2BA6" w:rsidP="009D2BA6">
            <w:pPr>
              <w:jc w:val="center"/>
            </w:pPr>
          </w:p>
        </w:tc>
      </w:tr>
    </w:tbl>
    <w:p w:rsidR="009D2BA6" w:rsidRDefault="009D2BA6" w:rsidP="009D2BA6">
      <w:pPr>
        <w:shd w:val="clear" w:color="auto" w:fill="FFFFFF"/>
        <w:rPr>
          <w:rFonts w:ascii="Verdana" w:hAnsi="Verdana"/>
          <w:b/>
          <w:bCs/>
        </w:rPr>
      </w:pPr>
    </w:p>
    <w:p w:rsidR="009D2BA6" w:rsidRPr="00FB1663" w:rsidRDefault="009D2BA6" w:rsidP="009D2BA6">
      <w:pPr>
        <w:shd w:val="clear" w:color="auto" w:fill="FFFFFF"/>
        <w:jc w:val="center"/>
        <w:rPr>
          <w:sz w:val="28"/>
          <w:szCs w:val="28"/>
        </w:rPr>
      </w:pPr>
      <w:r w:rsidRPr="00BE1BAD">
        <w:rPr>
          <w:b/>
          <w:bCs/>
          <w:sz w:val="28"/>
          <w:szCs w:val="28"/>
        </w:rPr>
        <w:t xml:space="preserve">О </w:t>
      </w:r>
      <w:r>
        <w:rPr>
          <w:b/>
          <w:bCs/>
          <w:sz w:val="28"/>
          <w:szCs w:val="28"/>
        </w:rPr>
        <w:t>начале отопительного сезона 2020-2021</w:t>
      </w:r>
      <w:r w:rsidRPr="00BE1BAD">
        <w:rPr>
          <w:b/>
          <w:bCs/>
          <w:sz w:val="28"/>
          <w:szCs w:val="28"/>
        </w:rPr>
        <w:t xml:space="preserve"> годов</w:t>
      </w:r>
      <w:r>
        <w:rPr>
          <w:b/>
          <w:bCs/>
          <w:sz w:val="28"/>
          <w:szCs w:val="28"/>
        </w:rPr>
        <w:t xml:space="preserve"> на территории Комсомольского муниципального района Ивановской области</w:t>
      </w:r>
      <w:r>
        <w:rPr>
          <w:b/>
          <w:bCs/>
          <w:sz w:val="28"/>
          <w:szCs w:val="28"/>
        </w:rPr>
        <w:br/>
      </w:r>
    </w:p>
    <w:p w:rsidR="009D2BA6" w:rsidRDefault="009D2BA6" w:rsidP="009D2BA6">
      <w:pPr>
        <w:jc w:val="both"/>
        <w:rPr>
          <w:sz w:val="28"/>
          <w:szCs w:val="28"/>
        </w:rPr>
      </w:pPr>
      <w:r w:rsidRPr="009958BF">
        <w:rPr>
          <w:sz w:val="28"/>
          <w:szCs w:val="28"/>
        </w:rPr>
        <w:t xml:space="preserve">  </w:t>
      </w:r>
      <w:r>
        <w:rPr>
          <w:sz w:val="28"/>
          <w:szCs w:val="28"/>
        </w:rPr>
        <w:t xml:space="preserve">  </w:t>
      </w:r>
      <w:r w:rsidRPr="009958BF">
        <w:rPr>
          <w:sz w:val="28"/>
          <w:szCs w:val="28"/>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руководствуясь статьей 14,15 Федерального закона от 06.10.2003 № 131-ФЗ «Об общих принципах организации местного самоуправления в Российской Федерации», в соответствии с Уставом Комсомольского муниципального района</w:t>
      </w:r>
      <w:r>
        <w:rPr>
          <w:sz w:val="28"/>
          <w:szCs w:val="28"/>
        </w:rPr>
        <w:t>, Администрация Комсомольского муниципального района</w:t>
      </w:r>
    </w:p>
    <w:p w:rsidR="009D2BA6" w:rsidRDefault="009D2BA6" w:rsidP="009D2BA6">
      <w:pPr>
        <w:jc w:val="both"/>
        <w:rPr>
          <w:sz w:val="28"/>
          <w:szCs w:val="28"/>
        </w:rPr>
      </w:pPr>
    </w:p>
    <w:p w:rsidR="009D2BA6" w:rsidRPr="00BE1BAD" w:rsidRDefault="009D2BA6" w:rsidP="009D2BA6">
      <w:pPr>
        <w:jc w:val="center"/>
        <w:rPr>
          <w:b/>
          <w:sz w:val="28"/>
          <w:szCs w:val="28"/>
        </w:rPr>
      </w:pPr>
      <w:r w:rsidRPr="00BE1BAD">
        <w:rPr>
          <w:b/>
          <w:sz w:val="28"/>
          <w:szCs w:val="28"/>
        </w:rPr>
        <w:t>ПОСТАНОВЛЯЕТ:</w:t>
      </w:r>
    </w:p>
    <w:p w:rsidR="009D2BA6" w:rsidRDefault="009D2BA6" w:rsidP="009D2BA6">
      <w:pPr>
        <w:autoSpaceDE w:val="0"/>
        <w:autoSpaceDN w:val="0"/>
        <w:adjustRightInd w:val="0"/>
        <w:jc w:val="both"/>
        <w:rPr>
          <w:sz w:val="28"/>
          <w:szCs w:val="28"/>
        </w:rPr>
      </w:pPr>
      <w:r w:rsidRPr="009958BF">
        <w:rPr>
          <w:sz w:val="28"/>
          <w:szCs w:val="28"/>
        </w:rPr>
        <w:br/>
      </w:r>
      <w:r>
        <w:rPr>
          <w:sz w:val="28"/>
          <w:szCs w:val="28"/>
        </w:rPr>
        <w:t xml:space="preserve">           1.</w:t>
      </w:r>
      <w:r w:rsidRPr="009C5633">
        <w:rPr>
          <w:rFonts w:eastAsia="Calibri"/>
          <w:sz w:val="28"/>
          <w:szCs w:val="28"/>
        </w:rPr>
        <w:t xml:space="preserve"> </w:t>
      </w:r>
      <w:r>
        <w:rPr>
          <w:rFonts w:eastAsia="Calibri"/>
          <w:sz w:val="28"/>
          <w:szCs w:val="28"/>
        </w:rPr>
        <w:t xml:space="preserve">Начать отопительный сезон объектов жилищной сферы и объектов социальной сферы, расположенных на территории Комсомольского городского поселения </w:t>
      </w:r>
      <w:r>
        <w:rPr>
          <w:sz w:val="28"/>
          <w:szCs w:val="28"/>
        </w:rPr>
        <w:t>Комсомольского муниципального района</w:t>
      </w:r>
      <w:r w:rsidRPr="009958BF">
        <w:rPr>
          <w:sz w:val="28"/>
          <w:szCs w:val="28"/>
        </w:rPr>
        <w:t xml:space="preserve"> </w:t>
      </w:r>
      <w:r>
        <w:rPr>
          <w:sz w:val="28"/>
          <w:szCs w:val="28"/>
        </w:rPr>
        <w:t xml:space="preserve">Ивановской области </w:t>
      </w:r>
    </w:p>
    <w:p w:rsidR="009D2BA6" w:rsidRPr="009C5633" w:rsidRDefault="009D2BA6" w:rsidP="009D2BA6">
      <w:pPr>
        <w:autoSpaceDE w:val="0"/>
        <w:autoSpaceDN w:val="0"/>
        <w:adjustRightInd w:val="0"/>
        <w:jc w:val="both"/>
        <w:rPr>
          <w:rFonts w:eastAsia="Calibri"/>
          <w:b/>
          <w:sz w:val="28"/>
          <w:szCs w:val="28"/>
        </w:rPr>
      </w:pPr>
      <w:r w:rsidRPr="009C5633">
        <w:rPr>
          <w:b/>
          <w:sz w:val="28"/>
          <w:szCs w:val="28"/>
        </w:rPr>
        <w:t>с 25 сентября 2020 года.</w:t>
      </w:r>
    </w:p>
    <w:p w:rsidR="009D2BA6" w:rsidRDefault="009D2BA6" w:rsidP="009D2BA6">
      <w:pPr>
        <w:autoSpaceDE w:val="0"/>
        <w:autoSpaceDN w:val="0"/>
        <w:adjustRightInd w:val="0"/>
        <w:jc w:val="both"/>
        <w:rPr>
          <w:rFonts w:eastAsia="Calibri"/>
          <w:sz w:val="28"/>
          <w:szCs w:val="28"/>
        </w:rPr>
      </w:pPr>
      <w:r>
        <w:rPr>
          <w:sz w:val="28"/>
          <w:szCs w:val="28"/>
        </w:rPr>
        <w:t xml:space="preserve">           </w:t>
      </w:r>
      <w:r w:rsidRPr="009958BF">
        <w:rPr>
          <w:sz w:val="28"/>
          <w:szCs w:val="28"/>
        </w:rPr>
        <w:t xml:space="preserve">2. Рекомендовать руководителям предприятий всех форм собственности, имеющим на балансе источники теплоснабжения, </w:t>
      </w:r>
      <w:r>
        <w:rPr>
          <w:rFonts w:eastAsia="Calibri"/>
          <w:sz w:val="28"/>
          <w:szCs w:val="28"/>
        </w:rPr>
        <w:t>объекты жилищного фонда и социально-бытового назначения</w:t>
      </w:r>
      <w:r w:rsidRPr="009958BF">
        <w:rPr>
          <w:sz w:val="28"/>
          <w:szCs w:val="28"/>
        </w:rPr>
        <w:t xml:space="preserve"> начать отопительный сезон</w:t>
      </w:r>
      <w:r>
        <w:rPr>
          <w:sz w:val="28"/>
          <w:szCs w:val="28"/>
        </w:rPr>
        <w:t xml:space="preserve"> </w:t>
      </w:r>
      <w:r>
        <w:rPr>
          <w:rFonts w:eastAsia="Calibri"/>
          <w:sz w:val="28"/>
          <w:szCs w:val="28"/>
        </w:rPr>
        <w:t>2020 - 2021 гг. при понижении среднесуточной температуры наружного воздуха ниже +8 °C и дальнейшем понижении температуры.</w:t>
      </w:r>
    </w:p>
    <w:p w:rsidR="009D2BA6" w:rsidRDefault="009D2BA6" w:rsidP="009D2BA6">
      <w:pPr>
        <w:autoSpaceDE w:val="0"/>
        <w:autoSpaceDN w:val="0"/>
        <w:adjustRightInd w:val="0"/>
        <w:jc w:val="both"/>
        <w:rPr>
          <w:sz w:val="28"/>
          <w:szCs w:val="28"/>
        </w:rPr>
      </w:pPr>
      <w:r>
        <w:rPr>
          <w:sz w:val="28"/>
          <w:szCs w:val="28"/>
        </w:rPr>
        <w:t xml:space="preserve">           3. Опубликовать настоящее постановление</w:t>
      </w:r>
      <w:r w:rsidRPr="009958BF">
        <w:rPr>
          <w:sz w:val="28"/>
          <w:szCs w:val="28"/>
        </w:rPr>
        <w:t xml:space="preserve"> в </w:t>
      </w:r>
      <w:r>
        <w:rPr>
          <w:rFonts w:eastAsia="Calibri"/>
          <w:sz w:val="28"/>
          <w:szCs w:val="28"/>
        </w:rPr>
        <w:t>"Вестнике нормативных правовых актов органов местного самоуправления Комсомольского муниципального района"</w:t>
      </w:r>
      <w:r>
        <w:rPr>
          <w:sz w:val="28"/>
          <w:szCs w:val="28"/>
        </w:rPr>
        <w:t xml:space="preserve"> </w:t>
      </w:r>
      <w:r w:rsidRPr="009958BF">
        <w:rPr>
          <w:sz w:val="28"/>
          <w:szCs w:val="28"/>
        </w:rPr>
        <w:t xml:space="preserve">и разместить на официальном сайте Администрации </w:t>
      </w:r>
      <w:r>
        <w:rPr>
          <w:sz w:val="28"/>
          <w:szCs w:val="28"/>
        </w:rPr>
        <w:t xml:space="preserve">Комсомольского муниципального района </w:t>
      </w:r>
      <w:r w:rsidRPr="009958BF">
        <w:rPr>
          <w:sz w:val="28"/>
          <w:szCs w:val="28"/>
        </w:rPr>
        <w:t>в сети Интернет.</w:t>
      </w:r>
    </w:p>
    <w:p w:rsidR="009D2BA6" w:rsidRDefault="009D2BA6" w:rsidP="009D2BA6">
      <w:pPr>
        <w:jc w:val="both"/>
        <w:rPr>
          <w:sz w:val="28"/>
          <w:szCs w:val="28"/>
        </w:rPr>
      </w:pPr>
      <w:r>
        <w:rPr>
          <w:sz w:val="28"/>
          <w:szCs w:val="28"/>
        </w:rPr>
        <w:lastRenderedPageBreak/>
        <w:t xml:space="preserve">           4.Контроль за исполнением настоящего постановления возложить на и.о.заместителя главы, начальника управления по вопросу развития инфраструктуры Администрации Комсомольского муниципального района Неходу М.В.</w:t>
      </w:r>
    </w:p>
    <w:p w:rsidR="009D2BA6" w:rsidRDefault="009D2BA6" w:rsidP="009D2BA6">
      <w:pPr>
        <w:jc w:val="both"/>
        <w:rPr>
          <w:sz w:val="28"/>
          <w:szCs w:val="28"/>
        </w:rPr>
      </w:pPr>
    </w:p>
    <w:p w:rsidR="009D2BA6" w:rsidRDefault="009D2BA6" w:rsidP="009D2BA6">
      <w:pPr>
        <w:jc w:val="both"/>
        <w:rPr>
          <w:sz w:val="28"/>
          <w:szCs w:val="28"/>
        </w:rPr>
      </w:pPr>
      <w:r>
        <w:rPr>
          <w:sz w:val="28"/>
          <w:szCs w:val="28"/>
        </w:rPr>
        <w:t>Глава Комсомольского</w:t>
      </w:r>
    </w:p>
    <w:p w:rsidR="009D2BA6" w:rsidRPr="009958BF" w:rsidRDefault="009D2BA6" w:rsidP="009D2BA6">
      <w:pPr>
        <w:jc w:val="both"/>
        <w:rPr>
          <w:sz w:val="28"/>
          <w:szCs w:val="28"/>
        </w:rPr>
      </w:pPr>
      <w:r>
        <w:rPr>
          <w:sz w:val="28"/>
          <w:szCs w:val="28"/>
        </w:rPr>
        <w:t xml:space="preserve">муниципального района:                                                  О .В.Бузулуцкая     </w:t>
      </w:r>
    </w:p>
    <w:p w:rsidR="006A2BB5" w:rsidRPr="00C178EA" w:rsidRDefault="006A2BB5" w:rsidP="006A2BB5">
      <w:pPr>
        <w:shd w:val="clear" w:color="auto" w:fill="FFFFFF"/>
        <w:ind w:right="442" w:firstLine="744"/>
        <w:jc w:val="right"/>
        <w:rPr>
          <w:b/>
          <w:sz w:val="28"/>
          <w:szCs w:val="28"/>
        </w:rPr>
      </w:pPr>
    </w:p>
    <w:p w:rsidR="00170890" w:rsidRPr="00C178EA" w:rsidRDefault="00170890"/>
    <w:p w:rsidR="00170890" w:rsidRPr="00C178EA" w:rsidRDefault="00170890"/>
    <w:p w:rsidR="00170890" w:rsidRPr="00C178EA" w:rsidRDefault="00170890" w:rsidP="00170890">
      <w:pPr>
        <w:widowControl w:val="0"/>
        <w:jc w:val="center"/>
        <w:rPr>
          <w:b/>
        </w:rPr>
      </w:pPr>
      <w:r w:rsidRPr="00C178EA">
        <w:rPr>
          <w:b/>
        </w:rPr>
        <w:t>Ответственный за выпуск -</w:t>
      </w:r>
    </w:p>
    <w:p w:rsidR="00170890" w:rsidRPr="00C178EA" w:rsidRDefault="00170890" w:rsidP="00170890">
      <w:pPr>
        <w:widowControl w:val="0"/>
        <w:jc w:val="center"/>
        <w:rPr>
          <w:b/>
        </w:rPr>
      </w:pPr>
      <w:r w:rsidRPr="00C178EA">
        <w:rPr>
          <w:b/>
        </w:rPr>
        <w:t>заместитель Главы Администрации, руководителя аппарата</w:t>
      </w:r>
    </w:p>
    <w:p w:rsidR="00170890" w:rsidRPr="00C178EA" w:rsidRDefault="00170890" w:rsidP="00170890">
      <w:pPr>
        <w:widowControl w:val="0"/>
        <w:jc w:val="center"/>
        <w:rPr>
          <w:b/>
        </w:rPr>
      </w:pPr>
      <w:r w:rsidRPr="00C178EA">
        <w:rPr>
          <w:b/>
        </w:rPr>
        <w:t>Шарыгина  И.А.</w:t>
      </w:r>
    </w:p>
    <w:p w:rsidR="00170890" w:rsidRPr="00C178EA" w:rsidRDefault="00170890" w:rsidP="00170890">
      <w:pPr>
        <w:widowControl w:val="0"/>
        <w:jc w:val="center"/>
        <w:rPr>
          <w:b/>
        </w:rPr>
      </w:pPr>
      <w:r w:rsidRPr="00C178EA">
        <w:rPr>
          <w:b/>
        </w:rPr>
        <w:t> </w:t>
      </w:r>
    </w:p>
    <w:p w:rsidR="00170890" w:rsidRPr="00C178EA" w:rsidRDefault="00170890" w:rsidP="00170890">
      <w:pPr>
        <w:widowControl w:val="0"/>
        <w:jc w:val="center"/>
        <w:rPr>
          <w:b/>
        </w:rPr>
      </w:pPr>
      <w:r w:rsidRPr="00C178EA">
        <w:rPr>
          <w:b/>
        </w:rPr>
        <w:t> </w:t>
      </w:r>
    </w:p>
    <w:p w:rsidR="00170890" w:rsidRPr="00C178EA" w:rsidRDefault="00170890" w:rsidP="00170890">
      <w:pPr>
        <w:widowControl w:val="0"/>
        <w:jc w:val="center"/>
        <w:rPr>
          <w:b/>
        </w:rPr>
      </w:pPr>
      <w:r w:rsidRPr="00C178EA">
        <w:rPr>
          <w:b/>
        </w:rPr>
        <w:t>Тираж 50 экз. Распространяется бесплатно.</w:t>
      </w:r>
    </w:p>
    <w:p w:rsidR="00170890" w:rsidRPr="00C178EA" w:rsidRDefault="00170890" w:rsidP="00170890">
      <w:pPr>
        <w:widowControl w:val="0"/>
        <w:jc w:val="center"/>
        <w:rPr>
          <w:b/>
        </w:rPr>
      </w:pPr>
      <w:r w:rsidRPr="00C178EA">
        <w:rPr>
          <w:b/>
        </w:rPr>
        <w:t> </w:t>
      </w:r>
    </w:p>
    <w:p w:rsidR="00170890" w:rsidRPr="00C178EA" w:rsidRDefault="00170890" w:rsidP="00170890">
      <w:pPr>
        <w:widowControl w:val="0"/>
        <w:jc w:val="center"/>
        <w:rPr>
          <w:b/>
        </w:rPr>
      </w:pPr>
      <w:r w:rsidRPr="00C178EA">
        <w:rPr>
          <w:b/>
        </w:rPr>
        <w:t xml:space="preserve">Администрация </w:t>
      </w:r>
    </w:p>
    <w:p w:rsidR="00170890" w:rsidRPr="00C178EA" w:rsidRDefault="00170890" w:rsidP="00170890">
      <w:pPr>
        <w:widowControl w:val="0"/>
        <w:jc w:val="center"/>
        <w:rPr>
          <w:b/>
        </w:rPr>
      </w:pPr>
      <w:r w:rsidRPr="00C178EA">
        <w:rPr>
          <w:b/>
        </w:rPr>
        <w:t>Комсомольского муниципального района</w:t>
      </w:r>
    </w:p>
    <w:p w:rsidR="00170890" w:rsidRPr="00C178EA" w:rsidRDefault="00170890" w:rsidP="00170890">
      <w:pPr>
        <w:widowControl w:val="0"/>
        <w:jc w:val="center"/>
        <w:rPr>
          <w:b/>
        </w:rPr>
      </w:pPr>
      <w:r w:rsidRPr="00C178EA">
        <w:rPr>
          <w:b/>
        </w:rPr>
        <w:t>Ивановской области</w:t>
      </w:r>
    </w:p>
    <w:p w:rsidR="00170890" w:rsidRPr="00C178EA" w:rsidRDefault="00170890" w:rsidP="00170890">
      <w:pPr>
        <w:widowControl w:val="0"/>
        <w:jc w:val="center"/>
        <w:rPr>
          <w:b/>
        </w:rPr>
      </w:pPr>
      <w:r w:rsidRPr="00C178EA">
        <w:rPr>
          <w:b/>
        </w:rPr>
        <w:t> </w:t>
      </w:r>
    </w:p>
    <w:p w:rsidR="00170890" w:rsidRPr="00C178EA" w:rsidRDefault="00170890" w:rsidP="00170890">
      <w:pPr>
        <w:widowControl w:val="0"/>
        <w:jc w:val="center"/>
        <w:rPr>
          <w:b/>
        </w:rPr>
      </w:pPr>
      <w:r w:rsidRPr="00C178EA">
        <w:rPr>
          <w:b/>
        </w:rPr>
        <w:t>Индекс: 155150</w:t>
      </w:r>
    </w:p>
    <w:p w:rsidR="00170890" w:rsidRPr="00C178EA" w:rsidRDefault="00170890" w:rsidP="00170890">
      <w:pPr>
        <w:widowControl w:val="0"/>
        <w:jc w:val="center"/>
        <w:rPr>
          <w:b/>
        </w:rPr>
      </w:pPr>
      <w:r w:rsidRPr="00C178EA">
        <w:rPr>
          <w:b/>
        </w:rPr>
        <w:t>Ивановская область,</w:t>
      </w:r>
    </w:p>
    <w:p w:rsidR="00170890" w:rsidRPr="00C178EA" w:rsidRDefault="00170890" w:rsidP="00170890">
      <w:pPr>
        <w:widowControl w:val="0"/>
        <w:jc w:val="center"/>
        <w:rPr>
          <w:b/>
        </w:rPr>
      </w:pPr>
      <w:r w:rsidRPr="00C178EA">
        <w:rPr>
          <w:b/>
        </w:rPr>
        <w:t>г.Комсомольск,</w:t>
      </w:r>
    </w:p>
    <w:p w:rsidR="00170890" w:rsidRPr="00C178EA" w:rsidRDefault="00170890" w:rsidP="00170890">
      <w:pPr>
        <w:widowControl w:val="0"/>
        <w:jc w:val="center"/>
        <w:rPr>
          <w:b/>
        </w:rPr>
      </w:pPr>
      <w:r w:rsidRPr="00C178EA">
        <w:rPr>
          <w:b/>
        </w:rPr>
        <w:t>ул.50 лет ВЛКСМ, д.2</w:t>
      </w:r>
    </w:p>
    <w:p w:rsidR="00170890" w:rsidRPr="00C178EA" w:rsidRDefault="00170890" w:rsidP="00170890">
      <w:pPr>
        <w:widowControl w:val="0"/>
        <w:jc w:val="center"/>
        <w:rPr>
          <w:b/>
        </w:rPr>
      </w:pPr>
      <w:r w:rsidRPr="00C178EA">
        <w:rPr>
          <w:b/>
        </w:rPr>
        <w:t>Тел.: 8 (49352) 2-11-78</w:t>
      </w:r>
    </w:p>
    <w:p w:rsidR="00170890" w:rsidRPr="00C178EA" w:rsidRDefault="00170890" w:rsidP="00170890">
      <w:pPr>
        <w:widowControl w:val="0"/>
        <w:jc w:val="center"/>
        <w:rPr>
          <w:b/>
          <w:lang w:val="en-US"/>
        </w:rPr>
      </w:pPr>
      <w:r w:rsidRPr="00C178EA">
        <w:rPr>
          <w:b/>
          <w:lang w:val="en-US"/>
        </w:rPr>
        <w:t>E-mail: admin.komsomolsk@mail.ru</w:t>
      </w:r>
    </w:p>
    <w:p w:rsidR="00170890" w:rsidRPr="00C178EA" w:rsidRDefault="00170890" w:rsidP="00170890">
      <w:pPr>
        <w:widowControl w:val="0"/>
        <w:rPr>
          <w:lang w:val="en-US"/>
        </w:rPr>
      </w:pPr>
      <w:r w:rsidRPr="00C178EA">
        <w:rPr>
          <w:lang w:val="en-US"/>
        </w:rPr>
        <w:t> </w:t>
      </w:r>
      <w:bookmarkStart w:id="4" w:name="_GoBack"/>
      <w:bookmarkEnd w:id="4"/>
    </w:p>
    <w:p w:rsidR="00170890" w:rsidRPr="00C178EA" w:rsidRDefault="00170890" w:rsidP="00170890">
      <w:pPr>
        <w:jc w:val="center"/>
        <w:rPr>
          <w:lang w:val="en-US"/>
        </w:rPr>
      </w:pPr>
    </w:p>
    <w:sectPr w:rsidR="00170890" w:rsidRPr="00C178EA" w:rsidSect="00C178EA">
      <w:pgSz w:w="11906" w:h="16838"/>
      <w:pgMar w:top="851"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FC" w:rsidRDefault="00417EFC" w:rsidP="00C66F05">
      <w:r>
        <w:separator/>
      </w:r>
    </w:p>
  </w:endnote>
  <w:endnote w:type="continuationSeparator" w:id="1">
    <w:p w:rsidR="00417EFC" w:rsidRDefault="00417EFC"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9D2BA6" w:rsidRDefault="009D2BA6">
        <w:pPr>
          <w:pStyle w:val="a9"/>
        </w:pPr>
        <w:fldSimple w:instr=" PAGE   \* MERGEFORMAT ">
          <w:r w:rsidR="00381772">
            <w:rPr>
              <w:noProof/>
            </w:rPr>
            <w:t>5</w:t>
          </w:r>
        </w:fldSimple>
      </w:p>
    </w:sdtContent>
  </w:sdt>
  <w:p w:rsidR="009D2BA6" w:rsidRDefault="009D2B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FC" w:rsidRDefault="00417EFC" w:rsidP="00C66F05">
      <w:r>
        <w:separator/>
      </w:r>
    </w:p>
  </w:footnote>
  <w:footnote w:type="continuationSeparator" w:id="1">
    <w:p w:rsidR="00417EFC" w:rsidRDefault="00417EFC"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A38FD"/>
    <w:multiLevelType w:val="hybridMultilevel"/>
    <w:tmpl w:val="03565EE2"/>
    <w:lvl w:ilvl="0" w:tplc="1CCE69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026959"/>
    <w:multiLevelType w:val="hybridMultilevel"/>
    <w:tmpl w:val="63F4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62E92"/>
    <w:rsid w:val="002656D3"/>
    <w:rsid w:val="00270BFA"/>
    <w:rsid w:val="002911FA"/>
    <w:rsid w:val="002E277D"/>
    <w:rsid w:val="003048F2"/>
    <w:rsid w:val="003141EA"/>
    <w:rsid w:val="00381772"/>
    <w:rsid w:val="003A6779"/>
    <w:rsid w:val="003A7FDD"/>
    <w:rsid w:val="003D00A7"/>
    <w:rsid w:val="003E2E77"/>
    <w:rsid w:val="003E3899"/>
    <w:rsid w:val="003E6CBE"/>
    <w:rsid w:val="00417EFC"/>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A2BB5"/>
    <w:rsid w:val="006C4A64"/>
    <w:rsid w:val="00721D09"/>
    <w:rsid w:val="00760D12"/>
    <w:rsid w:val="00786FD7"/>
    <w:rsid w:val="007B319F"/>
    <w:rsid w:val="008E2601"/>
    <w:rsid w:val="008F15AB"/>
    <w:rsid w:val="00951054"/>
    <w:rsid w:val="00956BC0"/>
    <w:rsid w:val="00980141"/>
    <w:rsid w:val="009D2BA6"/>
    <w:rsid w:val="00A12E71"/>
    <w:rsid w:val="00A20B8A"/>
    <w:rsid w:val="00AC1C76"/>
    <w:rsid w:val="00AD02C0"/>
    <w:rsid w:val="00AE6529"/>
    <w:rsid w:val="00B16129"/>
    <w:rsid w:val="00BE7A92"/>
    <w:rsid w:val="00C12A72"/>
    <w:rsid w:val="00C178EA"/>
    <w:rsid w:val="00C417B9"/>
    <w:rsid w:val="00C631BE"/>
    <w:rsid w:val="00C66F05"/>
    <w:rsid w:val="00CE7135"/>
    <w:rsid w:val="00D070B7"/>
    <w:rsid w:val="00D168EB"/>
    <w:rsid w:val="00D663FC"/>
    <w:rsid w:val="00DA4CB1"/>
    <w:rsid w:val="00DC234B"/>
    <w:rsid w:val="00E07005"/>
    <w:rsid w:val="00E352EA"/>
    <w:rsid w:val="00E859ED"/>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semiHidden/>
    <w:unhideWhenUsed/>
    <w:rsid w:val="00084B88"/>
    <w:rPr>
      <w:rFonts w:ascii="Tahoma" w:hAnsi="Tahoma" w:cs="Tahoma"/>
      <w:sz w:val="16"/>
      <w:szCs w:val="16"/>
    </w:rPr>
  </w:style>
  <w:style w:type="character" w:customStyle="1" w:styleId="a6">
    <w:name w:val="Текст выноски Знак"/>
    <w:basedOn w:val="a0"/>
    <w:link w:val="a5"/>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semiHidden/>
    <w:unhideWhenUsed/>
    <w:rsid w:val="00C66F05"/>
    <w:pPr>
      <w:tabs>
        <w:tab w:val="center" w:pos="4677"/>
        <w:tab w:val="right" w:pos="9355"/>
      </w:tabs>
    </w:pPr>
  </w:style>
  <w:style w:type="character" w:customStyle="1" w:styleId="a8">
    <w:name w:val="Верхний колонтитул Знак"/>
    <w:basedOn w:val="a0"/>
    <w:link w:val="a7"/>
    <w:uiPriority w:val="99"/>
    <w:semiHidden/>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table" w:styleId="ab">
    <w:name w:val="Table Grid"/>
    <w:basedOn w:val="a1"/>
    <w:uiPriority w:val="59"/>
    <w:rsid w:val="003141E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3141EA"/>
    <w:pPr>
      <w:widowControl w:val="0"/>
      <w:autoSpaceDE w:val="0"/>
      <w:autoSpaceDN w:val="0"/>
      <w:adjustRightInd w:val="0"/>
      <w:ind w:left="720"/>
      <w:contextualSpacing/>
    </w:pPr>
    <w:rPr>
      <w:rFonts w:ascii="Arial" w:eastAsia="Calibri" w:hAnsi="Arial" w:cs="Arial"/>
      <w:color w:val="auto"/>
      <w:kern w:val="0"/>
    </w:rPr>
  </w:style>
  <w:style w:type="paragraph" w:styleId="ad">
    <w:name w:val="Body Text"/>
    <w:basedOn w:val="a"/>
    <w:link w:val="ae"/>
    <w:unhideWhenUsed/>
    <w:rsid w:val="003141EA"/>
    <w:pPr>
      <w:spacing w:line="360" w:lineRule="exact"/>
      <w:ind w:firstLine="720"/>
      <w:jc w:val="both"/>
    </w:pPr>
    <w:rPr>
      <w:color w:val="auto"/>
      <w:kern w:val="0"/>
      <w:sz w:val="28"/>
    </w:rPr>
  </w:style>
  <w:style w:type="character" w:customStyle="1" w:styleId="ae">
    <w:name w:val="Основной текст Знак"/>
    <w:basedOn w:val="a0"/>
    <w:link w:val="ad"/>
    <w:rsid w:val="003141EA"/>
    <w:rPr>
      <w:sz w:val="28"/>
      <w:lang w:eastAsia="ru-RU"/>
    </w:rPr>
  </w:style>
  <w:style w:type="paragraph" w:customStyle="1" w:styleId="ConsPlusNonformat">
    <w:name w:val="ConsPlusNonformat"/>
    <w:rsid w:val="003141EA"/>
    <w:pPr>
      <w:autoSpaceDE w:val="0"/>
      <w:autoSpaceDN w:val="0"/>
      <w:adjustRightInd w:val="0"/>
    </w:pPr>
    <w:rPr>
      <w:rFonts w:ascii="Courier New" w:hAnsi="Courier New" w:cs="Courier New"/>
      <w:lang w:eastAsia="ru-RU"/>
    </w:rPr>
  </w:style>
  <w:style w:type="paragraph" w:customStyle="1" w:styleId="Standard">
    <w:name w:val="Standard"/>
    <w:rsid w:val="006A2BB5"/>
    <w:pPr>
      <w:widowControl w:val="0"/>
      <w:suppressAutoHyphens/>
      <w:autoSpaceDN w:val="0"/>
      <w:textAlignment w:val="baseline"/>
    </w:pPr>
    <w:rPr>
      <w:rFonts w:eastAsia="SimSun" w:cs="Mangal"/>
      <w:kern w:val="3"/>
      <w:sz w:val="24"/>
      <w:szCs w:val="24"/>
      <w:lang w:eastAsia="zh-CN" w:bidi="hi-IN"/>
    </w:rPr>
  </w:style>
  <w:style w:type="paragraph" w:customStyle="1" w:styleId="Style6">
    <w:name w:val="Style6"/>
    <w:basedOn w:val="a"/>
    <w:uiPriority w:val="99"/>
    <w:rsid w:val="006A2BB5"/>
    <w:pPr>
      <w:widowControl w:val="0"/>
      <w:autoSpaceDE w:val="0"/>
      <w:autoSpaceDN w:val="0"/>
      <w:adjustRightInd w:val="0"/>
      <w:spacing w:line="321" w:lineRule="exact"/>
      <w:ind w:firstLine="715"/>
      <w:jc w:val="both"/>
    </w:pPr>
    <w:rPr>
      <w:color w:val="auto"/>
      <w:kern w:val="0"/>
      <w:sz w:val="24"/>
      <w:szCs w:val="24"/>
    </w:rPr>
  </w:style>
  <w:style w:type="paragraph" w:customStyle="1" w:styleId="Style7">
    <w:name w:val="Style7"/>
    <w:basedOn w:val="a"/>
    <w:uiPriority w:val="99"/>
    <w:rsid w:val="006A2BB5"/>
    <w:pPr>
      <w:widowControl w:val="0"/>
      <w:autoSpaceDE w:val="0"/>
      <w:autoSpaceDN w:val="0"/>
      <w:adjustRightInd w:val="0"/>
      <w:spacing w:line="322" w:lineRule="exact"/>
      <w:ind w:firstLine="230"/>
    </w:pPr>
    <w:rPr>
      <w:color w:val="auto"/>
      <w:kern w:val="0"/>
      <w:sz w:val="24"/>
      <w:szCs w:val="24"/>
    </w:rPr>
  </w:style>
  <w:style w:type="paragraph" w:customStyle="1" w:styleId="Style8">
    <w:name w:val="Style8"/>
    <w:basedOn w:val="a"/>
    <w:uiPriority w:val="99"/>
    <w:rsid w:val="006A2BB5"/>
    <w:pPr>
      <w:widowControl w:val="0"/>
      <w:autoSpaceDE w:val="0"/>
      <w:autoSpaceDN w:val="0"/>
      <w:adjustRightInd w:val="0"/>
      <w:spacing w:line="322" w:lineRule="exact"/>
      <w:jc w:val="both"/>
    </w:pPr>
    <w:rPr>
      <w:color w:val="auto"/>
      <w:kern w:val="0"/>
      <w:sz w:val="24"/>
      <w:szCs w:val="24"/>
    </w:rPr>
  </w:style>
  <w:style w:type="character" w:customStyle="1" w:styleId="FontStyle16">
    <w:name w:val="Font Style16"/>
    <w:uiPriority w:val="99"/>
    <w:rsid w:val="006A2BB5"/>
    <w:rPr>
      <w:rFonts w:ascii="Times New Roman" w:hAnsi="Times New Roman" w:cs="Times New Roman"/>
      <w:sz w:val="24"/>
      <w:szCs w:val="24"/>
    </w:rPr>
  </w:style>
  <w:style w:type="paragraph" w:customStyle="1" w:styleId="Style3">
    <w:name w:val="Style3"/>
    <w:basedOn w:val="a"/>
    <w:uiPriority w:val="99"/>
    <w:rsid w:val="006A2BB5"/>
    <w:pPr>
      <w:widowControl w:val="0"/>
      <w:autoSpaceDE w:val="0"/>
      <w:autoSpaceDN w:val="0"/>
      <w:adjustRightInd w:val="0"/>
      <w:spacing w:line="324" w:lineRule="exact"/>
      <w:jc w:val="right"/>
    </w:pPr>
    <w:rPr>
      <w:color w:val="auto"/>
      <w:kern w:val="0"/>
      <w:sz w:val="24"/>
      <w:szCs w:val="24"/>
    </w:rPr>
  </w:style>
  <w:style w:type="character" w:customStyle="1" w:styleId="FontStyle12">
    <w:name w:val="Font Style12"/>
    <w:uiPriority w:val="99"/>
    <w:rsid w:val="006A2B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76512D29AC0BF5AAC771ADDD1CE2BAB4421BC2B5C899E436A6FF7A1BF1CDCB27F2CE168BB763BB0z3t7G" TargetMode="External"/><Relationship Id="rId18" Type="http://schemas.openxmlformats.org/officeDocument/2006/relationships/hyperlink" Target="https://base.garant.ru/12116087/5633a92d35b966c2ba2f1e859e7bdd69/" TargetMode="External"/><Relationship Id="rId26" Type="http://schemas.openxmlformats.org/officeDocument/2006/relationships/hyperlink" Target="https://base.garant.ru/70497602/1a2438f35c9adc36eb291ebee10ac873/" TargetMode="External"/><Relationship Id="rId39"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https://base.garant.ru/70497602/1a2438f35c9adc36eb291ebee10ac873/" TargetMode="External"/><Relationship Id="rId34" Type="http://schemas.openxmlformats.org/officeDocument/2006/relationships/hyperlink" Target="https://base.garant.ru/71158516/04da67bca84afae547d1465cbce7b97d/"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4D03FE7D08C4A064E9035A75D7B6A09A4F77E596B1ECCC1AEEFCD65482BFEC57E73D434999058FEE86D37E7X5A8J" TargetMode="External"/><Relationship Id="rId17" Type="http://schemas.openxmlformats.org/officeDocument/2006/relationships/hyperlink" Target="https://base.garant.ru/10164072/52c5edc80241068c4421fd0af62c3bf7/" TargetMode="External"/><Relationship Id="rId25" Type="http://schemas.openxmlformats.org/officeDocument/2006/relationships/hyperlink" Target="https://base.garant.ru/70497602/1a2438f35c9adc36eb291ebee10ac873/" TargetMode="External"/><Relationship Id="rId33" Type="http://schemas.openxmlformats.org/officeDocument/2006/relationships/hyperlink" Target="https://base.garant.ru/70497602/1a2438f35c9adc36eb291ebee10ac873/" TargetMode="Externa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base.garant.ru/12125267/" TargetMode="External"/><Relationship Id="rId20" Type="http://schemas.openxmlformats.org/officeDocument/2006/relationships/hyperlink" Target="https://base.garant.ru/12116087/5633a92d35b966c2ba2f1e859e7bdd69/" TargetMode="External"/><Relationship Id="rId29" Type="http://schemas.openxmlformats.org/officeDocument/2006/relationships/hyperlink" Target="https://base.garant.ru/70497602/1a2438f35c9adc36eb291ebee10ac87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D03FE7D08C4A064E902BAA4B173606A2FC21546D16C290F5BBCB32177BF8903E33D262D8D6X5A0J" TargetMode="External"/><Relationship Id="rId24" Type="http://schemas.openxmlformats.org/officeDocument/2006/relationships/hyperlink" Target="https://base.garant.ru/70497602/1a2438f35c9adc36eb291ebee10ac873/" TargetMode="External"/><Relationship Id="rId32" Type="http://schemas.openxmlformats.org/officeDocument/2006/relationships/hyperlink" Target="https://base.garant.ru/71158516/04da67bca84afae547d1465cbce7b97d/" TargetMode="External"/><Relationship Id="rId37" Type="http://schemas.openxmlformats.org/officeDocument/2006/relationships/hyperlink" Target="consultantplus://offline/ref=476512D29AC0BF5AAC771ADDD1CE2BAB4421BC2B5C899E436A6FF7A1BF1CDCB27F2CE168BB763BB0z3t7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0103000/" TargetMode="External"/><Relationship Id="rId23" Type="http://schemas.openxmlformats.org/officeDocument/2006/relationships/hyperlink" Target="https://base.garant.ru/70497602/1a2438f35c9adc36eb291ebee10ac873/" TargetMode="External"/><Relationship Id="rId28" Type="http://schemas.openxmlformats.org/officeDocument/2006/relationships/hyperlink" Target="https://base.garant.ru/12125267/" TargetMode="External"/><Relationship Id="rId36" Type="http://schemas.openxmlformats.org/officeDocument/2006/relationships/hyperlink" Target="consultantplus://offline/ref=24D03FE7D08C4A064E9035A75D7B6A09A4F77E596B1ECCC1AEEFCD65482BFEC57E73D434999058FEE86D37E7X5A8J" TargetMode="External"/><Relationship Id="rId10" Type="http://schemas.openxmlformats.org/officeDocument/2006/relationships/image" Target="media/image2.jpeg"/><Relationship Id="rId19" Type="http://schemas.openxmlformats.org/officeDocument/2006/relationships/hyperlink" Target="https://base.garant.ru/12116087/5633a92d35b966c2ba2f1e859e7bdd69/" TargetMode="External"/><Relationship Id="rId31" Type="http://schemas.openxmlformats.org/officeDocument/2006/relationships/hyperlink" Target="https://base.garant.ru/70497602/1a2438f35c9adc36eb291ebee10ac8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base.garant.ru/70497602/1a2438f35c9adc36eb291ebee10ac873/" TargetMode="External"/><Relationship Id="rId27" Type="http://schemas.openxmlformats.org/officeDocument/2006/relationships/hyperlink" Target="https://base.garant.ru/70497602/1a2438f35c9adc36eb291ebee10ac873/" TargetMode="External"/><Relationship Id="rId30" Type="http://schemas.openxmlformats.org/officeDocument/2006/relationships/hyperlink" Target="https://base.garant.ru/70497602/1a2438f35c9adc36eb291ebee10ac873/" TargetMode="External"/><Relationship Id="rId35" Type="http://schemas.openxmlformats.org/officeDocument/2006/relationships/hyperlink" Target="consultantplus://offline/ref=24D03FE7D08C4A064E902BAA4B173606A2FC21546D16C290F5BBCB32177BF8903E33D262D8D6X5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33</Pages>
  <Words>9537</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33</cp:revision>
  <cp:lastPrinted>2018-03-12T14:58:00Z</cp:lastPrinted>
  <dcterms:created xsi:type="dcterms:W3CDTF">2017-11-09T13:46:00Z</dcterms:created>
  <dcterms:modified xsi:type="dcterms:W3CDTF">2020-09-25T12:50:00Z</dcterms:modified>
</cp:coreProperties>
</file>