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CA439C">
      <w:r w:rsidRPr="00CA439C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8564E5" w:rsidRDefault="008564E5" w:rsidP="00170890">
                    <w:pPr>
                      <w:widowControl w:val="0"/>
                    </w:pPr>
                    <w:r>
                      <w:t> </w:t>
                    </w:r>
                  </w:p>
                  <w:p w:rsidR="008564E5" w:rsidRDefault="008564E5" w:rsidP="00170890">
                    <w:pPr>
                      <w:widowControl w:val="0"/>
                    </w:pPr>
                    <w:r>
                      <w:t> </w:t>
                    </w:r>
                  </w:p>
                  <w:p w:rsidR="008564E5" w:rsidRDefault="008564E5" w:rsidP="00170890">
                    <w:pPr>
                      <w:widowControl w:val="0"/>
                    </w:pPr>
                    <w:r>
                      <w:t> </w:t>
                    </w:r>
                  </w:p>
                  <w:p w:rsidR="008564E5" w:rsidRDefault="008564E5" w:rsidP="00170890">
                    <w:pPr>
                      <w:widowControl w:val="0"/>
                    </w:pPr>
                    <w:r>
                      <w:t> </w:t>
                    </w:r>
                  </w:p>
                  <w:p w:rsidR="008564E5" w:rsidRDefault="008564E5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8564E5" w:rsidRDefault="008564E5" w:rsidP="00170890">
                    <w:pPr>
                      <w:widowControl w:val="0"/>
                    </w:pPr>
                    <w: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18"/>
                        <w:szCs w:val="16"/>
                      </w:rPr>
                      <w:t xml:space="preserve"> </w:t>
                    </w: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область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8564E5" w:rsidRPr="00262E92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№9</w:t>
                    </w:r>
                  </w:p>
                  <w:p w:rsidR="008564E5" w:rsidRPr="00222441" w:rsidRDefault="008564E5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10 марта 2020 г.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8564E5" w:rsidRPr="00222441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564E5" w:rsidRDefault="008564E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385268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38526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385268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3852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385268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385268">
            <w:pPr>
              <w:widowControl w:val="0"/>
              <w:jc w:val="center"/>
            </w:pPr>
          </w:p>
        </w:tc>
      </w:tr>
      <w:tr w:rsidR="001D1DE9" w:rsidTr="00B41C23">
        <w:trPr>
          <w:trHeight w:val="670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B41C23" w:rsidP="00385268">
            <w:pPr>
              <w:widowControl w:val="0"/>
            </w:pPr>
            <w:r>
              <w:t>№54 от 28.02.2020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B41C23" w:rsidP="00385268">
            <w:pPr>
              <w:widowControl w:val="0"/>
              <w:jc w:val="both"/>
            </w:pPr>
            <w:r>
              <w:t>О комиссии по вопросам развития малого и среднего предпринимательства в Комсомольском муниципальном районе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385268">
            <w:pPr>
              <w:widowControl w:val="0"/>
              <w:jc w:val="center"/>
            </w:pPr>
          </w:p>
        </w:tc>
      </w:tr>
      <w:tr w:rsidR="001D1DE9" w:rsidTr="00B41C23">
        <w:trPr>
          <w:trHeight w:val="868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B41C23" w:rsidP="00385268">
            <w:pPr>
              <w:widowControl w:val="0"/>
            </w:pPr>
            <w:r>
              <w:t>№55 от 02.03.2020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B41C23" w:rsidP="00385268">
            <w:pPr>
              <w:widowControl w:val="0"/>
              <w:jc w:val="both"/>
            </w:pPr>
            <w:r>
      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Комсомольском муниципальном районе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85268">
            <w:pPr>
              <w:widowControl w:val="0"/>
              <w:jc w:val="center"/>
            </w:pPr>
          </w:p>
        </w:tc>
      </w:tr>
      <w:tr w:rsidR="001D1DE9" w:rsidTr="00B41C23">
        <w:trPr>
          <w:trHeight w:val="87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B41C23" w:rsidRDefault="00B41C23" w:rsidP="00385268">
            <w:pPr>
              <w:widowControl w:val="0"/>
            </w:pPr>
            <w:r w:rsidRPr="00B41C23">
              <w:t>№58 от 05.03.2020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72D3F" w:rsidP="00385268">
            <w:pPr>
              <w:widowControl w:val="0"/>
              <w:jc w:val="both"/>
            </w:pPr>
            <w:r>
              <w:t>О проведении публичных слушаний в форме общественных обсуждений по вопросу разработки проектно-сметной документации по  объекту «Рекультивация земельного участка площадью 3,1 га под свалкой твердых бытовых отходов, расположенной вблизи г. Комсомольска», подлежащей государственной экологической экспертизе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85268">
            <w:pPr>
              <w:widowControl w:val="0"/>
              <w:jc w:val="center"/>
            </w:pPr>
          </w:p>
        </w:tc>
      </w:tr>
      <w:tr w:rsidR="001D1DE9" w:rsidTr="006103D0">
        <w:trPr>
          <w:trHeight w:val="838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B41C23" w:rsidRDefault="00B41C23" w:rsidP="00385268">
            <w:pPr>
              <w:widowControl w:val="0"/>
            </w:pPr>
            <w:r w:rsidRPr="00B41C23">
              <w:t>№59 от 05.03.2020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6103D0" w:rsidP="006103D0">
            <w:pPr>
              <w:widowControl w:val="0"/>
              <w:jc w:val="both"/>
            </w:pPr>
            <w:r>
              <w:t>Порядок выявления, сноса (переноса, вывоза) самовольных построек на территории Комсомольского муниципального района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85268">
            <w:pPr>
              <w:widowControl w:val="0"/>
              <w:jc w:val="center"/>
            </w:pPr>
          </w:p>
        </w:tc>
      </w:tr>
      <w:tr w:rsidR="006103D0" w:rsidTr="006103D0">
        <w:trPr>
          <w:trHeight w:val="5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3D0" w:rsidRDefault="006103D0" w:rsidP="00385268">
            <w:pPr>
              <w:widowControl w:val="0"/>
              <w:jc w:val="center"/>
            </w:pPr>
            <w:r>
              <w:t>Решения Совета  Комсомольского муниципального района Ивановской области</w:t>
            </w:r>
          </w:p>
        </w:tc>
      </w:tr>
      <w:tr w:rsidR="00B41C23" w:rsidTr="006103D0">
        <w:trPr>
          <w:trHeight w:val="734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1C23" w:rsidRPr="006103D0" w:rsidRDefault="006103D0" w:rsidP="00385268">
            <w:pPr>
              <w:widowControl w:val="0"/>
            </w:pPr>
            <w:r w:rsidRPr="006103D0">
              <w:t>№516 от 25.02.2020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1C23" w:rsidRDefault="006103D0" w:rsidP="00385268">
            <w:pPr>
              <w:widowControl w:val="0"/>
              <w:jc w:val="both"/>
            </w:pPr>
            <w:r w:rsidRPr="00D97876">
              <w:rPr>
                <w:bCs/>
              </w:rPr>
              <w:t>О внесении изменений в</w:t>
            </w:r>
            <w:r w:rsidRPr="00D97876">
              <w:rPr>
                <w:b/>
                <w:bCs/>
              </w:rPr>
              <w:t xml:space="preserve"> </w:t>
            </w:r>
            <w:r w:rsidRPr="00D97876">
              <w:rPr>
                <w:bCs/>
              </w:rPr>
              <w:t>решение Совета Комсомольского муниципального района от 13 декабря 2019 года №487 «О бюджете Комсомольского муниципального района на 2020 год и на плановый период 2021 и 2022 годов»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1C23" w:rsidRDefault="00B41C23" w:rsidP="00385268">
            <w:pPr>
              <w:widowControl w:val="0"/>
              <w:jc w:val="center"/>
            </w:pPr>
          </w:p>
        </w:tc>
      </w:tr>
      <w:tr w:rsidR="00516225" w:rsidTr="00385268">
        <w:trPr>
          <w:trHeight w:val="73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16225" w:rsidRDefault="00516225" w:rsidP="00385268">
            <w:pPr>
              <w:widowControl w:val="0"/>
              <w:jc w:val="center"/>
            </w:pPr>
            <w:r>
              <w:t>Решения Совета Комсомольского городского поселения Комсомольского муниципального района</w:t>
            </w:r>
          </w:p>
        </w:tc>
      </w:tr>
      <w:tr w:rsidR="00B41C23" w:rsidTr="006103D0">
        <w:trPr>
          <w:trHeight w:val="73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1C23" w:rsidRPr="00BF0AF7" w:rsidRDefault="00BF0AF7" w:rsidP="00385268">
            <w:pPr>
              <w:widowControl w:val="0"/>
            </w:pPr>
            <w:r w:rsidRPr="00BF0AF7">
              <w:t>№321 от 25</w:t>
            </w:r>
            <w:r w:rsidR="00A84B58" w:rsidRPr="00BF0AF7">
              <w:t>.02.2020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84B58" w:rsidRPr="00BF0AF7" w:rsidRDefault="00A84B58" w:rsidP="00A84B58">
            <w:pPr>
              <w:ind w:right="264"/>
              <w:jc w:val="center"/>
              <w:rPr>
                <w:bCs/>
                <w:szCs w:val="28"/>
              </w:rPr>
            </w:pPr>
            <w:r w:rsidRPr="00BF0AF7">
              <w:rPr>
                <w:bCs/>
                <w:szCs w:val="28"/>
              </w:rPr>
              <w:t>О  внесении изменений  в решение Совета</w:t>
            </w:r>
          </w:p>
          <w:p w:rsidR="00A84B58" w:rsidRPr="00BF0AF7" w:rsidRDefault="00A84B58" w:rsidP="00A84B58">
            <w:pPr>
              <w:jc w:val="center"/>
              <w:rPr>
                <w:bCs/>
                <w:szCs w:val="28"/>
              </w:rPr>
            </w:pPr>
            <w:r w:rsidRPr="00BF0AF7">
              <w:rPr>
                <w:bCs/>
                <w:szCs w:val="28"/>
              </w:rPr>
              <w:t>Комсомольского городского поселения  № 306 от 13.12.2019г.</w:t>
            </w:r>
          </w:p>
          <w:p w:rsidR="00A84B58" w:rsidRPr="00BF0AF7" w:rsidRDefault="00A84B58" w:rsidP="00A84B58">
            <w:pPr>
              <w:jc w:val="center"/>
              <w:rPr>
                <w:szCs w:val="28"/>
              </w:rPr>
            </w:pPr>
            <w:r w:rsidRPr="00BF0AF7">
              <w:rPr>
                <w:bCs/>
                <w:szCs w:val="28"/>
              </w:rPr>
              <w:t xml:space="preserve"> «О бюджете Комсомольского городского поселения </w:t>
            </w:r>
            <w:r w:rsidRPr="00BF0AF7">
              <w:rPr>
                <w:szCs w:val="28"/>
              </w:rPr>
              <w:t>на 2020 год и на плановый период 2021 и 2022 годов»</w:t>
            </w:r>
          </w:p>
          <w:p w:rsidR="00B41C23" w:rsidRPr="00BF0AF7" w:rsidRDefault="00B41C23" w:rsidP="00385268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1C23" w:rsidRDefault="00B41C23" w:rsidP="00385268">
            <w:pPr>
              <w:widowControl w:val="0"/>
              <w:jc w:val="center"/>
            </w:pPr>
          </w:p>
        </w:tc>
      </w:tr>
      <w:tr w:rsidR="00BF0AF7" w:rsidTr="00385268">
        <w:trPr>
          <w:trHeight w:val="73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15492" w:rsidRDefault="00315492" w:rsidP="00315492">
            <w:pPr>
              <w:jc w:val="center"/>
            </w:pPr>
          </w:p>
          <w:p w:rsidR="00BF0AF7" w:rsidRPr="00315492" w:rsidRDefault="00315492" w:rsidP="00385268">
            <w:pPr>
              <w:widowControl w:val="0"/>
              <w:jc w:val="center"/>
              <w:rPr>
                <w:b/>
              </w:rPr>
            </w:pPr>
            <w:r w:rsidRPr="00315492">
              <w:rPr>
                <w:b/>
              </w:rPr>
              <w:t>Информация Администрации Писцовского сельского поселения Комсомольского муниципального района Ивановской области</w:t>
            </w:r>
          </w:p>
        </w:tc>
      </w:tr>
      <w:tr w:rsidR="00BF0AF7" w:rsidTr="006103D0">
        <w:trPr>
          <w:trHeight w:val="73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F0AF7" w:rsidRPr="00BF0AF7" w:rsidRDefault="00BF0AF7" w:rsidP="00385268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15492" w:rsidRPr="00315492" w:rsidRDefault="00315492" w:rsidP="00315492">
            <w:pPr>
              <w:jc w:val="center"/>
            </w:pPr>
            <w:r w:rsidRPr="00315492">
              <w:t>Извещение о проведении торгов на право заключения договора аренды земельного участка.</w:t>
            </w:r>
          </w:p>
          <w:p w:rsidR="00BF0AF7" w:rsidRPr="00315492" w:rsidRDefault="00BF0AF7" w:rsidP="00A84B58">
            <w:pPr>
              <w:ind w:right="264"/>
              <w:jc w:val="center"/>
              <w:rPr>
                <w:bCs/>
                <w:szCs w:val="28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F0AF7" w:rsidRDefault="00BF0AF7" w:rsidP="00385268">
            <w:pPr>
              <w:widowControl w:val="0"/>
              <w:jc w:val="center"/>
            </w:pPr>
          </w:p>
        </w:tc>
      </w:tr>
      <w:tr w:rsidR="00315492" w:rsidTr="006103D0">
        <w:trPr>
          <w:trHeight w:val="73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15492" w:rsidRPr="00BF0AF7" w:rsidRDefault="00315492" w:rsidP="00385268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15492" w:rsidRPr="00315492" w:rsidRDefault="00315492" w:rsidP="00315492">
            <w:pPr>
              <w:jc w:val="center"/>
            </w:pPr>
            <w:r w:rsidRPr="00315492">
              <w:t>Извещение о проведении торгов на право заключения договора аренды земельного участка.</w:t>
            </w:r>
          </w:p>
          <w:p w:rsidR="00315492" w:rsidRPr="00315492" w:rsidRDefault="00315492" w:rsidP="00315492">
            <w:pPr>
              <w:jc w:val="center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15492" w:rsidRDefault="00315492" w:rsidP="00385268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8564E5" w:rsidRDefault="008564E5" w:rsidP="008564E5">
      <w:pPr>
        <w:jc w:val="right"/>
      </w:pPr>
    </w:p>
    <w:p w:rsidR="008564E5" w:rsidRDefault="008564E5" w:rsidP="008564E5">
      <w:pPr>
        <w:jc w:val="center"/>
        <w:rPr>
          <w:sz w:val="24"/>
          <w:szCs w:val="24"/>
        </w:rPr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E5" w:rsidRDefault="008564E5" w:rsidP="008564E5">
      <w:pPr>
        <w:jc w:val="center"/>
      </w:pPr>
    </w:p>
    <w:p w:rsidR="008564E5" w:rsidRDefault="008564E5" w:rsidP="008564E5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564E5" w:rsidRDefault="008564E5" w:rsidP="008564E5">
      <w:pPr>
        <w:jc w:val="center"/>
        <w:rPr>
          <w:b/>
          <w:color w:val="003366"/>
          <w:sz w:val="24"/>
        </w:rPr>
      </w:pPr>
      <w:r>
        <w:rPr>
          <w:b/>
          <w:color w:val="003366"/>
        </w:rPr>
        <w:t>АДМИНИСТРАЦИИ</w:t>
      </w:r>
    </w:p>
    <w:p w:rsidR="008564E5" w:rsidRDefault="008564E5" w:rsidP="008564E5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8564E5" w:rsidRDefault="008564E5" w:rsidP="008564E5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8564E5" w:rsidRDefault="008564E5" w:rsidP="008564E5">
      <w:pPr>
        <w:jc w:val="center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8564E5" w:rsidTr="008564E5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564E5" w:rsidRDefault="008564E5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</w:rPr>
                <w:t>155150, г</w:t>
              </w:r>
            </w:smartTag>
            <w:r>
              <w:rPr>
                <w:color w:val="003366"/>
              </w:rPr>
              <w:t xml:space="preserve">. Комсомольск, ул. 50 лет ВЛКСМ, д. 2, ИНН 3714002224, КПП 371401001, ОГРН 1023701625595, </w:t>
            </w:r>
          </w:p>
          <w:p w:rsidR="008564E5" w:rsidRDefault="008564E5">
            <w:pPr>
              <w:rPr>
                <w:color w:val="003366"/>
                <w:szCs w:val="24"/>
              </w:rPr>
            </w:pPr>
            <w:r>
              <w:rPr>
                <w:color w:val="003366"/>
              </w:rPr>
              <w:t xml:space="preserve">Тел./Факс (49352) 2-11-78, e-mail: </w:t>
            </w:r>
            <w:hyperlink r:id="rId11" w:history="1">
              <w:r>
                <w:rPr>
                  <w:rStyle w:val="a3"/>
                </w:rPr>
                <w:t>admin.komsomolsk@mail.ru</w:t>
              </w:r>
            </w:hyperlink>
          </w:p>
        </w:tc>
      </w:tr>
    </w:tbl>
    <w:p w:rsidR="008564E5" w:rsidRDefault="008564E5" w:rsidP="008564E5">
      <w:pPr>
        <w:jc w:val="right"/>
      </w:pPr>
    </w:p>
    <w:p w:rsidR="008564E5" w:rsidRDefault="008564E5" w:rsidP="008564E5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8564E5" w:rsidTr="008564E5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8564E5" w:rsidRDefault="008564E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64E5" w:rsidRDefault="008564E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8564E5" w:rsidRDefault="008564E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64E5" w:rsidRDefault="008564E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64E5" w:rsidRDefault="008564E5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64E5" w:rsidRDefault="00856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64E5" w:rsidRDefault="0085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64E5" w:rsidRDefault="00856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4E5" w:rsidRDefault="00856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4E5" w:rsidRDefault="008564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64E5" w:rsidRDefault="008564E5" w:rsidP="008564E5">
      <w:pPr>
        <w:ind w:firstLine="720"/>
        <w:jc w:val="center"/>
        <w:rPr>
          <w:sz w:val="28"/>
          <w:szCs w:val="28"/>
        </w:rPr>
      </w:pPr>
    </w:p>
    <w:p w:rsidR="008564E5" w:rsidRDefault="008564E5" w:rsidP="008564E5">
      <w:pPr>
        <w:ind w:firstLine="720"/>
        <w:jc w:val="center"/>
        <w:rPr>
          <w:sz w:val="28"/>
          <w:szCs w:val="28"/>
        </w:rPr>
      </w:pPr>
    </w:p>
    <w:p w:rsidR="008564E5" w:rsidRDefault="008564E5" w:rsidP="008564E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 xml:space="preserve"> О комиссии по вопросам развития малого и среднего предпринимательства </w:t>
      </w:r>
    </w:p>
    <w:p w:rsidR="008564E5" w:rsidRDefault="008564E5" w:rsidP="008564E5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в Комсомольском муниципальном районе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8564E5" w:rsidTr="008564E5">
        <w:trPr>
          <w:trHeight w:val="25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564E5" w:rsidRDefault="008564E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64E5" w:rsidTr="008564E5">
        <w:trPr>
          <w:trHeight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564E5" w:rsidRDefault="008564E5">
            <w:pPr>
              <w:jc w:val="both"/>
              <w:rPr>
                <w:sz w:val="24"/>
                <w:szCs w:val="24"/>
              </w:rPr>
            </w:pPr>
          </w:p>
        </w:tc>
      </w:tr>
    </w:tbl>
    <w:p w:rsidR="008564E5" w:rsidRDefault="008564E5" w:rsidP="008564E5">
      <w:pPr>
        <w:jc w:val="center"/>
        <w:rPr>
          <w:b/>
        </w:rPr>
      </w:pPr>
    </w:p>
    <w:p w:rsidR="008564E5" w:rsidRDefault="008564E5" w:rsidP="008564E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 (в действующей редакции), от 24.07.2007 г. № 209-ФЗ «О развитии малого и среднего предпринимательства в Российской Федерации», в целях обеспечения устойчивого малого и среднего предпринимательства в Комсомольском муниципальном районе,  Администрация Комсомольского муниципального района </w:t>
      </w:r>
      <w:r>
        <w:rPr>
          <w:b/>
          <w:sz w:val="28"/>
          <w:szCs w:val="28"/>
        </w:rPr>
        <w:t xml:space="preserve">п о с т а н о в л я е т: </w:t>
      </w:r>
    </w:p>
    <w:p w:rsidR="008564E5" w:rsidRDefault="008564E5" w:rsidP="008564E5">
      <w:pPr>
        <w:ind w:firstLine="708"/>
        <w:jc w:val="both"/>
        <w:rPr>
          <w:b/>
          <w:sz w:val="28"/>
          <w:szCs w:val="28"/>
        </w:rPr>
      </w:pP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Комиссию по вопросам развития малого и среднего предпринимательства в Комсомольском муниципальном районе.</w:t>
      </w: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работе Комиссии по вопросам развития малого и среднего предпринимательства в Комсомольском муниципальном районе (приложение 1).</w:t>
      </w: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 по вопросам развития малого и среднего предпринимательства в Комсомольском муниципальном районе (приложение 2).</w:t>
      </w: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момента его официального опубликования  в «Вестнике нормативных правовых актов органов местного самоуправления Комсомольского муниципального района» </w:t>
      </w:r>
      <w:r>
        <w:rPr>
          <w:sz w:val="28"/>
          <w:szCs w:val="28"/>
        </w:rPr>
        <w:lastRenderedPageBreak/>
        <w:t>и подлежит размещению на официальном сайте Администрации Комсомольского муниципального района в информационно-телекоммуникационной сети «Интернет».</w:t>
      </w: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Администрации Комсомольского муниципального района Кротову Н.В.</w:t>
      </w:r>
      <w:r>
        <w:rPr>
          <w:sz w:val="28"/>
          <w:szCs w:val="28"/>
        </w:rPr>
        <w:tab/>
      </w: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8564E5" w:rsidRDefault="008564E5" w:rsidP="00856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         О.В. Бузулуцкая</w:t>
      </w:r>
    </w:p>
    <w:p w:rsidR="008564E5" w:rsidRDefault="008564E5" w:rsidP="008564E5">
      <w:pPr>
        <w:tabs>
          <w:tab w:val="left" w:pos="2775"/>
        </w:tabs>
        <w:rPr>
          <w:sz w:val="24"/>
          <w:szCs w:val="24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Приложение1 </w:t>
      </w: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>Комсомольского  муниципального района</w:t>
      </w: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>от 28.02.2020г. №54</w:t>
      </w: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Комиссии по вопросам развития малого и среднего предпринимательства в Комсомольском муниципальном районе.</w:t>
      </w:r>
    </w:p>
    <w:p w:rsidR="008564E5" w:rsidRDefault="008564E5" w:rsidP="008564E5">
      <w:pPr>
        <w:jc w:val="center"/>
        <w:outlineLvl w:val="0"/>
        <w:rPr>
          <w:b/>
          <w:sz w:val="28"/>
          <w:szCs w:val="28"/>
        </w:rPr>
      </w:pPr>
    </w:p>
    <w:p w:rsidR="008564E5" w:rsidRDefault="008564E5" w:rsidP="008564E5">
      <w:pPr>
        <w:jc w:val="center"/>
        <w:outlineLvl w:val="0"/>
        <w:rPr>
          <w:b/>
          <w:sz w:val="28"/>
          <w:szCs w:val="28"/>
        </w:rPr>
      </w:pPr>
    </w:p>
    <w:p w:rsidR="008564E5" w:rsidRDefault="008564E5" w:rsidP="008564E5">
      <w:pPr>
        <w:jc w:val="center"/>
        <w:outlineLvl w:val="0"/>
        <w:rPr>
          <w:b/>
          <w:sz w:val="28"/>
          <w:szCs w:val="28"/>
        </w:rPr>
      </w:pPr>
    </w:p>
    <w:p w:rsidR="008564E5" w:rsidRDefault="008564E5" w:rsidP="00591406">
      <w:pPr>
        <w:numPr>
          <w:ilvl w:val="0"/>
          <w:numId w:val="4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8564E5" w:rsidRDefault="008564E5" w:rsidP="008564E5">
      <w:pPr>
        <w:ind w:left="360"/>
        <w:jc w:val="center"/>
        <w:outlineLvl w:val="0"/>
        <w:rPr>
          <w:b/>
          <w:sz w:val="28"/>
          <w:szCs w:val="28"/>
        </w:rPr>
      </w:pPr>
    </w:p>
    <w:p w:rsidR="008564E5" w:rsidRDefault="008564E5" w:rsidP="008564E5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Комиссия по вопросам развития малого и среднего предпринимательства в Комсомольском муниципальном районе создается в целях содействия созданию условий для развития малого и среднего предпринимательства на территории Комсомольского муниципального района.</w:t>
      </w:r>
    </w:p>
    <w:p w:rsidR="008564E5" w:rsidRDefault="008564E5" w:rsidP="008564E5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Конституцией Российской Федерации, Федеральным законом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24.07.2007 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Бюджетным кодексом Российской Федерации, другими Федеральными законами, правовыми актами Президента Российской Федерации и Правительства Российской Федерации, законами и иными правовыми актами Ивановской области, нормативно-правовыми актами Комсомольского муниципального района, а также настоящим Положением.</w:t>
      </w:r>
    </w:p>
    <w:p w:rsidR="008564E5" w:rsidRDefault="008564E5" w:rsidP="008564E5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E5" w:rsidRDefault="008564E5" w:rsidP="008564E5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E5" w:rsidRDefault="008564E5" w:rsidP="008564E5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E5" w:rsidRDefault="008564E5" w:rsidP="008564E5">
      <w:pPr>
        <w:ind w:right="17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Полномочия Комиссии, председателя и членов Комиссии</w:t>
      </w:r>
    </w:p>
    <w:p w:rsidR="008564E5" w:rsidRDefault="008564E5" w:rsidP="008564E5">
      <w:pPr>
        <w:ind w:right="179" w:firstLine="709"/>
        <w:jc w:val="center"/>
        <w:rPr>
          <w:b/>
          <w:sz w:val="28"/>
          <w:szCs w:val="28"/>
        </w:rPr>
      </w:pPr>
    </w:p>
    <w:p w:rsidR="008564E5" w:rsidRDefault="008564E5" w:rsidP="008564E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осуществления своей деятельности Комиссия: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проекты программ развития субъектов малого и среднего предпринимательства в Комсомольском муниципальном районе;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документы на предоставление поддержки субъектам малого и среднего предпринимательства;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предоставлении или об отказе в предоставлении поддержки;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мониторинг финансовых, экономических, социальных и иных показателей развития малого и среднего предпринимательства;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консультирование субъектов малого и среднего предпринимательства.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ind w:firstLine="709"/>
        <w:jc w:val="both"/>
        <w:rPr>
          <w:sz w:val="28"/>
          <w:szCs w:val="28"/>
        </w:rPr>
      </w:pPr>
    </w:p>
    <w:p w:rsidR="008564E5" w:rsidRDefault="008564E5" w:rsidP="00591406">
      <w:pPr>
        <w:numPr>
          <w:ilvl w:val="0"/>
          <w:numId w:val="5"/>
        </w:numPr>
        <w:ind w:right="1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Комиссии</w:t>
      </w:r>
    </w:p>
    <w:p w:rsidR="008564E5" w:rsidRDefault="008564E5" w:rsidP="008564E5">
      <w:pPr>
        <w:ind w:left="720" w:right="179"/>
        <w:rPr>
          <w:b/>
          <w:sz w:val="28"/>
          <w:szCs w:val="28"/>
        </w:rPr>
      </w:pPr>
    </w:p>
    <w:p w:rsidR="008564E5" w:rsidRDefault="008564E5" w:rsidP="00591406">
      <w:pPr>
        <w:numPr>
          <w:ilvl w:val="1"/>
          <w:numId w:val="5"/>
        </w:numPr>
        <w:ind w:right="179"/>
        <w:rPr>
          <w:sz w:val="28"/>
          <w:szCs w:val="28"/>
        </w:rPr>
      </w:pPr>
      <w:r>
        <w:rPr>
          <w:sz w:val="28"/>
          <w:szCs w:val="28"/>
        </w:rPr>
        <w:t>Комиссия имеет право в установленном порядке:</w:t>
      </w:r>
    </w:p>
    <w:p w:rsidR="008564E5" w:rsidRDefault="008564E5" w:rsidP="008564E5">
      <w:pPr>
        <w:ind w:right="17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 территориальных органов  федеральных органов исполнительной власти, исполнительных органов государственной власти Ивановской области материалы и информацию по вопросам, отнесенным к компетенции Комиссии;</w:t>
      </w:r>
    </w:p>
    <w:p w:rsidR="008564E5" w:rsidRDefault="008564E5" w:rsidP="008564E5">
      <w:pPr>
        <w:ind w:right="17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свои заседания представителей территориальных органов  федеральных органов исполнительной власти, исполнительных органов государственной власти Ивановской области материалы и информацию по вопросам, отнесенным к компетенции Комиссии, и принимать соответствующие решения;</w:t>
      </w:r>
    </w:p>
    <w:p w:rsidR="008564E5" w:rsidRDefault="008564E5" w:rsidP="008564E5">
      <w:pPr>
        <w:ind w:right="1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20C22"/>
          <w:sz w:val="28"/>
          <w:szCs w:val="28"/>
          <w:shd w:val="clear" w:color="auto" w:fill="FFFFFF"/>
        </w:rPr>
        <w:t>заслушивать на своих заседаниях соответствующих должностных лиц по вопросам, отнесенным к компетенции Комиссии.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</w:p>
    <w:p w:rsidR="008564E5" w:rsidRDefault="008564E5" w:rsidP="008564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E5" w:rsidRDefault="008564E5" w:rsidP="008564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8564E5" w:rsidRDefault="008564E5" w:rsidP="008564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E5" w:rsidRDefault="008564E5" w:rsidP="008564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Состав Комиссии утверждается постановлением Администрации Комсомольского муниципального района. 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Работой комиссии руководит председатель. В отсутствие председателя Комиссии его обязанности исполняет заместитель председателя комиссии. 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Заседание Комиссии правомочно при участии в ней не менее 2/3 от общего числа ее членов. Комиссия принимает решения по рассматриваемому вопросу путем открытого голосования.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Заседания Комиссии проводятся по мере необходимости. Члены комиссии должны быть своевременно уведомлены о месте, дате и времени проведения заседания Комиссии.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Комиссия осуществляет рассмотрение поступивших документов на предоставление поддержки субъектам малого и среднего предпринимательства не позднее, чем в 30-дневный срок с момента прекращения подачи документов, указанного в извещении, опубликованном на официальном сайте органа местного самоуправления.</w:t>
      </w:r>
    </w:p>
    <w:p w:rsidR="008564E5" w:rsidRDefault="008564E5" w:rsidP="008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При равенстве голосов, голос председателя Комиссии является решающим. Решения Комиссии оформляются протоколом, который подписывается председательствующим и секретарем Комиссии.</w:t>
      </w:r>
    </w:p>
    <w:p w:rsidR="008564E5" w:rsidRDefault="008564E5" w:rsidP="008564E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64E5" w:rsidRDefault="008564E5" w:rsidP="008564E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  <w:bookmarkStart w:id="0" w:name="_Hlk12965176"/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Приложение2 </w:t>
      </w: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>Комсомольского  муниципального района</w:t>
      </w:r>
    </w:p>
    <w:p w:rsidR="008564E5" w:rsidRDefault="008564E5" w:rsidP="008564E5">
      <w:pPr>
        <w:tabs>
          <w:tab w:val="left" w:pos="709"/>
        </w:tabs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t>от 28.02.2020г. №54</w:t>
      </w:r>
    </w:p>
    <w:p w:rsidR="008564E5" w:rsidRDefault="008564E5" w:rsidP="008564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564E5" w:rsidRDefault="008564E5" w:rsidP="008564E5">
      <w:pPr>
        <w:jc w:val="right"/>
        <w:rPr>
          <w:sz w:val="28"/>
          <w:szCs w:val="28"/>
        </w:rPr>
      </w:pPr>
    </w:p>
    <w:p w:rsidR="008564E5" w:rsidRDefault="008564E5" w:rsidP="008564E5">
      <w:pPr>
        <w:rPr>
          <w:b/>
          <w:sz w:val="28"/>
          <w:szCs w:val="28"/>
        </w:rPr>
      </w:pPr>
    </w:p>
    <w:p w:rsidR="008564E5" w:rsidRDefault="008564E5" w:rsidP="0085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вопросам развития малого и среднего предпринимательства в Комсомольском муниципальном районе</w:t>
      </w:r>
    </w:p>
    <w:p w:rsidR="008564E5" w:rsidRDefault="008564E5" w:rsidP="008564E5">
      <w:pPr>
        <w:jc w:val="center"/>
        <w:rPr>
          <w:b/>
          <w:sz w:val="28"/>
          <w:szCs w:val="28"/>
        </w:rPr>
      </w:pPr>
    </w:p>
    <w:p w:rsidR="008564E5" w:rsidRDefault="008564E5" w:rsidP="008564E5">
      <w:pPr>
        <w:jc w:val="center"/>
        <w:rPr>
          <w:b/>
          <w:sz w:val="28"/>
          <w:szCs w:val="28"/>
        </w:rPr>
      </w:pPr>
    </w:p>
    <w:p w:rsidR="008564E5" w:rsidRDefault="008564E5" w:rsidP="008564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Кротова Н.В.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главы Администрации Комсомольского муниципального района, начальник Управления земельно-имущественных отношений; </w:t>
      </w:r>
    </w:p>
    <w:p w:rsidR="008564E5" w:rsidRDefault="008564E5" w:rsidP="008564E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комиссии - </w:t>
      </w:r>
      <w:r>
        <w:rPr>
          <w:sz w:val="28"/>
          <w:szCs w:val="28"/>
        </w:rPr>
        <w:t>Карпычева Н.Ю.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экономики и предпринимательства Администрации Комсомольского муниципального района;</w:t>
      </w:r>
    </w:p>
    <w:p w:rsidR="008564E5" w:rsidRDefault="008564E5" w:rsidP="008564E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екретарь комиссии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Козлова Т.Б.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ведущий специалист отдела экономики и предпринимательства Администрации Комсомольского муниципального района; </w:t>
      </w:r>
    </w:p>
    <w:p w:rsidR="008564E5" w:rsidRDefault="008564E5" w:rsidP="008564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Члены комиссии:</w:t>
      </w:r>
    </w:p>
    <w:p w:rsidR="008564E5" w:rsidRDefault="008564E5" w:rsidP="008564E5">
      <w:pPr>
        <w:tabs>
          <w:tab w:val="left" w:pos="9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Вершкова Т.Н. – заместитель главы Администрации Комсомольского муниципального района по социальной политике;</w:t>
      </w:r>
    </w:p>
    <w:p w:rsidR="008564E5" w:rsidRDefault="008564E5" w:rsidP="008564E5">
      <w:pPr>
        <w:tabs>
          <w:tab w:val="left" w:pos="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Синельникова Е.С. – начальник финансового управления Администрации Комсомольского муниципального района;</w:t>
      </w:r>
    </w:p>
    <w:p w:rsidR="008564E5" w:rsidRDefault="008564E5" w:rsidP="0085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Долбенева Е.М. – начальник юридического отдела Администрации Комсомольского муниципального района;</w:t>
      </w:r>
    </w:p>
    <w:p w:rsidR="008564E5" w:rsidRDefault="008564E5" w:rsidP="008564E5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Ермолаев Е.Б. – заведующий отделом сельского хозяйства и развития территорий Администрации Комсомольского муниципального района;</w:t>
      </w:r>
    </w:p>
    <w:p w:rsidR="008564E5" w:rsidRDefault="008564E5" w:rsidP="008564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564E5" w:rsidRDefault="008564E5" w:rsidP="008564E5">
      <w:pPr>
        <w:tabs>
          <w:tab w:val="left" w:pos="1365"/>
        </w:tabs>
        <w:rPr>
          <w:sz w:val="24"/>
          <w:szCs w:val="24"/>
        </w:rPr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jc w:val="right"/>
      </w:pPr>
    </w:p>
    <w:p w:rsidR="008564E5" w:rsidRDefault="008564E5" w:rsidP="00856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564E5" w:rsidRDefault="008564E5" w:rsidP="00856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E5" w:rsidRDefault="008564E5" w:rsidP="00856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564E5" w:rsidRDefault="008564E5" w:rsidP="008564E5">
      <w:pPr>
        <w:jc w:val="right"/>
        <w:rPr>
          <w:sz w:val="22"/>
          <w:szCs w:val="22"/>
        </w:rPr>
      </w:pPr>
    </w:p>
    <w:p w:rsidR="00170890" w:rsidRDefault="00170890"/>
    <w:p w:rsidR="005F140F" w:rsidRDefault="005F140F" w:rsidP="005F140F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1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0F" w:rsidRDefault="005F140F" w:rsidP="005F140F">
      <w:pPr>
        <w:jc w:val="center"/>
      </w:pPr>
    </w:p>
    <w:p w:rsidR="005F140F" w:rsidRPr="0054467A" w:rsidRDefault="005F140F" w:rsidP="005F140F">
      <w:pPr>
        <w:pStyle w:val="1"/>
        <w:jc w:val="center"/>
        <w:rPr>
          <w:color w:val="003366"/>
          <w:sz w:val="36"/>
        </w:rPr>
      </w:pPr>
      <w:r w:rsidRPr="0054467A">
        <w:rPr>
          <w:color w:val="003366"/>
          <w:sz w:val="36"/>
        </w:rPr>
        <w:t>ПОСТАНОВЛЕНИЕ</w:t>
      </w:r>
    </w:p>
    <w:p w:rsidR="005F140F" w:rsidRPr="0054467A" w:rsidRDefault="005F140F" w:rsidP="005F140F">
      <w:pPr>
        <w:jc w:val="center"/>
        <w:rPr>
          <w:b/>
          <w:color w:val="003366"/>
        </w:rPr>
      </w:pPr>
      <w:r w:rsidRPr="0054467A">
        <w:rPr>
          <w:b/>
          <w:color w:val="003366"/>
        </w:rPr>
        <w:t>АДМИНИСТРАЦИИ</w:t>
      </w:r>
    </w:p>
    <w:p w:rsidR="005F140F" w:rsidRPr="0054467A" w:rsidRDefault="005F140F" w:rsidP="005F140F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КОМСОМОЛЬСКОГО МУНИЦИПАЛЬНОГО </w:t>
      </w:r>
      <w:r w:rsidRPr="0054467A">
        <w:rPr>
          <w:b/>
          <w:color w:val="003366"/>
        </w:rPr>
        <w:t>РАЙОНА</w:t>
      </w:r>
    </w:p>
    <w:p w:rsidR="005F140F" w:rsidRPr="0054467A" w:rsidRDefault="005F140F" w:rsidP="005F140F">
      <w:pPr>
        <w:jc w:val="center"/>
        <w:rPr>
          <w:b/>
          <w:color w:val="003366"/>
        </w:rPr>
      </w:pPr>
      <w:r w:rsidRPr="0054467A">
        <w:rPr>
          <w:b/>
          <w:color w:val="003366"/>
        </w:rPr>
        <w:t>ИВАНОВСКОЙ ОБЛАСТИ</w:t>
      </w:r>
    </w:p>
    <w:p w:rsidR="005F140F" w:rsidRDefault="005F140F" w:rsidP="005F140F">
      <w:pPr>
        <w:jc w:val="center"/>
      </w:pPr>
    </w:p>
    <w:tbl>
      <w:tblPr>
        <w:tblW w:w="9669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851"/>
        <w:gridCol w:w="709"/>
        <w:gridCol w:w="610"/>
        <w:gridCol w:w="540"/>
        <w:gridCol w:w="1728"/>
        <w:gridCol w:w="1417"/>
        <w:gridCol w:w="1038"/>
        <w:gridCol w:w="1187"/>
        <w:gridCol w:w="1092"/>
        <w:gridCol w:w="497"/>
      </w:tblGrid>
      <w:tr w:rsidR="005F140F" w:rsidRPr="00B7157C" w:rsidTr="00385268">
        <w:trPr>
          <w:trHeight w:val="100"/>
        </w:trPr>
        <w:tc>
          <w:tcPr>
            <w:tcW w:w="9669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F140F" w:rsidRPr="0054467A" w:rsidRDefault="005F140F" w:rsidP="00385268">
            <w:pPr>
              <w:jc w:val="center"/>
              <w:rPr>
                <w:color w:val="003366"/>
              </w:rPr>
            </w:pPr>
            <w:r w:rsidRPr="0054467A">
              <w:rPr>
                <w:color w:val="003366"/>
              </w:rPr>
              <w:t>155150, Ивановская область, г.Комсомольск, ул.50 лет ВЛКСМ, д.2, ИНН 3714002224,</w:t>
            </w:r>
          </w:p>
          <w:p w:rsidR="005F140F" w:rsidRPr="0054467A" w:rsidRDefault="005F140F" w:rsidP="00385268">
            <w:pPr>
              <w:jc w:val="center"/>
              <w:rPr>
                <w:color w:val="003366"/>
              </w:rPr>
            </w:pPr>
            <w:r w:rsidRPr="0054467A">
              <w:rPr>
                <w:color w:val="003366"/>
              </w:rPr>
              <w:t xml:space="preserve">КПП 371401001, ОГРН 1023701625595, Тел./Факс (49352) </w:t>
            </w:r>
            <w:r>
              <w:rPr>
                <w:color w:val="003366"/>
              </w:rPr>
              <w:t>4</w:t>
            </w:r>
            <w:r w:rsidRPr="0054467A">
              <w:rPr>
                <w:color w:val="003366"/>
              </w:rPr>
              <w:t xml:space="preserve">-11-78, e-mail: </w:t>
            </w:r>
            <w:hyperlink r:id="rId13" w:history="1">
              <w:r w:rsidRPr="0054467A">
                <w:rPr>
                  <w:rStyle w:val="a3"/>
                </w:rPr>
                <w:t>admin.komsomolsk@mail.ru</w:t>
              </w:r>
            </w:hyperlink>
          </w:p>
        </w:tc>
      </w:tr>
      <w:tr w:rsidR="005F140F" w:rsidRPr="0054467A" w:rsidTr="0038526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851" w:type="dxa"/>
          </w:tcPr>
          <w:p w:rsidR="005F140F" w:rsidRPr="00AC3C24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F140F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F140F" w:rsidRDefault="005F140F" w:rsidP="00385268">
            <w:pPr>
              <w:ind w:right="-108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F140F" w:rsidRPr="0054467A" w:rsidRDefault="005F140F" w:rsidP="00385268">
            <w:pPr>
              <w:ind w:right="-108"/>
            </w:pPr>
            <w:r>
              <w:t>02</w:t>
            </w:r>
          </w:p>
        </w:tc>
        <w:tc>
          <w:tcPr>
            <w:tcW w:w="540" w:type="dxa"/>
            <w:vAlign w:val="bottom"/>
          </w:tcPr>
          <w:p w:rsidR="005F140F" w:rsidRPr="0054467A" w:rsidRDefault="005F140F" w:rsidP="00385268">
            <w:pPr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F140F" w:rsidRPr="0054467A" w:rsidRDefault="005F140F" w:rsidP="00385268">
            <w:pPr>
              <w:jc w:val="center"/>
            </w:pPr>
            <w:r>
              <w:t>03</w:t>
            </w:r>
          </w:p>
        </w:tc>
        <w:tc>
          <w:tcPr>
            <w:tcW w:w="1417" w:type="dxa"/>
            <w:vAlign w:val="bottom"/>
          </w:tcPr>
          <w:p w:rsidR="005F140F" w:rsidRPr="0054467A" w:rsidRDefault="005F140F" w:rsidP="00385268">
            <w:pPr>
              <w:jc w:val="center"/>
            </w:pPr>
            <w:r>
              <w:t>2020г. 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F140F" w:rsidRPr="0054467A" w:rsidRDefault="005F140F" w:rsidP="00385268">
            <w:pPr>
              <w:ind w:firstLine="34"/>
              <w:jc w:val="center"/>
            </w:pPr>
            <w:r>
              <w:t>55</w:t>
            </w:r>
          </w:p>
        </w:tc>
        <w:tc>
          <w:tcPr>
            <w:tcW w:w="1187" w:type="dxa"/>
            <w:tcBorders>
              <w:left w:val="nil"/>
            </w:tcBorders>
            <w:vAlign w:val="bottom"/>
          </w:tcPr>
          <w:p w:rsidR="005F140F" w:rsidRPr="0054467A" w:rsidRDefault="005F140F" w:rsidP="00385268">
            <w:r>
              <w:t xml:space="preserve"> </w:t>
            </w:r>
          </w:p>
        </w:tc>
        <w:tc>
          <w:tcPr>
            <w:tcW w:w="1092" w:type="dxa"/>
            <w:tcBorders>
              <w:left w:val="nil"/>
            </w:tcBorders>
            <w:vAlign w:val="bottom"/>
          </w:tcPr>
          <w:p w:rsidR="005F140F" w:rsidRPr="0054467A" w:rsidRDefault="005F140F" w:rsidP="00385268">
            <w:pPr>
              <w:jc w:val="center"/>
            </w:pPr>
          </w:p>
        </w:tc>
      </w:tr>
    </w:tbl>
    <w:p w:rsidR="005F140F" w:rsidRDefault="005F140F" w:rsidP="005F140F">
      <w:pPr>
        <w:jc w:val="center"/>
        <w:rPr>
          <w:b/>
          <w:sz w:val="28"/>
        </w:rPr>
      </w:pPr>
    </w:p>
    <w:p w:rsidR="005F140F" w:rsidRPr="00F211C4" w:rsidRDefault="005F140F" w:rsidP="005F140F">
      <w:pPr>
        <w:jc w:val="center"/>
        <w:rPr>
          <w:b/>
          <w:sz w:val="28"/>
        </w:rPr>
      </w:pPr>
      <w:r w:rsidRPr="00F211C4">
        <w:rPr>
          <w:b/>
          <w:sz w:val="28"/>
        </w:rPr>
        <w:t>Об утверждении  Порядка  осуществления  орган</w:t>
      </w:r>
      <w:r>
        <w:rPr>
          <w:b/>
          <w:sz w:val="28"/>
        </w:rPr>
        <w:t>ом</w:t>
      </w:r>
      <w:r w:rsidRPr="00F211C4">
        <w:rPr>
          <w:b/>
          <w:sz w:val="28"/>
        </w:rPr>
        <w:t xml:space="preserve"> внутреннего    муниципального  финансового контроля   полномочий</w:t>
      </w:r>
    </w:p>
    <w:p w:rsidR="005F140F" w:rsidRPr="00F211C4" w:rsidRDefault="005F140F" w:rsidP="005F140F">
      <w:pPr>
        <w:jc w:val="center"/>
        <w:rPr>
          <w:b/>
          <w:sz w:val="28"/>
        </w:rPr>
      </w:pPr>
      <w:r w:rsidRPr="00F211C4">
        <w:rPr>
          <w:b/>
          <w:sz w:val="28"/>
        </w:rPr>
        <w:t>по внутреннему     муниципальному    финансовому   контролю</w:t>
      </w:r>
    </w:p>
    <w:p w:rsidR="005F140F" w:rsidRPr="0044607B" w:rsidRDefault="005F140F" w:rsidP="005F140F">
      <w:pPr>
        <w:jc w:val="center"/>
        <w:rPr>
          <w:b/>
        </w:rPr>
      </w:pPr>
      <w:r w:rsidRPr="00F211C4">
        <w:rPr>
          <w:b/>
          <w:sz w:val="28"/>
        </w:rPr>
        <w:t>в Комсомольском муниципальном районе</w:t>
      </w:r>
    </w:p>
    <w:p w:rsidR="005F140F" w:rsidRPr="00F211C4" w:rsidRDefault="005F140F" w:rsidP="005F140F">
      <w:pPr>
        <w:ind w:left="540"/>
        <w:rPr>
          <w:b/>
          <w:sz w:val="28"/>
          <w:szCs w:val="28"/>
        </w:rPr>
      </w:pPr>
    </w:p>
    <w:p w:rsidR="005F140F" w:rsidRPr="00F211C4" w:rsidRDefault="005F140F" w:rsidP="005F140F">
      <w:pPr>
        <w:ind w:left="540"/>
        <w:rPr>
          <w:b/>
          <w:sz w:val="28"/>
          <w:szCs w:val="28"/>
        </w:rPr>
      </w:pPr>
    </w:p>
    <w:p w:rsidR="005F140F" w:rsidRDefault="005F140F" w:rsidP="005F140F">
      <w:pPr>
        <w:ind w:right="-144" w:firstLine="540"/>
        <w:rPr>
          <w:sz w:val="28"/>
          <w:szCs w:val="28"/>
        </w:rPr>
      </w:pPr>
      <w:r w:rsidRPr="00F211C4">
        <w:rPr>
          <w:sz w:val="28"/>
          <w:szCs w:val="28"/>
        </w:rPr>
        <w:t xml:space="preserve">В соответствии со ст. 269.2 Бюджетного кодекса Российской Федерации, Федеральным законом от 06.10.2003 №131-ФЗ «Об общих принципах </w:t>
      </w:r>
      <w:r w:rsidRPr="00F211C4">
        <w:rPr>
          <w:sz w:val="28"/>
          <w:szCs w:val="28"/>
        </w:rPr>
        <w:lastRenderedPageBreak/>
        <w:t>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статьей 99 Федерального закона от 05.04.2013 №44-ФЗ «О контрактной системе в сфере закупок товаров, работ, услуг для государственных и муниципальных нужд», </w:t>
      </w:r>
      <w:r w:rsidRPr="00F211C4">
        <w:rPr>
          <w:sz w:val="28"/>
          <w:szCs w:val="28"/>
        </w:rPr>
        <w:t xml:space="preserve">Администрация Комсомольского  муниципального района </w:t>
      </w:r>
    </w:p>
    <w:p w:rsidR="005F140F" w:rsidRDefault="005F140F" w:rsidP="005F140F">
      <w:pPr>
        <w:ind w:right="-144" w:firstLine="540"/>
        <w:rPr>
          <w:sz w:val="28"/>
          <w:szCs w:val="28"/>
        </w:rPr>
      </w:pPr>
    </w:p>
    <w:p w:rsidR="005F140F" w:rsidRPr="00B74E96" w:rsidRDefault="005F140F" w:rsidP="005F140F">
      <w:pPr>
        <w:ind w:right="-144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F140F" w:rsidRPr="0054467A" w:rsidRDefault="005F140F" w:rsidP="005F140F">
      <w:pPr>
        <w:rPr>
          <w:sz w:val="28"/>
          <w:szCs w:val="28"/>
        </w:rPr>
      </w:pPr>
    </w:p>
    <w:p w:rsidR="005F140F" w:rsidRDefault="005F140F" w:rsidP="005F140F">
      <w:pPr>
        <w:rPr>
          <w:sz w:val="28"/>
          <w:szCs w:val="28"/>
        </w:rPr>
      </w:pPr>
      <w:r w:rsidRPr="00F211C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</w:t>
      </w:r>
      <w:r w:rsidRPr="00F211C4">
        <w:rPr>
          <w:sz w:val="28"/>
          <w:szCs w:val="28"/>
        </w:rPr>
        <w:t xml:space="preserve"> </w:t>
      </w:r>
      <w:hyperlink w:anchor="sub_1000" w:history="1">
        <w:r w:rsidRPr="00B74E96">
          <w:rPr>
            <w:rStyle w:val="ac"/>
            <w:b w:val="0"/>
            <w:color w:val="auto"/>
            <w:sz w:val="28"/>
            <w:szCs w:val="28"/>
          </w:rPr>
          <w:t>Порядок</w:t>
        </w:r>
      </w:hyperlink>
      <w:r w:rsidRPr="00F211C4">
        <w:rPr>
          <w:sz w:val="28"/>
          <w:szCs w:val="28"/>
        </w:rPr>
        <w:t xml:space="preserve"> осуществления орган</w:t>
      </w:r>
      <w:r>
        <w:rPr>
          <w:sz w:val="28"/>
          <w:szCs w:val="28"/>
        </w:rPr>
        <w:t>ом</w:t>
      </w:r>
      <w:r w:rsidRPr="00F211C4">
        <w:rPr>
          <w:sz w:val="28"/>
          <w:szCs w:val="28"/>
        </w:rPr>
        <w:t xml:space="preserve"> внутреннего муниципального финансового контроля полномочий по внутреннему муниципальному финансовому контролю в Комсомольском муниципальном районе</w:t>
      </w:r>
      <w:r>
        <w:rPr>
          <w:sz w:val="28"/>
          <w:szCs w:val="28"/>
        </w:rPr>
        <w:t xml:space="preserve"> в новой редакции</w:t>
      </w:r>
      <w:r w:rsidRPr="00F211C4">
        <w:rPr>
          <w:sz w:val="28"/>
          <w:szCs w:val="28"/>
        </w:rPr>
        <w:t>.</w:t>
      </w:r>
    </w:p>
    <w:p w:rsidR="005F140F" w:rsidRPr="00F211C4" w:rsidRDefault="005F140F" w:rsidP="005F140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63AD3">
        <w:rPr>
          <w:sz w:val="28"/>
          <w:szCs w:val="28"/>
        </w:rPr>
        <w:t xml:space="preserve"> </w:t>
      </w:r>
      <w:r w:rsidRPr="00F211C4">
        <w:rPr>
          <w:sz w:val="28"/>
          <w:szCs w:val="28"/>
        </w:rPr>
        <w:t xml:space="preserve">Признать утратившим силу </w:t>
      </w:r>
      <w:hyperlink r:id="rId14" w:history="1">
        <w:r w:rsidRPr="00B74E96">
          <w:rPr>
            <w:rStyle w:val="ac"/>
            <w:b w:val="0"/>
            <w:color w:val="auto"/>
            <w:sz w:val="28"/>
            <w:szCs w:val="28"/>
          </w:rPr>
          <w:t>постановление</w:t>
        </w:r>
      </w:hyperlink>
      <w:r w:rsidRPr="00F211C4">
        <w:rPr>
          <w:sz w:val="28"/>
          <w:szCs w:val="28"/>
        </w:rPr>
        <w:t xml:space="preserve"> Администрации Комсомольског</w:t>
      </w:r>
      <w:r>
        <w:rPr>
          <w:sz w:val="28"/>
          <w:szCs w:val="28"/>
        </w:rPr>
        <w:t>о муниципального района от 13.06.2018</w:t>
      </w:r>
      <w:r w:rsidRPr="00F211C4">
        <w:rPr>
          <w:sz w:val="28"/>
          <w:szCs w:val="28"/>
        </w:rPr>
        <w:t> г. N </w:t>
      </w:r>
      <w:r>
        <w:rPr>
          <w:sz w:val="28"/>
          <w:szCs w:val="28"/>
        </w:rPr>
        <w:t>152</w:t>
      </w:r>
      <w:r w:rsidRPr="00F211C4">
        <w:rPr>
          <w:sz w:val="28"/>
          <w:szCs w:val="28"/>
        </w:rPr>
        <w:t xml:space="preserve"> "</w:t>
      </w:r>
      <w:r w:rsidRPr="008F0A76">
        <w:rPr>
          <w:sz w:val="28"/>
        </w:rPr>
        <w:t>Об утверждении  Порядка  осуществления  органами внутреннего    муниципального  финансового контроля   полномочий</w:t>
      </w:r>
      <w:r>
        <w:rPr>
          <w:sz w:val="28"/>
        </w:rPr>
        <w:t xml:space="preserve"> </w:t>
      </w:r>
      <w:r w:rsidRPr="008F0A76">
        <w:rPr>
          <w:sz w:val="28"/>
        </w:rPr>
        <w:t>по внутреннему     муниципальному    финансовому   контролю</w:t>
      </w:r>
      <w:r>
        <w:rPr>
          <w:sz w:val="28"/>
        </w:rPr>
        <w:t xml:space="preserve"> </w:t>
      </w:r>
      <w:r w:rsidRPr="008F0A76">
        <w:rPr>
          <w:sz w:val="28"/>
        </w:rPr>
        <w:t>в Комсомольском муниципальном районе и Порядка  осуществления органами внутреннего муниципального финансового контроля полномочий  по контролю за соблюдением Федерального закона «О контрактной системе в сфере закупок товаров, работ</w:t>
      </w:r>
      <w:r>
        <w:rPr>
          <w:sz w:val="28"/>
        </w:rPr>
        <w:t xml:space="preserve"> </w:t>
      </w:r>
      <w:r w:rsidRPr="008F0A76">
        <w:rPr>
          <w:sz w:val="28"/>
        </w:rPr>
        <w:t xml:space="preserve"> услуг для обеспечения государственных и муниципальных нужд</w:t>
      </w:r>
      <w:r w:rsidRPr="00F211C4">
        <w:rPr>
          <w:sz w:val="28"/>
          <w:szCs w:val="28"/>
        </w:rPr>
        <w:t>".</w:t>
      </w:r>
    </w:p>
    <w:p w:rsidR="005F140F" w:rsidRPr="00F211C4" w:rsidRDefault="005F140F" w:rsidP="005F140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211C4">
        <w:rPr>
          <w:sz w:val="28"/>
          <w:szCs w:val="28"/>
        </w:rPr>
        <w:t>. Разместить данное постановление на официальном сайте Администрации Комсомольского муниципального района</w:t>
      </w:r>
      <w:r>
        <w:rPr>
          <w:sz w:val="28"/>
          <w:szCs w:val="28"/>
        </w:rPr>
        <w:t xml:space="preserve"> и опубликовать в Вестнике нормативных правовых актов органов местного самоуправления Комсомольского муниципального района</w:t>
      </w:r>
      <w:r w:rsidRPr="00F211C4">
        <w:rPr>
          <w:sz w:val="28"/>
          <w:szCs w:val="28"/>
        </w:rPr>
        <w:t>.</w:t>
      </w:r>
    </w:p>
    <w:p w:rsidR="005F140F" w:rsidRPr="00F211C4" w:rsidRDefault="005F140F" w:rsidP="005F140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211C4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Синельникову Е.С.</w:t>
      </w:r>
    </w:p>
    <w:p w:rsidR="005F140F" w:rsidRDefault="005F140F" w:rsidP="005F140F">
      <w:pPr>
        <w:rPr>
          <w:sz w:val="28"/>
          <w:szCs w:val="28"/>
        </w:rPr>
      </w:pPr>
    </w:p>
    <w:p w:rsidR="005F140F" w:rsidRPr="00F211C4" w:rsidRDefault="005F140F" w:rsidP="005F140F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3"/>
        <w:gridCol w:w="3231"/>
      </w:tblGrid>
      <w:tr w:rsidR="005F140F" w:rsidRPr="00B74E96" w:rsidTr="0038526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F140F" w:rsidRDefault="005F140F" w:rsidP="00385268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40F" w:rsidRDefault="005F140F" w:rsidP="00385268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F140F" w:rsidRPr="00B74E96" w:rsidRDefault="005F140F" w:rsidP="00385268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9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F140F" w:rsidRPr="00B74E96" w:rsidRDefault="005F140F" w:rsidP="00385268">
            <w:pPr>
              <w:pStyle w:val="ae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40F" w:rsidRDefault="005F140F" w:rsidP="00385268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5F140F" w:rsidRPr="00B74E96" w:rsidRDefault="005F140F" w:rsidP="00385268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О</w:t>
            </w:r>
            <w:r w:rsidRPr="00B74E96">
              <w:rPr>
                <w:rFonts w:ascii="Times New Roman" w:hAnsi="Times New Roman" w:cs="Times New Roman"/>
                <w:b/>
                <w:sz w:val="28"/>
                <w:szCs w:val="28"/>
              </w:rPr>
              <w:t>.В. Бузулуцкая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5F140F" w:rsidRPr="00F211C4" w:rsidRDefault="005F140F" w:rsidP="005F140F">
      <w:pPr>
        <w:rPr>
          <w:sz w:val="28"/>
          <w:szCs w:val="28"/>
        </w:rPr>
      </w:pPr>
    </w:p>
    <w:p w:rsidR="005F140F" w:rsidRDefault="005F140F" w:rsidP="005F140F">
      <w:pPr>
        <w:rPr>
          <w:sz w:val="28"/>
          <w:szCs w:val="28"/>
        </w:rPr>
      </w:pPr>
    </w:p>
    <w:p w:rsidR="005F140F" w:rsidRDefault="005F140F" w:rsidP="005F140F">
      <w:pPr>
        <w:rPr>
          <w:sz w:val="28"/>
          <w:szCs w:val="28"/>
        </w:rPr>
      </w:pPr>
    </w:p>
    <w:p w:rsidR="005F140F" w:rsidRDefault="005F140F" w:rsidP="005F140F">
      <w:pPr>
        <w:rPr>
          <w:sz w:val="28"/>
          <w:szCs w:val="28"/>
        </w:rPr>
      </w:pPr>
    </w:p>
    <w:p w:rsidR="005F140F" w:rsidRPr="0054467A" w:rsidRDefault="005F140F" w:rsidP="005F140F">
      <w:pPr>
        <w:rPr>
          <w:sz w:val="28"/>
          <w:szCs w:val="28"/>
        </w:rPr>
      </w:pPr>
    </w:p>
    <w:p w:rsidR="005F140F" w:rsidRDefault="005F140F" w:rsidP="005F140F">
      <w:pPr>
        <w:pStyle w:val="1"/>
        <w:rPr>
          <w:b w:val="0"/>
          <w:sz w:val="28"/>
          <w:szCs w:val="28"/>
        </w:rPr>
      </w:pPr>
    </w:p>
    <w:p w:rsidR="005F140F" w:rsidRPr="00F211C4" w:rsidRDefault="005F140F" w:rsidP="005F140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</w:p>
    <w:p w:rsidR="005F140F" w:rsidRDefault="005F140F" w:rsidP="005F140F">
      <w:pPr>
        <w:ind w:firstLine="698"/>
        <w:jc w:val="right"/>
        <w:rPr>
          <w:rStyle w:val="ab"/>
          <w:b w:val="0"/>
        </w:rPr>
      </w:pPr>
      <w:r>
        <w:rPr>
          <w:rStyle w:val="ab"/>
          <w:b w:val="0"/>
        </w:rPr>
        <w:t xml:space="preserve">Приложение </w:t>
      </w:r>
    </w:p>
    <w:p w:rsidR="005F140F" w:rsidRDefault="005F140F" w:rsidP="005F140F">
      <w:pPr>
        <w:ind w:firstLine="698"/>
        <w:jc w:val="right"/>
        <w:rPr>
          <w:rStyle w:val="ab"/>
          <w:b w:val="0"/>
        </w:rPr>
      </w:pPr>
      <w:r w:rsidRPr="00F211C4">
        <w:rPr>
          <w:rStyle w:val="ab"/>
          <w:b w:val="0"/>
        </w:rPr>
        <w:t xml:space="preserve">к </w:t>
      </w:r>
      <w:hyperlink w:anchor="sub_0" w:history="1">
        <w:r w:rsidRPr="00F211C4">
          <w:rPr>
            <w:rStyle w:val="ac"/>
            <w:b w:val="0"/>
            <w:color w:val="auto"/>
          </w:rPr>
          <w:t>постановлению</w:t>
        </w:r>
      </w:hyperlink>
      <w:r>
        <w:rPr>
          <w:rStyle w:val="ab"/>
          <w:b w:val="0"/>
          <w:color w:val="auto"/>
        </w:rPr>
        <w:t xml:space="preserve"> </w:t>
      </w:r>
      <w:r w:rsidRPr="00F211C4">
        <w:rPr>
          <w:rStyle w:val="ab"/>
          <w:b w:val="0"/>
        </w:rPr>
        <w:t xml:space="preserve">Администрации </w:t>
      </w:r>
    </w:p>
    <w:p w:rsidR="005F140F" w:rsidRDefault="005F140F" w:rsidP="005F140F">
      <w:pPr>
        <w:ind w:firstLine="698"/>
        <w:jc w:val="right"/>
        <w:rPr>
          <w:rStyle w:val="ab"/>
          <w:b w:val="0"/>
        </w:rPr>
      </w:pPr>
      <w:r w:rsidRPr="00F211C4">
        <w:rPr>
          <w:rStyle w:val="ab"/>
          <w:b w:val="0"/>
        </w:rPr>
        <w:t>Комсомольского</w:t>
      </w:r>
      <w:r>
        <w:rPr>
          <w:rStyle w:val="ab"/>
          <w:b w:val="0"/>
        </w:rPr>
        <w:t xml:space="preserve"> </w:t>
      </w:r>
    </w:p>
    <w:p w:rsidR="005F140F" w:rsidRPr="004B308D" w:rsidRDefault="005F140F" w:rsidP="005F140F">
      <w:pPr>
        <w:ind w:firstLine="698"/>
        <w:jc w:val="right"/>
        <w:rPr>
          <w:rStyle w:val="ab"/>
          <w:b w:val="0"/>
          <w:u w:val="single"/>
        </w:rPr>
      </w:pPr>
      <w:r w:rsidRPr="00F211C4">
        <w:rPr>
          <w:rStyle w:val="ab"/>
          <w:b w:val="0"/>
        </w:rPr>
        <w:t>мун</w:t>
      </w:r>
      <w:r>
        <w:rPr>
          <w:rStyle w:val="ab"/>
          <w:b w:val="0"/>
        </w:rPr>
        <w:t>иципального района</w:t>
      </w:r>
      <w:r>
        <w:rPr>
          <w:rStyle w:val="ab"/>
          <w:b w:val="0"/>
        </w:rPr>
        <w:br/>
        <w:t xml:space="preserve">   от  </w:t>
      </w:r>
      <w:r>
        <w:rPr>
          <w:rStyle w:val="ab"/>
          <w:b w:val="0"/>
          <w:u w:val="single"/>
        </w:rPr>
        <w:t>02.03.2020</w:t>
      </w:r>
      <w:r w:rsidRPr="00F211C4">
        <w:rPr>
          <w:rStyle w:val="ab"/>
          <w:b w:val="0"/>
        </w:rPr>
        <w:t> г.</w:t>
      </w:r>
      <w:r>
        <w:rPr>
          <w:rStyle w:val="ab"/>
          <w:b w:val="0"/>
        </w:rPr>
        <w:t xml:space="preserve"> </w:t>
      </w:r>
      <w:r w:rsidRPr="00F211C4">
        <w:rPr>
          <w:rStyle w:val="ab"/>
          <w:b w:val="0"/>
        </w:rPr>
        <w:t xml:space="preserve"> N</w:t>
      </w:r>
      <w:r>
        <w:rPr>
          <w:rStyle w:val="ab"/>
          <w:b w:val="0"/>
        </w:rPr>
        <w:t xml:space="preserve"> </w:t>
      </w:r>
      <w:r>
        <w:rPr>
          <w:rStyle w:val="ab"/>
          <w:b w:val="0"/>
          <w:u w:val="single"/>
        </w:rPr>
        <w:t>55</w:t>
      </w:r>
    </w:p>
    <w:p w:rsidR="005F140F" w:rsidRDefault="005F140F" w:rsidP="005F140F">
      <w:pPr>
        <w:pStyle w:val="1"/>
        <w:rPr>
          <w:sz w:val="28"/>
          <w:szCs w:val="28"/>
        </w:rPr>
      </w:pPr>
    </w:p>
    <w:p w:rsidR="005F140F" w:rsidRPr="00F211C4" w:rsidRDefault="005F140F" w:rsidP="005F140F">
      <w:pPr>
        <w:pStyle w:val="1"/>
        <w:rPr>
          <w:sz w:val="28"/>
          <w:szCs w:val="28"/>
        </w:rPr>
      </w:pPr>
      <w:r w:rsidRPr="00F211C4">
        <w:rPr>
          <w:sz w:val="28"/>
          <w:szCs w:val="28"/>
        </w:rPr>
        <w:t>Порядок</w:t>
      </w:r>
      <w:r w:rsidRPr="00F211C4">
        <w:rPr>
          <w:sz w:val="28"/>
          <w:szCs w:val="28"/>
        </w:rPr>
        <w:br/>
        <w:t>осуществления орган</w:t>
      </w:r>
      <w:r>
        <w:rPr>
          <w:sz w:val="28"/>
          <w:szCs w:val="28"/>
        </w:rPr>
        <w:t>ом</w:t>
      </w:r>
      <w:r w:rsidRPr="00F211C4">
        <w:rPr>
          <w:sz w:val="28"/>
          <w:szCs w:val="28"/>
        </w:rPr>
        <w:t xml:space="preserve"> внутреннего муниципального финансового контроля полномочий по внутреннему муниципальному финансовому контролю в Комсомольском муниципальном районе</w:t>
      </w:r>
    </w:p>
    <w:p w:rsidR="005F140F" w:rsidRPr="00F211C4" w:rsidRDefault="005F140F" w:rsidP="005F140F">
      <w:pPr>
        <w:rPr>
          <w:sz w:val="28"/>
          <w:szCs w:val="28"/>
        </w:rPr>
      </w:pPr>
    </w:p>
    <w:p w:rsidR="005F140F" w:rsidRPr="00F211C4" w:rsidRDefault="005F140F" w:rsidP="005F140F">
      <w:pPr>
        <w:pStyle w:val="1"/>
        <w:rPr>
          <w:sz w:val="28"/>
          <w:szCs w:val="28"/>
        </w:rPr>
      </w:pPr>
      <w:bookmarkStart w:id="1" w:name="sub_100"/>
      <w:r w:rsidRPr="00F211C4">
        <w:rPr>
          <w:sz w:val="28"/>
          <w:szCs w:val="28"/>
        </w:rPr>
        <w:t>1. Общие положения</w:t>
      </w:r>
    </w:p>
    <w:bookmarkEnd w:id="1"/>
    <w:p w:rsidR="005F140F" w:rsidRPr="00F211C4" w:rsidRDefault="005F140F" w:rsidP="005F140F">
      <w:pPr>
        <w:rPr>
          <w:sz w:val="28"/>
          <w:szCs w:val="28"/>
        </w:rPr>
      </w:pPr>
    </w:p>
    <w:p w:rsidR="005F140F" w:rsidRPr="007F0204" w:rsidRDefault="005F140F" w:rsidP="005F140F">
      <w:pPr>
        <w:ind w:right="-142" w:firstLine="851"/>
        <w:rPr>
          <w:sz w:val="28"/>
          <w:szCs w:val="28"/>
        </w:rPr>
      </w:pPr>
      <w:bookmarkStart w:id="2" w:name="sub_1001"/>
      <w:r w:rsidRPr="00F211C4">
        <w:rPr>
          <w:sz w:val="28"/>
          <w:szCs w:val="28"/>
        </w:rPr>
        <w:t xml:space="preserve">1.1. </w:t>
      </w:r>
      <w:r w:rsidRPr="002C13B5">
        <w:rPr>
          <w:sz w:val="28"/>
          <w:szCs w:val="28"/>
        </w:rPr>
        <w:t>Настоящий</w:t>
      </w:r>
      <w:r w:rsidRPr="00F211C4">
        <w:rPr>
          <w:sz w:val="28"/>
          <w:szCs w:val="28"/>
        </w:rPr>
        <w:t xml:space="preserve"> Порядок распространяется на деятельность исполнительного органа местного самоуправления Комсомольского муниципального района, уполномоченного на осуществление внутреннего </w:t>
      </w:r>
      <w:r w:rsidRPr="00F211C4">
        <w:rPr>
          <w:sz w:val="28"/>
          <w:szCs w:val="28"/>
        </w:rPr>
        <w:lastRenderedPageBreak/>
        <w:t xml:space="preserve">муниципального финансового контроля (далее </w:t>
      </w:r>
      <w:r>
        <w:rPr>
          <w:sz w:val="28"/>
          <w:szCs w:val="28"/>
        </w:rPr>
        <w:t>–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муниципального </w:t>
      </w:r>
      <w:r w:rsidRPr="00F211C4">
        <w:rPr>
          <w:sz w:val="28"/>
          <w:szCs w:val="28"/>
        </w:rPr>
        <w:t>финансового контроля)</w:t>
      </w:r>
      <w:r>
        <w:rPr>
          <w:sz w:val="28"/>
          <w:szCs w:val="28"/>
        </w:rPr>
        <w:t xml:space="preserve">, и определяет порядок осуществления полномочий, предусмотренных </w:t>
      </w:r>
      <w:r w:rsidRPr="007F020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7F0204">
        <w:rPr>
          <w:sz w:val="28"/>
          <w:szCs w:val="28"/>
        </w:rPr>
        <w:t xml:space="preserve"> 269.2 Бюджетного кодекса Российской Федерации</w:t>
      </w:r>
      <w:r>
        <w:rPr>
          <w:sz w:val="28"/>
          <w:szCs w:val="28"/>
        </w:rPr>
        <w:t>,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3" w:name="sub_1002"/>
      <w:bookmarkEnd w:id="2"/>
      <w:r w:rsidRPr="00F211C4">
        <w:rPr>
          <w:sz w:val="28"/>
          <w:szCs w:val="28"/>
        </w:rPr>
        <w:t xml:space="preserve">1.2. Деятельность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по осуществлению внутреннего муниципального финансового контроля (далее - контрольная деятельность) основывается на принципах законности, объективности, эффективности, независимости, профессиональной компетентности и гласности.</w:t>
      </w:r>
    </w:p>
    <w:bookmarkEnd w:id="3"/>
    <w:p w:rsidR="005F140F" w:rsidRPr="00052829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1.3. Орган муниципального</w:t>
      </w:r>
      <w:r w:rsidRPr="00052829">
        <w:rPr>
          <w:sz w:val="28"/>
          <w:szCs w:val="28"/>
        </w:rPr>
        <w:t xml:space="preserve"> финансового контроля </w:t>
      </w:r>
      <w:bookmarkStart w:id="4" w:name="sub_121"/>
      <w:r>
        <w:rPr>
          <w:sz w:val="28"/>
          <w:szCs w:val="28"/>
        </w:rPr>
        <w:t>при осуществлении контрольной деятельности осуществляет полномочия по внутреннему муниципальному финансовому контролю</w:t>
      </w:r>
      <w:r w:rsidRPr="00052829">
        <w:rPr>
          <w:sz w:val="28"/>
          <w:szCs w:val="28"/>
        </w:rPr>
        <w:t>:</w:t>
      </w:r>
    </w:p>
    <w:bookmarkEnd w:id="4"/>
    <w:p w:rsidR="005F140F" w:rsidRPr="00052829" w:rsidRDefault="005F140F" w:rsidP="005F140F">
      <w:pPr>
        <w:ind w:right="-142" w:firstLine="851"/>
        <w:rPr>
          <w:bCs/>
          <w:sz w:val="28"/>
          <w:szCs w:val="28"/>
        </w:rPr>
      </w:pPr>
      <w:r w:rsidRPr="00052829">
        <w:rPr>
          <w:bCs/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F140F" w:rsidRPr="00052829" w:rsidRDefault="005F140F" w:rsidP="005F140F">
      <w:pPr>
        <w:ind w:right="-142" w:firstLine="851"/>
        <w:rPr>
          <w:sz w:val="28"/>
          <w:szCs w:val="28"/>
        </w:rPr>
      </w:pPr>
      <w:bookmarkStart w:id="5" w:name="sub_1003"/>
      <w:r w:rsidRPr="00052829">
        <w:rPr>
          <w:sz w:val="28"/>
          <w:szCs w:val="28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Комсомольского муниципального района и Комсомольского городского поселения (далее – местные бюджеты), а также за соблюдением условий договоров (соглашений) о предоставлении средств из </w:t>
      </w:r>
      <w:r>
        <w:rPr>
          <w:sz w:val="28"/>
          <w:szCs w:val="28"/>
        </w:rPr>
        <w:t>местных</w:t>
      </w:r>
      <w:r w:rsidRPr="00052829">
        <w:rPr>
          <w:sz w:val="28"/>
          <w:szCs w:val="28"/>
        </w:rPr>
        <w:t xml:space="preserve"> бюджетов, муниципальных контрактов;</w:t>
      </w:r>
    </w:p>
    <w:p w:rsidR="005F140F" w:rsidRPr="00052829" w:rsidRDefault="005F140F" w:rsidP="005F140F">
      <w:pPr>
        <w:ind w:right="-142" w:firstLine="851"/>
        <w:rPr>
          <w:sz w:val="28"/>
          <w:szCs w:val="28"/>
        </w:rPr>
      </w:pPr>
      <w:r w:rsidRPr="00052829">
        <w:rPr>
          <w:sz w:val="28"/>
          <w:szCs w:val="28"/>
        </w:rPr>
        <w:t>за соблюдением условий договоров (соглашений), заключенных в целях исполнения договоров (соглашений) о предоставлении средств из местных бюджетов,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052829">
        <w:rPr>
          <w:sz w:val="28"/>
          <w:szCs w:val="28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</w:t>
      </w:r>
      <w:r>
        <w:rPr>
          <w:sz w:val="28"/>
          <w:szCs w:val="28"/>
        </w:rPr>
        <w:t>местных бюджетов</w:t>
      </w:r>
      <w:r w:rsidRPr="00052829">
        <w:rPr>
          <w:sz w:val="28"/>
          <w:szCs w:val="28"/>
        </w:rPr>
        <w:t xml:space="preserve">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</w:t>
      </w:r>
      <w:r>
        <w:rPr>
          <w:sz w:val="28"/>
          <w:szCs w:val="28"/>
        </w:rPr>
        <w:t xml:space="preserve">местных </w:t>
      </w:r>
      <w:r w:rsidRPr="00052829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052829">
        <w:rPr>
          <w:sz w:val="28"/>
          <w:szCs w:val="28"/>
        </w:rPr>
        <w:t>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1.3.1. В рамках контрольных полномочий орган муниципального </w:t>
      </w:r>
      <w:r w:rsidRPr="00F211C4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 осуществляет контроль за соблюдением Федерального закона о контрактной системе в отношении закупок для обеспечения нужд Комсомольского муниципального района в соответствии с частью 8 статьи 99 Федерального закона о контрактной системе (далее – контроль в сфере закупок).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6" w:name="sub_1009"/>
      <w:r w:rsidRPr="00F211C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211C4">
        <w:rPr>
          <w:sz w:val="28"/>
          <w:szCs w:val="28"/>
        </w:rPr>
        <w:t xml:space="preserve">. Объектами контроля </w:t>
      </w:r>
      <w:r>
        <w:rPr>
          <w:sz w:val="28"/>
          <w:szCs w:val="28"/>
        </w:rPr>
        <w:t xml:space="preserve">в финансово-бюджетной сфере </w:t>
      </w:r>
      <w:r w:rsidRPr="00F211C4">
        <w:rPr>
          <w:sz w:val="28"/>
          <w:szCs w:val="28"/>
        </w:rPr>
        <w:t>являются:</w:t>
      </w:r>
    </w:p>
    <w:bookmarkEnd w:id="6"/>
    <w:p w:rsidR="005F140F" w:rsidRPr="00052829" w:rsidRDefault="005F140F" w:rsidP="005F140F">
      <w:pPr>
        <w:ind w:right="-142" w:firstLine="851"/>
        <w:rPr>
          <w:sz w:val="28"/>
          <w:szCs w:val="28"/>
        </w:rPr>
      </w:pPr>
      <w:r w:rsidRPr="00052829">
        <w:rPr>
          <w:sz w:val="28"/>
          <w:szCs w:val="28"/>
        </w:rPr>
        <w:t xml:space="preserve">- главные распорядители (распорядители, получатели) средств местных бюджетов, главные администраторы (администраторы) доходов  местных </w:t>
      </w:r>
      <w:r w:rsidRPr="00052829">
        <w:rPr>
          <w:sz w:val="28"/>
          <w:szCs w:val="28"/>
        </w:rPr>
        <w:lastRenderedPageBreak/>
        <w:t>бюджетов, главные администраторы (администраторы) источников финансирования дефицита местных бюджетов;</w:t>
      </w:r>
    </w:p>
    <w:p w:rsidR="005F140F" w:rsidRPr="00114177" w:rsidRDefault="005F140F" w:rsidP="005F140F">
      <w:pPr>
        <w:ind w:right="-142" w:firstLine="851"/>
        <w:rPr>
          <w:b/>
          <w:sz w:val="28"/>
          <w:szCs w:val="28"/>
        </w:rPr>
      </w:pPr>
      <w:r w:rsidRPr="00052829">
        <w:rPr>
          <w:sz w:val="28"/>
          <w:szCs w:val="28"/>
        </w:rPr>
        <w:t>- финансовый орган Комсомольского муниципального района и Комсомольского городского поселения, бюджету котор</w:t>
      </w:r>
      <w:r>
        <w:rPr>
          <w:sz w:val="28"/>
          <w:szCs w:val="28"/>
        </w:rPr>
        <w:t>ого</w:t>
      </w:r>
      <w:r w:rsidRPr="00052829">
        <w:rPr>
          <w:sz w:val="28"/>
          <w:szCs w:val="28"/>
        </w:rPr>
        <w:t xml:space="preserve"> предоставлены межбюджетные субсидии, субвенции, иные межбюджетные трансферты, имеющие целевое назначение, бюджетные кредиты, администрация Комсомольского муниципального района</w:t>
      </w:r>
      <w:r w:rsidRPr="00114177">
        <w:rPr>
          <w:b/>
          <w:sz w:val="28"/>
          <w:szCs w:val="28"/>
        </w:rPr>
        <w:t>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 - муниципальные учреждения Комсомольского муниципального района</w:t>
      </w:r>
      <w:r>
        <w:rPr>
          <w:sz w:val="28"/>
          <w:szCs w:val="28"/>
        </w:rPr>
        <w:t xml:space="preserve"> и Комсомольского городского поселения;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- муниципальные унитарные предприятия</w:t>
      </w:r>
      <w:r>
        <w:rPr>
          <w:sz w:val="28"/>
          <w:szCs w:val="28"/>
        </w:rPr>
        <w:t xml:space="preserve"> Комсомольского муниципального района;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 w:rsidRPr="00903495">
        <w:rPr>
          <w:sz w:val="28"/>
          <w:szCs w:val="28"/>
        </w:rPr>
        <w:t>-</w:t>
      </w:r>
      <w:r w:rsidRPr="00903495">
        <w:rPr>
          <w:color w:val="FF0000"/>
          <w:sz w:val="28"/>
          <w:szCs w:val="28"/>
        </w:rPr>
        <w:t xml:space="preserve"> </w:t>
      </w:r>
      <w:r w:rsidRPr="00903495">
        <w:rPr>
          <w:sz w:val="28"/>
          <w:szCs w:val="28"/>
        </w:rPr>
        <w:t xml:space="preserve">хозяйственные товарищества и общества с участием </w:t>
      </w:r>
      <w:r>
        <w:rPr>
          <w:sz w:val="28"/>
          <w:szCs w:val="28"/>
        </w:rPr>
        <w:t>Комсомольского муниципального района</w:t>
      </w:r>
      <w:r w:rsidRPr="00903495">
        <w:rPr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 w:rsidRPr="00C17CEC">
        <w:rPr>
          <w:sz w:val="28"/>
          <w:szCs w:val="28"/>
        </w:rPr>
        <w:t>-</w:t>
      </w:r>
      <w:r w:rsidRPr="00903495">
        <w:rPr>
          <w:color w:val="FF0000"/>
          <w:sz w:val="28"/>
          <w:szCs w:val="28"/>
        </w:rPr>
        <w:t xml:space="preserve"> </w:t>
      </w:r>
      <w:r w:rsidRPr="00903495">
        <w:rPr>
          <w:sz w:val="28"/>
          <w:szCs w:val="28"/>
        </w:rPr>
        <w:t>юридические лица (за исключением муниципальных учреждений, муниципальных унитарных предприятий</w:t>
      </w:r>
      <w:r>
        <w:rPr>
          <w:sz w:val="28"/>
          <w:szCs w:val="28"/>
        </w:rPr>
        <w:t xml:space="preserve"> Комсомольского муниципального района, </w:t>
      </w:r>
      <w:r w:rsidRPr="00903495">
        <w:rPr>
          <w:sz w:val="28"/>
          <w:szCs w:val="28"/>
        </w:rPr>
        <w:t xml:space="preserve">хозяйственных товариществ и обществ с участием </w:t>
      </w:r>
      <w:r>
        <w:rPr>
          <w:sz w:val="28"/>
          <w:szCs w:val="28"/>
        </w:rPr>
        <w:t>Комсомольского муниципального района</w:t>
      </w:r>
      <w:r w:rsidRPr="00903495">
        <w:rPr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495">
        <w:rPr>
          <w:sz w:val="28"/>
          <w:szCs w:val="28"/>
        </w:rPr>
        <w:t>юридическими и физическими лицами, индивидуальными предпринимателями, получающими средства из местных бюджетов на основании договоров (соглашений) о предоставлении средств из местных</w:t>
      </w:r>
      <w:r w:rsidRPr="00EE6C80">
        <w:rPr>
          <w:b/>
          <w:sz w:val="28"/>
          <w:szCs w:val="28"/>
        </w:rPr>
        <w:t xml:space="preserve"> </w:t>
      </w:r>
      <w:r w:rsidRPr="00903495">
        <w:rPr>
          <w:sz w:val="28"/>
          <w:szCs w:val="28"/>
        </w:rPr>
        <w:t>бюджетов и (или) муниципальных контрактов, кредиты, обеспеченные муниципальными гарантиями;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495">
        <w:rPr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местных бюджетов и (или) муниципальных контрактов, которым в соответствии с федеральными законами открыты лицевые счета в Федеральном казначействе, финансовом органе Комсомольского муниципального района и Комсомольского городского поселения.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Внутренний м</w:t>
      </w:r>
      <w:r w:rsidRPr="00903495">
        <w:rPr>
          <w:sz w:val="28"/>
          <w:szCs w:val="28"/>
        </w:rPr>
        <w:t>униципальный финансовый контроль за соблюдением целей, порядка и условий предоставления из местных бюджетов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в отношении: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 w:rsidRPr="0090349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главных распорядителей (распорядителей) средств местных бюджетов, </w:t>
      </w:r>
      <w:r w:rsidRPr="00903495">
        <w:rPr>
          <w:sz w:val="28"/>
          <w:szCs w:val="28"/>
        </w:rPr>
        <w:t xml:space="preserve">главных администраторов (администраторов) </w:t>
      </w:r>
      <w:r>
        <w:rPr>
          <w:sz w:val="28"/>
          <w:szCs w:val="28"/>
        </w:rPr>
        <w:t>доходов</w:t>
      </w:r>
      <w:r w:rsidRPr="00903495">
        <w:rPr>
          <w:sz w:val="28"/>
          <w:szCs w:val="28"/>
        </w:rPr>
        <w:t xml:space="preserve"> местных бюджетов,</w:t>
      </w:r>
      <w:r>
        <w:rPr>
          <w:sz w:val="28"/>
          <w:szCs w:val="28"/>
        </w:rPr>
        <w:t xml:space="preserve"> главных администраторов (администраторов) источников </w:t>
      </w:r>
      <w:r>
        <w:rPr>
          <w:sz w:val="28"/>
          <w:szCs w:val="28"/>
        </w:rPr>
        <w:lastRenderedPageBreak/>
        <w:t>финансирования дефицита местных бюджетов,</w:t>
      </w:r>
      <w:r w:rsidRPr="00903495">
        <w:rPr>
          <w:sz w:val="28"/>
          <w:szCs w:val="28"/>
        </w:rPr>
        <w:t xml:space="preserve">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 w:rsidRPr="00903495">
        <w:rPr>
          <w:sz w:val="28"/>
          <w:szCs w:val="28"/>
        </w:rPr>
        <w:t>- финансовых органов и главных администраторов (администраторов) средств местных бюджетов, которым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предпринимателей, которым предоставлены средства из этого бюджета.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1.5. Субъектами контроля в сфере закупок являются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в соответствии с Федеральным законом о контрактной системе закупок товаров, работ, услуг для обеспечения нужд Комсомольского муниципального района.</w:t>
      </w:r>
    </w:p>
    <w:p w:rsidR="005F140F" w:rsidRPr="009077BE" w:rsidRDefault="005F140F" w:rsidP="005F140F">
      <w:pPr>
        <w:ind w:right="-142" w:firstLine="851"/>
        <w:rPr>
          <w:sz w:val="28"/>
          <w:szCs w:val="28"/>
        </w:rPr>
      </w:pPr>
      <w:r w:rsidRPr="002D2FA4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D2FA4">
        <w:rPr>
          <w:sz w:val="28"/>
          <w:szCs w:val="28"/>
        </w:rPr>
        <w:t xml:space="preserve">. Контрольная деятельность подразделяется на плановую и внеплановую. Плановая контрольная деятельность осуществляется в соответствии с планом контрольной деятельности. Внеплановая контрольная деятельность осуществляется </w:t>
      </w:r>
      <w:r>
        <w:rPr>
          <w:sz w:val="28"/>
          <w:szCs w:val="28"/>
        </w:rPr>
        <w:t xml:space="preserve">по основаниям, предусмотренным пунктами </w:t>
      </w:r>
      <w:r w:rsidRPr="009077BE">
        <w:rPr>
          <w:sz w:val="28"/>
          <w:szCs w:val="28"/>
        </w:rPr>
        <w:t xml:space="preserve">2.11. и 2.12 настоящего Порядка. 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7" w:name="sub_1004"/>
      <w:bookmarkEnd w:id="5"/>
      <w:r w:rsidRPr="0005282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52829">
        <w:rPr>
          <w:sz w:val="28"/>
          <w:szCs w:val="28"/>
        </w:rPr>
        <w:t xml:space="preserve">. </w:t>
      </w:r>
      <w:bookmarkStart w:id="8" w:name="sub_1005"/>
      <w:bookmarkEnd w:id="7"/>
      <w:r w:rsidRPr="00052829">
        <w:rPr>
          <w:sz w:val="28"/>
          <w:szCs w:val="28"/>
        </w:rPr>
        <w:t xml:space="preserve">При осуществлении полномочий по </w:t>
      </w:r>
      <w:r>
        <w:rPr>
          <w:sz w:val="28"/>
          <w:szCs w:val="28"/>
        </w:rPr>
        <w:t xml:space="preserve">контролю в финансово-бюджетной сфере </w:t>
      </w:r>
      <w:r w:rsidRPr="00052829">
        <w:rPr>
          <w:sz w:val="28"/>
          <w:szCs w:val="28"/>
        </w:rPr>
        <w:t>провод</w:t>
      </w:r>
      <w:r>
        <w:rPr>
          <w:sz w:val="28"/>
          <w:szCs w:val="28"/>
        </w:rPr>
        <w:t>ятся</w:t>
      </w:r>
      <w:r w:rsidRPr="00052829">
        <w:rPr>
          <w:sz w:val="28"/>
          <w:szCs w:val="28"/>
        </w:rPr>
        <w:t xml:space="preserve"> проверки, ревизии и обследования;</w:t>
      </w:r>
      <w:r>
        <w:rPr>
          <w:sz w:val="28"/>
          <w:szCs w:val="28"/>
        </w:rPr>
        <w:t xml:space="preserve"> при осуществлении полномочий по контролю в сфере закупок проводятся проверки (далее - контрольные мероприятия).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F211C4">
        <w:rPr>
          <w:sz w:val="28"/>
          <w:szCs w:val="28"/>
        </w:rPr>
        <w:t xml:space="preserve">Проверки подразделяются на камеральные и выездные, </w:t>
      </w:r>
      <w:r>
        <w:rPr>
          <w:sz w:val="28"/>
          <w:szCs w:val="28"/>
        </w:rPr>
        <w:t>а также</w:t>
      </w:r>
      <w:r w:rsidRPr="00F211C4">
        <w:rPr>
          <w:sz w:val="28"/>
          <w:szCs w:val="28"/>
        </w:rPr>
        <w:t xml:space="preserve"> встречные проверки</w:t>
      </w:r>
      <w:r>
        <w:rPr>
          <w:sz w:val="28"/>
          <w:szCs w:val="28"/>
        </w:rPr>
        <w:t>, проводимые в рамках выездных и (или) камеральных проверок</w:t>
      </w:r>
      <w:r w:rsidRPr="00F211C4"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Под камеральными проверками понимаются проверки, проводимые по месту нахождения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на основании </w:t>
      </w:r>
      <w:r>
        <w:rPr>
          <w:sz w:val="28"/>
          <w:szCs w:val="28"/>
        </w:rPr>
        <w:t>документов и информации, представленных объектом контроля в финансово-бюджетной сфере, субъектом контроля в сфере закупок (далее – объекты контроля) по запросу органа муниципального финансового контроля, а также на основании документов и информации, полученных в результате анализа данных единой информационной системы в сфере закупок</w:t>
      </w:r>
      <w:r w:rsidRPr="00F211C4"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Под выездными проверками понимаются проверки</w:t>
      </w:r>
      <w:r>
        <w:rPr>
          <w:sz w:val="28"/>
          <w:szCs w:val="28"/>
        </w:rPr>
        <w:t xml:space="preserve"> по документальному  и фактическому изучению деятельности объекта контроля, проводимые по месту нахождения и месту фактического осуществления деятельности объекта контроля.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Под встречными проверками понимаются проверки, проводимые в  целях установления и (или) подтверждения</w:t>
      </w:r>
      <w:r>
        <w:rPr>
          <w:sz w:val="28"/>
          <w:szCs w:val="28"/>
        </w:rPr>
        <w:t xml:space="preserve"> либо опровержения </w:t>
      </w:r>
      <w:r w:rsidRPr="00F211C4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нарушений бюджетного законодательства Российского законодательства и иных нормативных правовых актов, регулирующих бюджетные правоотношения, законодательства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lastRenderedPageBreak/>
        <w:t>государственных и муниципальных нужд и принятых в соответствии с ним нормативных (правовых) актов.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2C4F31">
        <w:rPr>
          <w:sz w:val="28"/>
          <w:szCs w:val="28"/>
        </w:rPr>
        <w:t xml:space="preserve">При осуществлении контрольной деятельности по контролю </w:t>
      </w:r>
      <w:r>
        <w:rPr>
          <w:sz w:val="28"/>
          <w:szCs w:val="28"/>
        </w:rPr>
        <w:t>в финансово-бюджетной сфере</w:t>
      </w:r>
      <w:r w:rsidRPr="002C4F31">
        <w:rPr>
          <w:sz w:val="28"/>
          <w:szCs w:val="28"/>
        </w:rPr>
        <w:t xml:space="preserve"> в рамках одного контрольного мероприятия могут быть реализованы полномочия </w:t>
      </w:r>
      <w:r>
        <w:rPr>
          <w:sz w:val="28"/>
          <w:szCs w:val="28"/>
        </w:rPr>
        <w:t>органа муниципального финансового контроля по контролю в сфере закупок, с соблюдением требований, установленных настоящим Порядком для осуществления полномочий по контролю в сфере закупок,</w:t>
      </w:r>
      <w:r w:rsidRPr="002C4F31">
        <w:rPr>
          <w:sz w:val="28"/>
          <w:szCs w:val="28"/>
        </w:rPr>
        <w:t xml:space="preserve"> включающие в том числе право </w:t>
      </w:r>
      <w:r>
        <w:rPr>
          <w:sz w:val="28"/>
          <w:szCs w:val="28"/>
        </w:rPr>
        <w:t xml:space="preserve">органа муниципального </w:t>
      </w:r>
      <w:r w:rsidRPr="002C4F31">
        <w:rPr>
          <w:sz w:val="28"/>
          <w:szCs w:val="28"/>
        </w:rPr>
        <w:t>финансового контроля на выдачу предписания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5F140F" w:rsidRPr="00C4368B" w:rsidRDefault="005F140F" w:rsidP="005F140F">
      <w:pPr>
        <w:ind w:right="-142" w:firstLine="851"/>
      </w:pPr>
      <w:r>
        <w:rPr>
          <w:sz w:val="28"/>
          <w:szCs w:val="28"/>
        </w:rPr>
        <w:t xml:space="preserve">1.10. </w:t>
      </w:r>
      <w:r w:rsidRPr="00C4368B">
        <w:rPr>
          <w:sz w:val="28"/>
          <w:szCs w:val="28"/>
        </w:rPr>
        <w:t xml:space="preserve">При осуществлении контрольной деятельности по контролю в сфере закупок в рамках одного контрольного мероприятия могут быть реализованы полномочия органа </w:t>
      </w:r>
      <w:r>
        <w:rPr>
          <w:sz w:val="28"/>
          <w:szCs w:val="28"/>
        </w:rPr>
        <w:t xml:space="preserve">муниципального </w:t>
      </w:r>
      <w:r w:rsidRPr="00C4368B">
        <w:rPr>
          <w:sz w:val="28"/>
          <w:szCs w:val="28"/>
        </w:rPr>
        <w:t xml:space="preserve">финансового контроля по контролю в финансово-бюджетной сфере, с соблюдением требований, установленных настоящим Порядком для осуществления полномочий по контролю в финансово-бюджетной сфере, включающие в том числе право органа </w:t>
      </w:r>
      <w:r>
        <w:rPr>
          <w:sz w:val="28"/>
          <w:szCs w:val="28"/>
        </w:rPr>
        <w:t xml:space="preserve">муниципального </w:t>
      </w:r>
      <w:r w:rsidRPr="00C4368B">
        <w:rPr>
          <w:sz w:val="28"/>
          <w:szCs w:val="28"/>
        </w:rPr>
        <w:t xml:space="preserve">финансового контроля на выдачу представлений о принятии мер по устранению причин и условий выявленных нарушений или о возврате предоставленных средств </w:t>
      </w:r>
      <w:r>
        <w:rPr>
          <w:sz w:val="28"/>
          <w:szCs w:val="28"/>
        </w:rPr>
        <w:t>местных бюджетов</w:t>
      </w:r>
      <w:r w:rsidRPr="00C4368B">
        <w:rPr>
          <w:sz w:val="28"/>
          <w:szCs w:val="28"/>
        </w:rPr>
        <w:t xml:space="preserve"> (далее – представления) и (или) предписания об устранении выявленных нарушений и (или) о возмещении причиненного ущерба </w:t>
      </w:r>
      <w:r>
        <w:rPr>
          <w:sz w:val="28"/>
          <w:szCs w:val="28"/>
        </w:rPr>
        <w:t>Комсомольскому муниципальному району</w:t>
      </w:r>
      <w:r w:rsidRPr="00C4368B">
        <w:rPr>
          <w:sz w:val="28"/>
          <w:szCs w:val="28"/>
        </w:rPr>
        <w:t xml:space="preserve"> (далее – предписание). 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1.11.</w:t>
      </w:r>
      <w:r w:rsidRPr="00C4368B">
        <w:rPr>
          <w:sz w:val="28"/>
          <w:szCs w:val="28"/>
        </w:rPr>
        <w:t xml:space="preserve"> </w:t>
      </w:r>
      <w:r w:rsidRPr="00F211C4">
        <w:rPr>
          <w:sz w:val="28"/>
          <w:szCs w:val="28"/>
        </w:rPr>
        <w:t xml:space="preserve">Контрольные мероприятия проводятся должностными лицами </w:t>
      </w:r>
      <w:r>
        <w:rPr>
          <w:sz w:val="28"/>
          <w:szCs w:val="28"/>
        </w:rPr>
        <w:t xml:space="preserve">органа муниципального </w:t>
      </w:r>
      <w:r w:rsidRPr="00F211C4">
        <w:rPr>
          <w:sz w:val="28"/>
          <w:szCs w:val="28"/>
        </w:rPr>
        <w:t xml:space="preserve">финансового контроля - муниципальными служащими Комсомольского муниципального района, замещающими должности муниципальной службы Комсомольского муниципального района в </w:t>
      </w:r>
      <w:r>
        <w:rPr>
          <w:sz w:val="28"/>
          <w:szCs w:val="28"/>
        </w:rPr>
        <w:t xml:space="preserve">органе муниципального </w:t>
      </w:r>
      <w:r w:rsidRPr="00F211C4">
        <w:rPr>
          <w:sz w:val="28"/>
          <w:szCs w:val="28"/>
        </w:rPr>
        <w:t>финансового контроля.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Должностными лицами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осуществляющими внутренний муниципальный финансовый контроль, являются муниципальные служащие Комсомольского муниципального района ведущей и старшей групп должностей субъекта финансового контроля, уполномоченные на участие в проведении контрольных мероприятий в соответствии с приказом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контроля.</w:t>
      </w:r>
    </w:p>
    <w:p w:rsidR="005F140F" w:rsidRPr="00003794" w:rsidRDefault="005F140F" w:rsidP="005F140F">
      <w:pPr>
        <w:ind w:right="-142" w:firstLine="851"/>
      </w:pPr>
      <w:r w:rsidRPr="00003794">
        <w:rPr>
          <w:sz w:val="28"/>
          <w:szCs w:val="28"/>
        </w:rPr>
        <w:t>1.12. Должностные лица органа</w:t>
      </w:r>
      <w:r>
        <w:rPr>
          <w:sz w:val="28"/>
          <w:szCs w:val="28"/>
        </w:rPr>
        <w:t xml:space="preserve"> муниципального</w:t>
      </w:r>
      <w:r w:rsidRPr="00003794">
        <w:rPr>
          <w:sz w:val="28"/>
          <w:szCs w:val="28"/>
        </w:rPr>
        <w:t xml:space="preserve"> финансового контроля обязаны:</w:t>
      </w:r>
    </w:p>
    <w:p w:rsidR="005F140F" w:rsidRPr="00003794" w:rsidRDefault="005F140F" w:rsidP="005F140F">
      <w:pPr>
        <w:ind w:right="-142" w:firstLine="851"/>
      </w:pPr>
      <w:r w:rsidRPr="00003794">
        <w:rPr>
          <w:sz w:val="28"/>
          <w:szCs w:val="28"/>
        </w:rPr>
        <w:t xml:space="preserve">1.12.1. Соблюдать требования нормативных правовых актов в установленной сфере деятельности органа </w:t>
      </w:r>
      <w:r>
        <w:rPr>
          <w:sz w:val="28"/>
          <w:szCs w:val="28"/>
        </w:rPr>
        <w:t xml:space="preserve"> муниципального </w:t>
      </w:r>
      <w:r w:rsidRPr="00003794">
        <w:rPr>
          <w:sz w:val="28"/>
          <w:szCs w:val="28"/>
        </w:rPr>
        <w:t>финансового контроля.</w:t>
      </w:r>
    </w:p>
    <w:p w:rsidR="005F140F" w:rsidRPr="00003794" w:rsidRDefault="005F140F" w:rsidP="005F140F">
      <w:pPr>
        <w:ind w:right="-142" w:firstLine="851"/>
      </w:pPr>
      <w:r w:rsidRPr="00003794">
        <w:rPr>
          <w:sz w:val="28"/>
          <w:szCs w:val="28"/>
        </w:rPr>
        <w:t xml:space="preserve">1.12.2. Проводить контрольные мероприятия в соответствии с </w:t>
      </w:r>
      <w:r>
        <w:rPr>
          <w:sz w:val="28"/>
          <w:szCs w:val="28"/>
        </w:rPr>
        <w:t>приказами</w:t>
      </w:r>
      <w:r w:rsidRPr="00003794">
        <w:rPr>
          <w:sz w:val="28"/>
          <w:szCs w:val="28"/>
        </w:rPr>
        <w:t xml:space="preserve"> руководителя о назначении контрольного мероприятия.</w:t>
      </w:r>
    </w:p>
    <w:p w:rsidR="005F140F" w:rsidRPr="00003794" w:rsidRDefault="005F140F" w:rsidP="005F140F">
      <w:pPr>
        <w:ind w:right="-142" w:firstLine="851"/>
      </w:pPr>
      <w:r w:rsidRPr="00003794">
        <w:rPr>
          <w:sz w:val="28"/>
          <w:szCs w:val="28"/>
        </w:rPr>
        <w:t xml:space="preserve">1.12.3. Знакомить руководителя или уполномоченное должностное лицо объекта контроля с копией </w:t>
      </w:r>
      <w:r>
        <w:rPr>
          <w:sz w:val="28"/>
          <w:szCs w:val="28"/>
        </w:rPr>
        <w:t>приказа</w:t>
      </w:r>
      <w:r w:rsidRPr="00003794">
        <w:rPr>
          <w:sz w:val="28"/>
          <w:szCs w:val="28"/>
        </w:rPr>
        <w:t xml:space="preserve"> руководителя о назначении контрольного </w:t>
      </w:r>
      <w:r w:rsidRPr="00003794">
        <w:rPr>
          <w:sz w:val="28"/>
          <w:szCs w:val="28"/>
        </w:rPr>
        <w:lastRenderedPageBreak/>
        <w:t>мероприятия, о приостановлении, возобновлении, продлении срока проведения контрольного мероприятия, об изменении состава проверочной группы органа</w:t>
      </w:r>
      <w:r>
        <w:rPr>
          <w:sz w:val="28"/>
          <w:szCs w:val="28"/>
        </w:rPr>
        <w:t xml:space="preserve"> муниципального </w:t>
      </w:r>
      <w:r w:rsidRPr="00003794">
        <w:rPr>
          <w:sz w:val="28"/>
          <w:szCs w:val="28"/>
        </w:rPr>
        <w:t>финансового контроля, а также с результатами контрольного мероприятия.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003794">
        <w:rPr>
          <w:sz w:val="28"/>
          <w:szCs w:val="28"/>
        </w:rPr>
        <w:t>1.12.4.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том числе при выявлении таких фактов в ходе осуществления контроля в сфере закупок</w:t>
      </w:r>
      <w:r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1.13.Должностные лица органа муниципального финансового контроля имеют право: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1.13.1. Выдавать </w:t>
      </w:r>
      <w:r w:rsidRPr="00052829">
        <w:rPr>
          <w:sz w:val="28"/>
          <w:szCs w:val="28"/>
        </w:rPr>
        <w:t xml:space="preserve"> представления и (или) предписания</w:t>
      </w:r>
      <w:r>
        <w:rPr>
          <w:sz w:val="28"/>
          <w:szCs w:val="28"/>
        </w:rPr>
        <w:t xml:space="preserve">, предписания об </w:t>
      </w:r>
      <w:r w:rsidRPr="00003794">
        <w:rPr>
          <w:sz w:val="28"/>
          <w:szCs w:val="28"/>
        </w:rPr>
        <w:t>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Федерации.</w:t>
      </w:r>
    </w:p>
    <w:p w:rsidR="005F140F" w:rsidRPr="00DF5D82" w:rsidRDefault="005F140F" w:rsidP="005F140F">
      <w:pPr>
        <w:ind w:right="-142" w:firstLine="851"/>
      </w:pPr>
      <w:r>
        <w:rPr>
          <w:sz w:val="28"/>
          <w:szCs w:val="28"/>
        </w:rPr>
        <w:t xml:space="preserve">1.13.2. </w:t>
      </w:r>
      <w:r w:rsidRPr="00DF5D82">
        <w:rPr>
          <w:sz w:val="28"/>
          <w:szCs w:val="28"/>
        </w:rPr>
        <w:t>При осуществлении контрольных мероприятий беспрепятственно по предъявлени</w:t>
      </w:r>
      <w:r>
        <w:rPr>
          <w:sz w:val="28"/>
          <w:szCs w:val="28"/>
        </w:rPr>
        <w:t>ю</w:t>
      </w:r>
      <w:r w:rsidRPr="00DF5D82">
        <w:rPr>
          <w:sz w:val="28"/>
          <w:szCs w:val="28"/>
        </w:rPr>
        <w:t xml:space="preserve"> копии </w:t>
      </w:r>
      <w:r>
        <w:rPr>
          <w:sz w:val="28"/>
          <w:szCs w:val="28"/>
        </w:rPr>
        <w:t>приказа</w:t>
      </w:r>
      <w:r w:rsidRPr="00DF5D82">
        <w:rPr>
          <w:sz w:val="28"/>
          <w:szCs w:val="28"/>
        </w:rPr>
        <w:t xml:space="preserve"> руководителя о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услуг, а также проводить осмотр помещений, сооружений, пересчет, контрольные замеры, требовать проведения инвентаризации активов и обязательств.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1.13.3. О</w:t>
      </w:r>
      <w:r w:rsidRPr="00052829">
        <w:rPr>
          <w:sz w:val="28"/>
          <w:szCs w:val="28"/>
        </w:rPr>
        <w:t>существля</w:t>
      </w:r>
      <w:r>
        <w:rPr>
          <w:sz w:val="28"/>
          <w:szCs w:val="28"/>
        </w:rPr>
        <w:t>ть</w:t>
      </w:r>
      <w:r w:rsidRPr="00052829">
        <w:rPr>
          <w:sz w:val="28"/>
          <w:szCs w:val="28"/>
        </w:rPr>
        <w:t xml:space="preserve"> производство по делам об административных правонарушениях в порядке, установленном законодательством об а</w:t>
      </w:r>
      <w:r>
        <w:rPr>
          <w:sz w:val="28"/>
          <w:szCs w:val="28"/>
        </w:rPr>
        <w:t>дминистративных правонарушениях.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1.13.4. О</w:t>
      </w:r>
      <w:r w:rsidRPr="00F37FE1">
        <w:rPr>
          <w:sz w:val="28"/>
          <w:szCs w:val="28"/>
        </w:rPr>
        <w:t xml:space="preserve">бращаться в суд, арбитражный суд с исками о признании осуществленных закупок недействительными в соответствии с </w:t>
      </w:r>
      <w:hyperlink r:id="rId15" w:history="1">
        <w:r w:rsidRPr="00F37FE1">
          <w:rPr>
            <w:rStyle w:val="ac"/>
            <w:b w:val="0"/>
            <w:color w:val="auto"/>
            <w:sz w:val="28"/>
            <w:szCs w:val="28"/>
          </w:rPr>
          <w:t>Гражданским кодексом</w:t>
        </w:r>
      </w:hyperlink>
      <w:r w:rsidRPr="00F37FE1">
        <w:rPr>
          <w:sz w:val="28"/>
          <w:szCs w:val="28"/>
        </w:rPr>
        <w:t xml:space="preserve"> Российской Федерации.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1.13.5.</w:t>
      </w:r>
      <w:r w:rsidRPr="00FF4D6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52829">
        <w:rPr>
          <w:sz w:val="28"/>
          <w:szCs w:val="28"/>
        </w:rPr>
        <w:t>аправля</w:t>
      </w:r>
      <w:r>
        <w:rPr>
          <w:sz w:val="28"/>
          <w:szCs w:val="28"/>
        </w:rPr>
        <w:t>ть</w:t>
      </w:r>
      <w:r w:rsidRPr="00052829">
        <w:rPr>
          <w:sz w:val="28"/>
          <w:szCs w:val="28"/>
        </w:rPr>
        <w:t xml:space="preserve"> финансовому управлению Комсомольского муниципального района уведомления о применении бюдже</w:t>
      </w:r>
      <w:r>
        <w:rPr>
          <w:sz w:val="28"/>
          <w:szCs w:val="28"/>
        </w:rPr>
        <w:t>тных мер принуждения.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1.13.6.</w:t>
      </w:r>
      <w:r>
        <w:rPr>
          <w:color w:val="0000FF"/>
          <w:sz w:val="28"/>
          <w:szCs w:val="28"/>
        </w:rPr>
        <w:t xml:space="preserve"> </w:t>
      </w:r>
      <w:r w:rsidRPr="00DF5D82">
        <w:rPr>
          <w:sz w:val="28"/>
          <w:szCs w:val="28"/>
        </w:rPr>
        <w:t>Назначать (организовывать) проведение экспертиз, необходимых для проведения проверок, ревизий и обследований</w:t>
      </w:r>
      <w:r>
        <w:rPr>
          <w:sz w:val="28"/>
          <w:szCs w:val="28"/>
        </w:rPr>
        <w:t>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1.13.7. П</w:t>
      </w:r>
      <w:r w:rsidRPr="00052829">
        <w:rPr>
          <w:sz w:val="28"/>
          <w:szCs w:val="28"/>
        </w:rPr>
        <w:t>олуча</w:t>
      </w:r>
      <w:r>
        <w:rPr>
          <w:sz w:val="28"/>
          <w:szCs w:val="28"/>
        </w:rPr>
        <w:t>ть</w:t>
      </w:r>
      <w:r w:rsidRPr="00052829">
        <w:rPr>
          <w:sz w:val="28"/>
          <w:szCs w:val="28"/>
        </w:rPr>
        <w:t xml:space="preserve">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1.14.</w:t>
      </w:r>
      <w:r w:rsidRPr="00FF4D69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контроля в финансово-бюджетной сфере д</w:t>
      </w:r>
      <w:r w:rsidRPr="00F211C4">
        <w:rPr>
          <w:sz w:val="28"/>
          <w:szCs w:val="28"/>
        </w:rPr>
        <w:t>олжностные лица объектов контроля вправе: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F211C4">
        <w:rPr>
          <w:sz w:val="28"/>
          <w:szCs w:val="28"/>
        </w:rPr>
        <w:t>.1. Непосредственно присутствовать при проведении контрольных мероприятий, давать объяснения, в том числе письменные, по вопросам, относящимся к предмету контрольного мероприятия.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4</w:t>
      </w:r>
      <w:r w:rsidRPr="00F211C4">
        <w:rPr>
          <w:sz w:val="28"/>
          <w:szCs w:val="28"/>
        </w:rPr>
        <w:t xml:space="preserve">.2. Получать от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должностных лиц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проводящих контрольное мероприятие, информацию, которая относится к предмету контрольного мероприятия.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F211C4">
        <w:rPr>
          <w:sz w:val="28"/>
          <w:szCs w:val="28"/>
        </w:rPr>
        <w:t xml:space="preserve">.3. Обжаловать действия (бездействие) должностных лиц </w:t>
      </w:r>
      <w:r>
        <w:rPr>
          <w:sz w:val="28"/>
          <w:szCs w:val="28"/>
        </w:rPr>
        <w:t xml:space="preserve">органа муниципального </w:t>
      </w:r>
      <w:r w:rsidRPr="00F211C4">
        <w:rPr>
          <w:sz w:val="28"/>
          <w:szCs w:val="28"/>
        </w:rPr>
        <w:t>финансового контроля при проведении контрольного мероприятия в соответствии с законодательством Российской Федерации.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1.15. При осуществлении контроля в финансово-бюджетной сфере должностные лица объектов контроля обязаны: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1.15.1.</w:t>
      </w:r>
      <w:r w:rsidRPr="00A70EEA">
        <w:rPr>
          <w:sz w:val="28"/>
          <w:szCs w:val="28"/>
        </w:rPr>
        <w:t xml:space="preserve"> </w:t>
      </w:r>
      <w:r w:rsidRPr="00F211C4">
        <w:rPr>
          <w:sz w:val="28"/>
          <w:szCs w:val="28"/>
        </w:rPr>
        <w:t xml:space="preserve">Своевременно и в полном объеме представлять в орган муниципального финансового контроля </w:t>
      </w:r>
      <w:r>
        <w:rPr>
          <w:sz w:val="28"/>
          <w:szCs w:val="28"/>
        </w:rPr>
        <w:t>достоверные</w:t>
      </w:r>
      <w:r w:rsidRPr="00F211C4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 информацию и</w:t>
      </w:r>
      <w:r w:rsidRPr="00F211C4">
        <w:rPr>
          <w:sz w:val="28"/>
          <w:szCs w:val="28"/>
        </w:rPr>
        <w:t xml:space="preserve"> материалы, необходимые для осуществления </w:t>
      </w:r>
      <w:r>
        <w:rPr>
          <w:sz w:val="28"/>
          <w:szCs w:val="28"/>
        </w:rPr>
        <w:t>контрольного мероприятия</w:t>
      </w:r>
      <w:r w:rsidRPr="00F211C4"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F211C4">
        <w:rPr>
          <w:sz w:val="28"/>
          <w:szCs w:val="28"/>
        </w:rPr>
        <w:t xml:space="preserve">.2. Выполнять законные требования должностных лиц </w:t>
      </w:r>
      <w:r>
        <w:rPr>
          <w:sz w:val="28"/>
          <w:szCs w:val="28"/>
        </w:rPr>
        <w:t xml:space="preserve">органа муниципального </w:t>
      </w:r>
      <w:r w:rsidRPr="00F211C4">
        <w:rPr>
          <w:sz w:val="28"/>
          <w:szCs w:val="28"/>
        </w:rPr>
        <w:t>финансового контроля, проводящих контрольное мероприятие.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F211C4">
        <w:rPr>
          <w:sz w:val="28"/>
          <w:szCs w:val="28"/>
        </w:rPr>
        <w:t xml:space="preserve">.3. Не препятствовать должностным лицам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проводящим контрольное мероприятие, в реализации их прав и исполнении обязанностей.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F211C4">
        <w:rPr>
          <w:sz w:val="28"/>
          <w:szCs w:val="28"/>
        </w:rPr>
        <w:t>.4. Обеспечивать присутствие руководителей, иных должностных лиц или уполномоченных представителей объекта контроля при проведении контрольного мероприятия.</w:t>
      </w:r>
    </w:p>
    <w:p w:rsidR="005F140F" w:rsidRPr="00720AEB" w:rsidRDefault="005F140F" w:rsidP="005F140F">
      <w:pPr>
        <w:ind w:right="-142" w:firstLine="851"/>
      </w:pPr>
      <w:r>
        <w:rPr>
          <w:sz w:val="28"/>
          <w:szCs w:val="28"/>
        </w:rPr>
        <w:t xml:space="preserve">1.15.5. </w:t>
      </w:r>
      <w:r w:rsidRPr="00720AEB">
        <w:rPr>
          <w:sz w:val="28"/>
          <w:szCs w:val="28"/>
        </w:rPr>
        <w:t xml:space="preserve">Предоставлять должностным лицам органа </w:t>
      </w:r>
      <w:r>
        <w:rPr>
          <w:sz w:val="28"/>
          <w:szCs w:val="28"/>
        </w:rPr>
        <w:t xml:space="preserve">муниципального </w:t>
      </w:r>
      <w:r w:rsidRPr="00720AEB">
        <w:rPr>
          <w:sz w:val="28"/>
          <w:szCs w:val="28"/>
        </w:rPr>
        <w:t>финансового контроля, проводящим контрольное мероприятие, допуск указанных лиц в помещения и на территории объектов контроля.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5.6</w:t>
      </w:r>
      <w:r w:rsidRPr="00F211C4">
        <w:rPr>
          <w:sz w:val="28"/>
          <w:szCs w:val="28"/>
        </w:rPr>
        <w:t>. При проведении выездной проверки предоставить служебное помещение, оборудованное организационно-техническими, средствами, средствами связи и гарантирующее сохранность документов.</w:t>
      </w:r>
    </w:p>
    <w:p w:rsidR="005F140F" w:rsidRPr="00720AEB" w:rsidRDefault="005F140F" w:rsidP="005F140F">
      <w:pPr>
        <w:ind w:right="-142" w:firstLine="851"/>
      </w:pPr>
      <w:r>
        <w:rPr>
          <w:sz w:val="28"/>
          <w:szCs w:val="28"/>
        </w:rPr>
        <w:t>1.16.</w:t>
      </w:r>
      <w:r w:rsidRPr="00720AEB">
        <w:rPr>
          <w:color w:val="0000FF"/>
          <w:sz w:val="28"/>
          <w:szCs w:val="28"/>
        </w:rPr>
        <w:t xml:space="preserve"> </w:t>
      </w:r>
      <w:r w:rsidRPr="00720AEB">
        <w:rPr>
          <w:sz w:val="28"/>
          <w:szCs w:val="28"/>
        </w:rPr>
        <w:t>При осуществлении контроля в сфере закупок должностные лица объектов контроля обязаны представлять в орган</w:t>
      </w:r>
      <w:r>
        <w:rPr>
          <w:sz w:val="28"/>
          <w:szCs w:val="28"/>
        </w:rPr>
        <w:t xml:space="preserve"> муниципального</w:t>
      </w:r>
      <w:r w:rsidRPr="00720AEB">
        <w:rPr>
          <w:sz w:val="28"/>
          <w:szCs w:val="28"/>
        </w:rPr>
        <w:t xml:space="preserve"> финансового контроля по его требованию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1.17.</w:t>
      </w:r>
      <w:r w:rsidRPr="00720AEB">
        <w:rPr>
          <w:sz w:val="28"/>
          <w:szCs w:val="28"/>
        </w:rPr>
        <w:t xml:space="preserve"> </w:t>
      </w:r>
      <w:r w:rsidRPr="00F211C4">
        <w:rPr>
          <w:sz w:val="28"/>
          <w:szCs w:val="28"/>
        </w:rPr>
        <w:t>Запросы о представлении документов и информации, предусмотренные настоящим Порядком,</w:t>
      </w:r>
      <w:r>
        <w:rPr>
          <w:sz w:val="28"/>
          <w:szCs w:val="28"/>
        </w:rPr>
        <w:t xml:space="preserve"> копии приказов руководителя о назначении контрольного мероприятия,</w:t>
      </w:r>
      <w:r w:rsidRPr="00F211C4">
        <w:rPr>
          <w:sz w:val="28"/>
          <w:szCs w:val="28"/>
        </w:rPr>
        <w:t xml:space="preserve"> акты проверок и ревизий, заключения, подготовленные по результатам проведенных обследований, представления и предписания вручаются</w:t>
      </w:r>
      <w:r>
        <w:rPr>
          <w:sz w:val="28"/>
          <w:szCs w:val="28"/>
        </w:rPr>
        <w:t xml:space="preserve"> руководителям или уполномоченным должностным лицам объектов контроля </w:t>
      </w:r>
      <w:r w:rsidRPr="00F211C4">
        <w:rPr>
          <w:sz w:val="28"/>
          <w:szCs w:val="28"/>
        </w:rPr>
        <w:t>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9" w:name="sub_1015"/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F211C4">
        <w:rPr>
          <w:sz w:val="28"/>
          <w:szCs w:val="28"/>
        </w:rPr>
        <w:t>. Срок представления</w:t>
      </w:r>
      <w:r>
        <w:rPr>
          <w:sz w:val="28"/>
          <w:szCs w:val="28"/>
        </w:rPr>
        <w:t xml:space="preserve"> объектом контроля</w:t>
      </w:r>
      <w:r w:rsidRPr="00F211C4">
        <w:rPr>
          <w:sz w:val="28"/>
          <w:szCs w:val="28"/>
        </w:rPr>
        <w:t xml:space="preserve"> документов и информации устанавливается в запросе и исчисляется с даты получения такого 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объектом контроля</w:t>
      </w:r>
      <w:r w:rsidRPr="00F211C4">
        <w:rPr>
          <w:sz w:val="28"/>
          <w:szCs w:val="28"/>
        </w:rPr>
        <w:t>. При этом устанавливаемый срок не может составлять менее 3 рабочих дней.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0" w:name="sub_1016"/>
      <w:bookmarkEnd w:id="9"/>
      <w:r w:rsidRPr="00F211C4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F211C4">
        <w:rPr>
          <w:sz w:val="28"/>
          <w:szCs w:val="28"/>
        </w:rPr>
        <w:t>. Документы и информация, необходимые для проведения контрольных мероприятий, представляются в подлиннике, или представляются их копии, заверенные объектами контроля в установленном порядке.</w:t>
      </w:r>
    </w:p>
    <w:bookmarkEnd w:id="10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F211C4">
        <w:rPr>
          <w:sz w:val="28"/>
          <w:szCs w:val="28"/>
        </w:rPr>
        <w:t xml:space="preserve">. Все документы, составляемые должностными лицами </w:t>
      </w:r>
      <w:r>
        <w:rPr>
          <w:sz w:val="28"/>
          <w:szCs w:val="28"/>
        </w:rPr>
        <w:t xml:space="preserve">органа муниципального </w:t>
      </w:r>
      <w:r w:rsidRPr="00F211C4">
        <w:rPr>
          <w:sz w:val="28"/>
          <w:szCs w:val="28"/>
        </w:rPr>
        <w:t>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</w:t>
      </w:r>
      <w:r>
        <w:rPr>
          <w:sz w:val="28"/>
          <w:szCs w:val="28"/>
        </w:rPr>
        <w:t>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</w:p>
    <w:p w:rsidR="005F140F" w:rsidRPr="00052829" w:rsidRDefault="005F140F" w:rsidP="005F140F">
      <w:pPr>
        <w:ind w:right="-142" w:firstLine="851"/>
        <w:rPr>
          <w:sz w:val="28"/>
          <w:szCs w:val="28"/>
        </w:rPr>
      </w:pPr>
    </w:p>
    <w:p w:rsidR="005F140F" w:rsidRPr="00F211C4" w:rsidRDefault="005F140F" w:rsidP="005F140F">
      <w:pPr>
        <w:pStyle w:val="1"/>
        <w:spacing w:before="0" w:after="0"/>
        <w:ind w:right="-57" w:firstLine="851"/>
        <w:rPr>
          <w:sz w:val="28"/>
          <w:szCs w:val="28"/>
        </w:rPr>
      </w:pPr>
      <w:bookmarkStart w:id="11" w:name="sub_200"/>
      <w:bookmarkEnd w:id="8"/>
      <w:r>
        <w:rPr>
          <w:sz w:val="28"/>
          <w:szCs w:val="28"/>
        </w:rPr>
        <w:t>2</w:t>
      </w:r>
      <w:r w:rsidRPr="00F211C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Основания проведения</w:t>
      </w:r>
      <w:r w:rsidRPr="00F211C4">
        <w:rPr>
          <w:sz w:val="28"/>
          <w:szCs w:val="28"/>
        </w:rPr>
        <w:t xml:space="preserve"> контрольных мероприятий</w:t>
      </w:r>
    </w:p>
    <w:bookmarkEnd w:id="11"/>
    <w:p w:rsidR="005F140F" w:rsidRPr="00F211C4" w:rsidRDefault="005F140F" w:rsidP="005F140F">
      <w:pPr>
        <w:ind w:right="-57" w:firstLine="851"/>
        <w:rPr>
          <w:sz w:val="28"/>
          <w:szCs w:val="28"/>
        </w:rPr>
      </w:pP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2" w:name="sub_1018"/>
      <w:r w:rsidRPr="00F211C4">
        <w:rPr>
          <w:sz w:val="28"/>
          <w:szCs w:val="28"/>
        </w:rPr>
        <w:t xml:space="preserve">2.1. Основанием проведения контрольных мероприятий является наличие контрольного мероприятия в плане контрольной деятельности </w:t>
      </w:r>
      <w:r>
        <w:rPr>
          <w:sz w:val="28"/>
          <w:szCs w:val="28"/>
        </w:rPr>
        <w:t xml:space="preserve">органа муниципального финансового контроля </w:t>
      </w:r>
      <w:r w:rsidRPr="00F211C4">
        <w:rPr>
          <w:sz w:val="28"/>
          <w:szCs w:val="28"/>
        </w:rPr>
        <w:t xml:space="preserve">на соответствующий календарный год, утвержденном приказом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(далее </w:t>
      </w:r>
      <w:r>
        <w:rPr>
          <w:sz w:val="28"/>
          <w:szCs w:val="28"/>
        </w:rPr>
        <w:t>–</w:t>
      </w:r>
      <w:r w:rsidRPr="00F211C4">
        <w:rPr>
          <w:sz w:val="28"/>
          <w:szCs w:val="28"/>
        </w:rPr>
        <w:t xml:space="preserve"> План</w:t>
      </w:r>
      <w:r>
        <w:rPr>
          <w:sz w:val="28"/>
          <w:szCs w:val="28"/>
        </w:rPr>
        <w:t>, плановые контрольные мероприятия</w:t>
      </w:r>
      <w:r w:rsidRPr="00F211C4">
        <w:rPr>
          <w:sz w:val="28"/>
          <w:szCs w:val="28"/>
        </w:rPr>
        <w:t>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3" w:name="sub_1019"/>
      <w:bookmarkEnd w:id="12"/>
      <w:r w:rsidRPr="00F211C4">
        <w:rPr>
          <w:sz w:val="28"/>
          <w:szCs w:val="28"/>
        </w:rPr>
        <w:t xml:space="preserve">2.2. План представляет собой перечень контрольных мероприятий, которые планируется осуществить </w:t>
      </w:r>
      <w:r>
        <w:rPr>
          <w:sz w:val="28"/>
          <w:szCs w:val="28"/>
        </w:rPr>
        <w:t>органом муниципального</w:t>
      </w:r>
      <w:r w:rsidRPr="00F211C4">
        <w:rPr>
          <w:sz w:val="28"/>
          <w:szCs w:val="28"/>
        </w:rPr>
        <w:t xml:space="preserve"> финансового контроля в следующем календарном году.</w:t>
      </w:r>
    </w:p>
    <w:bookmarkEnd w:id="13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2.3. В Плане по каждому контрольному мероприятию устанавливаются: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наименование объекта контроля;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проверяемый период;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контрольное мероприятие (проверка, ревизия, обследование);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срок проведения контрольного мероприятия;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F211C4">
        <w:rPr>
          <w:sz w:val="28"/>
          <w:szCs w:val="28"/>
        </w:rPr>
        <w:t>финансового контроля, ответственн</w:t>
      </w:r>
      <w:r>
        <w:rPr>
          <w:sz w:val="28"/>
          <w:szCs w:val="28"/>
        </w:rPr>
        <w:t>ые</w:t>
      </w:r>
      <w:r w:rsidRPr="00F211C4">
        <w:rPr>
          <w:sz w:val="28"/>
          <w:szCs w:val="28"/>
        </w:rPr>
        <w:t xml:space="preserve"> за проведение контрольного мероприятия;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4" w:name="sub_237"/>
      <w:r w:rsidRPr="00F211C4">
        <w:rPr>
          <w:sz w:val="28"/>
          <w:szCs w:val="28"/>
        </w:rPr>
        <w:t>тема контрольного мероприятия</w:t>
      </w:r>
      <w:r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5" w:name="sub_1021"/>
      <w:bookmarkEnd w:id="14"/>
      <w:r w:rsidRPr="00F211C4">
        <w:rPr>
          <w:sz w:val="28"/>
          <w:szCs w:val="28"/>
        </w:rPr>
        <w:t>2.4. В План включаются контрольные мероприятия в соответствии с:</w:t>
      </w:r>
    </w:p>
    <w:bookmarkEnd w:id="15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письменными поручениями главы Комсомольского муниципального района;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письменными решениями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письменными предложениями заместителей главы Комсомольского муниципального района, руководителей структурных подразделений Администрации Комсомольского муниципального района.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6" w:name="sub_1022"/>
      <w:r w:rsidRPr="00F211C4">
        <w:rPr>
          <w:sz w:val="28"/>
          <w:szCs w:val="28"/>
        </w:rPr>
        <w:t>2.</w:t>
      </w:r>
      <w:r>
        <w:rPr>
          <w:sz w:val="28"/>
          <w:szCs w:val="28"/>
        </w:rPr>
        <w:t>5. Предложения по формированию П</w:t>
      </w:r>
      <w:r w:rsidRPr="00F211C4">
        <w:rPr>
          <w:sz w:val="28"/>
          <w:szCs w:val="28"/>
        </w:rPr>
        <w:t>лана вносятся в срок не позднее 1 декабря года, предшествующего планируемому периоду, которые должны содержать:</w:t>
      </w:r>
    </w:p>
    <w:bookmarkEnd w:id="16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наименование объектов </w:t>
      </w:r>
      <w:r>
        <w:rPr>
          <w:sz w:val="28"/>
          <w:szCs w:val="28"/>
        </w:rPr>
        <w:t xml:space="preserve">муниципального </w:t>
      </w:r>
      <w:r w:rsidRPr="00F211C4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 с указанием темы контрольного мероприятия</w:t>
      </w:r>
      <w:r w:rsidRPr="00F211C4">
        <w:rPr>
          <w:sz w:val="28"/>
          <w:szCs w:val="28"/>
        </w:rPr>
        <w:t>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проверяемые периоды;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lastRenderedPageBreak/>
        <w:t xml:space="preserve">объем средств </w:t>
      </w:r>
      <w:r>
        <w:rPr>
          <w:sz w:val="28"/>
          <w:szCs w:val="28"/>
        </w:rPr>
        <w:t>местных бюджетов</w:t>
      </w:r>
      <w:r w:rsidRPr="00F211C4">
        <w:rPr>
          <w:sz w:val="28"/>
          <w:szCs w:val="28"/>
        </w:rPr>
        <w:t>, использованных объектом</w:t>
      </w:r>
      <w:r>
        <w:rPr>
          <w:sz w:val="28"/>
          <w:szCs w:val="28"/>
        </w:rPr>
        <w:t xml:space="preserve"> муниципального </w:t>
      </w:r>
      <w:r w:rsidRPr="00F211C4">
        <w:rPr>
          <w:sz w:val="28"/>
          <w:szCs w:val="28"/>
        </w:rPr>
        <w:t>финансового контроля в проверяемых периодах, предлагаемых для включения в План.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7" w:name="sub_1023"/>
      <w:r w:rsidRPr="00F211C4">
        <w:rPr>
          <w:sz w:val="28"/>
          <w:szCs w:val="28"/>
        </w:rPr>
        <w:t>2.6. Составление Плана осуществляется с соблюдением следующих условий:</w:t>
      </w:r>
    </w:p>
    <w:bookmarkEnd w:id="17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обеспечение равномерности нагрузки на должностных лиц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18" w:name="sub_1024"/>
      <w:r w:rsidRPr="00F211C4">
        <w:rPr>
          <w:sz w:val="28"/>
          <w:szCs w:val="28"/>
        </w:rPr>
        <w:t>2.7. К критериям отбора контрольных мероприятий относятся:</w:t>
      </w:r>
    </w:p>
    <w:bookmarkEnd w:id="18"/>
    <w:p w:rsidR="005F140F" w:rsidRPr="00903495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оценка состояния внутреннего финансового контроля и внутреннего финансового аудита в отношении объекта контроля</w:t>
      </w:r>
      <w:r w:rsidRPr="00903495">
        <w:rPr>
          <w:sz w:val="28"/>
          <w:szCs w:val="28"/>
        </w:rPr>
        <w:t>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 длительность периода, прошедшего с момента проведения идентичного контрольного мероприятия </w:t>
      </w:r>
      <w:r>
        <w:rPr>
          <w:sz w:val="28"/>
          <w:szCs w:val="28"/>
        </w:rPr>
        <w:t>органом муниципального</w:t>
      </w:r>
      <w:r w:rsidRPr="00F211C4">
        <w:rPr>
          <w:sz w:val="28"/>
          <w:szCs w:val="28"/>
        </w:rPr>
        <w:t xml:space="preserve"> финансового контроля;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19" w:name="sub_10274"/>
      <w:r w:rsidRPr="00F211C4">
        <w:rPr>
          <w:sz w:val="28"/>
          <w:szCs w:val="28"/>
        </w:rPr>
        <w:t xml:space="preserve">наличие информации в письменной форме, полученной от органов государственной власти, органов местного самоуправления, а также информации, содержащейся в обращениях граждан, юридических лиц, о признаках нарушений </w:t>
      </w:r>
      <w:hyperlink r:id="rId16" w:history="1">
        <w:r w:rsidRPr="00176A49">
          <w:rPr>
            <w:rStyle w:val="ac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F211C4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</w:t>
      </w:r>
      <w:r>
        <w:rPr>
          <w:sz w:val="28"/>
          <w:szCs w:val="28"/>
        </w:rPr>
        <w:t>;</w:t>
      </w:r>
      <w:r w:rsidRPr="00F211C4">
        <w:rPr>
          <w:sz w:val="28"/>
          <w:szCs w:val="28"/>
        </w:rPr>
        <w:t xml:space="preserve"> </w:t>
      </w:r>
      <w:bookmarkStart w:id="20" w:name="sub_10275"/>
      <w:bookmarkEnd w:id="19"/>
    </w:p>
    <w:p w:rsidR="005F140F" w:rsidRPr="00FF5024" w:rsidRDefault="005F140F" w:rsidP="005F140F">
      <w:pPr>
        <w:ind w:right="142" w:firstLine="851"/>
      </w:pPr>
      <w:r w:rsidRPr="00FF5024">
        <w:rPr>
          <w:sz w:val="28"/>
          <w:szCs w:val="28"/>
        </w:rPr>
        <w:t>наличие информации из единой информационной системы в сфере закупок о признаках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bookmarkEnd w:id="20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F211C4">
        <w:rPr>
          <w:sz w:val="28"/>
          <w:szCs w:val="28"/>
        </w:rPr>
        <w:t xml:space="preserve"> информации о планируемых (проводимых) иными государственными органами идентичных контрольных мероприятиях в целях исключения дублирования деятельности по контролю.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настоящего </w:t>
      </w:r>
      <w:r w:rsidRPr="00F211C4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211C4">
        <w:rPr>
          <w:sz w:val="28"/>
          <w:szCs w:val="28"/>
        </w:rPr>
        <w:t xml:space="preserve"> под идентичным контрольным мероприятием понимается контрольное мероприятие, в рамках которого иными государственными органами проводятся (планируются к проведению) контрольные действия в отношении деятельности объекта контроля</w:t>
      </w:r>
      <w:r>
        <w:rPr>
          <w:sz w:val="28"/>
          <w:szCs w:val="28"/>
        </w:rPr>
        <w:t>, которые могут быть проведены органом муниципального</w:t>
      </w:r>
      <w:r w:rsidRPr="00F211C4">
        <w:rPr>
          <w:sz w:val="28"/>
          <w:szCs w:val="28"/>
        </w:rPr>
        <w:t xml:space="preserve"> финансового контроля.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21" w:name="sub_1025"/>
      <w:r w:rsidRPr="00F211C4">
        <w:rPr>
          <w:sz w:val="28"/>
          <w:szCs w:val="28"/>
        </w:rPr>
        <w:t xml:space="preserve">2.8. Периодичность проведения плановых контрольных мероприятий </w:t>
      </w:r>
      <w:r>
        <w:rPr>
          <w:sz w:val="28"/>
          <w:szCs w:val="28"/>
        </w:rPr>
        <w:t xml:space="preserve">по осуществлению контроля в финансово-бюджетной сфере </w:t>
      </w:r>
      <w:r w:rsidRPr="00F211C4">
        <w:rPr>
          <w:sz w:val="28"/>
          <w:szCs w:val="28"/>
        </w:rPr>
        <w:t>в отношении одного объекта контроля и одной темы контрольного мероприятия составляет не более 1 раза в год.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F211C4">
        <w:rPr>
          <w:sz w:val="28"/>
          <w:szCs w:val="28"/>
        </w:rPr>
        <w:t xml:space="preserve">Периодичность проведения плановых контрольных мероприятий </w:t>
      </w:r>
      <w:r>
        <w:rPr>
          <w:sz w:val="28"/>
          <w:szCs w:val="28"/>
        </w:rPr>
        <w:t xml:space="preserve">по осуществлению контроля в сфере закупок </w:t>
      </w:r>
      <w:r w:rsidRPr="00F211C4">
        <w:rPr>
          <w:sz w:val="28"/>
          <w:szCs w:val="28"/>
        </w:rPr>
        <w:t>в отношении одного объекта контроля составляет не более 1 раза в год.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22" w:name="sub_1026"/>
      <w:bookmarkEnd w:id="21"/>
      <w:r>
        <w:rPr>
          <w:sz w:val="28"/>
          <w:szCs w:val="28"/>
        </w:rPr>
        <w:t>2.10. План</w:t>
      </w:r>
      <w:r w:rsidRPr="00F211C4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е</w:t>
      </w:r>
      <w:r w:rsidRPr="00F211C4">
        <w:rPr>
          <w:sz w:val="28"/>
          <w:szCs w:val="28"/>
        </w:rPr>
        <w:t xml:space="preserve">тся </w:t>
      </w:r>
      <w:r>
        <w:rPr>
          <w:sz w:val="28"/>
          <w:szCs w:val="28"/>
        </w:rPr>
        <w:t>органом муниципального</w:t>
      </w:r>
      <w:r w:rsidRPr="00F211C4">
        <w:rPr>
          <w:sz w:val="28"/>
          <w:szCs w:val="28"/>
        </w:rPr>
        <w:t xml:space="preserve"> финансового контроля по согласованию с главой Комсомольского муниципального района до начала следующего календарного года.</w:t>
      </w:r>
    </w:p>
    <w:bookmarkEnd w:id="22"/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lastRenderedPageBreak/>
        <w:t xml:space="preserve">Внесение изменений в План </w:t>
      </w:r>
      <w:r>
        <w:rPr>
          <w:sz w:val="28"/>
          <w:szCs w:val="28"/>
        </w:rPr>
        <w:t>органом муниципального</w:t>
      </w:r>
      <w:r w:rsidRPr="00F211C4">
        <w:rPr>
          <w:sz w:val="28"/>
          <w:szCs w:val="28"/>
        </w:rPr>
        <w:t xml:space="preserve"> финансового контроля осуществляется на основании письменных поручений главы Комсомольского муниципального района, письменных решений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План на основании письменных решений руководителя органа муниципального финансового контроля осуществляется по согласованию с </w:t>
      </w:r>
      <w:r w:rsidRPr="00F211C4">
        <w:rPr>
          <w:sz w:val="28"/>
          <w:szCs w:val="28"/>
        </w:rPr>
        <w:t>главой Комсомольского муниципального района</w:t>
      </w:r>
      <w:r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23" w:name="sub_1027"/>
      <w:r w:rsidRPr="00F211C4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F211C4">
        <w:rPr>
          <w:sz w:val="28"/>
          <w:szCs w:val="28"/>
        </w:rPr>
        <w:t xml:space="preserve">. Основаниями для проведения контрольных мероприятий, не включенных в План (далее - внеплановые контрольные мероприятия), </w:t>
      </w:r>
      <w:r>
        <w:rPr>
          <w:sz w:val="28"/>
          <w:szCs w:val="28"/>
        </w:rPr>
        <w:t xml:space="preserve">по контролю в финансово-бюджетной сфере </w:t>
      </w:r>
      <w:r w:rsidRPr="00F211C4">
        <w:rPr>
          <w:sz w:val="28"/>
          <w:szCs w:val="28"/>
        </w:rPr>
        <w:t>являются:</w:t>
      </w:r>
    </w:p>
    <w:bookmarkEnd w:id="23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письменные поручения главы Комсомольского муниципального района;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письменные решения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24" w:name="sub_102104"/>
      <w:r w:rsidRPr="00F211C4">
        <w:rPr>
          <w:sz w:val="28"/>
          <w:szCs w:val="28"/>
        </w:rPr>
        <w:t xml:space="preserve">Внеплановые контрольные мероприятия </w:t>
      </w:r>
      <w:r>
        <w:rPr>
          <w:sz w:val="28"/>
          <w:szCs w:val="28"/>
        </w:rPr>
        <w:t xml:space="preserve">по контролю в финансово-бюджетной сфере проводятся </w:t>
      </w:r>
      <w:r w:rsidRPr="00F211C4">
        <w:rPr>
          <w:sz w:val="28"/>
          <w:szCs w:val="28"/>
        </w:rPr>
        <w:t xml:space="preserve">по </w:t>
      </w:r>
      <w:r>
        <w:rPr>
          <w:sz w:val="28"/>
          <w:szCs w:val="28"/>
        </w:rPr>
        <w:t>решению</w:t>
      </w:r>
      <w:r w:rsidRPr="00F211C4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 xml:space="preserve">органа муниципального </w:t>
      </w:r>
      <w:r w:rsidRPr="00F211C4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>, принятого</w:t>
      </w:r>
      <w:r w:rsidRPr="00F211C4">
        <w:rPr>
          <w:sz w:val="28"/>
          <w:szCs w:val="28"/>
        </w:rPr>
        <w:t xml:space="preserve"> в случае: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25" w:name="sub_102105"/>
      <w:bookmarkEnd w:id="24"/>
      <w:r w:rsidRPr="00F211C4">
        <w:rPr>
          <w:sz w:val="28"/>
          <w:szCs w:val="28"/>
        </w:rPr>
        <w:t xml:space="preserve">проверки устранения </w:t>
      </w:r>
      <w:r>
        <w:rPr>
          <w:sz w:val="28"/>
          <w:szCs w:val="28"/>
        </w:rPr>
        <w:t xml:space="preserve">объектом </w:t>
      </w:r>
      <w:r w:rsidRPr="00F211C4">
        <w:rPr>
          <w:sz w:val="28"/>
          <w:szCs w:val="28"/>
        </w:rPr>
        <w:t>контроля нарушений, выявленных в результате проведенного контрольного мероприятия;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26" w:name="sub_102107"/>
      <w:bookmarkEnd w:id="25"/>
      <w:r w:rsidRPr="00F211C4">
        <w:rPr>
          <w:sz w:val="28"/>
          <w:szCs w:val="28"/>
        </w:rPr>
        <w:t>истечения срока исполнения объектом контроля ранее выданных представления</w:t>
      </w:r>
      <w:r>
        <w:rPr>
          <w:sz w:val="28"/>
          <w:szCs w:val="28"/>
        </w:rPr>
        <w:t>,</w:t>
      </w:r>
      <w:r w:rsidRPr="00F211C4">
        <w:rPr>
          <w:sz w:val="28"/>
          <w:szCs w:val="28"/>
        </w:rPr>
        <w:t xml:space="preserve"> предписания</w:t>
      </w:r>
      <w:r>
        <w:rPr>
          <w:sz w:val="28"/>
          <w:szCs w:val="28"/>
        </w:rPr>
        <w:t>;</w:t>
      </w:r>
      <w:bookmarkEnd w:id="26"/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предусмотренном </w:t>
      </w:r>
      <w:r w:rsidRPr="004C0A55">
        <w:rPr>
          <w:sz w:val="28"/>
          <w:szCs w:val="28"/>
        </w:rPr>
        <w:t>абзацем пятым пункта 4.14.</w:t>
      </w:r>
      <w:r>
        <w:rPr>
          <w:sz w:val="28"/>
          <w:szCs w:val="28"/>
        </w:rPr>
        <w:t xml:space="preserve"> настоящего Порядка.</w:t>
      </w:r>
    </w:p>
    <w:p w:rsidR="005F140F" w:rsidRPr="00AB3C51" w:rsidRDefault="005F140F" w:rsidP="005F140F">
      <w:pPr>
        <w:ind w:right="-142" w:firstLine="851"/>
      </w:pPr>
      <w:r w:rsidRPr="00AB3C51">
        <w:rPr>
          <w:sz w:val="28"/>
          <w:szCs w:val="28"/>
        </w:rPr>
        <w:t xml:space="preserve">2.12. Основаниями для проведения внеплановых контрольных мероприятий по контролю в сфере закупок являются письменные решения руководителя органа </w:t>
      </w:r>
      <w:r>
        <w:rPr>
          <w:sz w:val="28"/>
          <w:szCs w:val="28"/>
        </w:rPr>
        <w:t xml:space="preserve"> муниципального </w:t>
      </w:r>
      <w:r w:rsidRPr="00AB3C51">
        <w:rPr>
          <w:sz w:val="28"/>
          <w:szCs w:val="28"/>
        </w:rPr>
        <w:t>финансового контроля, принятые:</w:t>
      </w:r>
    </w:p>
    <w:p w:rsidR="005F140F" w:rsidRPr="00AB3C51" w:rsidRDefault="005F140F" w:rsidP="005F140F">
      <w:pPr>
        <w:ind w:right="-142" w:firstLine="851"/>
      </w:pPr>
      <w:r w:rsidRPr="00AB3C51">
        <w:rPr>
          <w:sz w:val="28"/>
          <w:szCs w:val="28"/>
        </w:rPr>
        <w:t>в случае истечения срока исполнения объектом контроля ранее выданного предписания об устранении нарушений законодательства Российской Федерации и иных нормативных правовых актов о контрактной системе в сфере закупок;</w:t>
      </w:r>
    </w:p>
    <w:p w:rsidR="005F140F" w:rsidRPr="00AB3C51" w:rsidRDefault="005F140F" w:rsidP="005F140F">
      <w:pPr>
        <w:ind w:right="-142" w:firstLine="851"/>
      </w:pPr>
      <w:r w:rsidRPr="00AB3C51">
        <w:rPr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5F140F" w:rsidRPr="00AB3C51" w:rsidRDefault="005F140F" w:rsidP="005F140F">
      <w:pPr>
        <w:ind w:right="-142" w:firstLine="851"/>
      </w:pPr>
      <w:r w:rsidRPr="00AB3C51">
        <w:rPr>
          <w:sz w:val="28"/>
          <w:szCs w:val="28"/>
        </w:rPr>
        <w:t xml:space="preserve">в случае, предусмотренном абзацем </w:t>
      </w:r>
      <w:r w:rsidRPr="004C0A55">
        <w:rPr>
          <w:sz w:val="28"/>
          <w:szCs w:val="28"/>
        </w:rPr>
        <w:t>пятым пункта 4.1</w:t>
      </w:r>
      <w:r>
        <w:rPr>
          <w:sz w:val="28"/>
          <w:szCs w:val="28"/>
        </w:rPr>
        <w:t>4</w:t>
      </w:r>
      <w:r w:rsidRPr="004C0A55">
        <w:rPr>
          <w:sz w:val="28"/>
          <w:szCs w:val="28"/>
        </w:rPr>
        <w:t>.</w:t>
      </w:r>
      <w:r w:rsidRPr="00AB3C51">
        <w:rPr>
          <w:sz w:val="28"/>
          <w:szCs w:val="28"/>
        </w:rPr>
        <w:t xml:space="preserve"> настоящего Порядка.</w:t>
      </w:r>
    </w:p>
    <w:p w:rsidR="005F140F" w:rsidRPr="00AB3C51" w:rsidRDefault="005F140F" w:rsidP="005F140F">
      <w:pPr>
        <w:ind w:right="-142" w:firstLine="851"/>
      </w:pPr>
      <w:r w:rsidRPr="00AB3C51">
        <w:rPr>
          <w:sz w:val="28"/>
          <w:szCs w:val="28"/>
        </w:rPr>
        <w:t xml:space="preserve">2.13. В рамках выездной или камеральной проверки (ревизии) проводится встречная проверка по решению руководителя органа </w:t>
      </w:r>
      <w:r>
        <w:rPr>
          <w:sz w:val="28"/>
          <w:szCs w:val="28"/>
        </w:rPr>
        <w:t xml:space="preserve">муниципального </w:t>
      </w:r>
      <w:r w:rsidRPr="00AB3C51">
        <w:rPr>
          <w:sz w:val="28"/>
          <w:szCs w:val="28"/>
        </w:rPr>
        <w:t xml:space="preserve">финансового контроля, принятого на основании мотивированного обращения должностного лица органа </w:t>
      </w:r>
      <w:r>
        <w:rPr>
          <w:sz w:val="28"/>
          <w:szCs w:val="28"/>
        </w:rPr>
        <w:t xml:space="preserve">муниципального </w:t>
      </w:r>
      <w:r w:rsidRPr="00AB3C51">
        <w:rPr>
          <w:sz w:val="28"/>
          <w:szCs w:val="28"/>
        </w:rPr>
        <w:t>финансового контроля (при проведении проверки (ревизии) одним должностным лицом) либо руководителя проверочной группы органа финансового контроля.</w:t>
      </w:r>
    </w:p>
    <w:p w:rsidR="005F140F" w:rsidRPr="00AB3C51" w:rsidRDefault="005F140F" w:rsidP="005F140F">
      <w:pPr>
        <w:ind w:right="-142" w:firstLine="851"/>
      </w:pPr>
      <w:r w:rsidRPr="00AB3C51">
        <w:rPr>
          <w:sz w:val="28"/>
          <w:szCs w:val="28"/>
        </w:rPr>
        <w:t xml:space="preserve">Встречная проверка проводится в порядке, установленном </w:t>
      </w:r>
      <w:r w:rsidRPr="009B0404">
        <w:rPr>
          <w:sz w:val="28"/>
          <w:szCs w:val="28"/>
        </w:rPr>
        <w:t>абзацем третьим пункта 1.8</w:t>
      </w:r>
      <w:r>
        <w:rPr>
          <w:sz w:val="28"/>
          <w:szCs w:val="28"/>
        </w:rPr>
        <w:t>.</w:t>
      </w:r>
      <w:r w:rsidRPr="009B0404">
        <w:rPr>
          <w:sz w:val="28"/>
          <w:szCs w:val="28"/>
        </w:rPr>
        <w:t>, пунктами 3.2. - 3.3.</w:t>
      </w:r>
      <w:r>
        <w:rPr>
          <w:color w:val="FF0000"/>
          <w:sz w:val="28"/>
          <w:szCs w:val="28"/>
        </w:rPr>
        <w:t xml:space="preserve"> </w:t>
      </w:r>
      <w:r w:rsidRPr="00AB3C51">
        <w:rPr>
          <w:color w:val="FF0000"/>
          <w:sz w:val="28"/>
          <w:szCs w:val="28"/>
        </w:rPr>
        <w:t xml:space="preserve"> </w:t>
      </w:r>
      <w:r w:rsidRPr="00AB3C51">
        <w:rPr>
          <w:sz w:val="28"/>
          <w:szCs w:val="28"/>
        </w:rPr>
        <w:t>настоящего Порядка.</w:t>
      </w:r>
    </w:p>
    <w:p w:rsidR="005F140F" w:rsidRDefault="005F140F" w:rsidP="005F140F">
      <w:pPr>
        <w:tabs>
          <w:tab w:val="left" w:pos="8112"/>
        </w:tabs>
        <w:ind w:right="-142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</w:p>
    <w:p w:rsidR="005F140F" w:rsidRPr="00F211C4" w:rsidRDefault="005F140F" w:rsidP="005F140F">
      <w:pPr>
        <w:pStyle w:val="1"/>
        <w:spacing w:before="0" w:after="0"/>
        <w:ind w:right="-57" w:firstLine="851"/>
        <w:rPr>
          <w:sz w:val="28"/>
          <w:szCs w:val="28"/>
        </w:rPr>
      </w:pPr>
      <w:bookmarkStart w:id="27" w:name="sub_300"/>
      <w:r w:rsidRPr="00F211C4">
        <w:rPr>
          <w:sz w:val="28"/>
          <w:szCs w:val="28"/>
        </w:rPr>
        <w:lastRenderedPageBreak/>
        <w:t>3. Порядок проведения контрольных мероприятий</w:t>
      </w:r>
    </w:p>
    <w:bookmarkEnd w:id="27"/>
    <w:p w:rsidR="005F140F" w:rsidRPr="00F211C4" w:rsidRDefault="005F140F" w:rsidP="005F140F">
      <w:pPr>
        <w:ind w:right="-57" w:firstLine="851"/>
        <w:rPr>
          <w:sz w:val="28"/>
          <w:szCs w:val="28"/>
        </w:rPr>
      </w:pPr>
    </w:p>
    <w:p w:rsidR="005F140F" w:rsidRPr="00AB3C51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3.1. </w:t>
      </w:r>
      <w:bookmarkStart w:id="28" w:name="sub_1029"/>
      <w:r w:rsidRPr="00AB3C51">
        <w:rPr>
          <w:sz w:val="28"/>
          <w:szCs w:val="28"/>
        </w:rPr>
        <w:t>Должностные лица, указанные в пункте 1.11 настоящего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3.2. Контрольное мероприятие проводится в соответствии с приказом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о проведении контрольного мероприятия, изданного в соответствии с Планом, либо по основаниям, определенным </w:t>
      </w:r>
      <w:hyperlink w:anchor="sub_1027" w:history="1">
        <w:r w:rsidRPr="008F76C3">
          <w:rPr>
            <w:rStyle w:val="ac"/>
            <w:b w:val="0"/>
            <w:color w:val="auto"/>
            <w:sz w:val="28"/>
            <w:szCs w:val="28"/>
          </w:rPr>
          <w:t>п</w:t>
        </w:r>
        <w:r>
          <w:rPr>
            <w:rStyle w:val="ac"/>
            <w:b w:val="0"/>
            <w:color w:val="auto"/>
            <w:sz w:val="28"/>
            <w:szCs w:val="28"/>
          </w:rPr>
          <w:t xml:space="preserve">унктами </w:t>
        </w:r>
        <w:r w:rsidRPr="008F76C3">
          <w:rPr>
            <w:rStyle w:val="ac"/>
            <w:b w:val="0"/>
            <w:color w:val="auto"/>
            <w:sz w:val="28"/>
            <w:szCs w:val="28"/>
          </w:rPr>
          <w:t>2.1</w:t>
        </w:r>
      </w:hyperlink>
      <w:r w:rsidRPr="008F76C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-</w:t>
      </w:r>
      <w:r w:rsidRPr="008F76C3">
        <w:rPr>
          <w:sz w:val="28"/>
          <w:szCs w:val="28"/>
        </w:rPr>
        <w:t>2.13.</w:t>
      </w:r>
      <w:r>
        <w:rPr>
          <w:b/>
          <w:sz w:val="28"/>
          <w:szCs w:val="28"/>
        </w:rPr>
        <w:t xml:space="preserve"> </w:t>
      </w:r>
      <w:r w:rsidRPr="00F211C4">
        <w:rPr>
          <w:sz w:val="28"/>
          <w:szCs w:val="28"/>
        </w:rPr>
        <w:t>настоящего Порядка.</w:t>
      </w:r>
    </w:p>
    <w:bookmarkEnd w:id="28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В приказе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указываются: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основание проведения контрольного мероприятия;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тема контрольного мероприятия;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наименование объекта контроля;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место нахождения объекта контроля;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место фактического осуществления деятельности объекта контроля;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проверяемый период;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уполномоченные на проведение контрольного мероприятия (далее - </w:t>
      </w:r>
      <w:r>
        <w:rPr>
          <w:sz w:val="28"/>
          <w:szCs w:val="28"/>
        </w:rPr>
        <w:t>члены</w:t>
      </w:r>
      <w:r w:rsidRPr="00F211C4">
        <w:rPr>
          <w:sz w:val="28"/>
          <w:szCs w:val="28"/>
        </w:rPr>
        <w:t xml:space="preserve"> прове</w:t>
      </w:r>
      <w:r>
        <w:rPr>
          <w:sz w:val="28"/>
          <w:szCs w:val="28"/>
        </w:rPr>
        <w:t>рочной</w:t>
      </w:r>
      <w:r w:rsidRPr="00F211C4">
        <w:rPr>
          <w:sz w:val="28"/>
          <w:szCs w:val="28"/>
        </w:rPr>
        <w:t xml:space="preserve"> группы), в том числе должностное лицо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ответственное за проведение контрольного мероприятия (далее - руководитель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группы)</w:t>
      </w:r>
      <w:r>
        <w:rPr>
          <w:sz w:val="28"/>
          <w:szCs w:val="28"/>
        </w:rPr>
        <w:t>, а также экспертов, представителей экспертных организаций, привлекаемых к проведению контрольного мероприятия</w:t>
      </w:r>
      <w:r w:rsidRPr="00F211C4">
        <w:rPr>
          <w:sz w:val="28"/>
          <w:szCs w:val="28"/>
        </w:rPr>
        <w:t>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срок проведения контрольного мероприятия.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Для проведения каждого контрольного мероприятия, за исключением встречной проверки, разрабатывается Программа контрольного мероприятия.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Программа включает: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форму контрольного мероприятия;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тему контрольного мероприятия;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наименование объекта финансового контроля;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проверяемый период;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перечень основных вопросов, подлежащих изучению в ходе контрольного мероприятия.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Программа контрольного мероприятия утверждается руководителем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контроля.</w:t>
      </w:r>
    </w:p>
    <w:p w:rsidR="005F140F" w:rsidRPr="00EC1C74" w:rsidRDefault="005F140F" w:rsidP="005F140F">
      <w:pPr>
        <w:ind w:right="-142" w:firstLine="851"/>
        <w:rPr>
          <w:sz w:val="28"/>
          <w:szCs w:val="28"/>
        </w:rPr>
      </w:pPr>
      <w:bookmarkStart w:id="29" w:name="sub_1030"/>
      <w:r w:rsidRPr="00F211C4">
        <w:rPr>
          <w:sz w:val="28"/>
          <w:szCs w:val="28"/>
        </w:rPr>
        <w:t xml:space="preserve">3.3. </w:t>
      </w:r>
      <w:bookmarkEnd w:id="29"/>
      <w:r w:rsidRPr="00EC1C74">
        <w:rPr>
          <w:sz w:val="28"/>
          <w:szCs w:val="28"/>
        </w:rPr>
        <w:t xml:space="preserve">Выездные проверки по осуществлению контроля в сфере закупок проводятся проверочной группой органа </w:t>
      </w:r>
      <w:r>
        <w:rPr>
          <w:sz w:val="28"/>
          <w:szCs w:val="28"/>
        </w:rPr>
        <w:t xml:space="preserve"> муниципального </w:t>
      </w:r>
      <w:r w:rsidRPr="00EC1C74">
        <w:rPr>
          <w:sz w:val="28"/>
          <w:szCs w:val="28"/>
        </w:rPr>
        <w:t>финансового контроля в составе не менее двух должностных лиц органа</w:t>
      </w:r>
      <w:r>
        <w:rPr>
          <w:sz w:val="28"/>
          <w:szCs w:val="28"/>
        </w:rPr>
        <w:t xml:space="preserve"> муниципального</w:t>
      </w:r>
      <w:r w:rsidRPr="00EC1C74">
        <w:rPr>
          <w:sz w:val="28"/>
          <w:szCs w:val="28"/>
        </w:rPr>
        <w:t xml:space="preserve"> финансового контроля.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30" w:name="sub_1031"/>
      <w:r w:rsidRPr="00F211C4">
        <w:rPr>
          <w:sz w:val="28"/>
          <w:szCs w:val="28"/>
        </w:rPr>
        <w:t xml:space="preserve">3.4. Предельный срок проведения камеральной проверки и обследования </w:t>
      </w:r>
      <w:r>
        <w:rPr>
          <w:sz w:val="28"/>
          <w:szCs w:val="28"/>
        </w:rPr>
        <w:t xml:space="preserve">при осуществлении контроля в финансово-бюджетной сфере </w:t>
      </w:r>
      <w:r w:rsidRPr="00F211C4">
        <w:rPr>
          <w:sz w:val="28"/>
          <w:szCs w:val="28"/>
        </w:rPr>
        <w:t>составляет 30 календарных дней</w:t>
      </w:r>
      <w:r>
        <w:rPr>
          <w:sz w:val="28"/>
          <w:szCs w:val="28"/>
        </w:rPr>
        <w:t>; п</w:t>
      </w:r>
      <w:r w:rsidRPr="00F211C4">
        <w:rPr>
          <w:sz w:val="28"/>
          <w:szCs w:val="28"/>
        </w:rPr>
        <w:t xml:space="preserve">редельный срок проведения </w:t>
      </w:r>
      <w:r>
        <w:rPr>
          <w:sz w:val="28"/>
          <w:szCs w:val="28"/>
        </w:rPr>
        <w:t xml:space="preserve">камеральной </w:t>
      </w:r>
      <w:r>
        <w:rPr>
          <w:sz w:val="28"/>
          <w:szCs w:val="28"/>
        </w:rPr>
        <w:lastRenderedPageBreak/>
        <w:t>проверки при осуществлении контроля в сфере закупок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20 рабочих </w:t>
      </w:r>
      <w:r w:rsidRPr="00F211C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от объекта контроля документов и информации по запросу органа муниципального финансового контроля.</w:t>
      </w:r>
    </w:p>
    <w:p w:rsidR="005F140F" w:rsidRPr="000605F0" w:rsidRDefault="005F140F" w:rsidP="005F140F">
      <w:pPr>
        <w:ind w:right="-142" w:firstLine="851"/>
      </w:pPr>
      <w:r w:rsidRPr="000605F0">
        <w:rPr>
          <w:sz w:val="28"/>
          <w:szCs w:val="28"/>
        </w:rPr>
        <w:t xml:space="preserve">3.5. При проведении камеральной проверки должностным лицом органа </w:t>
      </w:r>
      <w:r>
        <w:rPr>
          <w:sz w:val="28"/>
          <w:szCs w:val="28"/>
        </w:rPr>
        <w:t xml:space="preserve">муниципального финансового </w:t>
      </w:r>
      <w:r w:rsidRPr="000605F0">
        <w:rPr>
          <w:sz w:val="28"/>
          <w:szCs w:val="28"/>
        </w:rPr>
        <w:t>контроля (при проведении камеральной проверки одним должностным лицом) либо проверочной группой органа</w:t>
      </w:r>
      <w:r>
        <w:rPr>
          <w:sz w:val="28"/>
          <w:szCs w:val="28"/>
        </w:rPr>
        <w:t xml:space="preserve"> муниципального</w:t>
      </w:r>
      <w:r w:rsidRPr="000605F0">
        <w:rPr>
          <w:sz w:val="28"/>
          <w:szCs w:val="28"/>
        </w:rPr>
        <w:t xml:space="preserve"> финансового контроля проводится проверка полноты представленных объектом контроля документов и информации по запросу органа </w:t>
      </w:r>
      <w:r>
        <w:rPr>
          <w:sz w:val="28"/>
          <w:szCs w:val="28"/>
        </w:rPr>
        <w:t xml:space="preserve">муниципального </w:t>
      </w:r>
      <w:r w:rsidRPr="000605F0">
        <w:rPr>
          <w:sz w:val="28"/>
          <w:szCs w:val="28"/>
        </w:rPr>
        <w:t>финансового контроля в течение 3 рабочих дней со дня получения от объекта контроля таких документов и информации.</w:t>
      </w:r>
    </w:p>
    <w:p w:rsidR="005F140F" w:rsidRPr="000605F0" w:rsidRDefault="005F140F" w:rsidP="005F140F">
      <w:pPr>
        <w:ind w:right="-142" w:firstLine="851"/>
      </w:pPr>
      <w:r w:rsidRPr="000605F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605F0">
        <w:rPr>
          <w:sz w:val="28"/>
          <w:szCs w:val="28"/>
        </w:rPr>
        <w:t xml:space="preserve">. 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r w:rsidRPr="009B0404">
        <w:rPr>
          <w:sz w:val="28"/>
          <w:szCs w:val="28"/>
        </w:rPr>
        <w:t>пунктами 3.14 и 3.15</w:t>
      </w:r>
      <w:r w:rsidRPr="000605F0">
        <w:rPr>
          <w:sz w:val="28"/>
          <w:szCs w:val="28"/>
        </w:rPr>
        <w:t xml:space="preserve"> настоящего Порядка со дня окончания проверки полноты представленных объектом контроля документов и информации.</w:t>
      </w:r>
    </w:p>
    <w:p w:rsidR="005F140F" w:rsidRPr="000605F0" w:rsidRDefault="005F140F" w:rsidP="005F140F">
      <w:pPr>
        <w:ind w:right="-142" w:firstLine="851"/>
      </w:pPr>
      <w:r w:rsidRPr="000605F0">
        <w:rPr>
          <w:sz w:val="28"/>
          <w:szCs w:val="28"/>
        </w:rPr>
        <w:t xml:space="preserve">Одновременно с направлением копии </w:t>
      </w:r>
      <w:r>
        <w:rPr>
          <w:sz w:val="28"/>
          <w:szCs w:val="28"/>
        </w:rPr>
        <w:t>приказа</w:t>
      </w:r>
      <w:r w:rsidRPr="000605F0">
        <w:rPr>
          <w:sz w:val="28"/>
          <w:szCs w:val="28"/>
        </w:rPr>
        <w:t xml:space="preserve"> руководителя органа</w:t>
      </w:r>
      <w:r>
        <w:rPr>
          <w:sz w:val="28"/>
          <w:szCs w:val="28"/>
        </w:rPr>
        <w:t xml:space="preserve"> муниципального</w:t>
      </w:r>
      <w:r w:rsidRPr="000605F0">
        <w:rPr>
          <w:sz w:val="28"/>
          <w:szCs w:val="28"/>
        </w:rPr>
        <w:t xml:space="preserve"> финансового контроля о приостановлении камеральной проверки в соответствии </w:t>
      </w:r>
      <w:r w:rsidRPr="009B0404">
        <w:rPr>
          <w:sz w:val="28"/>
          <w:szCs w:val="28"/>
        </w:rPr>
        <w:t>с пунктами 3.1</w:t>
      </w:r>
      <w:r>
        <w:rPr>
          <w:sz w:val="28"/>
          <w:szCs w:val="28"/>
        </w:rPr>
        <w:t>4</w:t>
      </w:r>
      <w:r w:rsidRPr="009B0404">
        <w:rPr>
          <w:sz w:val="28"/>
          <w:szCs w:val="28"/>
        </w:rPr>
        <w:t xml:space="preserve"> и 3.1</w:t>
      </w:r>
      <w:r>
        <w:rPr>
          <w:sz w:val="28"/>
          <w:szCs w:val="28"/>
        </w:rPr>
        <w:t>5</w:t>
      </w:r>
      <w:r w:rsidRPr="000605F0">
        <w:rPr>
          <w:sz w:val="28"/>
          <w:szCs w:val="28"/>
        </w:rPr>
        <w:t xml:space="preserve"> настоящего Порядка в адрес объекта контроля направляется повторный запрос о представлении недостающих документов и информации, необходимых для проведения камеральной проверки.</w:t>
      </w:r>
    </w:p>
    <w:p w:rsidR="005F140F" w:rsidRPr="000605F0" w:rsidRDefault="005F140F" w:rsidP="005F140F">
      <w:pPr>
        <w:ind w:right="-142" w:firstLine="851"/>
      </w:pPr>
      <w:r w:rsidRPr="000605F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605F0">
        <w:rPr>
          <w:sz w:val="28"/>
          <w:szCs w:val="28"/>
        </w:rPr>
        <w:t xml:space="preserve">. В случае непредставления объектом контроля документов и информации по повторному запросу органа </w:t>
      </w:r>
      <w:r>
        <w:rPr>
          <w:sz w:val="28"/>
          <w:szCs w:val="28"/>
        </w:rPr>
        <w:t xml:space="preserve">муниципального </w:t>
      </w:r>
      <w:r w:rsidRPr="000605F0">
        <w:rPr>
          <w:sz w:val="28"/>
          <w:szCs w:val="28"/>
        </w:rPr>
        <w:t>финансового контроля по истечении срока приостановления проверки камеральная проверка возобновляется.</w:t>
      </w:r>
    </w:p>
    <w:p w:rsidR="005F140F" w:rsidRPr="000605F0" w:rsidRDefault="005F140F" w:rsidP="005F140F">
      <w:pPr>
        <w:ind w:right="-142" w:firstLine="851"/>
      </w:pPr>
      <w:r w:rsidRPr="000605F0">
        <w:rPr>
          <w:sz w:val="28"/>
          <w:szCs w:val="28"/>
        </w:rPr>
        <w:t>Факт непредставления объектом контроля документов и информации фиксируется в акте, который оформляется по результатам камеральной проверки.</w:t>
      </w:r>
    </w:p>
    <w:p w:rsidR="005F140F" w:rsidRPr="000605F0" w:rsidRDefault="005F140F" w:rsidP="005F140F">
      <w:pPr>
        <w:ind w:right="-142" w:firstLine="851"/>
      </w:pPr>
      <w:r w:rsidRPr="000605F0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605F0">
        <w:rPr>
          <w:sz w:val="28"/>
          <w:szCs w:val="28"/>
        </w:rPr>
        <w:t>. Предельный срок проведения выездной проверки и ревизии при осуществлении контроля в финансово-бюджетной сфере составляет 45 календарных дней; предельный срок проведения выездной проверки при осуществлении контроля в сфере закупок составляет 30 рабочих дней.</w:t>
      </w:r>
    </w:p>
    <w:p w:rsidR="005F140F" w:rsidRPr="000605F0" w:rsidRDefault="005F140F" w:rsidP="005F140F">
      <w:pPr>
        <w:ind w:right="-142" w:firstLine="851"/>
      </w:pPr>
      <w:r w:rsidRPr="000605F0">
        <w:rPr>
          <w:sz w:val="28"/>
          <w:szCs w:val="28"/>
        </w:rPr>
        <w:t>Предельный срок проведения встречной проверки не может превышать 20 рабочих дней.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31" w:name="sub_1032"/>
      <w:bookmarkEnd w:id="30"/>
      <w:r>
        <w:rPr>
          <w:sz w:val="28"/>
          <w:szCs w:val="28"/>
        </w:rPr>
        <w:t>3.9</w:t>
      </w:r>
      <w:r w:rsidRPr="00F211C4">
        <w:rPr>
          <w:sz w:val="28"/>
          <w:szCs w:val="28"/>
        </w:rPr>
        <w:t xml:space="preserve">. Установленный в приказе о проведении контрольного мероприятия срок проведения контрольного мероприятия продлевается руководителем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при наличии мотивированного </w:t>
      </w:r>
      <w:r>
        <w:rPr>
          <w:sz w:val="28"/>
          <w:szCs w:val="28"/>
        </w:rPr>
        <w:t>обращения</w:t>
      </w:r>
      <w:r w:rsidRPr="00F211C4">
        <w:rPr>
          <w:sz w:val="28"/>
          <w:szCs w:val="28"/>
        </w:rPr>
        <w:t xml:space="preserve"> руководителя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группы,  не более чем на 30 рабочих дней</w:t>
      </w:r>
      <w:r>
        <w:rPr>
          <w:sz w:val="28"/>
          <w:szCs w:val="28"/>
        </w:rPr>
        <w:t xml:space="preserve"> – при осуществлении контроля в финансово-бюджетной сфере, не более чем на 10 рабочих – при осуществлении контроля в сфере закупок.</w:t>
      </w:r>
      <w:r w:rsidRPr="00F211C4">
        <w:rPr>
          <w:sz w:val="28"/>
          <w:szCs w:val="28"/>
        </w:rPr>
        <w:t xml:space="preserve"> 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Решение о продлении срока контрольного мероприятия оформляется приказом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контроля. Копия </w:t>
      </w:r>
      <w:r w:rsidRPr="00F211C4">
        <w:rPr>
          <w:sz w:val="28"/>
          <w:szCs w:val="28"/>
        </w:rPr>
        <w:lastRenderedPageBreak/>
        <w:t xml:space="preserve">приказа вручается </w:t>
      </w:r>
      <w:r>
        <w:rPr>
          <w:sz w:val="28"/>
          <w:szCs w:val="28"/>
        </w:rPr>
        <w:t>руководителю или уполномоченному должностному лицу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контроля, </w:t>
      </w:r>
      <w:r w:rsidRPr="00F211C4">
        <w:rPr>
          <w:sz w:val="28"/>
          <w:szCs w:val="28"/>
        </w:rPr>
        <w:t xml:space="preserve">либо направляется </w:t>
      </w:r>
      <w:r>
        <w:rPr>
          <w:sz w:val="28"/>
          <w:szCs w:val="28"/>
        </w:rPr>
        <w:t>объекту в порядке, установленном пунктом 1.17. настоящего Порядка, в срок не более 3 рабочих дней со дня издания соответствующего приказа руководителя органа муниципального финансового контроля.</w:t>
      </w:r>
    </w:p>
    <w:p w:rsidR="005F140F" w:rsidRPr="0085775A" w:rsidRDefault="005F140F" w:rsidP="005F140F">
      <w:pPr>
        <w:ind w:right="-142" w:firstLine="794"/>
      </w:pPr>
      <w:r>
        <w:rPr>
          <w:sz w:val="28"/>
          <w:szCs w:val="28"/>
        </w:rPr>
        <w:t xml:space="preserve">3.10. </w:t>
      </w:r>
      <w:r w:rsidRPr="0085775A">
        <w:rPr>
          <w:sz w:val="28"/>
          <w:szCs w:val="28"/>
        </w:rPr>
        <w:t xml:space="preserve">Основанием продления срока проверки при осуществлении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</w:t>
      </w:r>
      <w:r>
        <w:rPr>
          <w:sz w:val="28"/>
          <w:szCs w:val="28"/>
        </w:rPr>
        <w:t>актов, требующих</w:t>
      </w:r>
      <w:r w:rsidRPr="0085775A">
        <w:rPr>
          <w:sz w:val="28"/>
          <w:szCs w:val="28"/>
        </w:rPr>
        <w:t xml:space="preserve"> дополнительного изучения.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32" w:name="sub_1033"/>
      <w:bookmarkEnd w:id="31"/>
      <w:r w:rsidRPr="00F211C4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F211C4">
        <w:rPr>
          <w:sz w:val="28"/>
          <w:szCs w:val="28"/>
        </w:rPr>
        <w:t>. Контрольное мероприятие может быть завершено раньше срока, установленного в приказе о проведении контрольного мероприятия.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33" w:name="sub_1034"/>
      <w:bookmarkEnd w:id="32"/>
      <w:r w:rsidRPr="00F211C4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F211C4">
        <w:rPr>
          <w:sz w:val="28"/>
          <w:szCs w:val="28"/>
        </w:rPr>
        <w:t xml:space="preserve">. В ходе контрольного мероприятия проводятся контрольные действия по документальному и фактическому изучению деятельности </w:t>
      </w:r>
      <w:r>
        <w:rPr>
          <w:sz w:val="28"/>
          <w:szCs w:val="28"/>
        </w:rPr>
        <w:t>об</w:t>
      </w:r>
      <w:r w:rsidRPr="00F211C4">
        <w:rPr>
          <w:sz w:val="28"/>
          <w:szCs w:val="28"/>
        </w:rPr>
        <w:t xml:space="preserve">ъекта контроля. Контрольные действия по документальному изучению проводятся в отношении финансовых, бухгалтерских, отчетных документов, </w:t>
      </w:r>
      <w:r>
        <w:rPr>
          <w:sz w:val="28"/>
          <w:szCs w:val="28"/>
        </w:rPr>
        <w:t>документов о планировании, осуществлении закупок и иных документов,</w:t>
      </w:r>
      <w:r w:rsidRPr="00F211C4">
        <w:rPr>
          <w:sz w:val="28"/>
          <w:szCs w:val="28"/>
        </w:rPr>
        <w:t xml:space="preserve">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</w:t>
      </w:r>
      <w:r>
        <w:rPr>
          <w:sz w:val="28"/>
          <w:szCs w:val="28"/>
        </w:rPr>
        <w:t xml:space="preserve">ветственных и иных лиц объекта </w:t>
      </w:r>
      <w:r w:rsidRPr="00F211C4">
        <w:rPr>
          <w:sz w:val="28"/>
          <w:szCs w:val="28"/>
        </w:rPr>
        <w:t>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</w:t>
      </w:r>
      <w:r>
        <w:rPr>
          <w:sz w:val="28"/>
          <w:szCs w:val="28"/>
        </w:rPr>
        <w:t xml:space="preserve"> и осуществления других действий по контролю, в том числе с использованием фото-, видео- и аудио-, а также иных видов техники и приборов</w:t>
      </w:r>
      <w:r w:rsidRPr="00F211C4"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34" w:name="sub_1035"/>
      <w:bookmarkEnd w:id="33"/>
      <w:r>
        <w:rPr>
          <w:sz w:val="28"/>
          <w:szCs w:val="28"/>
        </w:rPr>
        <w:t>3.13</w:t>
      </w:r>
      <w:r w:rsidRPr="00F211C4">
        <w:rPr>
          <w:sz w:val="28"/>
          <w:szCs w:val="28"/>
        </w:rPr>
        <w:t>. В ходе проведения проверки (ревизии)</w:t>
      </w:r>
      <w:r>
        <w:rPr>
          <w:sz w:val="28"/>
          <w:szCs w:val="28"/>
        </w:rPr>
        <w:t xml:space="preserve"> по решению руководителя проверочной</w:t>
      </w:r>
      <w:r w:rsidRPr="00F211C4">
        <w:rPr>
          <w:sz w:val="28"/>
          <w:szCs w:val="28"/>
        </w:rPr>
        <w:t xml:space="preserve"> группы могут составляться справки по результатам проведения контрольных действий по отдельным вопросам программы контрольного мероприятия.</w:t>
      </w:r>
    </w:p>
    <w:bookmarkEnd w:id="34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Указанная справка составляется </w:t>
      </w:r>
      <w:r>
        <w:rPr>
          <w:sz w:val="28"/>
          <w:szCs w:val="28"/>
        </w:rPr>
        <w:t>членом</w:t>
      </w:r>
      <w:r w:rsidRPr="00F211C4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группы, проводившим контрольное действие, подписывается им, согласовывается с руководителем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Справки прилагаются к акту проверки (ревизии) а информация, изложенная в них, учитывается при составлении акта проверки (ревизии).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Pr="00F211C4">
        <w:rPr>
          <w:sz w:val="28"/>
          <w:szCs w:val="28"/>
        </w:rPr>
        <w:t>. Проведение контрольного мероприятия</w:t>
      </w:r>
      <w:r>
        <w:rPr>
          <w:sz w:val="28"/>
          <w:szCs w:val="28"/>
        </w:rPr>
        <w:t xml:space="preserve"> при осуществлении контроля в финансово-бюджетной сфере</w:t>
      </w:r>
      <w:r w:rsidRPr="00F211C4">
        <w:rPr>
          <w:sz w:val="28"/>
          <w:szCs w:val="28"/>
        </w:rPr>
        <w:t xml:space="preserve"> может быть приостановлено </w:t>
      </w:r>
      <w:r>
        <w:rPr>
          <w:sz w:val="28"/>
          <w:szCs w:val="28"/>
        </w:rPr>
        <w:t xml:space="preserve">приказом </w:t>
      </w:r>
      <w:r w:rsidRPr="00F211C4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на основании мотивированного </w:t>
      </w:r>
      <w:r>
        <w:rPr>
          <w:sz w:val="28"/>
          <w:szCs w:val="28"/>
        </w:rPr>
        <w:t>обращения</w:t>
      </w:r>
      <w:r w:rsidRPr="00F211C4">
        <w:rPr>
          <w:sz w:val="28"/>
          <w:szCs w:val="28"/>
        </w:rPr>
        <w:t xml:space="preserve"> руководителя провер</w:t>
      </w:r>
      <w:r>
        <w:rPr>
          <w:sz w:val="28"/>
          <w:szCs w:val="28"/>
        </w:rPr>
        <w:t xml:space="preserve">очной </w:t>
      </w:r>
      <w:r w:rsidRPr="00F211C4">
        <w:rPr>
          <w:sz w:val="28"/>
          <w:szCs w:val="28"/>
        </w:rPr>
        <w:t>группы: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35" w:name="sub_3902"/>
      <w:r w:rsidRPr="00F211C4">
        <w:rPr>
          <w:sz w:val="28"/>
          <w:szCs w:val="28"/>
        </w:rPr>
        <w:t xml:space="preserve">при отсутствии бухгалтерского (бюджетного) учета у объекта  контроля или нарушении объектом контроля правил ведения бухгалтерского (бюджетного) учета, которое делает невозможным дальнейшее проведение контрольного мероприятия, - на период восстановления объектом контроля документов, необходимых для проведения контрольного мероприятия, а также </w:t>
      </w:r>
      <w:r w:rsidRPr="00F211C4">
        <w:rPr>
          <w:sz w:val="28"/>
          <w:szCs w:val="28"/>
        </w:rPr>
        <w:lastRenderedPageBreak/>
        <w:t>приведения объектом финансового контроля в надлежащее состояние документов учета и отчетности</w:t>
      </w:r>
      <w:r>
        <w:rPr>
          <w:sz w:val="28"/>
          <w:szCs w:val="28"/>
        </w:rPr>
        <w:t xml:space="preserve">, </w:t>
      </w:r>
      <w:r w:rsidRPr="00F211C4">
        <w:rPr>
          <w:sz w:val="28"/>
          <w:szCs w:val="28"/>
        </w:rPr>
        <w:t>но не более чем на 6 месяцев;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на период организации и проведения экспертиз, но не более чем на 20 рабочих дней;</w:t>
      </w:r>
    </w:p>
    <w:p w:rsidR="005F140F" w:rsidRPr="002251B8" w:rsidRDefault="005F140F" w:rsidP="005F140F">
      <w:pPr>
        <w:ind w:right="-142" w:firstLine="851"/>
      </w:pPr>
      <w:r w:rsidRPr="002251B8">
        <w:rPr>
          <w:sz w:val="28"/>
          <w:szCs w:val="28"/>
        </w:rPr>
        <w:t xml:space="preserve">на период, необходимый для представления объектом контроля документов и информации по повторному запросу органа </w:t>
      </w:r>
      <w:r>
        <w:rPr>
          <w:sz w:val="28"/>
          <w:szCs w:val="28"/>
        </w:rPr>
        <w:t xml:space="preserve">муниципального </w:t>
      </w:r>
      <w:r w:rsidRPr="002251B8">
        <w:rPr>
          <w:sz w:val="28"/>
          <w:szCs w:val="28"/>
        </w:rPr>
        <w:t>финансового контроля при проведении камеральной проверки, но не более чем на 10 рабочих дней;</w:t>
      </w:r>
    </w:p>
    <w:bookmarkEnd w:id="35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запрашиваемых информации, документов и материалов</w:t>
      </w:r>
      <w:r>
        <w:rPr>
          <w:sz w:val="28"/>
          <w:szCs w:val="28"/>
        </w:rPr>
        <w:t xml:space="preserve"> при проведении выездной проверки (ревизии, обследовании)</w:t>
      </w:r>
      <w:r w:rsidRPr="00F211C4">
        <w:rPr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мероприятия</w:t>
      </w:r>
      <w:r>
        <w:rPr>
          <w:sz w:val="28"/>
          <w:szCs w:val="28"/>
        </w:rPr>
        <w:t>, но не более чем на 6 месяцев</w:t>
      </w:r>
      <w:r w:rsidRPr="00F211C4">
        <w:rPr>
          <w:sz w:val="28"/>
          <w:szCs w:val="28"/>
        </w:rPr>
        <w:t>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36" w:name="sub_3904"/>
      <w:r w:rsidRPr="00F211C4">
        <w:rPr>
          <w:sz w:val="28"/>
          <w:szCs w:val="28"/>
        </w:rPr>
        <w:t>при наличии обстоятельств, не зависящих от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 и делающих невозможным дальнейшее проведение контрольного мероприятия, включая наступление обстоятельств непреодолимой силы</w:t>
      </w:r>
      <w:r>
        <w:rPr>
          <w:sz w:val="28"/>
          <w:szCs w:val="28"/>
        </w:rPr>
        <w:t>, но не более чем на 6 месяцев</w:t>
      </w:r>
      <w:r w:rsidRPr="00F211C4">
        <w:rPr>
          <w:sz w:val="28"/>
          <w:szCs w:val="28"/>
        </w:rPr>
        <w:t>.</w:t>
      </w:r>
    </w:p>
    <w:p w:rsidR="005F140F" w:rsidRPr="002251B8" w:rsidRDefault="005F140F" w:rsidP="005F140F">
      <w:pPr>
        <w:ind w:right="-142" w:firstLine="851"/>
      </w:pPr>
      <w:r>
        <w:rPr>
          <w:sz w:val="28"/>
          <w:szCs w:val="28"/>
        </w:rPr>
        <w:t>3.15.</w:t>
      </w:r>
      <w:r w:rsidRPr="002251B8">
        <w:rPr>
          <w:color w:val="0000FF"/>
          <w:sz w:val="28"/>
          <w:szCs w:val="28"/>
        </w:rPr>
        <w:t xml:space="preserve"> </w:t>
      </w:r>
      <w:r w:rsidRPr="002251B8">
        <w:rPr>
          <w:sz w:val="28"/>
          <w:szCs w:val="28"/>
        </w:rPr>
        <w:t xml:space="preserve">Проведение контрольного мероприятия при осуществлении контроля в сфере закупок приостанавливается </w:t>
      </w:r>
      <w:r>
        <w:rPr>
          <w:sz w:val="28"/>
          <w:szCs w:val="28"/>
        </w:rPr>
        <w:t>приказом</w:t>
      </w:r>
      <w:r w:rsidRPr="002251B8">
        <w:rPr>
          <w:sz w:val="28"/>
          <w:szCs w:val="28"/>
        </w:rPr>
        <w:t xml:space="preserve"> руководителя органа </w:t>
      </w:r>
      <w:r>
        <w:rPr>
          <w:sz w:val="28"/>
          <w:szCs w:val="28"/>
        </w:rPr>
        <w:t xml:space="preserve">муниципального </w:t>
      </w:r>
      <w:r w:rsidRPr="002251B8">
        <w:rPr>
          <w:sz w:val="28"/>
          <w:szCs w:val="28"/>
        </w:rPr>
        <w:t>финансового контроля на основании мотивированного обращения руководителя проверочной группы на срок не более 30 рабочих дней:</w:t>
      </w:r>
    </w:p>
    <w:p w:rsidR="005F140F" w:rsidRPr="002251B8" w:rsidRDefault="005F140F" w:rsidP="005F140F">
      <w:pPr>
        <w:ind w:right="-142" w:firstLine="851"/>
      </w:pPr>
      <w:r w:rsidRPr="002251B8">
        <w:rPr>
          <w:sz w:val="28"/>
          <w:szCs w:val="28"/>
        </w:rPr>
        <w:t>на период проведения встречной проверки, но не более чем на 20 рабочих дней;</w:t>
      </w:r>
    </w:p>
    <w:p w:rsidR="005F140F" w:rsidRPr="002251B8" w:rsidRDefault="005F140F" w:rsidP="005F140F">
      <w:pPr>
        <w:ind w:right="-142" w:firstLine="851"/>
      </w:pPr>
      <w:r w:rsidRPr="002251B8">
        <w:rPr>
          <w:sz w:val="28"/>
          <w:szCs w:val="28"/>
        </w:rPr>
        <w:t>на период организации и проведения экспертиз, но не более чем на 20 рабочих дней;</w:t>
      </w:r>
    </w:p>
    <w:p w:rsidR="005F140F" w:rsidRPr="002251B8" w:rsidRDefault="005F140F" w:rsidP="005F140F">
      <w:pPr>
        <w:ind w:right="-142" w:firstLine="851"/>
      </w:pPr>
      <w:r w:rsidRPr="002251B8">
        <w:rPr>
          <w:sz w:val="28"/>
          <w:szCs w:val="28"/>
        </w:rPr>
        <w:t>в случае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5F140F" w:rsidRPr="002251B8" w:rsidRDefault="005F140F" w:rsidP="005F140F">
      <w:pPr>
        <w:ind w:right="-142" w:firstLine="851"/>
      </w:pPr>
      <w:r w:rsidRPr="002251B8">
        <w:rPr>
          <w:sz w:val="28"/>
          <w:szCs w:val="28"/>
        </w:rPr>
        <w:t xml:space="preserve">на период, необходимый для представления объектом контроля документов и информации по повторному запросу органа </w:t>
      </w:r>
      <w:r>
        <w:rPr>
          <w:sz w:val="28"/>
          <w:szCs w:val="28"/>
        </w:rPr>
        <w:t xml:space="preserve">муниципального </w:t>
      </w:r>
      <w:r w:rsidRPr="002251B8">
        <w:rPr>
          <w:sz w:val="28"/>
          <w:szCs w:val="28"/>
        </w:rPr>
        <w:t>финансового контроля при проведении камеральной проверки, но не более чем на 10 рабочих дней;</w:t>
      </w:r>
    </w:p>
    <w:p w:rsidR="005F140F" w:rsidRPr="002251B8" w:rsidRDefault="005F140F" w:rsidP="005F140F">
      <w:pPr>
        <w:ind w:right="-142" w:firstLine="851"/>
      </w:pPr>
      <w:r w:rsidRPr="002251B8">
        <w:rPr>
          <w:sz w:val="28"/>
          <w:szCs w:val="28"/>
        </w:rPr>
        <w:t xml:space="preserve">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</w:t>
      </w:r>
      <w:r>
        <w:rPr>
          <w:sz w:val="28"/>
          <w:szCs w:val="28"/>
        </w:rPr>
        <w:t xml:space="preserve">муниципального </w:t>
      </w:r>
      <w:r w:rsidRPr="002251B8">
        <w:rPr>
          <w:sz w:val="28"/>
          <w:szCs w:val="28"/>
        </w:rPr>
        <w:t xml:space="preserve">финансового контроля (при проведении камеральной проверки одним должностным лицом) либо проверочной группы органа </w:t>
      </w:r>
      <w:r>
        <w:rPr>
          <w:sz w:val="28"/>
          <w:szCs w:val="28"/>
        </w:rPr>
        <w:t xml:space="preserve">муниципального </w:t>
      </w:r>
      <w:r w:rsidRPr="002251B8">
        <w:rPr>
          <w:sz w:val="28"/>
          <w:szCs w:val="28"/>
        </w:rPr>
        <w:t>финансового контроля, включая наступление обстоятельств непреодолимой силы, но не более чем на 20 рабочих дней.</w:t>
      </w:r>
    </w:p>
    <w:p w:rsidR="005F140F" w:rsidRPr="002251B8" w:rsidRDefault="005F140F" w:rsidP="005F140F">
      <w:pPr>
        <w:ind w:right="-142" w:firstLine="851"/>
      </w:pPr>
      <w:r w:rsidRPr="002251B8">
        <w:rPr>
          <w:sz w:val="28"/>
          <w:szCs w:val="28"/>
        </w:rPr>
        <w:t>Общий срок приостановления контрольного мероприятия при осуществлении контроля в сфере закупок не может быть более 30 рабочих дней.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37" w:name="sub_391"/>
      <w:bookmarkEnd w:id="36"/>
      <w:r w:rsidRPr="00F211C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16</w:t>
      </w:r>
      <w:r w:rsidRPr="00F211C4">
        <w:rPr>
          <w:sz w:val="28"/>
          <w:szCs w:val="28"/>
        </w:rPr>
        <w:t>. При воспрепятствовании доступу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 в помещения и (или) на территорию объекта контроля, а также по фактам непредставления объектом контроля информации, документов и материалов и (или) представления неполного комплекта запрашиваемой информации, документов и материалов руководитель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 составляет акт. Форма акта утверждается </w:t>
      </w:r>
      <w:r>
        <w:rPr>
          <w:sz w:val="28"/>
          <w:szCs w:val="28"/>
        </w:rPr>
        <w:t>руководителем органа муниципального</w:t>
      </w:r>
      <w:r w:rsidRPr="00F211C4">
        <w:rPr>
          <w:sz w:val="28"/>
          <w:szCs w:val="28"/>
        </w:rPr>
        <w:t xml:space="preserve"> финансового контроля.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38" w:name="sub_392"/>
      <w:bookmarkEnd w:id="37"/>
      <w:r w:rsidRPr="00F211C4">
        <w:rPr>
          <w:sz w:val="28"/>
          <w:szCs w:val="28"/>
        </w:rPr>
        <w:t>3.</w:t>
      </w:r>
      <w:r>
        <w:rPr>
          <w:sz w:val="28"/>
          <w:szCs w:val="28"/>
        </w:rPr>
        <w:t>17</w:t>
      </w:r>
      <w:r w:rsidRPr="00F211C4">
        <w:rPr>
          <w:sz w:val="28"/>
          <w:szCs w:val="28"/>
        </w:rPr>
        <w:t>. В случае обнаружения подделок, подлогов, хищений, злоупотреблений и при необходимости пресечения данных противоправных действий руководитель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 Форма акта изъятия утверждается </w:t>
      </w:r>
      <w:r>
        <w:rPr>
          <w:sz w:val="28"/>
          <w:szCs w:val="28"/>
        </w:rPr>
        <w:t xml:space="preserve">органом муниципального </w:t>
      </w:r>
      <w:r w:rsidRPr="00F211C4">
        <w:rPr>
          <w:sz w:val="28"/>
          <w:szCs w:val="28"/>
        </w:rPr>
        <w:t>финансового контроля.</w:t>
      </w:r>
    </w:p>
    <w:p w:rsidR="005F140F" w:rsidRPr="001876C5" w:rsidRDefault="005F140F" w:rsidP="005F140F">
      <w:pPr>
        <w:ind w:right="-142" w:firstLine="851"/>
      </w:pPr>
      <w:r>
        <w:rPr>
          <w:sz w:val="28"/>
          <w:szCs w:val="28"/>
        </w:rPr>
        <w:t>3.18.</w:t>
      </w:r>
      <w:r w:rsidRPr="001876C5">
        <w:rPr>
          <w:color w:val="0000FF"/>
          <w:sz w:val="28"/>
          <w:szCs w:val="28"/>
        </w:rPr>
        <w:t xml:space="preserve"> </w:t>
      </w:r>
      <w:r w:rsidRPr="001876C5">
        <w:rPr>
          <w:sz w:val="28"/>
          <w:szCs w:val="28"/>
        </w:rPr>
        <w:t xml:space="preserve">В случае непредставления или несвоевременного представления документов и информации по запросу органа </w:t>
      </w:r>
      <w:r>
        <w:rPr>
          <w:sz w:val="28"/>
          <w:szCs w:val="28"/>
        </w:rPr>
        <w:t xml:space="preserve">муниципального </w:t>
      </w:r>
      <w:r w:rsidRPr="001876C5">
        <w:rPr>
          <w:sz w:val="28"/>
          <w:szCs w:val="28"/>
        </w:rPr>
        <w:t xml:space="preserve">финансового контроля либо представления заведомо недостоверных документов и информации органом </w:t>
      </w:r>
      <w:r>
        <w:rPr>
          <w:sz w:val="28"/>
          <w:szCs w:val="28"/>
        </w:rPr>
        <w:t xml:space="preserve">муниципального </w:t>
      </w:r>
      <w:r w:rsidRPr="001876C5">
        <w:rPr>
          <w:sz w:val="28"/>
          <w:szCs w:val="28"/>
        </w:rPr>
        <w:t>финансового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39" w:name="sub_1037"/>
      <w:bookmarkEnd w:id="38"/>
      <w:r w:rsidRPr="00F211C4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F211C4">
        <w:rPr>
          <w:sz w:val="28"/>
          <w:szCs w:val="28"/>
        </w:rPr>
        <w:t xml:space="preserve">. Приостановление контрольного мероприятия оформляется приказом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>, в котором указывается основание приостановления контрольного мероприятия</w:t>
      </w:r>
      <w:r w:rsidRPr="00F211C4">
        <w:rPr>
          <w:sz w:val="28"/>
          <w:szCs w:val="28"/>
        </w:rPr>
        <w:t>.</w:t>
      </w:r>
    </w:p>
    <w:bookmarkEnd w:id="39"/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3</w:t>
      </w:r>
      <w:r w:rsidRPr="00F211C4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 xml:space="preserve">соответствующего </w:t>
      </w:r>
      <w:r w:rsidRPr="00F211C4">
        <w:rPr>
          <w:sz w:val="28"/>
          <w:szCs w:val="28"/>
        </w:rPr>
        <w:t xml:space="preserve">приказа о приостановлении контрольного мероприятия </w:t>
      </w:r>
      <w:r>
        <w:rPr>
          <w:sz w:val="28"/>
          <w:szCs w:val="28"/>
        </w:rPr>
        <w:t>орган муниципального</w:t>
      </w:r>
      <w:r w:rsidRPr="00F211C4">
        <w:rPr>
          <w:sz w:val="28"/>
          <w:szCs w:val="28"/>
        </w:rPr>
        <w:t xml:space="preserve"> финансового контроля:</w:t>
      </w:r>
    </w:p>
    <w:p w:rsidR="005F140F" w:rsidRPr="001876C5" w:rsidRDefault="005F140F" w:rsidP="005F140F">
      <w:pPr>
        <w:ind w:right="-142" w:firstLine="851"/>
      </w:pPr>
      <w:r w:rsidRPr="001876C5">
        <w:rPr>
          <w:sz w:val="28"/>
          <w:szCs w:val="28"/>
        </w:rPr>
        <w:t xml:space="preserve">направляет (вручает) объекту контроля копию </w:t>
      </w:r>
      <w:r>
        <w:rPr>
          <w:sz w:val="28"/>
          <w:szCs w:val="28"/>
        </w:rPr>
        <w:t>приказа</w:t>
      </w:r>
      <w:r w:rsidRPr="001876C5">
        <w:rPr>
          <w:sz w:val="28"/>
          <w:szCs w:val="28"/>
        </w:rPr>
        <w:t xml:space="preserve"> руководителя органа </w:t>
      </w:r>
      <w:r>
        <w:rPr>
          <w:sz w:val="28"/>
          <w:szCs w:val="28"/>
        </w:rPr>
        <w:t xml:space="preserve">муниципального </w:t>
      </w:r>
      <w:r w:rsidRPr="001876C5">
        <w:rPr>
          <w:sz w:val="28"/>
          <w:szCs w:val="28"/>
        </w:rPr>
        <w:t xml:space="preserve">финансового контроля о приостановлении контрольного мероприятия в порядке, установленном пунктом </w:t>
      </w:r>
      <w:r>
        <w:rPr>
          <w:sz w:val="28"/>
          <w:szCs w:val="28"/>
        </w:rPr>
        <w:t xml:space="preserve">1.17. </w:t>
      </w:r>
      <w:r w:rsidRPr="001876C5">
        <w:rPr>
          <w:sz w:val="28"/>
          <w:szCs w:val="28"/>
        </w:rPr>
        <w:t>настоящего Порядка;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в финансово-бюджетной сфере н</w:t>
      </w:r>
      <w:r w:rsidRPr="00F211C4">
        <w:rPr>
          <w:sz w:val="28"/>
          <w:szCs w:val="28"/>
        </w:rPr>
        <w:t>аправляет</w:t>
      </w:r>
      <w:r>
        <w:rPr>
          <w:sz w:val="28"/>
          <w:szCs w:val="28"/>
        </w:rPr>
        <w:t xml:space="preserve"> (вручает)</w:t>
      </w:r>
      <w:r w:rsidRPr="00F211C4">
        <w:rPr>
          <w:sz w:val="28"/>
          <w:szCs w:val="28"/>
        </w:rPr>
        <w:t xml:space="preserve"> объекту контроля и (или) его вышестоящему органу письменное представление о восстановлении бухгалтерского (бюджетного) учета и (или) устранении выявленных нарушений в бухгалтерском (бюджетном) учете, и (или) устранении обстоятельств, не зависящих от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 и делающих невозможным дальнейшее проведение контрольного мероприятия.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40" w:name="sub_1038"/>
      <w:r>
        <w:rPr>
          <w:sz w:val="28"/>
          <w:szCs w:val="28"/>
        </w:rPr>
        <w:t>3.20</w:t>
      </w:r>
      <w:r w:rsidRPr="00F211C4">
        <w:rPr>
          <w:sz w:val="28"/>
          <w:szCs w:val="28"/>
        </w:rPr>
        <w:t xml:space="preserve">. После устранения причин приостановления контрольного мероприятия, его проведение возобновляется в сроки, устанавливаемые соответствующим приказом руководителя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 xml:space="preserve"> с соблюдением сроков, установленных пунктами 3.14. и 3.15. настоящего Порядка</w:t>
      </w:r>
      <w:r w:rsidRPr="00F211C4">
        <w:rPr>
          <w:sz w:val="28"/>
          <w:szCs w:val="28"/>
        </w:rPr>
        <w:t>.</w:t>
      </w:r>
    </w:p>
    <w:p w:rsidR="005F140F" w:rsidRPr="001B720F" w:rsidRDefault="005F140F" w:rsidP="005F140F">
      <w:pPr>
        <w:ind w:right="-142" w:firstLine="851"/>
      </w:pPr>
      <w:r>
        <w:rPr>
          <w:sz w:val="28"/>
          <w:szCs w:val="28"/>
        </w:rPr>
        <w:lastRenderedPageBreak/>
        <w:t>3.21.</w:t>
      </w:r>
      <w:r w:rsidRPr="001B720F">
        <w:rPr>
          <w:color w:val="0000FF"/>
          <w:sz w:val="28"/>
          <w:szCs w:val="28"/>
        </w:rPr>
        <w:t xml:space="preserve"> </w:t>
      </w:r>
      <w:r w:rsidRPr="001B720F">
        <w:rPr>
          <w:sz w:val="28"/>
          <w:szCs w:val="28"/>
        </w:rPr>
        <w:t xml:space="preserve">Решение о возобновлении проведения выездной или камеральной проверки принимается в срок не более 2 рабочих дней и оформляется </w:t>
      </w:r>
      <w:r>
        <w:rPr>
          <w:sz w:val="28"/>
          <w:szCs w:val="28"/>
        </w:rPr>
        <w:t>приказом</w:t>
      </w:r>
      <w:r w:rsidRPr="001B720F">
        <w:rPr>
          <w:sz w:val="28"/>
          <w:szCs w:val="28"/>
        </w:rPr>
        <w:t xml:space="preserve"> руководителя органа </w:t>
      </w:r>
      <w:r>
        <w:rPr>
          <w:sz w:val="28"/>
          <w:szCs w:val="28"/>
        </w:rPr>
        <w:t xml:space="preserve">муниципального </w:t>
      </w:r>
      <w:r w:rsidRPr="001B720F">
        <w:rPr>
          <w:sz w:val="28"/>
          <w:szCs w:val="28"/>
        </w:rPr>
        <w:t>финансового контроля, копия которого вручается руководителю объекта контроля или уполномоченному должностному лицу объекта контроля либо направляется объекту контроля в порядке, установленном пунктом 1.17 настоящего Порядка, в срок не более 3 рабочих дней со дня издания соответствующего распоряжения руководителя органа финансового контроля:</w:t>
      </w:r>
    </w:p>
    <w:p w:rsidR="005F140F" w:rsidRPr="001B720F" w:rsidRDefault="005F140F" w:rsidP="005F140F">
      <w:pPr>
        <w:ind w:right="-142" w:firstLine="851"/>
      </w:pPr>
      <w:r w:rsidRPr="001B720F">
        <w:rPr>
          <w:sz w:val="28"/>
          <w:szCs w:val="28"/>
        </w:rPr>
        <w:t>после завершения проведения встречной проверки и (или) экспертизы согласно абзацам второму и третьему пункта 3.1</w:t>
      </w:r>
      <w:r>
        <w:rPr>
          <w:sz w:val="28"/>
          <w:szCs w:val="28"/>
        </w:rPr>
        <w:t>5</w:t>
      </w:r>
      <w:r w:rsidRPr="001B720F">
        <w:rPr>
          <w:sz w:val="28"/>
          <w:szCs w:val="28"/>
        </w:rPr>
        <w:t xml:space="preserve"> настоящего Порядка;</w:t>
      </w:r>
    </w:p>
    <w:p w:rsidR="005F140F" w:rsidRPr="001B720F" w:rsidRDefault="005F140F" w:rsidP="005F140F">
      <w:pPr>
        <w:ind w:right="-142" w:firstLine="851"/>
      </w:pPr>
      <w:r w:rsidRPr="001B720F">
        <w:rPr>
          <w:sz w:val="28"/>
          <w:szCs w:val="28"/>
        </w:rPr>
        <w:t>после устранения причин приостановления проведения проверки, указанных в пункте 3.1</w:t>
      </w:r>
      <w:r>
        <w:rPr>
          <w:sz w:val="28"/>
          <w:szCs w:val="28"/>
        </w:rPr>
        <w:t>4</w:t>
      </w:r>
      <w:r w:rsidRPr="001B720F">
        <w:rPr>
          <w:sz w:val="28"/>
          <w:szCs w:val="28"/>
        </w:rPr>
        <w:t>, абзацах четвертом - шестом пункта 3.1</w:t>
      </w:r>
      <w:r>
        <w:rPr>
          <w:sz w:val="28"/>
          <w:szCs w:val="28"/>
        </w:rPr>
        <w:t>5</w:t>
      </w:r>
      <w:r w:rsidRPr="001B720F">
        <w:rPr>
          <w:sz w:val="28"/>
          <w:szCs w:val="28"/>
        </w:rPr>
        <w:t xml:space="preserve"> настоящего Порядка;</w:t>
      </w:r>
    </w:p>
    <w:p w:rsidR="005F140F" w:rsidRPr="001B720F" w:rsidRDefault="005F140F" w:rsidP="005F140F">
      <w:pPr>
        <w:ind w:right="-142" w:firstLine="851"/>
      </w:pPr>
      <w:r w:rsidRPr="001B720F">
        <w:rPr>
          <w:sz w:val="28"/>
          <w:szCs w:val="28"/>
        </w:rPr>
        <w:t>после истечения срока приостановления проверки в соответствии с абзацами четвертым - шестым пункта 3.1</w:t>
      </w:r>
      <w:r>
        <w:rPr>
          <w:sz w:val="28"/>
          <w:szCs w:val="28"/>
        </w:rPr>
        <w:t>5</w:t>
      </w:r>
      <w:r w:rsidRPr="001B720F">
        <w:rPr>
          <w:sz w:val="28"/>
          <w:szCs w:val="28"/>
        </w:rPr>
        <w:t xml:space="preserve"> настоящего Порядка.</w:t>
      </w:r>
    </w:p>
    <w:p w:rsidR="005F140F" w:rsidRDefault="005F140F" w:rsidP="005F140F">
      <w:pPr>
        <w:pStyle w:val="1"/>
        <w:spacing w:before="0" w:after="0"/>
        <w:ind w:right="-57" w:firstLine="851"/>
        <w:rPr>
          <w:sz w:val="28"/>
          <w:szCs w:val="28"/>
        </w:rPr>
      </w:pPr>
      <w:bookmarkStart w:id="41" w:name="sub_400"/>
      <w:bookmarkEnd w:id="40"/>
    </w:p>
    <w:p w:rsidR="005F140F" w:rsidRDefault="005F140F" w:rsidP="005F140F">
      <w:pPr>
        <w:pStyle w:val="1"/>
        <w:spacing w:before="0" w:after="0"/>
        <w:ind w:right="-57" w:firstLine="851"/>
        <w:rPr>
          <w:sz w:val="28"/>
          <w:szCs w:val="28"/>
        </w:rPr>
      </w:pPr>
    </w:p>
    <w:p w:rsidR="005F140F" w:rsidRPr="00F211C4" w:rsidRDefault="005F140F" w:rsidP="005F140F">
      <w:pPr>
        <w:pStyle w:val="1"/>
        <w:spacing w:before="0" w:after="0"/>
        <w:ind w:right="-57" w:firstLine="851"/>
        <w:rPr>
          <w:sz w:val="28"/>
          <w:szCs w:val="28"/>
        </w:rPr>
      </w:pPr>
      <w:r w:rsidRPr="00F211C4">
        <w:rPr>
          <w:sz w:val="28"/>
          <w:szCs w:val="28"/>
        </w:rPr>
        <w:t>4. Оформление результатов контрольных мероприятий</w:t>
      </w:r>
    </w:p>
    <w:bookmarkEnd w:id="41"/>
    <w:p w:rsidR="005F140F" w:rsidRPr="00F211C4" w:rsidRDefault="005F140F" w:rsidP="005F140F">
      <w:pPr>
        <w:ind w:right="-57" w:firstLine="851"/>
        <w:rPr>
          <w:sz w:val="28"/>
          <w:szCs w:val="28"/>
        </w:rPr>
      </w:pPr>
    </w:p>
    <w:p w:rsidR="005F140F" w:rsidRPr="001B720F" w:rsidRDefault="005F140F" w:rsidP="005F140F">
      <w:pPr>
        <w:ind w:right="-142" w:firstLine="851"/>
      </w:pPr>
      <w:bookmarkStart w:id="42" w:name="sub_1041"/>
      <w:r w:rsidRPr="001B720F">
        <w:rPr>
          <w:sz w:val="28"/>
          <w:szCs w:val="28"/>
        </w:rPr>
        <w:t>4.1. По результатам каждой проведенной проверки, ревизии в срок не более 3 рабочих дней, исчисляемых со дня, следующего за днем окончания срока проведения контрольного мероприятия, оформляется акт проверки (ревизии) в письменном виде.</w:t>
      </w:r>
    </w:p>
    <w:p w:rsidR="005F140F" w:rsidRPr="001B720F" w:rsidRDefault="005F140F" w:rsidP="005F140F">
      <w:pPr>
        <w:ind w:right="-142" w:firstLine="851"/>
      </w:pPr>
      <w:r w:rsidRPr="001B720F">
        <w:rPr>
          <w:sz w:val="28"/>
          <w:szCs w:val="28"/>
        </w:rPr>
        <w:t xml:space="preserve">Акт проверки (ревизии) составляется в двух экземплярах: один экземпляр – для органа </w:t>
      </w:r>
      <w:r>
        <w:rPr>
          <w:sz w:val="28"/>
          <w:szCs w:val="28"/>
        </w:rPr>
        <w:t xml:space="preserve">муниципального </w:t>
      </w:r>
      <w:r w:rsidRPr="001B720F">
        <w:rPr>
          <w:sz w:val="28"/>
          <w:szCs w:val="28"/>
        </w:rPr>
        <w:t>финансового контроля, второй экземпляр – для объекта контроля.</w:t>
      </w:r>
    </w:p>
    <w:p w:rsidR="005F140F" w:rsidRPr="001B720F" w:rsidRDefault="005F140F" w:rsidP="005F140F">
      <w:pPr>
        <w:ind w:right="-142" w:firstLine="851"/>
      </w:pPr>
      <w:r w:rsidRPr="001B720F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B720F">
        <w:rPr>
          <w:sz w:val="28"/>
          <w:szCs w:val="28"/>
        </w:rPr>
        <w:t>. Результаты встречной проверки оформляются актом встречной проверки в последний день проведения встречной проверки, который вручается уполномоченному должностному лицу организации, в которой проводилась встречная проверка в порядке, установленном пунктом 1.17</w:t>
      </w:r>
      <w:r>
        <w:rPr>
          <w:sz w:val="28"/>
          <w:szCs w:val="28"/>
        </w:rPr>
        <w:t>.</w:t>
      </w:r>
      <w:r w:rsidRPr="001B720F">
        <w:rPr>
          <w:sz w:val="28"/>
          <w:szCs w:val="28"/>
        </w:rPr>
        <w:t xml:space="preserve"> настоящего Порядка, и приобщается к материалам контрольного мероприятия.</w:t>
      </w:r>
    </w:p>
    <w:p w:rsidR="005F140F" w:rsidRPr="001B720F" w:rsidRDefault="005F140F" w:rsidP="005F140F">
      <w:pPr>
        <w:ind w:right="-142" w:firstLine="851"/>
      </w:pPr>
      <w:r w:rsidRPr="001B720F">
        <w:rPr>
          <w:sz w:val="28"/>
          <w:szCs w:val="28"/>
        </w:rPr>
        <w:t xml:space="preserve">Акт встречной проверки составляется в двух экземплярах: один экземпляр – для органа </w:t>
      </w:r>
      <w:r>
        <w:rPr>
          <w:sz w:val="28"/>
          <w:szCs w:val="28"/>
        </w:rPr>
        <w:t xml:space="preserve">муниципального </w:t>
      </w:r>
      <w:r w:rsidRPr="001B720F">
        <w:rPr>
          <w:sz w:val="28"/>
          <w:szCs w:val="28"/>
        </w:rPr>
        <w:t>финансового контроля, второй экземпляр – для организации, в которой проведена встречная проверка.</w:t>
      </w:r>
    </w:p>
    <w:p w:rsidR="005F140F" w:rsidRPr="001B720F" w:rsidRDefault="005F140F" w:rsidP="005F140F">
      <w:pPr>
        <w:ind w:right="-142" w:firstLine="851"/>
      </w:pPr>
      <w:r w:rsidRPr="001B720F">
        <w:rPr>
          <w:sz w:val="28"/>
          <w:szCs w:val="28"/>
        </w:rPr>
        <w:t>Акт встречной проверки согласовывается с руководителем провер</w:t>
      </w:r>
      <w:r>
        <w:rPr>
          <w:sz w:val="28"/>
          <w:szCs w:val="28"/>
        </w:rPr>
        <w:t>очной</w:t>
      </w:r>
      <w:r w:rsidRPr="001B720F">
        <w:rPr>
          <w:sz w:val="28"/>
          <w:szCs w:val="28"/>
        </w:rPr>
        <w:t xml:space="preserve"> группы и подписывается членом проверочной группы, проводившим встречную проверку.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1B720F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1B720F">
        <w:rPr>
          <w:sz w:val="28"/>
          <w:szCs w:val="28"/>
        </w:rPr>
        <w:t xml:space="preserve">. Каждый экземпляр акта проверки (ревизии) подписывается должностным лицом органа </w:t>
      </w:r>
      <w:r>
        <w:rPr>
          <w:sz w:val="28"/>
          <w:szCs w:val="28"/>
        </w:rPr>
        <w:t xml:space="preserve">муниципального </w:t>
      </w:r>
      <w:r w:rsidRPr="001B720F">
        <w:rPr>
          <w:sz w:val="28"/>
          <w:szCs w:val="28"/>
        </w:rPr>
        <w:t xml:space="preserve">финансового контроля (при проведении контрольного мероприятия одним должностным лицом) либо всеми членами проверочной группы органа </w:t>
      </w:r>
      <w:r>
        <w:rPr>
          <w:sz w:val="28"/>
          <w:szCs w:val="28"/>
        </w:rPr>
        <w:t xml:space="preserve">муниципального </w:t>
      </w:r>
      <w:r w:rsidRPr="001B720F">
        <w:rPr>
          <w:sz w:val="28"/>
          <w:szCs w:val="28"/>
        </w:rPr>
        <w:t xml:space="preserve">финансового контроля (при проведении контрольного мероприятия проверочной группой) и </w:t>
      </w:r>
      <w:r w:rsidRPr="001B720F">
        <w:rPr>
          <w:sz w:val="28"/>
          <w:szCs w:val="28"/>
        </w:rPr>
        <w:lastRenderedPageBreak/>
        <w:t>в срок не более 3 рабочих дней со дня его подписания вручается руководителю или уполномоченному должностному лицу объекта контроля либо направляется объекту контроля в порядке, установленном пунктом 1.17 настоящего Порядка.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Акт проверки (ревизии, встречной проверки) составляется на русском языке, имеет сквозную нумерацию страниц. В акте проверки (ревизии, встречной проверки) не допускаются помарки, подчистки и иные неоговоренные исправления.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43" w:name="sub_1042"/>
      <w:bookmarkEnd w:id="42"/>
      <w:r w:rsidRPr="00F211C4">
        <w:rPr>
          <w:sz w:val="28"/>
          <w:szCs w:val="28"/>
        </w:rPr>
        <w:t>4.4. Акт проверки (ревизии) состоит из вводной, описательной и заключительной частей.</w:t>
      </w:r>
    </w:p>
    <w:bookmarkEnd w:id="43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Вводная часть акта проверки (ревизии) должна содержать следующие сведения: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тема проверки (ревизии);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дата и место составления акта проверки (ревизии);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основание проведения проверки (ревизии) с указанием на плановый (внеплановый) характер и реквизитов приказа о проведении проверки (ревизии);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фамилии, инициалы и должности руководителя и участников провер</w:t>
      </w:r>
      <w:r>
        <w:rPr>
          <w:sz w:val="28"/>
          <w:szCs w:val="28"/>
        </w:rPr>
        <w:t xml:space="preserve">очной </w:t>
      </w:r>
      <w:r w:rsidRPr="00F211C4">
        <w:rPr>
          <w:sz w:val="28"/>
          <w:szCs w:val="28"/>
        </w:rPr>
        <w:t>группы;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проверяемый период;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срок проведения проверки (ревизии);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сведения об объекте контроля: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 w:rsidRPr="00903495">
        <w:rPr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ОГРН;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подведомственность объекта контроля (при наличии);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сведения об учредителях (участниках), органах власти, осуществляющих функции и полномочия учредителя с указанием адреса и телефона такого органа (при наличии);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имеющиеся лицензии на осуществление соответствующих видов деятельности;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проверки (ревизии), но действовавшие в проверяемом периоде) в органах федерального казначейства;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фамилии, инициалы и должности лиц объекта финансового контроля, имевших право подписи денежных и расчетных документов в проверяемый период;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информация о том, кем и когда проводилась предыдущая проверка (ревизия) в отношении данного объекта финансового контроля, а также сведения об устранении нарушений, выявленных в ходе данной проверки (ревизии);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данные учредительных документов.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44" w:name="sub_1043"/>
      <w:r w:rsidRPr="00F211C4">
        <w:rPr>
          <w:sz w:val="28"/>
          <w:szCs w:val="28"/>
        </w:rPr>
        <w:t>4.5. Описательная часть акта проверки (ревизии) должна содержать описание проведенной проверки (ревизии) и выявленных нарушений по каждому вопросу программы проверки (ревизии).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45" w:name="sub_1044"/>
      <w:bookmarkEnd w:id="44"/>
      <w:r w:rsidRPr="00F211C4">
        <w:rPr>
          <w:sz w:val="28"/>
          <w:szCs w:val="28"/>
        </w:rPr>
        <w:lastRenderedPageBreak/>
        <w:t>4.6. Заключительная часть акта проверки (ревизии) должна содержать обобщенную информацию о результатах проверки (ревизии), в том числе выявленных нарушениях, сгруппированных по видам, с указанием по каждому виду нарушений общей суммы, на которую они выявлены.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46" w:name="sub_1045"/>
      <w:bookmarkEnd w:id="45"/>
      <w:r w:rsidRPr="00F211C4">
        <w:rPr>
          <w:sz w:val="28"/>
          <w:szCs w:val="28"/>
        </w:rPr>
        <w:t>4.7. Акт встречной проверки состоит из вводной и описательной частей.</w:t>
      </w:r>
    </w:p>
    <w:bookmarkEnd w:id="46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Вводная часть акта встречной проверки должна содержать следующие сведения: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тема проверки, в ходе которой проводится встречная проверка;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вопросы, необходимые для установления и (или) подтверждения </w:t>
      </w:r>
      <w:r>
        <w:rPr>
          <w:sz w:val="28"/>
          <w:szCs w:val="28"/>
        </w:rPr>
        <w:t xml:space="preserve">либо опровержения </w:t>
      </w:r>
      <w:r w:rsidRPr="00F211C4">
        <w:rPr>
          <w:sz w:val="28"/>
          <w:szCs w:val="28"/>
        </w:rPr>
        <w:t>фактов, связанных с деятельностью объекта контроля;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дата и место составления акта встречной проверки;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фамилии, инициалы и должности участника (участников)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проверяемый период;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срок проведения встречной проверки;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сведения о проверенной организации: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полное и краткое наименование организации, проверка которой необходима для установления и (или) подтверждения</w:t>
      </w:r>
      <w:r>
        <w:rPr>
          <w:sz w:val="28"/>
          <w:szCs w:val="28"/>
        </w:rPr>
        <w:t xml:space="preserve"> либо опровержения</w:t>
      </w:r>
      <w:r w:rsidRPr="00F211C4">
        <w:rPr>
          <w:sz w:val="28"/>
          <w:szCs w:val="28"/>
        </w:rPr>
        <w:t xml:space="preserve"> фактов, связанных с деятельностью объекта  контроля (далее - организация), ее идентификационный номер налогоплательщика (ИНН);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имеющиеся лицензии на осуществление соответствующих видов деятельности;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фамилии, инициалы и должности лиц организации, имевших право подписи денежных и расчетных документов в проверяемый период;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сведения об учредительных документах.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Описательная часть акта встречной проверки должна содержать описание проведенной участником (участниками)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 проверки и выявленных нарушений по вопросам, необходимым для установления и (или) подтверждения </w:t>
      </w:r>
      <w:r>
        <w:rPr>
          <w:sz w:val="28"/>
          <w:szCs w:val="28"/>
        </w:rPr>
        <w:t xml:space="preserve">либо опровержения </w:t>
      </w:r>
      <w:r w:rsidRPr="00F211C4">
        <w:rPr>
          <w:sz w:val="28"/>
          <w:szCs w:val="28"/>
        </w:rPr>
        <w:t>фактов, связанных с деятельностью объекта  контроля.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47" w:name="sub_1046"/>
      <w:r w:rsidRPr="00F211C4">
        <w:rPr>
          <w:sz w:val="28"/>
          <w:szCs w:val="28"/>
        </w:rPr>
        <w:t>4.8. При составлении акта проверки (ревизии, встречной проверки)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48" w:name="sub_1047"/>
      <w:bookmarkEnd w:id="47"/>
      <w:r w:rsidRPr="00F211C4">
        <w:rPr>
          <w:sz w:val="28"/>
          <w:szCs w:val="28"/>
        </w:rPr>
        <w:t>4.9. Результаты проверки (ревизии, встречной проверки), излагаемые в акте проверки (ревизии, встречной проверки),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объекта контроля (организации, в которой проведена встречная проверка).</w:t>
      </w:r>
    </w:p>
    <w:bookmarkEnd w:id="48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Документы должны содержать сведения, зафиксированные в письменной форме. Указанные документы (копии) и материалы</w:t>
      </w:r>
      <w:r>
        <w:rPr>
          <w:sz w:val="28"/>
          <w:szCs w:val="28"/>
        </w:rPr>
        <w:t>, результаты экспертиз, фото-, видео- и аудиоматериалы</w:t>
      </w:r>
      <w:r w:rsidRPr="00F211C4">
        <w:rPr>
          <w:sz w:val="28"/>
          <w:szCs w:val="28"/>
        </w:rPr>
        <w:t xml:space="preserve"> прилагаются к акту проверки (ревизии, встречной проверки).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lastRenderedPageBreak/>
        <w:t>Копии документов, подтверждающие выявленные в ходе проверки (ревизии, встречной проверки) нарушения, заверяются подписью руководителя объекта контроля или должностного лица, уполномоченного руководителем объекта контроля, и печатью объекта контроля.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49" w:name="sub_1048"/>
      <w:r w:rsidRPr="00F211C4">
        <w:rPr>
          <w:sz w:val="28"/>
          <w:szCs w:val="28"/>
        </w:rPr>
        <w:t>4.10. В описании каждого нарушения, выявленного в ходе проверки (ревизии, встречной проверки), должны быть указаны:</w:t>
      </w:r>
    </w:p>
    <w:bookmarkEnd w:id="49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положения нормативных правовых актов,</w:t>
      </w:r>
      <w:r>
        <w:rPr>
          <w:sz w:val="28"/>
          <w:szCs w:val="28"/>
        </w:rPr>
        <w:t xml:space="preserve"> договоров,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соглашений, государственных (муниципальных) контрактов, </w:t>
      </w:r>
      <w:r w:rsidRPr="00F211C4">
        <w:rPr>
          <w:sz w:val="28"/>
          <w:szCs w:val="28"/>
        </w:rPr>
        <w:t>которые были нарушены;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сведения о периоде, к которому относится выявленное нарушение, в чем выразилось нарушение;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документально</w:t>
      </w:r>
      <w:r>
        <w:rPr>
          <w:sz w:val="28"/>
          <w:szCs w:val="28"/>
        </w:rPr>
        <w:t xml:space="preserve"> подтвержденная сумма нарушения.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50" w:name="sub_1049"/>
      <w:r w:rsidRPr="00F211C4">
        <w:rPr>
          <w:sz w:val="28"/>
          <w:szCs w:val="28"/>
        </w:rPr>
        <w:t>4.11. В акте проверки (ревизии, встречной проверки) не допускаются:</w:t>
      </w:r>
    </w:p>
    <w:bookmarkEnd w:id="50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выводы, предположения, не подтвержденные соответствующими документами;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морально-этическая оценка действий должностных лиц объекта  контроля, материально ответственных и иных лиц объекта </w:t>
      </w:r>
      <w:r>
        <w:rPr>
          <w:sz w:val="28"/>
          <w:szCs w:val="28"/>
        </w:rPr>
        <w:t>к</w:t>
      </w:r>
      <w:r w:rsidRPr="00F211C4">
        <w:rPr>
          <w:sz w:val="28"/>
          <w:szCs w:val="28"/>
        </w:rPr>
        <w:t>онтроля.</w:t>
      </w:r>
    </w:p>
    <w:p w:rsidR="005F140F" w:rsidRPr="008377DB" w:rsidRDefault="005F140F" w:rsidP="005F140F">
      <w:pPr>
        <w:ind w:right="-142" w:firstLine="851"/>
      </w:pPr>
      <w:bookmarkStart w:id="51" w:name="sub_1050"/>
      <w:r w:rsidRPr="008377DB">
        <w:rPr>
          <w:sz w:val="28"/>
          <w:szCs w:val="28"/>
        </w:rPr>
        <w:t xml:space="preserve">4.12. </w:t>
      </w:r>
      <w:bookmarkStart w:id="52" w:name="sub_1051"/>
      <w:bookmarkEnd w:id="51"/>
      <w:r w:rsidRPr="008377DB">
        <w:rPr>
          <w:sz w:val="28"/>
          <w:szCs w:val="28"/>
        </w:rPr>
        <w:t>Объект контроля вправе представить в адрес органа</w:t>
      </w:r>
      <w:r>
        <w:rPr>
          <w:sz w:val="28"/>
          <w:szCs w:val="28"/>
        </w:rPr>
        <w:t xml:space="preserve"> муниципального </w:t>
      </w:r>
      <w:r w:rsidRPr="008377DB">
        <w:rPr>
          <w:sz w:val="28"/>
          <w:szCs w:val="28"/>
        </w:rPr>
        <w:t>финансового контроля письменные возражения на акт проверки (ревизии) в течение 10 рабочих дней со дня его получения.</w:t>
      </w:r>
    </w:p>
    <w:p w:rsidR="005F140F" w:rsidRPr="008377DB" w:rsidRDefault="005F140F" w:rsidP="005F140F">
      <w:pPr>
        <w:ind w:right="-142" w:firstLine="851"/>
      </w:pPr>
      <w:r w:rsidRPr="008377DB">
        <w:rPr>
          <w:sz w:val="28"/>
          <w:szCs w:val="28"/>
        </w:rPr>
        <w:t xml:space="preserve">Письменные возражения объекта </w:t>
      </w:r>
      <w:r>
        <w:rPr>
          <w:sz w:val="28"/>
          <w:szCs w:val="28"/>
        </w:rPr>
        <w:t>к</w:t>
      </w:r>
      <w:r w:rsidRPr="008377DB">
        <w:rPr>
          <w:sz w:val="28"/>
          <w:szCs w:val="28"/>
        </w:rPr>
        <w:t>онтроля прилагаются к материалам проверки (ревизии).</w:t>
      </w:r>
    </w:p>
    <w:p w:rsidR="005F140F" w:rsidRPr="004B3420" w:rsidRDefault="005F140F" w:rsidP="005F140F">
      <w:pPr>
        <w:ind w:right="-142" w:firstLine="851"/>
      </w:pPr>
      <w:bookmarkStart w:id="53" w:name="sub_1052"/>
      <w:bookmarkEnd w:id="52"/>
      <w:r w:rsidRPr="004B3420">
        <w:rPr>
          <w:sz w:val="28"/>
          <w:szCs w:val="28"/>
        </w:rPr>
        <w:t xml:space="preserve">4.13. </w:t>
      </w:r>
      <w:bookmarkStart w:id="54" w:name="sub_1058"/>
      <w:bookmarkEnd w:id="53"/>
      <w:r w:rsidRPr="004B3420">
        <w:rPr>
          <w:sz w:val="28"/>
          <w:szCs w:val="28"/>
        </w:rPr>
        <w:t>Руководитель проверочной группы в срок до 10 рабочих дней со дня получения письменных возражений по акту проверки (ревизии) рассматривает обоснованность этих возражений и дает по ним заключение на возражения в письменной форме. Заключение на возражение утверждается руководителем органа</w:t>
      </w:r>
      <w:r>
        <w:rPr>
          <w:sz w:val="28"/>
          <w:szCs w:val="28"/>
        </w:rPr>
        <w:t xml:space="preserve"> муниципального</w:t>
      </w:r>
      <w:r w:rsidRPr="004B3420">
        <w:rPr>
          <w:sz w:val="28"/>
          <w:szCs w:val="28"/>
        </w:rPr>
        <w:t xml:space="preserve"> финансового контроля. Один экземпляр заключения на письменные возражения в течение 3 рабочих дней после его утверждения вручается руководителю объекта контроля или уполномоченному должностному лицу объекта либо направляется в порядке, установленном пунктом 1.17</w:t>
      </w:r>
      <w:r>
        <w:rPr>
          <w:sz w:val="28"/>
          <w:szCs w:val="28"/>
        </w:rPr>
        <w:t>,</w:t>
      </w:r>
      <w:r w:rsidRPr="004B3420">
        <w:rPr>
          <w:sz w:val="28"/>
          <w:szCs w:val="28"/>
        </w:rPr>
        <w:t xml:space="preserve"> настоящего Порядка, второй экземпляр заключения на возражения приобщается к материалам проверки (ревизии).</w:t>
      </w:r>
    </w:p>
    <w:p w:rsidR="005F140F" w:rsidRPr="004B3420" w:rsidRDefault="005F140F" w:rsidP="005F140F">
      <w:pPr>
        <w:ind w:right="-142" w:firstLine="851"/>
      </w:pPr>
      <w:r w:rsidRPr="004B3420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4B3420">
        <w:rPr>
          <w:sz w:val="28"/>
          <w:szCs w:val="28"/>
        </w:rPr>
        <w:t>. Акт проверки (ревизии) и иные материалы проверки, ревизии подлежат рассмотрению руководителем органа</w:t>
      </w:r>
      <w:r>
        <w:rPr>
          <w:sz w:val="28"/>
          <w:szCs w:val="28"/>
        </w:rPr>
        <w:t xml:space="preserve"> муниципального</w:t>
      </w:r>
      <w:r w:rsidRPr="004B3420">
        <w:rPr>
          <w:sz w:val="28"/>
          <w:szCs w:val="28"/>
        </w:rPr>
        <w:t xml:space="preserve"> финансового контроля.</w:t>
      </w:r>
    </w:p>
    <w:p w:rsidR="005F140F" w:rsidRPr="004B3420" w:rsidRDefault="005F140F" w:rsidP="005F140F">
      <w:pPr>
        <w:ind w:right="-142" w:firstLine="851"/>
      </w:pPr>
      <w:r w:rsidRPr="004B3420">
        <w:rPr>
          <w:sz w:val="28"/>
          <w:szCs w:val="28"/>
        </w:rPr>
        <w:t>По результатам рассмотрения акта, с учетом возражений объекта контроля (при их наличии) и иных материалов проверки (ревизии), руководитель органа</w:t>
      </w:r>
      <w:r>
        <w:rPr>
          <w:sz w:val="28"/>
          <w:szCs w:val="28"/>
        </w:rPr>
        <w:t xml:space="preserve"> муниципального</w:t>
      </w:r>
      <w:r w:rsidRPr="004B3420">
        <w:rPr>
          <w:sz w:val="28"/>
          <w:szCs w:val="28"/>
        </w:rPr>
        <w:t xml:space="preserve"> финансового контроля в срок не более 30 рабочих дней со дня подписания акта проверки (ревизии) принимает решение, которое оформляется </w:t>
      </w:r>
      <w:r>
        <w:rPr>
          <w:sz w:val="28"/>
          <w:szCs w:val="28"/>
        </w:rPr>
        <w:t>приказом</w:t>
      </w:r>
      <w:r w:rsidRPr="004B3420">
        <w:rPr>
          <w:sz w:val="28"/>
          <w:szCs w:val="28"/>
        </w:rPr>
        <w:t xml:space="preserve"> руководителя органа</w:t>
      </w:r>
      <w:r>
        <w:rPr>
          <w:sz w:val="28"/>
          <w:szCs w:val="28"/>
        </w:rPr>
        <w:t xml:space="preserve"> муниципального </w:t>
      </w:r>
      <w:r w:rsidRPr="004B3420">
        <w:rPr>
          <w:sz w:val="28"/>
          <w:szCs w:val="28"/>
        </w:rPr>
        <w:t>финансового контроля:</w:t>
      </w:r>
    </w:p>
    <w:p w:rsidR="005F140F" w:rsidRPr="004B3420" w:rsidRDefault="005F140F" w:rsidP="005F140F">
      <w:pPr>
        <w:ind w:right="-142" w:firstLine="851"/>
      </w:pPr>
      <w:r w:rsidRPr="004B3420">
        <w:rPr>
          <w:sz w:val="28"/>
          <w:szCs w:val="28"/>
        </w:rPr>
        <w:t>о направлении предписания и (или) представления (представлений) объекту контроля и (либо) наличии оснований для направления уведомления о применении бюджетных мер принуждения;</w:t>
      </w:r>
    </w:p>
    <w:p w:rsidR="005F140F" w:rsidRPr="004B3420" w:rsidRDefault="005F140F" w:rsidP="005F140F">
      <w:pPr>
        <w:ind w:right="-142" w:firstLine="851"/>
      </w:pPr>
      <w:r w:rsidRPr="004B3420">
        <w:rPr>
          <w:sz w:val="28"/>
          <w:szCs w:val="28"/>
        </w:rPr>
        <w:t>об отсутствии оснований для направления предписания, представления (представлений) и уведомления о применении бюджетных мер принуждения;</w:t>
      </w:r>
    </w:p>
    <w:p w:rsidR="005F140F" w:rsidRPr="004B3420" w:rsidRDefault="005F140F" w:rsidP="005F140F">
      <w:pPr>
        <w:ind w:right="-142" w:firstLine="851"/>
      </w:pPr>
      <w:r w:rsidRPr="004B3420">
        <w:rPr>
          <w:sz w:val="28"/>
          <w:szCs w:val="28"/>
        </w:rPr>
        <w:lastRenderedPageBreak/>
        <w:t>о проведении внеплановой выездной проверки.</w:t>
      </w:r>
    </w:p>
    <w:p w:rsidR="005F140F" w:rsidRPr="004B3420" w:rsidRDefault="005F140F" w:rsidP="005F140F">
      <w:pPr>
        <w:ind w:right="-142" w:firstLine="851"/>
      </w:pPr>
      <w:r w:rsidRPr="004B3420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4B3420">
        <w:rPr>
          <w:sz w:val="28"/>
          <w:szCs w:val="28"/>
        </w:rPr>
        <w:t>. Порядок комплектования, передачи, учета и хранения материалов проверок (ревизий) устанавливается руководител</w:t>
      </w:r>
      <w:r>
        <w:rPr>
          <w:sz w:val="28"/>
          <w:szCs w:val="28"/>
        </w:rPr>
        <w:t>ем</w:t>
      </w:r>
      <w:r w:rsidRPr="004B3420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 xml:space="preserve">муниципального </w:t>
      </w:r>
      <w:r w:rsidRPr="004B3420">
        <w:rPr>
          <w:sz w:val="28"/>
          <w:szCs w:val="28"/>
        </w:rPr>
        <w:t>финансового контроля.</w:t>
      </w:r>
    </w:p>
    <w:p w:rsidR="005F140F" w:rsidRPr="000B6AA5" w:rsidRDefault="005F140F" w:rsidP="005F140F">
      <w:pPr>
        <w:ind w:right="-142" w:firstLine="851"/>
        <w:rPr>
          <w:sz w:val="28"/>
          <w:szCs w:val="28"/>
        </w:rPr>
      </w:pPr>
      <w:r w:rsidRPr="000B6AA5">
        <w:rPr>
          <w:sz w:val="28"/>
          <w:szCs w:val="28"/>
        </w:rPr>
        <w:t>4.</w:t>
      </w:r>
      <w:r>
        <w:rPr>
          <w:sz w:val="28"/>
          <w:szCs w:val="28"/>
        </w:rPr>
        <w:t>16</w:t>
      </w:r>
      <w:r w:rsidRPr="000B6AA5">
        <w:rPr>
          <w:sz w:val="28"/>
          <w:szCs w:val="28"/>
        </w:rPr>
        <w:t>. Результаты каждого проведенного обследования оформляются заключением</w:t>
      </w:r>
      <w:r>
        <w:rPr>
          <w:sz w:val="28"/>
          <w:szCs w:val="28"/>
        </w:rPr>
        <w:t xml:space="preserve"> органа муниципального финансового контроля (далее – заключение)</w:t>
      </w:r>
      <w:r w:rsidRPr="000B6AA5">
        <w:rPr>
          <w:sz w:val="28"/>
          <w:szCs w:val="28"/>
        </w:rPr>
        <w:t>.</w:t>
      </w:r>
    </w:p>
    <w:bookmarkEnd w:id="54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Заключение должно содержать: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исходные данные об обследовании с указанием оснований для проведения обследования, цели (целей) и предмета обследования, объекта  контроля, исследуемого периода деятельности, срока проведения обследования;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результаты обследования, в которых отражается содержание проведенных анализа, оценки, мониторинга в соответствии с поставленными </w:t>
      </w:r>
      <w:r>
        <w:rPr>
          <w:sz w:val="28"/>
          <w:szCs w:val="28"/>
        </w:rPr>
        <w:t>целями и предметом обследования;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даются ответы на вопросы </w:t>
      </w:r>
      <w:r w:rsidRPr="00F211C4">
        <w:rPr>
          <w:sz w:val="28"/>
          <w:szCs w:val="28"/>
        </w:rPr>
        <w:t>программы проведения</w:t>
      </w:r>
      <w:r>
        <w:rPr>
          <w:sz w:val="28"/>
          <w:szCs w:val="28"/>
        </w:rPr>
        <w:t xml:space="preserve"> контрольного мероприятия</w:t>
      </w:r>
      <w:r w:rsidRPr="00F211C4">
        <w:rPr>
          <w:sz w:val="28"/>
          <w:szCs w:val="28"/>
        </w:rPr>
        <w:t>, указываются выявленные нарушения, причины их возникновения и последствия;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выводы по результатам проведенного обследования со ссылкой на правовые акты,</w:t>
      </w:r>
      <w:r>
        <w:rPr>
          <w:sz w:val="28"/>
          <w:szCs w:val="28"/>
        </w:rPr>
        <w:t xml:space="preserve"> договоры, соглашения, государственные (муниципальные) контракты,</w:t>
      </w:r>
      <w:r w:rsidRPr="00F211C4">
        <w:rPr>
          <w:sz w:val="28"/>
          <w:szCs w:val="28"/>
        </w:rPr>
        <w:t xml:space="preserve"> положения которых были нарушены;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предложения, которые должны основываться на выводах и предусматривать меры, направленные на устранение нарушений, выявленных по результатам обследования.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55" w:name="sub_1059"/>
      <w:r w:rsidRPr="00F211C4">
        <w:rPr>
          <w:sz w:val="28"/>
          <w:szCs w:val="28"/>
        </w:rPr>
        <w:t>4.</w:t>
      </w:r>
      <w:r>
        <w:rPr>
          <w:sz w:val="28"/>
          <w:szCs w:val="28"/>
        </w:rPr>
        <w:t>17</w:t>
      </w:r>
      <w:r w:rsidRPr="00F211C4">
        <w:rPr>
          <w:sz w:val="28"/>
          <w:szCs w:val="28"/>
        </w:rPr>
        <w:t xml:space="preserve">. Выводы, отраженные в заключении по результатам проведенного обследования, служат основанием для определения </w:t>
      </w:r>
      <w:r>
        <w:rPr>
          <w:sz w:val="28"/>
          <w:szCs w:val="28"/>
        </w:rPr>
        <w:t>органом муниципального</w:t>
      </w:r>
      <w:r w:rsidRPr="00F211C4">
        <w:rPr>
          <w:sz w:val="28"/>
          <w:szCs w:val="28"/>
        </w:rPr>
        <w:t xml:space="preserve"> финансового контроля целесообразности проведения проверки, (ревизии).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56" w:name="sub_1060"/>
      <w:bookmarkEnd w:id="55"/>
      <w:r w:rsidRPr="00F211C4">
        <w:rPr>
          <w:sz w:val="28"/>
          <w:szCs w:val="28"/>
        </w:rPr>
        <w:t>4.</w:t>
      </w:r>
      <w:r>
        <w:rPr>
          <w:sz w:val="28"/>
          <w:szCs w:val="28"/>
        </w:rPr>
        <w:t>18</w:t>
      </w:r>
      <w:r w:rsidRPr="00F211C4">
        <w:rPr>
          <w:sz w:val="28"/>
          <w:szCs w:val="28"/>
        </w:rPr>
        <w:t xml:space="preserve">. Заключение составляется в 2 экземплярах: один экземпляр - для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второй экземпляр - для объекта контроля.</w:t>
      </w:r>
    </w:p>
    <w:bookmarkEnd w:id="56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Каждый экземпляр заключения подписывается руководителем провер</w:t>
      </w:r>
      <w:r>
        <w:rPr>
          <w:sz w:val="28"/>
          <w:szCs w:val="28"/>
        </w:rPr>
        <w:t>очной</w:t>
      </w:r>
      <w:r w:rsidRPr="00F211C4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не позднее последнего дня срока проведения обследования</w:t>
      </w:r>
      <w:r w:rsidRPr="00F211C4">
        <w:rPr>
          <w:sz w:val="28"/>
          <w:szCs w:val="28"/>
        </w:rPr>
        <w:t>.</w:t>
      </w:r>
    </w:p>
    <w:p w:rsidR="005F140F" w:rsidRPr="00CF2E50" w:rsidRDefault="005F140F" w:rsidP="005F140F">
      <w:pPr>
        <w:ind w:right="-142" w:firstLine="851"/>
      </w:pPr>
      <w:bookmarkStart w:id="57" w:name="sub_1061"/>
      <w:r w:rsidRPr="00F211C4">
        <w:rPr>
          <w:sz w:val="28"/>
          <w:szCs w:val="28"/>
        </w:rPr>
        <w:t>4.</w:t>
      </w:r>
      <w:r>
        <w:rPr>
          <w:sz w:val="28"/>
          <w:szCs w:val="28"/>
        </w:rPr>
        <w:t>19</w:t>
      </w:r>
      <w:r w:rsidRPr="00F211C4">
        <w:rPr>
          <w:sz w:val="28"/>
          <w:szCs w:val="28"/>
        </w:rPr>
        <w:t xml:space="preserve">. </w:t>
      </w:r>
      <w:bookmarkEnd w:id="57"/>
      <w:r w:rsidRPr="00CF2E50">
        <w:rPr>
          <w:sz w:val="28"/>
          <w:szCs w:val="28"/>
        </w:rPr>
        <w:t>Заключение в день окончания обследования вручается руководителю объекта контроля или уполномоченному должностному лицу объекта либо направляется объекту контроля в порядке, установленном пунктом 1.17 настоящего Порядка.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CF2E50">
        <w:rPr>
          <w:sz w:val="28"/>
          <w:szCs w:val="28"/>
        </w:rPr>
        <w:t xml:space="preserve">4.20. Заключение и иные материалы обследования подлежат рассмотрению руководителем органа </w:t>
      </w:r>
      <w:r>
        <w:rPr>
          <w:sz w:val="28"/>
          <w:szCs w:val="28"/>
        </w:rPr>
        <w:t xml:space="preserve"> муниципального </w:t>
      </w:r>
      <w:r w:rsidRPr="00CF2E50">
        <w:rPr>
          <w:sz w:val="28"/>
          <w:szCs w:val="28"/>
        </w:rPr>
        <w:t>финансового контроля в течение 30 дней со дня подписания заключения.</w:t>
      </w:r>
    </w:p>
    <w:p w:rsidR="005F140F" w:rsidRPr="00CF2E50" w:rsidRDefault="005F140F" w:rsidP="005F140F">
      <w:pPr>
        <w:ind w:right="-142" w:firstLine="851"/>
      </w:pP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</w:p>
    <w:p w:rsidR="005F140F" w:rsidRPr="00F211C4" w:rsidRDefault="005F140F" w:rsidP="005F140F">
      <w:pPr>
        <w:pStyle w:val="1"/>
        <w:spacing w:before="0" w:after="0"/>
        <w:ind w:right="-57" w:firstLine="851"/>
        <w:rPr>
          <w:sz w:val="28"/>
          <w:szCs w:val="28"/>
        </w:rPr>
      </w:pPr>
      <w:bookmarkStart w:id="58" w:name="sub_500"/>
      <w:r w:rsidRPr="00F211C4">
        <w:rPr>
          <w:sz w:val="28"/>
          <w:szCs w:val="28"/>
        </w:rPr>
        <w:t>5. Порядок реализации материалов контрольных мероприятий</w:t>
      </w:r>
    </w:p>
    <w:bookmarkEnd w:id="58"/>
    <w:p w:rsidR="005F140F" w:rsidRPr="00F211C4" w:rsidRDefault="005F140F" w:rsidP="005F140F">
      <w:pPr>
        <w:ind w:right="-57" w:firstLine="851"/>
        <w:rPr>
          <w:sz w:val="28"/>
          <w:szCs w:val="28"/>
        </w:rPr>
      </w:pP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59" w:name="sub_1066"/>
      <w:r w:rsidRPr="00F211C4">
        <w:rPr>
          <w:sz w:val="28"/>
          <w:szCs w:val="28"/>
        </w:rPr>
        <w:lastRenderedPageBreak/>
        <w:t>5.1. По результатам проведенных контрольных мероприятий</w:t>
      </w:r>
      <w:r>
        <w:rPr>
          <w:sz w:val="28"/>
          <w:szCs w:val="28"/>
        </w:rPr>
        <w:t xml:space="preserve"> при осуществлении полномочий в финансово-бюджетной сфере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муниципального финансового контроля со</w:t>
      </w:r>
      <w:r w:rsidRPr="00F211C4">
        <w:rPr>
          <w:sz w:val="28"/>
          <w:szCs w:val="28"/>
        </w:rPr>
        <w:t>ставляются представления и предписания.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60" w:name="sub_5102"/>
      <w:bookmarkEnd w:id="59"/>
      <w:r w:rsidRPr="00F211C4">
        <w:rPr>
          <w:sz w:val="28"/>
          <w:szCs w:val="28"/>
        </w:rPr>
        <w:t xml:space="preserve">Представления и предписания в течение </w:t>
      </w:r>
      <w:r>
        <w:rPr>
          <w:sz w:val="28"/>
          <w:szCs w:val="28"/>
        </w:rPr>
        <w:t>2</w:t>
      </w:r>
      <w:r w:rsidRPr="00F211C4">
        <w:rPr>
          <w:sz w:val="28"/>
          <w:szCs w:val="28"/>
        </w:rPr>
        <w:t>0 рабочих дней со дня принятия решения об их направлении вручаются</w:t>
      </w:r>
      <w:r>
        <w:rPr>
          <w:sz w:val="28"/>
          <w:szCs w:val="28"/>
        </w:rPr>
        <w:t xml:space="preserve"> руководителю или уполномоченному</w:t>
      </w:r>
      <w:r w:rsidRPr="00F211C4">
        <w:rPr>
          <w:sz w:val="28"/>
          <w:szCs w:val="28"/>
        </w:rPr>
        <w:t xml:space="preserve"> должностному лицу объекта контроля</w:t>
      </w:r>
      <w:r>
        <w:rPr>
          <w:sz w:val="28"/>
          <w:szCs w:val="28"/>
        </w:rPr>
        <w:t xml:space="preserve"> либо направляются объекту контроля  в порядке, установленном пунктом 1.17. настоящего Порядка.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7B6951">
        <w:rPr>
          <w:sz w:val="28"/>
          <w:szCs w:val="28"/>
        </w:rPr>
        <w:t>5.2. По результатам проведенных проверок при осуществлении полномочий, предусмотренных абзацем третьим пункта 1.3</w:t>
      </w:r>
      <w:r>
        <w:rPr>
          <w:sz w:val="28"/>
          <w:szCs w:val="28"/>
        </w:rPr>
        <w:t>.</w:t>
      </w:r>
      <w:r w:rsidRPr="007B6951">
        <w:rPr>
          <w:sz w:val="28"/>
          <w:szCs w:val="28"/>
        </w:rPr>
        <w:t xml:space="preserve"> настоящего Порядка, орган </w:t>
      </w:r>
      <w:r>
        <w:rPr>
          <w:sz w:val="28"/>
          <w:szCs w:val="28"/>
        </w:rPr>
        <w:t xml:space="preserve">муниципального </w:t>
      </w:r>
      <w:r w:rsidRPr="007B6951">
        <w:rPr>
          <w:sz w:val="28"/>
          <w:szCs w:val="28"/>
        </w:rPr>
        <w:t xml:space="preserve">финансового контроля составляет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в порядке, установленном статьей 99 Федерального закона о контрактной системе. </w:t>
      </w:r>
    </w:p>
    <w:p w:rsidR="005F140F" w:rsidRPr="007B6951" w:rsidRDefault="005F140F" w:rsidP="005F140F">
      <w:pPr>
        <w:ind w:right="-142" w:firstLine="851"/>
      </w:pPr>
      <w:r w:rsidRPr="007B6951">
        <w:rPr>
          <w:sz w:val="28"/>
          <w:szCs w:val="28"/>
        </w:rPr>
        <w:t>Предписание об устранении нарушений законодательства Российской Федерации и иных нормативных правовых актов о контрактной системе в сфере закупок вручается руководителю или уполномоченному должностному лицу объекта контроля либо направляется в порядке, установленном пунктом 1.17</w:t>
      </w:r>
      <w:r>
        <w:rPr>
          <w:sz w:val="28"/>
          <w:szCs w:val="28"/>
        </w:rPr>
        <w:t>.</w:t>
      </w:r>
      <w:r w:rsidRPr="007B6951">
        <w:rPr>
          <w:sz w:val="28"/>
          <w:szCs w:val="28"/>
        </w:rPr>
        <w:t xml:space="preserve"> настоящего</w:t>
      </w:r>
      <w:r w:rsidRPr="007B6951">
        <w:rPr>
          <w:b/>
          <w:bCs/>
          <w:sz w:val="28"/>
          <w:szCs w:val="28"/>
        </w:rPr>
        <w:t xml:space="preserve"> </w:t>
      </w:r>
      <w:r w:rsidRPr="007B6951">
        <w:rPr>
          <w:sz w:val="28"/>
          <w:szCs w:val="28"/>
        </w:rPr>
        <w:t>Порядка, в срок не более 5 рабочих дней со дня принятия решения о выдаче указанного предписания.</w:t>
      </w:r>
    </w:p>
    <w:p w:rsidR="005F140F" w:rsidRPr="007B6951" w:rsidRDefault="005F140F" w:rsidP="005F140F">
      <w:pPr>
        <w:ind w:right="-142" w:firstLine="851"/>
      </w:pPr>
      <w:r w:rsidRPr="007B6951">
        <w:rPr>
          <w:sz w:val="28"/>
          <w:szCs w:val="28"/>
        </w:rPr>
        <w:t>В предписании об устранении нарушений законодательства Российской Федерации и иных нормативных правовых актов о контрактной системе в сфере закупок указываются: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наименование объекта контроля, которому выносится предписание;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фамилия, имя, отчество руководителя объекта контроля;</w:t>
      </w:r>
    </w:p>
    <w:p w:rsidR="005F140F" w:rsidRPr="002D68B9" w:rsidRDefault="005F140F" w:rsidP="005F140F">
      <w:pPr>
        <w:ind w:right="-142" w:firstLine="851"/>
      </w:pPr>
      <w:bookmarkStart w:id="61" w:name="sub_5304"/>
      <w:r w:rsidRPr="002D68B9">
        <w:rPr>
          <w:sz w:val="28"/>
          <w:szCs w:val="28"/>
        </w:rPr>
        <w:t xml:space="preserve">факты, выявленные в </w:t>
      </w:r>
      <w:r>
        <w:rPr>
          <w:sz w:val="28"/>
          <w:szCs w:val="28"/>
        </w:rPr>
        <w:t xml:space="preserve">ходе </w:t>
      </w:r>
      <w:r w:rsidRPr="002D68B9">
        <w:rPr>
          <w:sz w:val="28"/>
          <w:szCs w:val="28"/>
        </w:rPr>
        <w:t>проведения проверки нарушений законодательства Российской Федерации и иных нормативных правовых актов о контрактной системе в сфере закупок с указанием содержания нарушения, периода совершения нарушения, суммы, на которую выявлены нарушения (в случае суммового выражения нарушения), нормативного правового акта, положения которого нарушены;</w:t>
      </w:r>
    </w:p>
    <w:p w:rsidR="005F140F" w:rsidRPr="002D68B9" w:rsidRDefault="005F140F" w:rsidP="005F140F">
      <w:pPr>
        <w:ind w:firstLine="709"/>
      </w:pPr>
      <w:bookmarkStart w:id="62" w:name="sub_5305"/>
      <w:bookmarkEnd w:id="61"/>
      <w:r w:rsidRPr="00903495">
        <w:rPr>
          <w:sz w:val="28"/>
          <w:szCs w:val="28"/>
        </w:rPr>
        <w:t xml:space="preserve">обязательное для исполнения в указанный срок требование </w:t>
      </w:r>
      <w:bookmarkEnd w:id="62"/>
      <w:r w:rsidRPr="002D68B9">
        <w:rPr>
          <w:sz w:val="28"/>
          <w:szCs w:val="28"/>
        </w:rPr>
        <w:t>об устранении нарушений законодательства Российской Федерации и иных нормативных правовых актов о контрактной системе в сфере закупок с указанием на конкретные действия, которые должен совершить объект контроля для устранения нарушений;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срок извещения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об устранении нарушений, указанных в предписании.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результатах исполнения предписания </w:t>
      </w:r>
      <w:r w:rsidRPr="00F211C4">
        <w:rPr>
          <w:sz w:val="28"/>
          <w:szCs w:val="28"/>
        </w:rPr>
        <w:t xml:space="preserve">об устранении нарушений </w:t>
      </w:r>
      <w:r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F211C4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органу муниципального</w:t>
      </w:r>
      <w:r w:rsidRPr="00F211C4">
        <w:rPr>
          <w:sz w:val="28"/>
          <w:szCs w:val="28"/>
        </w:rPr>
        <w:t xml:space="preserve"> финансового контроля в установленный в предписании срок с приложением документов (копий документов), подтверждающих устранение </w:t>
      </w:r>
      <w:r w:rsidRPr="00F211C4">
        <w:rPr>
          <w:sz w:val="28"/>
          <w:szCs w:val="28"/>
        </w:rPr>
        <w:lastRenderedPageBreak/>
        <w:t xml:space="preserve">выявленных нарушений </w:t>
      </w:r>
      <w:r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закупок.</w:t>
      </w:r>
      <w:r w:rsidRPr="00F211C4">
        <w:rPr>
          <w:sz w:val="28"/>
          <w:szCs w:val="28"/>
        </w:rPr>
        <w:t xml:space="preserve"> Документы (копии документов) заверяются подписью руководителя</w:t>
      </w:r>
      <w:r>
        <w:rPr>
          <w:sz w:val="28"/>
          <w:szCs w:val="28"/>
        </w:rPr>
        <w:t xml:space="preserve"> или уполномоченного должностного лица</w:t>
      </w:r>
      <w:r w:rsidRPr="00F211C4">
        <w:rPr>
          <w:sz w:val="28"/>
          <w:szCs w:val="28"/>
        </w:rPr>
        <w:t xml:space="preserve"> объекта контроля и печатью объекта </w:t>
      </w:r>
      <w:r>
        <w:rPr>
          <w:sz w:val="28"/>
          <w:szCs w:val="28"/>
        </w:rPr>
        <w:t>к</w:t>
      </w:r>
      <w:r w:rsidRPr="00F211C4">
        <w:rPr>
          <w:sz w:val="28"/>
          <w:szCs w:val="28"/>
        </w:rPr>
        <w:t>онтроля.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63" w:name="sub_1067"/>
      <w:bookmarkEnd w:id="60"/>
      <w:r w:rsidRPr="00F211C4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F211C4">
        <w:rPr>
          <w:sz w:val="28"/>
          <w:szCs w:val="28"/>
        </w:rPr>
        <w:t>. В представлении указыва</w:t>
      </w:r>
      <w:r>
        <w:rPr>
          <w:sz w:val="28"/>
          <w:szCs w:val="28"/>
        </w:rPr>
        <w:t>е</w:t>
      </w:r>
      <w:r w:rsidRPr="00F211C4">
        <w:rPr>
          <w:sz w:val="28"/>
          <w:szCs w:val="28"/>
        </w:rPr>
        <w:t>тся:</w:t>
      </w:r>
    </w:p>
    <w:bookmarkEnd w:id="63"/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наименование объекта контроля, в отношении которого составляется представление;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>фамилия, имя, отчество руководителя объекта  контроля;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bookmarkStart w:id="64" w:name="sub_5204"/>
      <w:r>
        <w:rPr>
          <w:sz w:val="28"/>
          <w:szCs w:val="28"/>
        </w:rPr>
        <w:t xml:space="preserve">факты выявленных </w:t>
      </w:r>
      <w:r w:rsidRPr="00903495">
        <w:rPr>
          <w:sz w:val="28"/>
          <w:szCs w:val="28"/>
        </w:rPr>
        <w:t xml:space="preserve">в ходе проведения контрольного мероприятия </w:t>
      </w:r>
      <w:bookmarkStart w:id="65" w:name="sub_5205"/>
      <w:bookmarkEnd w:id="64"/>
      <w:r w:rsidRPr="00903495">
        <w:rPr>
          <w:sz w:val="28"/>
          <w:szCs w:val="28"/>
        </w:rPr>
        <w:t xml:space="preserve"> бюджетных нарушениях</w:t>
      </w:r>
      <w:r>
        <w:rPr>
          <w:sz w:val="28"/>
          <w:szCs w:val="28"/>
        </w:rPr>
        <w:t>, с указанием содержания нарушения, периода совершения нарушения, суммы, на которую выявлены нарушения (в случае суммового выражения нарушения), правовых актов, договоров, соглашений, государственных (муниципальных) контрактов, положения которых нарушены;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обязательное для исполнение в указанный срок</w:t>
      </w:r>
      <w:r w:rsidRPr="00903495">
        <w:rPr>
          <w:sz w:val="28"/>
          <w:szCs w:val="28"/>
        </w:rPr>
        <w:t xml:space="preserve"> одно из следующих обязательных для исполнения требований по каждому бюджетному нарушению:</w:t>
      </w:r>
    </w:p>
    <w:bookmarkEnd w:id="65"/>
    <w:p w:rsidR="005F140F" w:rsidRPr="00903495" w:rsidRDefault="005F140F" w:rsidP="005F140F">
      <w:pPr>
        <w:ind w:right="-142" w:firstLine="851"/>
        <w:rPr>
          <w:sz w:val="28"/>
          <w:szCs w:val="28"/>
        </w:rPr>
      </w:pPr>
      <w:r w:rsidRPr="00903495">
        <w:rPr>
          <w:sz w:val="28"/>
          <w:szCs w:val="28"/>
        </w:rPr>
        <w:t>1) требование об устранении бюджетного нарушения и о принятии мер по устранению его причин и условий,</w:t>
      </w:r>
    </w:p>
    <w:p w:rsidR="005F140F" w:rsidRPr="00903495" w:rsidRDefault="005F140F" w:rsidP="005F140F">
      <w:pPr>
        <w:ind w:right="-142" w:firstLine="851"/>
        <w:rPr>
          <w:color w:val="FF0000"/>
          <w:sz w:val="28"/>
          <w:szCs w:val="28"/>
        </w:rPr>
      </w:pPr>
      <w:r w:rsidRPr="00903495">
        <w:rPr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срок для </w:t>
      </w:r>
      <w:r>
        <w:rPr>
          <w:sz w:val="28"/>
          <w:szCs w:val="28"/>
        </w:rPr>
        <w:t xml:space="preserve">исполнения </w:t>
      </w:r>
      <w:r w:rsidRPr="00F211C4">
        <w:rPr>
          <w:sz w:val="28"/>
          <w:szCs w:val="28"/>
        </w:rPr>
        <w:t>требования, указанного в представлении;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срок извещения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</w:t>
      </w:r>
      <w:r>
        <w:rPr>
          <w:sz w:val="28"/>
          <w:szCs w:val="28"/>
        </w:rPr>
        <w:t>об исполнении требования</w:t>
      </w:r>
      <w:r w:rsidRPr="00F211C4">
        <w:rPr>
          <w:sz w:val="28"/>
          <w:szCs w:val="28"/>
        </w:rPr>
        <w:t>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903495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об исполнении</w:t>
      </w:r>
      <w:r w:rsidRPr="00903495">
        <w:rPr>
          <w:sz w:val="28"/>
          <w:szCs w:val="28"/>
        </w:rPr>
        <w:t xml:space="preserve"> объектом контроля представления направляется </w:t>
      </w:r>
      <w:r>
        <w:rPr>
          <w:sz w:val="28"/>
          <w:szCs w:val="28"/>
        </w:rPr>
        <w:t>органу муниципального</w:t>
      </w:r>
      <w:r w:rsidRPr="00903495">
        <w:rPr>
          <w:sz w:val="28"/>
          <w:szCs w:val="28"/>
        </w:rPr>
        <w:t xml:space="preserve"> финансового контроля в установленный в представлении срок с приложением документов (копий документов), подтверждающих </w:t>
      </w:r>
      <w:r>
        <w:rPr>
          <w:sz w:val="28"/>
          <w:szCs w:val="28"/>
        </w:rPr>
        <w:t>устранение бюджетного нарушения и принятие мер по</w:t>
      </w:r>
      <w:r w:rsidRPr="00903495">
        <w:rPr>
          <w:sz w:val="28"/>
          <w:szCs w:val="28"/>
        </w:rPr>
        <w:t xml:space="preserve"> устранени</w:t>
      </w:r>
      <w:r>
        <w:rPr>
          <w:sz w:val="28"/>
          <w:szCs w:val="28"/>
        </w:rPr>
        <w:t>ю его</w:t>
      </w:r>
      <w:r w:rsidRPr="00903495">
        <w:rPr>
          <w:sz w:val="28"/>
          <w:szCs w:val="28"/>
        </w:rPr>
        <w:t xml:space="preserve"> причин и условий</w:t>
      </w:r>
      <w:r>
        <w:rPr>
          <w:sz w:val="28"/>
          <w:szCs w:val="28"/>
        </w:rPr>
        <w:t xml:space="preserve"> либо о принятии мер по устранению причин и условий бюджетного нарушения в случае невозможности его устранения.</w:t>
      </w:r>
      <w:r w:rsidRPr="00847865">
        <w:rPr>
          <w:sz w:val="28"/>
          <w:szCs w:val="28"/>
        </w:rPr>
        <w:t xml:space="preserve"> </w:t>
      </w:r>
      <w:r w:rsidRPr="00F211C4">
        <w:rPr>
          <w:sz w:val="28"/>
          <w:szCs w:val="28"/>
        </w:rPr>
        <w:t xml:space="preserve">Документы (копии документов) заверяются подписью руководителя </w:t>
      </w:r>
      <w:r>
        <w:rPr>
          <w:sz w:val="28"/>
          <w:szCs w:val="28"/>
        </w:rPr>
        <w:t xml:space="preserve">или уполномоченного должностного лица </w:t>
      </w:r>
      <w:r w:rsidRPr="00F211C4">
        <w:rPr>
          <w:sz w:val="28"/>
          <w:szCs w:val="28"/>
        </w:rPr>
        <w:t>объекта контроля и печатью объекта контроля.</w:t>
      </w:r>
    </w:p>
    <w:p w:rsidR="005F140F" w:rsidRPr="00407B2F" w:rsidRDefault="005F140F" w:rsidP="005F140F">
      <w:pPr>
        <w:ind w:right="-142" w:firstLine="851"/>
      </w:pPr>
      <w:r w:rsidRPr="00407B2F">
        <w:rPr>
          <w:sz w:val="28"/>
          <w:szCs w:val="28"/>
        </w:rPr>
        <w:t>5.4. В предписании указываются:</w:t>
      </w:r>
    </w:p>
    <w:p w:rsidR="005F140F" w:rsidRPr="00407B2F" w:rsidRDefault="005F140F" w:rsidP="005F140F">
      <w:pPr>
        <w:ind w:right="-142" w:firstLine="851"/>
      </w:pPr>
      <w:r w:rsidRPr="00407B2F">
        <w:rPr>
          <w:sz w:val="28"/>
          <w:szCs w:val="28"/>
        </w:rPr>
        <w:t>наименование объекта контроля, которому выносится предписание;</w:t>
      </w:r>
    </w:p>
    <w:p w:rsidR="005F140F" w:rsidRPr="00407B2F" w:rsidRDefault="005F140F" w:rsidP="005F140F">
      <w:pPr>
        <w:ind w:right="-142" w:firstLine="851"/>
      </w:pPr>
      <w:r w:rsidRPr="00407B2F">
        <w:rPr>
          <w:sz w:val="28"/>
          <w:szCs w:val="28"/>
        </w:rPr>
        <w:t>фамилия, имя, отчество руководителя объекта контроля;</w:t>
      </w:r>
    </w:p>
    <w:p w:rsidR="005F140F" w:rsidRPr="00407B2F" w:rsidRDefault="005F140F" w:rsidP="005F140F">
      <w:pPr>
        <w:ind w:right="-142" w:firstLine="851"/>
      </w:pPr>
      <w:r w:rsidRPr="00407B2F">
        <w:rPr>
          <w:sz w:val="28"/>
          <w:szCs w:val="28"/>
        </w:rPr>
        <w:t>факты выявленных в ходе проведения контрольного мероприятия бюджетных нарушений, с указанием содержания нарушения, периода совершения нарушения, суммы, на которую выявлены нарушения (в случае суммового выражения нарушения), правовых актов, договоров, соглашений, государственных (муниципальных) контрактов, положения которых нарушены;</w:t>
      </w:r>
    </w:p>
    <w:p w:rsidR="005F140F" w:rsidRPr="00407B2F" w:rsidRDefault="005F140F" w:rsidP="005F140F">
      <w:pPr>
        <w:ind w:right="-142" w:firstLine="851"/>
      </w:pPr>
      <w:r w:rsidRPr="00407B2F">
        <w:rPr>
          <w:sz w:val="28"/>
          <w:szCs w:val="28"/>
        </w:rPr>
        <w:t xml:space="preserve">обязательное для исполнения в указанный срок требование к объекту контроля о принятии мер по возмещению причиненного ущерба </w:t>
      </w:r>
      <w:r w:rsidRPr="00903495">
        <w:rPr>
          <w:sz w:val="28"/>
          <w:szCs w:val="28"/>
        </w:rPr>
        <w:t>Комсомольскому муниципальному району и</w:t>
      </w:r>
      <w:r>
        <w:rPr>
          <w:sz w:val="28"/>
          <w:szCs w:val="28"/>
        </w:rPr>
        <w:t xml:space="preserve"> (или)</w:t>
      </w:r>
      <w:r w:rsidRPr="00903495">
        <w:rPr>
          <w:sz w:val="28"/>
          <w:szCs w:val="28"/>
        </w:rPr>
        <w:t xml:space="preserve"> Комсомольскому городскому поселению</w:t>
      </w:r>
      <w:r w:rsidRPr="00407B2F">
        <w:rPr>
          <w:sz w:val="28"/>
          <w:szCs w:val="28"/>
        </w:rPr>
        <w:t xml:space="preserve"> в случае невозможности устранения</w:t>
      </w:r>
      <w:r>
        <w:rPr>
          <w:sz w:val="28"/>
          <w:szCs w:val="28"/>
        </w:rPr>
        <w:t xml:space="preserve"> </w:t>
      </w:r>
      <w:r w:rsidRPr="00407B2F">
        <w:rPr>
          <w:sz w:val="28"/>
          <w:szCs w:val="28"/>
        </w:rPr>
        <w:t xml:space="preserve">либо </w:t>
      </w:r>
      <w:r w:rsidRPr="00407B2F">
        <w:rPr>
          <w:sz w:val="28"/>
          <w:szCs w:val="28"/>
        </w:rPr>
        <w:lastRenderedPageBreak/>
        <w:t xml:space="preserve">неустранения в установленный в представлении срок бюджетного нарушения при наличии возможности определения суммы причиненного ущерба </w:t>
      </w:r>
      <w:r w:rsidRPr="00903495">
        <w:rPr>
          <w:sz w:val="28"/>
          <w:szCs w:val="28"/>
        </w:rPr>
        <w:t xml:space="preserve">Комсомольскому муниципальному району и </w:t>
      </w:r>
      <w:r>
        <w:rPr>
          <w:sz w:val="28"/>
          <w:szCs w:val="28"/>
        </w:rPr>
        <w:t xml:space="preserve">(или) </w:t>
      </w:r>
      <w:r w:rsidRPr="00903495">
        <w:rPr>
          <w:sz w:val="28"/>
          <w:szCs w:val="28"/>
        </w:rPr>
        <w:t>Комсомольскому городскому поселению</w:t>
      </w:r>
      <w:r w:rsidRPr="00407B2F">
        <w:rPr>
          <w:sz w:val="28"/>
          <w:szCs w:val="28"/>
        </w:rPr>
        <w:t xml:space="preserve"> в результате этого нарушения;</w:t>
      </w:r>
    </w:p>
    <w:p w:rsidR="005F140F" w:rsidRPr="00407B2F" w:rsidRDefault="005F140F" w:rsidP="005F140F">
      <w:pPr>
        <w:ind w:right="-142" w:firstLine="851"/>
      </w:pPr>
      <w:r w:rsidRPr="00407B2F">
        <w:rPr>
          <w:sz w:val="28"/>
          <w:szCs w:val="28"/>
        </w:rPr>
        <w:t xml:space="preserve">срок для исполнения требования о принятии мер по возмещению причиненного ущерба </w:t>
      </w:r>
      <w:r w:rsidRPr="00903495">
        <w:rPr>
          <w:sz w:val="28"/>
          <w:szCs w:val="28"/>
        </w:rPr>
        <w:t xml:space="preserve">Комсомольскому муниципальному району и </w:t>
      </w:r>
      <w:r>
        <w:rPr>
          <w:sz w:val="28"/>
          <w:szCs w:val="28"/>
        </w:rPr>
        <w:t xml:space="preserve">(или) </w:t>
      </w:r>
      <w:r w:rsidRPr="00903495">
        <w:rPr>
          <w:sz w:val="28"/>
          <w:szCs w:val="28"/>
        </w:rPr>
        <w:t>Комсомольскому городскому поселению</w:t>
      </w:r>
      <w:r w:rsidRPr="00407B2F">
        <w:rPr>
          <w:sz w:val="28"/>
          <w:szCs w:val="28"/>
        </w:rPr>
        <w:t>;</w:t>
      </w:r>
    </w:p>
    <w:p w:rsidR="005F140F" w:rsidRPr="00407B2F" w:rsidRDefault="005F140F" w:rsidP="005F140F">
      <w:pPr>
        <w:ind w:right="-142" w:firstLine="851"/>
      </w:pPr>
      <w:r w:rsidRPr="00407B2F">
        <w:rPr>
          <w:sz w:val="28"/>
          <w:szCs w:val="28"/>
        </w:rPr>
        <w:t xml:space="preserve">срок извещения органа </w:t>
      </w:r>
      <w:r>
        <w:rPr>
          <w:sz w:val="28"/>
          <w:szCs w:val="28"/>
        </w:rPr>
        <w:t xml:space="preserve">муниципального </w:t>
      </w:r>
      <w:r w:rsidRPr="00407B2F">
        <w:rPr>
          <w:sz w:val="28"/>
          <w:szCs w:val="28"/>
        </w:rPr>
        <w:t xml:space="preserve">финансового контроля </w:t>
      </w:r>
      <w:r>
        <w:rPr>
          <w:sz w:val="28"/>
          <w:szCs w:val="28"/>
        </w:rPr>
        <w:t>об исполнении</w:t>
      </w:r>
      <w:r w:rsidRPr="00407B2F">
        <w:rPr>
          <w:sz w:val="28"/>
          <w:szCs w:val="28"/>
        </w:rPr>
        <w:t xml:space="preserve"> требования о принятии мер по возмещению причиненного ущерба </w:t>
      </w:r>
      <w:r w:rsidRPr="00903495">
        <w:rPr>
          <w:sz w:val="28"/>
          <w:szCs w:val="28"/>
        </w:rPr>
        <w:t xml:space="preserve">Комсомольскому муниципальному району и </w:t>
      </w:r>
      <w:r>
        <w:rPr>
          <w:sz w:val="28"/>
          <w:szCs w:val="28"/>
        </w:rPr>
        <w:t xml:space="preserve">(или) </w:t>
      </w:r>
      <w:r w:rsidRPr="00903495">
        <w:rPr>
          <w:sz w:val="28"/>
          <w:szCs w:val="28"/>
        </w:rPr>
        <w:t>Комсомольскому городскому поселению</w:t>
      </w:r>
      <w:r w:rsidRPr="00407B2F">
        <w:rPr>
          <w:sz w:val="28"/>
          <w:szCs w:val="28"/>
        </w:rPr>
        <w:t>;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407B2F">
        <w:rPr>
          <w:sz w:val="28"/>
          <w:szCs w:val="28"/>
        </w:rPr>
        <w:t xml:space="preserve">Информация об исполнения требования о принятии мер по возмещению причиненного ущерба </w:t>
      </w:r>
      <w:r w:rsidRPr="00903495">
        <w:rPr>
          <w:sz w:val="28"/>
          <w:szCs w:val="28"/>
        </w:rPr>
        <w:t xml:space="preserve">Комсомольскому муниципальному району и </w:t>
      </w:r>
      <w:r>
        <w:rPr>
          <w:sz w:val="28"/>
          <w:szCs w:val="28"/>
        </w:rPr>
        <w:t xml:space="preserve">(или) </w:t>
      </w:r>
      <w:r w:rsidRPr="00903495">
        <w:rPr>
          <w:sz w:val="28"/>
          <w:szCs w:val="28"/>
        </w:rPr>
        <w:t>Комсомольскому городскому поселению</w:t>
      </w:r>
      <w:r w:rsidRPr="00407B2F">
        <w:rPr>
          <w:sz w:val="28"/>
          <w:szCs w:val="28"/>
        </w:rPr>
        <w:t xml:space="preserve"> направляется органу </w:t>
      </w:r>
      <w:r>
        <w:rPr>
          <w:sz w:val="28"/>
          <w:szCs w:val="28"/>
        </w:rPr>
        <w:t xml:space="preserve">муниципального </w:t>
      </w:r>
      <w:r w:rsidRPr="00407B2F">
        <w:rPr>
          <w:sz w:val="28"/>
          <w:szCs w:val="28"/>
        </w:rPr>
        <w:t xml:space="preserve">финансового контроля в установленный в предписании срок с приложением документов (копий документов), подтверждающих принятие мер по возмещению причиненного ущерба </w:t>
      </w:r>
      <w:r w:rsidRPr="00903495">
        <w:rPr>
          <w:sz w:val="28"/>
          <w:szCs w:val="28"/>
        </w:rPr>
        <w:t xml:space="preserve">Комсомольскому муниципальному району и </w:t>
      </w:r>
      <w:r>
        <w:rPr>
          <w:sz w:val="28"/>
          <w:szCs w:val="28"/>
        </w:rPr>
        <w:t xml:space="preserve">(или) </w:t>
      </w:r>
      <w:r w:rsidRPr="00903495">
        <w:rPr>
          <w:sz w:val="28"/>
          <w:szCs w:val="28"/>
        </w:rPr>
        <w:t>Комсомольскому городскому поселению</w:t>
      </w:r>
      <w:r w:rsidRPr="00407B2F">
        <w:rPr>
          <w:sz w:val="28"/>
          <w:szCs w:val="28"/>
        </w:rPr>
        <w:t xml:space="preserve">. Документы (копии документов) заверяются подписью руководителя или уполномоченного должностного лица объекта контроля и печатью объекта контроля. 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211C4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контроля, принимающие участие в контрольных мероприятиях, </w:t>
      </w:r>
      <w:r>
        <w:rPr>
          <w:sz w:val="28"/>
          <w:szCs w:val="28"/>
        </w:rPr>
        <w:t xml:space="preserve">обязаны </w:t>
      </w:r>
      <w:r w:rsidRPr="00F211C4">
        <w:rPr>
          <w:sz w:val="28"/>
          <w:szCs w:val="28"/>
        </w:rPr>
        <w:t>осуществл</w:t>
      </w:r>
      <w:r>
        <w:rPr>
          <w:sz w:val="28"/>
          <w:szCs w:val="28"/>
        </w:rPr>
        <w:t>ять</w:t>
      </w:r>
      <w:r w:rsidRPr="00F211C4">
        <w:rPr>
          <w:sz w:val="28"/>
          <w:szCs w:val="28"/>
        </w:rPr>
        <w:t xml:space="preserve"> контроль за исполнением объект</w:t>
      </w:r>
      <w:r>
        <w:rPr>
          <w:sz w:val="28"/>
          <w:szCs w:val="28"/>
        </w:rPr>
        <w:t>ами</w:t>
      </w:r>
      <w:r w:rsidRPr="00F211C4">
        <w:rPr>
          <w:sz w:val="28"/>
          <w:szCs w:val="28"/>
        </w:rPr>
        <w:t xml:space="preserve"> контроля представлений</w:t>
      </w:r>
      <w:r>
        <w:rPr>
          <w:sz w:val="28"/>
          <w:szCs w:val="28"/>
        </w:rPr>
        <w:t xml:space="preserve">, </w:t>
      </w:r>
      <w:r w:rsidRPr="00F211C4">
        <w:rPr>
          <w:sz w:val="28"/>
          <w:szCs w:val="28"/>
        </w:rPr>
        <w:t xml:space="preserve"> предписаний</w:t>
      </w:r>
      <w:r>
        <w:rPr>
          <w:sz w:val="28"/>
          <w:szCs w:val="28"/>
        </w:rPr>
        <w:t>, предписаний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 w:rsidRPr="00F211C4">
        <w:rPr>
          <w:sz w:val="28"/>
          <w:szCs w:val="28"/>
        </w:rPr>
        <w:t xml:space="preserve"> В случае неисполнения представления и (или) предписания</w:t>
      </w:r>
      <w:r>
        <w:rPr>
          <w:sz w:val="28"/>
          <w:szCs w:val="28"/>
        </w:rPr>
        <w:t xml:space="preserve"> и (или) предписаний об устранении нарушений законодательства Российской Федерации и иных нормативных правовых актов о контрактной системе в сфере закупок</w:t>
      </w:r>
      <w:r w:rsidRPr="00F2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муниципального </w:t>
      </w:r>
      <w:r w:rsidRPr="00F211C4">
        <w:rPr>
          <w:sz w:val="28"/>
          <w:szCs w:val="28"/>
        </w:rPr>
        <w:t xml:space="preserve">финансового контроля применяет к лицу, </w:t>
      </w:r>
      <w:r>
        <w:rPr>
          <w:sz w:val="28"/>
          <w:szCs w:val="28"/>
        </w:rPr>
        <w:t>его не исполнившему</w:t>
      </w:r>
      <w:r w:rsidRPr="00F211C4">
        <w:rPr>
          <w:sz w:val="28"/>
          <w:szCs w:val="28"/>
        </w:rPr>
        <w:t>, меры ответственности в соответствии с законодательством Российской Федерации.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5.6</w:t>
      </w:r>
      <w:r w:rsidRPr="00903495">
        <w:rPr>
          <w:sz w:val="28"/>
          <w:szCs w:val="28"/>
        </w:rPr>
        <w:t>.</w:t>
      </w:r>
      <w:r w:rsidRPr="00903495">
        <w:rPr>
          <w:bCs/>
          <w:sz w:val="28"/>
          <w:szCs w:val="28"/>
        </w:rPr>
        <w:t xml:space="preserve"> </w:t>
      </w:r>
      <w:r w:rsidRPr="00903495">
        <w:rPr>
          <w:sz w:val="28"/>
          <w:szCs w:val="28"/>
        </w:rPr>
        <w:t xml:space="preserve">В представлениях и предписаниях </w:t>
      </w:r>
      <w:r>
        <w:rPr>
          <w:sz w:val="28"/>
          <w:szCs w:val="28"/>
        </w:rPr>
        <w:t>органа муниципального</w:t>
      </w:r>
      <w:r w:rsidRPr="00903495">
        <w:rPr>
          <w:sz w:val="28"/>
          <w:szCs w:val="28"/>
        </w:rPr>
        <w:t xml:space="preserve">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5.7.</w:t>
      </w:r>
      <w:r w:rsidRPr="000B6620">
        <w:rPr>
          <w:sz w:val="28"/>
          <w:szCs w:val="28"/>
        </w:rPr>
        <w:t xml:space="preserve"> </w:t>
      </w:r>
      <w:r w:rsidRPr="00903495">
        <w:rPr>
          <w:sz w:val="28"/>
          <w:szCs w:val="28"/>
        </w:rPr>
        <w:t xml:space="preserve">В случае неустранения бюджетного нарушения, предусмотренного главой 30 Бюджетного кодекса РФ и указанного в представлении, </w:t>
      </w:r>
      <w:r>
        <w:rPr>
          <w:sz w:val="28"/>
          <w:szCs w:val="28"/>
        </w:rPr>
        <w:t>руководитель органа муниципального</w:t>
      </w:r>
      <w:r w:rsidRPr="00903495">
        <w:rPr>
          <w:sz w:val="28"/>
          <w:szCs w:val="28"/>
        </w:rPr>
        <w:t xml:space="preserve">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управлению Администрации Комсомольского муниципального района, а копию такого уведомления - участнику бюджетного процесса, в отношении которого проводилась проверка (ревизия).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r w:rsidRPr="00903495">
        <w:rPr>
          <w:sz w:val="28"/>
          <w:szCs w:val="28"/>
        </w:rPr>
        <w:lastRenderedPageBreak/>
        <w:t>По запросу финансового управления Администрации Комсомольского муниципального района об уточнении сведений, содержащихся в уведомлении о применении бюджетных мер принуждения, субъект финансового контроля вправе направить в финансовый орган 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</w:t>
      </w:r>
    </w:p>
    <w:p w:rsidR="005F140F" w:rsidRPr="00C9083B" w:rsidRDefault="005F140F" w:rsidP="005F140F">
      <w:pPr>
        <w:ind w:right="-142" w:firstLine="851"/>
      </w:pPr>
      <w:r>
        <w:rPr>
          <w:sz w:val="28"/>
          <w:szCs w:val="28"/>
        </w:rPr>
        <w:t>5.8.</w:t>
      </w:r>
      <w:r w:rsidRPr="00C9083B">
        <w:rPr>
          <w:color w:val="0000FF"/>
          <w:sz w:val="28"/>
          <w:szCs w:val="28"/>
        </w:rPr>
        <w:t xml:space="preserve"> </w:t>
      </w:r>
      <w:r w:rsidRPr="00C9083B">
        <w:rPr>
          <w:sz w:val="28"/>
          <w:szCs w:val="28"/>
        </w:rPr>
        <w:t xml:space="preserve">При выявлении фактов совершения административных правонарушений, ответственность за которые предусмотрена Кодексом Российской Федерации об административных правонарушениях, уполномоченные должностные лица органа </w:t>
      </w:r>
      <w:r>
        <w:rPr>
          <w:sz w:val="28"/>
          <w:szCs w:val="28"/>
        </w:rPr>
        <w:t xml:space="preserve">муниципального </w:t>
      </w:r>
      <w:r w:rsidRPr="00C9083B">
        <w:rPr>
          <w:sz w:val="28"/>
          <w:szCs w:val="28"/>
        </w:rPr>
        <w:t>финансового контроля составляют протоколы об административных правонарушениях и осуществляют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 и законодательством Ивановской области.</w:t>
      </w:r>
    </w:p>
    <w:p w:rsidR="005F140F" w:rsidRPr="00C9083B" w:rsidRDefault="005F140F" w:rsidP="005F140F">
      <w:pPr>
        <w:ind w:right="-142" w:firstLine="851"/>
      </w:pPr>
      <w:r>
        <w:rPr>
          <w:sz w:val="28"/>
          <w:szCs w:val="28"/>
        </w:rPr>
        <w:t xml:space="preserve">5.9. </w:t>
      </w:r>
      <w:r w:rsidRPr="00C9083B">
        <w:rPr>
          <w:sz w:val="28"/>
          <w:szCs w:val="28"/>
        </w:rPr>
        <w:t xml:space="preserve">При выявлении нарушений при осуществлении контрольной деятельности по контролю в сфере закупок орган </w:t>
      </w:r>
      <w:r>
        <w:rPr>
          <w:sz w:val="28"/>
          <w:szCs w:val="28"/>
        </w:rPr>
        <w:t xml:space="preserve">муниципального </w:t>
      </w:r>
      <w:r w:rsidRPr="00C9083B">
        <w:rPr>
          <w:sz w:val="28"/>
          <w:szCs w:val="28"/>
        </w:rPr>
        <w:t>финансового контроля имеет право обратиться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r>
        <w:rPr>
          <w:sz w:val="28"/>
          <w:szCs w:val="28"/>
        </w:rPr>
        <w:t>5.10</w:t>
      </w:r>
      <w:r w:rsidRPr="00F211C4">
        <w:rPr>
          <w:sz w:val="28"/>
          <w:szCs w:val="28"/>
        </w:rPr>
        <w:t xml:space="preserve">. Неисполнение предписания органа </w:t>
      </w:r>
      <w:r>
        <w:rPr>
          <w:sz w:val="28"/>
          <w:szCs w:val="28"/>
        </w:rPr>
        <w:t xml:space="preserve">муниципального </w:t>
      </w:r>
      <w:r w:rsidRPr="00F211C4">
        <w:rPr>
          <w:sz w:val="28"/>
          <w:szCs w:val="28"/>
        </w:rPr>
        <w:t>финансового контроля о возмещении причиненного ущерба Комсомольск</w:t>
      </w:r>
      <w:r>
        <w:rPr>
          <w:sz w:val="28"/>
          <w:szCs w:val="28"/>
        </w:rPr>
        <w:t xml:space="preserve">ому </w:t>
      </w:r>
      <w:r w:rsidRPr="00F211C4">
        <w:rPr>
          <w:sz w:val="28"/>
          <w:szCs w:val="28"/>
        </w:rPr>
        <w:t>муниципальн</w:t>
      </w:r>
      <w:r>
        <w:rPr>
          <w:sz w:val="28"/>
          <w:szCs w:val="28"/>
        </w:rPr>
        <w:t>ому</w:t>
      </w:r>
      <w:r w:rsidRPr="00F211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 и (или) Комсомольскому городскому поселению</w:t>
      </w:r>
      <w:r w:rsidRPr="00F211C4">
        <w:rPr>
          <w:sz w:val="28"/>
          <w:szCs w:val="28"/>
        </w:rPr>
        <w:t xml:space="preserve">  в  предписании срок является основанием для </w:t>
      </w:r>
      <w:r>
        <w:rPr>
          <w:sz w:val="28"/>
          <w:szCs w:val="28"/>
        </w:rPr>
        <w:t xml:space="preserve">обращения </w:t>
      </w:r>
      <w:r w:rsidRPr="00F211C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муниципального финансового контроля</w:t>
      </w:r>
      <w:r w:rsidRPr="00F211C4">
        <w:rPr>
          <w:sz w:val="28"/>
          <w:szCs w:val="28"/>
        </w:rPr>
        <w:t xml:space="preserve"> в суд с исковым заявлением о возмещении причиненного ущерба Комсомольск</w:t>
      </w:r>
      <w:r>
        <w:rPr>
          <w:sz w:val="28"/>
          <w:szCs w:val="28"/>
        </w:rPr>
        <w:t xml:space="preserve">ому </w:t>
      </w:r>
      <w:r w:rsidRPr="00F211C4">
        <w:rPr>
          <w:sz w:val="28"/>
          <w:szCs w:val="28"/>
        </w:rPr>
        <w:t>муниципальн</w:t>
      </w:r>
      <w:r>
        <w:rPr>
          <w:sz w:val="28"/>
          <w:szCs w:val="28"/>
        </w:rPr>
        <w:t>ому</w:t>
      </w:r>
      <w:r w:rsidRPr="00F211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 и (или) Комсомольскому городскому поселению</w:t>
      </w:r>
      <w:r w:rsidRPr="00F211C4">
        <w:rPr>
          <w:sz w:val="28"/>
          <w:szCs w:val="28"/>
        </w:rPr>
        <w:t>.</w:t>
      </w:r>
    </w:p>
    <w:p w:rsidR="005F140F" w:rsidRPr="00903495" w:rsidRDefault="005F140F" w:rsidP="005F140F">
      <w:pPr>
        <w:ind w:right="-142" w:firstLine="851"/>
        <w:rPr>
          <w:sz w:val="28"/>
          <w:szCs w:val="28"/>
        </w:rPr>
      </w:pPr>
      <w:bookmarkStart w:id="66" w:name="sub_1073"/>
      <w:r w:rsidRPr="00903495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903495">
        <w:rPr>
          <w:sz w:val="28"/>
          <w:szCs w:val="28"/>
        </w:rPr>
        <w:t>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5F140F" w:rsidRPr="00F211C4" w:rsidRDefault="005F140F" w:rsidP="005F140F">
      <w:pPr>
        <w:ind w:right="-142" w:firstLine="851"/>
        <w:rPr>
          <w:sz w:val="28"/>
          <w:szCs w:val="28"/>
        </w:rPr>
      </w:pPr>
      <w:bookmarkStart w:id="67" w:name="sub_1075"/>
      <w:bookmarkEnd w:id="66"/>
      <w:r w:rsidRPr="00F211C4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F211C4">
        <w:rPr>
          <w:sz w:val="28"/>
          <w:szCs w:val="28"/>
        </w:rPr>
        <w:t xml:space="preserve">. Отмена ненормативных правовых актов </w:t>
      </w:r>
      <w:r>
        <w:rPr>
          <w:sz w:val="28"/>
          <w:szCs w:val="28"/>
        </w:rPr>
        <w:t>органа муниципального</w:t>
      </w:r>
      <w:r w:rsidRPr="00F211C4">
        <w:rPr>
          <w:sz w:val="28"/>
          <w:szCs w:val="28"/>
        </w:rPr>
        <w:t xml:space="preserve"> финансового контроля осуществляется в порядке и сроки, установленные действующим законодательством Российской Федерации.</w:t>
      </w:r>
    </w:p>
    <w:bookmarkEnd w:id="67"/>
    <w:p w:rsidR="005F140F" w:rsidRPr="00F211C4" w:rsidRDefault="005F140F" w:rsidP="005F140F">
      <w:pPr>
        <w:ind w:right="-57" w:firstLine="851"/>
        <w:rPr>
          <w:sz w:val="28"/>
          <w:szCs w:val="28"/>
        </w:rPr>
      </w:pPr>
    </w:p>
    <w:p w:rsidR="005F140F" w:rsidRDefault="005F140F" w:rsidP="005F140F">
      <w:pPr>
        <w:ind w:right="-142" w:firstLine="851"/>
        <w:rPr>
          <w:sz w:val="28"/>
          <w:szCs w:val="28"/>
        </w:rPr>
      </w:pPr>
    </w:p>
    <w:p w:rsidR="005F140F" w:rsidRPr="003050BD" w:rsidRDefault="005F140F" w:rsidP="005F140F">
      <w:pPr>
        <w:spacing w:before="100" w:beforeAutospacing="1"/>
        <w:ind w:firstLine="540"/>
        <w:jc w:val="center"/>
        <w:rPr>
          <w:b/>
          <w:bCs/>
          <w:sz w:val="28"/>
          <w:szCs w:val="28"/>
        </w:rPr>
      </w:pPr>
      <w:r w:rsidRPr="003050BD">
        <w:rPr>
          <w:b/>
          <w:bCs/>
          <w:sz w:val="28"/>
          <w:szCs w:val="28"/>
        </w:rPr>
        <w:t>6. Требования к составлению и представлению отчетности</w:t>
      </w:r>
    </w:p>
    <w:p w:rsidR="005F140F" w:rsidRPr="005B3717" w:rsidRDefault="005F140F" w:rsidP="005F140F">
      <w:pPr>
        <w:spacing w:before="100" w:beforeAutospacing="1"/>
        <w:ind w:firstLine="540"/>
        <w:jc w:val="center"/>
      </w:pPr>
    </w:p>
    <w:p w:rsidR="005F140F" w:rsidRPr="003050BD" w:rsidRDefault="005F140F" w:rsidP="005F140F">
      <w:pPr>
        <w:ind w:right="-142" w:firstLine="851"/>
      </w:pPr>
      <w:r w:rsidRPr="003050BD">
        <w:rPr>
          <w:sz w:val="28"/>
          <w:szCs w:val="28"/>
        </w:rPr>
        <w:t xml:space="preserve">6.1. Отчетность о результатах контрольной деятельности органа </w:t>
      </w:r>
      <w:r>
        <w:rPr>
          <w:sz w:val="28"/>
          <w:szCs w:val="28"/>
        </w:rPr>
        <w:t xml:space="preserve">муниципального </w:t>
      </w:r>
      <w:r w:rsidRPr="003050BD">
        <w:rPr>
          <w:sz w:val="28"/>
          <w:szCs w:val="28"/>
        </w:rPr>
        <w:t xml:space="preserve">финансового контроля составляется в целях раскрытия информации о полноте и своевременности выполнения плана контрольных мероприятий органа </w:t>
      </w:r>
      <w:r>
        <w:rPr>
          <w:sz w:val="28"/>
          <w:szCs w:val="28"/>
        </w:rPr>
        <w:t xml:space="preserve">муниципального </w:t>
      </w:r>
      <w:r w:rsidRPr="003050BD">
        <w:rPr>
          <w:sz w:val="28"/>
          <w:szCs w:val="28"/>
        </w:rPr>
        <w:t xml:space="preserve">финансового контроля, а также выполнения внеплановых контрольных мероприятий за отчетный календарный год, эффективности контрольной деятельности, а также в целях </w:t>
      </w:r>
      <w:r w:rsidRPr="003050BD">
        <w:rPr>
          <w:sz w:val="28"/>
          <w:szCs w:val="28"/>
        </w:rPr>
        <w:lastRenderedPageBreak/>
        <w:t>проведения анализа информации о результатах контрольных мероприятий (далее – отчетность о результатах контрольной деятельности).</w:t>
      </w:r>
    </w:p>
    <w:p w:rsidR="005F140F" w:rsidRPr="003050BD" w:rsidRDefault="005F140F" w:rsidP="005F140F">
      <w:pPr>
        <w:ind w:right="-142" w:firstLine="851"/>
      </w:pPr>
      <w:r w:rsidRPr="003050BD">
        <w:rPr>
          <w:sz w:val="28"/>
          <w:szCs w:val="28"/>
        </w:rPr>
        <w:t>6.2. Отчетность о результатах контрольной деятельности представляется органом</w:t>
      </w:r>
      <w:r>
        <w:rPr>
          <w:sz w:val="28"/>
          <w:szCs w:val="28"/>
        </w:rPr>
        <w:t xml:space="preserve"> муниципального</w:t>
      </w:r>
      <w:r w:rsidRPr="003050BD">
        <w:rPr>
          <w:sz w:val="28"/>
          <w:szCs w:val="28"/>
        </w:rPr>
        <w:t xml:space="preserve"> финансового контроля </w:t>
      </w:r>
      <w:r>
        <w:rPr>
          <w:sz w:val="28"/>
          <w:szCs w:val="28"/>
        </w:rPr>
        <w:t xml:space="preserve">руководителю органа муниципального финансового контроля </w:t>
      </w:r>
      <w:r w:rsidRPr="003050BD">
        <w:rPr>
          <w:sz w:val="28"/>
          <w:szCs w:val="28"/>
        </w:rPr>
        <w:t xml:space="preserve">в срок до 1 </w:t>
      </w:r>
      <w:r>
        <w:rPr>
          <w:sz w:val="28"/>
          <w:szCs w:val="28"/>
        </w:rPr>
        <w:t>февраля</w:t>
      </w:r>
      <w:r w:rsidRPr="003050BD">
        <w:rPr>
          <w:sz w:val="28"/>
          <w:szCs w:val="28"/>
        </w:rPr>
        <w:t xml:space="preserve"> года, следующего за отчетным годом.</w:t>
      </w:r>
    </w:p>
    <w:p w:rsidR="005F140F" w:rsidRPr="003050BD" w:rsidRDefault="005F140F" w:rsidP="005F140F">
      <w:pPr>
        <w:ind w:right="-142" w:firstLine="851"/>
      </w:pPr>
      <w:r w:rsidRPr="003050BD">
        <w:rPr>
          <w:sz w:val="28"/>
          <w:szCs w:val="28"/>
        </w:rPr>
        <w:t xml:space="preserve">6.3. В состав отчетности о результатах контрольной деятельности включаются сводный отчет о результатах контрольных мероприятий и пояснительная записка, содержащая сведения об основных направлениях контрольной деятельности органа </w:t>
      </w:r>
      <w:r>
        <w:rPr>
          <w:sz w:val="28"/>
          <w:szCs w:val="28"/>
        </w:rPr>
        <w:t xml:space="preserve">муниципального </w:t>
      </w:r>
      <w:r w:rsidRPr="003050BD">
        <w:rPr>
          <w:sz w:val="28"/>
          <w:szCs w:val="28"/>
        </w:rPr>
        <w:t>финансового контроля.</w:t>
      </w:r>
    </w:p>
    <w:p w:rsidR="005F140F" w:rsidRDefault="005F140F" w:rsidP="005F140F">
      <w:pPr>
        <w:spacing w:before="100" w:beforeAutospacing="1"/>
        <w:jc w:val="center"/>
        <w:rPr>
          <w:b/>
          <w:bCs/>
          <w:color w:val="0000FF"/>
          <w:sz w:val="28"/>
          <w:szCs w:val="28"/>
        </w:rPr>
      </w:pPr>
    </w:p>
    <w:p w:rsidR="005F140F" w:rsidRDefault="005F140F" w:rsidP="005F140F">
      <w:pPr>
        <w:spacing w:before="100" w:beforeAutospacing="1"/>
        <w:jc w:val="center"/>
        <w:rPr>
          <w:b/>
          <w:bCs/>
          <w:color w:val="0000FF"/>
          <w:sz w:val="28"/>
          <w:szCs w:val="28"/>
        </w:rPr>
      </w:pPr>
    </w:p>
    <w:p w:rsidR="005F140F" w:rsidRPr="00811DA0" w:rsidRDefault="005F140F" w:rsidP="005F140F">
      <w:pPr>
        <w:spacing w:before="100" w:beforeAutospacing="1"/>
        <w:jc w:val="center"/>
      </w:pPr>
      <w:r w:rsidRPr="00811DA0">
        <w:rPr>
          <w:b/>
          <w:bCs/>
          <w:sz w:val="28"/>
          <w:szCs w:val="28"/>
        </w:rPr>
        <w:t>7. Заключительные положения</w:t>
      </w:r>
    </w:p>
    <w:p w:rsidR="005F140F" w:rsidRPr="00811DA0" w:rsidRDefault="005F140F" w:rsidP="005F140F">
      <w:pPr>
        <w:ind w:firstLine="709"/>
        <w:jc w:val="center"/>
      </w:pPr>
      <w:r w:rsidRPr="00811DA0">
        <w:rPr>
          <w:sz w:val="28"/>
          <w:szCs w:val="28"/>
        </w:rPr>
        <w:t> </w:t>
      </w:r>
    </w:p>
    <w:p w:rsidR="005F140F" w:rsidRPr="00811DA0" w:rsidRDefault="005F140F" w:rsidP="005F140F">
      <w:pPr>
        <w:ind w:right="-142" w:firstLine="851"/>
      </w:pPr>
      <w:r w:rsidRPr="00811DA0">
        <w:rPr>
          <w:sz w:val="28"/>
          <w:szCs w:val="28"/>
        </w:rPr>
        <w:t xml:space="preserve">Использование единой информационной системы в сфере закупок, а также ведение документооборота в единой информационной системе в сфере закупок при осуществлении контроля в сфере закупок осуществляется органом </w:t>
      </w:r>
      <w:r>
        <w:rPr>
          <w:sz w:val="28"/>
          <w:szCs w:val="28"/>
        </w:rPr>
        <w:t xml:space="preserve">муниципального </w:t>
      </w:r>
      <w:r w:rsidRPr="00811DA0">
        <w:rPr>
          <w:sz w:val="28"/>
          <w:szCs w:val="28"/>
        </w:rPr>
        <w:t>финансового контроля в порядке, установленном законодательством Российской Федерации.</w:t>
      </w:r>
    </w:p>
    <w:p w:rsidR="005F140F" w:rsidRDefault="005F140F" w:rsidP="005F140F">
      <w:pPr>
        <w:ind w:right="-142" w:firstLine="851"/>
        <w:rPr>
          <w:sz w:val="28"/>
          <w:szCs w:val="28"/>
        </w:rPr>
      </w:pPr>
    </w:p>
    <w:p w:rsidR="005F140F" w:rsidRDefault="005F140F" w:rsidP="005F140F">
      <w:pPr>
        <w:ind w:right="-142" w:firstLine="851"/>
        <w:rPr>
          <w:sz w:val="28"/>
          <w:szCs w:val="28"/>
        </w:rPr>
      </w:pPr>
    </w:p>
    <w:p w:rsidR="005F140F" w:rsidRDefault="005F140F" w:rsidP="005F140F">
      <w:pPr>
        <w:ind w:right="-142" w:firstLine="851"/>
        <w:rPr>
          <w:sz w:val="28"/>
          <w:szCs w:val="28"/>
        </w:rPr>
      </w:pPr>
    </w:p>
    <w:p w:rsidR="005F140F" w:rsidRPr="00357731" w:rsidRDefault="005F140F" w:rsidP="005F14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731">
        <w:rPr>
          <w:b/>
          <w:sz w:val="28"/>
          <w:szCs w:val="28"/>
        </w:rPr>
        <w:t xml:space="preserve">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0F" w:rsidRPr="00357731" w:rsidRDefault="005F140F" w:rsidP="005F14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140F" w:rsidRPr="005D0C2E" w:rsidRDefault="005F140F" w:rsidP="005F140F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5D0C2E">
        <w:rPr>
          <w:b/>
          <w:bCs/>
          <w:color w:val="003366"/>
          <w:sz w:val="36"/>
          <w:szCs w:val="24"/>
        </w:rPr>
        <w:t>ПОСТАНОВЛЕНИЕ</w:t>
      </w:r>
    </w:p>
    <w:p w:rsidR="005F140F" w:rsidRPr="005D0C2E" w:rsidRDefault="005F140F" w:rsidP="005F140F">
      <w:pPr>
        <w:jc w:val="center"/>
        <w:rPr>
          <w:b/>
          <w:color w:val="003366"/>
          <w:sz w:val="24"/>
          <w:szCs w:val="24"/>
        </w:rPr>
      </w:pPr>
      <w:r w:rsidRPr="005D0C2E">
        <w:rPr>
          <w:b/>
          <w:color w:val="003366"/>
          <w:sz w:val="24"/>
          <w:szCs w:val="24"/>
        </w:rPr>
        <w:t>АДМИНИСТРАЦИИ</w:t>
      </w:r>
    </w:p>
    <w:p w:rsidR="005F140F" w:rsidRPr="005D0C2E" w:rsidRDefault="005F140F" w:rsidP="005F140F">
      <w:pPr>
        <w:jc w:val="center"/>
        <w:rPr>
          <w:b/>
          <w:color w:val="003366"/>
          <w:sz w:val="24"/>
          <w:szCs w:val="24"/>
        </w:rPr>
      </w:pPr>
      <w:r w:rsidRPr="005D0C2E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5F140F" w:rsidRPr="005D0C2E" w:rsidRDefault="005F140F" w:rsidP="005F140F">
      <w:pPr>
        <w:jc w:val="center"/>
        <w:rPr>
          <w:b/>
          <w:color w:val="003366"/>
          <w:sz w:val="24"/>
          <w:szCs w:val="24"/>
        </w:rPr>
      </w:pPr>
      <w:r w:rsidRPr="005D0C2E">
        <w:rPr>
          <w:b/>
          <w:color w:val="003366"/>
          <w:sz w:val="24"/>
          <w:szCs w:val="24"/>
        </w:rPr>
        <w:t>ИВАНОВСКОЙ ОБЛАСТИ</w:t>
      </w:r>
    </w:p>
    <w:p w:rsidR="005F140F" w:rsidRPr="005D0C2E" w:rsidRDefault="005F140F" w:rsidP="005F140F">
      <w:pPr>
        <w:jc w:val="center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403"/>
        <w:gridCol w:w="567"/>
        <w:gridCol w:w="540"/>
        <w:gridCol w:w="1728"/>
        <w:gridCol w:w="1417"/>
        <w:gridCol w:w="1038"/>
        <w:gridCol w:w="520"/>
        <w:gridCol w:w="780"/>
        <w:gridCol w:w="497"/>
      </w:tblGrid>
      <w:tr w:rsidR="005F140F" w:rsidRPr="005D0C2E" w:rsidTr="00385268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F140F" w:rsidRPr="005D0C2E" w:rsidRDefault="005F140F" w:rsidP="00385268">
            <w:pPr>
              <w:jc w:val="center"/>
              <w:rPr>
                <w:color w:val="003366"/>
                <w:szCs w:val="24"/>
              </w:rPr>
            </w:pPr>
            <w:r w:rsidRPr="005D0C2E"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color w:val="003366"/>
              </w:rPr>
              <w:t>ИНН 3714002224,КПП 371401001,</w:t>
            </w:r>
          </w:p>
          <w:p w:rsidR="005F140F" w:rsidRPr="005D0C2E" w:rsidRDefault="005F140F" w:rsidP="00385268">
            <w:pPr>
              <w:jc w:val="center"/>
              <w:rPr>
                <w:color w:val="003366"/>
              </w:rPr>
            </w:pPr>
            <w:r w:rsidRPr="005D0C2E">
              <w:rPr>
                <w:color w:val="003366"/>
              </w:rPr>
              <w:t xml:space="preserve">ОГРН 1023701625595, </w:t>
            </w:r>
            <w:r>
              <w:rPr>
                <w:color w:val="003366"/>
                <w:szCs w:val="24"/>
              </w:rPr>
              <w:t>Тел./Факс (49352) 4</w:t>
            </w:r>
            <w:r w:rsidRPr="005D0C2E">
              <w:rPr>
                <w:color w:val="003366"/>
                <w:szCs w:val="24"/>
              </w:rPr>
              <w:t>-11-78</w:t>
            </w:r>
            <w:r w:rsidRPr="005D0C2E">
              <w:rPr>
                <w:color w:val="003366"/>
              </w:rPr>
              <w:t xml:space="preserve">, e-mail: </w:t>
            </w:r>
            <w:hyperlink r:id="rId18" w:history="1">
              <w:r w:rsidRPr="005D0C2E">
                <w:rPr>
                  <w:color w:val="0000FF"/>
                  <w:szCs w:val="24"/>
                  <w:u w:val="single"/>
                </w:rPr>
                <w:t>admin.komsomolsk@mail.ru</w:t>
              </w:r>
            </w:hyperlink>
          </w:p>
          <w:p w:rsidR="005F140F" w:rsidRPr="005D0C2E" w:rsidRDefault="005F140F" w:rsidP="00385268">
            <w:pPr>
              <w:rPr>
                <w:color w:val="003366"/>
                <w:sz w:val="28"/>
                <w:szCs w:val="28"/>
              </w:rPr>
            </w:pPr>
          </w:p>
        </w:tc>
      </w:tr>
      <w:tr w:rsidR="005F140F" w:rsidRPr="005D0C2E" w:rsidTr="0038526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F140F" w:rsidRPr="005D0C2E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F140F" w:rsidRPr="005D0C2E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F140F" w:rsidRPr="005D0C2E" w:rsidRDefault="005F140F" w:rsidP="00385268">
            <w:pPr>
              <w:ind w:right="-108"/>
              <w:jc w:val="center"/>
              <w:rPr>
                <w:sz w:val="24"/>
                <w:szCs w:val="24"/>
              </w:rPr>
            </w:pPr>
            <w:r w:rsidRPr="005D0C2E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F140F" w:rsidRPr="005D0C2E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vAlign w:val="bottom"/>
          </w:tcPr>
          <w:p w:rsidR="005F140F" w:rsidRPr="005D0C2E" w:rsidRDefault="005F140F" w:rsidP="00385268">
            <w:pPr>
              <w:rPr>
                <w:sz w:val="28"/>
                <w:szCs w:val="28"/>
              </w:rPr>
            </w:pPr>
            <w:r w:rsidRPr="005D0C2E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F140F" w:rsidRPr="005D0C2E" w:rsidRDefault="005F140F" w:rsidP="00385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417" w:type="dxa"/>
            <w:vAlign w:val="bottom"/>
          </w:tcPr>
          <w:p w:rsidR="005F140F" w:rsidRPr="005D0C2E" w:rsidRDefault="005F140F" w:rsidP="0038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5D0C2E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F140F" w:rsidRPr="005D0C2E" w:rsidRDefault="005F140F" w:rsidP="00385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F140F" w:rsidRPr="005D0C2E" w:rsidRDefault="005F140F" w:rsidP="00385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F140F" w:rsidRPr="005D0C2E" w:rsidRDefault="005F140F" w:rsidP="003852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140F" w:rsidRDefault="005F140F" w:rsidP="005F140F">
      <w:pPr>
        <w:rPr>
          <w:sz w:val="28"/>
          <w:szCs w:val="28"/>
        </w:rPr>
      </w:pPr>
    </w:p>
    <w:p w:rsidR="005F140F" w:rsidRPr="00C10A0C" w:rsidRDefault="005F140F" w:rsidP="005F14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О ПРОВЕДЕНИИ ПУБЛИЧНЫХ СЛУШАНИЙ  В ФОРМЕ ОБЩЕСТВЕННЫХ ОБСУЖДЕНИЙ ПО ВОПРОСУ РАЗРАБОТКИ </w:t>
      </w:r>
      <w:r w:rsidRPr="000C5E97">
        <w:rPr>
          <w:rFonts w:eastAsiaTheme="minorHAnsi"/>
          <w:sz w:val="28"/>
          <w:szCs w:val="28"/>
        </w:rPr>
        <w:t>ПРОЕКТНО-СМЕТНО</w:t>
      </w:r>
      <w:r>
        <w:rPr>
          <w:rFonts w:eastAsiaTheme="minorHAnsi"/>
          <w:sz w:val="28"/>
          <w:szCs w:val="28"/>
        </w:rPr>
        <w:t xml:space="preserve">Й </w:t>
      </w:r>
      <w:r w:rsidRPr="000C5E97">
        <w:rPr>
          <w:rFonts w:eastAsiaTheme="minorHAnsi"/>
          <w:sz w:val="28"/>
          <w:szCs w:val="28"/>
        </w:rPr>
        <w:t>ДОКУМЕНТАЦИИ ПО</w:t>
      </w:r>
      <w:r>
        <w:rPr>
          <w:rFonts w:eastAsiaTheme="minorHAnsi"/>
          <w:sz w:val="28"/>
          <w:szCs w:val="28"/>
        </w:rPr>
        <w:t xml:space="preserve"> ОБЪЕКТУ « РЕКУЛЬТИВАЦИЯ  ЗЕМЕЛЬНОГО УЧАСТКА  ПЛОЩАДЬЮ 3,1 ГА  ПОД СВАЛКОЙ ТВЕРДЫХ БЫТОВЫХ ОТХОДОВ, РАСПОЛОЖЕННОГО </w:t>
      </w:r>
      <w:r>
        <w:rPr>
          <w:rFonts w:eastAsiaTheme="minorHAnsi"/>
          <w:sz w:val="28"/>
          <w:szCs w:val="28"/>
        </w:rPr>
        <w:lastRenderedPageBreak/>
        <w:t>ВБЛИЗИ Г.КОМСОМОЛЬСКА»,</w:t>
      </w:r>
      <w:r>
        <w:rPr>
          <w:sz w:val="28"/>
          <w:szCs w:val="28"/>
        </w:rPr>
        <w:t xml:space="preserve"> </w:t>
      </w:r>
      <w:r w:rsidRPr="000C5E97">
        <w:rPr>
          <w:rFonts w:eastAsiaTheme="minorHAnsi"/>
          <w:sz w:val="28"/>
          <w:szCs w:val="28"/>
        </w:rPr>
        <w:t>ПОДЛЕЖАЩЕЙ ГОСУДАРСТВЕННОЙ</w:t>
      </w:r>
      <w:r>
        <w:rPr>
          <w:sz w:val="28"/>
          <w:szCs w:val="28"/>
        </w:rPr>
        <w:t xml:space="preserve"> </w:t>
      </w:r>
      <w:r w:rsidRPr="000C5E97">
        <w:rPr>
          <w:rFonts w:eastAsiaTheme="minorHAnsi"/>
          <w:sz w:val="28"/>
          <w:szCs w:val="28"/>
        </w:rPr>
        <w:t>ЭКОЛОГИЧЕСКОЙ ЭКСПЕРТИЗЕ</w:t>
      </w:r>
      <w:r>
        <w:rPr>
          <w:rFonts w:eastAsiaTheme="minorHAnsi"/>
          <w:sz w:val="28"/>
          <w:szCs w:val="28"/>
        </w:rPr>
        <w:t>.</w:t>
      </w:r>
    </w:p>
    <w:p w:rsidR="005F140F" w:rsidRPr="000C5E97" w:rsidRDefault="005F140F" w:rsidP="005F140F">
      <w:pPr>
        <w:autoSpaceDE w:val="0"/>
        <w:autoSpaceDN w:val="0"/>
        <w:adjustRightInd w:val="0"/>
        <w:ind w:firstLine="540"/>
        <w:jc w:val="both"/>
      </w:pP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53">
        <w:rPr>
          <w:sz w:val="28"/>
          <w:szCs w:val="28"/>
        </w:rPr>
        <w:t xml:space="preserve">В соответствии с Федеральным </w:t>
      </w:r>
      <w:hyperlink r:id="rId19" w:history="1">
        <w:r w:rsidRPr="00AA5353">
          <w:rPr>
            <w:color w:val="0000FF"/>
            <w:sz w:val="28"/>
            <w:szCs w:val="28"/>
          </w:rPr>
          <w:t>законом</w:t>
        </w:r>
      </w:hyperlink>
      <w:r w:rsidRPr="00AA5353">
        <w:rPr>
          <w:sz w:val="28"/>
          <w:szCs w:val="28"/>
        </w:rPr>
        <w:t xml:space="preserve"> от 23.11.1995 N 174-ФЗ "Об экологической экспертизе", Федеральным </w:t>
      </w:r>
      <w:hyperlink r:id="rId20" w:history="1">
        <w:r w:rsidRPr="00AA5353">
          <w:rPr>
            <w:color w:val="0000FF"/>
            <w:sz w:val="28"/>
            <w:szCs w:val="28"/>
          </w:rPr>
          <w:t>законом</w:t>
        </w:r>
      </w:hyperlink>
      <w:r w:rsidRPr="00AA535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с </w:t>
      </w:r>
      <w:hyperlink r:id="rId21" w:history="1">
        <w:r w:rsidRPr="00AA5353">
          <w:rPr>
            <w:color w:val="0000FF"/>
            <w:sz w:val="28"/>
            <w:szCs w:val="28"/>
          </w:rPr>
          <w:t>решением</w:t>
        </w:r>
      </w:hyperlink>
      <w:r w:rsidRPr="00AA5353">
        <w:rPr>
          <w:sz w:val="28"/>
          <w:szCs w:val="28"/>
        </w:rPr>
        <w:t xml:space="preserve"> Совета Комсомольского муниципального района Ивановской области от 21.08.2008 N 329 "Об утверждении новой редакции Положения о  публичных слушаниях в М.О.</w:t>
      </w:r>
      <w:r>
        <w:rPr>
          <w:sz w:val="28"/>
          <w:szCs w:val="28"/>
        </w:rPr>
        <w:t xml:space="preserve"> «</w:t>
      </w:r>
      <w:r w:rsidRPr="00AA5353">
        <w:rPr>
          <w:sz w:val="28"/>
          <w:szCs w:val="28"/>
        </w:rPr>
        <w:t xml:space="preserve">Комсомольский муниципальный район", руководствуясь </w:t>
      </w:r>
      <w:hyperlink r:id="rId22" w:history="1">
        <w:r w:rsidRPr="00AA5353">
          <w:rPr>
            <w:color w:val="0000FF"/>
            <w:sz w:val="28"/>
            <w:szCs w:val="28"/>
          </w:rPr>
          <w:t>Уставом</w:t>
        </w:r>
      </w:hyperlink>
      <w:r w:rsidRPr="00AA5353">
        <w:rPr>
          <w:sz w:val="28"/>
          <w:szCs w:val="28"/>
        </w:rPr>
        <w:t xml:space="preserve"> муниципального образования "Комсомольский муниципальный район Ивановской области", рассмотрев обращение ООО "Эколекарь", постановляю:</w:t>
      </w: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53">
        <w:rPr>
          <w:sz w:val="28"/>
          <w:szCs w:val="28"/>
        </w:rPr>
        <w:t xml:space="preserve">1. Провести публичные слушания в форме общественных обсуждений по вопросу разработки проектно-сметной документации  по объекту «Рекультивация земельного участка площадью 3,1 га  под свалкой твердых бытовых отходов , расположенного вблизи г. Комсомольска» подлежащей государственной экологической экспертизе. Дата проведения публичных обсуждений: </w:t>
      </w:r>
      <w:r w:rsidRPr="00C67553">
        <w:rPr>
          <w:sz w:val="28"/>
          <w:szCs w:val="28"/>
        </w:rPr>
        <w:t>6 апреля 2020 г. Время проведения: 11:00. Место проведения: Ивановская область, Комсомольский муниципальный район, ул. 50 лет ВЛКСМ, д. 2, актовый зал.</w:t>
      </w: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53">
        <w:rPr>
          <w:sz w:val="28"/>
          <w:szCs w:val="28"/>
        </w:rPr>
        <w:t xml:space="preserve">2. Предложения и замечания по вопросу, обсуждаемому на публичных слушаниях, могут быть представлены в срок </w:t>
      </w:r>
      <w:r w:rsidRPr="00C67553">
        <w:rPr>
          <w:sz w:val="28"/>
          <w:szCs w:val="28"/>
        </w:rPr>
        <w:t>до 3.10.2019</w:t>
      </w:r>
      <w:r w:rsidRPr="00AA5353">
        <w:rPr>
          <w:sz w:val="28"/>
          <w:szCs w:val="28"/>
        </w:rPr>
        <w:t xml:space="preserve"> включительно в администрацию Комсомольского муниципального района, по адресу: Ивановская область, г. Комсомольск , ул. 50 лет ВЛКСМ, д. 2.</w:t>
      </w: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53">
        <w:rPr>
          <w:sz w:val="28"/>
          <w:szCs w:val="28"/>
        </w:rPr>
        <w:t xml:space="preserve">3. </w:t>
      </w:r>
      <w:r>
        <w:rPr>
          <w:sz w:val="28"/>
          <w:szCs w:val="28"/>
        </w:rPr>
        <w:t>Обнародовать</w:t>
      </w:r>
      <w:r w:rsidRPr="00AA535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AA5353">
        <w:rPr>
          <w:sz w:val="28"/>
          <w:szCs w:val="28"/>
        </w:rPr>
        <w:t xml:space="preserve"> о проведении публичных слушаний </w:t>
      </w:r>
      <w:r>
        <w:rPr>
          <w:sz w:val="28"/>
          <w:szCs w:val="28"/>
        </w:rPr>
        <w:t>на информационном стенде, расположенном по адресу: Ивановская область, г.Комсомольск, ул. 50 лет ВЛКСМ, д.2</w:t>
      </w:r>
      <w:r w:rsidRPr="00AA5353">
        <w:rPr>
          <w:sz w:val="28"/>
          <w:szCs w:val="28"/>
        </w:rPr>
        <w:t xml:space="preserve"> и на официальном сайте администрации Комсомольского муниципального района в сети "Интернет".</w:t>
      </w: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53">
        <w:rPr>
          <w:sz w:val="28"/>
          <w:szCs w:val="28"/>
        </w:rPr>
        <w:t>4. Контроль за выполнением настоящего постановления возложить на и.о.</w:t>
      </w:r>
      <w:r>
        <w:rPr>
          <w:sz w:val="28"/>
          <w:szCs w:val="28"/>
        </w:rPr>
        <w:t xml:space="preserve"> заместителя </w:t>
      </w:r>
      <w:r w:rsidRPr="00AA5353">
        <w:rPr>
          <w:sz w:val="28"/>
          <w:szCs w:val="28"/>
        </w:rPr>
        <w:t>главы начальника Управления по вопросу развития инфраструктуры Администрации Комсомольского муниципального района  Белякову Н.Д.</w:t>
      </w: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53">
        <w:rPr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53">
        <w:rPr>
          <w:sz w:val="28"/>
          <w:szCs w:val="28"/>
        </w:rPr>
        <w:t xml:space="preserve">6. Опубликовать настоящее </w:t>
      </w:r>
      <w:r>
        <w:rPr>
          <w:sz w:val="28"/>
          <w:szCs w:val="28"/>
        </w:rPr>
        <w:t>П</w:t>
      </w:r>
      <w:r w:rsidRPr="00AA5353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Вестнике </w:t>
      </w:r>
      <w:r w:rsidRPr="00AA5353">
        <w:rPr>
          <w:sz w:val="28"/>
          <w:szCs w:val="28"/>
        </w:rPr>
        <w:t>нормативн</w:t>
      </w:r>
      <w:r>
        <w:rPr>
          <w:sz w:val="28"/>
          <w:szCs w:val="28"/>
        </w:rPr>
        <w:t>о-</w:t>
      </w:r>
      <w:r w:rsidRPr="00AA5353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органов местного самоуправления </w:t>
      </w:r>
      <w:r w:rsidRPr="00AA5353">
        <w:rPr>
          <w:sz w:val="28"/>
          <w:szCs w:val="28"/>
        </w:rPr>
        <w:t xml:space="preserve">Комсомольского  </w:t>
      </w:r>
      <w:r>
        <w:rPr>
          <w:sz w:val="28"/>
          <w:szCs w:val="28"/>
        </w:rPr>
        <w:t>муниципального района</w:t>
      </w:r>
      <w:r w:rsidRPr="00AA5353">
        <w:rPr>
          <w:sz w:val="28"/>
          <w:szCs w:val="28"/>
        </w:rPr>
        <w:t xml:space="preserve"> Ивановской области".</w:t>
      </w:r>
    </w:p>
    <w:p w:rsidR="005F140F" w:rsidRPr="00AA5353" w:rsidRDefault="005F140F" w:rsidP="005F14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5F140F" w:rsidRPr="00AA5353" w:rsidRDefault="005F140F" w:rsidP="005F140F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5F140F" w:rsidRPr="00AA5353" w:rsidRDefault="005F140F" w:rsidP="005F140F">
      <w:pPr>
        <w:tabs>
          <w:tab w:val="left" w:pos="4860"/>
        </w:tabs>
        <w:ind w:right="-5"/>
        <w:contextualSpacing/>
        <w:jc w:val="both"/>
        <w:rPr>
          <w:sz w:val="28"/>
          <w:szCs w:val="28"/>
        </w:rPr>
      </w:pPr>
    </w:p>
    <w:p w:rsidR="005F140F" w:rsidRPr="00AA5353" w:rsidRDefault="005F140F" w:rsidP="005F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5353">
        <w:rPr>
          <w:b/>
          <w:sz w:val="28"/>
          <w:szCs w:val="28"/>
        </w:rPr>
        <w:t>Глава Комсомольского</w:t>
      </w:r>
    </w:p>
    <w:p w:rsidR="005F140F" w:rsidRPr="00AA5353" w:rsidRDefault="005F140F" w:rsidP="005F140F">
      <w:pPr>
        <w:rPr>
          <w:sz w:val="28"/>
          <w:szCs w:val="28"/>
        </w:rPr>
      </w:pPr>
      <w:r w:rsidRPr="00AA5353">
        <w:rPr>
          <w:b/>
          <w:sz w:val="28"/>
          <w:szCs w:val="28"/>
        </w:rPr>
        <w:t>муниципального района                                                          О. В. Бузулуцкая</w:t>
      </w:r>
    </w:p>
    <w:p w:rsidR="005F140F" w:rsidRPr="00357731" w:rsidRDefault="005F140F" w:rsidP="005F14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731">
        <w:rPr>
          <w:b/>
          <w:sz w:val="28"/>
          <w:szCs w:val="28"/>
        </w:rPr>
        <w:t xml:space="preserve">  </w:t>
      </w:r>
    </w:p>
    <w:p w:rsidR="00084B88" w:rsidRDefault="00084B88" w:rsidP="00084B88">
      <w:pPr>
        <w:rPr>
          <w:b/>
          <w:sz w:val="28"/>
          <w:szCs w:val="28"/>
        </w:rPr>
      </w:pPr>
    </w:p>
    <w:p w:rsidR="00E43820" w:rsidRDefault="00E43820" w:rsidP="00084B88">
      <w:pPr>
        <w:rPr>
          <w:b/>
          <w:sz w:val="28"/>
          <w:szCs w:val="28"/>
        </w:rPr>
      </w:pPr>
    </w:p>
    <w:p w:rsidR="00E43820" w:rsidRDefault="00E43820" w:rsidP="00084B88">
      <w:pPr>
        <w:rPr>
          <w:b/>
          <w:sz w:val="28"/>
          <w:szCs w:val="28"/>
        </w:rPr>
      </w:pPr>
    </w:p>
    <w:p w:rsidR="00E43820" w:rsidRDefault="00E43820" w:rsidP="00084B88">
      <w:pPr>
        <w:rPr>
          <w:b/>
          <w:sz w:val="28"/>
          <w:szCs w:val="28"/>
        </w:rPr>
      </w:pPr>
    </w:p>
    <w:p w:rsidR="00E43820" w:rsidRDefault="00E43820" w:rsidP="00084B88">
      <w:pPr>
        <w:rPr>
          <w:b/>
          <w:sz w:val="28"/>
          <w:szCs w:val="28"/>
        </w:rPr>
      </w:pPr>
    </w:p>
    <w:p w:rsidR="00E43820" w:rsidRDefault="00E43820" w:rsidP="00084B88">
      <w:pPr>
        <w:rPr>
          <w:b/>
          <w:sz w:val="28"/>
          <w:szCs w:val="28"/>
        </w:rPr>
      </w:pPr>
    </w:p>
    <w:p w:rsidR="00E43820" w:rsidRDefault="00E43820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170890" w:rsidRDefault="00170890"/>
    <w:p w:rsidR="005F140F" w:rsidRDefault="005F140F" w:rsidP="005F140F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5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0F" w:rsidRDefault="005F140F" w:rsidP="005F140F">
      <w:pPr>
        <w:jc w:val="center"/>
      </w:pPr>
    </w:p>
    <w:p w:rsidR="005F140F" w:rsidRPr="00B7157C" w:rsidRDefault="005F140F" w:rsidP="00E43820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5F140F" w:rsidRPr="00B7157C" w:rsidRDefault="005F140F" w:rsidP="005F140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5F140F" w:rsidRPr="00B7157C" w:rsidRDefault="005F140F" w:rsidP="005F140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РАЙОНА</w:t>
      </w:r>
    </w:p>
    <w:p w:rsidR="005F140F" w:rsidRPr="00B7157C" w:rsidRDefault="005F140F" w:rsidP="005F140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5F140F" w:rsidRDefault="005F140F" w:rsidP="005F140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F140F" w:rsidRPr="00B7157C" w:rsidTr="00385268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F140F" w:rsidRDefault="005F140F" w:rsidP="00385268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5F140F" w:rsidRPr="00AC3C24" w:rsidRDefault="005F140F" w:rsidP="00385268">
            <w:pPr>
              <w:jc w:val="center"/>
              <w:rPr>
                <w:color w:val="003366"/>
                <w:sz w:val="28"/>
                <w:szCs w:val="28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>)</w:t>
            </w:r>
            <w:r>
              <w:rPr>
                <w:color w:val="003366"/>
              </w:rPr>
              <w:t xml:space="preserve"> 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24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5F140F" w:rsidTr="0038526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F140F" w:rsidRPr="00AC3C24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F140F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F140F" w:rsidRDefault="005F140F" w:rsidP="00385268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F140F" w:rsidRPr="00AC3C24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vAlign w:val="bottom"/>
          </w:tcPr>
          <w:p w:rsidR="005F140F" w:rsidRPr="00AC3C24" w:rsidRDefault="005F140F" w:rsidP="00385268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F140F" w:rsidRPr="00AC3C24" w:rsidRDefault="005F140F" w:rsidP="00385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</w:p>
        </w:tc>
        <w:tc>
          <w:tcPr>
            <w:tcW w:w="1417" w:type="dxa"/>
            <w:vAlign w:val="bottom"/>
          </w:tcPr>
          <w:p w:rsidR="005F140F" w:rsidRPr="00AC3C24" w:rsidRDefault="005F140F" w:rsidP="00385268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F140F" w:rsidRPr="00AC3C24" w:rsidRDefault="005F140F" w:rsidP="00385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F140F" w:rsidRPr="00AC3C24" w:rsidRDefault="005F140F" w:rsidP="00385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F140F" w:rsidRDefault="005F140F" w:rsidP="00385268">
            <w:pPr>
              <w:jc w:val="center"/>
            </w:pPr>
          </w:p>
        </w:tc>
      </w:tr>
    </w:tbl>
    <w:p w:rsidR="005F140F" w:rsidRDefault="005F140F" w:rsidP="005F140F">
      <w:pPr>
        <w:pStyle w:val="ConsPlusTitle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140F" w:rsidRPr="00C73BBF" w:rsidRDefault="005F140F" w:rsidP="005F140F">
      <w:pPr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 xml:space="preserve">Порядок выявления, сноса самовольных построек и переноса иных </w:t>
      </w:r>
      <w:r>
        <w:rPr>
          <w:b/>
          <w:sz w:val="28"/>
          <w:szCs w:val="28"/>
        </w:rPr>
        <w:t>объектов</w:t>
      </w:r>
      <w:r w:rsidRPr="00C73BBF">
        <w:rPr>
          <w:b/>
          <w:sz w:val="28"/>
          <w:szCs w:val="28"/>
        </w:rPr>
        <w:t xml:space="preserve"> на территории Комсомольского муниципального района</w:t>
      </w:r>
    </w:p>
    <w:p w:rsidR="005F140F" w:rsidRDefault="005F140F" w:rsidP="005F140F">
      <w:pPr>
        <w:shd w:val="clear" w:color="auto" w:fill="FFFFFF"/>
        <w:spacing w:before="83" w:after="42"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</w:rPr>
      </w:pPr>
      <w:r w:rsidRPr="00875966">
        <w:rPr>
          <w:spacing w:val="1"/>
          <w:sz w:val="28"/>
          <w:szCs w:val="28"/>
        </w:rPr>
        <w:t xml:space="preserve">В соответствии с Гражданским кодексом РФ, </w:t>
      </w:r>
      <w:r w:rsidRPr="00875966">
        <w:rPr>
          <w:sz w:val="28"/>
          <w:szCs w:val="28"/>
        </w:rPr>
        <w:t xml:space="preserve">Земельным кодексом РФ, </w:t>
      </w:r>
      <w:r w:rsidRPr="00875966">
        <w:rPr>
          <w:spacing w:val="1"/>
          <w:sz w:val="28"/>
          <w:szCs w:val="28"/>
        </w:rPr>
        <w:t> </w:t>
      </w:r>
      <w:hyperlink r:id="rId25" w:history="1">
        <w:r w:rsidRPr="00875966">
          <w:rPr>
            <w:rStyle w:val="a3"/>
            <w:color w:val="auto"/>
            <w:spacing w:val="1"/>
            <w:sz w:val="28"/>
            <w:szCs w:val="28"/>
          </w:rPr>
          <w:t xml:space="preserve">Градостроительным кодексом РФ, </w:t>
        </w:r>
      </w:hyperlink>
      <w:hyperlink r:id="rId26" w:history="1">
        <w:r w:rsidRPr="00875966">
          <w:rPr>
            <w:rStyle w:val="a3"/>
            <w:color w:val="auto"/>
            <w:spacing w:val="1"/>
            <w:sz w:val="28"/>
            <w:szCs w:val="28"/>
          </w:rPr>
          <w:t xml:space="preserve">Федеральным законом от 06.10.2003 </w:t>
        </w:r>
        <w:r>
          <w:rPr>
            <w:rStyle w:val="a3"/>
            <w:color w:val="auto"/>
            <w:spacing w:val="1"/>
            <w:sz w:val="28"/>
            <w:szCs w:val="28"/>
          </w:rPr>
          <w:t>№</w:t>
        </w:r>
        <w:r w:rsidRPr="00875966">
          <w:rPr>
            <w:rStyle w:val="a3"/>
            <w:color w:val="auto"/>
            <w:spacing w:val="1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Pr="00875966">
        <w:rPr>
          <w:spacing w:val="1"/>
          <w:sz w:val="28"/>
          <w:szCs w:val="28"/>
        </w:rPr>
        <w:t>, руководствуясь уставом Комсомольского муниципального района,  </w:t>
      </w:r>
      <w:r w:rsidRPr="00875966">
        <w:rPr>
          <w:sz w:val="28"/>
          <w:szCs w:val="28"/>
        </w:rPr>
        <w:t xml:space="preserve">Администрация Комсомольского муниципального района 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b/>
          <w:sz w:val="28"/>
          <w:szCs w:val="28"/>
        </w:rPr>
        <w:t>постановляет</w:t>
      </w:r>
      <w:r w:rsidRPr="00875966">
        <w:rPr>
          <w:sz w:val="28"/>
          <w:szCs w:val="28"/>
        </w:rPr>
        <w:t>:</w:t>
      </w:r>
    </w:p>
    <w:p w:rsidR="005F140F" w:rsidRPr="00B83A1A" w:rsidRDefault="005F140F" w:rsidP="005F140F">
      <w:pPr>
        <w:ind w:firstLine="708"/>
        <w:jc w:val="both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lastRenderedPageBreak/>
        <w:t xml:space="preserve">1.Утвердить </w:t>
      </w:r>
      <w:r w:rsidRPr="00B83A1A">
        <w:rPr>
          <w:sz w:val="28"/>
          <w:szCs w:val="28"/>
        </w:rPr>
        <w:t>Порядок выявления, сноса самовольных построек и переноса иных объектов на территории Комсомольского муниципального района</w:t>
      </w:r>
      <w:r>
        <w:rPr>
          <w:sz w:val="28"/>
          <w:szCs w:val="28"/>
        </w:rPr>
        <w:t xml:space="preserve"> </w:t>
      </w:r>
      <w:r w:rsidRPr="00B83A1A">
        <w:rPr>
          <w:sz w:val="28"/>
          <w:szCs w:val="28"/>
        </w:rPr>
        <w:t xml:space="preserve"> согласно приложению к настоящему постановлению.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spacing w:val="1"/>
          <w:sz w:val="28"/>
          <w:szCs w:val="28"/>
        </w:rPr>
        <w:t xml:space="preserve">2.Настоящее постановление вступает в силу со дня его официального опубликования. 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spacing w:val="1"/>
          <w:sz w:val="28"/>
          <w:szCs w:val="28"/>
        </w:rPr>
        <w:t>3.</w:t>
      </w:r>
      <w:r w:rsidRPr="00875966">
        <w:rPr>
          <w:sz w:val="28"/>
          <w:szCs w:val="28"/>
        </w:rPr>
        <w:t xml:space="preserve"> Настоящее постановление опубликовать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5F140F" w:rsidRPr="00875966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spacing w:val="1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Комсомольского муниципального района, </w:t>
      </w:r>
      <w:r>
        <w:rPr>
          <w:spacing w:val="1"/>
          <w:sz w:val="28"/>
          <w:szCs w:val="28"/>
        </w:rPr>
        <w:t>начальника Управления земельно-имущественных отношений Кротову Н.В.</w:t>
      </w:r>
    </w:p>
    <w:p w:rsidR="005F140F" w:rsidRPr="00875966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spacing w:val="1"/>
          <w:sz w:val="28"/>
          <w:szCs w:val="28"/>
        </w:rPr>
      </w:pPr>
    </w:p>
    <w:p w:rsidR="005F140F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</w:p>
    <w:p w:rsidR="005F140F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</w:p>
    <w:p w:rsidR="005F140F" w:rsidRPr="00875966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875966">
        <w:rPr>
          <w:b/>
          <w:spacing w:val="1"/>
          <w:sz w:val="28"/>
          <w:szCs w:val="28"/>
        </w:rPr>
        <w:t xml:space="preserve">Глава Комсомольского </w:t>
      </w:r>
    </w:p>
    <w:p w:rsidR="005F140F" w:rsidRPr="00875966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875966">
        <w:rPr>
          <w:b/>
          <w:spacing w:val="1"/>
          <w:sz w:val="28"/>
          <w:szCs w:val="28"/>
        </w:rPr>
        <w:t>муниципального района                                              О. В. Бузулуцкая</w:t>
      </w:r>
    </w:p>
    <w:p w:rsidR="005F140F" w:rsidRDefault="005F140F" w:rsidP="005F140F">
      <w:pPr>
        <w:shd w:val="clear" w:color="auto" w:fill="FFFFFF"/>
        <w:spacing w:after="125"/>
        <w:jc w:val="right"/>
        <w:textAlignment w:val="baseline"/>
        <w:outlineLvl w:val="1"/>
        <w:rPr>
          <w:color w:val="3C3C3C"/>
          <w:spacing w:val="1"/>
          <w:sz w:val="28"/>
          <w:szCs w:val="28"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pStyle w:val="a4"/>
        <w:jc w:val="right"/>
        <w:rPr>
          <w:sz w:val="20"/>
          <w:szCs w:val="20"/>
        </w:rPr>
      </w:pPr>
    </w:p>
    <w:p w:rsidR="005F140F" w:rsidRDefault="005F140F" w:rsidP="005F140F">
      <w:pPr>
        <w:pStyle w:val="a4"/>
        <w:jc w:val="right"/>
        <w:rPr>
          <w:sz w:val="20"/>
          <w:szCs w:val="20"/>
        </w:rPr>
      </w:pPr>
    </w:p>
    <w:p w:rsidR="005F140F" w:rsidRDefault="005F140F" w:rsidP="005F140F">
      <w:pPr>
        <w:pStyle w:val="a4"/>
        <w:jc w:val="right"/>
        <w:rPr>
          <w:sz w:val="20"/>
          <w:szCs w:val="20"/>
        </w:rPr>
      </w:pP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 w:rsidRPr="00875966">
        <w:rPr>
          <w:sz w:val="20"/>
          <w:szCs w:val="20"/>
        </w:rPr>
        <w:t>Приложение</w:t>
      </w: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 w:rsidRPr="00875966">
        <w:rPr>
          <w:sz w:val="20"/>
          <w:szCs w:val="20"/>
        </w:rPr>
        <w:t>к постановлению Администрации</w:t>
      </w: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 w:rsidRPr="00875966">
        <w:rPr>
          <w:sz w:val="20"/>
          <w:szCs w:val="20"/>
        </w:rPr>
        <w:t xml:space="preserve">Комсомольского муниципального района </w:t>
      </w: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от 05.03.</w:t>
      </w:r>
      <w:r w:rsidRPr="00875966">
        <w:rPr>
          <w:sz w:val="20"/>
          <w:szCs w:val="20"/>
        </w:rPr>
        <w:t>20</w:t>
      </w:r>
      <w:r>
        <w:rPr>
          <w:sz w:val="20"/>
          <w:szCs w:val="20"/>
        </w:rPr>
        <w:t>20г. №59</w:t>
      </w:r>
    </w:p>
    <w:p w:rsidR="005F140F" w:rsidRDefault="005F140F" w:rsidP="005F140F">
      <w:pPr>
        <w:pStyle w:val="ConsPlusTitle"/>
        <w:jc w:val="center"/>
        <w:rPr>
          <w:rFonts w:ascii="Times New Roman" w:hAnsi="Times New Roman" w:cs="Times New Roman"/>
        </w:rPr>
      </w:pPr>
    </w:p>
    <w:p w:rsidR="005F140F" w:rsidRDefault="005F140F" w:rsidP="005F140F">
      <w:pPr>
        <w:jc w:val="center"/>
        <w:rPr>
          <w:b/>
          <w:sz w:val="28"/>
          <w:szCs w:val="28"/>
        </w:rPr>
      </w:pPr>
    </w:p>
    <w:p w:rsidR="005F140F" w:rsidRDefault="005F140F" w:rsidP="005F140F">
      <w:pPr>
        <w:jc w:val="center"/>
        <w:rPr>
          <w:b/>
          <w:sz w:val="28"/>
          <w:szCs w:val="28"/>
        </w:rPr>
      </w:pPr>
    </w:p>
    <w:p w:rsidR="005F140F" w:rsidRDefault="005F140F" w:rsidP="005F140F">
      <w:pPr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 xml:space="preserve">Порядок </w:t>
      </w:r>
    </w:p>
    <w:p w:rsidR="005F140F" w:rsidRPr="00C73BBF" w:rsidRDefault="005F140F" w:rsidP="005F140F">
      <w:pPr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 xml:space="preserve">выявления, сноса самовольных построек и переноса иных </w:t>
      </w:r>
      <w:r>
        <w:rPr>
          <w:b/>
          <w:sz w:val="28"/>
          <w:szCs w:val="28"/>
        </w:rPr>
        <w:t>объектов</w:t>
      </w:r>
      <w:r w:rsidRPr="00C73BBF">
        <w:rPr>
          <w:b/>
          <w:sz w:val="28"/>
          <w:szCs w:val="28"/>
        </w:rPr>
        <w:t xml:space="preserve"> на территории Комсомольского муниципального района</w:t>
      </w:r>
    </w:p>
    <w:p w:rsidR="005F140F" w:rsidRDefault="005F140F" w:rsidP="005F1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40F" w:rsidRPr="00520F6D" w:rsidRDefault="005F140F" w:rsidP="005F1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40F" w:rsidRPr="00520F6D" w:rsidRDefault="005F140F" w:rsidP="005F14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0F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140F" w:rsidRPr="00520F6D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t xml:space="preserve">1.1. Порядок выявления, сноса самовольных построек и переноса иных объектов на территории Комсомольского муниципального района (далее - Порядок) разработан в целях предотвращения строительства самовольных построек, упорядочения размещения таких построек, прекращения самовольной установки построек и иных объектов на территории </w:t>
      </w:r>
      <w:r w:rsidRPr="00B83A1A">
        <w:rPr>
          <w:spacing w:val="1"/>
          <w:sz w:val="28"/>
          <w:szCs w:val="28"/>
        </w:rPr>
        <w:lastRenderedPageBreak/>
        <w:t>Комсомольского муниципального района, повышения уровня благоустройства и улучшения архитектурного облика.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t>1.2. Настоящий Порядок разработан в соответствии с </w:t>
      </w:r>
      <w:hyperlink r:id="rId27" w:history="1">
        <w:r w:rsidRPr="00B83A1A">
          <w:rPr>
            <w:rStyle w:val="a3"/>
            <w:color w:val="auto"/>
            <w:spacing w:val="1"/>
            <w:sz w:val="28"/>
            <w:szCs w:val="28"/>
          </w:rPr>
          <w:t>Гражданским кодексом Российской Федерации</w:t>
        </w:r>
      </w:hyperlink>
      <w:r w:rsidRPr="00B83A1A">
        <w:rPr>
          <w:spacing w:val="1"/>
          <w:sz w:val="28"/>
          <w:szCs w:val="28"/>
        </w:rPr>
        <w:t>, </w:t>
      </w:r>
      <w:hyperlink r:id="rId28" w:history="1">
        <w:r w:rsidRPr="00B83A1A">
          <w:rPr>
            <w:rStyle w:val="a3"/>
            <w:color w:val="auto"/>
            <w:spacing w:val="1"/>
            <w:sz w:val="28"/>
            <w:szCs w:val="28"/>
          </w:rPr>
          <w:t>Земельным кодексом Российской Федерации</w:t>
        </w:r>
      </w:hyperlink>
      <w:r w:rsidRPr="00B83A1A">
        <w:rPr>
          <w:sz w:val="28"/>
          <w:szCs w:val="28"/>
        </w:rPr>
        <w:t>, Градостроительным кодексом,</w:t>
      </w:r>
      <w:r w:rsidRPr="00B83A1A">
        <w:rPr>
          <w:spacing w:val="1"/>
          <w:sz w:val="28"/>
          <w:szCs w:val="28"/>
        </w:rPr>
        <w:t> </w:t>
      </w:r>
      <w:hyperlink r:id="rId29" w:history="1">
        <w:r w:rsidRPr="00B83A1A">
          <w:rPr>
            <w:rStyle w:val="a3"/>
            <w:color w:val="auto"/>
            <w:spacing w:val="1"/>
            <w:sz w:val="28"/>
            <w:szCs w:val="28"/>
          </w:rPr>
          <w:t xml:space="preserve">Федеральным законом от 06.10.2003 </w:t>
        </w:r>
        <w:r>
          <w:rPr>
            <w:rStyle w:val="a3"/>
            <w:color w:val="auto"/>
            <w:spacing w:val="1"/>
            <w:sz w:val="28"/>
            <w:szCs w:val="28"/>
          </w:rPr>
          <w:t>№</w:t>
        </w:r>
        <w:r w:rsidRPr="00B83A1A">
          <w:rPr>
            <w:rStyle w:val="a3"/>
            <w:color w:val="auto"/>
            <w:spacing w:val="1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Pr="00B83A1A">
        <w:rPr>
          <w:sz w:val="28"/>
          <w:szCs w:val="28"/>
        </w:rPr>
        <w:t>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 xml:space="preserve">1.3. </w:t>
      </w:r>
      <w:r w:rsidRPr="00B83A1A">
        <w:rPr>
          <w:sz w:val="28"/>
          <w:szCs w:val="28"/>
          <w:shd w:val="clear" w:color="auto" w:fill="FFFFFF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 </w:t>
      </w:r>
      <w:r w:rsidRPr="00B83A1A">
        <w:rPr>
          <w:sz w:val="28"/>
          <w:szCs w:val="28"/>
        </w:rPr>
        <w:t>разрешений</w:t>
      </w:r>
      <w:r w:rsidRPr="00B83A1A">
        <w:rPr>
          <w:sz w:val="28"/>
          <w:szCs w:val="28"/>
          <w:shd w:val="clear" w:color="auto" w:fill="FFFFFF"/>
        </w:rPr>
        <w:t> 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z w:val="28"/>
          <w:szCs w:val="28"/>
          <w:shd w:val="clear" w:color="auto" w:fill="FFFFFF"/>
        </w:rPr>
        <w:t>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t>1.4. Лицо, осуществившее самовольную постройку, не приобретает на нее права собственности, не вправе распоряжаться постройкой: продавать, дарить, сдавать в аренду, совершать другие сделки.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z w:val="28"/>
          <w:szCs w:val="28"/>
          <w:shd w:val="clear" w:color="auto" w:fill="FFFFFF"/>
        </w:rPr>
        <w:t>Использование самовольной постройки не допускается.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z w:val="28"/>
          <w:szCs w:val="28"/>
          <w:shd w:val="clear" w:color="auto" w:fill="FFFFFF"/>
        </w:rPr>
        <w:t xml:space="preserve">1.5. </w:t>
      </w:r>
      <w:r w:rsidRPr="00B83A1A">
        <w:rPr>
          <w:sz w:val="28"/>
          <w:szCs w:val="28"/>
        </w:rPr>
        <w:t>Иными объектами являются объекты имущества (павильоны, киоски, металлические гаражи, гаражи-ракушки, строительные материалы, механизмы, шлагбаумы, цепи, брошенный автотранспорт), самовольно установленные или размещенные на земельных участках.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 xml:space="preserve">1.6. </w:t>
      </w:r>
      <w:r w:rsidRPr="00B83A1A">
        <w:rPr>
          <w:sz w:val="28"/>
          <w:szCs w:val="28"/>
          <w:shd w:val="clear" w:color="auto" w:fill="FFFFFF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 </w:t>
      </w:r>
      <w:hyperlink r:id="rId30" w:anchor="dst10903" w:history="1">
        <w:r w:rsidRPr="00B83A1A">
          <w:rPr>
            <w:rStyle w:val="a3"/>
            <w:color w:val="auto"/>
            <w:sz w:val="28"/>
            <w:szCs w:val="28"/>
            <w:shd w:val="clear" w:color="auto" w:fill="FFFFFF"/>
          </w:rPr>
          <w:t>пунктом 3</w:t>
        </w:r>
      </w:hyperlink>
      <w:r w:rsidRPr="00B83A1A">
        <w:rPr>
          <w:sz w:val="28"/>
          <w:szCs w:val="28"/>
          <w:shd w:val="clear" w:color="auto" w:fill="FFFFFF"/>
        </w:rPr>
        <w:t xml:space="preserve"> ст. 222 Гражданского </w:t>
      </w:r>
      <w:r w:rsidRPr="00B83A1A">
        <w:rPr>
          <w:sz w:val="28"/>
          <w:szCs w:val="28"/>
          <w:shd w:val="clear" w:color="auto" w:fill="FFFFFF"/>
        </w:rPr>
        <w:lastRenderedPageBreak/>
        <w:t>кодекса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Комсомольского муниципального района.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>1.7. Л</w:t>
      </w:r>
      <w:r w:rsidRPr="00B83A1A">
        <w:rPr>
          <w:sz w:val="28"/>
          <w:szCs w:val="28"/>
          <w:shd w:val="clear" w:color="auto" w:fill="FFFFFF"/>
        </w:rPr>
        <w:t xml:space="preserve">ицо, в собственности, пожизненном наследуемом владении, постоянном (бессрочном) пользовании которого находится земельный участок, на котором создана самовольная постройка, с целью признания за ним права собственности на постройку, должно обратиться в суд,  а в предусмотренных законом случаях в ином установленном законом порядке зарегистрировать за собой право собственности. </w:t>
      </w:r>
      <w:r w:rsidRPr="00B83A1A">
        <w:rPr>
          <w:spacing w:val="1"/>
          <w:sz w:val="28"/>
          <w:szCs w:val="28"/>
        </w:rPr>
        <w:t xml:space="preserve"> 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>1.8. Право собственности на самовольную постройку не может быть признано за указанным лицом, если сохранение постройки нарушает права и охраняемые законом интересы других лиц либо создает угрозу жизни и здоровью граждан.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>1.9. Самовольные постройки подлежат сносу (демонтажу), переносу за счет лица, совершившего самовольное размещение (установку) объекта.</w:t>
      </w:r>
    </w:p>
    <w:p w:rsidR="005F140F" w:rsidRPr="00B83A1A" w:rsidRDefault="005F140F" w:rsidP="005F140F">
      <w:pPr>
        <w:tabs>
          <w:tab w:val="left" w:pos="993"/>
        </w:tabs>
        <w:jc w:val="both"/>
        <w:rPr>
          <w:sz w:val="28"/>
          <w:szCs w:val="28"/>
        </w:rPr>
      </w:pPr>
    </w:p>
    <w:p w:rsidR="005F140F" w:rsidRPr="00B83A1A" w:rsidRDefault="005F140F" w:rsidP="005F140F">
      <w:pPr>
        <w:jc w:val="center"/>
        <w:rPr>
          <w:b/>
          <w:sz w:val="28"/>
          <w:szCs w:val="28"/>
        </w:rPr>
      </w:pPr>
      <w:r w:rsidRPr="00B83A1A">
        <w:rPr>
          <w:b/>
          <w:sz w:val="28"/>
          <w:szCs w:val="28"/>
        </w:rPr>
        <w:t>2. Выявление самовольных построек.</w:t>
      </w:r>
    </w:p>
    <w:p w:rsidR="005F140F" w:rsidRPr="00B83A1A" w:rsidRDefault="005F140F" w:rsidP="005F140F">
      <w:pPr>
        <w:jc w:val="both"/>
        <w:rPr>
          <w:b/>
          <w:sz w:val="28"/>
          <w:szCs w:val="28"/>
        </w:rPr>
      </w:pP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2.1. В целях выявления объектов самовольного строительства в  администрации Комсомольского муниципального  района (далее – администрация) создается комиссия по  выявлению и сносу (демонтажу) самовольных построек на территории Комсомольского муниципального района (далее - комиссия).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2.2. Комиссия является коллегиальным органом. Состав комиссии утверждается и изменяется постановлением администрации. 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2.3. Выявление самовольно установленных построек осуществляется на основании информации, поступившей от органов государственной власти, органов местного самоуправления, физических и юридических лиц, средств массовой информации и сети «Интернет».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2.4. При поступлении в администрацию сообщения о фактах незаконного строительства (реконструкции) объекта комиссия в течение двух рабочих дней со дня регистрации сообщения должна произвести проверку факта, указанного в таком сообщении.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2.5. 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фиксацию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2.6. В случае если комиссией в процессе проведения мероприятий, указанных в настоящем разделе Порядка,  выявлены объекты самовольного строительства (реконструкции), комиссия в течение двух рабочих дней  составляет акт осмотра объекта самовольного строительства по форме согласно приложению 1 к настоящему Порядку. Акт осмотра объекта </w:t>
      </w:r>
      <w:r w:rsidRPr="00B83A1A">
        <w:rPr>
          <w:sz w:val="28"/>
          <w:szCs w:val="28"/>
        </w:rPr>
        <w:lastRenderedPageBreak/>
        <w:t>самовольного строительства утверждается председателем комиссии и подписывается членами комиссии.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К акту осмотра объекта самовольного строительства приобщаются материалы фото- или видеосъемки осмотра объекта.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2.7. После проверки сообщения о факте незаконного строительства (реконструкции) комиссия в течение 14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правообладателе земельного участка и целях предоставления земельного участка;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необходимости получения разрешения на строительство для производимых на земельном участке работ;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правообладателе (застройщике) объекта;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соответствии объекта виду разрешенного использования земельного участка, иным градостроительным нормам и правилам.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В случае отсутствия в администрации соответствующих документов и сведений комиссия запрашивает такие документы и сведения в соответствующих органах государственной власти и отраслевых структурных подразделениях администрации.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2.8. К акту осмотра объекта приобщаются следующие документы, полученные комиссией в соответствии с пунктом 2.7 раздела 2 настоящего Порядка: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lastRenderedPageBreak/>
        <w:t>- копии правоустанавливающих документов на земельный участок (при наличии);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копии правоустанавливающих документов на объект (при наличии);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описание объекта самовольного строительства, материалы фото- иливидеосъемки, отражающие внешние характеристики и вид объекта самовольного строительства;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схема размещения объекта самовольного строительства на земельном участке с указанием параметров объекта.</w:t>
      </w:r>
    </w:p>
    <w:p w:rsidR="005F140F" w:rsidRPr="00B83A1A" w:rsidRDefault="005F140F" w:rsidP="005F140F">
      <w:pPr>
        <w:jc w:val="both"/>
      </w:pPr>
    </w:p>
    <w:p w:rsidR="005F140F" w:rsidRPr="00B83A1A" w:rsidRDefault="005F140F" w:rsidP="005F140F">
      <w:pPr>
        <w:jc w:val="center"/>
        <w:rPr>
          <w:b/>
          <w:sz w:val="28"/>
          <w:szCs w:val="28"/>
        </w:rPr>
      </w:pPr>
      <w:r w:rsidRPr="00B83A1A">
        <w:rPr>
          <w:b/>
          <w:sz w:val="28"/>
          <w:szCs w:val="28"/>
        </w:rPr>
        <w:t>3. Порядок организации работы, направленной на снос самовольных построек в судебном порядке.</w:t>
      </w:r>
    </w:p>
    <w:p w:rsidR="005F140F" w:rsidRPr="00B83A1A" w:rsidRDefault="005F140F" w:rsidP="005F14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3.1 Организация работы по сносу самовольных построек за исключением самовольных построек, указанных в пункте 4.1 раздела 4 настоящего Порядка, осуществляется на основании вступившего в силу судебного акта о признании постройки самовольной и подлежащей сносу.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3.2. В случае если оснований, предусмотренных пунктом 1 статьи 222 Гражданского кодекса Российской Федерации, не установлено, для инициирования судебного разбирательства о признании постройки самовольной и подлежащей сносу администрация в течение 14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3.3. При удовлетворении исковых требований, после вступления в законную силу судебного акта о сносе самовольной постройки администрация осуществляет мероприятия, направленные на исполнение судебного акта в порядке, предусмотренном Федеральным законом от 02 октября 2007 г. N 229-ФЗ "Об исполнительном производстве".</w:t>
      </w:r>
    </w:p>
    <w:p w:rsidR="005F140F" w:rsidRPr="00B83A1A" w:rsidRDefault="005F140F" w:rsidP="005F140F">
      <w:pPr>
        <w:jc w:val="both"/>
        <w:rPr>
          <w:b/>
        </w:rPr>
      </w:pPr>
    </w:p>
    <w:p w:rsidR="005F140F" w:rsidRPr="00B83A1A" w:rsidRDefault="005F140F" w:rsidP="005F140F">
      <w:pPr>
        <w:jc w:val="center"/>
        <w:rPr>
          <w:b/>
          <w:sz w:val="28"/>
          <w:szCs w:val="28"/>
        </w:rPr>
      </w:pPr>
      <w:r w:rsidRPr="00B83A1A">
        <w:rPr>
          <w:b/>
          <w:sz w:val="28"/>
          <w:szCs w:val="28"/>
        </w:rPr>
        <w:t>4. Порядок организации работы, направленной  на снос самовольных построек на основании решения администрации.</w:t>
      </w:r>
    </w:p>
    <w:p w:rsidR="005F140F" w:rsidRPr="00B83A1A" w:rsidRDefault="005F140F" w:rsidP="005F140F">
      <w:pPr>
        <w:jc w:val="both"/>
        <w:rPr>
          <w:b/>
        </w:rPr>
      </w:pP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4.1. Организация работы по сносу самовольных построек в случае создания или возведения их на земельных участках, не предоставленных в установленном порядке для этих целей, если эти земельные участки расположены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значения, права на которые не зарегистрированы </w:t>
      </w:r>
      <w:r w:rsidRPr="00B83A1A">
        <w:rPr>
          <w:sz w:val="28"/>
          <w:szCs w:val="28"/>
        </w:rPr>
        <w:lastRenderedPageBreak/>
        <w:t>в Едином государственном реестре недвижимости, осуществляется на основании постановления администрации.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4.2. Администрация Комсомольского муниципального района Ивановской области издает Постановление о сносе самовольной постройки, которое должно содержать: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1) место нахождения (адресный ориентир) самовольной постройки;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2) описание самовольной постройки;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78"/>
      <w:bookmarkEnd w:id="68"/>
      <w:r w:rsidRPr="00B83A1A">
        <w:rPr>
          <w:rFonts w:ascii="Times New Roman" w:hAnsi="Times New Roman" w:cs="Times New Roman"/>
          <w:sz w:val="28"/>
          <w:szCs w:val="28"/>
        </w:rPr>
        <w:t>3) сведения о лице, которое создало или возвело самовольную постройку, а при отсутствии сведений о таком лице - сведения о правообладателе земельного участка, на котором создана или возведена самовольная постройка, при наличии соответствующих сведений;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 xml:space="preserve">4) срок, в течение которого лицо, указанное в </w:t>
      </w:r>
      <w:hyperlink r:id="rId31" w:anchor="P78" w:history="1">
        <w:r w:rsidRPr="00B83A1A">
          <w:rPr>
            <w:rStyle w:val="a3"/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Pr="00B83A1A">
        <w:rPr>
          <w:rFonts w:ascii="Times New Roman" w:hAnsi="Times New Roman" w:cs="Times New Roman"/>
          <w:sz w:val="28"/>
          <w:szCs w:val="28"/>
        </w:rPr>
        <w:t xml:space="preserve"> настоящего пункта, обязано осуществить снос самовольной постройки в случае, если принято решение о сносе самовольной постройки.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 xml:space="preserve">5) срок, в течение которого лицо, указанное в </w:t>
      </w:r>
      <w:hyperlink r:id="rId32" w:anchor="P78" w:history="1">
        <w:r w:rsidRPr="00B83A1A">
          <w:rPr>
            <w:rStyle w:val="a3"/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Pr="00B83A1A">
        <w:rPr>
          <w:rFonts w:ascii="Times New Roman" w:hAnsi="Times New Roman" w:cs="Times New Roman"/>
          <w:sz w:val="28"/>
          <w:szCs w:val="28"/>
        </w:rPr>
        <w:t xml:space="preserve"> настоящего пункта, обязано привести самовольную постройку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требованиями.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4.3. Постановление администрации о сносе самовольной постройки должно быть опубликовано в порядке, установленном уставом Комсомольского муниципального района,  и размещено на официальном сайте администрации не позднее семи рабочих дней со дня его принятия.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4.4. В течение пяти рабочих дней со дня принятия постановления о сносе самовольной постройки администрация направляет лицу, осуществившему самовольную постройку, копию указанного постановления заказным письмом с уведомлением или вручает ему (его представителю) копию указанного постановления лично под подпись в получении.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4.5. В случае если лицо, осуществившее самовольную постройку, не было выявлено, администрация в течение пяти рабочих дней со дня принятия постановления о сносе самовольной постройки обязана: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4.5.1. Обеспечить опубликование в порядке, установленном уставом Комсомольского муниципального района, сообщения о планируемом сносе самовольной постройки.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4.5.2. 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 и осуществить фотофиксацию размещенного информационного щита.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lastRenderedPageBreak/>
        <w:t>4.6. По истечении срока, установленного в соответствии с пунктом 4.2 раздела 4 настоящего Порядка, администрация в течение 15 календарных дней, а при необходимости разработки проектной документации в течение 30 календарных дней организовывает работы по сносу самовольной постройки, указанной в пункте 4.1 раздела 4 настоящего Порядка.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Организация работ по сносу самовольных построек, указанных в пункте 4.1 раздела 4 настоящего Порядка,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зарытие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техники, оборудования, иного имущества, за исключением строительного мусора, подлежащего утилизации,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4.7. В случае возникновения необходимости в целях охраны общественного порядка в месте производства работ по сносу комиссия уведомляет Отдел МВД России по Комсомольскому району о дате и времени сноса объекта самовольного строительства не позднее чем за пять рабочих дней до начала осуществления таких работ.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4.8. Комиссия обеспечивает фото- или видеосъемку работ по сносу.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4.9. Комиссия в течение двух рабочих дней по завершении работ по сносу составляет акт о сносе самовольной постройки (Приложение 3 к Порядку). В акте о сносе самовольной постройки указывается место (места) хранения имущества, находившегося в самовольной постройке, а также образованного в результате работ по сносу. Места хранения указанного имущества определяются Комиссией.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4.10. Лицо, осуществившее строительство самовольной постройки, обязано возместить администрации расходы, связанные с организацией работ по сносу такой самовольной постройки.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При отсутствии добровольного возмещения расходов Администрация обращается за их взысканием в судебном порядке.</w:t>
      </w:r>
    </w:p>
    <w:p w:rsidR="005F140F" w:rsidRPr="00B83A1A" w:rsidRDefault="005F140F" w:rsidP="005F140F">
      <w:pPr>
        <w:ind w:firstLine="708"/>
        <w:jc w:val="both"/>
      </w:pPr>
      <w:r w:rsidRPr="00B83A1A">
        <w:rPr>
          <w:sz w:val="28"/>
          <w:szCs w:val="28"/>
        </w:rPr>
        <w:t xml:space="preserve">4.11. Решение о сносе самовольной постройки может быть обжаловано в соответствии с действующим законодательством Российской Федерации. </w:t>
      </w: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Pr="00C73BBF" w:rsidRDefault="005F140F" w:rsidP="005F140F">
      <w:pPr>
        <w:jc w:val="right"/>
      </w:pPr>
      <w:r w:rsidRPr="00C73BBF">
        <w:t>Приложение 1 к Порядку</w:t>
      </w:r>
    </w:p>
    <w:p w:rsidR="005F140F" w:rsidRPr="00C73BBF" w:rsidRDefault="005F140F" w:rsidP="005F140F">
      <w:pPr>
        <w:jc w:val="right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lastRenderedPageBreak/>
        <w:t>УТВЕРЖДАЮ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 xml:space="preserve">Председатель комиссии по выявлению и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 xml:space="preserve">сносу (демонтажу) самовольных построек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>на территории Комсомольского муниципального района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>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center"/>
      </w:pPr>
      <w:r w:rsidRPr="00C73BBF">
        <w:t xml:space="preserve">                                                                                                    (Ф.И.О.)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center"/>
      </w:pPr>
      <w:r w:rsidRPr="00C73BBF">
        <w:t xml:space="preserve">                                                                                       "___" _____________ 20__ г.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/>
        <w:jc w:val="center"/>
      </w:pPr>
      <w:r w:rsidRPr="00C73BBF">
        <w:t>АКТ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/>
        <w:jc w:val="center"/>
      </w:pPr>
      <w:r w:rsidRPr="00C73BBF">
        <w:t>осмотра объекта самовольного строительства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Место составления 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  <w:r w:rsidRPr="00C73BBF">
        <w:t>"___" __________ 20__ г. Время: 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  <w:r w:rsidRPr="00C73BBF">
        <w:t>Члены комиссии по выявлению и сносу (демонтажу) самовольных построек на территории Комсомольского муниципального района в составе: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_______________________________________________________________________________,                           (Ф.И.О., должность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_______________________________________________________________________________,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(Ф.И.О., должность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 xml:space="preserve">_______________________________________________________________________________,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(Ф.И.О., должность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произвели обследование объекта: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наименование объекта: 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адрес (адресный ориентир) объекта: ___________________________________________, кадастровый номер: 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1. Сведения о правообладателе земельного участка: 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 Сведения о земельном участке: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2.1. _______________________________________________________________________________.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(реквизиты правоустанавливающих документов на земельный участок)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2.2. _______________________________________________________________________________.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(вид разрешенного использования земельного участка)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2.3. _______________________________________________________________________________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3. Сведения о правообладателе (застройщике) объекта: ________________________________________________________________________________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 Сведения об объекте: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4.1.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(реквизиты правоустанавливающих документов на объект)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4.2.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(вид объекта, вид использования объекта)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4.3. ___________________________________________________________________________.</w:t>
      </w:r>
    </w:p>
    <w:p w:rsidR="005F140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 xml:space="preserve">(сведения о наличии либо отсутствии разрешения на строительство, в случае наличия </w:t>
      </w:r>
      <w:r>
        <w:t xml:space="preserve">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>
        <w:t>р</w:t>
      </w:r>
      <w:r w:rsidRPr="00C73BBF">
        <w:t>еквизиты такого разрешения)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4.4.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lastRenderedPageBreak/>
        <w:t>(соответствие объекта виду разрешенного использования земельного участка)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39"/>
      </w:pPr>
      <w:r w:rsidRPr="00C73BBF">
        <w:t>4.5.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39"/>
      </w:pPr>
      <w:r w:rsidRPr="00C73BBF">
        <w:t>(необходимость получения разрешения на строительство объекта)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39"/>
      </w:pPr>
      <w:r w:rsidRPr="00C73BBF">
        <w:t>4.6. 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5. Состояние объекта: 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(описание выполненных/выполняемых работ с указанием их характера: строительство, реконструкция)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6. В результате осмотра установлено: 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(содержание выявленных нарушений со ссылкой на нормативные правовые акты)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(подпись) (Ф.И.О.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(подпись) (Ф.И.О.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(подпись) (Ф.И.О.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Примечание.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firstLine="540"/>
      </w:pPr>
      <w:r w:rsidRPr="00C73BBF">
        <w:t>К акту осмотра объекта самовольного строительства в обязательном порядке прилагаются обосновывающие его материалы.</w:t>
      </w:r>
    </w:p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>
      <w:pPr>
        <w:jc w:val="center"/>
        <w:rPr>
          <w:b/>
        </w:rPr>
      </w:pPr>
    </w:p>
    <w:p w:rsidR="005F140F" w:rsidRPr="00C73BB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  <w:r w:rsidRPr="00C73BBF">
        <w:t>Приложение 3 к Порядку</w:t>
      </w:r>
    </w:p>
    <w:p w:rsidR="005F140F" w:rsidRPr="00C73BBF" w:rsidRDefault="005F140F" w:rsidP="005F140F">
      <w:pPr>
        <w:ind w:right="68"/>
        <w:jc w:val="right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center"/>
      </w:pPr>
      <w:r w:rsidRPr="00C73BBF">
        <w:t>АКТ О СНОСЕ САМОВОЛЬНОЙ ПОСТРОЙКИ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Место составления 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"___" _______ 20____ г.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Комиссия по выявлению и сносу (демонтажу) самовольных построек на территории Комсомольского муниципального района в составе: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1. 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2. 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и представитель 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(Ф.И.О., должность представителя организации – исполнителя сноса самовольной постройки)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в присутствии 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lastRenderedPageBreak/>
        <w:t>составили настоящий акт в том, что самовольная постройка (иной объект) по адресу: ____________________________________________________________________________,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 xml:space="preserve">установленная гр. </w:t>
      </w:r>
      <w:r>
        <w:t xml:space="preserve"> </w:t>
      </w:r>
      <w:r w:rsidRPr="00C73BBF">
        <w:t>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перемещена (снесена).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Подписи: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1. 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(Ф.И.О., должность членов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2. 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3. 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4. ____________________________________________________________.</w:t>
      </w:r>
    </w:p>
    <w:p w:rsidR="005F140F" w:rsidRPr="00C73BBF" w:rsidRDefault="005F140F" w:rsidP="005F140F">
      <w:pPr>
        <w:ind w:right="68"/>
        <w:jc w:val="both"/>
      </w:pPr>
    </w:p>
    <w:p w:rsidR="005F140F" w:rsidRPr="00C73BBF" w:rsidRDefault="005F140F" w:rsidP="005F140F">
      <w:pPr>
        <w:ind w:right="68"/>
        <w:jc w:val="both"/>
      </w:pPr>
    </w:p>
    <w:p w:rsidR="005F140F" w:rsidRPr="00C73BB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  <w:r w:rsidRPr="00C73BBF">
        <w:t>Приложение 2 к постановлению</w:t>
      </w:r>
    </w:p>
    <w:p w:rsidR="005F140F" w:rsidRPr="00C73BBF" w:rsidRDefault="005F140F" w:rsidP="005F140F">
      <w:pPr>
        <w:ind w:left="5812"/>
        <w:jc w:val="right"/>
      </w:pPr>
      <w:r>
        <w:t>А</w:t>
      </w:r>
      <w:r w:rsidRPr="00C73BBF">
        <w:t>дминистрации Комсомольского</w:t>
      </w:r>
    </w:p>
    <w:p w:rsidR="005F140F" w:rsidRPr="00C73BBF" w:rsidRDefault="005F140F" w:rsidP="005F140F">
      <w:pPr>
        <w:ind w:left="6237"/>
        <w:jc w:val="right"/>
      </w:pPr>
      <w:r w:rsidRPr="00C73BBF">
        <w:t>муниципального района</w:t>
      </w:r>
    </w:p>
    <w:p w:rsidR="005F140F" w:rsidRPr="00C73BBF" w:rsidRDefault="005F140F" w:rsidP="005F140F">
      <w:pPr>
        <w:jc w:val="right"/>
        <w:rPr>
          <w:rFonts w:eastAsia="Lucida Sans Unicode"/>
          <w:lang w:eastAsia="hi-IN" w:bidi="hi-IN"/>
        </w:rPr>
      </w:pPr>
      <w:r w:rsidRPr="00C73BBF">
        <w:t xml:space="preserve">                                 </w:t>
      </w:r>
      <w:r>
        <w:t xml:space="preserve">          от 05.03.2020  № 59</w:t>
      </w: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C73BBF">
        <w:rPr>
          <w:rFonts w:eastAsia="Lucida Sans Unicode"/>
          <w:b/>
          <w:sz w:val="28"/>
          <w:szCs w:val="28"/>
          <w:lang w:eastAsia="hi-IN" w:bidi="hi-IN"/>
        </w:rPr>
        <w:t>Порядок</w:t>
      </w:r>
      <w:r w:rsidRPr="00C73BBF">
        <w:rPr>
          <w:b/>
          <w:sz w:val="28"/>
          <w:szCs w:val="28"/>
        </w:rPr>
        <w:t xml:space="preserve"> о комиссии по выявлению и сносу (демонтажу) самовольных построек на территории Комсомольского муниципального района.</w:t>
      </w: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>1. Общие положения.</w:t>
      </w: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1.1. Комиссия по выявлению и сносу (демонтажу) самовольных построек на территории Комсомольского муниципального района  (далее - Комиссия) является постоянно действующим коллегиальным органом, созданным в целях принятия администрацией Комсомольского муниципального района (далее – Администрация) решений о сносе самовольных построек в случаях, предусмотренных действующим законодательством.</w:t>
      </w: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Гражданским кодексом Российской Федерации, Градостроительным кодексом Российской Федерации, Земельным кодексом Российской Федерации, законами и иными нормативно-правовыми актами </w:t>
      </w:r>
      <w:r w:rsidRPr="00C73BBF">
        <w:rPr>
          <w:sz w:val="28"/>
          <w:szCs w:val="28"/>
        </w:rPr>
        <w:lastRenderedPageBreak/>
        <w:t>Российской Федерации, законами и иными нормативно-правовыми актами Ивановской области, Уставом Комсомольского муниципального района и настоящим Порядком.</w:t>
      </w: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1.3. В состав Комиссии входят: председатель Комиссии, заместитель председателя Комиссии, секретарь Комиссии, члены Комиссии.</w:t>
      </w: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1.4. Комиссию возглавляет председатель Комиссии, в его отсутствие - заместитель председателя Комиссии.</w:t>
      </w:r>
    </w:p>
    <w:p w:rsidR="005F140F" w:rsidRPr="00C73BBF" w:rsidRDefault="005F140F" w:rsidP="005F140F">
      <w:pPr>
        <w:spacing w:line="200" w:lineRule="atLeast"/>
        <w:jc w:val="both"/>
        <w:rPr>
          <w:sz w:val="28"/>
          <w:szCs w:val="28"/>
        </w:rPr>
      </w:pP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>2.Полномочия Комиссии.</w:t>
      </w:r>
    </w:p>
    <w:p w:rsidR="005F140F" w:rsidRPr="00C73BBF" w:rsidRDefault="005F140F" w:rsidP="005F140F">
      <w:pPr>
        <w:spacing w:line="200" w:lineRule="atLeast"/>
        <w:jc w:val="both"/>
        <w:rPr>
          <w:b/>
          <w:sz w:val="28"/>
          <w:szCs w:val="28"/>
        </w:rPr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 Комиссия проверяет полноту и достоверность представленного акта и приложенных к нему документов и материалов, оценивает постройку на предмет отнесения ее к имуществу религиозного назначения или предназначения ее для обслуживания имущества религиозного назначения и (или) образования с ним единого монастырского, храмового или иного культового комплекса и принимает одно из следующих решений: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2.1.1. Рекомендовать администрации принять решение о сносе самовольной постройки.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2.1.2. Рекомендовать администрации не принимать решение о сносе постройки.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2.1.3. Возвратить акт и приложенные к нему документы и материалы для устранения замечаний и (или) дополнительного сбора сведений.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 Комиссия вправе: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2.2.1. Приглашать на заседания Комиссии должностных лиц федеральных органов исполнительной власти, органов исполнительной власти, отраслевых (функциональных) структурных подразделений администрации, правоохранительных органов, а также представителей юридических лиц, независимо от форм собственности, индивидуальных предпринимателей, физических лиц.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2.2.2. Обеспечивать взаимодействие с федеральными органами исполнительной власти, органами исполнительной власти, отраслевыми (функциональными) структурными подразделениями администрации, правоохранительными органами, а также представителями юридических лиц, независимо от форм собственности, индивидуальными предпринимателями, физическими лицами, при решении вопросов сноса самовольных построек на территории Комсомольского муниципального района.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2.2.3. Запрашивать необходимую для осуществления деятельности Комиссии информацию, документы и материалы.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2.2.4. Разрабатывать предложения и рекомендации по результатам рассмотрения вопросов, вносимых на заседания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>3.Организация работы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3.1. Повестка дня заседания Комиссии формируется секретарем Комиссии и утверждается председателем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lastRenderedPageBreak/>
        <w:t>3.2. Заседания Комиссии проводятся по мере необходимости.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3.3. Комиссия правомочна принимать решения, если в заседании участвуют 2/3 от ее состава. Каждый член Комиссии обладает одним голосом.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3.4. В случае отсутствия председателя Комиссии на заседании председательствует заместитель председателя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3.5. Комиссия принимает решения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3.6. Решения Комиссии оформляются протоколом. Текст протокола должен содержать основания для каждого принятого Комиссией решения по рассматриваемым объектам.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3.7. Протокол подписывается секретарем и утверждается председателем Комиссии в течение десяти рабочих дней после проведения заседания.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3.8. Председатель Комиссии осуществляет следующие функции: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организует работу Комиссии, обеспечивает контроль за исполнением ее решений;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определяет перечень, сроки и порядок рассмотрения вопросов на заседании Комиссии;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организует работу Комиссии;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представляет Комиссию во взаимоотношениях с органами исполнительной власти, органами местного самоуправления и организациями;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подписывает протоколы заседаний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3.9. Секретарь Комиссии осуществляет следующие функции: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формирует повестку заседания Комиссии;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информирует членов Комиссии о проведении очередного заседания;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обеспечивает членов Комиссии материалами по обсуждаемым вопросам;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ведет делопроизводство;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оформляет протоколы заседаний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</w:p>
    <w:p w:rsidR="005F140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  <w:r>
        <w:t>П</w:t>
      </w:r>
      <w:r w:rsidRPr="00C73BBF">
        <w:t>риложение 3 к постановлению</w:t>
      </w:r>
    </w:p>
    <w:p w:rsidR="005F140F" w:rsidRPr="00C73BBF" w:rsidRDefault="005F140F" w:rsidP="005F140F">
      <w:pPr>
        <w:ind w:left="5954"/>
        <w:jc w:val="right"/>
      </w:pPr>
      <w:r>
        <w:t>А</w:t>
      </w:r>
      <w:r w:rsidRPr="00C73BBF">
        <w:t>дминистрации Комсомольского</w:t>
      </w:r>
    </w:p>
    <w:p w:rsidR="005F140F" w:rsidRPr="00C73BBF" w:rsidRDefault="005F140F" w:rsidP="005F140F">
      <w:pPr>
        <w:ind w:left="6237"/>
        <w:jc w:val="right"/>
      </w:pPr>
      <w:r w:rsidRPr="00C73BBF">
        <w:t>муниципального района</w:t>
      </w:r>
    </w:p>
    <w:p w:rsidR="005F140F" w:rsidRPr="00C73BBF" w:rsidRDefault="005F140F" w:rsidP="005F140F">
      <w:pPr>
        <w:jc w:val="right"/>
        <w:rPr>
          <w:rFonts w:eastAsia="Lucida Sans Unicode"/>
          <w:b/>
          <w:lang w:eastAsia="hi-IN" w:bidi="hi-IN"/>
        </w:rPr>
      </w:pPr>
      <w:r w:rsidRPr="00C73BBF">
        <w:t xml:space="preserve">                                           от </w:t>
      </w:r>
      <w:r>
        <w:t>05.03.2020  № 59</w:t>
      </w:r>
    </w:p>
    <w:p w:rsidR="005F140F" w:rsidRPr="00C73BBF" w:rsidRDefault="005F140F" w:rsidP="005F140F">
      <w:pPr>
        <w:spacing w:line="200" w:lineRule="atLeast"/>
        <w:jc w:val="center"/>
        <w:rPr>
          <w:rFonts w:eastAsia="Lucida Sans Unicode"/>
          <w:b/>
          <w:lang w:eastAsia="hi-IN" w:bidi="hi-IN"/>
        </w:rPr>
      </w:pPr>
    </w:p>
    <w:p w:rsidR="005F140F" w:rsidRPr="00DB3CF3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DB3CF3">
        <w:rPr>
          <w:rFonts w:eastAsia="Lucida Sans Unicode"/>
          <w:b/>
          <w:sz w:val="28"/>
          <w:szCs w:val="28"/>
          <w:lang w:eastAsia="hi-IN" w:bidi="hi-IN"/>
        </w:rPr>
        <w:t xml:space="preserve">Состав Комиссии по </w:t>
      </w:r>
      <w:r w:rsidRPr="00DB3CF3">
        <w:rPr>
          <w:b/>
          <w:sz w:val="28"/>
          <w:szCs w:val="28"/>
        </w:rPr>
        <w:t xml:space="preserve">выявлению и сносу (демонтажу) </w:t>
      </w:r>
    </w:p>
    <w:p w:rsidR="005F140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DB3CF3">
        <w:rPr>
          <w:b/>
          <w:sz w:val="28"/>
          <w:szCs w:val="28"/>
        </w:rPr>
        <w:t xml:space="preserve">самовольных построек на территории </w:t>
      </w:r>
    </w:p>
    <w:p w:rsidR="005F140F" w:rsidRPr="00DB3CF3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DB3CF3">
        <w:rPr>
          <w:b/>
          <w:sz w:val="28"/>
          <w:szCs w:val="28"/>
        </w:rPr>
        <w:t>Комсомольского муниципального района.</w:t>
      </w:r>
    </w:p>
    <w:p w:rsidR="005F140F" w:rsidRPr="00C73BBF" w:rsidRDefault="005F140F" w:rsidP="005F140F">
      <w:pPr>
        <w:spacing w:line="200" w:lineRule="atLeast"/>
        <w:jc w:val="center"/>
        <w:rPr>
          <w:b/>
        </w:rPr>
      </w:pPr>
    </w:p>
    <w:p w:rsidR="005F140F" w:rsidRPr="00C73BBF" w:rsidRDefault="005F140F" w:rsidP="005F140F">
      <w:pPr>
        <w:tabs>
          <w:tab w:val="left" w:pos="4253"/>
        </w:tabs>
        <w:spacing w:line="200" w:lineRule="atLeast"/>
      </w:pPr>
      <w:r w:rsidRPr="00C73BBF">
        <w:t>Председатель Комиссии: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53"/>
        </w:tabs>
        <w:spacing w:line="200" w:lineRule="atLeast"/>
      </w:pPr>
      <w:r w:rsidRPr="00C73BBF">
        <w:t xml:space="preserve">Кротова Наталия Вадиславовна </w:t>
      </w:r>
      <w:r w:rsidRPr="00C73BBF">
        <w:tab/>
        <w:t xml:space="preserve">- заместитель главы </w:t>
      </w:r>
      <w:r>
        <w:t>А</w:t>
      </w:r>
      <w:r w:rsidRPr="00C73BBF">
        <w:t xml:space="preserve">дминистрации, 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 w:rsidRPr="00C73BBF">
        <w:tab/>
        <w:t xml:space="preserve">начальник </w:t>
      </w:r>
      <w:r>
        <w:t>У</w:t>
      </w:r>
      <w:r w:rsidRPr="00C73BBF">
        <w:t>правления земельно-имущественных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 w:rsidRPr="00C73BBF">
        <w:t xml:space="preserve">  отношений</w:t>
      </w:r>
      <w:r>
        <w:t xml:space="preserve"> Администрации;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ab/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>Заместитель председателя Комиссии: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lastRenderedPageBreak/>
        <w:t>Коковин Михаил Владимирович</w:t>
      </w:r>
      <w:r w:rsidRPr="00C73BBF">
        <w:tab/>
        <w:t xml:space="preserve">- и.о. начальника отдела строительства и архитектуры </w:t>
      </w:r>
    </w:p>
    <w:p w:rsidR="005F140F" w:rsidRDefault="005F140F" w:rsidP="005F140F">
      <w:pPr>
        <w:tabs>
          <w:tab w:val="left" w:pos="4253"/>
        </w:tabs>
        <w:spacing w:line="200" w:lineRule="atLeast"/>
        <w:ind w:left="4395" w:hanging="284"/>
      </w:pPr>
      <w:r>
        <w:t xml:space="preserve">  У</w:t>
      </w:r>
      <w:r w:rsidRPr="00C73BBF">
        <w:t>правления земельно-имущественных</w:t>
      </w:r>
      <w:r>
        <w:t xml:space="preserve"> </w:t>
      </w:r>
      <w:r w:rsidRPr="00C73BBF">
        <w:t>отношений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>
        <w:t xml:space="preserve">  Администрации;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>Секретарь Комиссии: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 xml:space="preserve">Низов Александр Михайлович  </w:t>
      </w:r>
      <w:r w:rsidRPr="00C73BBF">
        <w:tab/>
        <w:t>- ведущий специалист отдела строительства и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>
        <w:tab/>
      </w:r>
      <w:r w:rsidRPr="00C73BBF">
        <w:t xml:space="preserve">архитектуры  </w:t>
      </w:r>
      <w:r>
        <w:t>У</w:t>
      </w:r>
      <w:r w:rsidRPr="00C73BBF">
        <w:t>правления земельно-имущественных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 w:rsidRPr="00C73BBF">
        <w:t xml:space="preserve">  </w:t>
      </w:r>
      <w:r>
        <w:t xml:space="preserve"> </w:t>
      </w:r>
      <w:r w:rsidRPr="00C73BBF">
        <w:t>отношений</w:t>
      </w:r>
      <w:r>
        <w:t xml:space="preserve"> Администрации;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Члены Комиссии: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Долбенева Екатерина Михайловна</w:t>
      </w:r>
      <w:r w:rsidRPr="00C73BBF">
        <w:tab/>
        <w:t>- начальник юридического отдела 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Бузулуцкий Павел Евгеньевич</w:t>
      </w:r>
      <w:r w:rsidRPr="00C73BBF">
        <w:tab/>
        <w:t xml:space="preserve">- начальник отдела имущественных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 xml:space="preserve">Управления земельно-имущественных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Варзанова Светлана Валерьевна</w:t>
      </w:r>
      <w:r w:rsidRPr="00C73BBF">
        <w:tab/>
        <w:t xml:space="preserve">- начальник отдела земельных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 xml:space="preserve">Управления земельно-имущественных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___________________________</w:t>
      </w:r>
      <w:r w:rsidRPr="00C73BBF">
        <w:tab/>
        <w:t xml:space="preserve">- начальник отдела по муниципальному контролю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Управления по вопросу развития инфраструктуры</w:t>
      </w:r>
    </w:p>
    <w:p w:rsidR="005F140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Администрации.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>
        <w:t>Земскова Надежда Викторовна</w:t>
      </w:r>
      <w:r>
        <w:tab/>
        <w:t>- консультант</w:t>
      </w:r>
      <w:r w:rsidRPr="00C73BBF">
        <w:t xml:space="preserve"> отдела </w:t>
      </w:r>
      <w:r>
        <w:t>городского хозяйства</w:t>
      </w:r>
      <w:r w:rsidRPr="00C73BBF">
        <w:t xml:space="preserve">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Управления по вопросу развития инфраструктуры</w:t>
      </w:r>
    </w:p>
    <w:p w:rsidR="005F140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Администрации.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Артамонова Марина Рудольфовна</w:t>
      </w:r>
      <w:r w:rsidRPr="00C73BBF">
        <w:tab/>
        <w:t xml:space="preserve">- ведущий специалист отдела по муниципальному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 xml:space="preserve">контролю Управления по вопросу развития </w:t>
      </w:r>
    </w:p>
    <w:p w:rsidR="005F140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инфраструктуры 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 xml:space="preserve">Глава сельского поселения </w:t>
      </w:r>
      <w:r w:rsidRPr="00C73BBF">
        <w:tab/>
        <w:t>- по согласованию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 xml:space="preserve">Комсомольского муниципального района 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Депутат поселения</w:t>
      </w:r>
      <w:r w:rsidRPr="00C73BBF">
        <w:tab/>
        <w:t>- по согласованию.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 xml:space="preserve">Комсомольского муниципального района  </w:t>
      </w:r>
    </w:p>
    <w:p w:rsidR="005F140F" w:rsidRDefault="005F140F" w:rsidP="005F140F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6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8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0F" w:rsidRDefault="005F140F" w:rsidP="005F140F">
      <w:pPr>
        <w:jc w:val="center"/>
      </w:pPr>
    </w:p>
    <w:p w:rsidR="005F140F" w:rsidRPr="00B7157C" w:rsidRDefault="005F140F" w:rsidP="00E43820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5F140F" w:rsidRPr="00B7157C" w:rsidRDefault="005F140F" w:rsidP="005F140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5F140F" w:rsidRPr="00B7157C" w:rsidRDefault="005F140F" w:rsidP="005F140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РАЙОНА</w:t>
      </w:r>
    </w:p>
    <w:p w:rsidR="005F140F" w:rsidRPr="00B7157C" w:rsidRDefault="005F140F" w:rsidP="005F140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5F140F" w:rsidRDefault="005F140F" w:rsidP="005F140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F140F" w:rsidRPr="00B7157C" w:rsidTr="00385268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F140F" w:rsidRDefault="005F140F" w:rsidP="00385268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5F140F" w:rsidRPr="00AC3C24" w:rsidRDefault="005F140F" w:rsidP="00385268">
            <w:pPr>
              <w:jc w:val="center"/>
              <w:rPr>
                <w:color w:val="003366"/>
                <w:sz w:val="28"/>
                <w:szCs w:val="28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>)</w:t>
            </w:r>
            <w:r>
              <w:rPr>
                <w:color w:val="003366"/>
              </w:rPr>
              <w:t xml:space="preserve"> 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34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5F140F" w:rsidTr="0038526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F140F" w:rsidRPr="00AC3C24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F140F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F140F" w:rsidRDefault="005F140F" w:rsidP="00385268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F140F" w:rsidRPr="00AC3C24" w:rsidRDefault="005F140F" w:rsidP="0038526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vAlign w:val="bottom"/>
          </w:tcPr>
          <w:p w:rsidR="005F140F" w:rsidRPr="00AC3C24" w:rsidRDefault="005F140F" w:rsidP="00385268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F140F" w:rsidRPr="00AC3C24" w:rsidRDefault="005F140F" w:rsidP="00385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</w:p>
        </w:tc>
        <w:tc>
          <w:tcPr>
            <w:tcW w:w="1417" w:type="dxa"/>
            <w:vAlign w:val="bottom"/>
          </w:tcPr>
          <w:p w:rsidR="005F140F" w:rsidRPr="00AC3C24" w:rsidRDefault="005F140F" w:rsidP="00385268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F140F" w:rsidRPr="00AC3C24" w:rsidRDefault="005F140F" w:rsidP="00385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F140F" w:rsidRPr="00AC3C24" w:rsidRDefault="005F140F" w:rsidP="00385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F140F" w:rsidRDefault="005F140F" w:rsidP="00385268">
            <w:pPr>
              <w:jc w:val="center"/>
            </w:pPr>
          </w:p>
        </w:tc>
      </w:tr>
    </w:tbl>
    <w:p w:rsidR="005F140F" w:rsidRDefault="005F140F" w:rsidP="005F140F">
      <w:pPr>
        <w:pStyle w:val="ConsPlusTitle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140F" w:rsidRPr="00C73BBF" w:rsidRDefault="005F140F" w:rsidP="005F140F">
      <w:pPr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 xml:space="preserve">Порядок выявления, сноса самовольных построек и переноса иных </w:t>
      </w:r>
      <w:r>
        <w:rPr>
          <w:b/>
          <w:sz w:val="28"/>
          <w:szCs w:val="28"/>
        </w:rPr>
        <w:t>объектов</w:t>
      </w:r>
      <w:r w:rsidRPr="00C73BBF">
        <w:rPr>
          <w:b/>
          <w:sz w:val="28"/>
          <w:szCs w:val="28"/>
        </w:rPr>
        <w:t xml:space="preserve"> на территории Комсомольского муниципального района</w:t>
      </w:r>
    </w:p>
    <w:p w:rsidR="005F140F" w:rsidRDefault="005F140F" w:rsidP="005F140F">
      <w:pPr>
        <w:shd w:val="clear" w:color="auto" w:fill="FFFFFF"/>
        <w:spacing w:before="83" w:after="42"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</w:rPr>
      </w:pPr>
      <w:r w:rsidRPr="00875966">
        <w:rPr>
          <w:spacing w:val="1"/>
          <w:sz w:val="28"/>
          <w:szCs w:val="28"/>
        </w:rPr>
        <w:t xml:space="preserve">В соответствии с Гражданским кодексом РФ, </w:t>
      </w:r>
      <w:r w:rsidRPr="00875966">
        <w:rPr>
          <w:sz w:val="28"/>
          <w:szCs w:val="28"/>
        </w:rPr>
        <w:t xml:space="preserve">Земельным кодексом РФ, </w:t>
      </w:r>
      <w:r w:rsidRPr="00875966">
        <w:rPr>
          <w:spacing w:val="1"/>
          <w:sz w:val="28"/>
          <w:szCs w:val="28"/>
        </w:rPr>
        <w:t> </w:t>
      </w:r>
      <w:hyperlink r:id="rId35" w:history="1">
        <w:r w:rsidRPr="00875966">
          <w:rPr>
            <w:rStyle w:val="a3"/>
            <w:color w:val="auto"/>
            <w:spacing w:val="1"/>
            <w:sz w:val="28"/>
            <w:szCs w:val="28"/>
          </w:rPr>
          <w:t xml:space="preserve">Градостроительным кодексом РФ, </w:t>
        </w:r>
      </w:hyperlink>
      <w:hyperlink r:id="rId36" w:history="1">
        <w:r w:rsidRPr="00875966">
          <w:rPr>
            <w:rStyle w:val="a3"/>
            <w:color w:val="auto"/>
            <w:spacing w:val="1"/>
            <w:sz w:val="28"/>
            <w:szCs w:val="28"/>
          </w:rPr>
          <w:t xml:space="preserve">Федеральным законом от 06.10.2003 </w:t>
        </w:r>
        <w:r>
          <w:rPr>
            <w:rStyle w:val="a3"/>
            <w:color w:val="auto"/>
            <w:spacing w:val="1"/>
            <w:sz w:val="28"/>
            <w:szCs w:val="28"/>
          </w:rPr>
          <w:t>№</w:t>
        </w:r>
        <w:r w:rsidRPr="00875966">
          <w:rPr>
            <w:rStyle w:val="a3"/>
            <w:color w:val="auto"/>
            <w:spacing w:val="1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Pr="00875966">
        <w:rPr>
          <w:spacing w:val="1"/>
          <w:sz w:val="28"/>
          <w:szCs w:val="28"/>
        </w:rPr>
        <w:t xml:space="preserve">, руководствуясь уставом Комсомольского </w:t>
      </w:r>
      <w:r w:rsidRPr="00875966">
        <w:rPr>
          <w:spacing w:val="1"/>
          <w:sz w:val="28"/>
          <w:szCs w:val="28"/>
        </w:rPr>
        <w:lastRenderedPageBreak/>
        <w:t>муниципального района,  </w:t>
      </w:r>
      <w:r w:rsidRPr="00875966">
        <w:rPr>
          <w:sz w:val="28"/>
          <w:szCs w:val="28"/>
        </w:rPr>
        <w:t xml:space="preserve">Администрация Комсомольского муниципального района 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b/>
          <w:sz w:val="28"/>
          <w:szCs w:val="28"/>
        </w:rPr>
        <w:t>постановляет</w:t>
      </w:r>
      <w:r w:rsidRPr="00875966">
        <w:rPr>
          <w:sz w:val="28"/>
          <w:szCs w:val="28"/>
        </w:rPr>
        <w:t>:</w:t>
      </w:r>
    </w:p>
    <w:p w:rsidR="005F140F" w:rsidRPr="00B83A1A" w:rsidRDefault="005F140F" w:rsidP="005F140F">
      <w:pPr>
        <w:ind w:firstLine="708"/>
        <w:jc w:val="both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t xml:space="preserve">1.Утвердить </w:t>
      </w:r>
      <w:r w:rsidRPr="00B83A1A">
        <w:rPr>
          <w:sz w:val="28"/>
          <w:szCs w:val="28"/>
        </w:rPr>
        <w:t>Порядок выявления, сноса самовольных построек и переноса иных объектов на территории Комсомольского муниципального района</w:t>
      </w:r>
      <w:r>
        <w:rPr>
          <w:sz w:val="28"/>
          <w:szCs w:val="28"/>
        </w:rPr>
        <w:t xml:space="preserve"> </w:t>
      </w:r>
      <w:r w:rsidRPr="00B83A1A">
        <w:rPr>
          <w:sz w:val="28"/>
          <w:szCs w:val="28"/>
        </w:rPr>
        <w:t xml:space="preserve"> согласно приложению к настоящему постановлению.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spacing w:val="1"/>
          <w:sz w:val="28"/>
          <w:szCs w:val="28"/>
        </w:rPr>
        <w:t xml:space="preserve">2.Настоящее постановление вступает в силу со дня его официального опубликования. 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spacing w:val="1"/>
          <w:sz w:val="28"/>
          <w:szCs w:val="28"/>
        </w:rPr>
        <w:t>3.</w:t>
      </w:r>
      <w:r w:rsidRPr="00875966">
        <w:rPr>
          <w:sz w:val="28"/>
          <w:szCs w:val="28"/>
        </w:rPr>
        <w:t xml:space="preserve"> Настоящее постановление опубликовать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5F140F" w:rsidRPr="00875966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875966">
        <w:rPr>
          <w:spacing w:val="1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Комсомольского муниципального района, </w:t>
      </w:r>
      <w:r>
        <w:rPr>
          <w:spacing w:val="1"/>
          <w:sz w:val="28"/>
          <w:szCs w:val="28"/>
        </w:rPr>
        <w:t>начальника Управления земельно-имущественных отношений Кротову Н.В.</w:t>
      </w:r>
    </w:p>
    <w:p w:rsidR="005F140F" w:rsidRPr="00875966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spacing w:val="1"/>
          <w:sz w:val="28"/>
          <w:szCs w:val="28"/>
        </w:rPr>
      </w:pPr>
    </w:p>
    <w:p w:rsidR="005F140F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</w:p>
    <w:p w:rsidR="005F140F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</w:p>
    <w:p w:rsidR="005F140F" w:rsidRPr="00875966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875966">
        <w:rPr>
          <w:b/>
          <w:spacing w:val="1"/>
          <w:sz w:val="28"/>
          <w:szCs w:val="28"/>
        </w:rPr>
        <w:t xml:space="preserve">Глава Комсомольского </w:t>
      </w:r>
    </w:p>
    <w:p w:rsidR="005F140F" w:rsidRPr="00875966" w:rsidRDefault="005F140F" w:rsidP="005F140F">
      <w:pPr>
        <w:shd w:val="clear" w:color="auto" w:fill="FFFFFF"/>
        <w:spacing w:line="175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875966">
        <w:rPr>
          <w:b/>
          <w:spacing w:val="1"/>
          <w:sz w:val="28"/>
          <w:szCs w:val="28"/>
        </w:rPr>
        <w:t>муниципального района                                              О. В. Бузулуцкая</w:t>
      </w:r>
    </w:p>
    <w:p w:rsidR="005F140F" w:rsidRDefault="005F140F" w:rsidP="005F140F">
      <w:pPr>
        <w:shd w:val="clear" w:color="auto" w:fill="FFFFFF"/>
        <w:spacing w:after="125"/>
        <w:jc w:val="right"/>
        <w:textAlignment w:val="baseline"/>
        <w:outlineLvl w:val="1"/>
        <w:rPr>
          <w:color w:val="3C3C3C"/>
          <w:spacing w:val="1"/>
          <w:sz w:val="28"/>
          <w:szCs w:val="28"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jc w:val="center"/>
        <w:rPr>
          <w:b/>
        </w:rPr>
      </w:pPr>
    </w:p>
    <w:p w:rsidR="005F140F" w:rsidRDefault="005F140F" w:rsidP="005F140F">
      <w:pPr>
        <w:pStyle w:val="a4"/>
        <w:jc w:val="right"/>
        <w:rPr>
          <w:sz w:val="20"/>
          <w:szCs w:val="20"/>
        </w:rPr>
      </w:pPr>
    </w:p>
    <w:p w:rsidR="005F140F" w:rsidRDefault="005F140F" w:rsidP="005F140F">
      <w:pPr>
        <w:pStyle w:val="a4"/>
        <w:jc w:val="right"/>
        <w:rPr>
          <w:sz w:val="20"/>
          <w:szCs w:val="20"/>
        </w:rPr>
      </w:pPr>
    </w:p>
    <w:p w:rsidR="005F140F" w:rsidRDefault="005F140F" w:rsidP="005F140F">
      <w:pPr>
        <w:pStyle w:val="a4"/>
        <w:jc w:val="right"/>
        <w:rPr>
          <w:sz w:val="20"/>
          <w:szCs w:val="20"/>
        </w:rPr>
      </w:pP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 w:rsidRPr="00875966">
        <w:rPr>
          <w:sz w:val="20"/>
          <w:szCs w:val="20"/>
        </w:rPr>
        <w:t>Приложение</w:t>
      </w: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 w:rsidRPr="00875966">
        <w:rPr>
          <w:sz w:val="20"/>
          <w:szCs w:val="20"/>
        </w:rPr>
        <w:t>к постановлению Администрации</w:t>
      </w: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 w:rsidRPr="00875966">
        <w:rPr>
          <w:sz w:val="20"/>
          <w:szCs w:val="20"/>
        </w:rPr>
        <w:t xml:space="preserve">Комсомольского муниципального района </w:t>
      </w:r>
    </w:p>
    <w:p w:rsidR="005F140F" w:rsidRPr="00875966" w:rsidRDefault="005F140F" w:rsidP="005F140F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от 05.03.</w:t>
      </w:r>
      <w:r w:rsidRPr="00875966">
        <w:rPr>
          <w:sz w:val="20"/>
          <w:szCs w:val="20"/>
        </w:rPr>
        <w:t>20</w:t>
      </w:r>
      <w:r>
        <w:rPr>
          <w:sz w:val="20"/>
          <w:szCs w:val="20"/>
        </w:rPr>
        <w:t>20г. №59</w:t>
      </w:r>
    </w:p>
    <w:p w:rsidR="005F140F" w:rsidRDefault="005F140F" w:rsidP="005F140F">
      <w:pPr>
        <w:pStyle w:val="ConsPlusTitle"/>
        <w:jc w:val="center"/>
        <w:rPr>
          <w:rFonts w:ascii="Times New Roman" w:hAnsi="Times New Roman" w:cs="Times New Roman"/>
        </w:rPr>
      </w:pPr>
    </w:p>
    <w:p w:rsidR="005F140F" w:rsidRDefault="005F140F" w:rsidP="005F140F">
      <w:pPr>
        <w:jc w:val="center"/>
        <w:rPr>
          <w:b/>
          <w:sz w:val="28"/>
          <w:szCs w:val="28"/>
        </w:rPr>
      </w:pPr>
    </w:p>
    <w:p w:rsidR="005F140F" w:rsidRDefault="005F140F" w:rsidP="005F140F">
      <w:pPr>
        <w:jc w:val="center"/>
        <w:rPr>
          <w:b/>
          <w:sz w:val="28"/>
          <w:szCs w:val="28"/>
        </w:rPr>
      </w:pPr>
    </w:p>
    <w:p w:rsidR="005F140F" w:rsidRDefault="005F140F" w:rsidP="005F140F">
      <w:pPr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 xml:space="preserve">Порядок </w:t>
      </w:r>
    </w:p>
    <w:p w:rsidR="005F140F" w:rsidRPr="00C73BBF" w:rsidRDefault="005F140F" w:rsidP="005F140F">
      <w:pPr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 xml:space="preserve">выявления, сноса самовольных построек и переноса иных </w:t>
      </w:r>
      <w:r>
        <w:rPr>
          <w:b/>
          <w:sz w:val="28"/>
          <w:szCs w:val="28"/>
        </w:rPr>
        <w:t>объектов</w:t>
      </w:r>
      <w:r w:rsidRPr="00C73BBF">
        <w:rPr>
          <w:b/>
          <w:sz w:val="28"/>
          <w:szCs w:val="28"/>
        </w:rPr>
        <w:t xml:space="preserve"> на территории Комсомольского муниципального района</w:t>
      </w:r>
    </w:p>
    <w:p w:rsidR="005F140F" w:rsidRDefault="005F140F" w:rsidP="005F1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40F" w:rsidRPr="00520F6D" w:rsidRDefault="005F140F" w:rsidP="005F1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40F" w:rsidRPr="00520F6D" w:rsidRDefault="005F140F" w:rsidP="005F14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0F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140F" w:rsidRPr="00520F6D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t xml:space="preserve">1.1. Порядок выявления, сноса самовольных построек и переноса иных объектов на территории Комсомольского муниципального района (далее - Порядок) разработан в целях предотвращения строительства самовольных </w:t>
      </w:r>
      <w:r w:rsidRPr="00B83A1A">
        <w:rPr>
          <w:spacing w:val="1"/>
          <w:sz w:val="28"/>
          <w:szCs w:val="28"/>
        </w:rPr>
        <w:lastRenderedPageBreak/>
        <w:t>построек, упорядочения размещения таких построек, прекращения самовольной установки построек и иных объектов на территории Комсомольского муниципального района, повышения уровня благоустройства и улучшения архитектурного облика.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t>1.2. Настоящий Порядок разработан в соответствии с </w:t>
      </w:r>
      <w:hyperlink r:id="rId37" w:history="1">
        <w:r w:rsidRPr="00B83A1A">
          <w:rPr>
            <w:rStyle w:val="a3"/>
            <w:color w:val="auto"/>
            <w:spacing w:val="1"/>
            <w:sz w:val="28"/>
            <w:szCs w:val="28"/>
          </w:rPr>
          <w:t>Гражданским кодексом Российской Федерации</w:t>
        </w:r>
      </w:hyperlink>
      <w:r w:rsidRPr="00B83A1A">
        <w:rPr>
          <w:spacing w:val="1"/>
          <w:sz w:val="28"/>
          <w:szCs w:val="28"/>
        </w:rPr>
        <w:t>, </w:t>
      </w:r>
      <w:hyperlink r:id="rId38" w:history="1">
        <w:r w:rsidRPr="00B83A1A">
          <w:rPr>
            <w:rStyle w:val="a3"/>
            <w:color w:val="auto"/>
            <w:spacing w:val="1"/>
            <w:sz w:val="28"/>
            <w:szCs w:val="28"/>
          </w:rPr>
          <w:t>Земельным кодексом Российской Федерации</w:t>
        </w:r>
      </w:hyperlink>
      <w:r w:rsidRPr="00B83A1A">
        <w:rPr>
          <w:sz w:val="28"/>
          <w:szCs w:val="28"/>
        </w:rPr>
        <w:t>, Градостроительным кодексом,</w:t>
      </w:r>
      <w:r w:rsidRPr="00B83A1A">
        <w:rPr>
          <w:spacing w:val="1"/>
          <w:sz w:val="28"/>
          <w:szCs w:val="28"/>
        </w:rPr>
        <w:t> </w:t>
      </w:r>
      <w:hyperlink r:id="rId39" w:history="1">
        <w:r w:rsidRPr="00B83A1A">
          <w:rPr>
            <w:rStyle w:val="a3"/>
            <w:color w:val="auto"/>
            <w:spacing w:val="1"/>
            <w:sz w:val="28"/>
            <w:szCs w:val="28"/>
          </w:rPr>
          <w:t xml:space="preserve">Федеральным законом от 06.10.2003 </w:t>
        </w:r>
        <w:r>
          <w:rPr>
            <w:rStyle w:val="a3"/>
            <w:color w:val="auto"/>
            <w:spacing w:val="1"/>
            <w:sz w:val="28"/>
            <w:szCs w:val="28"/>
          </w:rPr>
          <w:t>№</w:t>
        </w:r>
        <w:r w:rsidRPr="00B83A1A">
          <w:rPr>
            <w:rStyle w:val="a3"/>
            <w:color w:val="auto"/>
            <w:spacing w:val="1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Pr="00B83A1A">
        <w:rPr>
          <w:sz w:val="28"/>
          <w:szCs w:val="28"/>
        </w:rPr>
        <w:t>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 xml:space="preserve">1.3. </w:t>
      </w:r>
      <w:r w:rsidRPr="00B83A1A">
        <w:rPr>
          <w:sz w:val="28"/>
          <w:szCs w:val="28"/>
          <w:shd w:val="clear" w:color="auto" w:fill="FFFFFF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 </w:t>
      </w:r>
      <w:r w:rsidRPr="00B83A1A">
        <w:rPr>
          <w:sz w:val="28"/>
          <w:szCs w:val="28"/>
        </w:rPr>
        <w:t>разрешений</w:t>
      </w:r>
      <w:r w:rsidRPr="00B83A1A">
        <w:rPr>
          <w:sz w:val="28"/>
          <w:szCs w:val="28"/>
          <w:shd w:val="clear" w:color="auto" w:fill="FFFFFF"/>
        </w:rPr>
        <w:t> 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z w:val="28"/>
          <w:szCs w:val="28"/>
          <w:shd w:val="clear" w:color="auto" w:fill="FFFFFF"/>
        </w:rPr>
        <w:t>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pacing w:val="1"/>
          <w:sz w:val="28"/>
          <w:szCs w:val="28"/>
        </w:rPr>
        <w:t>1.4. Лицо, осуществившее самовольную постройку, не приобретает на нее права собственности, не вправе распоряжаться постройкой: продавать, дарить, сдавать в аренду, совершать другие сделки.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z w:val="28"/>
          <w:szCs w:val="28"/>
          <w:shd w:val="clear" w:color="auto" w:fill="FFFFFF"/>
        </w:rPr>
        <w:t>Использование самовольной постройки не допускается.</w:t>
      </w:r>
    </w:p>
    <w:p w:rsidR="005F140F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B83A1A">
        <w:rPr>
          <w:sz w:val="28"/>
          <w:szCs w:val="28"/>
          <w:shd w:val="clear" w:color="auto" w:fill="FFFFFF"/>
        </w:rPr>
        <w:t xml:space="preserve">1.5. </w:t>
      </w:r>
      <w:r w:rsidRPr="00B83A1A">
        <w:rPr>
          <w:sz w:val="28"/>
          <w:szCs w:val="28"/>
        </w:rPr>
        <w:t>Иными объектами являются объекты имущества (павильоны, киоски, металлические гаражи, гаражи-ракушки, строительные материалы, механизмы, шлагбаумы, цепи, брошенный автотранспорт), самовольно установленные или размещенные на земельных участках.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 xml:space="preserve">1.6. </w:t>
      </w:r>
      <w:r w:rsidRPr="00B83A1A">
        <w:rPr>
          <w:sz w:val="28"/>
          <w:szCs w:val="28"/>
          <w:shd w:val="clear" w:color="auto" w:fill="FFFFFF"/>
        </w:rPr>
        <w:t xml:space="preserve"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</w:t>
      </w:r>
      <w:r w:rsidRPr="00B83A1A">
        <w:rPr>
          <w:sz w:val="28"/>
          <w:szCs w:val="28"/>
          <w:shd w:val="clear" w:color="auto" w:fill="FFFFFF"/>
        </w:rPr>
        <w:lastRenderedPageBreak/>
        <w:t>временное владение и пользование, либо за счет соответствующего лица, за исключением случаев, предусмотренных </w:t>
      </w:r>
      <w:hyperlink r:id="rId40" w:anchor="dst10903" w:history="1">
        <w:r w:rsidRPr="00B83A1A">
          <w:rPr>
            <w:rStyle w:val="a3"/>
            <w:color w:val="auto"/>
            <w:sz w:val="28"/>
            <w:szCs w:val="28"/>
            <w:shd w:val="clear" w:color="auto" w:fill="FFFFFF"/>
          </w:rPr>
          <w:t>пунктом 3</w:t>
        </w:r>
      </w:hyperlink>
      <w:r w:rsidRPr="00B83A1A">
        <w:rPr>
          <w:sz w:val="28"/>
          <w:szCs w:val="28"/>
          <w:shd w:val="clear" w:color="auto" w:fill="FFFFFF"/>
        </w:rPr>
        <w:t> ст. 222 Гражданского кодекса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Комсомольского муниципального района.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>1.7. Л</w:t>
      </w:r>
      <w:r w:rsidRPr="00B83A1A">
        <w:rPr>
          <w:sz w:val="28"/>
          <w:szCs w:val="28"/>
          <w:shd w:val="clear" w:color="auto" w:fill="FFFFFF"/>
        </w:rPr>
        <w:t xml:space="preserve">ицо, в собственности, пожизненном наследуемом владении, постоянном (бессрочном) пользовании которого находится земельный участок, на котором создана самовольная постройка, с целью признания за ним права собственности на постройку, должно обратиться в суд,  а в предусмотренных законом случаях в ином установленном законом порядке зарегистрировать за собой право собственности. </w:t>
      </w:r>
      <w:r w:rsidRPr="00B83A1A">
        <w:rPr>
          <w:spacing w:val="1"/>
          <w:sz w:val="28"/>
          <w:szCs w:val="28"/>
        </w:rPr>
        <w:t xml:space="preserve"> 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>1.8. Право собственности на самовольную постройку не может быть признано за указанным лицом, если сохранение постройки нарушает права и охраняемые законом интересы других лиц либо создает угрозу жизни и здоровью граждан.</w:t>
      </w:r>
    </w:p>
    <w:p w:rsidR="005F140F" w:rsidRPr="00B83A1A" w:rsidRDefault="005F140F" w:rsidP="005F140F">
      <w:pPr>
        <w:shd w:val="clear" w:color="auto" w:fill="FFFFFF"/>
        <w:spacing w:line="17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B83A1A">
        <w:rPr>
          <w:spacing w:val="1"/>
          <w:sz w:val="28"/>
          <w:szCs w:val="28"/>
        </w:rPr>
        <w:t>1.9. Самовольные постройки подлежат сносу (демонтажу), переносу за счет лица, совершившего самовольное размещение (установку) объекта.</w:t>
      </w:r>
    </w:p>
    <w:p w:rsidR="005F140F" w:rsidRPr="00B83A1A" w:rsidRDefault="005F140F" w:rsidP="005F140F">
      <w:pPr>
        <w:tabs>
          <w:tab w:val="left" w:pos="993"/>
        </w:tabs>
        <w:jc w:val="both"/>
        <w:rPr>
          <w:sz w:val="28"/>
          <w:szCs w:val="28"/>
        </w:rPr>
      </w:pPr>
    </w:p>
    <w:p w:rsidR="005F140F" w:rsidRPr="00B83A1A" w:rsidRDefault="005F140F" w:rsidP="005F140F">
      <w:pPr>
        <w:jc w:val="center"/>
        <w:rPr>
          <w:b/>
          <w:sz w:val="28"/>
          <w:szCs w:val="28"/>
        </w:rPr>
      </w:pPr>
      <w:r w:rsidRPr="00B83A1A">
        <w:rPr>
          <w:b/>
          <w:sz w:val="28"/>
          <w:szCs w:val="28"/>
        </w:rPr>
        <w:t>2. Выявление самовольных построек.</w:t>
      </w:r>
    </w:p>
    <w:p w:rsidR="005F140F" w:rsidRPr="00B83A1A" w:rsidRDefault="005F140F" w:rsidP="005F140F">
      <w:pPr>
        <w:jc w:val="both"/>
        <w:rPr>
          <w:b/>
          <w:sz w:val="28"/>
          <w:szCs w:val="28"/>
        </w:rPr>
      </w:pP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2.1. В целях выявления объектов самовольного строительства в  администрации Комсомольского муниципального  района (далее – администрация) создается комиссия по  выявлению и сносу (демонтажу) самовольных построек на территории Комсомольского муниципального района (далее - комиссия).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2.2. Комиссия является коллегиальным органом. Состав комиссии утверждается и изменяется постановлением администрации. 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2.3. Выявление самовольно установленных построек осуществляется на основании информации, поступившей от органов государственной власти, органов местного самоуправления, физических и юридических лиц, средств массовой информации и сети «Интернет».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2.4. При поступлении в администрацию сообщения о фактах незаконного строительства (реконструкции) объекта комиссия в течение двух рабочих дней со дня регистрации сообщения должна произвести проверку факта, указанного в таком сообщении.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2.5. 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фиксацию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2.6. В случае если комиссией в процессе проведения мероприятий, указанных в настоящем разделе Порядка,  выявлены объекты самовольного строительства (реконструкции), комиссия в течение двух рабочих дней  </w:t>
      </w:r>
      <w:r w:rsidRPr="00B83A1A">
        <w:rPr>
          <w:sz w:val="28"/>
          <w:szCs w:val="28"/>
        </w:rPr>
        <w:lastRenderedPageBreak/>
        <w:t>составляет акт осмотра объекта самовольного строительства по форме согласно приложению 1 к настоящему Порядку. Акт осмотра объекта самовольного строительства утверждается председателем комиссии и подписывается членами комиссии.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К акту осмотра объекта самовольного строительства приобщаются материалы фото- или видеосъемки осмотра объекта.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2.7. После проверки сообщения о факте незаконного строительства (реконструкции) комиссия в течение 14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правообладателе земельного участка и целях предоставления земельного участка;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необходимости получения разрешения на строительство для производимых на земельном участке работ;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правообладателе (застройщике) объекта;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 соответствии объекта виду разрешенного использования земельного участка, иным градостроительным нормам и правилам.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В случае отсутствия в администрации соответствующих документов и сведений комиссия запрашивает такие документы и сведения в соответствующих органах государственной власти и отраслевых структурных подразделениях администрации.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2.8. К акту осмотра объекта приобщаются следующие документы, полученные комиссией в соответствии с пунктом 2.7 раздела 2 настоящего Порядка: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-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</w:t>
      </w:r>
      <w:r w:rsidRPr="00B83A1A">
        <w:rPr>
          <w:sz w:val="28"/>
          <w:szCs w:val="28"/>
        </w:rPr>
        <w:lastRenderedPageBreak/>
        <w:t>отношении физических лиц - фамилию, имя, отчество и адрес места жительства лица;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копии правоустанавливающих документов на земельный участок (при наличии);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копии правоустанавливающих документов на объект (при наличии);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описание объекта самовольного строительства, материалы фото- иливидеосъемки, отражающие внешние характеристики и вид объекта самовольного строительства;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- схема размещения объекта самовольного строительства на земельном участке с указанием параметров объекта.</w:t>
      </w:r>
    </w:p>
    <w:p w:rsidR="005F140F" w:rsidRPr="00B83A1A" w:rsidRDefault="005F140F" w:rsidP="005F140F">
      <w:pPr>
        <w:jc w:val="both"/>
      </w:pPr>
    </w:p>
    <w:p w:rsidR="005F140F" w:rsidRPr="00B83A1A" w:rsidRDefault="005F140F" w:rsidP="005F140F">
      <w:pPr>
        <w:jc w:val="center"/>
        <w:rPr>
          <w:b/>
          <w:sz w:val="28"/>
          <w:szCs w:val="28"/>
        </w:rPr>
      </w:pPr>
      <w:r w:rsidRPr="00B83A1A">
        <w:rPr>
          <w:b/>
          <w:sz w:val="28"/>
          <w:szCs w:val="28"/>
        </w:rPr>
        <w:t>3. Порядок организации работы, направленной на снос самовольных построек в судебном порядке.</w:t>
      </w:r>
    </w:p>
    <w:p w:rsidR="005F140F" w:rsidRPr="00B83A1A" w:rsidRDefault="005F140F" w:rsidP="005F14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3.1 Организация работы по сносу самовольных построек за исключением самовольных построек, указанных в пункте 4.1 раздела 4 настоящего Порядка, осуществляется на основании вступившего в силу судебного акта о признании постройки самовольной и подлежащей сносу.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3.2. В случае если оснований, предусмотренных пунктом 1 статьи 222 Гражданского кодекса Российской Федерации, не установлено, для инициирования судебного разбирательства о признании постройки самовольной и подлежащей сносу администрация в течение 14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3.3. При удовлетворении исковых требований, после вступления в законную силу судебного акта о сносе самовольной постройки администрация осуществляет мероприятия, направленные на исполнение судебного акта в порядке, предусмотренном Федеральным законом от 02 октября 2007 г. N 229-ФЗ "Об исполнительном производстве".</w:t>
      </w:r>
    </w:p>
    <w:p w:rsidR="005F140F" w:rsidRPr="00B83A1A" w:rsidRDefault="005F140F" w:rsidP="005F140F">
      <w:pPr>
        <w:jc w:val="both"/>
        <w:rPr>
          <w:b/>
        </w:rPr>
      </w:pPr>
    </w:p>
    <w:p w:rsidR="005F140F" w:rsidRPr="00B83A1A" w:rsidRDefault="005F140F" w:rsidP="005F140F">
      <w:pPr>
        <w:jc w:val="center"/>
        <w:rPr>
          <w:b/>
          <w:sz w:val="28"/>
          <w:szCs w:val="28"/>
        </w:rPr>
      </w:pPr>
      <w:r w:rsidRPr="00B83A1A">
        <w:rPr>
          <w:b/>
          <w:sz w:val="28"/>
          <w:szCs w:val="28"/>
        </w:rPr>
        <w:t>4. Порядок организации работы, направленной  на снос самовольных построек на основании решения администрации.</w:t>
      </w:r>
    </w:p>
    <w:p w:rsidR="005F140F" w:rsidRPr="00B83A1A" w:rsidRDefault="005F140F" w:rsidP="005F140F">
      <w:pPr>
        <w:jc w:val="both"/>
        <w:rPr>
          <w:b/>
        </w:rPr>
      </w:pP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4.1. Организация работы по сносу самовольных построек в случае создания или возведения их на земельных участках, не предоставленных в установленном порядке для этих целей, если эти земельные участки расположены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</w:t>
      </w:r>
      <w:r w:rsidRPr="00B83A1A">
        <w:rPr>
          <w:sz w:val="28"/>
          <w:szCs w:val="28"/>
        </w:rPr>
        <w:lastRenderedPageBreak/>
        <w:t>регионального или местного значения, права на которые не зарегистрированы в Едином государственном реестре недвижимости, осуществляется на основании постановления администрации.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4.2. Администрация Комсомольского муниципального района Ивановской области издает Постановление о сносе самовольной постройки, которое должно содержать: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1) место нахождения (адресный ориентир) самовольной постройки;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2) описание самовольной постройки;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3) сведения о лице, которое создало или возвело самовольную постройку, а при отсутствии сведений о таком лице - сведения о правообладателе земельного участка, на котором создана или возведена самовольная постройка, при наличии соответствующих сведений;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 xml:space="preserve">4) срок, в течение которого лицо, указанное в </w:t>
      </w:r>
      <w:hyperlink r:id="rId41" w:anchor="P78" w:history="1">
        <w:r w:rsidRPr="00B83A1A">
          <w:rPr>
            <w:rStyle w:val="a3"/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Pr="00B83A1A">
        <w:rPr>
          <w:rFonts w:ascii="Times New Roman" w:hAnsi="Times New Roman" w:cs="Times New Roman"/>
          <w:sz w:val="28"/>
          <w:szCs w:val="28"/>
        </w:rPr>
        <w:t xml:space="preserve"> настоящего пункта, обязано осуществить снос самовольной постройки в случае, если принято решение о сносе самовольной постройки.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месяцев;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 xml:space="preserve">5) срок, в течение которого лицо, указанное в </w:t>
      </w:r>
      <w:hyperlink r:id="rId42" w:anchor="P78" w:history="1">
        <w:r w:rsidRPr="00B83A1A">
          <w:rPr>
            <w:rStyle w:val="a3"/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Pr="00B83A1A">
        <w:rPr>
          <w:rFonts w:ascii="Times New Roman" w:hAnsi="Times New Roman" w:cs="Times New Roman"/>
          <w:sz w:val="28"/>
          <w:szCs w:val="28"/>
        </w:rPr>
        <w:t xml:space="preserve"> настоящего пункта, обязано привести самовольную постройку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требованиями.</w:t>
      </w:r>
    </w:p>
    <w:p w:rsidR="005F140F" w:rsidRPr="00B83A1A" w:rsidRDefault="005F140F" w:rsidP="005F1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1A">
        <w:rPr>
          <w:rFonts w:ascii="Times New Roman" w:hAnsi="Times New Roman" w:cs="Times New Roman"/>
          <w:sz w:val="28"/>
          <w:szCs w:val="28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4.3. Постановление администрации о сносе самовольной постройки должно быть опубликовано в порядке, установленном уставом Комсомольского муниципального района,  и размещено на официальном сайте администрации не позднее семи рабочих дней со дня его принятия.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4.4. В течение пяти рабочих дней со дня принятия постановления о сносе самовольной постройки администрация направляет лицу, осуществившему самовольную постройку, копию указанного постановления заказным письмом с уведомлением или вручает ему (его представителю) копию указанного постановления лично под подпись в получении.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4.5. В случае если лицо, осуществившее самовольную постройку, не было выявлено, администрация в течение пяти рабочих дней со дня принятия постановления о сносе самовольной постройки обязана: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4.5.1. Обеспечить опубликование в порядке, установленном уставом Комсомольского муниципального района, сообщения о планируемом сносе самовольной постройки.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 xml:space="preserve">4.5.2. Обеспечить размещение на информационном щите в границах земельного участка, на котором создана самовольная постройка, сообщения о </w:t>
      </w:r>
      <w:r w:rsidRPr="00B83A1A">
        <w:rPr>
          <w:sz w:val="28"/>
          <w:szCs w:val="28"/>
        </w:rPr>
        <w:lastRenderedPageBreak/>
        <w:t>планируемом сносе самовольной постройки и осуществить фотофиксацию размещенного информационного щита.</w:t>
      </w:r>
    </w:p>
    <w:p w:rsidR="005F140F" w:rsidRPr="00B83A1A" w:rsidRDefault="005F140F" w:rsidP="005F140F">
      <w:pPr>
        <w:ind w:firstLine="540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4.6. По истечении срока, установленного в соответствии с пунктом 4.2 раздела 4 настоящего Порядка, администрация в течение 15 календарных дней, а при необходимости разработки проектной документации в течение 30 календарных дней организовывает работы по сносу самовольной постройки, указанной в пункте 4.1 раздела 4 настоящего Порядка.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Организация работ по сносу самовольных построек, указанных в пункте 4.1 раздела 4 настоящего Порядка,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зарытие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техники, оборудования, иного имущества, за исключением строительного мусора, подлежащего утилизации,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4.7. В случае возникновения необходимости в целях охраны общественного порядка в месте производства работ по сносу комиссия уведомляет Отдел МВД России по Комсомольскому району о дате и времени сноса объекта самовольного строительства не позднее чем за пять рабочих дней до начала осуществления таких работ.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4.8. Комиссия обеспечивает фото- или видеосъемку работ по сносу.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4.9. Комиссия в течение двух рабочих дней по завершении работ по сносу составляет акт о сносе самовольной постройки (Приложение 3 к Порядку). В акте о сносе самовольной постройки указывается место (места) хранения имущества, находившегося в самовольной постройке, а также образованного в результате работ по сносу. Места хранения указанного имущества определяются Комиссией.</w:t>
      </w:r>
    </w:p>
    <w:p w:rsidR="005F140F" w:rsidRPr="00B83A1A" w:rsidRDefault="005F140F" w:rsidP="005F140F">
      <w:pPr>
        <w:ind w:firstLine="708"/>
        <w:jc w:val="both"/>
        <w:rPr>
          <w:sz w:val="28"/>
          <w:szCs w:val="28"/>
        </w:rPr>
      </w:pPr>
      <w:r w:rsidRPr="00B83A1A">
        <w:rPr>
          <w:sz w:val="28"/>
          <w:szCs w:val="28"/>
        </w:rPr>
        <w:t>4.10. Лицо, осуществившее строительство самовольной постройки, обязано возместить администрации расходы, связанные с организацией работ по сносу такой самовольной постройки.</w:t>
      </w:r>
    </w:p>
    <w:p w:rsidR="005F140F" w:rsidRPr="00B83A1A" w:rsidRDefault="005F140F" w:rsidP="005F140F">
      <w:pPr>
        <w:jc w:val="both"/>
        <w:rPr>
          <w:sz w:val="28"/>
          <w:szCs w:val="28"/>
        </w:rPr>
      </w:pPr>
      <w:r w:rsidRPr="00B83A1A">
        <w:rPr>
          <w:sz w:val="28"/>
          <w:szCs w:val="28"/>
        </w:rPr>
        <w:t>При отсутствии добровольного возмещения расходов Администрация обращается за их взысканием в судебном порядке.</w:t>
      </w:r>
    </w:p>
    <w:p w:rsidR="005F140F" w:rsidRPr="00B83A1A" w:rsidRDefault="005F140F" w:rsidP="005F140F">
      <w:pPr>
        <w:ind w:firstLine="708"/>
        <w:jc w:val="both"/>
      </w:pPr>
      <w:r w:rsidRPr="00B83A1A">
        <w:rPr>
          <w:sz w:val="28"/>
          <w:szCs w:val="28"/>
        </w:rPr>
        <w:t xml:space="preserve">4.11. Решение о сносе самовольной постройки может быть обжаловано в соответствии с действующим законодательством Российской Федерации. </w:t>
      </w: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Default="005F140F" w:rsidP="005F140F">
      <w:pPr>
        <w:shd w:val="clear" w:color="auto" w:fill="FFFFFF"/>
        <w:spacing w:before="208" w:after="125"/>
        <w:jc w:val="both"/>
        <w:textAlignment w:val="baseline"/>
        <w:outlineLvl w:val="1"/>
        <w:rPr>
          <w:sz w:val="28"/>
          <w:szCs w:val="28"/>
        </w:rPr>
      </w:pPr>
    </w:p>
    <w:p w:rsidR="005F140F" w:rsidRPr="00C73BBF" w:rsidRDefault="005F140F" w:rsidP="005F140F">
      <w:pPr>
        <w:jc w:val="right"/>
      </w:pPr>
      <w:r w:rsidRPr="00C73BBF">
        <w:t>Приложение 1 к Порядку</w:t>
      </w:r>
    </w:p>
    <w:p w:rsidR="005F140F" w:rsidRPr="00C73BBF" w:rsidRDefault="005F140F" w:rsidP="005F140F">
      <w:pPr>
        <w:jc w:val="right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>УТВЕРЖДАЮ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 xml:space="preserve">Председатель комиссии по выявлению и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 xml:space="preserve">сносу (демонтажу) самовольных построек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>на территории Комсомольского муниципального района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right"/>
      </w:pPr>
      <w:r w:rsidRPr="00C73BBF">
        <w:t>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center"/>
      </w:pPr>
      <w:r w:rsidRPr="00C73BBF">
        <w:t xml:space="preserve">                                                                                                    (Ф.И.О.)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center"/>
      </w:pPr>
      <w:r w:rsidRPr="00C73BBF">
        <w:t xml:space="preserve">                                                                                       "___" _____________ 20__ г.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/>
        <w:jc w:val="center"/>
      </w:pPr>
      <w:r w:rsidRPr="00C73BBF">
        <w:t>АКТ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/>
        <w:jc w:val="center"/>
      </w:pPr>
      <w:r w:rsidRPr="00C73BBF">
        <w:t>осмотра объекта самовольного строительства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Место составления 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  <w:r w:rsidRPr="00C73BBF">
        <w:t>"___" __________ 20__ г. Время: 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  <w:r w:rsidRPr="00C73BBF">
        <w:t>Члены комиссии по выявлению и сносу (демонтажу) самовольных построек на территории Комсомольского муниципального района в составе: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_______________________________________________________________________________,                           (Ф.И.О., должность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_______________________________________________________________________________,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(Ф.И.О., должность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 xml:space="preserve">_______________________________________________________________________________,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(Ф.И.О., должность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произвели обследование объекта: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наименование объекта: 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  <w:r w:rsidRPr="00C73BBF">
        <w:t>адрес (адресный ориентир) объекта: ___________________________________________, кадастровый номер: 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1. Сведения о правообладателе земельного участка: 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 Сведения о земельном участке: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2.1. _______________________________________________________________________________.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(реквизиты правоустанавливающих документов на земельный участок)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2.2. _______________________________________________________________________________.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(вид разрешенного использования земельного участка)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2.3. _______________________________________________________________________________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3. Сведения о правообладателе (застройщике) объекта: ________________________________________________________________________________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 Сведения об объекте: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4.1.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(реквизиты правоустанавливающих документов на объект)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4.2.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(вид объекта, вид использования объекта)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4.3. ___________________________________________________________________________.</w:t>
      </w:r>
    </w:p>
    <w:p w:rsidR="005F140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lastRenderedPageBreak/>
        <w:t xml:space="preserve">(сведения о наличии либо отсутствии разрешения на строительство, в случае наличия </w:t>
      </w:r>
      <w:r>
        <w:t xml:space="preserve"> 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>
        <w:t>р</w:t>
      </w:r>
      <w:r w:rsidRPr="00C73BBF">
        <w:t>еквизиты такого разрешения)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4.4.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(соответствие объекта виду разрешенного использования земельного участка)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39"/>
      </w:pPr>
      <w:r w:rsidRPr="00C73BBF">
        <w:t>4.5. ___________________________________________________________________________.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39"/>
      </w:pPr>
      <w:r w:rsidRPr="00C73BBF">
        <w:t>(необходимость получения разрешения на строительство объекта)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39"/>
      </w:pPr>
      <w:r w:rsidRPr="00C73BBF">
        <w:t>4.6. 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</w:pPr>
      <w:r w:rsidRPr="00C73BBF"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5. Состояние объекта: 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</w:pPr>
      <w:r w:rsidRPr="00C73BBF">
        <w:t>(описание выполненных/выполняемых работ с указанием их характера: строительство, реконструкция)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6. В результате осмотра установлено: 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(содержание выявленных нарушений со ссылкой на нормативные правовые акты)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(подпись) (Ф.И.О.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(подпись) (Ф.И.О.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left="-567" w:firstLine="540"/>
      </w:pPr>
      <w:r w:rsidRPr="00C73BBF">
        <w:t>(подпись) (Ф.И.О. члена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left="-567" w:firstLine="540"/>
      </w:pPr>
      <w:r w:rsidRPr="00C73BBF">
        <w:t>Примечание.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ind w:firstLine="540"/>
      </w:pPr>
      <w:r w:rsidRPr="00C73BBF">
        <w:t>К акту осмотра объекта самовольного строительства в обязательном порядке прилагаются обосновывающие его материалы.</w:t>
      </w:r>
    </w:p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/>
    <w:p w:rsidR="005F140F" w:rsidRPr="00C73BBF" w:rsidRDefault="005F140F" w:rsidP="005F140F">
      <w:pPr>
        <w:jc w:val="center"/>
        <w:rPr>
          <w:b/>
        </w:rPr>
      </w:pPr>
    </w:p>
    <w:p w:rsidR="005F140F" w:rsidRPr="00C73BB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  <w:r w:rsidRPr="00C73BBF">
        <w:t>Приложение 3 к Порядку</w:t>
      </w:r>
    </w:p>
    <w:p w:rsidR="005F140F" w:rsidRPr="00C73BBF" w:rsidRDefault="005F140F" w:rsidP="005F140F">
      <w:pPr>
        <w:ind w:right="68"/>
        <w:jc w:val="right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center"/>
      </w:pPr>
      <w:r w:rsidRPr="00C73BBF">
        <w:t>АКТ О СНОСЕ САМОВОЛЬНОЙ ПОСТРОЙКИ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Место составления _____________________________________________________________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"___" _______ 20____ г.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Комиссия по выявлению и сносу (демонтажу) самовольных построек на территории Комсомольского муниципального района в составе: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1. 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2. 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и представитель 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(Ф.И.О., должность представителя организации – исполнителя сноса самовольной постройки)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lastRenderedPageBreak/>
        <w:t>в присутствии _________________________________________________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составили настоящий акт в том, что самовольная постройка (иной объект) по адресу: ____________________________________________________________________________,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 xml:space="preserve">установленная гр. </w:t>
      </w:r>
      <w:r>
        <w:t xml:space="preserve"> </w:t>
      </w:r>
      <w:r w:rsidRPr="00C73BBF">
        <w:t>____________________________________________________________,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перемещена (снесена).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Подписи: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1. 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(Ф.И.О., должность членов Комиссии)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spacing w:before="200"/>
        <w:jc w:val="both"/>
      </w:pPr>
      <w:r w:rsidRPr="00C73BBF">
        <w:t>2. ____________________________________________________________.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3. ___________________________________________________________.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jc w:val="both"/>
      </w:pPr>
      <w:r w:rsidRPr="00C73BBF">
        <w:t>4. ____________________________________________________________.</w:t>
      </w:r>
    </w:p>
    <w:p w:rsidR="005F140F" w:rsidRPr="00C73BBF" w:rsidRDefault="005F140F" w:rsidP="005F140F">
      <w:pPr>
        <w:ind w:right="68"/>
        <w:jc w:val="both"/>
      </w:pPr>
    </w:p>
    <w:p w:rsidR="005F140F" w:rsidRPr="00C73BBF" w:rsidRDefault="005F140F" w:rsidP="005F140F">
      <w:pPr>
        <w:ind w:right="68"/>
        <w:jc w:val="both"/>
      </w:pPr>
    </w:p>
    <w:p w:rsidR="005F140F" w:rsidRPr="00C73BB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  <w:r w:rsidRPr="00C73BBF">
        <w:t>Приложение 2 к постановлению</w:t>
      </w:r>
    </w:p>
    <w:p w:rsidR="005F140F" w:rsidRPr="00C73BBF" w:rsidRDefault="005F140F" w:rsidP="005F140F">
      <w:pPr>
        <w:ind w:left="5812"/>
        <w:jc w:val="right"/>
      </w:pPr>
      <w:r>
        <w:t>А</w:t>
      </w:r>
      <w:r w:rsidRPr="00C73BBF">
        <w:t>дминистрации Комсомольского</w:t>
      </w:r>
    </w:p>
    <w:p w:rsidR="005F140F" w:rsidRPr="00C73BBF" w:rsidRDefault="005F140F" w:rsidP="005F140F">
      <w:pPr>
        <w:ind w:left="6237"/>
        <w:jc w:val="right"/>
      </w:pPr>
      <w:r w:rsidRPr="00C73BBF">
        <w:t>муниципального района</w:t>
      </w:r>
    </w:p>
    <w:p w:rsidR="005F140F" w:rsidRPr="00C73BBF" w:rsidRDefault="005F140F" w:rsidP="005F140F">
      <w:pPr>
        <w:jc w:val="right"/>
        <w:rPr>
          <w:rFonts w:eastAsia="Lucida Sans Unicode"/>
          <w:lang w:eastAsia="hi-IN" w:bidi="hi-IN"/>
        </w:rPr>
      </w:pPr>
      <w:r w:rsidRPr="00C73BBF">
        <w:t xml:space="preserve">                                 </w:t>
      </w:r>
      <w:r>
        <w:t xml:space="preserve">          от 05.03.2020  № 59</w:t>
      </w: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C73BBF">
        <w:rPr>
          <w:rFonts w:eastAsia="Lucida Sans Unicode"/>
          <w:b/>
          <w:sz w:val="28"/>
          <w:szCs w:val="28"/>
          <w:lang w:eastAsia="hi-IN" w:bidi="hi-IN"/>
        </w:rPr>
        <w:t>Порядок</w:t>
      </w:r>
      <w:r w:rsidRPr="00C73BBF">
        <w:rPr>
          <w:b/>
          <w:sz w:val="28"/>
          <w:szCs w:val="28"/>
        </w:rPr>
        <w:t xml:space="preserve"> о комиссии по выявлению и сносу (демонтажу) самовольных построек на территории Комсомольского муниципального района.</w:t>
      </w: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>1. Общие положения.</w:t>
      </w: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1.1. Комиссия по выявлению и сносу (демонтажу) самовольных построек на территории Комсомольского муниципального района  (далее - Комиссия) является постоянно действующим коллегиальным органом, созданным в целях принятия администрацией Комсомольского муниципального района (далее – Администрация) решений о сносе самовольных построек в случаях, предусмотренных действующим законодательством.</w:t>
      </w: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Гражданским кодексом Российской Федерации, Градостроительным кодексом Российской Федерации, Земельным кодексом </w:t>
      </w:r>
      <w:r w:rsidRPr="00C73BBF">
        <w:rPr>
          <w:sz w:val="28"/>
          <w:szCs w:val="28"/>
        </w:rPr>
        <w:lastRenderedPageBreak/>
        <w:t>Российской Федерации, законами и иными нормативно-правовыми актами Российской Федерации, законами и иными нормативно-правовыми актами Ивановской области, Уставом Комсомольского муниципального района и настоящим Порядком.</w:t>
      </w: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1.3. В состав Комиссии входят: председатель Комиссии, заместитель председателя Комиссии, секретарь Комиссии, члены Комиссии.</w:t>
      </w:r>
    </w:p>
    <w:p w:rsidR="005F140F" w:rsidRPr="00C73BBF" w:rsidRDefault="005F140F" w:rsidP="005F140F">
      <w:pPr>
        <w:spacing w:line="200" w:lineRule="atLeast"/>
        <w:ind w:firstLine="708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1.4. Комиссию возглавляет председатель Комиссии, в его отсутствие - заместитель председателя Комиссии.</w:t>
      </w:r>
    </w:p>
    <w:p w:rsidR="005F140F" w:rsidRPr="00C73BBF" w:rsidRDefault="005F140F" w:rsidP="005F140F">
      <w:pPr>
        <w:spacing w:line="200" w:lineRule="atLeast"/>
        <w:jc w:val="both"/>
        <w:rPr>
          <w:sz w:val="28"/>
          <w:szCs w:val="28"/>
        </w:rPr>
      </w:pPr>
    </w:p>
    <w:p w:rsidR="005F140F" w:rsidRPr="00C73BB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>2.Полномочия Комиссии.</w:t>
      </w:r>
    </w:p>
    <w:p w:rsidR="005F140F" w:rsidRPr="00C73BBF" w:rsidRDefault="005F140F" w:rsidP="005F140F">
      <w:pPr>
        <w:spacing w:line="200" w:lineRule="atLeast"/>
        <w:jc w:val="both"/>
        <w:rPr>
          <w:b/>
          <w:sz w:val="28"/>
          <w:szCs w:val="28"/>
        </w:rPr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 Комиссия проверяет полноту и достоверность представленного акта и приложенных к нему документов и материалов, оценивает постройку на предмет отнесения ее к имуществу религиозного назначения или предназначения ее для обслуживания имущества религиозного назначения и (или) образования с ним единого монастырского, храмового или иного культового комплекса и принимает одно из следующих решений: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2.1.1. Рекомендовать администрации принять решение о сносе самовольной постройки.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2.1.2. Рекомендовать администрации не принимать решение о сносе постройки.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2.1.3. Возвратить акт и приложенные к нему документы и материалы для устранения замечаний и (или) дополнительного сбора сведений.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 Комиссия вправе: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2.2.1. Приглашать на заседания Комиссии должностных лиц федеральных органов исполнительной власти, органов исполнительной власти, отраслевых (функциональных) структурных подразделений администрации, правоохранительных органов, а также представителей юридических лиц, независимо от форм собственности, индивидуальных предпринимателей, физических лиц.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2.2.2. Обеспечивать взаимодействие с федеральными органами исполнительной власти, органами исполнительной власти, отраслевыми (функциональными) структурными подразделениями администрации, правоохранительными органами, а также представителями юридических лиц, независимо от форм собственности, индивидуальными предпринимателями, физическими лицами, при решении вопросов сноса самовольных построек на территории Комсомольского муниципального района.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2.2.3. Запрашивать необходимую для осуществления деятельности Комиссии информацию, документы и материалы.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2.2.4. Разрабатывать предложения и рекомендации по результатам рассмотрения вопросов, вносимых на заседания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73BBF">
        <w:rPr>
          <w:b/>
          <w:sz w:val="28"/>
          <w:szCs w:val="28"/>
        </w:rPr>
        <w:t>3.Организация работы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 xml:space="preserve">3.1. Повестка дня заседания Комиссии формируется секретарем </w:t>
      </w:r>
      <w:r w:rsidRPr="00C73BBF">
        <w:rPr>
          <w:sz w:val="28"/>
          <w:szCs w:val="28"/>
        </w:rPr>
        <w:lastRenderedPageBreak/>
        <w:t>Комиссии и утверждается председателем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3.2. Заседания Комиссии проводятся по мере необходимости.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3.3. Комиссия правомочна принимать решения, если в заседании участвуют 2/3 от ее состава. Каждый член Комиссии обладает одним голосом.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3.4. В случае отсутствия председателя Комиссии на заседании председательствует заместитель председателя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3.5. Комиссия принимает решения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3.6. Решения Комиссии оформляются протоколом. Текст протокола должен содержать основания для каждого принятого Комиссией решения по рассматриваемым объектам.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3.7. Протокол подписывается секретарем и утверждается председателем Комиссии в течение десяти рабочих дней после проведения заседания.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3.8. Председатель Комиссии осуществляет следующие функции: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организует работу Комиссии, обеспечивает контроль за исполнением ее решений;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определяет перечень, сроки и порядок рассмотрения вопросов на заседании Комиссии;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организует работу Комиссии;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представляет Комиссию во взаимоотношениях с органами исполнительной власти, органами местного самоуправления и организациями;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подписывает протоколы заседаний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3.9. Секретарь Комиссии осуществляет следующие функции: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формирует повестку заседания Комиссии;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информирует членов Комиссии о проведении очередного заседания;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обеспечивает членов Комиссии материалами по обсуждаемым вопросам;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ведет делопроизводство;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BBF">
        <w:rPr>
          <w:sz w:val="28"/>
          <w:szCs w:val="28"/>
        </w:rPr>
        <w:t>- оформляет протоколы заседаний Комиссии.</w:t>
      </w: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</w:p>
    <w:p w:rsidR="005F140F" w:rsidRPr="00C73BBF" w:rsidRDefault="005F140F" w:rsidP="005F140F">
      <w:pPr>
        <w:widowControl w:val="0"/>
        <w:autoSpaceDE w:val="0"/>
        <w:autoSpaceDN w:val="0"/>
        <w:adjustRightInd w:val="0"/>
        <w:ind w:firstLine="539"/>
      </w:pPr>
    </w:p>
    <w:p w:rsidR="005F140F" w:rsidRDefault="005F140F" w:rsidP="005F140F">
      <w:pPr>
        <w:ind w:right="68"/>
        <w:jc w:val="right"/>
      </w:pPr>
    </w:p>
    <w:p w:rsidR="005F140F" w:rsidRPr="00C73BBF" w:rsidRDefault="005F140F" w:rsidP="005F140F">
      <w:pPr>
        <w:ind w:right="68"/>
        <w:jc w:val="right"/>
      </w:pPr>
      <w:r>
        <w:t>П</w:t>
      </w:r>
      <w:r w:rsidRPr="00C73BBF">
        <w:t>риложение 3 к постановлению</w:t>
      </w:r>
    </w:p>
    <w:p w:rsidR="005F140F" w:rsidRPr="00C73BBF" w:rsidRDefault="005F140F" w:rsidP="005F140F">
      <w:pPr>
        <w:ind w:left="5954"/>
        <w:jc w:val="right"/>
      </w:pPr>
      <w:r>
        <w:t>А</w:t>
      </w:r>
      <w:r w:rsidRPr="00C73BBF">
        <w:t>дминистрации Комсомольского</w:t>
      </w:r>
    </w:p>
    <w:p w:rsidR="005F140F" w:rsidRPr="00C73BBF" w:rsidRDefault="005F140F" w:rsidP="005F140F">
      <w:pPr>
        <w:ind w:left="6237"/>
        <w:jc w:val="right"/>
      </w:pPr>
      <w:r w:rsidRPr="00C73BBF">
        <w:t>муниципального района</w:t>
      </w:r>
    </w:p>
    <w:p w:rsidR="005F140F" w:rsidRPr="00C73BBF" w:rsidRDefault="005F140F" w:rsidP="005F140F">
      <w:pPr>
        <w:jc w:val="right"/>
        <w:rPr>
          <w:rFonts w:eastAsia="Lucida Sans Unicode"/>
          <w:b/>
          <w:lang w:eastAsia="hi-IN" w:bidi="hi-IN"/>
        </w:rPr>
      </w:pPr>
      <w:r w:rsidRPr="00C73BBF">
        <w:t xml:space="preserve">                                           от </w:t>
      </w:r>
      <w:r>
        <w:t>05.03.2020  № 59</w:t>
      </w:r>
    </w:p>
    <w:p w:rsidR="005F140F" w:rsidRPr="00C73BBF" w:rsidRDefault="005F140F" w:rsidP="005F140F">
      <w:pPr>
        <w:spacing w:line="200" w:lineRule="atLeast"/>
        <w:jc w:val="center"/>
        <w:rPr>
          <w:rFonts w:eastAsia="Lucida Sans Unicode"/>
          <w:b/>
          <w:lang w:eastAsia="hi-IN" w:bidi="hi-IN"/>
        </w:rPr>
      </w:pPr>
    </w:p>
    <w:p w:rsidR="005F140F" w:rsidRPr="00DB3CF3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DB3CF3">
        <w:rPr>
          <w:rFonts w:eastAsia="Lucida Sans Unicode"/>
          <w:b/>
          <w:sz w:val="28"/>
          <w:szCs w:val="28"/>
          <w:lang w:eastAsia="hi-IN" w:bidi="hi-IN"/>
        </w:rPr>
        <w:t xml:space="preserve">Состав Комиссии по </w:t>
      </w:r>
      <w:r w:rsidRPr="00DB3CF3">
        <w:rPr>
          <w:b/>
          <w:sz w:val="28"/>
          <w:szCs w:val="28"/>
        </w:rPr>
        <w:t xml:space="preserve">выявлению и сносу (демонтажу) </w:t>
      </w:r>
    </w:p>
    <w:p w:rsidR="005F140F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DB3CF3">
        <w:rPr>
          <w:b/>
          <w:sz w:val="28"/>
          <w:szCs w:val="28"/>
        </w:rPr>
        <w:t xml:space="preserve">самовольных построек на территории </w:t>
      </w:r>
    </w:p>
    <w:p w:rsidR="005F140F" w:rsidRPr="00DB3CF3" w:rsidRDefault="005F140F" w:rsidP="005F140F">
      <w:pPr>
        <w:spacing w:line="200" w:lineRule="atLeast"/>
        <w:jc w:val="center"/>
        <w:rPr>
          <w:b/>
          <w:sz w:val="28"/>
          <w:szCs w:val="28"/>
        </w:rPr>
      </w:pPr>
      <w:r w:rsidRPr="00DB3CF3">
        <w:rPr>
          <w:b/>
          <w:sz w:val="28"/>
          <w:szCs w:val="28"/>
        </w:rPr>
        <w:t>Комсомольского муниципального района.</w:t>
      </w:r>
    </w:p>
    <w:p w:rsidR="005F140F" w:rsidRPr="00C73BBF" w:rsidRDefault="005F140F" w:rsidP="005F140F">
      <w:pPr>
        <w:spacing w:line="200" w:lineRule="atLeast"/>
        <w:jc w:val="center"/>
        <w:rPr>
          <w:b/>
        </w:rPr>
      </w:pPr>
    </w:p>
    <w:p w:rsidR="005F140F" w:rsidRPr="00C73BBF" w:rsidRDefault="005F140F" w:rsidP="005F140F">
      <w:pPr>
        <w:tabs>
          <w:tab w:val="left" w:pos="4253"/>
        </w:tabs>
        <w:spacing w:line="200" w:lineRule="atLeast"/>
      </w:pPr>
      <w:r w:rsidRPr="00C73BBF">
        <w:t>Председатель Комиссии: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53"/>
        </w:tabs>
        <w:spacing w:line="200" w:lineRule="atLeast"/>
      </w:pPr>
      <w:r w:rsidRPr="00C73BBF">
        <w:t xml:space="preserve">Кротова Наталия Вадиславовна </w:t>
      </w:r>
      <w:r w:rsidRPr="00C73BBF">
        <w:tab/>
        <w:t xml:space="preserve">- заместитель главы </w:t>
      </w:r>
      <w:r>
        <w:t>А</w:t>
      </w:r>
      <w:r w:rsidRPr="00C73BBF">
        <w:t xml:space="preserve">дминистрации, 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 w:rsidRPr="00C73BBF">
        <w:tab/>
        <w:t xml:space="preserve">начальник </w:t>
      </w:r>
      <w:r>
        <w:t>У</w:t>
      </w:r>
      <w:r w:rsidRPr="00C73BBF">
        <w:t>правления земельно-имущественных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 w:rsidRPr="00C73BBF">
        <w:t xml:space="preserve">  отношений</w:t>
      </w:r>
      <w:r>
        <w:t xml:space="preserve"> Администрации;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ab/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>Заместитель председателя Комиссии: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>Коковин Михаил Владимирович</w:t>
      </w:r>
      <w:r w:rsidRPr="00C73BBF">
        <w:tab/>
        <w:t xml:space="preserve">- и.о. начальника отдела строительства и архитектуры </w:t>
      </w:r>
    </w:p>
    <w:p w:rsidR="005F140F" w:rsidRDefault="005F140F" w:rsidP="005F140F">
      <w:pPr>
        <w:tabs>
          <w:tab w:val="left" w:pos="4253"/>
        </w:tabs>
        <w:spacing w:line="200" w:lineRule="atLeast"/>
        <w:ind w:left="4395" w:hanging="284"/>
      </w:pPr>
      <w:r>
        <w:t xml:space="preserve">  У</w:t>
      </w:r>
      <w:r w:rsidRPr="00C73BBF">
        <w:t>правления земельно-имущественных</w:t>
      </w:r>
      <w:r>
        <w:t xml:space="preserve"> </w:t>
      </w:r>
      <w:r w:rsidRPr="00C73BBF">
        <w:t>отношений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>
        <w:t xml:space="preserve">  Администрации;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>Секретарь Комиссии:</w:t>
      </w: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426"/>
          <w:tab w:val="left" w:pos="4253"/>
        </w:tabs>
        <w:spacing w:line="200" w:lineRule="atLeast"/>
      </w:pPr>
      <w:r w:rsidRPr="00C73BBF">
        <w:t xml:space="preserve">Низов Александр Михайлович  </w:t>
      </w:r>
      <w:r w:rsidRPr="00C73BBF">
        <w:tab/>
        <w:t>- ведущий специалист отдела строительства и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>
        <w:tab/>
      </w:r>
      <w:r w:rsidRPr="00C73BBF">
        <w:t xml:space="preserve">архитектуры  </w:t>
      </w:r>
      <w:r>
        <w:t>У</w:t>
      </w:r>
      <w:r w:rsidRPr="00C73BBF">
        <w:t>правления земельно-имущественных</w:t>
      </w:r>
    </w:p>
    <w:p w:rsidR="005F140F" w:rsidRPr="00C73BBF" w:rsidRDefault="005F140F" w:rsidP="005F140F">
      <w:pPr>
        <w:tabs>
          <w:tab w:val="left" w:pos="4253"/>
        </w:tabs>
        <w:spacing w:line="200" w:lineRule="atLeast"/>
        <w:ind w:left="4395" w:hanging="284"/>
      </w:pPr>
      <w:r w:rsidRPr="00C73BBF">
        <w:t xml:space="preserve">  </w:t>
      </w:r>
      <w:r>
        <w:t xml:space="preserve"> </w:t>
      </w:r>
      <w:r w:rsidRPr="00C73BBF">
        <w:t>отношений</w:t>
      </w:r>
      <w:r>
        <w:t xml:space="preserve"> Администрации;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Члены Комиссии: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Долбенева Екатерина Михайловна</w:t>
      </w:r>
      <w:r w:rsidRPr="00C73BBF">
        <w:tab/>
        <w:t>- начальник юридического отдела 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Бузулуцкий Павел Евгеньевич</w:t>
      </w:r>
      <w:r w:rsidRPr="00C73BBF">
        <w:tab/>
        <w:t xml:space="preserve">- начальник отдела имущественных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 xml:space="preserve">Управления земельно-имущественных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Варзанова Светлана Валерьевна</w:t>
      </w:r>
      <w:r w:rsidRPr="00C73BBF">
        <w:tab/>
        <w:t xml:space="preserve">- начальник отдела земельных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 xml:space="preserve">Управления земельно-имущественных отношений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___________________________</w:t>
      </w:r>
      <w:r w:rsidRPr="00C73BBF">
        <w:tab/>
        <w:t xml:space="preserve">- начальник отдела по муниципальному контролю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Управления по вопросу развития инфраструктуры</w:t>
      </w:r>
    </w:p>
    <w:p w:rsidR="005F140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Администрации.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>
        <w:t>Земскова Надежда Викторовна</w:t>
      </w:r>
      <w:r>
        <w:tab/>
        <w:t>- консультант</w:t>
      </w:r>
      <w:r w:rsidRPr="00C73BBF">
        <w:t xml:space="preserve"> отдела </w:t>
      </w:r>
      <w:r>
        <w:t>городского хозяйства</w:t>
      </w:r>
      <w:r w:rsidRPr="00C73BBF">
        <w:t xml:space="preserve">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Управления по вопросу развития инфраструктуры</w:t>
      </w:r>
    </w:p>
    <w:p w:rsidR="005F140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Администрации.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Артамонова Марина Рудольфовна</w:t>
      </w:r>
      <w:r w:rsidRPr="00C73BBF">
        <w:tab/>
        <w:t xml:space="preserve">- ведущий специалист отдела по муниципальному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 xml:space="preserve">контролю Управления по вопросу развития </w:t>
      </w:r>
    </w:p>
    <w:p w:rsidR="005F140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ab/>
        <w:t>инфраструктуры Администрации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 xml:space="preserve">Глава сельского поселения </w:t>
      </w:r>
      <w:r w:rsidRPr="00C73BBF">
        <w:tab/>
        <w:t>- по согласованию</w:t>
      </w:r>
      <w:r>
        <w:t>;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 xml:space="preserve">Комсомольского муниципального района  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>Депутат поселения</w:t>
      </w:r>
      <w:r w:rsidRPr="00C73BBF">
        <w:tab/>
        <w:t>- по согласованию.</w:t>
      </w:r>
    </w:p>
    <w:p w:rsidR="005F140F" w:rsidRPr="00C73BBF" w:rsidRDefault="005F140F" w:rsidP="005F140F">
      <w:pPr>
        <w:tabs>
          <w:tab w:val="left" w:pos="0"/>
          <w:tab w:val="left" w:pos="4253"/>
        </w:tabs>
        <w:spacing w:line="200" w:lineRule="atLeast"/>
      </w:pPr>
      <w:r w:rsidRPr="00C73BBF">
        <w:t xml:space="preserve">Комсомольского муниципального района  </w:t>
      </w: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5F140F" w:rsidRPr="00886957" w:rsidRDefault="005F140F" w:rsidP="005F140F">
      <w:pPr>
        <w:pStyle w:val="af0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0F" w:rsidRPr="00886957" w:rsidRDefault="005F140F" w:rsidP="005F140F">
      <w:pPr>
        <w:pStyle w:val="af0"/>
        <w:rPr>
          <w:bCs/>
        </w:rPr>
      </w:pPr>
      <w:r w:rsidRPr="00886957">
        <w:rPr>
          <w:bCs/>
        </w:rPr>
        <w:t>ИВАНОВСКАЯ ОБЛАСТЬ</w:t>
      </w:r>
    </w:p>
    <w:p w:rsidR="005F140F" w:rsidRPr="00886957" w:rsidRDefault="005F140F" w:rsidP="005F140F">
      <w:pPr>
        <w:pStyle w:val="af0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5F140F" w:rsidRPr="00886957" w:rsidTr="00385268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5F140F" w:rsidRPr="00886957" w:rsidRDefault="005F140F" w:rsidP="00385268">
            <w:pPr>
              <w:pStyle w:val="af0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5F140F" w:rsidRDefault="005F140F" w:rsidP="00385268">
            <w:pPr>
              <w:rPr>
                <w:sz w:val="28"/>
                <w:szCs w:val="18"/>
                <w:lang w:eastAsia="ar-SA"/>
              </w:rPr>
            </w:pPr>
          </w:p>
          <w:p w:rsidR="005F140F" w:rsidRPr="00886957" w:rsidRDefault="005F140F" w:rsidP="00385268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5F140F" w:rsidRDefault="005F140F" w:rsidP="005F140F">
      <w:pPr>
        <w:pStyle w:val="af0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5F140F" w:rsidRPr="003330DE" w:rsidRDefault="005F140F" w:rsidP="005F140F">
      <w:pPr>
        <w:rPr>
          <w:lang w:eastAsia="ar-SA"/>
        </w:rPr>
      </w:pPr>
    </w:p>
    <w:p w:rsidR="005F140F" w:rsidRDefault="005F140F" w:rsidP="005F140F">
      <w:pPr>
        <w:pStyle w:val="af0"/>
      </w:pPr>
      <w:r w:rsidRPr="00886957">
        <w:t xml:space="preserve">от </w:t>
      </w:r>
      <w:r>
        <w:t>25.02.2020</w:t>
      </w:r>
      <w:r w:rsidRPr="00886957">
        <w:rPr>
          <w:sz w:val="24"/>
          <w:szCs w:val="18"/>
        </w:rPr>
        <w:t xml:space="preserve">г.                                     </w:t>
      </w:r>
      <w:r>
        <w:rPr>
          <w:sz w:val="24"/>
          <w:szCs w:val="18"/>
        </w:rPr>
        <w:t xml:space="preserve">                                     </w:t>
      </w:r>
      <w:r w:rsidRPr="00886957">
        <w:rPr>
          <w:sz w:val="24"/>
          <w:szCs w:val="18"/>
        </w:rPr>
        <w:t xml:space="preserve">  </w:t>
      </w:r>
      <w:r w:rsidRPr="00886957">
        <w:t>№</w:t>
      </w:r>
      <w:r>
        <w:t xml:space="preserve"> 516</w:t>
      </w:r>
    </w:p>
    <w:p w:rsidR="005F140F" w:rsidRPr="003330DE" w:rsidRDefault="005F140F" w:rsidP="005F140F">
      <w:pPr>
        <w:rPr>
          <w:sz w:val="16"/>
          <w:lang w:eastAsia="ar-SA"/>
        </w:rPr>
      </w:pPr>
    </w:p>
    <w:p w:rsidR="005F140F" w:rsidRDefault="005F140F" w:rsidP="005F140F">
      <w:pPr>
        <w:pStyle w:val="a4"/>
        <w:jc w:val="center"/>
        <w:rPr>
          <w:b/>
          <w:bCs/>
          <w:sz w:val="28"/>
          <w:szCs w:val="20"/>
        </w:rPr>
      </w:pPr>
    </w:p>
    <w:p w:rsidR="005F140F" w:rsidRPr="00886957" w:rsidRDefault="005F140F" w:rsidP="005F140F">
      <w:pPr>
        <w:pStyle w:val="a4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>
        <w:rPr>
          <w:b/>
          <w:bCs/>
          <w:sz w:val="28"/>
          <w:szCs w:val="20"/>
        </w:rPr>
        <w:t xml:space="preserve"> И НА ПЛАНОВЫЙ ПЕРИОД 2021 И 2022 ГОДОВ</w:t>
      </w:r>
      <w:r w:rsidRPr="00886957">
        <w:rPr>
          <w:b/>
          <w:bCs/>
          <w:sz w:val="28"/>
          <w:szCs w:val="20"/>
        </w:rPr>
        <w:t>»</w:t>
      </w:r>
    </w:p>
    <w:p w:rsidR="005F140F" w:rsidRDefault="005F140F" w:rsidP="005F140F">
      <w:pPr>
        <w:pStyle w:val="a4"/>
        <w:rPr>
          <w:b/>
          <w:bCs/>
          <w:sz w:val="28"/>
          <w:szCs w:val="20"/>
        </w:rPr>
      </w:pPr>
    </w:p>
    <w:p w:rsidR="005F140F" w:rsidRDefault="005F140F" w:rsidP="005F140F">
      <w:pPr>
        <w:pStyle w:val="a4"/>
        <w:rPr>
          <w:b/>
          <w:bCs/>
          <w:sz w:val="28"/>
          <w:szCs w:val="20"/>
        </w:rPr>
      </w:pPr>
    </w:p>
    <w:p w:rsidR="005F140F" w:rsidRDefault="005F140F" w:rsidP="005F140F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5F140F" w:rsidRDefault="005F140F" w:rsidP="005F140F">
      <w:pPr>
        <w:pStyle w:val="a4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5F140F" w:rsidRDefault="005F140F" w:rsidP="005F140F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>
        <w:rPr>
          <w:bCs/>
          <w:sz w:val="28"/>
          <w:szCs w:val="20"/>
        </w:rPr>
        <w:t xml:space="preserve"> и на плановый период 2021 и 2022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5F140F" w:rsidRPr="00016D2A" w:rsidRDefault="005F140F" w:rsidP="005F140F">
      <w:pPr>
        <w:pStyle w:val="a4"/>
        <w:ind w:firstLine="709"/>
        <w:jc w:val="both"/>
        <w:rPr>
          <w:bCs/>
          <w:sz w:val="16"/>
          <w:szCs w:val="20"/>
        </w:rPr>
      </w:pPr>
    </w:p>
    <w:p w:rsidR="005F140F" w:rsidRDefault="005F140F" w:rsidP="00591406">
      <w:pPr>
        <w:pStyle w:val="a4"/>
        <w:numPr>
          <w:ilvl w:val="0"/>
          <w:numId w:val="1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5F140F" w:rsidRPr="00886957" w:rsidRDefault="005F140F" w:rsidP="005F140F">
      <w:pPr>
        <w:pStyle w:val="a4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2020 год:</w:t>
      </w:r>
    </w:p>
    <w:p w:rsidR="005F140F" w:rsidRDefault="005F140F" w:rsidP="005F140F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300447646,14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«301194877,56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F140F" w:rsidRDefault="005F140F" w:rsidP="005F140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третьем цифру «5352515,09» заменить цифрой «4605283,67».</w:t>
      </w:r>
    </w:p>
    <w:p w:rsidR="005F140F" w:rsidRPr="00DF0C35" w:rsidRDefault="005F140F" w:rsidP="005F140F">
      <w:pPr>
        <w:pStyle w:val="a4"/>
        <w:ind w:firstLine="709"/>
        <w:jc w:val="both"/>
        <w:rPr>
          <w:sz w:val="28"/>
          <w:szCs w:val="28"/>
        </w:rPr>
      </w:pPr>
    </w:p>
    <w:p w:rsidR="005F140F" w:rsidRPr="003330DE" w:rsidRDefault="005F140F" w:rsidP="005F140F">
      <w:pPr>
        <w:pStyle w:val="a4"/>
        <w:ind w:firstLine="851"/>
        <w:jc w:val="both"/>
        <w:rPr>
          <w:sz w:val="12"/>
          <w:szCs w:val="20"/>
        </w:rPr>
      </w:pPr>
    </w:p>
    <w:p w:rsidR="005F140F" w:rsidRDefault="005F140F" w:rsidP="0059140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Приложения</w:t>
      </w:r>
      <w:r>
        <w:rPr>
          <w:sz w:val="28"/>
          <w:szCs w:val="20"/>
        </w:rPr>
        <w:t xml:space="preserve"> 5, 7, 8, </w:t>
      </w:r>
      <w:r w:rsidRPr="00EC130F">
        <w:rPr>
          <w:sz w:val="28"/>
          <w:szCs w:val="20"/>
        </w:rPr>
        <w:t>9</w:t>
      </w:r>
      <w:r>
        <w:rPr>
          <w:sz w:val="28"/>
          <w:szCs w:val="20"/>
        </w:rPr>
        <w:t xml:space="preserve">, 10, 11 к решению </w:t>
      </w:r>
      <w:r w:rsidRPr="00886957">
        <w:rPr>
          <w:sz w:val="28"/>
          <w:szCs w:val="20"/>
        </w:rPr>
        <w:t xml:space="preserve"> изложить в новой редакции, согласно приложениям.</w:t>
      </w:r>
    </w:p>
    <w:p w:rsidR="005F140F" w:rsidRDefault="005F140F" w:rsidP="005F140F">
      <w:pPr>
        <w:pStyle w:val="a4"/>
        <w:jc w:val="both"/>
        <w:rPr>
          <w:sz w:val="28"/>
          <w:szCs w:val="20"/>
        </w:rPr>
      </w:pPr>
    </w:p>
    <w:p w:rsidR="005F140F" w:rsidRDefault="005F140F" w:rsidP="0059140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В связи с изменениями</w:t>
      </w:r>
      <w:r>
        <w:rPr>
          <w:sz w:val="28"/>
          <w:szCs w:val="20"/>
        </w:rPr>
        <w:t xml:space="preserve">, принятыми настоящим решением, </w:t>
      </w:r>
      <w:r w:rsidRPr="00886957">
        <w:rPr>
          <w:sz w:val="28"/>
          <w:szCs w:val="20"/>
        </w:rPr>
        <w:t xml:space="preserve">подготовить актуальную версию решения Совета Комсомольского муниципального района от </w:t>
      </w:r>
      <w:r>
        <w:rPr>
          <w:sz w:val="28"/>
          <w:szCs w:val="20"/>
        </w:rPr>
        <w:t>13</w:t>
      </w:r>
      <w:r w:rsidRPr="00886957">
        <w:rPr>
          <w:sz w:val="28"/>
          <w:szCs w:val="20"/>
        </w:rPr>
        <w:t xml:space="preserve"> декабря 201</w:t>
      </w:r>
      <w:r>
        <w:rPr>
          <w:sz w:val="28"/>
          <w:szCs w:val="20"/>
        </w:rPr>
        <w:t>9</w:t>
      </w:r>
      <w:r w:rsidRPr="00886957">
        <w:rPr>
          <w:sz w:val="28"/>
          <w:szCs w:val="20"/>
        </w:rPr>
        <w:t xml:space="preserve"> года №</w:t>
      </w:r>
      <w:r>
        <w:rPr>
          <w:sz w:val="28"/>
          <w:szCs w:val="20"/>
        </w:rPr>
        <w:t>487</w:t>
      </w:r>
      <w:r w:rsidRPr="00886957">
        <w:rPr>
          <w:sz w:val="28"/>
          <w:szCs w:val="20"/>
        </w:rPr>
        <w:t xml:space="preserve"> «О бюджете Комсомольского муниципального района на 20</w:t>
      </w:r>
      <w:r>
        <w:rPr>
          <w:sz w:val="28"/>
          <w:szCs w:val="20"/>
        </w:rPr>
        <w:t>20</w:t>
      </w:r>
      <w:r w:rsidRPr="00886957">
        <w:rPr>
          <w:sz w:val="28"/>
          <w:szCs w:val="20"/>
        </w:rPr>
        <w:t xml:space="preserve"> год</w:t>
      </w:r>
      <w:r>
        <w:rPr>
          <w:sz w:val="28"/>
          <w:szCs w:val="20"/>
        </w:rPr>
        <w:t xml:space="preserve"> и на плановый период 2021 и 2022 годов</w:t>
      </w:r>
      <w:r w:rsidRPr="00886957">
        <w:rPr>
          <w:sz w:val="28"/>
          <w:szCs w:val="20"/>
        </w:rPr>
        <w:t>».</w:t>
      </w:r>
    </w:p>
    <w:p w:rsidR="005F140F" w:rsidRDefault="005F140F" w:rsidP="005F140F">
      <w:pPr>
        <w:pStyle w:val="a4"/>
        <w:ind w:left="851"/>
        <w:jc w:val="both"/>
        <w:rPr>
          <w:sz w:val="28"/>
          <w:szCs w:val="20"/>
        </w:rPr>
      </w:pPr>
    </w:p>
    <w:p w:rsidR="005F140F" w:rsidRPr="00886957" w:rsidRDefault="005F140F" w:rsidP="005F140F">
      <w:pPr>
        <w:pStyle w:val="a4"/>
        <w:ind w:left="851"/>
        <w:jc w:val="both"/>
        <w:rPr>
          <w:sz w:val="28"/>
          <w:szCs w:val="20"/>
        </w:rPr>
      </w:pPr>
    </w:p>
    <w:p w:rsidR="005F140F" w:rsidRPr="003330DE" w:rsidRDefault="005F140F" w:rsidP="005F140F">
      <w:pPr>
        <w:pStyle w:val="a4"/>
        <w:jc w:val="both"/>
        <w:rPr>
          <w:b/>
          <w:sz w:val="18"/>
          <w:szCs w:val="20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0"/>
        </w:rPr>
      </w:pPr>
    </w:p>
    <w:p w:rsidR="005F140F" w:rsidRPr="00886957" w:rsidRDefault="005F140F" w:rsidP="005F140F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5F140F" w:rsidRPr="00886957" w:rsidRDefault="005F140F" w:rsidP="005F140F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5F140F" w:rsidRDefault="005F140F" w:rsidP="005F140F">
      <w:pPr>
        <w:jc w:val="both"/>
        <w:rPr>
          <w:b/>
          <w:sz w:val="28"/>
          <w:szCs w:val="28"/>
        </w:rPr>
      </w:pPr>
      <w:r w:rsidRPr="00886957">
        <w:rPr>
          <w:b/>
          <w:sz w:val="28"/>
        </w:rPr>
        <w:t xml:space="preserve">Ивановской области                                                      </w:t>
      </w:r>
      <w:r>
        <w:rPr>
          <w:b/>
          <w:sz w:val="28"/>
        </w:rPr>
        <w:t xml:space="preserve">    </w:t>
      </w:r>
      <w:r w:rsidRPr="00886957">
        <w:rPr>
          <w:b/>
          <w:sz w:val="28"/>
        </w:rPr>
        <w:t>Т.В. Воронина</w:t>
      </w:r>
      <w:r w:rsidRPr="0027616C">
        <w:rPr>
          <w:b/>
          <w:sz w:val="28"/>
          <w:szCs w:val="28"/>
        </w:rPr>
        <w:t xml:space="preserve"> </w:t>
      </w: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О.В.Бузулуцкая</w:t>
      </w: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rPr>
          <w:rFonts w:ascii="Calibri" w:hAnsi="Calibri"/>
          <w:sz w:val="22"/>
          <w:szCs w:val="22"/>
        </w:rPr>
        <w:sectPr w:rsidR="005F140F" w:rsidSect="00385268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W w:w="15343" w:type="dxa"/>
        <w:tblInd w:w="-34" w:type="dxa"/>
        <w:tblLook w:val="04A0"/>
      </w:tblPr>
      <w:tblGrid>
        <w:gridCol w:w="3134"/>
        <w:gridCol w:w="6506"/>
        <w:gridCol w:w="1863"/>
        <w:gridCol w:w="1840"/>
        <w:gridCol w:w="2000"/>
      </w:tblGrid>
      <w:tr w:rsidR="005F140F" w:rsidRPr="00276E49" w:rsidTr="00385268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>Приложение 5</w:t>
            </w:r>
          </w:p>
        </w:tc>
      </w:tr>
      <w:tr w:rsidR="005F140F" w:rsidRPr="00276E49" w:rsidTr="00385268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 w:rsidRPr="00276E49">
              <w:t xml:space="preserve">к решению Совета Комсомольского </w:t>
            </w:r>
          </w:p>
          <w:p w:rsidR="005F140F" w:rsidRPr="00276E49" w:rsidRDefault="005F140F" w:rsidP="00385268">
            <w:pPr>
              <w:jc w:val="right"/>
            </w:pPr>
            <w:r w:rsidRPr="00276E49">
              <w:t xml:space="preserve">муниципального района  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"О внесении изменений в решение Совета 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Комсомольского муниципального района 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"О бюджете Комсомольского муниципального района </w:t>
            </w:r>
          </w:p>
        </w:tc>
      </w:tr>
      <w:tr w:rsidR="005F140F" w:rsidRPr="00276E49" w:rsidTr="00385268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 на 2020 год и на плановый период 2021 и 2022 годов»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>от 25.02.2020г. №516</w:t>
            </w:r>
          </w:p>
        </w:tc>
      </w:tr>
      <w:tr w:rsidR="005F140F" w:rsidRPr="00276E49" w:rsidTr="00385268">
        <w:trPr>
          <w:trHeight w:val="7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jc w:val="right"/>
            </w:pPr>
            <w:r w:rsidRPr="00276E49">
              <w:t xml:space="preserve">Приложение 5                                                                              </w:t>
            </w:r>
            <w:r>
              <w:t xml:space="preserve">к решению Совета </w:t>
            </w:r>
            <w:r w:rsidRPr="00276E49">
              <w:t xml:space="preserve">Комсомольского </w:t>
            </w:r>
          </w:p>
          <w:p w:rsidR="005F140F" w:rsidRPr="00276E49" w:rsidRDefault="005F140F" w:rsidP="00385268">
            <w:pPr>
              <w:jc w:val="right"/>
            </w:pPr>
            <w:r w:rsidRPr="00276E49">
              <w:t>муниципального района</w:t>
            </w:r>
          </w:p>
          <w:p w:rsidR="005F140F" w:rsidRPr="00276E49" w:rsidRDefault="005F140F" w:rsidP="00385268">
            <w:pPr>
              <w:jc w:val="right"/>
            </w:pPr>
            <w:r w:rsidRPr="00276E49">
              <w:t xml:space="preserve"> «О бюджете Комсомольского муниципального района на 2020 год и плановый период 2021 и 2022 годов»</w:t>
            </w:r>
            <w:r>
              <w:t xml:space="preserve">   </w:t>
            </w:r>
            <w:r w:rsidRPr="00276E49">
              <w:t>от  13.12.2019 № 487</w:t>
            </w:r>
          </w:p>
        </w:tc>
      </w:tr>
      <w:tr w:rsidR="005F140F" w:rsidRPr="00276E49" w:rsidTr="00385268">
        <w:trPr>
          <w:trHeight w:val="46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  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276E49" w:rsidTr="00385268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both"/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276E49" w:rsidTr="00385268">
        <w:trPr>
          <w:trHeight w:val="80"/>
        </w:trPr>
        <w:tc>
          <w:tcPr>
            <w:tcW w:w="15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2020 год и на плановый период 2021 и 2022 годов</w:t>
            </w:r>
          </w:p>
        </w:tc>
      </w:tr>
      <w:tr w:rsidR="005F140F" w:rsidRPr="00276E49" w:rsidTr="0038526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/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276E49" w:rsidTr="00385268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Код классификации источников финансирования дефицита бюджетов</w:t>
            </w:r>
          </w:p>
        </w:tc>
        <w:tc>
          <w:tcPr>
            <w:tcW w:w="65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70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Сумма руб.</w:t>
            </w:r>
          </w:p>
        </w:tc>
      </w:tr>
      <w:tr w:rsidR="005F140F" w:rsidRPr="00276E49" w:rsidTr="00385268">
        <w:trPr>
          <w:trHeight w:val="51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140F" w:rsidRPr="00276E49" w:rsidRDefault="005F140F" w:rsidP="00385268"/>
        </w:tc>
        <w:tc>
          <w:tcPr>
            <w:tcW w:w="65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140F" w:rsidRPr="00276E49" w:rsidRDefault="005F140F" w:rsidP="00385268"/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 2020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 2021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 2022 год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000 01 00 00 00 00 0000 000</w:t>
            </w:r>
          </w:p>
        </w:tc>
        <w:tc>
          <w:tcPr>
            <w:tcW w:w="6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-4 605 283,67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-3 778 600,00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000 01 02 00 00 00 0000 000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000 01 02 00 00 00 0000 700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Получение кредитов от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050 01 02 00 00 05 0000 710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13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000 01 02 00 00 00 0000 800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26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050 01 02 00 00 05 0000 810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000 01 05 00 00 00 0000 000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-2 105 283,67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-3 778 600,00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000 01 05 00 00 00 0000 500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-253 897 532,04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lastRenderedPageBreak/>
              <w:t>000 01 05 02 00 00 0000 500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Увеличение прочих 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-253 897 532,04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000 01 05 02 01 00 0000 510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Увеличение прочих  остатков денежных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-253 897 532,04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053 01 05 02 01 05 0000 510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-253 897 532,04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000 01 05 00 00 00 0000 600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250 118 932,04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000 01 05 02 00 00 0000 600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Уменьшение прочих 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250 118 932,04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000 01 05 02 01 00 0000 610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Уменьшение прочих  остатков денежных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250 118 932,04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053 01 05 02 01 05 0000 610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250 118 932,04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000 01 06 00 00 00 0000 000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</w:tr>
      <w:tr w:rsidR="005F140F" w:rsidRPr="00276E49" w:rsidTr="00385268">
        <w:trPr>
          <w:trHeight w:val="5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000 01 06 05 00 00 0000 000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0,00</w:t>
            </w:r>
          </w:p>
        </w:tc>
      </w:tr>
      <w:tr w:rsidR="005F140F" w:rsidRPr="00276E49" w:rsidTr="00385268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000 01 06 05 00 00 0000 600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000 01 06 05 02 00 0000 600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105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053 01 06 05 02 05 0000 640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5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000 01 06 05 00 00 0000 500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</w:tr>
      <w:tr w:rsidR="005F140F" w:rsidRPr="00276E49" w:rsidTr="00385268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000 01 06 05 02 00 0000 500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8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053 01 06 05 02 05 0000 540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  <w:sectPr w:rsidR="005F140F" w:rsidSect="00385268">
          <w:pgSz w:w="16838" w:h="11906" w:orient="landscape"/>
          <w:pgMar w:top="1418" w:right="992" w:bottom="709" w:left="992" w:header="709" w:footer="709" w:gutter="0"/>
          <w:cols w:space="708"/>
          <w:docGrid w:linePitch="360"/>
        </w:sectPr>
      </w:pPr>
    </w:p>
    <w:tbl>
      <w:tblPr>
        <w:tblW w:w="15599" w:type="dxa"/>
        <w:tblInd w:w="-176" w:type="dxa"/>
        <w:tblLook w:val="04A0"/>
      </w:tblPr>
      <w:tblGrid>
        <w:gridCol w:w="10764"/>
        <w:gridCol w:w="1678"/>
        <w:gridCol w:w="1279"/>
        <w:gridCol w:w="1878"/>
      </w:tblGrid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bookmarkStart w:id="69" w:name="RANGE!A1:D345"/>
            <w:r>
              <w:lastRenderedPageBreak/>
              <w:t> </w:t>
            </w:r>
            <w:bookmarkEnd w:id="69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Приложение 7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к Решению Совета Комсомольского муниципального района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"О внесении изменений в решение Совета Комсомольского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 xml:space="preserve">муниципального района "О бюджете Комсомольского 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муниципального района на 2020 год и на плановый период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2021 и 2022 годов"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от  25.02.2020г. №516</w:t>
            </w:r>
          </w:p>
        </w:tc>
      </w:tr>
      <w:tr w:rsidR="005F140F" w:rsidTr="00385268">
        <w:trPr>
          <w:trHeight w:val="142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>Приложение 7</w:t>
            </w:r>
          </w:p>
        </w:tc>
      </w:tr>
      <w:tr w:rsidR="005F140F" w:rsidTr="00385268">
        <w:trPr>
          <w:trHeight w:val="291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5F140F" w:rsidTr="00385268">
        <w:trPr>
          <w:trHeight w:val="92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 xml:space="preserve">от   13.12. </w:t>
            </w:r>
            <w:r>
              <w:rPr>
                <w:u w:val="single"/>
              </w:rPr>
              <w:t>2019</w:t>
            </w:r>
            <w:r>
              <w:t xml:space="preserve"> №487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483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      руб.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184 665 555,80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65 601 406,13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65 229 812,13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12 058 253,40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20 095 893,82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284 383,60</w:t>
            </w:r>
          </w:p>
        </w:tc>
      </w:tr>
      <w:tr w:rsidR="005F140F" w:rsidTr="00385268">
        <w:trPr>
          <w:trHeight w:val="101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32 229 636,00</w:t>
            </w:r>
          </w:p>
        </w:tc>
      </w:tr>
      <w:tr w:rsidR="005F140F" w:rsidTr="00385268">
        <w:trPr>
          <w:trHeight w:val="84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248 514,00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S1950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313 131,31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371 594,00</w:t>
            </w:r>
          </w:p>
        </w:tc>
      </w:tr>
      <w:tr w:rsidR="005F140F" w:rsidTr="00385268">
        <w:trPr>
          <w:trHeight w:val="73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01 1 02 80100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371 594,00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80 360 533,21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78 126 190,18</w:t>
            </w:r>
          </w:p>
        </w:tc>
      </w:tr>
      <w:tr w:rsidR="005F140F" w:rsidTr="00385268">
        <w:trPr>
          <w:trHeight w:val="55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2 400,00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14 856 127,75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481 951,43</w:t>
            </w:r>
          </w:p>
        </w:tc>
      </w:tr>
      <w:tr w:rsidR="005F140F" w:rsidTr="00385268">
        <w:trPr>
          <w:trHeight w:val="101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61 401 230,00</w:t>
            </w:r>
          </w:p>
        </w:tc>
      </w:tr>
      <w:tr w:rsidR="005F140F" w:rsidTr="00385268">
        <w:trPr>
          <w:trHeight w:val="84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1 384 481,00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02 S2950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занятия физической культурой и спортом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01 2 04 00000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Осуществление комплекса мероприятий по созданию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01 2 04L0971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01 2 Е1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2 234 343,03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01 2 Е1 51690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2 234 343,03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12 495 862,50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12 495 862,50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9 881 411,86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1 021 641,39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8 878,91</w:t>
            </w:r>
          </w:p>
        </w:tc>
      </w:tr>
      <w:tr w:rsidR="005F140F" w:rsidTr="00385268">
        <w:trPr>
          <w:trHeight w:val="64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01 3 01 81420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1 564 923,18</w:t>
            </w:r>
          </w:p>
        </w:tc>
      </w:tr>
      <w:tr w:rsidR="005F140F" w:rsidTr="00385268">
        <w:trPr>
          <w:trHeight w:val="56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3 01 S1420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19 007,16</w:t>
            </w:r>
          </w:p>
        </w:tc>
      </w:tr>
      <w:tr w:rsidR="005F140F" w:rsidTr="00385268">
        <w:trPr>
          <w:trHeight w:val="20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1 373 985,24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1 373 985,24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01 4 01 00180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1 373 985,24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8 402 819,42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2 873 196,38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01 5 01 00340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2 873 196,38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1 349 784,69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02 S0190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1 298 964,69</w:t>
            </w:r>
          </w:p>
        </w:tc>
      </w:tr>
      <w:tr w:rsidR="005F140F" w:rsidTr="00385268">
        <w:trPr>
          <w:trHeight w:val="36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01 5 02 80200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50 820,00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4 179 838,35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01 5 03 00220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2 043 450,00</w:t>
            </w:r>
          </w:p>
        </w:tc>
      </w:tr>
      <w:tr w:rsidR="005F140F" w:rsidTr="00385268">
        <w:trPr>
          <w:trHeight w:val="45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01 5 03 80110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881 288,35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S0080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1 255 100,00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16 430 949,30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11 779 419,27</w:t>
            </w:r>
          </w:p>
        </w:tc>
      </w:tr>
      <w:tr w:rsidR="005F140F" w:rsidTr="00385268">
        <w:trPr>
          <w:trHeight w:val="56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5 581 539,71</w:t>
            </w:r>
          </w:p>
        </w:tc>
      </w:tr>
      <w:tr w:rsidR="005F140F" w:rsidTr="00385268">
        <w:trPr>
          <w:trHeight w:val="39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6 160 879,56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2 189 082,92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2 117 287,92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34 195,00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37 600,00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23 000,00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04 S3110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180 046,00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2 259 401,11</w:t>
            </w:r>
          </w:p>
        </w:tc>
      </w:tr>
      <w:tr w:rsidR="005F140F" w:rsidTr="00385268">
        <w:trPr>
          <w:trHeight w:val="2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Е4 52100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2 259 401,11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41 864 396,54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10 672 940,42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10 672 940,42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02 1 01 00040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5 764 941,00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1 474 183,42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122 240,00</w:t>
            </w:r>
          </w:p>
        </w:tc>
      </w:tr>
      <w:tr w:rsidR="005F140F" w:rsidTr="00385268">
        <w:trPr>
          <w:trHeight w:val="63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02 1 01 81430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3 278 460,00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S1430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33 116,00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культура"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А3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1 А3 54530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660 031,00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660 031,00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02 2 01 00050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244 791,00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02 2 01 00050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411 140,00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206 000,00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128 800,00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71 200,00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</w:tr>
      <w:tr w:rsidR="005F140F" w:rsidTr="00385268">
        <w:trPr>
          <w:trHeight w:val="21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1 711 584,00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1 711 584,00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02 4 01 00070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1 711 584,00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4 756 446,00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1 330 433,00</w:t>
            </w:r>
          </w:p>
        </w:tc>
      </w:tr>
      <w:tr w:rsidR="005F140F" w:rsidTr="00385268">
        <w:trPr>
          <w:trHeight w:val="53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</w:t>
            </w:r>
            <w: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1 330 433,00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3 426 013,00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1 068 532,00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203 280,00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2 154 201,00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деятельности в области спорта, культурно-досуговой деятельности с детьми, подростками и молодежью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по организации досуга населения по различным направлениям"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02 6 01 00080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4 951 164,44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4 951 164,44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2 204 621,00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565 367,00</w:t>
            </w:r>
          </w:p>
        </w:tc>
      </w:tr>
      <w:tr w:rsidR="005F140F" w:rsidTr="00385268">
        <w:trPr>
          <w:trHeight w:val="56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2 070 606,00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20 916,00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L5191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L5192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89 654,44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13 174 944,00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9 368 830,00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5 946 143,00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3 357 387,00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65 300,00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2 906 114,00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145 306,00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2 760 808,00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"Укрепление материально-технической базы муниципальных учреждений культуры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Капитальный ремонт летней площадки здания МКУ ГДК г. Комсомольска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03 S1980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lastRenderedPageBreak/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04 G0060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5 731 286,68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4 459 860,68</w:t>
            </w:r>
          </w:p>
        </w:tc>
      </w:tr>
      <w:tr w:rsidR="005F140F" w:rsidTr="00385268">
        <w:trPr>
          <w:trHeight w:val="46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3 644 793,00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812 767,68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2 300,00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1 271 426,00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63 572,00</w:t>
            </w:r>
          </w:p>
        </w:tc>
      </w:tr>
      <w:tr w:rsidR="005F140F" w:rsidTr="00385268">
        <w:trPr>
          <w:trHeight w:val="55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1 207 854,00</w:t>
            </w:r>
          </w:p>
        </w:tc>
      </w:tr>
      <w:tr w:rsidR="005F140F" w:rsidTr="00385268">
        <w:trPr>
          <w:trHeight w:val="22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601 000,00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1 01 L4970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2 01 S3100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населения Комсомольского муниципального района теплоснабжением"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500 000,00</w:t>
            </w:r>
          </w:p>
        </w:tc>
      </w:tr>
      <w:tr w:rsidR="005F140F" w:rsidTr="00385268">
        <w:trPr>
          <w:trHeight w:val="27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03 4 01 60050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04 1 01 60030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913 168,87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160 166,67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05 1 03 20400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5 000,00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155 166,67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05 1 04 20840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155 166,67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427 867,74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427 867,74</w:t>
            </w:r>
          </w:p>
        </w:tc>
      </w:tr>
      <w:tr w:rsidR="005F140F" w:rsidTr="00385268">
        <w:trPr>
          <w:trHeight w:val="44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360 088,07</w:t>
            </w:r>
          </w:p>
        </w:tc>
      </w:tr>
      <w:tr w:rsidR="005F140F" w:rsidTr="00385268">
        <w:trPr>
          <w:trHeight w:val="26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67 779,67</w:t>
            </w:r>
          </w:p>
        </w:tc>
      </w:tr>
      <w:tr w:rsidR="005F140F" w:rsidTr="00385268">
        <w:trPr>
          <w:trHeight w:val="38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05 3 01 20450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25 000,00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258 120,00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258 120,00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05 4 01 20170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258 120,00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Приобретение систем видеонаблюдения с последующей установкой  (Закупка товаров, работ и услуг для обеспечения  </w:t>
            </w:r>
            <w:r>
              <w:lastRenderedPageBreak/>
              <w:t xml:space="preserve">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05 4 01 20410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30 180,66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30 180,66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05 5 01 80370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30 180,66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05 6 01 80350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11 833,80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06 1 01 20160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06 2 01 20830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108 000,00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2 735 098,00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5F140F" w:rsidTr="00385268">
        <w:trPr>
          <w:trHeight w:val="45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07 1 01 82400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35 098,00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"Мероприятия по исследованию особо охраняемых природных территорий"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7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"Постановка на кадастровый учет особо охраняемых природных территорий"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07 2 02 00000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8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землеустроительных работ по координатному описанию местоположения границ особо охраняемых природных территорий, составление карт-планов объектов землеустройства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07 2 02 20070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47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2 700 000,00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2 700 000,00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07 3 01 20050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07 3 01 20420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Технический этап рекультивации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07 3 01 20420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8 750 211,56</w:t>
            </w:r>
          </w:p>
        </w:tc>
      </w:tr>
      <w:tr w:rsidR="005F140F" w:rsidTr="00385268">
        <w:trPr>
          <w:trHeight w:val="29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7 627 961,56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7 627 961,56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6 774 457,71</w:t>
            </w:r>
          </w:p>
        </w:tc>
      </w:tr>
      <w:tr w:rsidR="005F140F" w:rsidTr="00385268">
        <w:trPr>
          <w:trHeight w:val="284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853 503,85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1 122 250,00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населениюв границах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1 122 250,00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1 122 250,00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5 685 756,00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5 685 756,00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5 685 756,00</w:t>
            </w:r>
          </w:p>
        </w:tc>
      </w:tr>
      <w:tr w:rsidR="005F140F" w:rsidTr="00385268">
        <w:trPr>
          <w:trHeight w:val="45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4 914 601,59</w:t>
            </w:r>
          </w:p>
        </w:tc>
      </w:tr>
      <w:tr w:rsidR="005F140F" w:rsidTr="00385268">
        <w:trPr>
          <w:trHeight w:val="26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771 154,41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36 593 564,90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32 982 305,21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"Обеспечение деятельности центральных исполнительных органов Комсомольского </w:t>
            </w:r>
            <w:r>
              <w:rPr>
                <w:i/>
                <w:iCs/>
              </w:rPr>
              <w:lastRenderedPageBreak/>
              <w:t>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10 1 01 00000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16 487 120,33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15 674 420,33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812 700,00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10 298 652,86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3 556 641,58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6 715 011,28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6 196 532,02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6 049 532,02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141 000,00</w:t>
            </w:r>
          </w:p>
        </w:tc>
      </w:tr>
      <w:tr w:rsidR="005F140F" w:rsidTr="00385268">
        <w:trPr>
          <w:trHeight w:val="7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04 Р1120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1 162 146,00</w:t>
            </w:r>
          </w:p>
        </w:tc>
      </w:tr>
      <w:tr w:rsidR="005F140F" w:rsidTr="00385268">
        <w:trPr>
          <w:trHeight w:val="11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10 2 01 00110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39 446,00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10 2 02 20010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39 446,00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1 029 700,00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10 2 03 20130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1 029 700,00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"Выплата премий к Почетным грамотам"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Выплата премий к почетным грамотам и других премий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10 2 04 20080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798 824,00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798 824,00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10 3 01 00160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798 824,00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10 5 01 00360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11 1 01 60020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30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11 2 01 0080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1 02 L5674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5F140F" w:rsidTr="00385268">
        <w:trPr>
          <w:trHeight w:val="39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Организация семинаров-совещаний и обучающих семинаров по охране труда для руководителей и специалистов </w:t>
            </w:r>
            <w:r>
              <w:lastRenderedPageBreak/>
              <w:t>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13 1 01 00350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20 000,00</w:t>
            </w:r>
          </w:p>
        </w:tc>
      </w:tr>
      <w:tr w:rsidR="005F140F" w:rsidTr="00385268">
        <w:trPr>
          <w:trHeight w:val="29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13 1 01 00390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13 1 01 00400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3 179 197,52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3 179 197,52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746 920,00</w:t>
            </w:r>
          </w:p>
        </w:tc>
      </w:tr>
      <w:tr w:rsidR="005F140F" w:rsidTr="00385268">
        <w:trPr>
          <w:trHeight w:val="39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14 1 02 20240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746 920,00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14 1 06 20660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14 1 07 00000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934 467,75</w:t>
            </w:r>
          </w:p>
        </w:tc>
      </w:tr>
      <w:tr w:rsidR="005F140F" w:rsidTr="00385268">
        <w:trPr>
          <w:trHeight w:val="31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Газификация жилых домов с. 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07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934 467,75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14 1 08 00000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401 745,58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14 1 08 20810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401 745,58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 "Октябрь" в с.Октябрьский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14 1 09 00000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320 400,35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проектной документации на перевод на природный газ котельной ООО "Октябрь</w:t>
            </w:r>
            <w:r>
              <w:rPr>
                <w:b/>
                <w:bCs/>
              </w:rPr>
              <w:t>"</w:t>
            </w:r>
            <w:r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09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320 400,35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"Строительство сети газораспределения для жилых домов по адресу: Ивановская область, Комсомольский район, д.Тимоново"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14 1 10 00000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51 618,14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14 1 10 20850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10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42 809,28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"Строительство сети газораспределения для последующей газификации жилых домов д.Кожевниково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14 1 11 00000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34 045,70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14 1 11 20860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11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25 236,84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5 049 093,73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1 486 000,00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r>
              <w:t>15 1 01 20180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01 Р1290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430 000,00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02 Р1220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1 056 000,00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1 589 823,73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2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Ремонт, реконструкция водопроводной сети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Р1210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1 589 823,73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15 2 06 20160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15 2 06 20170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15 2 06 20710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929 823,73</w:t>
            </w:r>
          </w:p>
        </w:tc>
      </w:tr>
      <w:tr w:rsidR="005F140F" w:rsidTr="00385268">
        <w:trPr>
          <w:trHeight w:val="29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15 2 06 Р1320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360 000,00</w:t>
            </w:r>
          </w:p>
        </w:tc>
      </w:tr>
      <w:tr w:rsidR="005F140F" w:rsidTr="00385268">
        <w:trPr>
          <w:trHeight w:val="51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95 000,00</w:t>
            </w:r>
          </w:p>
        </w:tc>
      </w:tr>
      <w:tr w:rsidR="005F140F" w:rsidTr="00385268">
        <w:trPr>
          <w:trHeight w:val="49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95 000,00</w:t>
            </w:r>
          </w:p>
        </w:tc>
      </w:tr>
      <w:tr w:rsidR="005F140F" w:rsidTr="00385268">
        <w:trPr>
          <w:trHeight w:val="42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3 01 Р1250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1 598 270,00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1 579 000,00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колодцев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475 000,00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кладбищ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450 000,00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Строительство колодцев  (Межбюджетные трансферты)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654 000,00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19 270,00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15 4 02 20880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19 270,00</w:t>
            </w:r>
          </w:p>
        </w:tc>
      </w:tr>
      <w:tr w:rsidR="005F140F" w:rsidTr="00385268">
        <w:trPr>
          <w:trHeight w:val="38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5 01 Р0330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280 000,00</w:t>
            </w:r>
          </w:p>
        </w:tc>
      </w:tr>
      <w:tr w:rsidR="005F140F" w:rsidTr="00385268">
        <w:trPr>
          <w:trHeight w:val="22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2 478 883,25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2 478 883,25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2 078 204,01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50 000,00</w:t>
            </w:r>
          </w:p>
        </w:tc>
      </w:tr>
      <w:tr w:rsidR="005F140F" w:rsidTr="00385268">
        <w:trPr>
          <w:trHeight w:val="39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952 804,01</w:t>
            </w:r>
          </w:p>
        </w:tc>
      </w:tr>
      <w:tr w:rsidR="005F140F" w:rsidTr="00385268">
        <w:trPr>
          <w:trHeight w:val="29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сохранности и содержания имущества казны Комсомольского муниципального района Ивановской области  </w:t>
            </w:r>
            <w: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1 075 400,00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400 679,24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16 1 02 20630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400 679,24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16 2 02 20550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"Территориальное планирование"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2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1710120820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3 922 616,00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3 791 516,00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3 791 516,00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18 1 01 00320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2 672 300,00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18 1 02 82910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1 119 216,00</w:t>
            </w:r>
          </w:p>
        </w:tc>
      </w:tr>
      <w:tr w:rsidR="005F140F" w:rsidTr="00385268">
        <w:trPr>
          <w:trHeight w:val="21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5F140F" w:rsidTr="00385268">
        <w:trPr>
          <w:trHeight w:val="20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5F140F" w:rsidTr="00385268">
        <w:trPr>
          <w:trHeight w:val="30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Повышение эффективности организации предоставления государственных и муниципальных услуг на базе МФЦ  </w:t>
            </w:r>
            <w:r>
              <w:lastRenderedPageBreak/>
              <w:t>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lastRenderedPageBreak/>
              <w:t>18 2 01 20140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3 482 891,14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3 482 891,14</w:t>
            </w:r>
          </w:p>
        </w:tc>
      </w:tr>
      <w:tr w:rsidR="005F140F" w:rsidTr="00385268">
        <w:trPr>
          <w:trHeight w:val="11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48 781,00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30 9 00 20230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60 000,00</w:t>
            </w:r>
          </w:p>
        </w:tc>
      </w:tr>
      <w:tr w:rsidR="005F140F" w:rsidTr="00385268">
        <w:trPr>
          <w:trHeight w:val="16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rPr>
                <w:sz w:val="22"/>
                <w:szCs w:val="22"/>
              </w:rPr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30 9 00 20340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30 9 00 20380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139 616,44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30 9 00 20870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787 579,70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R0820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2 146 914,00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770 444,25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3 900,00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301 194 877,56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17" w:type="dxa"/>
        <w:tblInd w:w="93" w:type="dxa"/>
        <w:tblLook w:val="04A0"/>
      </w:tblPr>
      <w:tblGrid>
        <w:gridCol w:w="7897"/>
        <w:gridCol w:w="1757"/>
        <w:gridCol w:w="1280"/>
        <w:gridCol w:w="2120"/>
        <w:gridCol w:w="2263"/>
      </w:tblGrid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bookmarkStart w:id="70" w:name="RANGE!A1:E225"/>
            <w:r>
              <w:t> </w:t>
            </w:r>
            <w:bookmarkEnd w:id="70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Приложение 8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к Решению Совета Комсомольского муниципального района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"О внесении изменений в решение Совета Комсомольского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 xml:space="preserve">муниципального района "О бюджете Комсомольского 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муниципального района на 2020 год и на плановый период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2021 и 2022 годов"</w:t>
            </w:r>
          </w:p>
        </w:tc>
      </w:tr>
      <w:tr w:rsidR="005F140F" w:rsidTr="00385268">
        <w:trPr>
          <w:trHeight w:val="85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от  25.02.2020г. №516</w:t>
            </w:r>
          </w:p>
        </w:tc>
      </w:tr>
      <w:tr w:rsidR="005F140F" w:rsidTr="00385268">
        <w:trPr>
          <w:trHeight w:val="121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 xml:space="preserve">Приложение 8 </w:t>
            </w:r>
          </w:p>
        </w:tc>
      </w:tr>
      <w:tr w:rsidR="005F140F" w:rsidTr="00385268">
        <w:trPr>
          <w:trHeight w:val="238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от   13.12.</w:t>
            </w:r>
            <w:r>
              <w:rPr>
                <w:u w:val="single"/>
              </w:rPr>
              <w:t>2019г.</w:t>
            </w:r>
            <w:r>
              <w:t xml:space="preserve"> №487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 </w:t>
            </w:r>
          </w:p>
        </w:tc>
      </w:tr>
      <w:tr w:rsidR="005F140F" w:rsidTr="00385268">
        <w:trPr>
          <w:trHeight w:val="412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и 2021 годы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      руб.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171 530 060,99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168 700 192,61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65 210 596,28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65 224 978,25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64 844 644,28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64 859 026,25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12 505 551,31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12 505 551,31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дошкольного образования и </w:t>
            </w:r>
            <w:r>
              <w:lastRenderedPageBreak/>
              <w:t>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19 893 694,57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19 908 076,54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552 810,40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552 810,40</w:t>
            </w:r>
          </w:p>
        </w:tc>
      </w:tr>
      <w:tr w:rsidR="005F140F" w:rsidTr="00385268">
        <w:trPr>
          <w:trHeight w:val="86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31 783 523,00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31 783 523,00</w:t>
            </w:r>
          </w:p>
        </w:tc>
      </w:tr>
      <w:tr w:rsidR="005F140F" w:rsidTr="00385268">
        <w:trPr>
          <w:trHeight w:val="71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 обеспечения государственных (муниципальных)нужд)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109 065,00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109 065,00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365 952,00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365 952,00</w:t>
            </w:r>
          </w:p>
        </w:tc>
      </w:tr>
      <w:tr w:rsidR="005F140F" w:rsidTr="00385268">
        <w:trPr>
          <w:trHeight w:val="7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365 952,00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365 952,00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72 605 460,82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72 631 061,95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70 344 246,42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70 339 164,45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общедоступного и бесплатного </w:t>
            </w:r>
            <w:r>
              <w:lastRenderedPageBreak/>
              <w:t>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6 709 514,37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6 704 432,40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689 993,05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689 993,05</w:t>
            </w:r>
          </w:p>
        </w:tc>
      </w:tr>
      <w:tr w:rsidR="005F140F" w:rsidTr="00385268">
        <w:trPr>
          <w:trHeight w:val="86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61 560 258,00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61 560 258,00</w:t>
            </w:r>
          </w:p>
        </w:tc>
      </w:tr>
      <w:tr w:rsidR="005F140F" w:rsidTr="00385268">
        <w:trPr>
          <w:trHeight w:val="78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1 384 481,00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1 384 481,00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Е2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2 261 214,40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2 291 897,50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E2 50970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2 261 214,40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2 291 897,50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12 485 144,86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12 485 145,30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12 485 144,86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12 485 145,30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11 548 697,24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11 548 697,24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918 236,16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918 236,60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18 211,46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18 211,46</w:t>
            </w:r>
          </w:p>
        </w:tc>
      </w:tr>
      <w:tr w:rsidR="005F140F" w:rsidTr="00385268">
        <w:trPr>
          <w:trHeight w:val="16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1 373 984,44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1 373 984,44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1 373 984,44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1 373 984,44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1 373 984,44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1 373 984,44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5 250 956,04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4 967 294,04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958 800,00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670 056,00</w:t>
            </w:r>
          </w:p>
        </w:tc>
      </w:tr>
      <w:tr w:rsidR="005F140F" w:rsidTr="00385268">
        <w:trPr>
          <w:trHeight w:val="15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958 800,00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670 056,00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1 354 866,69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1 359 948,69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1 304 046,69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1 309 128,69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50 820,00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50 820,00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2 937 289,35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2 937 289,35</w:t>
            </w:r>
          </w:p>
        </w:tc>
      </w:tr>
      <w:tr w:rsidR="005F140F" w:rsidTr="00385268">
        <w:trPr>
          <w:trHeight w:val="248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2 043 450,00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2 043 450,00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881 288,35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881 288,35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S0080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12 551,00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12 551,00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14 603 918,55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12 017 728,63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10 010 409,56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9 678 994,71</w:t>
            </w:r>
          </w:p>
        </w:tc>
      </w:tr>
      <w:tr w:rsidR="005F140F" w:rsidTr="00385268">
        <w:trPr>
          <w:trHeight w:val="45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5 581 539,71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5 581 539,71</w:t>
            </w:r>
          </w:p>
        </w:tc>
      </w:tr>
      <w:tr w:rsidR="005F140F" w:rsidTr="00385268">
        <w:trPr>
          <w:trHeight w:val="30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4 416 869,85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4 085 455,00</w:t>
            </w:r>
          </w:p>
        </w:tc>
      </w:tr>
      <w:tr w:rsidR="005F140F" w:rsidTr="00385268">
        <w:trPr>
          <w:trHeight w:val="23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2 158 687,92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2 158 687,92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2 117 287,92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2 117 287,92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3 800,00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37 600,00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37 600,00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01 6 04 20240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180 046,00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180 046,00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2 254 775,07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Е4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2 254 775,07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36 229 482,12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14 038 887,68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6 284 376,89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6 157 622,68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6 284 376,89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6 157 622,68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5 954 376,89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5 827 622,68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330 000,00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330 000,00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413 240,00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413 240,00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411 140,00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4 547 166,00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2 392 965,00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1 324 433,00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1 324 433,00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1 324 433,00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1 324 433,00</w:t>
            </w:r>
          </w:p>
        </w:tc>
      </w:tr>
      <w:tr w:rsidR="005F140F" w:rsidTr="00385268">
        <w:trPr>
          <w:trHeight w:val="23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3 222 733,00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1 068 532,00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1 068 532,00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1 068 532,00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2 154 201,00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4 309 300,00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4 309 300,00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4 309 300,00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4 309 300,00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4 309 300,00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4 309 300,00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14 583 099,23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1 179 000,00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13 533 099,23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8 923 130,00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4 524 669,23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85 300,00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1 079 000,00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04 G0060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1 050 000,00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1 079 000,00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6 092 300,00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6 092 300,00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4 929 726,00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51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1 160 474,00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422 441,80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422 441,80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397 396,00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397 396,00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397 396,00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397 396,00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</w:t>
            </w:r>
            <w: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383 097,36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383 097,36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14 298,64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14 298,64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13 212,00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13 212,00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13 212,00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13 212,00</w:t>
            </w:r>
          </w:p>
        </w:tc>
      </w:tr>
      <w:tr w:rsidR="005F140F" w:rsidTr="00385268">
        <w:trPr>
          <w:trHeight w:val="55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05 5 01 80370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13 212,00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13 212,00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05 6 01 80350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11 833,80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11 833,80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2 167 965,31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2 147 817,37</w:t>
            </w:r>
          </w:p>
        </w:tc>
      </w:tr>
      <w:tr w:rsidR="005F140F" w:rsidTr="00385268">
        <w:trPr>
          <w:trHeight w:val="408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2 147 817,37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2 147 817,37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1 686 195,24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1 670 524,62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481 770,07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477 292,75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9 158 470,89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9 582 923,09</w:t>
            </w:r>
          </w:p>
        </w:tc>
      </w:tr>
      <w:tr w:rsidR="005F140F" w:rsidTr="00385268">
        <w:trPr>
          <w:trHeight w:val="25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8 275 225,76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8 707 886,39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8 275 225,76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8 707 886,39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1 500 768,05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1 933 428,69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6 774 457,71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6 774 457,70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875 036,70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08 2 01 60010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875 036,70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883 245,13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875 036,70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4 691 560,59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4 691 560,59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4 691 560,59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4 691 560,59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33 559 445,96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32 974 994,52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30 418 455,26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29 018 332,04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17 250 923,23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16 800 800,00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16 800 800,00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16 800 800,00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450 123,23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6 971 000,00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6 021 000,00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4 544 000,00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4 544 000,00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2 400 000,00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1 450 000,00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6 196 532,04</w:t>
            </w:r>
          </w:p>
        </w:tc>
      </w:tr>
      <w:tr w:rsidR="005F140F" w:rsidTr="00385268">
        <w:trPr>
          <w:trHeight w:val="55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6 049 532,03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6 049 532,04</w:t>
            </w:r>
          </w:p>
        </w:tc>
      </w:tr>
      <w:tr w:rsidR="005F140F" w:rsidTr="00385268">
        <w:trPr>
          <w:trHeight w:val="33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141 000,00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</w:t>
            </w:r>
            <w:r>
              <w:lastRenderedPageBreak/>
              <w:t>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711 582,00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1 528 000,00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711 582,00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1 528 000,00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711 582,00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1 528 000,00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779 119,01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778 372,79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779 119,01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778 372,79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779 119,01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778 372,79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121 100,00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</w:tr>
      <w:tr w:rsidR="005F140F" w:rsidTr="00385268">
        <w:trPr>
          <w:trHeight w:val="308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11 1 01 60020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"Газификация Комсомольского муниципального района Ивановской </w:t>
            </w:r>
            <w:r>
              <w:rPr>
                <w:b/>
                <w:bCs/>
                <w:i/>
                <w:iCs/>
              </w:rPr>
              <w:lastRenderedPageBreak/>
              <w:t>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14 1 00 00000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4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5 308 579,21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5 259 244,03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1 262 028,82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1 250 300,17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550 020,83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544 909,22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r>
              <w:t>15 1 01 20180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550 020,83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544 909,22</w:t>
            </w:r>
          </w:p>
        </w:tc>
      </w:tr>
      <w:tr w:rsidR="005F140F" w:rsidTr="00385268">
        <w:trPr>
          <w:trHeight w:val="17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712 007,99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705 390,95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712 007,99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705 390,95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2 215 824,13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2 195 231,42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94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Ремонт, реконструкция водопроводной сети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Р1210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2 215 824,13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2 195 231,42</w:t>
            </w:r>
          </w:p>
        </w:tc>
      </w:tr>
      <w:tr w:rsidR="005F140F" w:rsidTr="00385268">
        <w:trPr>
          <w:trHeight w:val="170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200 737,53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198 871,98</w:t>
            </w:r>
          </w:p>
        </w:tc>
      </w:tr>
      <w:tr w:rsidR="005F140F" w:rsidTr="00385268">
        <w:trPr>
          <w:trHeight w:val="178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234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15 2 06 20710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890 956,44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882 676,36</w:t>
            </w:r>
          </w:p>
        </w:tc>
      </w:tr>
      <w:tr w:rsidR="005F140F" w:rsidTr="00385268">
        <w:trPr>
          <w:trHeight w:val="24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1 124 130,16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1 113 683,08</w:t>
            </w:r>
          </w:p>
        </w:tc>
      </w:tr>
      <w:tr w:rsidR="005F140F" w:rsidTr="00385268">
        <w:trPr>
          <w:trHeight w:val="438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76 280,26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75 571,35</w:t>
            </w:r>
          </w:p>
        </w:tc>
      </w:tr>
      <w:tr w:rsidR="005F140F" w:rsidTr="00385268">
        <w:trPr>
          <w:trHeight w:val="420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76 280,26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75 571,35</w:t>
            </w:r>
          </w:p>
        </w:tc>
      </w:tr>
      <w:tr w:rsidR="005F140F" w:rsidTr="00385268">
        <w:trPr>
          <w:trHeight w:val="351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76 280,26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75 571,35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1 433 265,95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1 419 945,92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1 433 265,95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1 419 945,92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колодцев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550 020,83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544 909,22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кладбищ 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449 652,06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445 473,23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Строительство колодцев  (Межбюджетные трансферты)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433 593,06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429 563,47</w:t>
            </w:r>
          </w:p>
        </w:tc>
      </w:tr>
      <w:tr w:rsidR="005F140F" w:rsidTr="00385268">
        <w:trPr>
          <w:trHeight w:val="32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321 180,05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318 195,17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321 180,05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318 195,17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321 180,05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318 195,17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904 864,00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39 546,00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587 746,00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39 546,00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587 746,00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39 546,00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587 746,00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39 546,00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317 118,00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317 118,00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317 118,00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2 803 400,00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1 814 953,10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2 672 300,00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1 683 853,10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2 672 300,00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1 683 853,10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2 672 300,00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1 683 853,10</w:t>
            </w:r>
          </w:p>
        </w:tc>
      </w:tr>
      <w:tr w:rsidR="005F140F" w:rsidTr="00385268">
        <w:trPr>
          <w:trHeight w:val="166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2 199 086,00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2 232 527,00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2 199 086,00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2 232 527,00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</w:t>
            </w:r>
            <w:r>
              <w:lastRenderedPageBreak/>
              <w:t xml:space="preserve">обеспечения государственных (муниципальных)  нужд)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52 172,00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85 613,00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Default="005F140F" w:rsidP="00385268">
            <w: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2 146 914,00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2 146 914,00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</w:tr>
      <w:tr w:rsidR="005F140F" w:rsidTr="00385268">
        <w:trPr>
          <w:trHeight w:val="396"/>
        </w:trPr>
        <w:tc>
          <w:tcPr>
            <w:tcW w:w="7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774 344,25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774 344,25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270 201 871,65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242 800 532,04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61" w:type="dxa"/>
        <w:tblInd w:w="93" w:type="dxa"/>
        <w:tblLayout w:type="fixed"/>
        <w:tblLook w:val="04A0"/>
      </w:tblPr>
      <w:tblGrid>
        <w:gridCol w:w="7670"/>
        <w:gridCol w:w="1133"/>
        <w:gridCol w:w="933"/>
        <w:gridCol w:w="908"/>
        <w:gridCol w:w="1845"/>
        <w:gridCol w:w="1106"/>
        <w:gridCol w:w="1766"/>
      </w:tblGrid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bookmarkStart w:id="71" w:name="RANGE!A1:G232"/>
            <w:r w:rsidRPr="00F41E16">
              <w:t> </w:t>
            </w:r>
            <w:bookmarkEnd w:id="71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9</w:t>
            </w:r>
          </w:p>
        </w:tc>
      </w:tr>
      <w:tr w:rsidR="005F140F" w:rsidRPr="00F41E16" w:rsidTr="00385268">
        <w:trPr>
          <w:trHeight w:val="311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6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 xml:space="preserve"> к Решению Совета Комсомольского муниципального района  "О внесении изменений в решение Совета Комсомольского муниципального района "О бюджете Комсомольского муниципального района на 2020 год и на плановый период 2021 и 2022 годов"</w:t>
            </w:r>
          </w:p>
        </w:tc>
      </w:tr>
      <w:tr w:rsidR="005F140F" w:rsidRPr="00F41E16" w:rsidTr="00385268">
        <w:trPr>
          <w:trHeight w:val="6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 xml:space="preserve">       от 25.02.2020г. №516</w:t>
            </w:r>
          </w:p>
        </w:tc>
      </w:tr>
      <w:tr w:rsidR="005F140F" w:rsidRPr="00F41E16" w:rsidTr="00385268">
        <w:trPr>
          <w:trHeight w:val="95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9</w:t>
            </w:r>
          </w:p>
        </w:tc>
      </w:tr>
      <w:tr w:rsidR="005F140F" w:rsidRPr="00F41E16" w:rsidTr="00385268">
        <w:trPr>
          <w:trHeight w:val="193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RPr="00F41E16" w:rsidTr="00385268">
        <w:trPr>
          <w:trHeight w:val="62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от</w:t>
            </w:r>
            <w:r w:rsidRPr="00F41E16">
              <w:rPr>
                <w:u w:val="single"/>
              </w:rPr>
              <w:t xml:space="preserve">  13.12.2019 </w:t>
            </w:r>
            <w:r w:rsidRPr="00F41E16">
              <w:t>№487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5F140F">
            <w:pPr>
              <w:ind w:firstLineChars="1500" w:firstLine="3000"/>
              <w:jc w:val="right"/>
            </w:pPr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</w:tr>
      <w:tr w:rsidR="005F140F" w:rsidRPr="00F41E16" w:rsidTr="00385268">
        <w:trPr>
          <w:trHeight w:val="104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5F140F" w:rsidRPr="00F41E16" w:rsidTr="00385268">
        <w:trPr>
          <w:trHeight w:val="64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21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5F140F" w:rsidRPr="00F41E16" w:rsidTr="00385268">
        <w:trPr>
          <w:trHeight w:val="12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43 428 743,71</w:t>
            </w:r>
          </w:p>
        </w:tc>
      </w:tr>
      <w:tr w:rsidR="005F140F" w:rsidRPr="00F41E16" w:rsidTr="00385268">
        <w:trPr>
          <w:trHeight w:val="30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10 5 01 00360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11 373 166,66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812 700,00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6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360 088,07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67 779,67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48 781,00</w:t>
            </w:r>
          </w:p>
        </w:tc>
      </w:tr>
      <w:tr w:rsidR="005F140F" w:rsidRPr="00F41E16" w:rsidTr="00385268">
        <w:trPr>
          <w:trHeight w:val="19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Проведение мероприятий резервного фонда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02 4 01 00070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41E16">
              <w:lastRenderedPageBreak/>
              <w:t xml:space="preserve">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4 299 753,67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</w:t>
            </w:r>
            <w:r>
              <w:t xml:space="preserve"> обеспечения государственных (</w:t>
            </w:r>
            <w:r w:rsidRPr="00F41E16">
              <w:t xml:space="preserve">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 местного самоуправления в Комсомольском муниципальном районе  (Иные бюджетные ассигнования)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3 556 641,58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6 715 011,28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</w:tr>
      <w:tr w:rsidR="005F140F" w:rsidRPr="00F41E16" w:rsidTr="00385268">
        <w:trPr>
          <w:trHeight w:val="12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10 2 02 20010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39 446,00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10 2 04 20080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698 824,00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13 1 01 00350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13 1 01 00390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13 1 01 00400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1 075 400,00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17 1 01 20820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18 1 01 00320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2 672 300,00</w:t>
            </w:r>
          </w:p>
        </w:tc>
      </w:tr>
      <w:tr w:rsidR="005F140F" w:rsidRPr="00F41E16" w:rsidTr="00385268">
        <w:trPr>
          <w:trHeight w:val="29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18 1 02 82910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1 119 216,00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18 2 01 20140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30 9 00 20230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Оплата за оказание медицинских услуг п</w:t>
            </w:r>
            <w:r>
              <w:t>о</w:t>
            </w:r>
            <w:r w:rsidRPr="00F41E16">
              <w:t xml:space="preserve">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30 9 00 20270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787 579,70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05 1 01 20090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05 1 03 20400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</w:t>
            </w:r>
            <w:r w:rsidRPr="00F41E16">
              <w:lastRenderedPageBreak/>
              <w:t xml:space="preserve">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05 1 04 20840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155 166,67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05 4 01 20170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258 120,00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05 4 01 20410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05 3 01 20450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25 000,00</w:t>
            </w:r>
          </w:p>
        </w:tc>
      </w:tr>
      <w:tr w:rsidR="005F140F" w:rsidRPr="00F41E16" w:rsidTr="00385268">
        <w:trPr>
          <w:trHeight w:val="186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1 02 L5674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05 5 01 80370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30 180,66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05 5 01 20570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07 1 01 82400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35 098,00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Мероприятия по содержанию, ремонту, капитальному ремонту, проектированию, строительству и реконструкции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P1000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ул. Советская - ул. Железнодорожная в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08 1 01 20680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08 1 01 20690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703 503,85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Разработка проектно-сметной документации на реконструкцию автомобильных дорог </w:t>
            </w:r>
            <w:r w:rsidRPr="00F41E16">
              <w:lastRenderedPageBreak/>
              <w:t>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 xml:space="preserve">.050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08 1 01 20700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>Ремонт ул.Центральная в с. Марково Комсомольского района((Закупка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04 S 0510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5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02 S0510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ул. Молодежная с.Писцово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03 S0510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.050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04 1 01 60030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952 804,01</w:t>
            </w:r>
          </w:p>
        </w:tc>
      </w:tr>
      <w:tr w:rsidR="005F140F" w:rsidRPr="00F41E16" w:rsidTr="00385268">
        <w:trPr>
          <w:trHeight w:val="31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16 2 02 20550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16 1 02 20630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400 679,24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Изготовление проекта внесения  изменений в Генеральный план сельских поселений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14 1 02 20240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746 920,00</w:t>
            </w:r>
          </w:p>
        </w:tc>
      </w:tr>
      <w:tr w:rsidR="005F140F" w:rsidRPr="00F41E16" w:rsidTr="00385268">
        <w:trPr>
          <w:trHeight w:val="18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14 1 06 20660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Газификация жилых домов с.Октябрьский Комсомольского района Ивановской области ( 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07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934 467,75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Техническое обслуживание газовог</w:t>
            </w:r>
            <w:r>
              <w:t>о оборудования и газопроводов (</w:t>
            </w:r>
            <w:r w:rsidRPr="00F41E16">
              <w:t>Закупка товаров, работ и услуг для о</w:t>
            </w:r>
            <w:r>
              <w:t>беспечения государственных (</w:t>
            </w:r>
            <w:r w:rsidRPr="00F41E16">
              <w:t>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14 1 08 20810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401 745,58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Разработка проектной документации на перевод на природный газ котельной ООО "Октябрь</w:t>
            </w:r>
            <w:r w:rsidRPr="00F41E16">
              <w:rPr>
                <w:b/>
                <w:bCs/>
              </w:rPr>
              <w:t>"</w:t>
            </w:r>
            <w:r w:rsidRPr="00F41E16"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09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320 400,35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14 1 10 20850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10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42 809,28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14 1 11 20850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RPr="00F41E16" w:rsidTr="00385268">
        <w:trPr>
          <w:trHeight w:val="20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11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25 236,84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68 000,00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10 2 03 20130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1 029 700,00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1 01 L4970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1 000,00</w:t>
            </w:r>
          </w:p>
        </w:tc>
      </w:tr>
      <w:tr w:rsidR="005F140F" w:rsidRPr="00F41E16" w:rsidTr="00385268">
        <w:trPr>
          <w:trHeight w:val="29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03 2 01 20600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06 1 01 20160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40 000,00</w:t>
            </w:r>
          </w:p>
        </w:tc>
      </w:tr>
      <w:tr w:rsidR="005F140F" w:rsidRPr="00F41E16" w:rsidTr="00385268">
        <w:trPr>
          <w:trHeight w:val="76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06 2 01 20830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108 000,00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Ремонт жилых помещений инвалидов и участников Великой Отечественной войны ( 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11 2 01 20080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11 1 01 60020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</w:tr>
      <w:tr w:rsidR="005F140F" w:rsidRPr="00F41E16" w:rsidTr="00385268">
        <w:trPr>
          <w:trHeight w:val="18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139 616,44</w:t>
            </w:r>
          </w:p>
        </w:tc>
      </w:tr>
      <w:tr w:rsidR="005F140F" w:rsidRPr="00F41E16" w:rsidTr="00385268">
        <w:trPr>
          <w:trHeight w:val="11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184 665 555,80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12 053 853,40</w:t>
            </w:r>
          </w:p>
        </w:tc>
      </w:tr>
      <w:tr w:rsidR="005F140F" w:rsidRPr="00F41E16" w:rsidTr="00385268">
        <w:trPr>
          <w:trHeight w:val="17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20 095 893,82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284 383,60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01 1 01 83500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S1950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313 131,31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S3500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84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32 228 436,00</w:t>
            </w:r>
          </w:p>
        </w:tc>
      </w:tr>
      <w:tr w:rsidR="005F140F" w:rsidRPr="00F41E16" w:rsidTr="00385268">
        <w:trPr>
          <w:trHeight w:val="66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</w:t>
            </w:r>
            <w:r w:rsidRPr="00F41E16">
              <w:lastRenderedPageBreak/>
              <w:t>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248 514,00</w:t>
            </w:r>
          </w:p>
        </w:tc>
      </w:tr>
      <w:tr w:rsidR="005F140F" w:rsidRPr="00F41E16" w:rsidTr="00385268">
        <w:trPr>
          <w:trHeight w:val="54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01 1 02 80100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371 594,00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461 225,24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1 183 851,38</w:t>
            </w:r>
          </w:p>
        </w:tc>
      </w:tr>
      <w:tr w:rsidR="005F140F" w:rsidRPr="00F41E16" w:rsidTr="00385268">
        <w:trPr>
          <w:trHeight w:val="47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5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14 856 127,75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481 951,43</w:t>
            </w:r>
          </w:p>
        </w:tc>
      </w:tr>
      <w:tr w:rsidR="005F140F" w:rsidRPr="00F41E16" w:rsidTr="00385268">
        <w:trPr>
          <w:trHeight w:val="86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61 401 230,00</w:t>
            </w:r>
          </w:p>
        </w:tc>
      </w:tr>
      <w:tr w:rsidR="005F140F" w:rsidRPr="00F41E16" w:rsidTr="00385268">
        <w:trPr>
          <w:trHeight w:val="65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1 384 481,00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02 S1950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Е1 51690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2 234 343,03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818 420,52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1 689 345,00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01 5 03 00220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2 043 450,00</w:t>
            </w:r>
          </w:p>
        </w:tc>
      </w:tr>
      <w:tr w:rsidR="005F140F" w:rsidRPr="00F41E16" w:rsidTr="00385268">
        <w:trPr>
          <w:trHeight w:val="24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S0080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1 255 100,00</w:t>
            </w:r>
          </w:p>
        </w:tc>
      </w:tr>
      <w:tr w:rsidR="005F140F" w:rsidRPr="00F41E16" w:rsidTr="00385268">
        <w:trPr>
          <w:trHeight w:val="37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9 881 411,86</w:t>
            </w:r>
          </w:p>
        </w:tc>
      </w:tr>
      <w:tr w:rsidR="005F140F" w:rsidRPr="00F41E16" w:rsidTr="00385268">
        <w:trPr>
          <w:trHeight w:val="24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1 021 641,39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8 878,91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01 3 01 81420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1 564 923,18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</w:t>
            </w:r>
            <w:r>
              <w:t xml:space="preserve"> </w:t>
            </w:r>
            <w:r w:rsidRPr="00F41E16"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01 3 01 S1420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19 007,16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94 339,48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S0190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1 298 964,69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S0190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50 820,00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</w:t>
            </w:r>
            <w:r>
              <w:t xml:space="preserve"> </w:t>
            </w:r>
            <w:r w:rsidRPr="00F41E16">
              <w:t xml:space="preserve">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5 581 539,71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6 160 879,56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37 000,00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</w:t>
            </w:r>
            <w:r w:rsidRPr="00F41E16"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2 117 287,92</w:t>
            </w:r>
          </w:p>
        </w:tc>
      </w:tr>
      <w:tr w:rsidR="005F140F" w:rsidRPr="00F41E16" w:rsidTr="00385268">
        <w:trPr>
          <w:trHeight w:val="18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34 195,00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содержание органов управления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37 600,00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01 6 03 20110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01 6 03 20110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23 000,00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01 6 04 83110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04 S3110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180 046,00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E4 52100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2 259 401,11</w:t>
            </w:r>
          </w:p>
        </w:tc>
      </w:tr>
      <w:tr w:rsidR="005F140F" w:rsidRPr="00F41E16" w:rsidTr="00385268">
        <w:trPr>
          <w:trHeight w:val="36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01 5 03 80110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881 288,35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4 400,00</w:t>
            </w:r>
          </w:p>
        </w:tc>
      </w:tr>
      <w:tr w:rsidR="005F140F" w:rsidRPr="00F41E16" w:rsidTr="00385268">
        <w:trPr>
          <w:trHeight w:val="49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2 400,00</w:t>
            </w:r>
          </w:p>
        </w:tc>
      </w:tr>
      <w:tr w:rsidR="005F140F" w:rsidRPr="00F41E16" w:rsidTr="00385268">
        <w:trPr>
          <w:trHeight w:val="37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1 200,00</w:t>
            </w:r>
          </w:p>
        </w:tc>
      </w:tr>
      <w:tr w:rsidR="005F140F" w:rsidRPr="00F41E16" w:rsidTr="00385268">
        <w:trPr>
          <w:trHeight w:val="126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 xml:space="preserve">Финансовое управление Администрации Комсомольского муниципального </w:t>
            </w:r>
            <w:r w:rsidRPr="00F41E16">
              <w:rPr>
                <w:b/>
                <w:bCs/>
              </w:rPr>
              <w:lastRenderedPageBreak/>
              <w:t>района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lastRenderedPageBreak/>
              <w:t>.053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5 685 756,00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4 914 601,59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771 154,41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9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1030100160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3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41 864 396,54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02 4 01 00070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1 711 584,00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5 764 941,00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1 474 183,42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122 240,00</w:t>
            </w:r>
          </w:p>
        </w:tc>
      </w:tr>
      <w:tr w:rsidR="005F140F" w:rsidRPr="00F41E16" w:rsidTr="00385268">
        <w:trPr>
          <w:trHeight w:val="53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02 1 0181430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3 278 460,00</w:t>
            </w:r>
          </w:p>
        </w:tc>
      </w:tr>
      <w:tr w:rsidR="005F140F" w:rsidRPr="00F41E16" w:rsidTr="00385268">
        <w:trPr>
          <w:trHeight w:val="49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41E16">
              <w:lastRenderedPageBreak/>
              <w:t>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01S1430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33 116,00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021А354530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9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244 791,00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 02 2 01 G0070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411 140,00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G0070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2 204 621,00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565 367,00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2 070 606,00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41E16">
              <w:lastRenderedPageBreak/>
              <w:t xml:space="preserve">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20 916,00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89 654,44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0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5 946 143,00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3 357 387,00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65 300,00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Расходы по организации показа кинофильмов</w:t>
            </w:r>
            <w:r>
              <w:t xml:space="preserve"> </w:t>
            </w:r>
            <w:r w:rsidRPr="00F41E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04 G0060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900 000,00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02 9 02 80340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2 760 808,00</w:t>
            </w:r>
          </w:p>
        </w:tc>
      </w:tr>
      <w:tr w:rsidR="005F140F" w:rsidRPr="00F41E16" w:rsidTr="00385268">
        <w:trPr>
          <w:trHeight w:val="48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02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145 306,00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Ремонтные работы МКУ "Городской Дом культуры", замена кресел в зрительном зале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03 S1980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7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3 644 793,00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812 767,68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2 300,00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02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1 207 854,00</w:t>
            </w:r>
          </w:p>
        </w:tc>
      </w:tr>
      <w:tr w:rsidR="005F140F" w:rsidRPr="00F41E16" w:rsidTr="00385268">
        <w:trPr>
          <w:trHeight w:val="55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02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63 572,00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R5191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both"/>
            </w:pPr>
            <w:r w:rsidRPr="00F41E16"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L5191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both"/>
            </w:pPr>
            <w:r w:rsidRPr="00F41E16">
              <w:t>Приобретение аппаратуры для переоборудования кинозала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1 330 433,00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12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1 068 532,00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203 280,00</w:t>
            </w:r>
          </w:p>
        </w:tc>
      </w:tr>
      <w:tr w:rsidR="005F140F" w:rsidRPr="00F41E16" w:rsidTr="00385268">
        <w:trPr>
          <w:trHeight w:val="4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2 154 201,00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3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128 800,00</w:t>
            </w:r>
          </w:p>
        </w:tc>
      </w:tr>
      <w:tr w:rsidR="005F140F" w:rsidRPr="00F41E16" w:rsidTr="00385268">
        <w:trPr>
          <w:trHeight w:val="23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71 200,00</w:t>
            </w:r>
          </w:p>
        </w:tc>
      </w:tr>
      <w:tr w:rsidR="005F140F" w:rsidRPr="00F41E16" w:rsidTr="00385268">
        <w:trPr>
          <w:trHeight w:val="17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Создание условий для организации досуга населения по различным направлениям    </w:t>
            </w:r>
            <w:r w:rsidRPr="00F41E16">
              <w:lastRenderedPageBreak/>
              <w:t>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lastRenderedPageBreak/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24 776 081,26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11 833,80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6 049 532,02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141 000,00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</w:tr>
      <w:tr w:rsidR="005F140F" w:rsidRPr="00F41E16" w:rsidTr="00385268">
        <w:trPr>
          <w:trHeight w:val="14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04 Р1120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доступности пассажирского транспорта для населения по муниципальным маршрутам  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08 2 01 60010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08 2 02 20180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1 122 250,00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Р1000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6 774 457,71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r w:rsidRPr="00F41E16">
              <w:t>15 1 01 20180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 муниципального жилищного фонда  (Межбюджетные трансферты)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01 Р1290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430 000,00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02 Р1220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1 056 000,00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03 4 01 60050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Техническое обслуживание газовог</w:t>
            </w:r>
            <w:r>
              <w:t>о оборудования и газопроводов (</w:t>
            </w:r>
            <w:r w:rsidRPr="00F41E16">
              <w:t>Закупка товаров, работ и услуг дл</w:t>
            </w:r>
            <w:r>
              <w:t>я обеспечения государственных (</w:t>
            </w:r>
            <w:r w:rsidRPr="00F41E16">
              <w:t>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14 1 08 20810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Ремонт, реконструкция водопроводной сети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03 Р1210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Содержание артезианских скважин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03 Р1280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3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Электроэнергия катодной станции (Закупка товаров, работ и услуг для обеспечения государственных муниципальных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15 2 04 20620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4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Эксплуатация опасного производственного объекта: строительство газораспределительной сети и газификация 35 домовладений в д.Юрьево Комсомольского района Ивановской области (Закупка товаров, работ и услуг для обеспечения государственных муниципальных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15 2 05 20640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250 000,00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15 2 06 20160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Энергетическое обследование систем теплоснабжения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15 2 06 20650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15 2 06 20710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929 823,73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Р1320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360 000,00</w:t>
            </w:r>
          </w:p>
        </w:tc>
      </w:tr>
      <w:tr w:rsidR="005F140F" w:rsidRPr="00F41E16" w:rsidTr="00385268">
        <w:trPr>
          <w:trHeight w:val="90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3 01 Р1250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95 000,00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Участие в семинарах и получение консультационных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Содержание колодцев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475 000,00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 xml:space="preserve">Содержание кладбищ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450 000,00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Строительство колодцев (Межбюджетные трансферты) 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654 000,00</w:t>
            </w:r>
          </w:p>
        </w:tc>
      </w:tr>
      <w:tr w:rsidR="005F140F" w:rsidRPr="00F41E16" w:rsidTr="00385268">
        <w:trPr>
          <w:trHeight w:val="7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Капитальный ремонт колодцев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Р1310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3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15 4 02 20880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19 270,00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5 01 Р0330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280 000,00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07 3 01 20420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07 3 01 20050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25 000,00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R0820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2 146 914,00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774 344,25</w:t>
            </w:r>
          </w:p>
        </w:tc>
      </w:tr>
      <w:tr w:rsidR="005F140F" w:rsidRPr="00F41E16" w:rsidTr="00385268">
        <w:trPr>
          <w:trHeight w:val="13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31 9 00 00390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770 444,25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31 9 00 00390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3 900,00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6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301 194 877,56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29" w:type="dxa"/>
        <w:tblInd w:w="88" w:type="dxa"/>
        <w:tblLayout w:type="fixed"/>
        <w:tblLook w:val="04A0"/>
      </w:tblPr>
      <w:tblGrid>
        <w:gridCol w:w="5832"/>
        <w:gridCol w:w="1134"/>
        <w:gridCol w:w="882"/>
        <w:gridCol w:w="960"/>
        <w:gridCol w:w="1843"/>
        <w:gridCol w:w="1107"/>
        <w:gridCol w:w="1728"/>
        <w:gridCol w:w="1843"/>
      </w:tblGrid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bookmarkStart w:id="72" w:name="RANGE!A1:H141"/>
            <w:r w:rsidRPr="00F41E16">
              <w:t> </w:t>
            </w:r>
            <w:bookmarkEnd w:id="7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10</w:t>
            </w:r>
          </w:p>
        </w:tc>
      </w:tr>
      <w:tr w:rsidR="005F140F" w:rsidRPr="00F41E16" w:rsidTr="00385268">
        <w:trPr>
          <w:trHeight w:val="415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к Решению Совета Комсомольского муниципального района  "О внесении изменений в решение Совета Комсомольского муниципального района "О бюджете Комсомольского муниципального района на 2020 год и на плановый период 2021 и 2022 годов"</w:t>
            </w:r>
          </w:p>
          <w:p w:rsidR="005F140F" w:rsidRPr="00F41E16" w:rsidRDefault="005F140F" w:rsidP="00385268">
            <w:pPr>
              <w:jc w:val="right"/>
            </w:pPr>
            <w:r>
              <w:t xml:space="preserve">   </w:t>
            </w:r>
            <w:r w:rsidRPr="00F41E16">
              <w:t>от  25.02.2020г. №516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652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</w:p>
        </w:tc>
      </w:tr>
      <w:tr w:rsidR="005F140F" w:rsidRPr="00F41E16" w:rsidTr="00385268">
        <w:trPr>
          <w:trHeight w:val="129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10</w:t>
            </w:r>
          </w:p>
        </w:tc>
      </w:tr>
      <w:tr w:rsidR="005F140F" w:rsidRPr="00F41E16" w:rsidTr="00385268">
        <w:trPr>
          <w:trHeight w:val="238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lastRenderedPageBreak/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RPr="00F41E16" w:rsidTr="00385268">
        <w:trPr>
          <w:trHeight w:val="84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от</w:t>
            </w:r>
            <w:r w:rsidRPr="00F41E16">
              <w:rPr>
                <w:u w:val="single"/>
              </w:rPr>
              <w:t xml:space="preserve"> 13.12.2019 </w:t>
            </w:r>
            <w:r w:rsidRPr="00F41E16">
              <w:t>№487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5F140F">
            <w:pPr>
              <w:ind w:firstLineChars="1500" w:firstLine="3000"/>
              <w:jc w:val="right"/>
            </w:pPr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</w:tr>
      <w:tr w:rsidR="005F140F" w:rsidRPr="00F41E16" w:rsidTr="00385268">
        <w:trPr>
          <w:trHeight w:val="125"/>
        </w:trPr>
        <w:tc>
          <w:tcPr>
            <w:tcW w:w="13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</w:tr>
      <w:tr w:rsidR="005F140F" w:rsidRPr="00F41E16" w:rsidTr="00385268">
        <w:trPr>
          <w:trHeight w:val="10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89"/>
        </w:trPr>
        <w:tc>
          <w:tcPr>
            <w:tcW w:w="5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Сумма, руб.</w:t>
            </w:r>
          </w:p>
        </w:tc>
      </w:tr>
      <w:tr w:rsidR="005F140F" w:rsidRPr="00F41E16" w:rsidTr="00385268">
        <w:trPr>
          <w:trHeight w:val="77"/>
        </w:trPr>
        <w:tc>
          <w:tcPr>
            <w:tcW w:w="5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5F140F" w:rsidRPr="00F41E16" w:rsidTr="00385268">
        <w:trPr>
          <w:trHeight w:val="17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33 209 140,97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30 954 162,48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1 650 289,69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1 650 289,69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11 410 500,00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11 410 500,00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450 123,23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8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383 097,36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383 097,36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14 298,64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14 298,64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52 172,00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85 613,00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6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5 390 300,00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5 390 300,00</w:t>
            </w:r>
          </w:p>
        </w:tc>
      </w:tr>
      <w:tr w:rsidR="005F140F" w:rsidRPr="00F41E16" w:rsidTr="00385268">
        <w:trPr>
          <w:trHeight w:val="41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4 544 000,00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4 544 000,00</w:t>
            </w:r>
          </w:p>
        </w:tc>
      </w:tr>
      <w:tr w:rsidR="005F140F" w:rsidRPr="00F41E16" w:rsidTr="00385268">
        <w:trPr>
          <w:trHeight w:val="24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1 450 000,00</w:t>
            </w:r>
          </w:p>
        </w:tc>
      </w:tr>
      <w:tr w:rsidR="005F140F" w:rsidRPr="00F41E16" w:rsidTr="00385268">
        <w:trPr>
          <w:trHeight w:val="24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27 000,00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оплату членских взносов в ассоциацию "Совет муниципальных образований"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698 824,00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698 824,00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эффективного функционирования МФЦ оказания государственных и муниципальных услуг  (Предоставление </w:t>
            </w:r>
            <w:r w:rsidRPr="00F41E16">
              <w:lastRenderedPageBreak/>
              <w:t>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2 672 300,00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1 683 853,10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131 100,00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587 746,00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39 546,00</w:t>
            </w:r>
          </w:p>
        </w:tc>
      </w:tr>
      <w:tr w:rsidR="005F140F" w:rsidRPr="00F41E16" w:rsidTr="00385268">
        <w:trPr>
          <w:trHeight w:val="15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Услуги газеты "Заря"</w:t>
            </w:r>
            <w:r w:rsidRPr="00F41E16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67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13 212,00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13 212,00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0 5 01 20570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1 350 768,05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1 783 428,69</w:t>
            </w:r>
          </w:p>
        </w:tc>
      </w:tr>
      <w:tr w:rsidR="005F140F" w:rsidRPr="00F41E16" w:rsidTr="00385268">
        <w:trPr>
          <w:trHeight w:val="25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Субсидирование части процентной ставки по банковским </w:t>
            </w:r>
            <w:r w:rsidRPr="00F41E16">
              <w:lastRenderedPageBreak/>
              <w:t>кредитам на инвестиционные цели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16 2 02 20550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317 118,00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16 2 02 20560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14 1 08 20810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82 610,00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Расходы на оказание услуг по комплексному экологическому обследованию (Закупка товаров, работ и услуг дл</w:t>
            </w:r>
            <w:r>
              <w:t>я обеспечения государственных (муниципальных</w:t>
            </w:r>
            <w:r w:rsidRPr="00F41E16">
              <w:t>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07 2 01 20060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711 582,00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1 528 000,00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13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03 2  01 20600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121 100,00</w:t>
            </w:r>
          </w:p>
        </w:tc>
      </w:tr>
      <w:tr w:rsidR="005F140F" w:rsidRPr="00F41E16" w:rsidTr="00385268">
        <w:trPr>
          <w:trHeight w:val="27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6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171 530 060,99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168 700 192,61</w:t>
            </w:r>
          </w:p>
        </w:tc>
      </w:tr>
      <w:tr w:rsidR="005F140F" w:rsidRPr="00F41E16" w:rsidTr="00385268">
        <w:trPr>
          <w:trHeight w:val="40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12 505 551,31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12 505 551,31</w:t>
            </w:r>
          </w:p>
        </w:tc>
      </w:tr>
      <w:tr w:rsidR="005F140F" w:rsidRPr="00F41E16" w:rsidTr="00385268">
        <w:trPr>
          <w:trHeight w:val="2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19 893 694,57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19 908 076,54</w:t>
            </w:r>
          </w:p>
        </w:tc>
      </w:tr>
      <w:tr w:rsidR="005F140F" w:rsidRPr="00F41E16" w:rsidTr="00385268">
        <w:trPr>
          <w:trHeight w:val="23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552 810,40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552 810,40</w:t>
            </w:r>
          </w:p>
        </w:tc>
      </w:tr>
      <w:tr w:rsidR="005F140F" w:rsidRPr="00F41E16" w:rsidTr="00385268">
        <w:trPr>
          <w:trHeight w:val="109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31 783 523,00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31 783 523,00</w:t>
            </w:r>
          </w:p>
        </w:tc>
      </w:tr>
      <w:tr w:rsidR="005F140F" w:rsidRPr="00F41E16" w:rsidTr="00385268">
        <w:trPr>
          <w:trHeight w:val="94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F41E16">
              <w:lastRenderedPageBreak/>
              <w:t>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</w:t>
            </w:r>
            <w:r>
              <w:t>й и оплату коммунальных услуг)</w:t>
            </w:r>
            <w:r w:rsidRPr="00F41E16">
              <w:t xml:space="preserve">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109 065,00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109 065,00</w:t>
            </w:r>
          </w:p>
        </w:tc>
      </w:tr>
      <w:tr w:rsidR="005F140F" w:rsidRPr="00F41E16" w:rsidTr="00385268">
        <w:trPr>
          <w:trHeight w:val="7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365 952,00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365 952,00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461 224,44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461 224,44</w:t>
            </w:r>
          </w:p>
        </w:tc>
      </w:tr>
      <w:tr w:rsidR="005F140F" w:rsidRPr="00F41E16" w:rsidTr="00385268">
        <w:trPr>
          <w:trHeight w:val="2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958 800,00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670 056,00</w:t>
            </w:r>
          </w:p>
        </w:tc>
      </w:tr>
      <w:tr w:rsidR="005F140F" w:rsidRPr="00F41E16" w:rsidTr="00385268">
        <w:trPr>
          <w:trHeight w:val="42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общедоступного и бесплатного начального общего, основного общего, среднего общего о</w:t>
            </w:r>
            <w:r>
              <w:t>бразования по основным общеобра</w:t>
            </w:r>
            <w:r w:rsidRPr="00F41E16">
              <w:t>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6 709 514,37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6 704 432,40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689 993,05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689 993,05</w:t>
            </w:r>
          </w:p>
        </w:tc>
      </w:tr>
      <w:tr w:rsidR="005F140F" w:rsidRPr="00F41E16" w:rsidTr="00385268">
        <w:trPr>
          <w:trHeight w:val="108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</w:t>
            </w:r>
            <w:r w:rsidRPr="00F41E16">
              <w:lastRenderedPageBreak/>
              <w:t>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61 560 258,00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61 560 258,00</w:t>
            </w:r>
          </w:p>
        </w:tc>
      </w:tr>
      <w:tr w:rsidR="005F140F" w:rsidRPr="00F41E16" w:rsidTr="00385268">
        <w:trPr>
          <w:trHeight w:val="91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1 384 481,00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1 384 481,00</w:t>
            </w:r>
          </w:p>
        </w:tc>
      </w:tr>
      <w:tr w:rsidR="005F140F" w:rsidRPr="00F41E16" w:rsidTr="00385268">
        <w:trPr>
          <w:trHeight w:val="25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2 261 214,40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2 291 897,50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818 420,52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818 420,52</w:t>
            </w:r>
          </w:p>
        </w:tc>
      </w:tr>
      <w:tr w:rsidR="005F140F" w:rsidRPr="00F41E16" w:rsidTr="00385268">
        <w:trPr>
          <w:trHeight w:val="2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2 043 450,00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2 043 450,00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S0080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12 551,00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</w:t>
            </w:r>
            <w:r w:rsidRPr="00F41E16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11 548 697,24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11 548 697,24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918 236,16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918 236,60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18 211,46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18 211,46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94 339,48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94 339,48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1 304 046,69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1 309 128,69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отдыха детей  в каникулярное время в части организации двухразового питания в лагерях дневного пребывания  (Закупка товаров, работ и услуг для  обеспечения государственных 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отдыха детей 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50 820,00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50 820,00</w:t>
            </w:r>
          </w:p>
        </w:tc>
      </w:tr>
      <w:tr w:rsidR="005F140F" w:rsidRPr="00F41E16" w:rsidTr="00385268">
        <w:trPr>
          <w:trHeight w:val="58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</w:t>
            </w:r>
            <w:r>
              <w:t xml:space="preserve"> </w:t>
            </w:r>
            <w:r w:rsidRPr="00F41E16">
              <w:t xml:space="preserve">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5 581 539,71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5 581 539,71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4 416 869,85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4 085 455,00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12 000,00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2 117 287,92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2 117 287,92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3 800,00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содержание органов 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37 600,00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 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180 046,00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180 046,00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2 254 775,07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881 288,35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881 288,35</w:t>
            </w:r>
          </w:p>
        </w:tc>
      </w:tr>
      <w:tr w:rsidR="005F140F" w:rsidRPr="00F41E16" w:rsidTr="00385268">
        <w:trPr>
          <w:trHeight w:val="171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4 739 021,12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4 691 560,59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</w:t>
            </w:r>
            <w:r w:rsidRPr="00F41E16">
              <w:lastRenderedPageBreak/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4 739 021,12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4 691 560,59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36 229 482,12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14 038 887,68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5 954 376,89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5 827 622,68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330 000,00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411 140,00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4 309 300,00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4 309 300,00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Поддержка отрасли культуры (Комплектование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43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8 923 130,00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4 524 669,23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1 079 000,00</w:t>
            </w:r>
          </w:p>
        </w:tc>
      </w:tr>
      <w:tr w:rsidR="005F140F" w:rsidRPr="00F41E16" w:rsidTr="00385268">
        <w:trPr>
          <w:trHeight w:val="50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4 929 726,00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1 160 474,00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R5191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328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both"/>
            </w:pPr>
            <w:r w:rsidRPr="00F41E16"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0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1 324 433,00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1 324 433,00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1 068 532,00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1 068 532,00</w:t>
            </w:r>
          </w:p>
        </w:tc>
      </w:tr>
      <w:tr w:rsidR="005F140F" w:rsidRPr="00F41E16" w:rsidTr="00385268">
        <w:trPr>
          <w:trHeight w:val="33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2 154 201,00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23 719 822,20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23 641 384,43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11 833,80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11 833,80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80 295,01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79 548,79</w:t>
            </w:r>
          </w:p>
        </w:tc>
      </w:tr>
      <w:tr w:rsidR="005F140F" w:rsidRPr="00F41E16" w:rsidTr="00385268">
        <w:trPr>
          <w:trHeight w:val="67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6 049 532,03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6 049 532,04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Управления городского хозяйства </w:t>
            </w:r>
            <w:r w:rsidRPr="00F41E16">
              <w:lastRenderedPageBreak/>
              <w:t>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141 000,00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</w:tr>
      <w:tr w:rsidR="005F140F" w:rsidRPr="00F41E16" w:rsidTr="00385268">
        <w:trPr>
          <w:trHeight w:val="19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04 Р1120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доступности пассажирского транспорта для населения по муниципальным маршрутам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08 2 01 60010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8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883 245,13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875 036,70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150 000,00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</w:t>
            </w:r>
            <w:r>
              <w:t>ьных дорог местного значения  (</w:t>
            </w:r>
            <w:r w:rsidRPr="00F41E16"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6 774 457,71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6 774 457,70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 муниципального жилищного фонда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550 020,83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544 909,22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712 007,99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705 390,95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200 737,53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198 871,98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Прочие мероприятия в области коммунального хозяйства сельских поселений Комсомольского муниципального района(Закупка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890 956,44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882 676,36</w:t>
            </w:r>
          </w:p>
        </w:tc>
      </w:tr>
      <w:tr w:rsidR="005F140F" w:rsidRPr="00F41E16" w:rsidTr="00385268">
        <w:trPr>
          <w:trHeight w:val="58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</w:t>
            </w:r>
            <w:r w:rsidRPr="00F41E16">
              <w:lastRenderedPageBreak/>
              <w:t xml:space="preserve">сельского поселения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76 280,26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75 571,35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1 124 130,16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1 113 683,08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Содержание колодцев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550 020,83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544 909,22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Содержание кладбищ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449 652,06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445 473,23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Строительство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433 593,06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429 563,47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5 01 Р0330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321 180,05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318 195,17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07 3 01 20050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1 686 195,24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1 670 524,62</w:t>
            </w:r>
          </w:p>
        </w:tc>
      </w:tr>
      <w:tr w:rsidR="005F140F" w:rsidRPr="00F41E16" w:rsidTr="00385268">
        <w:trPr>
          <w:trHeight w:val="242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07 3 01 20420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481 770,07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477 292,75</w:t>
            </w:r>
          </w:p>
        </w:tc>
      </w:tr>
      <w:tr w:rsidR="005F140F" w:rsidRPr="00F41E16" w:rsidTr="00385268">
        <w:trPr>
          <w:trHeight w:val="348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2 146 914,00</w:t>
            </w:r>
          </w:p>
        </w:tc>
      </w:tr>
      <w:tr w:rsidR="005F140F" w:rsidRPr="00F41E16" w:rsidTr="00385268">
        <w:trPr>
          <w:trHeight w:val="171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774 344,25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774 344,25</w:t>
            </w:r>
          </w:p>
        </w:tc>
      </w:tr>
      <w:tr w:rsidR="005F140F" w:rsidRPr="00F41E16" w:rsidTr="00385268">
        <w:trPr>
          <w:trHeight w:val="506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774 344,25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774 344,25</w:t>
            </w:r>
          </w:p>
        </w:tc>
      </w:tr>
      <w:tr w:rsidR="005F140F" w:rsidRPr="00F41E16" w:rsidTr="00385268">
        <w:trPr>
          <w:trHeight w:val="87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270 201 871,65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242 800 532,04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29" w:type="dxa"/>
        <w:tblInd w:w="88" w:type="dxa"/>
        <w:tblLayout w:type="fixed"/>
        <w:tblLook w:val="04A0"/>
      </w:tblPr>
      <w:tblGrid>
        <w:gridCol w:w="1500"/>
        <w:gridCol w:w="7592"/>
        <w:gridCol w:w="2126"/>
        <w:gridCol w:w="1985"/>
        <w:gridCol w:w="2126"/>
      </w:tblGrid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  <w:bookmarkStart w:id="73" w:name="RANGE!A1:E59"/>
            <w:bookmarkEnd w:id="73"/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Приложение 11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к Решению Совета Комсомольского муниципального района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"О внесении изменений в решение Совета Комсомольского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 xml:space="preserve">муниципального района "О бюджете Комсомольского 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муниципального района на 2020 год и на плановый период</w:t>
            </w:r>
          </w:p>
        </w:tc>
      </w:tr>
      <w:tr w:rsidR="005F140F" w:rsidRPr="00F41E16" w:rsidTr="00385268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2021 и 2022 годов"</w:t>
            </w:r>
          </w:p>
        </w:tc>
      </w:tr>
      <w:tr w:rsidR="005F140F" w:rsidRPr="00F41E16" w:rsidTr="00385268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CD6265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от  25.02.2020г. №516</w:t>
            </w:r>
          </w:p>
        </w:tc>
      </w:tr>
      <w:tr w:rsidR="005F140F" w:rsidRPr="00F41E16" w:rsidTr="00385268">
        <w:trPr>
          <w:trHeight w:val="3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</w:tr>
      <w:tr w:rsidR="005F140F" w:rsidRPr="00F41E16" w:rsidTr="00385268">
        <w:trPr>
          <w:trHeight w:val="360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 xml:space="preserve">Приложение 11 </w:t>
            </w:r>
          </w:p>
        </w:tc>
      </w:tr>
      <w:tr w:rsidR="005F140F" w:rsidRPr="00F41E16" w:rsidTr="00385268">
        <w:trPr>
          <w:trHeight w:val="996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lastRenderedPageBreak/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RPr="00F41E16" w:rsidTr="00385268">
        <w:trPr>
          <w:trHeight w:val="375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от 13.12.2</w:t>
            </w:r>
            <w:r w:rsidRPr="00F41E16">
              <w:rPr>
                <w:sz w:val="28"/>
                <w:szCs w:val="28"/>
                <w:u w:val="single"/>
              </w:rPr>
              <w:t>019г.</w:t>
            </w:r>
            <w:r w:rsidRPr="00F41E16">
              <w:rPr>
                <w:sz w:val="28"/>
                <w:szCs w:val="28"/>
              </w:rPr>
              <w:t xml:space="preserve"> №487       </w:t>
            </w:r>
            <w:r w:rsidRPr="00F41E16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5F140F" w:rsidRPr="00F41E16" w:rsidTr="00385268">
        <w:trPr>
          <w:trHeight w:val="1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F41E16" w:rsidTr="00385268">
        <w:trPr>
          <w:trHeight w:val="768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5F140F" w:rsidRPr="00F41E16" w:rsidTr="00385268">
        <w:trPr>
          <w:trHeight w:val="37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F41E16" w:rsidTr="00385268">
        <w:trPr>
          <w:trHeight w:val="8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7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5F140F" w:rsidRPr="00F41E16" w:rsidTr="00385268">
        <w:trPr>
          <w:trHeight w:val="8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50 355 127,39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42 213 777,13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39 262 241,26</w:t>
            </w:r>
          </w:p>
        </w:tc>
      </w:tr>
      <w:tr w:rsidR="005F140F" w:rsidRPr="00F41E16" w:rsidTr="00385268">
        <w:trPr>
          <w:trHeight w:val="146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0102</w:t>
            </w:r>
          </w:p>
        </w:tc>
        <w:tc>
          <w:tcPr>
            <w:tcW w:w="7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1 650 289,69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1 650 289,69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1 650 289,69</w:t>
            </w:r>
          </w:p>
        </w:tc>
      </w:tr>
      <w:tr w:rsidR="005F140F" w:rsidRPr="00F41E16" w:rsidTr="00385268">
        <w:trPr>
          <w:trHeight w:val="64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12 613 734,40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12 258 019,23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11 807 896,00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48 781,00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52 172,00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85 613,00</w:t>
            </w:r>
          </w:p>
        </w:tc>
      </w:tr>
      <w:tr w:rsidR="005F140F" w:rsidRPr="00F41E16" w:rsidTr="00385268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0106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6 460 100,25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5 513 365,37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5 465 904,84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0111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0113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29 282 222,05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22 739 930,84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20 252 537,73</w:t>
            </w:r>
          </w:p>
        </w:tc>
      </w:tr>
      <w:tr w:rsidR="005F140F" w:rsidRPr="00F41E16" w:rsidTr="00385268">
        <w:trPr>
          <w:trHeight w:val="30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443 286,67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0309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418 286,67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7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10 268 973,47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9 588 800,89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9 596 135,09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65 278,66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13 212,00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13 212,00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0408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1 122 250,00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883 245,13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875 036,70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0409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7 627 961,56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8 275 225,76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8 707 886,39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0412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1 453 483,25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417 118,00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8 728 291,25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5 391 189,21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5 259 244,03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0501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1 262 028,82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1 250 300,17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0502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5 364 021,25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2 374 714,39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2 270 802,77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0503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1 878 270,00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1 754 446,00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1 738 141,09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0505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2 167 965,31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2 147 817,37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0603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2 167 965,31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2 147 817,37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195 202 238,87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177 346 389,53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173 976 526,94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67 240 882,75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66 630 620,72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66 356 258,69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86 164 448,73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75 479 882,34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75 505 483,47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23 263 142,40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18 863 861,23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18 737 107,46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0707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2 009 815,69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1 768 106,69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1 359 948,69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0709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16 430 949,30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14 603 918,55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12 017 728,63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28 613 841,12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29 531 865,23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7 881 265,00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23 857 395,12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24 984 699,23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5 488 300,00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0804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4 756 446,00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4 547 166,00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2 392 965,00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4 537 502,35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3 961 884,35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4 677 302,35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711 582,00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1 528 000,00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3 037 702,35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3 028 202,35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3 028 202,35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1006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121 100,00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1101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51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1105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696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139 616,44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732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1301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139 616,44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9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301 194 877,56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301 194 877,56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242 800 532,04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  <w:sectPr w:rsidR="005F140F" w:rsidSect="00385268">
          <w:pgSz w:w="16838" w:h="11906" w:orient="landscape"/>
          <w:pgMar w:top="1701" w:right="992" w:bottom="851" w:left="992" w:header="709" w:footer="709" w:gutter="0"/>
          <w:cols w:space="708"/>
          <w:docGrid w:linePitch="360"/>
        </w:sectPr>
      </w:pPr>
    </w:p>
    <w:p w:rsidR="005F140F" w:rsidRPr="00886957" w:rsidRDefault="005F140F" w:rsidP="005F140F">
      <w:pPr>
        <w:pStyle w:val="a4"/>
        <w:jc w:val="both"/>
        <w:rPr>
          <w:sz w:val="20"/>
          <w:szCs w:val="18"/>
        </w:rPr>
      </w:pPr>
    </w:p>
    <w:p w:rsidR="005F140F" w:rsidRPr="00886957" w:rsidRDefault="005F140F" w:rsidP="005F140F">
      <w:pPr>
        <w:pStyle w:val="af0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0F" w:rsidRPr="00886957" w:rsidRDefault="005F140F" w:rsidP="005F140F">
      <w:pPr>
        <w:pStyle w:val="af0"/>
        <w:rPr>
          <w:bCs/>
        </w:rPr>
      </w:pPr>
      <w:r w:rsidRPr="00886957">
        <w:rPr>
          <w:bCs/>
        </w:rPr>
        <w:t>ИВАНОВСКАЯ ОБЛАСТЬ</w:t>
      </w:r>
    </w:p>
    <w:p w:rsidR="005F140F" w:rsidRPr="00886957" w:rsidRDefault="005F140F" w:rsidP="005F140F">
      <w:pPr>
        <w:pStyle w:val="af0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5F140F" w:rsidRPr="00886957" w:rsidTr="00385268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5F140F" w:rsidRPr="00886957" w:rsidRDefault="005F140F" w:rsidP="00385268">
            <w:pPr>
              <w:pStyle w:val="af0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5F140F" w:rsidRDefault="005F140F" w:rsidP="00385268">
            <w:pPr>
              <w:rPr>
                <w:sz w:val="28"/>
                <w:szCs w:val="18"/>
                <w:lang w:eastAsia="ar-SA"/>
              </w:rPr>
            </w:pPr>
          </w:p>
          <w:p w:rsidR="005F140F" w:rsidRPr="00886957" w:rsidRDefault="005F140F" w:rsidP="00385268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5F140F" w:rsidRDefault="005F140F" w:rsidP="005F140F">
      <w:pPr>
        <w:pStyle w:val="af0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5F140F" w:rsidRPr="003330DE" w:rsidRDefault="005F140F" w:rsidP="005F140F">
      <w:pPr>
        <w:rPr>
          <w:lang w:eastAsia="ar-SA"/>
        </w:rPr>
      </w:pPr>
    </w:p>
    <w:p w:rsidR="005F140F" w:rsidRDefault="005F140F" w:rsidP="005F140F">
      <w:pPr>
        <w:pStyle w:val="af0"/>
      </w:pPr>
      <w:r w:rsidRPr="00886957">
        <w:t xml:space="preserve">от </w:t>
      </w:r>
      <w:r>
        <w:t>25.02.2020</w:t>
      </w:r>
      <w:r w:rsidRPr="00886957">
        <w:rPr>
          <w:sz w:val="24"/>
          <w:szCs w:val="18"/>
        </w:rPr>
        <w:t xml:space="preserve">г.                                     </w:t>
      </w:r>
      <w:r>
        <w:rPr>
          <w:sz w:val="24"/>
          <w:szCs w:val="18"/>
        </w:rPr>
        <w:t xml:space="preserve">                                     </w:t>
      </w:r>
      <w:r w:rsidRPr="00886957">
        <w:rPr>
          <w:sz w:val="24"/>
          <w:szCs w:val="18"/>
        </w:rPr>
        <w:t xml:space="preserve">  </w:t>
      </w:r>
      <w:r w:rsidRPr="00886957">
        <w:t>№</w:t>
      </w:r>
      <w:r>
        <w:t xml:space="preserve"> 516</w:t>
      </w:r>
    </w:p>
    <w:p w:rsidR="005F140F" w:rsidRPr="003330DE" w:rsidRDefault="005F140F" w:rsidP="005F140F">
      <w:pPr>
        <w:rPr>
          <w:sz w:val="16"/>
          <w:lang w:eastAsia="ar-SA"/>
        </w:rPr>
      </w:pPr>
    </w:p>
    <w:p w:rsidR="005F140F" w:rsidRDefault="005F140F" w:rsidP="005F140F">
      <w:pPr>
        <w:pStyle w:val="a4"/>
        <w:jc w:val="center"/>
        <w:rPr>
          <w:b/>
          <w:bCs/>
          <w:sz w:val="28"/>
          <w:szCs w:val="20"/>
        </w:rPr>
      </w:pPr>
    </w:p>
    <w:p w:rsidR="005F140F" w:rsidRPr="00886957" w:rsidRDefault="005F140F" w:rsidP="005F140F">
      <w:pPr>
        <w:pStyle w:val="a4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>
        <w:rPr>
          <w:b/>
          <w:bCs/>
          <w:sz w:val="28"/>
          <w:szCs w:val="20"/>
        </w:rPr>
        <w:t xml:space="preserve"> И НА ПЛАНОВЫЙ ПЕРИОД 2021 И 2022 ГОДОВ</w:t>
      </w:r>
      <w:r w:rsidRPr="00886957">
        <w:rPr>
          <w:b/>
          <w:bCs/>
          <w:sz w:val="28"/>
          <w:szCs w:val="20"/>
        </w:rPr>
        <w:t>»</w:t>
      </w:r>
    </w:p>
    <w:p w:rsidR="005F140F" w:rsidRDefault="005F140F" w:rsidP="005F140F">
      <w:pPr>
        <w:pStyle w:val="a4"/>
        <w:rPr>
          <w:b/>
          <w:bCs/>
          <w:sz w:val="28"/>
          <w:szCs w:val="20"/>
        </w:rPr>
      </w:pPr>
    </w:p>
    <w:p w:rsidR="005F140F" w:rsidRDefault="005F140F" w:rsidP="005F140F">
      <w:pPr>
        <w:pStyle w:val="a4"/>
        <w:rPr>
          <w:b/>
          <w:bCs/>
          <w:sz w:val="28"/>
          <w:szCs w:val="20"/>
        </w:rPr>
      </w:pPr>
    </w:p>
    <w:p w:rsidR="005F140F" w:rsidRDefault="005F140F" w:rsidP="005F140F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5F140F" w:rsidRDefault="005F140F" w:rsidP="005F140F">
      <w:pPr>
        <w:pStyle w:val="a4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5F140F" w:rsidRDefault="005F140F" w:rsidP="005F140F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>
        <w:rPr>
          <w:bCs/>
          <w:sz w:val="28"/>
          <w:szCs w:val="20"/>
        </w:rPr>
        <w:t xml:space="preserve"> и на плановый период 2021 и 2022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5F140F" w:rsidRPr="00016D2A" w:rsidRDefault="005F140F" w:rsidP="005F140F">
      <w:pPr>
        <w:pStyle w:val="a4"/>
        <w:ind w:firstLine="709"/>
        <w:jc w:val="both"/>
        <w:rPr>
          <w:bCs/>
          <w:sz w:val="16"/>
          <w:szCs w:val="20"/>
        </w:rPr>
      </w:pPr>
    </w:p>
    <w:p w:rsidR="005F140F" w:rsidRDefault="005F140F" w:rsidP="00591406">
      <w:pPr>
        <w:pStyle w:val="a4"/>
        <w:numPr>
          <w:ilvl w:val="0"/>
          <w:numId w:val="1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5F140F" w:rsidRPr="00886957" w:rsidRDefault="005F140F" w:rsidP="005F140F">
      <w:pPr>
        <w:pStyle w:val="a4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2020 год:</w:t>
      </w:r>
    </w:p>
    <w:p w:rsidR="005F140F" w:rsidRDefault="005F140F" w:rsidP="005F140F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300447646,14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«301194877,56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F140F" w:rsidRDefault="005F140F" w:rsidP="005F140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третьем цифру «5352515,09» заменить цифрой «4605283,67».</w:t>
      </w:r>
    </w:p>
    <w:p w:rsidR="005F140F" w:rsidRPr="00DF0C35" w:rsidRDefault="005F140F" w:rsidP="005F140F">
      <w:pPr>
        <w:pStyle w:val="a4"/>
        <w:ind w:firstLine="709"/>
        <w:jc w:val="both"/>
        <w:rPr>
          <w:sz w:val="28"/>
          <w:szCs w:val="28"/>
        </w:rPr>
      </w:pPr>
    </w:p>
    <w:p w:rsidR="005F140F" w:rsidRPr="003330DE" w:rsidRDefault="005F140F" w:rsidP="005F140F">
      <w:pPr>
        <w:pStyle w:val="a4"/>
        <w:ind w:firstLine="851"/>
        <w:jc w:val="both"/>
        <w:rPr>
          <w:sz w:val="12"/>
          <w:szCs w:val="20"/>
        </w:rPr>
      </w:pPr>
    </w:p>
    <w:p w:rsidR="005F140F" w:rsidRDefault="005F140F" w:rsidP="0059140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Приложения</w:t>
      </w:r>
      <w:r>
        <w:rPr>
          <w:sz w:val="28"/>
          <w:szCs w:val="20"/>
        </w:rPr>
        <w:t xml:space="preserve"> 5, 7, 8, </w:t>
      </w:r>
      <w:r w:rsidRPr="00EC130F">
        <w:rPr>
          <w:sz w:val="28"/>
          <w:szCs w:val="20"/>
        </w:rPr>
        <w:t>9</w:t>
      </w:r>
      <w:r>
        <w:rPr>
          <w:sz w:val="28"/>
          <w:szCs w:val="20"/>
        </w:rPr>
        <w:t xml:space="preserve">, 10, 11 к решению </w:t>
      </w:r>
      <w:r w:rsidRPr="00886957">
        <w:rPr>
          <w:sz w:val="28"/>
          <w:szCs w:val="20"/>
        </w:rPr>
        <w:t xml:space="preserve"> изложить в новой редакции, согласно приложениям.</w:t>
      </w:r>
    </w:p>
    <w:p w:rsidR="005F140F" w:rsidRDefault="005F140F" w:rsidP="005F140F">
      <w:pPr>
        <w:pStyle w:val="a4"/>
        <w:jc w:val="both"/>
        <w:rPr>
          <w:sz w:val="28"/>
          <w:szCs w:val="20"/>
        </w:rPr>
      </w:pPr>
    </w:p>
    <w:p w:rsidR="005F140F" w:rsidRDefault="005F140F" w:rsidP="0059140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В связи с изменениями</w:t>
      </w:r>
      <w:r>
        <w:rPr>
          <w:sz w:val="28"/>
          <w:szCs w:val="20"/>
        </w:rPr>
        <w:t xml:space="preserve">, принятыми настоящим решением, </w:t>
      </w:r>
      <w:r w:rsidRPr="00886957">
        <w:rPr>
          <w:sz w:val="28"/>
          <w:szCs w:val="20"/>
        </w:rPr>
        <w:t xml:space="preserve">подготовить актуальную версию решения Совета Комсомольского </w:t>
      </w:r>
      <w:r w:rsidRPr="00886957">
        <w:rPr>
          <w:sz w:val="28"/>
          <w:szCs w:val="20"/>
        </w:rPr>
        <w:lastRenderedPageBreak/>
        <w:t xml:space="preserve">муниципального района от </w:t>
      </w:r>
      <w:r>
        <w:rPr>
          <w:sz w:val="28"/>
          <w:szCs w:val="20"/>
        </w:rPr>
        <w:t>13</w:t>
      </w:r>
      <w:r w:rsidRPr="00886957">
        <w:rPr>
          <w:sz w:val="28"/>
          <w:szCs w:val="20"/>
        </w:rPr>
        <w:t xml:space="preserve"> декабря 201</w:t>
      </w:r>
      <w:r>
        <w:rPr>
          <w:sz w:val="28"/>
          <w:szCs w:val="20"/>
        </w:rPr>
        <w:t>9</w:t>
      </w:r>
      <w:r w:rsidRPr="00886957">
        <w:rPr>
          <w:sz w:val="28"/>
          <w:szCs w:val="20"/>
        </w:rPr>
        <w:t xml:space="preserve"> года №</w:t>
      </w:r>
      <w:r>
        <w:rPr>
          <w:sz w:val="28"/>
          <w:szCs w:val="20"/>
        </w:rPr>
        <w:t>487</w:t>
      </w:r>
      <w:r w:rsidRPr="00886957">
        <w:rPr>
          <w:sz w:val="28"/>
          <w:szCs w:val="20"/>
        </w:rPr>
        <w:t xml:space="preserve"> «О бюджете Комсомольского муниципального района на 20</w:t>
      </w:r>
      <w:r>
        <w:rPr>
          <w:sz w:val="28"/>
          <w:szCs w:val="20"/>
        </w:rPr>
        <w:t>20</w:t>
      </w:r>
      <w:r w:rsidRPr="00886957">
        <w:rPr>
          <w:sz w:val="28"/>
          <w:szCs w:val="20"/>
        </w:rPr>
        <w:t xml:space="preserve"> год</w:t>
      </w:r>
      <w:r>
        <w:rPr>
          <w:sz w:val="28"/>
          <w:szCs w:val="20"/>
        </w:rPr>
        <w:t xml:space="preserve"> и на плановый период 2021 и 2022 годов</w:t>
      </w:r>
      <w:r w:rsidRPr="00886957">
        <w:rPr>
          <w:sz w:val="28"/>
          <w:szCs w:val="20"/>
        </w:rPr>
        <w:t>».</w:t>
      </w:r>
    </w:p>
    <w:p w:rsidR="005F140F" w:rsidRDefault="005F140F" w:rsidP="005F140F">
      <w:pPr>
        <w:pStyle w:val="a4"/>
        <w:ind w:left="851"/>
        <w:jc w:val="both"/>
        <w:rPr>
          <w:sz w:val="28"/>
          <w:szCs w:val="20"/>
        </w:rPr>
      </w:pPr>
    </w:p>
    <w:p w:rsidR="005F140F" w:rsidRPr="00886957" w:rsidRDefault="005F140F" w:rsidP="005F140F">
      <w:pPr>
        <w:pStyle w:val="a4"/>
        <w:ind w:left="851"/>
        <w:jc w:val="both"/>
        <w:rPr>
          <w:sz w:val="28"/>
          <w:szCs w:val="20"/>
        </w:rPr>
      </w:pPr>
    </w:p>
    <w:p w:rsidR="005F140F" w:rsidRPr="003330DE" w:rsidRDefault="005F140F" w:rsidP="005F140F">
      <w:pPr>
        <w:pStyle w:val="a4"/>
        <w:jc w:val="both"/>
        <w:rPr>
          <w:b/>
          <w:sz w:val="18"/>
          <w:szCs w:val="20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0"/>
        </w:rPr>
      </w:pPr>
    </w:p>
    <w:p w:rsidR="005F140F" w:rsidRPr="00886957" w:rsidRDefault="005F140F" w:rsidP="005F140F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5F140F" w:rsidRPr="00886957" w:rsidRDefault="005F140F" w:rsidP="005F140F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5F140F" w:rsidRDefault="005F140F" w:rsidP="005F140F">
      <w:pPr>
        <w:jc w:val="both"/>
        <w:rPr>
          <w:b/>
          <w:sz w:val="28"/>
          <w:szCs w:val="28"/>
        </w:rPr>
      </w:pPr>
      <w:r w:rsidRPr="00886957">
        <w:rPr>
          <w:b/>
          <w:sz w:val="28"/>
        </w:rPr>
        <w:t xml:space="preserve">Ивановской области                                                      </w:t>
      </w:r>
      <w:r>
        <w:rPr>
          <w:b/>
          <w:sz w:val="28"/>
        </w:rPr>
        <w:t xml:space="preserve">    </w:t>
      </w:r>
      <w:r w:rsidRPr="00886957">
        <w:rPr>
          <w:b/>
          <w:sz w:val="28"/>
        </w:rPr>
        <w:t>Т.В. Воронина</w:t>
      </w:r>
      <w:r w:rsidRPr="0027616C">
        <w:rPr>
          <w:b/>
          <w:sz w:val="28"/>
          <w:szCs w:val="28"/>
        </w:rPr>
        <w:t xml:space="preserve"> </w:t>
      </w: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</w:p>
    <w:p w:rsidR="005F140F" w:rsidRDefault="005F140F" w:rsidP="005F1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О.В.Бузулуцкая</w:t>
      </w: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pStyle w:val="a4"/>
        <w:jc w:val="both"/>
        <w:rPr>
          <w:b/>
          <w:sz w:val="28"/>
          <w:szCs w:val="28"/>
        </w:rPr>
      </w:pPr>
    </w:p>
    <w:p w:rsidR="005F140F" w:rsidRDefault="005F140F" w:rsidP="005F140F">
      <w:pPr>
        <w:rPr>
          <w:rFonts w:ascii="Calibri" w:hAnsi="Calibri"/>
          <w:sz w:val="22"/>
          <w:szCs w:val="22"/>
        </w:rPr>
        <w:sectPr w:rsidR="005F140F" w:rsidSect="00385268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W w:w="15343" w:type="dxa"/>
        <w:tblInd w:w="-34" w:type="dxa"/>
        <w:tblLook w:val="04A0"/>
      </w:tblPr>
      <w:tblGrid>
        <w:gridCol w:w="3134"/>
        <w:gridCol w:w="6506"/>
        <w:gridCol w:w="1863"/>
        <w:gridCol w:w="1840"/>
        <w:gridCol w:w="2000"/>
      </w:tblGrid>
      <w:tr w:rsidR="005F140F" w:rsidRPr="00276E49" w:rsidTr="00385268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>Приложение 5</w:t>
            </w:r>
          </w:p>
        </w:tc>
      </w:tr>
      <w:tr w:rsidR="005F140F" w:rsidRPr="00276E49" w:rsidTr="00385268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 w:rsidRPr="00276E49">
              <w:t xml:space="preserve">к решению Совета Комсомольского </w:t>
            </w:r>
          </w:p>
          <w:p w:rsidR="005F140F" w:rsidRPr="00276E49" w:rsidRDefault="005F140F" w:rsidP="00385268">
            <w:pPr>
              <w:jc w:val="right"/>
            </w:pPr>
            <w:r w:rsidRPr="00276E49">
              <w:t xml:space="preserve">муниципального района  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"О внесении изменений в решение Совета 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Комсомольского муниципального района 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"О бюджете Комсомольского муниципального района </w:t>
            </w:r>
          </w:p>
        </w:tc>
      </w:tr>
      <w:tr w:rsidR="005F140F" w:rsidRPr="00276E49" w:rsidTr="00385268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 на 2020 год и на плановый период 2021 и 2022 годов»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>от 25.02.2020г. №516</w:t>
            </w:r>
          </w:p>
        </w:tc>
      </w:tr>
      <w:tr w:rsidR="005F140F" w:rsidRPr="00276E49" w:rsidTr="00385268">
        <w:trPr>
          <w:trHeight w:val="7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jc w:val="right"/>
            </w:pPr>
            <w:r w:rsidRPr="00276E49">
              <w:t xml:space="preserve">Приложение 5                                                                              </w:t>
            </w:r>
            <w:r>
              <w:t xml:space="preserve">к решению Совета </w:t>
            </w:r>
            <w:r w:rsidRPr="00276E49">
              <w:t xml:space="preserve">Комсомольского </w:t>
            </w:r>
          </w:p>
          <w:p w:rsidR="005F140F" w:rsidRPr="00276E49" w:rsidRDefault="005F140F" w:rsidP="00385268">
            <w:pPr>
              <w:jc w:val="right"/>
            </w:pPr>
            <w:r w:rsidRPr="00276E49">
              <w:t>муниципального района</w:t>
            </w:r>
          </w:p>
          <w:p w:rsidR="005F140F" w:rsidRPr="00276E49" w:rsidRDefault="005F140F" w:rsidP="00385268">
            <w:pPr>
              <w:jc w:val="right"/>
            </w:pPr>
            <w:r w:rsidRPr="00276E49">
              <w:t xml:space="preserve"> «О бюджете Комсомольского муниципального района на 2020 год и плановый период 2021 и 2022 годов»</w:t>
            </w:r>
            <w:r>
              <w:t xml:space="preserve">   </w:t>
            </w:r>
            <w:r w:rsidRPr="00276E49">
              <w:t>от  13.12.2019 № 487</w:t>
            </w:r>
          </w:p>
        </w:tc>
      </w:tr>
      <w:tr w:rsidR="005F140F" w:rsidRPr="00276E49" w:rsidTr="00385268">
        <w:trPr>
          <w:trHeight w:val="46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570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right"/>
            </w:pPr>
            <w:r w:rsidRPr="00276E49">
              <w:t xml:space="preserve">  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276E49" w:rsidTr="00385268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both"/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276E49" w:rsidTr="00385268">
        <w:trPr>
          <w:trHeight w:val="80"/>
        </w:trPr>
        <w:tc>
          <w:tcPr>
            <w:tcW w:w="15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2020 год и на плановый период 2021 и 2022 годов</w:t>
            </w:r>
          </w:p>
        </w:tc>
      </w:tr>
      <w:tr w:rsidR="005F140F" w:rsidRPr="00276E49" w:rsidTr="0038526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/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276E49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276E49" w:rsidTr="00385268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Код классификации источников финансирования дефицита бюджетов</w:t>
            </w:r>
          </w:p>
        </w:tc>
        <w:tc>
          <w:tcPr>
            <w:tcW w:w="65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70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Сумма руб.</w:t>
            </w:r>
          </w:p>
        </w:tc>
      </w:tr>
      <w:tr w:rsidR="005F140F" w:rsidRPr="00276E49" w:rsidTr="00385268">
        <w:trPr>
          <w:trHeight w:val="51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140F" w:rsidRPr="00276E49" w:rsidRDefault="005F140F" w:rsidP="00385268"/>
        </w:tc>
        <w:tc>
          <w:tcPr>
            <w:tcW w:w="65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140F" w:rsidRPr="00276E49" w:rsidRDefault="005F140F" w:rsidP="00385268"/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 2020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 2021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 2022 год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000 01 00 00 00 00 0000 000</w:t>
            </w:r>
          </w:p>
        </w:tc>
        <w:tc>
          <w:tcPr>
            <w:tcW w:w="6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-4 605 283,67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-3 778 600,00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000 01 02 00 00 00 0000 000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000 01 02 00 00 00 0000 700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Получение кредитов от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050 01 02 00 00 05 0000 710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13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000 01 02 00 00 00 0000 800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26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050 01 02 00 00 05 0000 810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000 01 05 00 00 00 0000 000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-2 105 283,67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-3 778 600,00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000 01 05 00 00 00 0000 500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-253 897 532,04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lastRenderedPageBreak/>
              <w:t>000 01 05 02 00 00 0000 500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Увеличение прочих 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-253 897 532,04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000 01 05 02 01 00 0000 510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Увеличение прочих  остатков денежных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-253 897 532,04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053 01 05 02 01 05 0000 510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-253 897 532,04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000 01 05 00 00 00 0000 600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250 118 932,04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000 01 05 02 00 00 0000 600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Уменьшение прочих  остатков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250 118 932,04</w:t>
            </w:r>
          </w:p>
        </w:tc>
      </w:tr>
      <w:tr w:rsidR="005F140F" w:rsidRPr="00276E49" w:rsidTr="00385268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000 01 05 02 01 00 0000 610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Уменьшение прочих  остатков денежных средств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250 118 932,04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053 01 05 02 01 05 0000 610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303 694 877,56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250 118 932,04</w:t>
            </w:r>
          </w:p>
        </w:tc>
      </w:tr>
      <w:tr w:rsidR="005F140F" w:rsidRPr="00276E49" w:rsidTr="00385268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</w:rPr>
            </w:pPr>
            <w:r w:rsidRPr="00276E49">
              <w:rPr>
                <w:b/>
                <w:bCs/>
              </w:rPr>
              <w:t>000 01 06 00 00 00 0000 000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</w:tr>
      <w:tr w:rsidR="005F140F" w:rsidRPr="00276E49" w:rsidTr="00385268">
        <w:trPr>
          <w:trHeight w:val="5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000 01 06 05 00 00 0000 000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0,00</w:t>
            </w:r>
          </w:p>
        </w:tc>
      </w:tr>
      <w:tr w:rsidR="005F140F" w:rsidRPr="00276E49" w:rsidTr="00385268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000 01 06 05 00 00 0000 600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000 01 06 05 02 00 0000 600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105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053 01 06 05 02 05 0000 640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5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000 01 06 05 00 00 0000 500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rPr>
                <w:b/>
                <w:bCs/>
                <w:i/>
                <w:iCs/>
              </w:rPr>
            </w:pPr>
            <w:r w:rsidRPr="00276E49">
              <w:rPr>
                <w:b/>
                <w:bCs/>
                <w:i/>
                <w:iCs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  <w:rPr>
                <w:b/>
                <w:bCs/>
              </w:rPr>
            </w:pPr>
            <w:r w:rsidRPr="00276E49">
              <w:rPr>
                <w:b/>
                <w:bCs/>
              </w:rPr>
              <w:t>0,00</w:t>
            </w:r>
          </w:p>
        </w:tc>
      </w:tr>
      <w:tr w:rsidR="005F140F" w:rsidRPr="00276E49" w:rsidTr="00385268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000 01 06 05 02 00 0000 500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  <w:tr w:rsidR="005F140F" w:rsidRPr="00276E49" w:rsidTr="00385268">
        <w:trPr>
          <w:trHeight w:val="8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053 01 06 05 02 05 0000 540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r w:rsidRPr="00276E49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140F" w:rsidRPr="00276E49" w:rsidRDefault="005F140F" w:rsidP="00385268">
            <w:pPr>
              <w:jc w:val="center"/>
            </w:pPr>
            <w:r w:rsidRPr="00276E49">
              <w:t>0,00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  <w:sectPr w:rsidR="005F140F" w:rsidSect="00385268">
          <w:pgSz w:w="16838" w:h="11906" w:orient="landscape"/>
          <w:pgMar w:top="1418" w:right="992" w:bottom="709" w:left="992" w:header="709" w:footer="709" w:gutter="0"/>
          <w:cols w:space="708"/>
          <w:docGrid w:linePitch="360"/>
        </w:sectPr>
      </w:pPr>
    </w:p>
    <w:tbl>
      <w:tblPr>
        <w:tblW w:w="15599" w:type="dxa"/>
        <w:tblInd w:w="-176" w:type="dxa"/>
        <w:tblLook w:val="04A0"/>
      </w:tblPr>
      <w:tblGrid>
        <w:gridCol w:w="10764"/>
        <w:gridCol w:w="1678"/>
        <w:gridCol w:w="1279"/>
        <w:gridCol w:w="1878"/>
      </w:tblGrid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Приложение 7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к Решению Совета Комсомольского муниципального района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"О внесении изменений в решение Совета Комсомольского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 xml:space="preserve">муниципального района "О бюджете Комсомольского 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муниципального района на 2020 год и на плановый период</w:t>
            </w:r>
          </w:p>
        </w:tc>
      </w:tr>
      <w:tr w:rsidR="005F140F" w:rsidTr="00385268">
        <w:trPr>
          <w:trHeight w:val="118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2021 и 2022 годов"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от  25.02.2020г. №516</w:t>
            </w:r>
          </w:p>
        </w:tc>
      </w:tr>
      <w:tr w:rsidR="005F140F" w:rsidTr="00385268">
        <w:trPr>
          <w:trHeight w:val="142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>Приложение 7</w:t>
            </w:r>
          </w:p>
        </w:tc>
      </w:tr>
      <w:tr w:rsidR="005F140F" w:rsidTr="00385268">
        <w:trPr>
          <w:trHeight w:val="291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5F140F" w:rsidTr="00385268">
        <w:trPr>
          <w:trHeight w:val="92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 xml:space="preserve">от   13.12. </w:t>
            </w:r>
            <w:r>
              <w:rPr>
                <w:u w:val="single"/>
              </w:rPr>
              <w:t>2019</w:t>
            </w:r>
            <w:r>
              <w:t xml:space="preserve"> №487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483"/>
        </w:trPr>
        <w:tc>
          <w:tcPr>
            <w:tcW w:w="1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      руб.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184 665 555,80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65 601 406,13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65 229 812,13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12 058 253,40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20 095 893,82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284 383,60</w:t>
            </w:r>
          </w:p>
        </w:tc>
      </w:tr>
      <w:tr w:rsidR="005F140F" w:rsidTr="00385268">
        <w:trPr>
          <w:trHeight w:val="101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32 229 636,00</w:t>
            </w:r>
          </w:p>
        </w:tc>
      </w:tr>
      <w:tr w:rsidR="005F140F" w:rsidTr="00385268">
        <w:trPr>
          <w:trHeight w:val="84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</w:t>
            </w:r>
            <w:r>
              <w:lastRenderedPageBreak/>
              <w:t>услуг для обеспечения государственных (муниципальных)нужд)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248 514,00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S1950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313 131,31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371 594,00</w:t>
            </w:r>
          </w:p>
        </w:tc>
      </w:tr>
      <w:tr w:rsidR="005F140F" w:rsidTr="00385268">
        <w:trPr>
          <w:trHeight w:val="73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01 1 02 80100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371 594,00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80 360 533,21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78 126 190,18</w:t>
            </w:r>
          </w:p>
        </w:tc>
      </w:tr>
      <w:tr w:rsidR="005F140F" w:rsidTr="00385268">
        <w:trPr>
          <w:trHeight w:val="55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2 400,00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14 856 127,75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481 951,43</w:t>
            </w:r>
          </w:p>
        </w:tc>
      </w:tr>
      <w:tr w:rsidR="005F140F" w:rsidTr="00385268">
        <w:trPr>
          <w:trHeight w:val="101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61 401 230,00</w:t>
            </w:r>
          </w:p>
        </w:tc>
      </w:tr>
      <w:tr w:rsidR="005F140F" w:rsidTr="00385268">
        <w:trPr>
          <w:trHeight w:val="84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1 384 481,00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lastRenderedPageBreak/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02 S2950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занятия физической культурой и спортом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01 2 04 00000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Осуществление комплекса мероприятий по созданию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01 2 04L0971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01 2 Е1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2 234 343,03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01 2 Е1 51690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2 234 343,03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12 495 862,50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12 495 862,50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9 881 411,86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1 021 641,39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8 878,91</w:t>
            </w:r>
          </w:p>
        </w:tc>
      </w:tr>
      <w:tr w:rsidR="005F140F" w:rsidTr="00385268">
        <w:trPr>
          <w:trHeight w:val="64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01 3 01 81420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1 564 923,18</w:t>
            </w:r>
          </w:p>
        </w:tc>
      </w:tr>
      <w:tr w:rsidR="005F140F" w:rsidTr="00385268">
        <w:trPr>
          <w:trHeight w:val="56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3 01 S1420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19 007,16</w:t>
            </w:r>
          </w:p>
        </w:tc>
      </w:tr>
      <w:tr w:rsidR="005F140F" w:rsidTr="00385268">
        <w:trPr>
          <w:trHeight w:val="20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1 373 985,24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1 373 985,24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01 4 01 00180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1 373 985,24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8 402 819,42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2 873 196,38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01 5 01 00340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2 873 196,38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1 349 784,69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Оказание муниципальной услуги "Организация отдыха, оздоровления и занятости детей в каникулярное время"   (Закупка </w:t>
            </w:r>
            <w: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01 5 02 S0190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1 298 964,69</w:t>
            </w:r>
          </w:p>
        </w:tc>
      </w:tr>
      <w:tr w:rsidR="005F140F" w:rsidTr="00385268">
        <w:trPr>
          <w:trHeight w:val="36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01 5 02 80200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50 820,00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4 179 838,35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01 5 03 00220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2 043 450,00</w:t>
            </w:r>
          </w:p>
        </w:tc>
      </w:tr>
      <w:tr w:rsidR="005F140F" w:rsidTr="00385268">
        <w:trPr>
          <w:trHeight w:val="45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01 5 03 80110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881 288,35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S0080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1 255 100,00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16 430 949,30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11 779 419,27</w:t>
            </w:r>
          </w:p>
        </w:tc>
      </w:tr>
      <w:tr w:rsidR="005F140F" w:rsidTr="00385268">
        <w:trPr>
          <w:trHeight w:val="56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5 581 539,71</w:t>
            </w:r>
          </w:p>
        </w:tc>
      </w:tr>
      <w:tr w:rsidR="005F140F" w:rsidTr="00385268">
        <w:trPr>
          <w:trHeight w:val="39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6 160 879,56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2 189 082,92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2 117 287,92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34 195,00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37 600,00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23 000,00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01 6 04 S3110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180 046,00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2 259 401,11</w:t>
            </w:r>
          </w:p>
        </w:tc>
      </w:tr>
      <w:tr w:rsidR="005F140F" w:rsidTr="00385268">
        <w:trPr>
          <w:trHeight w:val="2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Е4 52100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2 259 401,11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41 864 396,54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10 672 940,42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10 672 940,42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02 1 01 00040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5 764 941,00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1 474 183,42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122 240,00</w:t>
            </w:r>
          </w:p>
        </w:tc>
      </w:tr>
      <w:tr w:rsidR="005F140F" w:rsidTr="00385268">
        <w:trPr>
          <w:trHeight w:val="63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02 1 01 81430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3 278 460,00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S1430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33 116,00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культура"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А3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1 А3 54530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660 031,00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660 031,00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02 2 01 00050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244 791,00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02 2 01 00050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</w:t>
            </w:r>
            <w:r>
              <w:lastRenderedPageBreak/>
              <w:t xml:space="preserve">органами управлениями государственными векбюджетными фондами)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411 140,00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206 000,00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128 800,00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71 200,00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</w:tr>
      <w:tr w:rsidR="005F140F" w:rsidTr="00385268">
        <w:trPr>
          <w:trHeight w:val="21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1 711 584,00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1 711 584,00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02 4 01 00070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1 711 584,00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4 756 446,00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1 330 433,00</w:t>
            </w:r>
          </w:p>
        </w:tc>
      </w:tr>
      <w:tr w:rsidR="005F140F" w:rsidTr="00385268">
        <w:trPr>
          <w:trHeight w:val="53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1 330 433,00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3 426 013,00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1 068 532,00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"Центр обслуживания учреждений культуры Комсомольского муниципального района </w:t>
            </w:r>
            <w:r>
              <w:lastRenderedPageBreak/>
              <w:t>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203 280,00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2 154 201,00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деятельности в области спорта, культурно-досуговой деятельности с детьми, подростками и молодежью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по организации досуга населения по различным направлениям"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02 6 01 00080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4 951 164,44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4 951 164,44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2 204 621,00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565 367,00</w:t>
            </w:r>
          </w:p>
        </w:tc>
      </w:tr>
      <w:tr w:rsidR="005F140F" w:rsidTr="00385268">
        <w:trPr>
          <w:trHeight w:val="56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2 070 606,00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20 916,00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L5191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L5192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89 654,44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13 174 944,00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9 368 830,00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5 946 143,00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3 357 387,00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65 300,00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2 906 114,00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145 306,00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2 760 808,00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"Укрепление материально-технической базы муниципальных учреждений культуры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Капитальный ремонт летней площадки здания МКУ ГДК г. Комсомольска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03 S1980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04 G0060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5 731 286,68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4 459 860,68</w:t>
            </w:r>
          </w:p>
        </w:tc>
      </w:tr>
      <w:tr w:rsidR="005F140F" w:rsidTr="00385268">
        <w:trPr>
          <w:trHeight w:val="46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3 644 793,00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812 767,68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2 300,00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1 271 426,00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lastRenderedPageBreak/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63 572,00</w:t>
            </w:r>
          </w:p>
        </w:tc>
      </w:tr>
      <w:tr w:rsidR="005F140F" w:rsidTr="00385268">
        <w:trPr>
          <w:trHeight w:val="55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1 207 854,00</w:t>
            </w:r>
          </w:p>
        </w:tc>
      </w:tr>
      <w:tr w:rsidR="005F140F" w:rsidTr="00385268">
        <w:trPr>
          <w:trHeight w:val="22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601 000,00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1 01 L4970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2 01 S3100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населения Комсомольского муниципального района теплоснабжением"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500 000,00</w:t>
            </w:r>
          </w:p>
        </w:tc>
      </w:tr>
      <w:tr w:rsidR="005F140F" w:rsidTr="00385268">
        <w:trPr>
          <w:trHeight w:val="27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03 4 01 60050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04 1 01 60030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913 168,87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160 166,67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05 1 03 20400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5 000,00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155 166,67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05 1 04 20840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155 166,67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427 867,74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427 867,74</w:t>
            </w:r>
          </w:p>
        </w:tc>
      </w:tr>
      <w:tr w:rsidR="005F140F" w:rsidTr="00385268">
        <w:trPr>
          <w:trHeight w:val="44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360 088,07</w:t>
            </w:r>
          </w:p>
        </w:tc>
      </w:tr>
      <w:tr w:rsidR="005F140F" w:rsidTr="00385268">
        <w:trPr>
          <w:trHeight w:val="26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67 779,67</w:t>
            </w:r>
          </w:p>
        </w:tc>
      </w:tr>
      <w:tr w:rsidR="005F140F" w:rsidTr="00385268">
        <w:trPr>
          <w:trHeight w:val="38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05 3 01 20450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25 000,00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258 120,00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258 120,00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05 4 01 20170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258 120,00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05 4 01 20410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30 180,66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30 180,66</w:t>
            </w:r>
          </w:p>
        </w:tc>
      </w:tr>
      <w:tr w:rsidR="005F140F" w:rsidTr="00385268">
        <w:trPr>
          <w:trHeight w:val="64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05 5 01 80370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30 180,66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05 6 01 80350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11 833,80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06 1 01 20160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06 2 01 20830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108 000,00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2 735 098,00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5F140F" w:rsidTr="00385268">
        <w:trPr>
          <w:trHeight w:val="45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07 1 01 82400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35 098,00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"Мероприятия по исследованию особо охраняемых природных территорий"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7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"Постановка на кадастровый учет особо охраняемых природных территорий"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07 2 02 00000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8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землеустроительных работ по координатному описанию местоположения границ особо охраняемых природных территорий, составление карт-планов объектов землеустройства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07 2 02 20070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47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2 700 000,00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2 700 000,00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07 3 01 20050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07 3 01 20420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Технический этап рекультивации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07 3 01 20420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8 750 211,56</w:t>
            </w:r>
          </w:p>
        </w:tc>
      </w:tr>
      <w:tr w:rsidR="005F140F" w:rsidTr="00385268">
        <w:trPr>
          <w:trHeight w:val="29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7 627 961,56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7 627 961,56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6 774 457,71</w:t>
            </w:r>
          </w:p>
        </w:tc>
      </w:tr>
      <w:tr w:rsidR="005F140F" w:rsidTr="00385268">
        <w:trPr>
          <w:trHeight w:val="284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853 503,85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1 122 250,00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населениюв границах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1 122 250,00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1 122 250,00</w:t>
            </w:r>
          </w:p>
        </w:tc>
      </w:tr>
      <w:tr w:rsidR="005F140F" w:rsidTr="00385268">
        <w:trPr>
          <w:trHeight w:val="18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5 685 756,00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5 685 756,00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5 685 756,00</w:t>
            </w:r>
          </w:p>
        </w:tc>
      </w:tr>
      <w:tr w:rsidR="005F140F" w:rsidTr="00385268">
        <w:trPr>
          <w:trHeight w:val="45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4 914 601,59</w:t>
            </w:r>
          </w:p>
        </w:tc>
      </w:tr>
      <w:tr w:rsidR="005F140F" w:rsidTr="00385268">
        <w:trPr>
          <w:trHeight w:val="26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771 154,41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36 593 564,90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32 982 305,21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16 487 120,33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15 674 420,33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812 700,00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10 298 652,86</w:t>
            </w:r>
          </w:p>
        </w:tc>
      </w:tr>
      <w:tr w:rsidR="005F140F" w:rsidTr="00385268">
        <w:trPr>
          <w:trHeight w:val="46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3 556 641,58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6 715 011,28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6 196 532,02</w:t>
            </w:r>
          </w:p>
        </w:tc>
      </w:tr>
      <w:tr w:rsidR="005F140F" w:rsidTr="00385268">
        <w:trPr>
          <w:trHeight w:val="55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6 049 532,02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141 000,00</w:t>
            </w:r>
          </w:p>
        </w:tc>
      </w:tr>
      <w:tr w:rsidR="005F140F" w:rsidTr="00385268">
        <w:trPr>
          <w:trHeight w:val="7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04 Р1120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1 162 146,00</w:t>
            </w:r>
          </w:p>
        </w:tc>
      </w:tr>
      <w:tr w:rsidR="005F140F" w:rsidTr="00385268">
        <w:trPr>
          <w:trHeight w:val="11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10 2 01 00110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39 446,00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10 2 02 20010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39 446,00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1 029 700,00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10 2 03 20130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1 029 700,00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"Выплата премий к Почетным грамотам"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Выплата премий к почетным грамотам и других премий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10 2 04 20080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798 824,00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798 824,00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10 3 01 00160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798 824,00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10 5 01 00360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11 1 01 60020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30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11 2 01 0080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1 02 L5674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5F140F" w:rsidTr="00385268">
        <w:trPr>
          <w:trHeight w:val="394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13 1 01 00350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20 000,00</w:t>
            </w:r>
          </w:p>
        </w:tc>
      </w:tr>
      <w:tr w:rsidR="005F140F" w:rsidTr="00385268">
        <w:trPr>
          <w:trHeight w:val="29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13 1 01 00390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13 1 01 00400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3 179 197,52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3 179 197,52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746 920,00</w:t>
            </w:r>
          </w:p>
        </w:tc>
      </w:tr>
      <w:tr w:rsidR="005F140F" w:rsidTr="00385268">
        <w:trPr>
          <w:trHeight w:val="39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14 1 02 20240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746 920,00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690 000,00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14 1 06 20660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14 1 07 00000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934 467,75</w:t>
            </w:r>
          </w:p>
        </w:tc>
      </w:tr>
      <w:tr w:rsidR="005F140F" w:rsidTr="00385268">
        <w:trPr>
          <w:trHeight w:val="31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Газификация жилых домов с. 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07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934 467,75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14 1 08 00000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401 745,58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14 1 08 20810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401 745,58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 "Октябрь" в с.Октябрьский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14 1 09 00000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320 400,35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проектной документации на перевод на природный газ котельной ООО "Октябрь</w:t>
            </w:r>
            <w:r>
              <w:rPr>
                <w:b/>
                <w:bCs/>
              </w:rPr>
              <w:t>"</w:t>
            </w:r>
            <w:r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09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320 400,35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"Строительство сети газораспределения для жилых домов по адресу: Ивановская область, Комсомольский район, д.Тимоново"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14 1 10 00000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51 618,14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14 1 10 20850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10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42 809,28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"Строительство сети газораспределения для последующей газификации жилых домов д.Кожевниково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14 1 11 00000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34 045,70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14 1 11 20860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11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25 236,84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5 049 093,73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1 486 000,00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r>
              <w:t>15 1 01 20180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01 Р1290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430 000,00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1 056 000,00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02 Р1220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1 056 000,00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1 589 823,73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2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Ремонт, реконструкция водопроводной сети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Р1210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1 589 823,73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250 000,00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15 2 06 20160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15 2 06 20170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15 2 06 20710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929 823,73</w:t>
            </w:r>
          </w:p>
        </w:tc>
      </w:tr>
      <w:tr w:rsidR="005F140F" w:rsidTr="00385268">
        <w:trPr>
          <w:trHeight w:val="29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r>
              <w:t>15 2 06 Р1320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360 000,00</w:t>
            </w:r>
          </w:p>
        </w:tc>
      </w:tr>
      <w:tr w:rsidR="005F140F" w:rsidTr="00385268">
        <w:trPr>
          <w:trHeight w:val="51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95 000,00</w:t>
            </w:r>
          </w:p>
        </w:tc>
      </w:tr>
      <w:tr w:rsidR="005F140F" w:rsidTr="00385268">
        <w:trPr>
          <w:trHeight w:val="49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95 000,00</w:t>
            </w:r>
          </w:p>
        </w:tc>
      </w:tr>
      <w:tr w:rsidR="005F140F" w:rsidTr="00385268">
        <w:trPr>
          <w:trHeight w:val="42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3 01 Р1250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95 000,00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1 598 270,00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1 579 000,00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колодцев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475 000,00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кладбищ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450 000,00</w:t>
            </w:r>
          </w:p>
        </w:tc>
      </w:tr>
      <w:tr w:rsidR="005F140F" w:rsidTr="00385268">
        <w:trPr>
          <w:trHeight w:val="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Строительство колодцев  (Межбюджетные трансферты)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654 000,00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19 270,00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15 4 02 20880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19 270,00</w:t>
            </w:r>
          </w:p>
        </w:tc>
      </w:tr>
      <w:tr w:rsidR="005F140F" w:rsidTr="00385268">
        <w:trPr>
          <w:trHeight w:val="38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5 01 Р0330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280 000,00</w:t>
            </w:r>
          </w:p>
        </w:tc>
      </w:tr>
      <w:tr w:rsidR="005F140F" w:rsidTr="00385268">
        <w:trPr>
          <w:trHeight w:val="220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2 478 883,25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2 478 883,25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2 078 204,01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50 000,00</w:t>
            </w:r>
          </w:p>
        </w:tc>
      </w:tr>
      <w:tr w:rsidR="005F140F" w:rsidTr="00385268">
        <w:trPr>
          <w:trHeight w:val="39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 Комсомольского муниципального района  (Закупка товаров, работ и услуг для </w:t>
            </w:r>
            <w: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16 1 01 20480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952 804,01</w:t>
            </w:r>
          </w:p>
        </w:tc>
      </w:tr>
      <w:tr w:rsidR="005F140F" w:rsidTr="00385268">
        <w:trPr>
          <w:trHeight w:val="29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1 075 400,00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400 679,24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16 1 02 20630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400 679,24</w:t>
            </w:r>
          </w:p>
        </w:tc>
      </w:tr>
      <w:tr w:rsidR="005F140F" w:rsidTr="00385268">
        <w:trPr>
          <w:trHeight w:val="28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16 2 02 20550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"Территориальное планирование"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21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73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1710120820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3 922 616,00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3 791 516,00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3 791 516,00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18 1 01 00320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2 672 300,00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18 1 02 82910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1 119 216,00</w:t>
            </w:r>
          </w:p>
        </w:tc>
      </w:tr>
      <w:tr w:rsidR="005F140F" w:rsidTr="00385268">
        <w:trPr>
          <w:trHeight w:val="21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5F140F" w:rsidTr="00385268">
        <w:trPr>
          <w:trHeight w:val="20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5F140F" w:rsidTr="00385268">
        <w:trPr>
          <w:trHeight w:val="30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Повышение эффективности организации предоставления государственных и муниципальных услуг на базе МФЦ  </w:t>
            </w:r>
            <w:r>
              <w:lastRenderedPageBreak/>
              <w:t>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lastRenderedPageBreak/>
              <w:t>18 2 01 20140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3 482 891,14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3 482 891,14</w:t>
            </w:r>
          </w:p>
        </w:tc>
      </w:tr>
      <w:tr w:rsidR="005F140F" w:rsidTr="00385268">
        <w:trPr>
          <w:trHeight w:val="118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300 000,00</w:t>
            </w:r>
          </w:p>
        </w:tc>
      </w:tr>
      <w:tr w:rsidR="005F140F" w:rsidTr="00385268">
        <w:trPr>
          <w:trHeight w:val="369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48 781,00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30 9 00 20230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60 000,00</w:t>
            </w:r>
          </w:p>
        </w:tc>
      </w:tr>
      <w:tr w:rsidR="005F140F" w:rsidTr="00385268">
        <w:trPr>
          <w:trHeight w:val="16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rPr>
                <w:sz w:val="22"/>
                <w:szCs w:val="22"/>
              </w:rPr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30 9 00 20340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77"/>
        </w:trPr>
        <w:tc>
          <w:tcPr>
            <w:tcW w:w="10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30 9 00 20380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139 616,44</w:t>
            </w:r>
          </w:p>
        </w:tc>
      </w:tr>
      <w:tr w:rsidR="005F140F" w:rsidTr="00385268">
        <w:trPr>
          <w:trHeight w:val="185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30 9 00 20870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787 579,70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R0820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2 146 914,00</w:t>
            </w:r>
          </w:p>
        </w:tc>
      </w:tr>
      <w:tr w:rsidR="005F140F" w:rsidTr="00385268">
        <w:trPr>
          <w:trHeight w:val="192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</w:tr>
      <w:tr w:rsidR="005F140F" w:rsidTr="00385268">
        <w:trPr>
          <w:trHeight w:val="461"/>
        </w:trPr>
        <w:tc>
          <w:tcPr>
            <w:tcW w:w="10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770 444,25</w:t>
            </w:r>
          </w:p>
        </w:tc>
      </w:tr>
      <w:tr w:rsidR="005F140F" w:rsidTr="00385268">
        <w:trPr>
          <w:trHeight w:val="280"/>
        </w:trPr>
        <w:tc>
          <w:tcPr>
            <w:tcW w:w="10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3 900,00</w:t>
            </w:r>
          </w:p>
        </w:tc>
      </w:tr>
      <w:tr w:rsidR="005F140F" w:rsidTr="00385268">
        <w:trPr>
          <w:trHeight w:val="96"/>
        </w:trPr>
        <w:tc>
          <w:tcPr>
            <w:tcW w:w="10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301 194 877,56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17" w:type="dxa"/>
        <w:tblInd w:w="93" w:type="dxa"/>
        <w:tblLook w:val="04A0"/>
      </w:tblPr>
      <w:tblGrid>
        <w:gridCol w:w="7897"/>
        <w:gridCol w:w="1757"/>
        <w:gridCol w:w="1280"/>
        <w:gridCol w:w="2120"/>
        <w:gridCol w:w="2263"/>
      </w:tblGrid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Приложение 8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к Решению Совета Комсомольского муниципального района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"О внесении изменений в решение Совета Комсомольского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 xml:space="preserve">муниципального района "О бюджете Комсомольского 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муниципального района на 2020 год и на плановый период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2021 и 2022 годов"</w:t>
            </w:r>
          </w:p>
        </w:tc>
      </w:tr>
      <w:tr w:rsidR="005F140F" w:rsidTr="00385268">
        <w:trPr>
          <w:trHeight w:val="85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от  25.02.2020г. №516</w:t>
            </w:r>
          </w:p>
        </w:tc>
      </w:tr>
      <w:tr w:rsidR="005F140F" w:rsidTr="00385268">
        <w:trPr>
          <w:trHeight w:val="121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 xml:space="preserve">Приложение 8 </w:t>
            </w:r>
          </w:p>
        </w:tc>
      </w:tr>
      <w:tr w:rsidR="005F140F" w:rsidTr="00385268">
        <w:trPr>
          <w:trHeight w:val="238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jc w:val="right"/>
            </w:pPr>
            <w: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Tr="00385268">
        <w:trPr>
          <w:trHeight w:val="79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right"/>
            </w:pPr>
            <w:r>
              <w:t>от   13.12.</w:t>
            </w:r>
            <w:r>
              <w:rPr>
                <w:u w:val="single"/>
              </w:rPr>
              <w:t>2019г.</w:t>
            </w:r>
            <w:r>
              <w:t xml:space="preserve"> №487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 </w:t>
            </w:r>
          </w:p>
        </w:tc>
      </w:tr>
      <w:tr w:rsidR="005F140F" w:rsidTr="00385268">
        <w:trPr>
          <w:trHeight w:val="412"/>
        </w:trPr>
        <w:tc>
          <w:tcPr>
            <w:tcW w:w="1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и 2021 годы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      руб.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171 530 060,99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168 700 192,61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65 210 596,28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65 224 978,25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64 844 644,28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64 859 026,25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12 505 551,31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12 505 551,31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19 893 694,57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19 908 076,54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552 810,40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552 810,40</w:t>
            </w:r>
          </w:p>
        </w:tc>
      </w:tr>
      <w:tr w:rsidR="005F140F" w:rsidTr="00385268">
        <w:trPr>
          <w:trHeight w:val="86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31 783 523,00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31 783 523,00</w:t>
            </w:r>
          </w:p>
        </w:tc>
      </w:tr>
      <w:tr w:rsidR="005F140F" w:rsidTr="00385268">
        <w:trPr>
          <w:trHeight w:val="71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 обеспечения государственных (муниципальных)нужд)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109 065,00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109 065,00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365 952,00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365 952,00</w:t>
            </w:r>
          </w:p>
        </w:tc>
      </w:tr>
      <w:tr w:rsidR="005F140F" w:rsidTr="00385268">
        <w:trPr>
          <w:trHeight w:val="7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365 952,00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365 952,00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72 605 460,82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72 631 061,95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70 344 246,42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70 339 164,45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6 709 514,37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6 704 432,40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689 993,05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689 993,05</w:t>
            </w:r>
          </w:p>
        </w:tc>
      </w:tr>
      <w:tr w:rsidR="005F140F" w:rsidTr="00385268">
        <w:trPr>
          <w:trHeight w:val="86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61 560 258,00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61 560 258,00</w:t>
            </w:r>
          </w:p>
        </w:tc>
      </w:tr>
      <w:tr w:rsidR="005F140F" w:rsidTr="00385268">
        <w:trPr>
          <w:trHeight w:val="78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1 384 481,00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1 384 481,00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Е2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2 261 214,40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2 291 897,50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2 E2 50970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2 261 214,40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2 291 897,50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12 485 144,86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12 485 145,30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12 485 144,86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12 485 145,30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11 548 697,24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11 548 697,24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918 236,16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918 236,60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18 211,46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18 211,46</w:t>
            </w:r>
          </w:p>
        </w:tc>
      </w:tr>
      <w:tr w:rsidR="005F140F" w:rsidTr="00385268">
        <w:trPr>
          <w:trHeight w:val="16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1 373 984,44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1 373 984,44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1 373 984,44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1 373 984,44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1 373 984,44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1 373 984,44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5 250 956,04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4 967 294,04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"Поддержка многодетных семей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958 800,00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670 056,00</w:t>
            </w:r>
          </w:p>
        </w:tc>
      </w:tr>
      <w:tr w:rsidR="005F140F" w:rsidTr="00385268">
        <w:trPr>
          <w:trHeight w:val="15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958 800,00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670 056,00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1 354 866,69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1 359 948,69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1 304 046,69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1 309 128,69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50 820,00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50 820,00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2 937 289,35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2 937 289,35</w:t>
            </w:r>
          </w:p>
        </w:tc>
      </w:tr>
      <w:tr w:rsidR="005F140F" w:rsidTr="00385268">
        <w:trPr>
          <w:trHeight w:val="248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2 043 450,00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2 043 450,00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881 288,35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881 288,35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5 03 S0080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12 551,00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12 551,00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14 603 918,55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12 017 728,63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10 010 409,56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9 678 994,71</w:t>
            </w:r>
          </w:p>
        </w:tc>
      </w:tr>
      <w:tr w:rsidR="005F140F" w:rsidTr="00385268">
        <w:trPr>
          <w:trHeight w:val="45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5 581 539,71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5 581 539,71</w:t>
            </w:r>
          </w:p>
        </w:tc>
      </w:tr>
      <w:tr w:rsidR="005F140F" w:rsidTr="00385268">
        <w:trPr>
          <w:trHeight w:val="30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4 416 869,85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4 085 455,00</w:t>
            </w:r>
          </w:p>
        </w:tc>
      </w:tr>
      <w:tr w:rsidR="005F140F" w:rsidTr="00385268">
        <w:trPr>
          <w:trHeight w:val="23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"Обеспечение деятельности органов управления в сфере </w:t>
            </w:r>
            <w:r>
              <w:rPr>
                <w:i/>
                <w:iCs/>
              </w:rPr>
              <w:lastRenderedPageBreak/>
              <w:t>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2 158 687,92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2 158 687,92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lastRenderedPageBreak/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2 117 287,92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2 117 287,92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3 800,00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37 600,00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37 600,00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01 6 04 20240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180 046,00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180 046,00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2 254 775,07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01 6 Е4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2 254 775,07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36 229 482,12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14 038 887,68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6 284 376,89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6 157 622,68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6 284 376,89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6 157 622,68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5 954 376,89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5 827 622,68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330 000,00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330 000,00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413 240,00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413 240,00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411 140,00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Расходы на временную летнюю занятость подростков в трудовом отряде (МКУ ГДК) </w:t>
            </w:r>
            <w: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"Управление в сфере культуры, спорта и молодежной политики"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4 547 166,00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2 392 965,00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1 324 433,00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1 324 433,00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1 324 433,00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1 324 433,00</w:t>
            </w:r>
          </w:p>
        </w:tc>
      </w:tr>
      <w:tr w:rsidR="005F140F" w:rsidTr="00385268">
        <w:trPr>
          <w:trHeight w:val="23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3 222 733,00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1 068 532,00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1 068 532,00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1 068 532,00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2 154 201,00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4 309 300,00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4 309 300,00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4 309 300,00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4 309 300,00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4 309 300,00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4 309 300,00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"Организация культурно-досугового обслуживания населения </w:t>
            </w:r>
            <w:r>
              <w:rPr>
                <w:b/>
                <w:bCs/>
                <w:i/>
                <w:iCs/>
              </w:rPr>
              <w:lastRenderedPageBreak/>
              <w:t>Комсомольского городского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02 9 00 00000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14 583 099,23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1 179 000,00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13 533 099,23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8 923 130,00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4 524 669,23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85 300,00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1 079 000,00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9 04 G0060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1 050 000,00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1 079 000,00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6 092 300,00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6 092 300,00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4 929 726,00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51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1 160 474,00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Default="005F140F" w:rsidP="00385268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Субсидия гражданам на оплату первоначального взноса при получении ипотечного </w:t>
            </w:r>
            <w:r>
              <w:lastRenderedPageBreak/>
              <w:t>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422 441,80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422 441,80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397 396,00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397 396,00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397 396,00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397 396,00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383 097,36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383 097,36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14 298,64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14 298,64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13 212,00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13 212,00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13 212,00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13 212,00</w:t>
            </w:r>
          </w:p>
        </w:tc>
      </w:tr>
      <w:tr w:rsidR="005F140F" w:rsidTr="00385268">
        <w:trPr>
          <w:trHeight w:val="55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05 5 01 80370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13 212,00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13 212,00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</w:t>
            </w:r>
            <w:r>
              <w:lastRenderedPageBreak/>
              <w:t xml:space="preserve">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lastRenderedPageBreak/>
              <w:t>05 6 01 80350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11 833,80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11 833,80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2 167 965,31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2 147 817,37</w:t>
            </w:r>
          </w:p>
        </w:tc>
      </w:tr>
      <w:tr w:rsidR="005F140F" w:rsidTr="00385268">
        <w:trPr>
          <w:trHeight w:val="408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2 147 817,37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2 147 817,37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1 686 195,24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1 670 524,62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481 770,07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477 292,75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9 158 470,89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9 582 923,09</w:t>
            </w:r>
          </w:p>
        </w:tc>
      </w:tr>
      <w:tr w:rsidR="005F140F" w:rsidTr="00385268">
        <w:trPr>
          <w:trHeight w:val="25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8 275 225,76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8 707 886,39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8 275 225,76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8 707 886,39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1 500 768,05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1 933 428,69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6 774 457,71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6 774 457,70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875 036,70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08 2 01 60010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875 036,70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883 245,13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875 036,70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4 691 560,59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4 691 560,59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4 691 560,59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4 739 021,12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4 691 560,59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33 559 445,96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32 974 994,52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30 418 455,26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29 018 332,04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17 250 923,23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16 800 800,00</w:t>
            </w:r>
          </w:p>
        </w:tc>
      </w:tr>
      <w:tr w:rsidR="005F140F" w:rsidTr="00385268">
        <w:trPr>
          <w:trHeight w:val="471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16 800 800,00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16 800 800,00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450 123,23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6 971 000,00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6 021 000,00</w:t>
            </w:r>
          </w:p>
        </w:tc>
      </w:tr>
      <w:tr w:rsidR="005F140F" w:rsidTr="00385268">
        <w:trPr>
          <w:trHeight w:val="39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4 544 000,00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4 544 000,00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2 400 000,00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1 450 000,00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"Обеспечение деятельности центральных исполнительных </w:t>
            </w:r>
            <w:r>
              <w:rPr>
                <w:i/>
                <w:iCs/>
              </w:rPr>
              <w:lastRenderedPageBreak/>
              <w:t>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6 196 532,04</w:t>
            </w:r>
          </w:p>
        </w:tc>
      </w:tr>
      <w:tr w:rsidR="005F140F" w:rsidTr="00385268">
        <w:trPr>
          <w:trHeight w:val="550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lastRenderedPageBreak/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6 049 532,03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6 049 532,04</w:t>
            </w:r>
          </w:p>
        </w:tc>
      </w:tr>
      <w:tr w:rsidR="005F140F" w:rsidTr="00385268">
        <w:trPr>
          <w:trHeight w:val="33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141 000,00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141 000,00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6 000,00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711 582,00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1 528 000,00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711 582,00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1 528 000,00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711 582,00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1 528 000,00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779 119,01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778 372,79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779 119,01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778 372,79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779 119,01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778 372,79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121 100,00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</w:tr>
      <w:tr w:rsidR="005F140F" w:rsidTr="00385268">
        <w:trPr>
          <w:trHeight w:val="308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11 1 01 60020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24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82 610,00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5 308 579,21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5 259 244,03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1 262 028,82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1 250 300,17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550 020,83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544 909,22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r>
              <w:t>15 1 01 20180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550 020,83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544 909,22</w:t>
            </w:r>
          </w:p>
        </w:tc>
      </w:tr>
      <w:tr w:rsidR="005F140F" w:rsidTr="00385268">
        <w:trPr>
          <w:trHeight w:val="17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712 007,99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705 390,95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712 007,99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705 390,95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2 215 824,13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2 195 231,42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94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Ремонт, реконструкция водопроводной сети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03 Р1210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15 2 06 00000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2 215 824,13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2 195 231,42</w:t>
            </w:r>
          </w:p>
        </w:tc>
      </w:tr>
      <w:tr w:rsidR="005F140F" w:rsidTr="00385268">
        <w:trPr>
          <w:trHeight w:val="170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200 737,53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198 871,98</w:t>
            </w:r>
          </w:p>
        </w:tc>
      </w:tr>
      <w:tr w:rsidR="005F140F" w:rsidTr="00385268">
        <w:trPr>
          <w:trHeight w:val="178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Default="005F140F" w:rsidP="00385268">
            <w:r>
              <w:lastRenderedPageBreak/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234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15 2 06 20710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890 956,44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882 676,36</w:t>
            </w:r>
          </w:p>
        </w:tc>
      </w:tr>
      <w:tr w:rsidR="005F140F" w:rsidTr="00385268">
        <w:trPr>
          <w:trHeight w:val="24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r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1 124 130,16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1 113 683,08</w:t>
            </w:r>
          </w:p>
        </w:tc>
      </w:tr>
      <w:tr w:rsidR="005F140F" w:rsidTr="00385268">
        <w:trPr>
          <w:trHeight w:val="438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76 280,26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75 571,35</w:t>
            </w:r>
          </w:p>
        </w:tc>
      </w:tr>
      <w:tr w:rsidR="005F140F" w:rsidTr="00385268">
        <w:trPr>
          <w:trHeight w:val="420"/>
        </w:trPr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76 280,26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75 571,35</w:t>
            </w:r>
          </w:p>
        </w:tc>
      </w:tr>
      <w:tr w:rsidR="005F140F" w:rsidTr="00385268">
        <w:trPr>
          <w:trHeight w:val="351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Default="005F140F" w:rsidP="00385268">
            <w:r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76 280,26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75 571,35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1 433 265,95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1 419 945,92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1 433 265,95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1 419 945,92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колодцев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550 020,83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544 909,22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Содержание кладбищ 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449 652,06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445 473,23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</w:tr>
      <w:tr w:rsidR="005F140F" w:rsidTr="00385268">
        <w:trPr>
          <w:trHeight w:val="7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Строительство колодцев  (Межбюджетные трансферты)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433 593,06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429 563,47</w:t>
            </w:r>
          </w:p>
        </w:tc>
      </w:tr>
      <w:tr w:rsidR="005F140F" w:rsidTr="00385268">
        <w:trPr>
          <w:trHeight w:val="32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321 180,05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318 195,17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321 180,05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318 195,17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321 180,05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318 195,17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904 864,00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39 546,00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587 746,00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39 546,00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587 746,00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39 546,00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587 746,00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39 546,00</w:t>
            </w:r>
          </w:p>
        </w:tc>
      </w:tr>
      <w:tr w:rsidR="005F140F" w:rsidTr="00385268">
        <w:trPr>
          <w:trHeight w:val="245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317 118,00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317 118,00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317 118,00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2 803 400,00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1 814 953,10</w:t>
            </w:r>
          </w:p>
        </w:tc>
      </w:tr>
      <w:tr w:rsidR="005F140F" w:rsidTr="00385268">
        <w:trPr>
          <w:trHeight w:val="163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2 672 300,00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1 683 853,10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2 672 300,00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1 683 853,10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2 672 300,00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1 683 853,10</w:t>
            </w:r>
          </w:p>
        </w:tc>
      </w:tr>
      <w:tr w:rsidR="005F140F" w:rsidTr="00385268">
        <w:trPr>
          <w:trHeight w:val="166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5F140F" w:rsidTr="00385268">
        <w:trPr>
          <w:trHeight w:val="15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rPr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</w:tr>
      <w:tr w:rsidR="005F140F" w:rsidTr="00385268">
        <w:trPr>
          <w:trHeight w:val="160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2 199 086,00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2 232 527,00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2 199 086,00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2 232 527,00</w:t>
            </w:r>
          </w:p>
        </w:tc>
      </w:tr>
      <w:tr w:rsidR="005F140F" w:rsidTr="00385268">
        <w:trPr>
          <w:trHeight w:val="314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52 172,00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85 613,00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Default="005F140F" w:rsidP="00385268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236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Tr="00385268">
        <w:trPr>
          <w:trHeight w:val="317"/>
        </w:trPr>
        <w:tc>
          <w:tcPr>
            <w:tcW w:w="7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2 146 914,00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2 146 914,00</w:t>
            </w:r>
          </w:p>
        </w:tc>
      </w:tr>
      <w:tr w:rsidR="005F140F" w:rsidTr="00385268">
        <w:trPr>
          <w:trHeight w:val="239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Default="005F140F" w:rsidP="003852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</w:tr>
      <w:tr w:rsidR="005F140F" w:rsidTr="00385268">
        <w:trPr>
          <w:trHeight w:val="396"/>
        </w:trPr>
        <w:tc>
          <w:tcPr>
            <w:tcW w:w="7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774 344,25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774 344,25</w:t>
            </w:r>
          </w:p>
        </w:tc>
      </w:tr>
      <w:tr w:rsidR="005F140F" w:rsidTr="00385268">
        <w:trPr>
          <w:trHeight w:val="82"/>
        </w:trPr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Default="005F140F" w:rsidP="0038526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270 201 871,65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242 800 532,04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61" w:type="dxa"/>
        <w:tblInd w:w="93" w:type="dxa"/>
        <w:tblLayout w:type="fixed"/>
        <w:tblLook w:val="04A0"/>
      </w:tblPr>
      <w:tblGrid>
        <w:gridCol w:w="7670"/>
        <w:gridCol w:w="1133"/>
        <w:gridCol w:w="933"/>
        <w:gridCol w:w="908"/>
        <w:gridCol w:w="1845"/>
        <w:gridCol w:w="1106"/>
        <w:gridCol w:w="1766"/>
      </w:tblGrid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9</w:t>
            </w:r>
          </w:p>
        </w:tc>
      </w:tr>
      <w:tr w:rsidR="005F140F" w:rsidRPr="00F41E16" w:rsidTr="00385268">
        <w:trPr>
          <w:trHeight w:val="311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6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 xml:space="preserve"> к Решению Совета Комсомольского муниципального района  "О внесении изменений в решение Совета Комсомольского муниципального района "О бюджете Комсомольского муниципального района на 2020 год и на плановый период 2021 и 2022 годов"</w:t>
            </w:r>
          </w:p>
        </w:tc>
      </w:tr>
      <w:tr w:rsidR="005F140F" w:rsidRPr="00F41E16" w:rsidTr="00385268">
        <w:trPr>
          <w:trHeight w:val="6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 xml:space="preserve">       от 25.02.2020г. №516</w:t>
            </w:r>
          </w:p>
        </w:tc>
      </w:tr>
      <w:tr w:rsidR="005F140F" w:rsidRPr="00F41E16" w:rsidTr="00385268">
        <w:trPr>
          <w:trHeight w:val="95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9</w:t>
            </w:r>
          </w:p>
        </w:tc>
      </w:tr>
      <w:tr w:rsidR="005F140F" w:rsidRPr="00F41E16" w:rsidTr="00385268">
        <w:trPr>
          <w:trHeight w:val="193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RPr="00F41E16" w:rsidTr="00385268">
        <w:trPr>
          <w:trHeight w:val="62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от</w:t>
            </w:r>
            <w:r w:rsidRPr="00F41E16">
              <w:rPr>
                <w:u w:val="single"/>
              </w:rPr>
              <w:t xml:space="preserve">  13.12.2019 </w:t>
            </w:r>
            <w:r w:rsidRPr="00F41E16">
              <w:t>№487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5F140F">
            <w:pPr>
              <w:ind w:firstLineChars="1500" w:firstLine="3000"/>
              <w:jc w:val="right"/>
            </w:pPr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</w:tr>
      <w:tr w:rsidR="005F140F" w:rsidRPr="00F41E16" w:rsidTr="00385268">
        <w:trPr>
          <w:trHeight w:val="104"/>
        </w:trPr>
        <w:tc>
          <w:tcPr>
            <w:tcW w:w="1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5F140F" w:rsidRPr="00F41E16" w:rsidTr="00385268">
        <w:trPr>
          <w:trHeight w:val="64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21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5F140F" w:rsidRPr="00F41E16" w:rsidTr="00385268">
        <w:trPr>
          <w:trHeight w:val="12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lastRenderedPageBreak/>
              <w:t>Администрация Комсомольского муниципального района Ивановской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Default="005F140F" w:rsidP="00385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43 428 743,71</w:t>
            </w:r>
          </w:p>
        </w:tc>
      </w:tr>
      <w:tr w:rsidR="005F140F" w:rsidRPr="00F41E16" w:rsidTr="00385268">
        <w:trPr>
          <w:trHeight w:val="30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10 5 01 00360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1 650 289,69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11 373 166,66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812 700,00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6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360 088,07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67 779,67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48 781,00</w:t>
            </w:r>
          </w:p>
        </w:tc>
      </w:tr>
      <w:tr w:rsidR="005F140F" w:rsidRPr="00F41E16" w:rsidTr="00385268">
        <w:trPr>
          <w:trHeight w:val="19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Проведение мероприятий резервного фонда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02 4 01 00070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4 299 753,67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</w:t>
            </w:r>
            <w:r>
              <w:t xml:space="preserve"> обеспечения государственных (</w:t>
            </w:r>
            <w:r w:rsidRPr="00F41E16">
              <w:t xml:space="preserve">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 местного самоуправления в Комсомольском муниципальном районе  (Иные бюджетные ассигнования)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3 556 641,58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6 715 011,28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27 000,00</w:t>
            </w:r>
          </w:p>
        </w:tc>
      </w:tr>
      <w:tr w:rsidR="005F140F" w:rsidRPr="00F41E16" w:rsidTr="00385268">
        <w:trPr>
          <w:trHeight w:val="12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10 2 02 20010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39 446,00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10 2 04 20080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698 824,00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13 1 01 00350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13 1 01 00390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13 1 01 00400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1 075 400,00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сохранности и содержания имущества казны Комсомольского </w:t>
            </w:r>
            <w:r w:rsidRPr="00F41E16">
              <w:lastRenderedPageBreak/>
              <w:t>муниципального района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17 1 01 20820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18 1 01 00320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2 672 300,00</w:t>
            </w:r>
          </w:p>
        </w:tc>
      </w:tr>
      <w:tr w:rsidR="005F140F" w:rsidRPr="00F41E16" w:rsidTr="00385268">
        <w:trPr>
          <w:trHeight w:val="29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18 1 02 82910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1 119 216,00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18 2 01 20140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131 100,00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30 9 00 20230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Оплата за оказание медицинских услуг п</w:t>
            </w:r>
            <w:r>
              <w:t>о</w:t>
            </w:r>
            <w:r w:rsidRPr="00F41E16">
              <w:t xml:space="preserve">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30 9 00 20270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787 579,70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05 1 01 20090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05 1 03 20400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5 000,00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05 1 04 20840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155 166,67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05 4 01 20170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258 120,00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05 4 01 20410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05 3 01 20450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25 000,00</w:t>
            </w:r>
          </w:p>
        </w:tc>
      </w:tr>
      <w:tr w:rsidR="005F140F" w:rsidRPr="00F41E16" w:rsidTr="00385268">
        <w:trPr>
          <w:trHeight w:val="186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1 02 L5674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05 5 01 80370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30 180,66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05 5 01 20570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07 1 01 82400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35 098,00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Мероприятия по содержанию, ремонту, капитальному ремонту, проектированию, строительству и реконструкции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P1000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ул. Советская - ул. Железнодорожная в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08 1 01 20680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08 1 01 20690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703 503,85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Разработка проектно-сметной документации на реконструкцию автомобильных дорог 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.050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08 1 01 20700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ул.Центральная в с. Марково Комсомольского района((Закупка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04 S 0510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5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02 S0510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Ремонт автомобильной дороги ул. Молодежная с.Писцово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03 S0510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.050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04 1 01 60030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952 804,01</w:t>
            </w:r>
          </w:p>
        </w:tc>
      </w:tr>
      <w:tr w:rsidR="005F140F" w:rsidRPr="00F41E16" w:rsidTr="00385268">
        <w:trPr>
          <w:trHeight w:val="31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16 2 02 20550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16 1 02 20630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400 679,24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Изготовление проекта внесения  изменений в Генеральный план сельских поселений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14 1 02 20240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746 920,00</w:t>
            </w:r>
          </w:p>
        </w:tc>
      </w:tr>
      <w:tr w:rsidR="005F140F" w:rsidRPr="00F41E16" w:rsidTr="00385268">
        <w:trPr>
          <w:trHeight w:val="18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14 1 06 20660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690 000,00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Газификация жилых домов с.Октябрьский Комсомольского района Ивановской области ( 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07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934 467,75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Техническое обслуживание газовог</w:t>
            </w:r>
            <w:r>
              <w:t>о оборудования и газопроводов (</w:t>
            </w:r>
            <w:r w:rsidRPr="00F41E16">
              <w:t>Закупка товаров, работ и услуг для о</w:t>
            </w:r>
            <w:r>
              <w:t>беспечения государственных (</w:t>
            </w:r>
            <w:r w:rsidRPr="00F41E16">
              <w:t>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14 1 08 20810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401 745,58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Разработка проектной документации на перевод на природный газ котельной ООО "Октябрь</w:t>
            </w:r>
            <w:r w:rsidRPr="00F41E16">
              <w:rPr>
                <w:b/>
                <w:bCs/>
              </w:rPr>
              <w:t>"</w:t>
            </w:r>
            <w:r w:rsidRPr="00F41E16"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09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320 400,35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14 1 10 20850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10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42 809,28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14 1 11 20850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8 808,86</w:t>
            </w:r>
          </w:p>
        </w:tc>
      </w:tr>
      <w:tr w:rsidR="005F140F" w:rsidRPr="00F41E16" w:rsidTr="00385268">
        <w:trPr>
          <w:trHeight w:val="20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11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25 236,84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68 000,00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10 2 03 20130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1 029 700,00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1 01 L4970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1 000,00</w:t>
            </w:r>
          </w:p>
        </w:tc>
      </w:tr>
      <w:tr w:rsidR="005F140F" w:rsidRPr="00F41E16" w:rsidTr="00385268">
        <w:trPr>
          <w:trHeight w:val="29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03 2 01 20600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06 1 01 20160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40 000,00</w:t>
            </w:r>
          </w:p>
        </w:tc>
      </w:tr>
      <w:tr w:rsidR="005F140F" w:rsidRPr="00F41E16" w:rsidTr="00385268">
        <w:trPr>
          <w:trHeight w:val="76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06 2 01 20830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108 000,00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Ремонт жилых помещений инвалидов и участников Великой Отечественной войны ( 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11 2 01 20080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100 000,00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1 500,00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11 1 01 60020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121 100,00</w:t>
            </w:r>
          </w:p>
        </w:tc>
      </w:tr>
      <w:tr w:rsidR="005F140F" w:rsidRPr="00F41E16" w:rsidTr="00385268">
        <w:trPr>
          <w:trHeight w:val="18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Default="005F140F" w:rsidP="00385268">
            <w:pPr>
              <w:jc w:val="center"/>
            </w:pPr>
            <w:r>
              <w:t>139 616,44</w:t>
            </w:r>
          </w:p>
        </w:tc>
      </w:tr>
      <w:tr w:rsidR="005F140F" w:rsidRPr="00F41E16" w:rsidTr="00385268">
        <w:trPr>
          <w:trHeight w:val="11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184 665 555,80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12 053 853,40</w:t>
            </w:r>
          </w:p>
        </w:tc>
      </w:tr>
      <w:tr w:rsidR="005F140F" w:rsidRPr="00F41E16" w:rsidTr="00385268">
        <w:trPr>
          <w:trHeight w:val="17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20 095 893,82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 "Предоставление дошкольного образования и </w:t>
            </w:r>
            <w:r w:rsidRPr="00F41E16">
              <w:lastRenderedPageBreak/>
              <w:t>воспитания"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284 383,60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01 1 01 83500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S1950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313 131,31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S3500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84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32 228 436,00</w:t>
            </w:r>
          </w:p>
        </w:tc>
      </w:tr>
      <w:tr w:rsidR="005F140F" w:rsidRPr="00F41E16" w:rsidTr="00385268">
        <w:trPr>
          <w:trHeight w:val="66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248 514,00</w:t>
            </w:r>
          </w:p>
        </w:tc>
      </w:tr>
      <w:tr w:rsidR="005F140F" w:rsidRPr="00F41E16" w:rsidTr="00385268">
        <w:trPr>
          <w:trHeight w:val="54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01 1 02 80100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371 594,00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461 225,24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1 183 851,38</w:t>
            </w:r>
          </w:p>
        </w:tc>
      </w:tr>
      <w:tr w:rsidR="005F140F" w:rsidRPr="00F41E16" w:rsidTr="00385268">
        <w:trPr>
          <w:trHeight w:val="47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</w:t>
            </w:r>
            <w:r w:rsidRPr="00F41E16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5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14 856 127,75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481 951,43</w:t>
            </w:r>
          </w:p>
        </w:tc>
      </w:tr>
      <w:tr w:rsidR="005F140F" w:rsidRPr="00F41E16" w:rsidTr="00385268">
        <w:trPr>
          <w:trHeight w:val="86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61 401 230,00</w:t>
            </w:r>
          </w:p>
        </w:tc>
      </w:tr>
      <w:tr w:rsidR="005F140F" w:rsidRPr="00F41E16" w:rsidTr="00385268">
        <w:trPr>
          <w:trHeight w:val="65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1 384 481,00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02 S1950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Е1 51690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2 234 343,03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818 420,52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Организация бесплатного питания детей из многодетных семей  (Закупка товаров, </w:t>
            </w:r>
            <w:r w:rsidRPr="00F41E16">
              <w:lastRenderedPageBreak/>
              <w:t>работ и услуг для обеспечения государственных (муниципальных) 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1 689 345,00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01 5 03 00220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2 043 450,00</w:t>
            </w:r>
          </w:p>
        </w:tc>
      </w:tr>
      <w:tr w:rsidR="005F140F" w:rsidRPr="00F41E16" w:rsidTr="00385268">
        <w:trPr>
          <w:trHeight w:val="24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S0080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1 255 100,00</w:t>
            </w:r>
          </w:p>
        </w:tc>
      </w:tr>
      <w:tr w:rsidR="005F140F" w:rsidRPr="00F41E16" w:rsidTr="00385268">
        <w:trPr>
          <w:trHeight w:val="37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9 881 411,86</w:t>
            </w:r>
          </w:p>
        </w:tc>
      </w:tr>
      <w:tr w:rsidR="005F140F" w:rsidRPr="00F41E16" w:rsidTr="00385268">
        <w:trPr>
          <w:trHeight w:val="24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1 021 641,39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8 878,91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01 3 01 81420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1 564 923,18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</w:t>
            </w:r>
            <w:r>
              <w:t xml:space="preserve"> </w:t>
            </w:r>
            <w:r w:rsidRPr="00F41E16"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01 3 01 S1420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19 007,16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94 339,48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S0190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1 298 964,69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S0190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50 820,00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</w:t>
            </w:r>
            <w:r>
              <w:t xml:space="preserve"> </w:t>
            </w:r>
            <w:r w:rsidRPr="00F41E16">
              <w:t xml:space="preserve">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5 581 539,71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6 160 879,56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37 000,00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2 117 287,92</w:t>
            </w:r>
          </w:p>
        </w:tc>
      </w:tr>
      <w:tr w:rsidR="005F140F" w:rsidRPr="00F41E16" w:rsidTr="00385268">
        <w:trPr>
          <w:trHeight w:val="183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34 195,00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содержание органов управления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37 600,00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01 6 03 20110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01 6 03 20110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23 000,00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01 6 04 83110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04 S3110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180 046,00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E4 52100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2 259 401,11</w:t>
            </w:r>
          </w:p>
        </w:tc>
      </w:tr>
      <w:tr w:rsidR="005F140F" w:rsidRPr="00F41E16" w:rsidTr="00385268">
        <w:trPr>
          <w:trHeight w:val="36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01 5 03 80110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881 288,35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4 400,00</w:t>
            </w:r>
          </w:p>
        </w:tc>
      </w:tr>
      <w:tr w:rsidR="005F140F" w:rsidRPr="00F41E16" w:rsidTr="00385268">
        <w:trPr>
          <w:trHeight w:val="49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2 400,00</w:t>
            </w:r>
          </w:p>
        </w:tc>
      </w:tr>
      <w:tr w:rsidR="005F140F" w:rsidRPr="00F41E16" w:rsidTr="00385268">
        <w:trPr>
          <w:trHeight w:val="37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1 200,00</w:t>
            </w:r>
          </w:p>
        </w:tc>
      </w:tr>
      <w:tr w:rsidR="005F140F" w:rsidRPr="00F41E16" w:rsidTr="00385268">
        <w:trPr>
          <w:trHeight w:val="126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.053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5 685 756,00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4 914 601,59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771 154,41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9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1030100160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3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41 864 396,54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02 4 01 00070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1 711 584,00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5 764 941,00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1 474 183,42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122 240,00</w:t>
            </w:r>
          </w:p>
        </w:tc>
      </w:tr>
      <w:tr w:rsidR="005F140F" w:rsidRPr="00F41E16" w:rsidTr="00385268">
        <w:trPr>
          <w:trHeight w:val="53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</w:t>
            </w:r>
            <w:r w:rsidRPr="00F41E16">
              <w:lastRenderedPageBreak/>
              <w:t>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02 1 0181430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3 278 460,00</w:t>
            </w:r>
          </w:p>
        </w:tc>
      </w:tr>
      <w:tr w:rsidR="005F140F" w:rsidRPr="00F41E16" w:rsidTr="00385268">
        <w:trPr>
          <w:trHeight w:val="49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01S1430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33 116,00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021А354530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9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244 791,00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 02 2 01 G0070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411 140,00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G0070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2 204 621,00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565 367,00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41E16">
              <w:lastRenderedPageBreak/>
              <w:t xml:space="preserve">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2 070 606,00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20 916,00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89 654,44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0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5 946 143,00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3 357 387,00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65 300,00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Расходы по организации показа кинофильмов</w:t>
            </w:r>
            <w:r>
              <w:t xml:space="preserve"> </w:t>
            </w:r>
            <w:r w:rsidRPr="00F41E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04 G0060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900 000,00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02 9 02 80340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2 760 808,00</w:t>
            </w:r>
          </w:p>
        </w:tc>
      </w:tr>
      <w:tr w:rsidR="005F140F" w:rsidRPr="00F41E16" w:rsidTr="00385268">
        <w:trPr>
          <w:trHeight w:val="48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02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145 306,00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Ремонтные работы МКУ "Городской Дом культуры", замена кресел в зрительном зале </w:t>
            </w:r>
            <w:r w:rsidRPr="00F41E16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03 S1980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7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3 644 793,00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812 767,68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2 300,00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02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1 207 854,00</w:t>
            </w:r>
          </w:p>
        </w:tc>
      </w:tr>
      <w:tr w:rsidR="005F140F" w:rsidRPr="00F41E16" w:rsidTr="00385268">
        <w:trPr>
          <w:trHeight w:val="55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02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63 572,00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R5191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both"/>
            </w:pPr>
            <w:r w:rsidRPr="00F41E16"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L5191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both"/>
            </w:pPr>
            <w:r w:rsidRPr="00F41E16">
              <w:t>Приобретение аппаратуры для переоборудования кинозала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32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1 330 433,00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функций исполнительных органов местного самоуправления в сфере </w:t>
            </w:r>
            <w:r w:rsidRPr="00F41E16">
              <w:lastRenderedPageBreak/>
              <w:t>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12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1 068 532,00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203 280,00</w:t>
            </w:r>
          </w:p>
        </w:tc>
      </w:tr>
      <w:tr w:rsidR="005F140F" w:rsidRPr="00F41E16" w:rsidTr="00385268">
        <w:trPr>
          <w:trHeight w:val="42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2 154 201,00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3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128 800,00</w:t>
            </w:r>
          </w:p>
        </w:tc>
      </w:tr>
      <w:tr w:rsidR="005F140F" w:rsidRPr="00F41E16" w:rsidTr="00385268">
        <w:trPr>
          <w:trHeight w:val="23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71 200,00</w:t>
            </w:r>
          </w:p>
        </w:tc>
      </w:tr>
      <w:tr w:rsidR="005F140F" w:rsidRPr="00F41E16" w:rsidTr="00385268">
        <w:trPr>
          <w:trHeight w:val="17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</w:tr>
      <w:tr w:rsidR="005F140F" w:rsidRPr="00F41E16" w:rsidTr="00385268">
        <w:trPr>
          <w:trHeight w:val="3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организации досуга населения по различным направлениям  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24 776 081,26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</w:t>
            </w:r>
            <w:r w:rsidRPr="00F41E16">
              <w:lastRenderedPageBreak/>
              <w:t xml:space="preserve">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11 833,80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</w:tr>
      <w:tr w:rsidR="005F140F" w:rsidRPr="00F41E16" w:rsidTr="00385268">
        <w:trPr>
          <w:trHeight w:val="49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6 049 532,02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141 000,00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</w:tr>
      <w:tr w:rsidR="005F140F" w:rsidRPr="00F41E16" w:rsidTr="00385268">
        <w:trPr>
          <w:trHeight w:val="14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04 Р1120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доступности пассажирского транспорта для населения по муниципальным маршрутам   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08 2 01 60010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08 2 02 20180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1 122 250,00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Р1000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6 774 457,71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r w:rsidRPr="00F41E16">
              <w:t>15 1 01 20180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 муниципального жилищного фонда  (Межбюджетные трансферты)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01 Р1290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430 000,00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02 Р1220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1 056 000,00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03 4 01 60050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Техническое обслуживание газовог</w:t>
            </w:r>
            <w:r>
              <w:t>о оборудования и газопроводов (</w:t>
            </w:r>
            <w:r w:rsidRPr="00F41E16">
              <w:t>Закупка товаров, работ и услуг дл</w:t>
            </w:r>
            <w:r>
              <w:t>я обеспечения государственных (</w:t>
            </w:r>
            <w:r w:rsidRPr="00F41E16">
              <w:t>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14 1 08 20810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Ремонт, реконструкция водопроводной сети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03 Р1210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 xml:space="preserve">Содержание артезианских скважин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03 Р1280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3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Электроэнергия катодной станции (Закупка товаров, работ и услуг для обеспечения государственных муниципальных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15 2 04 20620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4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Эксплуатация опасного производственного объекта: строительство газораспределительной сети и газификация 35 домовладений в д.Юрьево Комсомольского района Ивановской области (Закупка товаров, работ и услуг для обеспечения государственных муниципальных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15 2 05 20640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250 000,00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15 2 06 20160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Энергетическое обследование систем теплоснабжения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15 2 06 20650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15 2 06 20710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929 823,73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Р1320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360 000,00</w:t>
            </w:r>
          </w:p>
        </w:tc>
      </w:tr>
      <w:tr w:rsidR="005F140F" w:rsidRPr="00F41E16" w:rsidTr="00385268">
        <w:trPr>
          <w:trHeight w:val="90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3 01 Р1250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95 000,00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Участие в семинарах и получение консультационных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Содержание колодцев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475 000,00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Содержание кладбищ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450 000,00</w:t>
            </w:r>
          </w:p>
        </w:tc>
      </w:tr>
      <w:tr w:rsidR="005F140F" w:rsidRPr="00F41E16" w:rsidTr="00385268">
        <w:trPr>
          <w:trHeight w:val="62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Строительство колодцев (Межбюджетные трансферты) 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654 000,00</w:t>
            </w:r>
          </w:p>
        </w:tc>
      </w:tr>
      <w:tr w:rsidR="005F140F" w:rsidRPr="00F41E16" w:rsidTr="00385268">
        <w:trPr>
          <w:trHeight w:val="7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Капитальный ремонт колодцев (Межбюджетные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Р1310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33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15 4 02 20880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19 270,00</w:t>
            </w:r>
          </w:p>
        </w:tc>
      </w:tr>
      <w:tr w:rsidR="005F140F" w:rsidRPr="00F41E16" w:rsidTr="00385268">
        <w:trPr>
          <w:trHeight w:val="30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5 01 Р0330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280 000,00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07 3 01 20420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07 3 01 20050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2 100 000,00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25 000,00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R0820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2 146 914,00</w:t>
            </w:r>
          </w:p>
        </w:tc>
      </w:tr>
      <w:tr w:rsidR="005F140F" w:rsidRPr="00F41E16" w:rsidTr="00385268">
        <w:trPr>
          <w:trHeight w:val="123"/>
        </w:trPr>
        <w:tc>
          <w:tcPr>
            <w:tcW w:w="7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774 344,25</w:t>
            </w:r>
          </w:p>
        </w:tc>
      </w:tr>
      <w:tr w:rsidR="005F140F" w:rsidRPr="00F41E16" w:rsidTr="00385268">
        <w:trPr>
          <w:trHeight w:val="136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31 9 00 00390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770 444,25</w:t>
            </w:r>
          </w:p>
        </w:tc>
      </w:tr>
      <w:tr w:rsidR="005F140F" w:rsidRPr="00F41E16" w:rsidTr="00385268">
        <w:trPr>
          <w:trHeight w:val="24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31 9 00 00390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3 900,00</w:t>
            </w:r>
          </w:p>
        </w:tc>
      </w:tr>
      <w:tr w:rsidR="005F140F" w:rsidRPr="00F41E16" w:rsidTr="00385268">
        <w:trPr>
          <w:trHeight w:val="18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64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301 194 877,56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29" w:type="dxa"/>
        <w:tblInd w:w="88" w:type="dxa"/>
        <w:tblLayout w:type="fixed"/>
        <w:tblLook w:val="04A0"/>
      </w:tblPr>
      <w:tblGrid>
        <w:gridCol w:w="5832"/>
        <w:gridCol w:w="1134"/>
        <w:gridCol w:w="882"/>
        <w:gridCol w:w="960"/>
        <w:gridCol w:w="1843"/>
        <w:gridCol w:w="1107"/>
        <w:gridCol w:w="1728"/>
        <w:gridCol w:w="1843"/>
      </w:tblGrid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10</w:t>
            </w:r>
          </w:p>
        </w:tc>
      </w:tr>
      <w:tr w:rsidR="005F140F" w:rsidRPr="00F41E16" w:rsidTr="00385268">
        <w:trPr>
          <w:trHeight w:val="415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к Решению Совета Комсомольского муниципального района  "О внесении изменений в решение Совета Комсомольского муниципального района "О бюджете Комсомольского муниципального района на 2020 год и на плановый период 2021 и 2022 годов"</w:t>
            </w:r>
          </w:p>
          <w:p w:rsidR="005F140F" w:rsidRPr="00F41E16" w:rsidRDefault="005F140F" w:rsidP="00385268">
            <w:pPr>
              <w:jc w:val="right"/>
            </w:pPr>
            <w:r>
              <w:t xml:space="preserve">   </w:t>
            </w:r>
            <w:r w:rsidRPr="00F41E16">
              <w:t>от  25.02.2020г. №516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652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</w:p>
        </w:tc>
      </w:tr>
      <w:tr w:rsidR="005F140F" w:rsidRPr="00F41E16" w:rsidTr="00385268">
        <w:trPr>
          <w:trHeight w:val="129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Приложение 10</w:t>
            </w:r>
          </w:p>
        </w:tc>
      </w:tr>
      <w:tr w:rsidR="005F140F" w:rsidRPr="00F41E16" w:rsidTr="00385268">
        <w:trPr>
          <w:trHeight w:val="238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RPr="00F41E16" w:rsidTr="00385268">
        <w:trPr>
          <w:trHeight w:val="84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от</w:t>
            </w:r>
            <w:r w:rsidRPr="00F41E16">
              <w:rPr>
                <w:u w:val="single"/>
              </w:rPr>
              <w:t xml:space="preserve"> 13.12.2019 </w:t>
            </w:r>
            <w:r w:rsidRPr="00F41E16">
              <w:t>№487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5F140F">
            <w:pPr>
              <w:ind w:firstLineChars="1500" w:firstLine="3000"/>
              <w:jc w:val="right"/>
            </w:pPr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</w:pPr>
            <w:r w:rsidRPr="00F41E16">
              <w:t> </w:t>
            </w:r>
          </w:p>
        </w:tc>
      </w:tr>
      <w:tr w:rsidR="005F140F" w:rsidRPr="00F41E16" w:rsidTr="00385268">
        <w:trPr>
          <w:trHeight w:val="125"/>
        </w:trPr>
        <w:tc>
          <w:tcPr>
            <w:tcW w:w="13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r w:rsidRPr="00F41E16">
              <w:t> </w:t>
            </w:r>
          </w:p>
        </w:tc>
      </w:tr>
      <w:tr w:rsidR="005F140F" w:rsidRPr="00F41E16" w:rsidTr="00385268">
        <w:trPr>
          <w:trHeight w:val="10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89"/>
        </w:trPr>
        <w:tc>
          <w:tcPr>
            <w:tcW w:w="5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Код главного распоря</w:t>
            </w:r>
            <w:r w:rsidRPr="00F41E16">
              <w:rPr>
                <w:b/>
                <w:bCs/>
                <w:sz w:val="22"/>
                <w:szCs w:val="22"/>
              </w:rPr>
              <w:lastRenderedPageBreak/>
              <w:t>дителя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lastRenderedPageBreak/>
              <w:t>Раздел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Сумма, руб.</w:t>
            </w:r>
          </w:p>
        </w:tc>
      </w:tr>
      <w:tr w:rsidR="005F140F" w:rsidRPr="00F41E16" w:rsidTr="00385268">
        <w:trPr>
          <w:trHeight w:val="77"/>
        </w:trPr>
        <w:tc>
          <w:tcPr>
            <w:tcW w:w="5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5F140F" w:rsidRPr="00F41E16" w:rsidTr="00385268">
        <w:trPr>
          <w:trHeight w:val="17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lastRenderedPageBreak/>
              <w:t>Администрация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33 209 140,97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30 954 162,48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1 650 289,69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1 650 289,69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11 410 500,00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11 410 500,00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450 123,23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8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383 097,36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383 097,36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14 298,64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14 298,64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52 172,00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85 613,00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6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правонарушений  (Закупка товаров, работ и </w:t>
            </w:r>
            <w:r w:rsidRPr="00F41E16"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5 390 300,00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5 390 300,00</w:t>
            </w:r>
          </w:p>
        </w:tc>
      </w:tr>
      <w:tr w:rsidR="005F140F" w:rsidRPr="00F41E16" w:rsidTr="00385268">
        <w:trPr>
          <w:trHeight w:val="41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4 544 000,00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4 544 000,00</w:t>
            </w:r>
          </w:p>
        </w:tc>
      </w:tr>
      <w:tr w:rsidR="005F140F" w:rsidRPr="00F41E16" w:rsidTr="00385268">
        <w:trPr>
          <w:trHeight w:val="24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1 450 000,00</w:t>
            </w:r>
          </w:p>
        </w:tc>
      </w:tr>
      <w:tr w:rsidR="005F140F" w:rsidRPr="00F41E16" w:rsidTr="00385268">
        <w:trPr>
          <w:trHeight w:val="24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27 000,00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оплату членских взносов в ассоциацию "Совет муниципальных образований"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698 824,00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698 824,00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2 672 300,00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1 683 853,10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131 100,00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587 746,00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39 546,00</w:t>
            </w:r>
          </w:p>
        </w:tc>
      </w:tr>
      <w:tr w:rsidR="005F140F" w:rsidRPr="00F41E16" w:rsidTr="00385268">
        <w:trPr>
          <w:trHeight w:val="15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Услуги газеты "Заря"</w:t>
            </w:r>
            <w:r w:rsidRPr="00F41E16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</w:t>
            </w:r>
            <w:r w:rsidRPr="00F41E16"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67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13 212,00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13 212,00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0 5 01 20570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1 350 768,05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1 783 428,69</w:t>
            </w:r>
          </w:p>
        </w:tc>
      </w:tr>
      <w:tr w:rsidR="005F140F" w:rsidRPr="00F41E16" w:rsidTr="00385268">
        <w:trPr>
          <w:trHeight w:val="25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16 2 02 20550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317 118,00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16 2 02 20560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14 1 08 20810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82 610,00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Расходы на оказание услуг по комплексному экологическому обследованию (Закупка товаров, работ и услуг дл</w:t>
            </w:r>
            <w:r>
              <w:t>я обеспечения государственных (муниципальных</w:t>
            </w:r>
            <w:r w:rsidRPr="00F41E16">
              <w:t>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07 2 01 20060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10 2 01 00110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711 582,00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1 528 000,00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13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03 2  01 20600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121 100,00</w:t>
            </w:r>
          </w:p>
        </w:tc>
      </w:tr>
      <w:tr w:rsidR="005F140F" w:rsidRPr="00F41E16" w:rsidTr="00385268">
        <w:trPr>
          <w:trHeight w:val="27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6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171 530 060,99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168 700 192,61</w:t>
            </w:r>
          </w:p>
        </w:tc>
      </w:tr>
      <w:tr w:rsidR="005F140F" w:rsidRPr="00F41E16" w:rsidTr="00385268">
        <w:trPr>
          <w:trHeight w:val="40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12 505 551,31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12 505 551,31</w:t>
            </w:r>
          </w:p>
        </w:tc>
      </w:tr>
      <w:tr w:rsidR="005F140F" w:rsidRPr="00F41E16" w:rsidTr="00385268">
        <w:trPr>
          <w:trHeight w:val="2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19 893 694,57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19 908 076,54</w:t>
            </w:r>
          </w:p>
        </w:tc>
      </w:tr>
      <w:tr w:rsidR="005F140F" w:rsidRPr="00F41E16" w:rsidTr="00385268">
        <w:trPr>
          <w:trHeight w:val="23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552 810,40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552 810,40</w:t>
            </w:r>
          </w:p>
        </w:tc>
      </w:tr>
      <w:tr w:rsidR="005F140F" w:rsidRPr="00F41E16" w:rsidTr="00385268">
        <w:trPr>
          <w:trHeight w:val="109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31 783 523,00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31 783 523,00</w:t>
            </w:r>
          </w:p>
        </w:tc>
      </w:tr>
      <w:tr w:rsidR="005F140F" w:rsidRPr="00F41E16" w:rsidTr="00385268">
        <w:trPr>
          <w:trHeight w:val="94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</w:t>
            </w:r>
            <w:r>
              <w:t>й и оплату коммунальных услуг)</w:t>
            </w:r>
            <w:r w:rsidRPr="00F41E16">
              <w:t xml:space="preserve">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109 065,00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109 065,00</w:t>
            </w:r>
          </w:p>
        </w:tc>
      </w:tr>
      <w:tr w:rsidR="005F140F" w:rsidRPr="00F41E16" w:rsidTr="00385268">
        <w:trPr>
          <w:trHeight w:val="7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365 952,00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365 952,00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461 224,44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461 224,44</w:t>
            </w:r>
          </w:p>
        </w:tc>
      </w:tr>
      <w:tr w:rsidR="005F140F" w:rsidRPr="00F41E16" w:rsidTr="00385268">
        <w:trPr>
          <w:trHeight w:val="2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958 800,00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670 056,00</w:t>
            </w:r>
          </w:p>
        </w:tc>
      </w:tr>
      <w:tr w:rsidR="005F140F" w:rsidRPr="00F41E16" w:rsidTr="00385268">
        <w:trPr>
          <w:trHeight w:val="42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Оказание муниципальной услуги "Предоставление общедоступного и бесплатного начального общего, основного </w:t>
            </w:r>
            <w:r w:rsidRPr="00F41E16">
              <w:lastRenderedPageBreak/>
              <w:t>общего, среднего общего о</w:t>
            </w:r>
            <w:r>
              <w:t>бразования по основным общеобра</w:t>
            </w:r>
            <w:r w:rsidRPr="00F41E16">
              <w:t>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6 709 514,37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6 704 432,40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689 993,05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689 993,05</w:t>
            </w:r>
          </w:p>
        </w:tc>
      </w:tr>
      <w:tr w:rsidR="005F140F" w:rsidRPr="00F41E16" w:rsidTr="00385268">
        <w:trPr>
          <w:trHeight w:val="108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61 560 258,00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61 560 258,00</w:t>
            </w:r>
          </w:p>
        </w:tc>
      </w:tr>
      <w:tr w:rsidR="005F140F" w:rsidRPr="00F41E16" w:rsidTr="00385268">
        <w:trPr>
          <w:trHeight w:val="91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1 384 481,00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1 384 481,00</w:t>
            </w:r>
          </w:p>
        </w:tc>
      </w:tr>
      <w:tr w:rsidR="005F140F" w:rsidRPr="00F41E16" w:rsidTr="00385268">
        <w:trPr>
          <w:trHeight w:val="25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2 261 214,40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2 291 897,50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818 420,52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818 420,52</w:t>
            </w:r>
          </w:p>
        </w:tc>
      </w:tr>
      <w:tr w:rsidR="005F140F" w:rsidRPr="00F41E16" w:rsidTr="00385268">
        <w:trPr>
          <w:trHeight w:val="24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2 043 450,00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2 043 450,00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S0080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12 551,00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11 548 697,24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11 548 697,24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918 236,16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918 236,60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18 211,46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18 211,46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94 339,48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94 339,48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1 304 046,69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1 309 128,69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отдыха детей  в каникулярное время в части организации двухразового питания в лагерях дневного пребывания  (Закупка товаров, работ и услуг для  обеспечения государственных 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отдыха детей 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</w:t>
            </w:r>
            <w:r w:rsidRPr="00F41E16">
              <w:lastRenderedPageBreak/>
              <w:t>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50 820,00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50 820,00</w:t>
            </w:r>
          </w:p>
        </w:tc>
      </w:tr>
      <w:tr w:rsidR="005F140F" w:rsidRPr="00F41E16" w:rsidTr="00385268">
        <w:trPr>
          <w:trHeight w:val="58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</w:t>
            </w:r>
            <w:r>
              <w:t xml:space="preserve"> </w:t>
            </w:r>
            <w:r w:rsidRPr="00F41E16">
              <w:t xml:space="preserve">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5 581 539,71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5 581 539,71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4 416 869,85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4 085 455,00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12 000,00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2 117 287,92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2 117 287,92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3 800,00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содержание органов 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37 600,00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 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180 046,00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180 046,00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2 254 775,07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</w:t>
            </w:r>
            <w:r w:rsidRPr="00F41E16">
              <w:lastRenderedPageBreak/>
              <w:t>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881 288,35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881 288,35</w:t>
            </w:r>
          </w:p>
        </w:tc>
      </w:tr>
      <w:tr w:rsidR="005F140F" w:rsidRPr="00F41E16" w:rsidTr="00385268">
        <w:trPr>
          <w:trHeight w:val="171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lastRenderedPageBreak/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4 739 021,12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4 691 560,59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4 739 021,12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4 691 560,59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18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36 229 482,12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14 038 887,68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5 954 376,89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5 827 622,68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330 000,00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активной интеграции молодежи в социально-экономическую, культурную и общественно-</w:t>
            </w:r>
            <w:r w:rsidRPr="00F41E16">
              <w:lastRenderedPageBreak/>
              <w:t>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411 140,00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4 309 300,00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4 309 300,00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Поддержка отрасли культуры (Комплектование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43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8 923 130,00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4 524 669,23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100 000,00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1 079 000,00</w:t>
            </w:r>
          </w:p>
        </w:tc>
      </w:tr>
      <w:tr w:rsidR="005F140F" w:rsidRPr="00F41E16" w:rsidTr="00385268">
        <w:trPr>
          <w:trHeight w:val="50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4 929 726,00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1 160 474,00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R5191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328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both"/>
            </w:pPr>
            <w:r w:rsidRPr="00F41E16"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A 03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0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1 324 433,00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1 324 433,00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1 068 532,00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1 068 532,00</w:t>
            </w:r>
          </w:p>
        </w:tc>
      </w:tr>
      <w:tr w:rsidR="005F140F" w:rsidRPr="00F41E16" w:rsidTr="00385268">
        <w:trPr>
          <w:trHeight w:val="33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</w:t>
            </w:r>
            <w:r w:rsidRPr="00F41E16"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58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2 154 201,00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5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23 719 822,20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23 641 384,43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11 833,80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11 833,80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80 295,01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79 548,79</w:t>
            </w:r>
          </w:p>
        </w:tc>
      </w:tr>
      <w:tr w:rsidR="005F140F" w:rsidRPr="00F41E16" w:rsidTr="00385268">
        <w:trPr>
          <w:trHeight w:val="67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6 049 532,03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6 049 532,04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141 000,00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деятельности исполнительных органов местного самоуправления Управления по вопросу развития </w:t>
            </w:r>
            <w:r w:rsidRPr="00F41E16">
              <w:lastRenderedPageBreak/>
              <w:t>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lastRenderedPageBreak/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6 000,00</w:t>
            </w:r>
          </w:p>
        </w:tc>
      </w:tr>
      <w:tr w:rsidR="005F140F" w:rsidRPr="00F41E16" w:rsidTr="00385268">
        <w:trPr>
          <w:trHeight w:val="19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 1 04 Р1120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>Обеспечение доступности пассажирского транспорта для населения по муниципальным маршрутам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08 2 01 60010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0,00</w:t>
            </w:r>
          </w:p>
        </w:tc>
      </w:tr>
      <w:tr w:rsidR="005F140F" w:rsidRPr="00F41E16" w:rsidTr="00385268">
        <w:trPr>
          <w:trHeight w:val="258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883 245,13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875 036,70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150 000,00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Содержание, ремонт, капитальный ремонт, проектирование, строительство и реконструкция автомобил</w:t>
            </w:r>
            <w:r>
              <w:t>ьных дорог местного значения  (</w:t>
            </w:r>
            <w:r w:rsidRPr="00F41E16"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6 774 457,71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6 774 457,70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Содержание муниципального жилищного фонда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550 020,83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544 909,22</w:t>
            </w:r>
          </w:p>
        </w:tc>
      </w:tr>
      <w:tr w:rsidR="005F140F" w:rsidRPr="00F41E16" w:rsidTr="00385268">
        <w:trPr>
          <w:trHeight w:val="16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712 007,99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705 390,95</w:t>
            </w:r>
          </w:p>
        </w:tc>
      </w:tr>
      <w:tr w:rsidR="005F140F" w:rsidRPr="00F41E16" w:rsidTr="00385268">
        <w:trPr>
          <w:trHeight w:val="25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r w:rsidRPr="00F41E16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200 737,53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198 871,98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Прочие мероприятия в области коммунального хозяйства сельских поселений Комсомольского муниципального района(Закупка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890 956,44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882 676,36</w:t>
            </w:r>
          </w:p>
        </w:tc>
      </w:tr>
      <w:tr w:rsidR="005F140F" w:rsidRPr="00F41E16" w:rsidTr="00385268">
        <w:trPr>
          <w:trHeight w:val="58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r w:rsidRPr="00F41E16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76 280,26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75 571,35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1 124 130,16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1 113 683,08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Содержание колодцев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550 020,83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544 909,22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Содержание кладбищ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449 652,06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445 473,23</w:t>
            </w:r>
          </w:p>
        </w:tc>
      </w:tr>
      <w:tr w:rsidR="005F140F" w:rsidRPr="00F41E16" w:rsidTr="00385268">
        <w:trPr>
          <w:trHeight w:val="8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lastRenderedPageBreak/>
              <w:t>Строительство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433 593,06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429 563,47</w:t>
            </w:r>
          </w:p>
        </w:tc>
      </w:tr>
      <w:tr w:rsidR="005F140F" w:rsidRPr="00F41E16" w:rsidTr="00385268">
        <w:trPr>
          <w:trHeight w:val="419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15 5 01 Р0330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321 180,05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318 195,17</w:t>
            </w:r>
          </w:p>
        </w:tc>
      </w:tr>
      <w:tr w:rsidR="005F140F" w:rsidRPr="00F41E16" w:rsidTr="00385268">
        <w:trPr>
          <w:trHeight w:val="335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07 3 01 20050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1 686 195,24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1 670 524,62</w:t>
            </w:r>
          </w:p>
        </w:tc>
      </w:tr>
      <w:tr w:rsidR="005F140F" w:rsidRPr="00F41E16" w:rsidTr="00385268">
        <w:trPr>
          <w:trHeight w:val="242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07 3 01 20420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481 770,07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477 292,75</w:t>
            </w:r>
          </w:p>
        </w:tc>
      </w:tr>
      <w:tr w:rsidR="005F140F" w:rsidRPr="00F41E16" w:rsidTr="00385268">
        <w:trPr>
          <w:trHeight w:val="348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41E16" w:rsidRDefault="005F140F" w:rsidP="00385268">
            <w:r w:rsidRPr="00F41E16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2 146 914,00</w:t>
            </w:r>
          </w:p>
        </w:tc>
      </w:tr>
      <w:tr w:rsidR="005F140F" w:rsidRPr="00F41E16" w:rsidTr="00385268">
        <w:trPr>
          <w:trHeight w:val="171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774 344,25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774 344,25</w:t>
            </w:r>
          </w:p>
        </w:tc>
      </w:tr>
      <w:tr w:rsidR="005F140F" w:rsidRPr="00F41E16" w:rsidTr="00385268">
        <w:trPr>
          <w:trHeight w:val="506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r w:rsidRPr="00F41E16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774 344,25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center"/>
            </w:pPr>
            <w:r w:rsidRPr="00F41E16">
              <w:t>774 344,25</w:t>
            </w:r>
          </w:p>
        </w:tc>
      </w:tr>
      <w:tr w:rsidR="005F140F" w:rsidRPr="00F41E16" w:rsidTr="00385268">
        <w:trPr>
          <w:trHeight w:val="87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270 201 871,65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</w:rPr>
            </w:pPr>
            <w:r w:rsidRPr="00F41E16">
              <w:rPr>
                <w:b/>
                <w:bCs/>
              </w:rPr>
              <w:t>242 800 532,04</w:t>
            </w:r>
          </w:p>
        </w:tc>
      </w:tr>
    </w:tbl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tbl>
      <w:tblPr>
        <w:tblW w:w="15329" w:type="dxa"/>
        <w:tblInd w:w="88" w:type="dxa"/>
        <w:tblLayout w:type="fixed"/>
        <w:tblLook w:val="04A0"/>
      </w:tblPr>
      <w:tblGrid>
        <w:gridCol w:w="1500"/>
        <w:gridCol w:w="7592"/>
        <w:gridCol w:w="2126"/>
        <w:gridCol w:w="1985"/>
        <w:gridCol w:w="2126"/>
      </w:tblGrid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Приложение 11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к Решению Совета Комсомольского муниципального района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"О внесении изменений в решение Совета Комсомольского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 xml:space="preserve">муниципального района "О бюджете Комсомольского </w:t>
            </w:r>
          </w:p>
        </w:tc>
      </w:tr>
      <w:tr w:rsidR="005F140F" w:rsidRPr="00F41E16" w:rsidTr="00385268">
        <w:trPr>
          <w:trHeight w:val="312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муниципального района на 2020 год и на плановый период</w:t>
            </w:r>
          </w:p>
        </w:tc>
      </w:tr>
      <w:tr w:rsidR="005F140F" w:rsidRPr="00F41E16" w:rsidTr="00385268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2021 и 2022 годов"</w:t>
            </w:r>
          </w:p>
        </w:tc>
      </w:tr>
      <w:tr w:rsidR="005F140F" w:rsidRPr="00F41E16" w:rsidTr="00385268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CD6265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 от  25.02.2020г. №516</w:t>
            </w:r>
          </w:p>
        </w:tc>
      </w:tr>
      <w:tr w:rsidR="005F140F" w:rsidRPr="00F41E16" w:rsidTr="00385268">
        <w:trPr>
          <w:trHeight w:val="3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sz w:val="28"/>
                <w:szCs w:val="28"/>
              </w:rPr>
            </w:pPr>
          </w:p>
        </w:tc>
      </w:tr>
      <w:tr w:rsidR="005F140F" w:rsidRPr="00F41E16" w:rsidTr="00385268">
        <w:trPr>
          <w:trHeight w:val="360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 xml:space="preserve">Приложение 11 </w:t>
            </w:r>
          </w:p>
        </w:tc>
      </w:tr>
      <w:tr w:rsidR="005F140F" w:rsidRPr="00F41E16" w:rsidTr="00385268">
        <w:trPr>
          <w:trHeight w:val="996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5F140F" w:rsidRPr="00F41E16" w:rsidTr="00385268">
        <w:trPr>
          <w:trHeight w:val="375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от 13.12.2</w:t>
            </w:r>
            <w:r w:rsidRPr="00F41E16">
              <w:rPr>
                <w:sz w:val="28"/>
                <w:szCs w:val="28"/>
                <w:u w:val="single"/>
              </w:rPr>
              <w:t>019г.</w:t>
            </w:r>
            <w:r w:rsidRPr="00F41E16">
              <w:rPr>
                <w:sz w:val="28"/>
                <w:szCs w:val="28"/>
              </w:rPr>
              <w:t xml:space="preserve"> №487       </w:t>
            </w:r>
            <w:r w:rsidRPr="00F41E16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5F140F" w:rsidRPr="00F41E16" w:rsidTr="00385268">
        <w:trPr>
          <w:trHeight w:val="1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F41E16" w:rsidTr="00385268">
        <w:trPr>
          <w:trHeight w:val="768"/>
        </w:trPr>
        <w:tc>
          <w:tcPr>
            <w:tcW w:w="1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5F140F" w:rsidRPr="00F41E16" w:rsidTr="00385268">
        <w:trPr>
          <w:trHeight w:val="37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rPr>
                <w:rFonts w:ascii="Calibri" w:hAnsi="Calibri"/>
              </w:rPr>
            </w:pPr>
          </w:p>
        </w:tc>
      </w:tr>
      <w:tr w:rsidR="005F140F" w:rsidRPr="00F41E16" w:rsidTr="00385268">
        <w:trPr>
          <w:trHeight w:val="8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7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5F140F" w:rsidRPr="00F41E16" w:rsidTr="00385268">
        <w:trPr>
          <w:trHeight w:val="8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40F" w:rsidRPr="00F41E16" w:rsidRDefault="005F140F" w:rsidP="003852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lastRenderedPageBreak/>
              <w:t>0100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50 355 127,39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42 213 777,13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39 262 241,26</w:t>
            </w:r>
          </w:p>
        </w:tc>
      </w:tr>
      <w:tr w:rsidR="005F140F" w:rsidRPr="00F41E16" w:rsidTr="00385268">
        <w:trPr>
          <w:trHeight w:val="146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0102</w:t>
            </w:r>
          </w:p>
        </w:tc>
        <w:tc>
          <w:tcPr>
            <w:tcW w:w="7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1 650 289,69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1 650 289,69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1 650 289,69</w:t>
            </w:r>
          </w:p>
        </w:tc>
      </w:tr>
      <w:tr w:rsidR="005F140F" w:rsidRPr="00F41E16" w:rsidTr="00385268">
        <w:trPr>
          <w:trHeight w:val="64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12 613 734,40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12 258 019,23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11 807 896,00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48 781,00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52 172,00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85 613,00</w:t>
            </w:r>
          </w:p>
        </w:tc>
      </w:tr>
      <w:tr w:rsidR="005F140F" w:rsidRPr="00F41E16" w:rsidTr="00385268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0106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6 460 100,25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5 513 365,37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5 465 904,84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0111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0113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29 282 222,05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22 739 930,84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20 252 537,73</w:t>
            </w:r>
          </w:p>
        </w:tc>
      </w:tr>
      <w:tr w:rsidR="005F140F" w:rsidRPr="00F41E16" w:rsidTr="00385268">
        <w:trPr>
          <w:trHeight w:val="30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443 286,67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0309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418 286,67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7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0314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10 268 973,47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9 588 800,89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9 596 135,09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65 278,66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13 212,00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13 212,00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0408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1 122 250,00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883 245,13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875 036,70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0409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7 627 961,56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8 275 225,76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8 707 886,39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0412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1 453 483,25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417 118,00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8 728 291,25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5 391 189,21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5 259 244,03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0501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1 262 028,82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1 250 300,17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0502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5 364 021,25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2 374 714,39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2 270 802,77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0503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1 878 270,00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1 754 446,00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1 738 141,09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lastRenderedPageBreak/>
              <w:t>0505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2 167 965,31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2 147 817,37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0603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2 167 965,31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2 147 817,37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195 202 238,87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177 346 389,53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173 976 526,94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67 240 882,75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66 630 620,72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66 356 258,69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0702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86 164 448,73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75 479 882,34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75 505 483,47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23 263 142,40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18 863 861,23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18 737 107,46</w:t>
            </w:r>
          </w:p>
        </w:tc>
      </w:tr>
      <w:tr w:rsidR="005F140F" w:rsidRPr="00F41E16" w:rsidTr="00385268">
        <w:trPr>
          <w:trHeight w:val="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0705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0707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2 009 815,69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1 768 106,69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1 359 948,69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0709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16 430 949,30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14 603 918,55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12 017 728,63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28 613 841,12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29 531 865,23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7 881 265,00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0801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23 857 395,12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24 984 699,23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5 488 300,00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0804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4 756 446,00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4 547 166,00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2 392 965,00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4 537 502,35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3 961 884,35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4 677 302,35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711 582,00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1 528 000,00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1003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1004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3 037 702,35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3 028 202,35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3 028 202,35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1006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121 100,00</w:t>
            </w:r>
          </w:p>
        </w:tc>
      </w:tr>
      <w:tr w:rsidR="005F140F" w:rsidRPr="00F41E16" w:rsidTr="00385268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1101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51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1105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696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139 616,44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732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center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lastRenderedPageBreak/>
              <w:t>1301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41E16" w:rsidRDefault="005F140F" w:rsidP="00385268">
            <w:pPr>
              <w:jc w:val="both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Default="005F140F" w:rsidP="00385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139 616,44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jc w:val="right"/>
              <w:rPr>
                <w:sz w:val="28"/>
                <w:szCs w:val="28"/>
              </w:rPr>
            </w:pPr>
            <w:r w:rsidRPr="00F41E16">
              <w:rPr>
                <w:sz w:val="28"/>
                <w:szCs w:val="28"/>
              </w:rPr>
              <w:t>0,00</w:t>
            </w:r>
          </w:p>
        </w:tc>
      </w:tr>
      <w:tr w:rsidR="005F140F" w:rsidRPr="00F41E16" w:rsidTr="00385268">
        <w:trPr>
          <w:trHeight w:val="360"/>
        </w:trPr>
        <w:tc>
          <w:tcPr>
            <w:tcW w:w="9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F140F" w:rsidRPr="00F41E16" w:rsidRDefault="005F140F" w:rsidP="00385268">
            <w:pPr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301 194 877,56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301 194 877,56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F41E16" w:rsidRDefault="005F140F" w:rsidP="00385268">
            <w:pPr>
              <w:jc w:val="right"/>
              <w:rPr>
                <w:b/>
                <w:bCs/>
                <w:sz w:val="28"/>
                <w:szCs w:val="28"/>
              </w:rPr>
            </w:pPr>
            <w:r w:rsidRPr="00F41E16">
              <w:rPr>
                <w:b/>
                <w:bCs/>
                <w:sz w:val="28"/>
                <w:szCs w:val="28"/>
              </w:rPr>
              <w:t>242 800 532,04</w:t>
            </w:r>
          </w:p>
        </w:tc>
      </w:tr>
    </w:tbl>
    <w:p w:rsidR="005F140F" w:rsidRPr="00B86353" w:rsidRDefault="005F140F" w:rsidP="005F140F">
      <w:pPr>
        <w:jc w:val="center"/>
        <w:rPr>
          <w:b/>
          <w:sz w:val="22"/>
        </w:rPr>
      </w:pPr>
      <w:r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9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0F" w:rsidRPr="00B86353" w:rsidRDefault="005F140F" w:rsidP="005F140F">
      <w:pPr>
        <w:jc w:val="center"/>
        <w:outlineLvl w:val="0"/>
        <w:rPr>
          <w:bCs/>
          <w:sz w:val="22"/>
        </w:rPr>
      </w:pPr>
      <w:r w:rsidRPr="00B86353">
        <w:rPr>
          <w:bCs/>
          <w:sz w:val="22"/>
        </w:rPr>
        <w:t>Российская Федерация</w:t>
      </w:r>
    </w:p>
    <w:p w:rsidR="005F140F" w:rsidRPr="00B86353" w:rsidRDefault="005F140F" w:rsidP="005F140F">
      <w:pPr>
        <w:jc w:val="center"/>
        <w:rPr>
          <w:bCs/>
          <w:sz w:val="22"/>
        </w:rPr>
      </w:pPr>
      <w:r w:rsidRPr="00B86353">
        <w:rPr>
          <w:bCs/>
          <w:sz w:val="22"/>
        </w:rPr>
        <w:t>Ивановская область</w:t>
      </w:r>
    </w:p>
    <w:p w:rsidR="005F140F" w:rsidRPr="00B86353" w:rsidRDefault="005F140F" w:rsidP="005F140F">
      <w:pPr>
        <w:jc w:val="center"/>
        <w:rPr>
          <w:bCs/>
          <w:sz w:val="22"/>
        </w:rPr>
      </w:pPr>
      <w:r w:rsidRPr="00B86353">
        <w:rPr>
          <w:bCs/>
          <w:sz w:val="22"/>
        </w:rPr>
        <w:t>Комсомольский муниципальный район</w:t>
      </w:r>
    </w:p>
    <w:p w:rsidR="005F140F" w:rsidRPr="00B86353" w:rsidRDefault="005F140F" w:rsidP="005F140F">
      <w:pPr>
        <w:jc w:val="center"/>
        <w:rPr>
          <w:bCs/>
          <w:sz w:val="22"/>
        </w:rPr>
      </w:pPr>
      <w:r w:rsidRPr="00B86353">
        <w:rPr>
          <w:bCs/>
          <w:sz w:val="22"/>
        </w:rPr>
        <w:t>СОВЕТ КОМСОМОЛЬСКОГО  ГОРОДСКОГО  ПОСЕЛЕНИЯ</w:t>
      </w:r>
    </w:p>
    <w:p w:rsidR="005F140F" w:rsidRPr="00B86353" w:rsidRDefault="005F140F" w:rsidP="005F140F">
      <w:pPr>
        <w:jc w:val="center"/>
        <w:rPr>
          <w:bCs/>
          <w:sz w:val="22"/>
        </w:rPr>
      </w:pPr>
      <w:r w:rsidRPr="00B86353">
        <w:rPr>
          <w:bCs/>
          <w:sz w:val="22"/>
        </w:rPr>
        <w:t>третьего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501"/>
      </w:tblGrid>
      <w:tr w:rsidR="005F140F" w:rsidRPr="00B86353" w:rsidTr="00385268">
        <w:trPr>
          <w:trHeight w:val="89"/>
        </w:trPr>
        <w:tc>
          <w:tcPr>
            <w:tcW w:w="10501" w:type="dxa"/>
          </w:tcPr>
          <w:p w:rsidR="005F140F" w:rsidRPr="00B86353" w:rsidRDefault="005F140F" w:rsidP="00385268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86353">
                <w:rPr>
                  <w:bCs/>
                  <w:sz w:val="22"/>
                </w:rPr>
                <w:t>155150, г</w:t>
              </w:r>
            </w:smartTag>
            <w:r>
              <w:rPr>
                <w:bCs/>
                <w:sz w:val="22"/>
              </w:rPr>
              <w:t>. Комсомольск, у</w:t>
            </w:r>
            <w:r w:rsidRPr="00B86353">
              <w:rPr>
                <w:bCs/>
                <w:sz w:val="22"/>
              </w:rPr>
              <w:t>л. 50 лет ВЛКСМ, д. 2</w:t>
            </w:r>
          </w:p>
        </w:tc>
      </w:tr>
    </w:tbl>
    <w:p w:rsidR="005F140F" w:rsidRPr="00B86353" w:rsidRDefault="005F140F" w:rsidP="005F140F">
      <w:pPr>
        <w:rPr>
          <w:b/>
          <w:sz w:val="32"/>
          <w:szCs w:val="28"/>
        </w:rPr>
      </w:pPr>
    </w:p>
    <w:p w:rsidR="005F140F" w:rsidRPr="004935C5" w:rsidRDefault="005F140F" w:rsidP="005F140F">
      <w:pPr>
        <w:jc w:val="center"/>
        <w:rPr>
          <w:b/>
          <w:szCs w:val="28"/>
        </w:rPr>
      </w:pPr>
      <w:r w:rsidRPr="004935C5">
        <w:rPr>
          <w:b/>
          <w:szCs w:val="28"/>
        </w:rPr>
        <w:t>Р Е Ш Е Н И Е</w:t>
      </w:r>
    </w:p>
    <w:p w:rsidR="005F140F" w:rsidRDefault="005F140F" w:rsidP="005F140F">
      <w:pPr>
        <w:jc w:val="center"/>
        <w:rPr>
          <w:b/>
          <w:szCs w:val="28"/>
        </w:rPr>
      </w:pPr>
    </w:p>
    <w:p w:rsidR="005F140F" w:rsidRDefault="005F140F" w:rsidP="005F140F">
      <w:pPr>
        <w:ind w:right="264"/>
        <w:jc w:val="center"/>
        <w:rPr>
          <w:b/>
          <w:szCs w:val="28"/>
        </w:rPr>
      </w:pPr>
      <w:r>
        <w:rPr>
          <w:b/>
          <w:szCs w:val="28"/>
        </w:rPr>
        <w:t xml:space="preserve">      25 февраля 2020г.                                                         </w:t>
      </w:r>
      <w:r w:rsidRPr="004935C5">
        <w:rPr>
          <w:b/>
          <w:szCs w:val="28"/>
        </w:rPr>
        <w:t xml:space="preserve">        </w:t>
      </w:r>
      <w:r>
        <w:rPr>
          <w:b/>
          <w:szCs w:val="28"/>
        </w:rPr>
        <w:t>№ 321</w:t>
      </w:r>
    </w:p>
    <w:p w:rsidR="005F140F" w:rsidRDefault="005F140F" w:rsidP="005F140F">
      <w:pPr>
        <w:ind w:right="264"/>
        <w:jc w:val="center"/>
        <w:rPr>
          <w:b/>
          <w:szCs w:val="28"/>
        </w:rPr>
      </w:pPr>
    </w:p>
    <w:p w:rsidR="005F140F" w:rsidRPr="006F1C8E" w:rsidRDefault="005F140F" w:rsidP="005F140F">
      <w:pPr>
        <w:ind w:right="264"/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О  внесении изменений  в решение Совета</w:t>
      </w:r>
    </w:p>
    <w:p w:rsidR="005F140F" w:rsidRPr="006F1C8E" w:rsidRDefault="005F140F" w:rsidP="005F140F">
      <w:pPr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Комсомольского городского поселения  №</w:t>
      </w:r>
      <w:r>
        <w:rPr>
          <w:b/>
          <w:bCs/>
          <w:szCs w:val="28"/>
        </w:rPr>
        <w:t xml:space="preserve"> 306</w:t>
      </w:r>
      <w:r w:rsidRPr="006F1C8E">
        <w:rPr>
          <w:b/>
          <w:bCs/>
          <w:szCs w:val="28"/>
        </w:rPr>
        <w:t xml:space="preserve"> от </w:t>
      </w:r>
      <w:r>
        <w:rPr>
          <w:b/>
          <w:bCs/>
          <w:szCs w:val="28"/>
        </w:rPr>
        <w:t>13.12.2019г.</w:t>
      </w:r>
    </w:p>
    <w:p w:rsidR="005F140F" w:rsidRDefault="005F140F" w:rsidP="005F140F">
      <w:pPr>
        <w:jc w:val="center"/>
        <w:rPr>
          <w:b/>
          <w:szCs w:val="28"/>
        </w:rPr>
      </w:pPr>
      <w:r w:rsidRPr="006F1C8E">
        <w:rPr>
          <w:b/>
          <w:bCs/>
          <w:szCs w:val="28"/>
        </w:rPr>
        <w:t xml:space="preserve"> «О бюджете Комсомольского городского поселения </w:t>
      </w:r>
      <w:r w:rsidRPr="006F1C8E">
        <w:rPr>
          <w:b/>
          <w:szCs w:val="28"/>
        </w:rPr>
        <w:t>на 20</w:t>
      </w:r>
      <w:r>
        <w:rPr>
          <w:b/>
          <w:szCs w:val="28"/>
        </w:rPr>
        <w:t>20</w:t>
      </w:r>
      <w:r w:rsidRPr="006F1C8E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2021 и 2022 годов</w:t>
      </w:r>
      <w:r w:rsidRPr="006F1C8E">
        <w:rPr>
          <w:b/>
          <w:szCs w:val="28"/>
        </w:rPr>
        <w:t>»</w:t>
      </w:r>
    </w:p>
    <w:p w:rsidR="005F140F" w:rsidRPr="006F1C8E" w:rsidRDefault="005F140F" w:rsidP="005F140F">
      <w:pPr>
        <w:jc w:val="center"/>
        <w:rPr>
          <w:b/>
          <w:bCs/>
          <w:szCs w:val="28"/>
        </w:rPr>
      </w:pPr>
    </w:p>
    <w:p w:rsidR="005F140F" w:rsidRDefault="005F140F" w:rsidP="005F140F">
      <w:pPr>
        <w:jc w:val="both"/>
        <w:rPr>
          <w:bCs/>
          <w:szCs w:val="28"/>
        </w:rPr>
      </w:pPr>
      <w:r w:rsidRPr="006F1C8E">
        <w:rPr>
          <w:bCs/>
          <w:szCs w:val="28"/>
        </w:rPr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Комсомольского  муниципального района и в целях регулирования бюджетных  правоотношений, Совет Комсомольского городского поселения</w:t>
      </w:r>
    </w:p>
    <w:p w:rsidR="005F140F" w:rsidRDefault="005F140F" w:rsidP="005F140F">
      <w:pPr>
        <w:jc w:val="both"/>
        <w:rPr>
          <w:bCs/>
          <w:szCs w:val="28"/>
        </w:rPr>
      </w:pPr>
    </w:p>
    <w:p w:rsidR="005F140F" w:rsidRDefault="005F140F" w:rsidP="005F140F">
      <w:pPr>
        <w:jc w:val="both"/>
        <w:rPr>
          <w:b/>
          <w:bCs/>
          <w:i/>
          <w:szCs w:val="28"/>
        </w:rPr>
      </w:pPr>
      <w:r w:rsidRPr="006F1C8E">
        <w:rPr>
          <w:bCs/>
          <w:szCs w:val="28"/>
        </w:rPr>
        <w:t xml:space="preserve"> </w:t>
      </w:r>
      <w:r w:rsidRPr="006F1C8E">
        <w:rPr>
          <w:b/>
          <w:bCs/>
          <w:i/>
          <w:szCs w:val="28"/>
        </w:rPr>
        <w:t>РЕШИЛ:</w:t>
      </w:r>
    </w:p>
    <w:p w:rsidR="005F140F" w:rsidRPr="00F638C4" w:rsidRDefault="005F140F" w:rsidP="005F140F">
      <w:pPr>
        <w:jc w:val="both"/>
        <w:rPr>
          <w:b/>
          <w:bCs/>
          <w:i/>
          <w:sz w:val="14"/>
          <w:szCs w:val="28"/>
        </w:rPr>
      </w:pPr>
    </w:p>
    <w:p w:rsidR="005F140F" w:rsidRDefault="005F140F" w:rsidP="005F140F">
      <w:pPr>
        <w:pStyle w:val="a4"/>
        <w:ind w:firstLine="709"/>
        <w:jc w:val="both"/>
        <w:rPr>
          <w:bCs/>
          <w:sz w:val="28"/>
          <w:szCs w:val="28"/>
        </w:rPr>
      </w:pPr>
      <w:r w:rsidRPr="006F1C8E">
        <w:rPr>
          <w:bCs/>
          <w:sz w:val="28"/>
          <w:szCs w:val="28"/>
        </w:rPr>
        <w:t xml:space="preserve">Внести в решение Совета Комсомольского городского поселения от </w:t>
      </w:r>
      <w:r>
        <w:rPr>
          <w:bCs/>
          <w:sz w:val="28"/>
          <w:szCs w:val="28"/>
        </w:rPr>
        <w:t>13.12.2019</w:t>
      </w:r>
      <w:r w:rsidRPr="006F1C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F1C8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306</w:t>
      </w:r>
      <w:r w:rsidRPr="006F1C8E">
        <w:rPr>
          <w:bCs/>
          <w:sz w:val="28"/>
          <w:szCs w:val="28"/>
        </w:rPr>
        <w:t xml:space="preserve"> «О бюджете Комсомольского городского поселения на 20</w:t>
      </w:r>
      <w:r>
        <w:rPr>
          <w:bCs/>
          <w:sz w:val="28"/>
          <w:szCs w:val="28"/>
        </w:rPr>
        <w:t>20</w:t>
      </w:r>
      <w:r w:rsidRPr="006F1C8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2021 и 2022 годов</w:t>
      </w:r>
      <w:r w:rsidRPr="006F1C8E">
        <w:rPr>
          <w:bCs/>
          <w:sz w:val="28"/>
          <w:szCs w:val="28"/>
        </w:rPr>
        <w:t>» следующие изменения:</w:t>
      </w:r>
    </w:p>
    <w:p w:rsidR="005F140F" w:rsidRDefault="005F140F" w:rsidP="00591406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 статьи 1  решения: </w:t>
      </w:r>
    </w:p>
    <w:p w:rsidR="005F140F" w:rsidRDefault="005F140F" w:rsidP="005F140F">
      <w:pPr>
        <w:pStyle w:val="a4"/>
        <w:ind w:left="709"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2019 год:</w:t>
      </w:r>
    </w:p>
    <w:p w:rsidR="005F140F" w:rsidRDefault="005F140F" w:rsidP="005F140F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 подпункте  втором цифру  «55867797,97» заменить цифрой «56747628,48»,</w:t>
      </w:r>
    </w:p>
    <w:p w:rsidR="005F140F" w:rsidRDefault="005F140F" w:rsidP="005F140F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 подпункте третьем цифру «5941960,00» заменить цифрой «5062129,49».</w:t>
      </w:r>
    </w:p>
    <w:p w:rsidR="005F140F" w:rsidRPr="00F638C4" w:rsidRDefault="005F140F" w:rsidP="005F140F">
      <w:pPr>
        <w:pStyle w:val="a4"/>
        <w:jc w:val="both"/>
        <w:rPr>
          <w:sz w:val="14"/>
          <w:szCs w:val="28"/>
        </w:rPr>
      </w:pPr>
    </w:p>
    <w:p w:rsidR="005F140F" w:rsidRDefault="005F140F" w:rsidP="00591406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6F1C8E">
        <w:rPr>
          <w:sz w:val="28"/>
          <w:szCs w:val="28"/>
        </w:rPr>
        <w:lastRenderedPageBreak/>
        <w:t>Приложения</w:t>
      </w:r>
      <w:r>
        <w:rPr>
          <w:sz w:val="28"/>
          <w:szCs w:val="28"/>
        </w:rPr>
        <w:t xml:space="preserve"> 4, 6, 8, 10 </w:t>
      </w:r>
      <w:r w:rsidRPr="006F1C8E">
        <w:rPr>
          <w:sz w:val="28"/>
          <w:szCs w:val="28"/>
        </w:rPr>
        <w:t>изложить в новой редакции, согласно приложениям.</w:t>
      </w:r>
    </w:p>
    <w:p w:rsidR="005F140F" w:rsidRPr="00F638C4" w:rsidRDefault="005F140F" w:rsidP="005F140F">
      <w:pPr>
        <w:pStyle w:val="a4"/>
        <w:ind w:left="1069"/>
        <w:jc w:val="both"/>
        <w:rPr>
          <w:sz w:val="12"/>
          <w:szCs w:val="28"/>
        </w:rPr>
      </w:pPr>
    </w:p>
    <w:p w:rsidR="005F140F" w:rsidRPr="00E6312F" w:rsidRDefault="005F140F" w:rsidP="00591406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E6312F">
        <w:rPr>
          <w:sz w:val="28"/>
          <w:szCs w:val="28"/>
        </w:rPr>
        <w:t>В связи с изменениями, принятыми настоящим решением, подготовить актуальную версию  решения Совета Комсомольского муници</w:t>
      </w:r>
      <w:r>
        <w:rPr>
          <w:sz w:val="28"/>
          <w:szCs w:val="28"/>
        </w:rPr>
        <w:t>пального района №306 от 13.12.2019</w:t>
      </w:r>
      <w:r w:rsidRPr="00E6312F">
        <w:rPr>
          <w:sz w:val="28"/>
          <w:szCs w:val="28"/>
        </w:rPr>
        <w:t xml:space="preserve"> «О бюджете Комсомольского городского поселения на 20</w:t>
      </w:r>
      <w:r>
        <w:rPr>
          <w:sz w:val="28"/>
          <w:szCs w:val="28"/>
        </w:rPr>
        <w:t>20</w:t>
      </w:r>
      <w:r w:rsidRPr="00E6312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6312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E6312F">
        <w:rPr>
          <w:sz w:val="28"/>
          <w:szCs w:val="28"/>
        </w:rPr>
        <w:t xml:space="preserve"> годов».</w:t>
      </w:r>
    </w:p>
    <w:p w:rsidR="005F140F" w:rsidRDefault="005F140F" w:rsidP="005F140F">
      <w:pPr>
        <w:pStyle w:val="a4"/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ind w:firstLine="709"/>
        <w:jc w:val="both"/>
        <w:rPr>
          <w:sz w:val="28"/>
          <w:szCs w:val="28"/>
        </w:rPr>
      </w:pPr>
    </w:p>
    <w:p w:rsidR="005F140F" w:rsidRPr="006F1C8E" w:rsidRDefault="005F140F" w:rsidP="005F140F">
      <w:pPr>
        <w:pStyle w:val="a4"/>
        <w:ind w:firstLine="709"/>
        <w:jc w:val="both"/>
        <w:rPr>
          <w:sz w:val="28"/>
          <w:szCs w:val="28"/>
        </w:rPr>
      </w:pPr>
    </w:p>
    <w:p w:rsidR="005F140F" w:rsidRPr="006F1C8E" w:rsidRDefault="005F140F" w:rsidP="005F140F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 w:rsidRPr="006F1C8E">
        <w:rPr>
          <w:b/>
          <w:sz w:val="28"/>
          <w:szCs w:val="28"/>
        </w:rPr>
        <w:t xml:space="preserve">Глава Комсомольского </w:t>
      </w: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 w:rsidRPr="006F1C8E">
        <w:rPr>
          <w:b/>
          <w:sz w:val="28"/>
          <w:szCs w:val="28"/>
        </w:rPr>
        <w:t>городского поселения</w:t>
      </w:r>
      <w:r w:rsidRPr="006F1C8E">
        <w:rPr>
          <w:b/>
          <w:sz w:val="28"/>
          <w:szCs w:val="28"/>
        </w:rPr>
        <w:tab/>
        <w:t>Е.Н.Нургатина</w:t>
      </w:r>
    </w:p>
    <w:p w:rsidR="005F140F" w:rsidRDefault="005F140F" w:rsidP="005F140F">
      <w:pPr>
        <w:tabs>
          <w:tab w:val="left" w:pos="6210"/>
        </w:tabs>
        <w:sectPr w:rsidR="005F140F" w:rsidSect="00833898">
          <w:pgSz w:w="16840" w:h="11907" w:orient="landscape" w:code="9"/>
          <w:pgMar w:top="1134" w:right="567" w:bottom="851" w:left="794" w:header="720" w:footer="720" w:gutter="0"/>
          <w:cols w:space="720"/>
          <w:docGrid w:linePitch="272"/>
        </w:sectPr>
      </w:pPr>
    </w:p>
    <w:p w:rsidR="005F140F" w:rsidRPr="00716B44" w:rsidRDefault="005F140F" w:rsidP="005F140F">
      <w:pPr>
        <w:tabs>
          <w:tab w:val="left" w:pos="6210"/>
        </w:tabs>
      </w:pPr>
    </w:p>
    <w:p w:rsidR="005F140F" w:rsidRPr="00716B44" w:rsidRDefault="005F140F" w:rsidP="005F140F">
      <w:pPr>
        <w:jc w:val="right"/>
        <w:rPr>
          <w:b/>
        </w:rPr>
      </w:pPr>
      <w:r w:rsidRPr="00716B44">
        <w:rPr>
          <w:b/>
        </w:rPr>
        <w:t>Приложение №</w:t>
      </w:r>
      <w:r>
        <w:rPr>
          <w:b/>
        </w:rPr>
        <w:t>4</w:t>
      </w:r>
    </w:p>
    <w:p w:rsidR="005F140F" w:rsidRPr="00716B44" w:rsidRDefault="005F140F" w:rsidP="005F140F">
      <w:pPr>
        <w:jc w:val="right"/>
      </w:pPr>
      <w:r w:rsidRPr="00716B44">
        <w:t xml:space="preserve">                                                                                            к решению  Совета Комсомольского</w:t>
      </w:r>
    </w:p>
    <w:p w:rsidR="005F140F" w:rsidRDefault="005F140F" w:rsidP="005F140F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</w:t>
      </w:r>
    </w:p>
    <w:p w:rsidR="005F140F" w:rsidRDefault="005F140F" w:rsidP="005F140F">
      <w:pPr>
        <w:jc w:val="right"/>
      </w:pPr>
      <w:r>
        <w:t>от  25.02. 2020 г.  №321</w:t>
      </w:r>
    </w:p>
    <w:p w:rsidR="005F140F" w:rsidRPr="00716B44" w:rsidRDefault="005F140F" w:rsidP="005F140F">
      <w:pPr>
        <w:jc w:val="right"/>
        <w:rPr>
          <w:b/>
        </w:rPr>
      </w:pPr>
      <w:r w:rsidRPr="00716B44">
        <w:rPr>
          <w:b/>
        </w:rPr>
        <w:t>Приложение №</w:t>
      </w:r>
      <w:r>
        <w:rPr>
          <w:b/>
        </w:rPr>
        <w:t>4</w:t>
      </w:r>
    </w:p>
    <w:p w:rsidR="005F140F" w:rsidRPr="00716B44" w:rsidRDefault="005F140F" w:rsidP="005F140F">
      <w:pPr>
        <w:jc w:val="right"/>
      </w:pPr>
      <w:r w:rsidRPr="00716B44">
        <w:t xml:space="preserve">                                                                                            к решению  Совета Комсомольского</w:t>
      </w:r>
    </w:p>
    <w:p w:rsidR="005F140F" w:rsidRDefault="005F140F" w:rsidP="005F140F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«О бюджете Комсомольского </w:t>
      </w:r>
    </w:p>
    <w:p w:rsidR="005F140F" w:rsidRDefault="005F140F" w:rsidP="005F140F">
      <w:pPr>
        <w:jc w:val="right"/>
      </w:pPr>
      <w:r>
        <w:t xml:space="preserve">городского поселения на 2020 год </w:t>
      </w:r>
    </w:p>
    <w:p w:rsidR="005F140F" w:rsidRDefault="005F140F" w:rsidP="005F140F">
      <w:pPr>
        <w:jc w:val="right"/>
      </w:pPr>
      <w:r>
        <w:t>и на плановый период 2021 и 2022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13.12. 2019 г  №306</w:t>
      </w:r>
    </w:p>
    <w:p w:rsidR="005F140F" w:rsidRPr="00F351AE" w:rsidRDefault="005F140F" w:rsidP="005F140F">
      <w:pPr>
        <w:rPr>
          <w:sz w:val="24"/>
          <w:szCs w:val="24"/>
        </w:rPr>
      </w:pPr>
      <w:r>
        <w:t xml:space="preserve">                                  </w:t>
      </w:r>
    </w:p>
    <w:p w:rsidR="005F140F" w:rsidRPr="00F351AE" w:rsidRDefault="005F140F" w:rsidP="005F140F">
      <w:pPr>
        <w:jc w:val="center"/>
        <w:rPr>
          <w:b/>
          <w:sz w:val="24"/>
          <w:szCs w:val="24"/>
        </w:rPr>
      </w:pPr>
      <w:r w:rsidRPr="00F351AE">
        <w:rPr>
          <w:b/>
          <w:sz w:val="24"/>
          <w:szCs w:val="24"/>
        </w:rPr>
        <w:t>Источники внутреннего финансирования дефицита бюджета</w:t>
      </w:r>
    </w:p>
    <w:p w:rsidR="005F140F" w:rsidRPr="00F351AE" w:rsidRDefault="005F140F" w:rsidP="005F140F">
      <w:pPr>
        <w:jc w:val="center"/>
        <w:rPr>
          <w:b/>
          <w:sz w:val="24"/>
          <w:szCs w:val="24"/>
        </w:rPr>
      </w:pPr>
      <w:r w:rsidRPr="00F351AE">
        <w:rPr>
          <w:b/>
          <w:sz w:val="24"/>
          <w:szCs w:val="24"/>
        </w:rPr>
        <w:t>Комсомольского городского поселения на 2020 год и на плановый период 2021 и 2022 годов</w:t>
      </w:r>
    </w:p>
    <w:p w:rsidR="005F140F" w:rsidRPr="00F351AE" w:rsidRDefault="005F140F" w:rsidP="005F140F">
      <w:pPr>
        <w:jc w:val="center"/>
        <w:rPr>
          <w:b/>
          <w:sz w:val="16"/>
          <w:szCs w:val="24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7514"/>
        <w:gridCol w:w="1701"/>
        <w:gridCol w:w="1701"/>
        <w:gridCol w:w="1701"/>
      </w:tblGrid>
      <w:tr w:rsidR="005F140F" w:rsidRPr="00680139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    </w:t>
            </w:r>
            <w:r w:rsidRPr="00F351AE">
              <w:rPr>
                <w:b/>
                <w:sz w:val="24"/>
                <w:szCs w:val="24"/>
              </w:rPr>
              <w:t>(руб.)</w:t>
            </w:r>
          </w:p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Сумма           (руб.)</w:t>
            </w:r>
          </w:p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Сумма           (руб.)</w:t>
            </w:r>
          </w:p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2022 г.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-5 062 129,49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-4 390 900,00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 xml:space="preserve">-1 073 600,00 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0,0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062 01 02 00 00 13 0000 810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-1 762 129,49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0,0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000 01 05 00 00 00 0000 500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-61 809 757,97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-55 597 153,44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-61 809 757,97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-55 597 153,44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-61 809 757,97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-55 597 153,44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061 01 05 02 01 13 0000 510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Увеличение прочих  остатков денежных средств бюджета городского поселения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-61 809 757,97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-55 597 153,44</w:t>
            </w:r>
          </w:p>
        </w:tc>
      </w:tr>
      <w:tr w:rsidR="005F140F" w:rsidRPr="005906B6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000 01 05 00 00 00 0000 600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60 047 628,48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54 462 757,40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b/>
                <w:sz w:val="24"/>
                <w:szCs w:val="24"/>
              </w:rPr>
            </w:pPr>
            <w:r w:rsidRPr="00F351AE">
              <w:rPr>
                <w:b/>
                <w:sz w:val="24"/>
                <w:szCs w:val="24"/>
              </w:rPr>
              <w:t>54 523 553,44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60 047 628,48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54 462 757,40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54 523 553,44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60 047 628,48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54 462 757,40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54 523 553,44</w:t>
            </w:r>
          </w:p>
        </w:tc>
      </w:tr>
      <w:tr w:rsidR="005F140F" w:rsidRPr="00520FE7" w:rsidTr="00385268">
        <w:tc>
          <w:tcPr>
            <w:tcW w:w="3118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061 01 05 02 01 13 0000 610</w:t>
            </w:r>
          </w:p>
        </w:tc>
        <w:tc>
          <w:tcPr>
            <w:tcW w:w="7514" w:type="dxa"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 xml:space="preserve">Уменьшение прочих остатков денежных средств бюджета городского </w:t>
            </w:r>
            <w:r w:rsidRPr="00F351AE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60 047 628,48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54 462 757,40</w:t>
            </w:r>
          </w:p>
        </w:tc>
        <w:tc>
          <w:tcPr>
            <w:tcW w:w="1701" w:type="dxa"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54 523 553,44</w:t>
            </w:r>
          </w:p>
        </w:tc>
      </w:tr>
    </w:tbl>
    <w:p w:rsidR="005F140F" w:rsidRDefault="005F140F" w:rsidP="005F140F">
      <w:pPr>
        <w:rPr>
          <w:b/>
          <w:sz w:val="22"/>
          <w:szCs w:val="22"/>
        </w:rPr>
      </w:pPr>
    </w:p>
    <w:p w:rsidR="005F140F" w:rsidRDefault="005F140F" w:rsidP="005F140F">
      <w:pPr>
        <w:rPr>
          <w:b/>
          <w:sz w:val="22"/>
          <w:szCs w:val="22"/>
        </w:rPr>
      </w:pPr>
    </w:p>
    <w:tbl>
      <w:tblPr>
        <w:tblW w:w="15449" w:type="dxa"/>
        <w:tblInd w:w="95" w:type="dxa"/>
        <w:tblLook w:val="04A0"/>
      </w:tblPr>
      <w:tblGrid>
        <w:gridCol w:w="10350"/>
        <w:gridCol w:w="1841"/>
        <w:gridCol w:w="1058"/>
        <w:gridCol w:w="2200"/>
      </w:tblGrid>
      <w:tr w:rsidR="005F140F" w:rsidRPr="00F351AE" w:rsidTr="00385268">
        <w:trPr>
          <w:trHeight w:val="71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2"/>
                <w:szCs w:val="22"/>
              </w:rPr>
            </w:pPr>
            <w:bookmarkStart w:id="74" w:name="RANGE!A1:D120"/>
            <w:r w:rsidRPr="00F351AE">
              <w:rPr>
                <w:sz w:val="22"/>
                <w:szCs w:val="22"/>
              </w:rPr>
              <w:t> </w:t>
            </w:r>
            <w:bookmarkEnd w:id="74"/>
          </w:p>
        </w:tc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jc w:val="right"/>
              <w:rPr>
                <w:sz w:val="22"/>
                <w:szCs w:val="22"/>
              </w:rPr>
            </w:pPr>
            <w:r w:rsidRPr="00F351AE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F351AE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муниципального района "О бюджете Комсомольского городского поселения на 2020 год и на плановый период 2021 и 2022 годов"                                                                                     от "25" 02.2020г. №321</w:t>
            </w:r>
          </w:p>
        </w:tc>
      </w:tr>
      <w:tr w:rsidR="005F140F" w:rsidRPr="00F351AE" w:rsidTr="00385268">
        <w:trPr>
          <w:trHeight w:val="606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jc w:val="right"/>
              <w:rPr>
                <w:sz w:val="22"/>
                <w:szCs w:val="22"/>
              </w:rPr>
            </w:pPr>
            <w:r w:rsidRPr="00F351AE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F351AE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</w:t>
            </w:r>
            <w:r w:rsidRPr="00F351AE">
              <w:rPr>
                <w:sz w:val="22"/>
                <w:szCs w:val="22"/>
                <w:u w:val="single"/>
              </w:rPr>
              <w:t xml:space="preserve"> "13"12.2019г</w:t>
            </w:r>
            <w:r w:rsidRPr="00F351AE">
              <w:rPr>
                <w:sz w:val="22"/>
                <w:szCs w:val="22"/>
              </w:rPr>
              <w:t>. №306</w:t>
            </w:r>
          </w:p>
        </w:tc>
      </w:tr>
      <w:tr w:rsidR="005F140F" w:rsidRPr="00F351AE" w:rsidTr="00385268">
        <w:trPr>
          <w:trHeight w:val="91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2"/>
                <w:szCs w:val="22"/>
              </w:rPr>
            </w:pPr>
            <w:r w:rsidRPr="00F351AE">
              <w:rPr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2"/>
                <w:szCs w:val="22"/>
              </w:rPr>
            </w:pPr>
            <w:r w:rsidRPr="00F351A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2"/>
                <w:szCs w:val="22"/>
              </w:rPr>
            </w:pPr>
            <w:r w:rsidRPr="00F351AE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2"/>
                <w:szCs w:val="22"/>
              </w:rPr>
            </w:pPr>
            <w:r w:rsidRPr="00F351AE">
              <w:rPr>
                <w:sz w:val="22"/>
                <w:szCs w:val="22"/>
              </w:rPr>
              <w:t> </w:t>
            </w:r>
          </w:p>
        </w:tc>
      </w:tr>
      <w:tr w:rsidR="005F140F" w:rsidRPr="00F351AE" w:rsidTr="00385268">
        <w:trPr>
          <w:trHeight w:val="437"/>
        </w:trPr>
        <w:tc>
          <w:tcPr>
            <w:tcW w:w="15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2020 год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</w:tr>
      <w:tr w:rsidR="005F140F" w:rsidRPr="00F351AE" w:rsidTr="00385268">
        <w:trPr>
          <w:trHeight w:val="211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5F140F" w:rsidRPr="00F351AE" w:rsidTr="00385268">
        <w:trPr>
          <w:trHeight w:val="668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Благоустройство общественной территории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 xml:space="preserve"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</w:t>
            </w:r>
            <w:r w:rsidRPr="00F351AE">
              <w:rPr>
                <w:b/>
                <w:bCs/>
                <w:sz w:val="24"/>
                <w:szCs w:val="24"/>
              </w:rPr>
              <w:lastRenderedPageBreak/>
              <w:t>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5F140F" w:rsidRPr="00F351AE" w:rsidTr="00385268">
        <w:trPr>
          <w:trHeight w:val="31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5 000,00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3 614 871,97</w:t>
            </w:r>
          </w:p>
        </w:tc>
      </w:tr>
      <w:tr w:rsidR="005F140F" w:rsidRPr="00F351AE" w:rsidTr="00385268">
        <w:trPr>
          <w:trHeight w:val="222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3 514 871,97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2 025 000,00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2 025 000,00</w:t>
            </w:r>
          </w:p>
        </w:tc>
      </w:tr>
      <w:tr w:rsidR="005F140F" w:rsidRPr="00F351AE" w:rsidTr="00385268">
        <w:trPr>
          <w:trHeight w:val="2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автомобильных дорог общего пользования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418 016,00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418 016,00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1 071 855,97</w:t>
            </w:r>
          </w:p>
        </w:tc>
      </w:tr>
      <w:tr w:rsidR="005F140F" w:rsidRPr="00F351AE" w:rsidTr="00385268">
        <w:trPr>
          <w:trHeight w:val="328"/>
        </w:trPr>
        <w:tc>
          <w:tcPr>
            <w:tcW w:w="10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1 071 855,97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100 000,00</w:t>
            </w:r>
          </w:p>
        </w:tc>
      </w:tr>
      <w:tr w:rsidR="005F140F" w:rsidRPr="00F351AE" w:rsidTr="00385268">
        <w:trPr>
          <w:trHeight w:val="219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100 000,00</w:t>
            </w:r>
          </w:p>
        </w:tc>
      </w:tr>
      <w:tr w:rsidR="005F140F" w:rsidRPr="00F351AE" w:rsidTr="00385268">
        <w:trPr>
          <w:trHeight w:val="32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100 000,00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13 540 154,13</w:t>
            </w:r>
          </w:p>
        </w:tc>
      </w:tr>
      <w:tr w:rsidR="005F140F" w:rsidRPr="00F351AE" w:rsidTr="00385268">
        <w:trPr>
          <w:trHeight w:val="322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"Содержание муниципального жилищного фонда и иных полномочий органов </w:t>
            </w:r>
            <w:r w:rsidRPr="00F351A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местного самоуправления в соответствии с жилищным законодательством"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lastRenderedPageBreak/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840 000,00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lastRenderedPageBreak/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840 000,00</w:t>
            </w:r>
          </w:p>
        </w:tc>
      </w:tr>
      <w:tr w:rsidR="005F140F" w:rsidRPr="00F351AE" w:rsidTr="00385268">
        <w:trPr>
          <w:trHeight w:val="219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840 000,00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3 500 000,00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3 500 000,00</w:t>
            </w:r>
          </w:p>
        </w:tc>
      </w:tr>
      <w:tr w:rsidR="005F140F" w:rsidRPr="00F351AE" w:rsidTr="00385268">
        <w:trPr>
          <w:trHeight w:val="311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3 500 000,00</w:t>
            </w:r>
          </w:p>
        </w:tc>
      </w:tr>
      <w:tr w:rsidR="005F140F" w:rsidRPr="00F351AE" w:rsidTr="00385268">
        <w:trPr>
          <w:trHeight w:val="23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23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8 200 154,13</w:t>
            </w:r>
          </w:p>
        </w:tc>
      </w:tr>
      <w:tr w:rsidR="005F140F" w:rsidRPr="00F351AE" w:rsidTr="00385268">
        <w:trPr>
          <w:trHeight w:val="233"/>
        </w:trPr>
        <w:tc>
          <w:tcPr>
            <w:tcW w:w="10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122 307,74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122 307,74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 и проведение экспертизы ПСД, сметной документации"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500 000,00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тер</w:t>
            </w:r>
            <w:r>
              <w:rPr>
                <w:sz w:val="24"/>
                <w:szCs w:val="24"/>
              </w:rPr>
              <w:t>р</w:t>
            </w:r>
            <w:r w:rsidRPr="00F351AE">
              <w:rPr>
                <w:sz w:val="24"/>
                <w:szCs w:val="24"/>
              </w:rPr>
              <w:t>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500 000,00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ГП (Закупка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233"/>
        </w:trPr>
        <w:tc>
          <w:tcPr>
            <w:tcW w:w="10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"Прочие мероприятия по организации в границах Комсомольского городского поселения электро-, тепло-, газо-, водоснабжения населения и водоотведения"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2 260 570,00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 xml:space="preserve">Прочие мероприятия в области коммунального хозяйства (Закупка товаров, работ и услуг для </w:t>
            </w:r>
            <w:r w:rsidRPr="00F351AE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1 079 756,00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1 180 814,00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5 317 276,39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550,00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5 316 726,39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1 000 000,00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351AE">
              <w:rPr>
                <w:i/>
                <w:iCs/>
                <w:sz w:val="24"/>
                <w:szCs w:val="24"/>
              </w:rPr>
              <w:t>строительство участков газораспределительных сетей жилых домов"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1 000 000,00</w:t>
            </w:r>
          </w:p>
        </w:tc>
      </w:tr>
      <w:tr w:rsidR="005F140F" w:rsidRPr="00F351AE" w:rsidTr="00385268">
        <w:trPr>
          <w:trHeight w:val="314"/>
        </w:trPr>
        <w:tc>
          <w:tcPr>
            <w:tcW w:w="10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сетей) жилых домов (Капитальные вложения в объекты государственной (муниципальной) собственности)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1 000 000,00</w:t>
            </w:r>
          </w:p>
        </w:tc>
      </w:tr>
      <w:tr w:rsidR="005F140F" w:rsidRPr="00F351AE" w:rsidTr="00385268">
        <w:trPr>
          <w:trHeight w:val="63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16 692 421,52</w:t>
            </w:r>
          </w:p>
        </w:tc>
      </w:tr>
      <w:tr w:rsidR="005F140F" w:rsidRPr="00F351AE" w:rsidTr="00385268">
        <w:trPr>
          <w:trHeight w:val="23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8 424 448,88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8 424 448,88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7 175 834,89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1 248 613,99</w:t>
            </w:r>
          </w:p>
        </w:tc>
      </w:tr>
      <w:tr w:rsidR="005F140F" w:rsidRPr="00F351AE" w:rsidTr="00385268">
        <w:trPr>
          <w:trHeight w:val="66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1 400 000,00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1 400 000,00</w:t>
            </w:r>
          </w:p>
        </w:tc>
      </w:tr>
      <w:tr w:rsidR="005F140F" w:rsidRPr="00F351AE" w:rsidTr="00385268">
        <w:trPr>
          <w:trHeight w:val="222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1 400 000,00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516 473,18</w:t>
            </w:r>
          </w:p>
        </w:tc>
      </w:tr>
      <w:tr w:rsidR="005F140F" w:rsidRPr="00F351AE" w:rsidTr="00385268">
        <w:trPr>
          <w:trHeight w:val="228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516 473,18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516 473,18</w:t>
            </w:r>
          </w:p>
        </w:tc>
      </w:tr>
      <w:tr w:rsidR="005F140F" w:rsidRPr="00F351AE" w:rsidTr="00385268">
        <w:trPr>
          <w:trHeight w:val="211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"Ликвидация несанкционированных свалок и уборка мусора в населенных пунктах Комсомольского городского поселения"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1 990 000,00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1 990 000,00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1 990 000,00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4 011 499,46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1 294 502,28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100 000,00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307 500,00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197 500,00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Прочие ме</w:t>
            </w:r>
            <w:r>
              <w:rPr>
                <w:sz w:val="24"/>
                <w:szCs w:val="24"/>
              </w:rPr>
              <w:t>р</w:t>
            </w:r>
            <w:r w:rsidRPr="00F351AE">
              <w:rPr>
                <w:sz w:val="24"/>
                <w:szCs w:val="24"/>
              </w:rPr>
              <w:t>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629 502,28</w:t>
            </w:r>
          </w:p>
        </w:tc>
      </w:tr>
      <w:tr w:rsidR="005F140F" w:rsidRPr="00F351AE" w:rsidTr="00385268">
        <w:trPr>
          <w:trHeight w:val="1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"Приобретение специализированной техники"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05 5 05 00000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2 716 997,18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2 716 997,18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350 000,00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lastRenderedPageBreak/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350 000,00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350 000,00</w:t>
            </w:r>
          </w:p>
        </w:tc>
      </w:tr>
      <w:tr w:rsidR="005F140F" w:rsidRPr="00F351AE" w:rsidTr="00385268">
        <w:trPr>
          <w:trHeight w:val="699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20 473 671,68</w:t>
            </w:r>
          </w:p>
        </w:tc>
      </w:tr>
      <w:tr w:rsidR="005F140F" w:rsidRPr="00F351AE" w:rsidTr="00385268">
        <w:trPr>
          <w:trHeight w:val="695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14 329 145,00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9 268 830,00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9 268 830,00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2 906 114,00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2 760 808,00</w:t>
            </w:r>
          </w:p>
        </w:tc>
      </w:tr>
      <w:tr w:rsidR="005F140F" w:rsidRPr="00F351AE" w:rsidTr="00385268">
        <w:trPr>
          <w:trHeight w:val="41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145 306,00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2 154 201,00</w:t>
            </w:r>
          </w:p>
        </w:tc>
      </w:tr>
      <w:tr w:rsidR="005F140F" w:rsidRPr="00F351AE" w:rsidTr="00385268">
        <w:trPr>
          <w:trHeight w:val="77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5 731 286,68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4 459 860,68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4 459 860,68</w:t>
            </w:r>
          </w:p>
        </w:tc>
      </w:tr>
      <w:tr w:rsidR="005F140F" w:rsidRPr="00F351AE" w:rsidTr="00385268">
        <w:trPr>
          <w:trHeight w:val="3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06 2 02 00000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1 271 426,00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 xml:space="preserve">Софинансирование расходов связанных с поэтапным доведением средней заработной платы </w:t>
            </w:r>
            <w:r w:rsidRPr="00F351AE">
              <w:rPr>
                <w:sz w:val="24"/>
                <w:szCs w:val="24"/>
              </w:rPr>
              <w:lastRenderedPageBreak/>
              <w:t>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06 2 02 80340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1 207 854,00</w:t>
            </w:r>
          </w:p>
        </w:tc>
      </w:tr>
      <w:tr w:rsidR="005F140F" w:rsidRPr="00F351AE" w:rsidTr="00385268">
        <w:trPr>
          <w:trHeight w:val="12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63 572,00</w:t>
            </w:r>
          </w:p>
        </w:tc>
      </w:tr>
      <w:tr w:rsidR="005F140F" w:rsidRPr="00F351AE" w:rsidTr="00385268">
        <w:trPr>
          <w:trHeight w:val="219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</w:tr>
      <w:tr w:rsidR="005F140F" w:rsidRPr="00F351AE" w:rsidTr="00385268">
        <w:trPr>
          <w:trHeight w:val="1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jc w:val="both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413 240,00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i/>
                <w:iCs/>
                <w:sz w:val="24"/>
                <w:szCs w:val="24"/>
              </w:rPr>
            </w:pPr>
            <w:r w:rsidRPr="00F351AE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413 240,00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1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41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90 000,00</w:t>
            </w:r>
          </w:p>
        </w:tc>
      </w:tr>
      <w:tr w:rsidR="005F140F" w:rsidRPr="00F351AE" w:rsidTr="00385268">
        <w:trPr>
          <w:trHeight w:val="1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90 000,00</w:t>
            </w:r>
          </w:p>
        </w:tc>
      </w:tr>
      <w:tr w:rsidR="005F140F" w:rsidRPr="00F351AE" w:rsidTr="00385268">
        <w:trPr>
          <w:trHeight w:val="310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90 000,00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351AE" w:rsidRDefault="005F140F" w:rsidP="0038526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533 049,18</w:t>
            </w:r>
          </w:p>
        </w:tc>
      </w:tr>
      <w:tr w:rsidR="005F140F" w:rsidRPr="00F351AE" w:rsidTr="00385268">
        <w:trPr>
          <w:trHeight w:val="1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0F" w:rsidRPr="00F351AE" w:rsidRDefault="005F140F" w:rsidP="00385268">
            <w:pPr>
              <w:jc w:val="both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533 049,18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43  9 00 20450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533 049,18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1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51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</w:t>
            </w:r>
            <w:r w:rsidRPr="00F351AE">
              <w:rPr>
                <w:sz w:val="24"/>
                <w:szCs w:val="24"/>
              </w:rPr>
              <w:lastRenderedPageBreak/>
              <w:t>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lastRenderedPageBreak/>
              <w:t>Иные не программные направления деятельности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1 748 460,00</w:t>
            </w:r>
          </w:p>
        </w:tc>
      </w:tr>
      <w:tr w:rsidR="005F140F" w:rsidRPr="00F351AE" w:rsidTr="00385268">
        <w:trPr>
          <w:trHeight w:val="103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1 748 460,00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2 000,00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26 400,00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Подготовка и проведение выборов депутатов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300 000,00</w:t>
            </w:r>
          </w:p>
        </w:tc>
      </w:tr>
      <w:tr w:rsidR="005F140F" w:rsidRPr="00F351AE" w:rsidTr="00385268">
        <w:trPr>
          <w:trHeight w:val="214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Аренда канализационной сети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405 000,00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3 900,00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700 000,00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118 160,00</w:t>
            </w:r>
          </w:p>
        </w:tc>
      </w:tr>
      <w:tr w:rsidR="005F140F" w:rsidRPr="00F351AE" w:rsidTr="00385268">
        <w:trPr>
          <w:trHeight w:val="206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80 000,00</w:t>
            </w:r>
          </w:p>
        </w:tc>
      </w:tr>
      <w:tr w:rsidR="005F140F" w:rsidRPr="00F351AE" w:rsidTr="00385268">
        <w:trPr>
          <w:trHeight w:val="417"/>
        </w:trPr>
        <w:tc>
          <w:tcPr>
            <w:tcW w:w="10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2"/>
                <w:szCs w:val="22"/>
              </w:rPr>
            </w:pPr>
            <w:r w:rsidRPr="00F351AE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63 000,00</w:t>
            </w:r>
          </w:p>
        </w:tc>
      </w:tr>
      <w:tr w:rsidR="005F140F" w:rsidRPr="00F351AE" w:rsidTr="00385268">
        <w:trPr>
          <w:trHeight w:val="107"/>
        </w:trPr>
        <w:tc>
          <w:tcPr>
            <w:tcW w:w="10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2"/>
                <w:szCs w:val="22"/>
              </w:rPr>
            </w:pPr>
            <w:r w:rsidRPr="00F351AE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56 747 628,48</w:t>
            </w:r>
          </w:p>
        </w:tc>
      </w:tr>
    </w:tbl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tbl>
      <w:tblPr>
        <w:tblW w:w="15679" w:type="dxa"/>
        <w:tblInd w:w="91" w:type="dxa"/>
        <w:tblLayout w:type="fixed"/>
        <w:tblLook w:val="04A0"/>
      </w:tblPr>
      <w:tblGrid>
        <w:gridCol w:w="7990"/>
        <w:gridCol w:w="997"/>
        <w:gridCol w:w="933"/>
        <w:gridCol w:w="999"/>
        <w:gridCol w:w="1769"/>
        <w:gridCol w:w="1062"/>
        <w:gridCol w:w="1929"/>
      </w:tblGrid>
      <w:tr w:rsidR="005F140F" w:rsidRPr="00F351AE" w:rsidTr="00385268">
        <w:trPr>
          <w:trHeight w:val="1343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bookmarkStart w:id="75" w:name="RANGE!A1:G62"/>
            <w:r w:rsidRPr="00F351AE">
              <w:rPr>
                <w:sz w:val="24"/>
                <w:szCs w:val="24"/>
              </w:rPr>
              <w:t> </w:t>
            </w:r>
            <w:bookmarkEnd w:id="75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jc w:val="right"/>
              <w:rPr>
                <w:sz w:val="22"/>
                <w:szCs w:val="22"/>
              </w:rPr>
            </w:pPr>
            <w:r w:rsidRPr="00F351AE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F351AE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муниципального района "О бюджете Комсомольского городского поселения на 2020 год и на плановый период 2021 и 2022 годов"                                                                                     от "25" 02.2020г. №321</w:t>
            </w:r>
          </w:p>
        </w:tc>
      </w:tr>
      <w:tr w:rsidR="005F140F" w:rsidRPr="00F351AE" w:rsidTr="00385268">
        <w:trPr>
          <w:trHeight w:val="993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jc w:val="right"/>
              <w:rPr>
                <w:sz w:val="22"/>
                <w:szCs w:val="22"/>
              </w:rPr>
            </w:pPr>
            <w:r w:rsidRPr="00F351AE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F351AE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 "13"  12.2019г. №306</w:t>
            </w:r>
          </w:p>
        </w:tc>
      </w:tr>
      <w:tr w:rsidR="005F140F" w:rsidRPr="00F351AE" w:rsidTr="00385268">
        <w:trPr>
          <w:trHeight w:val="270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</w:tr>
      <w:tr w:rsidR="005F140F" w:rsidRPr="00F351AE" w:rsidTr="00385268">
        <w:trPr>
          <w:trHeight w:val="299"/>
        </w:trPr>
        <w:tc>
          <w:tcPr>
            <w:tcW w:w="15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2020 год</w:t>
            </w:r>
          </w:p>
        </w:tc>
      </w:tr>
      <w:tr w:rsidR="005F140F" w:rsidRPr="00F351AE" w:rsidTr="00385268">
        <w:trPr>
          <w:trHeight w:val="281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</w:tr>
      <w:tr w:rsidR="005F140F" w:rsidRPr="00F351AE" w:rsidTr="00385268">
        <w:trPr>
          <w:trHeight w:val="1093"/>
        </w:trPr>
        <w:tc>
          <w:tcPr>
            <w:tcW w:w="7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Подраз    дел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5F140F" w:rsidRPr="00F351AE" w:rsidTr="00385268">
        <w:trPr>
          <w:trHeight w:val="47"/>
        </w:trPr>
        <w:tc>
          <w:tcPr>
            <w:tcW w:w="7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51AE">
              <w:rPr>
                <w:b/>
                <w:bCs/>
                <w:i/>
                <w:iCs/>
                <w:sz w:val="24"/>
                <w:szCs w:val="24"/>
              </w:rPr>
              <w:t>20 473 671,68</w:t>
            </w:r>
          </w:p>
        </w:tc>
      </w:tr>
      <w:tr w:rsidR="005F140F" w:rsidRPr="00F351AE" w:rsidTr="00385268">
        <w:trPr>
          <w:trHeight w:val="54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3 01 G0070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413 240,00</w:t>
            </w:r>
          </w:p>
        </w:tc>
      </w:tr>
      <w:tr w:rsidR="005F140F" w:rsidRPr="00F351AE" w:rsidTr="00385268">
        <w:trPr>
          <w:trHeight w:val="54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01 G0040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9 268 830,00</w:t>
            </w:r>
          </w:p>
        </w:tc>
      </w:tr>
      <w:tr w:rsidR="005F140F" w:rsidRPr="00F351AE" w:rsidTr="00385268">
        <w:trPr>
          <w:trHeight w:val="54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06 1 02 80340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2 760 808,00</w:t>
            </w:r>
          </w:p>
        </w:tc>
      </w:tr>
      <w:tr w:rsidR="005F140F" w:rsidRPr="00F351AE" w:rsidTr="00385268">
        <w:trPr>
          <w:trHeight w:val="108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02 S0340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145 306,00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2 01 G0050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4 459 860,68</w:t>
            </w:r>
          </w:p>
        </w:tc>
      </w:tr>
      <w:tr w:rsidR="005F140F" w:rsidRPr="00F351AE" w:rsidTr="00385268">
        <w:trPr>
          <w:trHeight w:val="108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06 2 02 80340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1 207 854,00</w:t>
            </w:r>
          </w:p>
        </w:tc>
      </w:tr>
      <w:tr w:rsidR="005F140F" w:rsidRPr="00F351AE" w:rsidTr="00385268">
        <w:trPr>
          <w:trHeight w:val="108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(Межбюджетные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2 02 S0340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63 572,00</w:t>
            </w:r>
          </w:p>
        </w:tc>
      </w:tr>
      <w:tr w:rsidR="005F140F" w:rsidRPr="00F351AE" w:rsidTr="00385268">
        <w:trPr>
          <w:trHeight w:val="83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 Межбюджетные трансферты)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 1 05 G0040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2 154 201,00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36 273 956,80</w:t>
            </w:r>
          </w:p>
        </w:tc>
      </w:tr>
      <w:tr w:rsidR="005F140F" w:rsidRPr="00F351AE" w:rsidTr="00385268">
        <w:trPr>
          <w:trHeight w:val="815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Подготовка и проведение выборов депутатов Совета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46 9 00 20460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300 000,00</w:t>
            </w:r>
          </w:p>
        </w:tc>
      </w:tr>
      <w:tr w:rsidR="005F140F" w:rsidRPr="00F351AE" w:rsidTr="00385268">
        <w:trPr>
          <w:trHeight w:val="598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40 9 00 20340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583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46 9 00 20430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26 400,00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46 9 00 20630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46 9 00 20640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3 900,00</w:t>
            </w:r>
          </w:p>
        </w:tc>
      </w:tr>
      <w:tr w:rsidR="005F140F" w:rsidRPr="00F351AE" w:rsidTr="00385268">
        <w:trPr>
          <w:trHeight w:val="793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Расходы на приобретение и содержание имущества казны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118 160,00</w:t>
            </w:r>
          </w:p>
        </w:tc>
      </w:tr>
      <w:tr w:rsidR="005F140F" w:rsidRPr="00F351AE" w:rsidTr="00385268">
        <w:trPr>
          <w:trHeight w:val="593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46 9 00 20910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80 000,00</w:t>
            </w:r>
          </w:p>
        </w:tc>
      </w:tr>
      <w:tr w:rsidR="005F140F" w:rsidRPr="00F351AE" w:rsidTr="00385268">
        <w:trPr>
          <w:trHeight w:val="79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02 2 01 20410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5 000,00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46 9 00 20810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700 000,00</w:t>
            </w:r>
          </w:p>
        </w:tc>
      </w:tr>
      <w:tr w:rsidR="005F140F" w:rsidRPr="00F351AE" w:rsidTr="00385268">
        <w:trPr>
          <w:trHeight w:val="1353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государственных ( муниципальных) нужд)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46 9 00 20920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63 000,00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ероприятия по содержанию, грейде</w:t>
            </w:r>
            <w:r w:rsidRPr="00F351AE">
              <w:rPr>
                <w:sz w:val="24"/>
                <w:szCs w:val="24"/>
              </w:rPr>
              <w:t>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03 1 01 20040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2 025 000,00</w:t>
            </w:r>
          </w:p>
        </w:tc>
      </w:tr>
      <w:tr w:rsidR="005F140F" w:rsidRPr="00F351AE" w:rsidTr="00385268">
        <w:trPr>
          <w:trHeight w:val="937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капитальному ремонту, ремонту  ав</w:t>
            </w:r>
            <w:r>
              <w:rPr>
                <w:sz w:val="24"/>
                <w:szCs w:val="24"/>
              </w:rPr>
              <w:t>т</w:t>
            </w:r>
            <w:r w:rsidRPr="00F351AE">
              <w:rPr>
                <w:sz w:val="24"/>
                <w:szCs w:val="24"/>
              </w:rPr>
              <w:t>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03 1 03 20060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418 016,00</w:t>
            </w:r>
          </w:p>
        </w:tc>
      </w:tr>
      <w:tr w:rsidR="005F140F" w:rsidRPr="00F351AE" w:rsidTr="00385268">
        <w:trPr>
          <w:trHeight w:val="1093"/>
        </w:trPr>
        <w:tc>
          <w:tcPr>
            <w:tcW w:w="7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F140F" w:rsidRPr="00F351AE" w:rsidRDefault="005F140F" w:rsidP="00385268">
            <w:pPr>
              <w:jc w:val="both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03 1 04 20610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1 071 855,97</w:t>
            </w:r>
          </w:p>
        </w:tc>
      </w:tr>
      <w:tr w:rsidR="005F140F" w:rsidRPr="00F351AE" w:rsidTr="00385268">
        <w:trPr>
          <w:trHeight w:val="533"/>
        </w:trPr>
        <w:tc>
          <w:tcPr>
            <w:tcW w:w="7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03 2 02 20080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100 000,00</w:t>
            </w:r>
          </w:p>
        </w:tc>
      </w:tr>
      <w:tr w:rsidR="005F140F" w:rsidRPr="00F351AE" w:rsidTr="00385268">
        <w:trPr>
          <w:trHeight w:val="533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Приобретение специализи</w:t>
            </w:r>
            <w:r>
              <w:rPr>
                <w:sz w:val="24"/>
                <w:szCs w:val="24"/>
              </w:rPr>
              <w:t>р</w:t>
            </w:r>
            <w:r w:rsidRPr="00F351AE">
              <w:rPr>
                <w:sz w:val="24"/>
                <w:szCs w:val="24"/>
              </w:rPr>
              <w:t>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05 5 05 20450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2 716 997,18</w:t>
            </w:r>
          </w:p>
        </w:tc>
      </w:tr>
      <w:tr w:rsidR="005F140F" w:rsidRPr="00F351AE" w:rsidTr="00385268">
        <w:trPr>
          <w:trHeight w:val="1353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41 9 00 20400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547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04 1 01 20090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840 000,00</w:t>
            </w:r>
          </w:p>
        </w:tc>
      </w:tr>
      <w:tr w:rsidR="005F140F" w:rsidRPr="00F351AE" w:rsidTr="00385268">
        <w:trPr>
          <w:trHeight w:val="54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46 9 00 20070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2 000,00</w:t>
            </w:r>
          </w:p>
        </w:tc>
      </w:tr>
      <w:tr w:rsidR="005F140F" w:rsidRPr="00F351AE" w:rsidTr="00385268">
        <w:trPr>
          <w:trHeight w:val="815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04 2 01 20480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3 500 000,00</w:t>
            </w:r>
          </w:p>
        </w:tc>
      </w:tr>
      <w:tr w:rsidR="005F140F" w:rsidRPr="00F351AE" w:rsidTr="00385268">
        <w:trPr>
          <w:trHeight w:val="1075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(Иные бюджетные ассигнования)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04 2 01 60010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1075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04 3 01 20110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122 307,74</w:t>
            </w:r>
          </w:p>
        </w:tc>
      </w:tr>
      <w:tr w:rsidR="005F140F" w:rsidRPr="00F351AE" w:rsidTr="00385268">
        <w:trPr>
          <w:trHeight w:val="1093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</w:t>
            </w:r>
            <w:r>
              <w:rPr>
                <w:sz w:val="24"/>
                <w:szCs w:val="24"/>
              </w:rPr>
              <w:t>р</w:t>
            </w:r>
            <w:r w:rsidRPr="00F351AE">
              <w:rPr>
                <w:sz w:val="24"/>
                <w:szCs w:val="24"/>
              </w:rPr>
              <w:t>ритории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04 3 04 20120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500 000,00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Строительство, капитальный ремонт,</w:t>
            </w:r>
            <w:r>
              <w:rPr>
                <w:sz w:val="24"/>
                <w:szCs w:val="24"/>
              </w:rPr>
              <w:t xml:space="preserve"> </w:t>
            </w:r>
            <w:r w:rsidRPr="00F351AE">
              <w:rPr>
                <w:sz w:val="24"/>
                <w:szCs w:val="24"/>
              </w:rPr>
              <w:t>текущий ремонт артезианских скважин, расположенных на территории КГП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04 3 04 20860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04 3 05 20310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1 079 756,00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04 3 05 20360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1 180 814,00</w:t>
            </w:r>
          </w:p>
        </w:tc>
      </w:tr>
      <w:tr w:rsidR="005F140F" w:rsidRPr="00F351AE" w:rsidTr="00385268">
        <w:trPr>
          <w:trHeight w:val="572"/>
        </w:trPr>
        <w:tc>
          <w:tcPr>
            <w:tcW w:w="7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04 3 07 20540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550,00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04 3 07 20540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5 316 726,39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04 4 02 20870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1 000 000,00</w:t>
            </w:r>
          </w:p>
        </w:tc>
      </w:tr>
      <w:tr w:rsidR="005F140F" w:rsidRPr="00F351AE" w:rsidTr="00385268">
        <w:trPr>
          <w:trHeight w:val="1624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44 9 00 20370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канализационной сети (</w:t>
            </w:r>
            <w:r w:rsidRPr="00F351AE">
              <w:rPr>
                <w:sz w:val="24"/>
                <w:szCs w:val="24"/>
              </w:rPr>
              <w:t>Закупка товаров, работ и услуг для обеспе</w:t>
            </w:r>
            <w:r>
              <w:rPr>
                <w:sz w:val="24"/>
                <w:szCs w:val="24"/>
              </w:rPr>
              <w:t>чения государственных (муниципальных</w:t>
            </w:r>
            <w:r w:rsidRPr="00F351AE">
              <w:rPr>
                <w:sz w:val="24"/>
                <w:szCs w:val="24"/>
              </w:rPr>
              <w:t>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46 9 00 20490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405 000,00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Благоустройство общественн</w:t>
            </w:r>
            <w:r>
              <w:rPr>
                <w:sz w:val="24"/>
                <w:szCs w:val="24"/>
              </w:rPr>
              <w:t>ой территории (</w:t>
            </w:r>
            <w:r w:rsidRPr="00F351AE">
              <w:rPr>
                <w:sz w:val="24"/>
                <w:szCs w:val="24"/>
              </w:rPr>
              <w:t>Закупка товаров, работ и услуг дл</w:t>
            </w:r>
            <w:r>
              <w:rPr>
                <w:sz w:val="24"/>
                <w:szCs w:val="24"/>
              </w:rPr>
              <w:t>я обеспечения государственных (</w:t>
            </w:r>
            <w:r w:rsidRPr="00F351AE">
              <w:rPr>
                <w:sz w:val="24"/>
                <w:szCs w:val="24"/>
              </w:rPr>
              <w:t>муниципальных 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01 2 01 20740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05 1 01 20150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7 175 834,89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05 1 01 20160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1 248 613,99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</w:t>
            </w:r>
            <w:r w:rsidRPr="00F351AE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р</w:t>
            </w:r>
            <w:r w:rsidRPr="00F351AE">
              <w:rPr>
                <w:sz w:val="24"/>
                <w:szCs w:val="24"/>
              </w:rPr>
              <w:t>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05 2 01 20190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1 400 000,00</w:t>
            </w:r>
          </w:p>
        </w:tc>
      </w:tr>
      <w:tr w:rsidR="005F140F" w:rsidRPr="00F351AE" w:rsidTr="00385268">
        <w:trPr>
          <w:trHeight w:val="54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05 3 01 20200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516 473,18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05 4 01 20210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1 990 000,00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lastRenderedPageBreak/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100 000,00</w:t>
            </w:r>
          </w:p>
        </w:tc>
      </w:tr>
      <w:tr w:rsidR="005F140F" w:rsidRPr="00F351AE" w:rsidTr="00385268">
        <w:trPr>
          <w:trHeight w:val="56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307 500,00</w:t>
            </w:r>
          </w:p>
        </w:tc>
      </w:tr>
      <w:tr w:rsidR="005F140F" w:rsidRPr="00F351AE" w:rsidTr="00385268">
        <w:trPr>
          <w:trHeight w:val="811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197 500,00</w:t>
            </w:r>
          </w:p>
        </w:tc>
      </w:tr>
      <w:tr w:rsidR="005F140F" w:rsidRPr="00F351AE" w:rsidTr="00385268">
        <w:trPr>
          <w:trHeight w:val="606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05 5 01 20250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50 000,00</w:t>
            </w:r>
          </w:p>
        </w:tc>
      </w:tr>
      <w:tr w:rsidR="005F140F" w:rsidRPr="00F351AE" w:rsidTr="00385268">
        <w:trPr>
          <w:trHeight w:val="606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05 5 01 20470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10 000,00</w:t>
            </w:r>
          </w:p>
        </w:tc>
      </w:tr>
      <w:tr w:rsidR="005F140F" w:rsidRPr="00F351AE" w:rsidTr="00385268">
        <w:trPr>
          <w:trHeight w:val="80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Прочие ме</w:t>
            </w:r>
            <w:r>
              <w:rPr>
                <w:sz w:val="24"/>
                <w:szCs w:val="24"/>
              </w:rPr>
              <w:t>р</w:t>
            </w:r>
            <w:r w:rsidRPr="00F351AE">
              <w:rPr>
                <w:sz w:val="24"/>
                <w:szCs w:val="24"/>
              </w:rPr>
              <w:t>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05 5 01 20580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629 502,28</w:t>
            </w:r>
          </w:p>
        </w:tc>
      </w:tr>
      <w:tr w:rsidR="005F140F" w:rsidRPr="00F351AE" w:rsidTr="00385268">
        <w:trPr>
          <w:trHeight w:val="802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05 6 01 20330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350 000,00</w:t>
            </w:r>
          </w:p>
        </w:tc>
      </w:tr>
      <w:tr w:rsidR="005F140F" w:rsidRPr="00F351AE" w:rsidTr="00385268">
        <w:trPr>
          <w:trHeight w:val="815"/>
        </w:trPr>
        <w:tc>
          <w:tcPr>
            <w:tcW w:w="7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42 9 00 90020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300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90 000,00</w:t>
            </w:r>
          </w:p>
        </w:tc>
      </w:tr>
      <w:tr w:rsidR="005F140F" w:rsidRPr="00F351AE" w:rsidTr="00385268">
        <w:trPr>
          <w:trHeight w:val="822"/>
        </w:trPr>
        <w:tc>
          <w:tcPr>
            <w:tcW w:w="79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Свое</w:t>
            </w:r>
            <w:r>
              <w:rPr>
                <w:sz w:val="24"/>
                <w:szCs w:val="24"/>
              </w:rPr>
              <w:t xml:space="preserve">временное обслуживание и </w:t>
            </w:r>
            <w:r w:rsidRPr="00F351AE">
              <w:rPr>
                <w:sz w:val="24"/>
                <w:szCs w:val="24"/>
              </w:rPr>
              <w:t>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43 9 00 20450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700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533 049,18</w:t>
            </w:r>
          </w:p>
        </w:tc>
      </w:tr>
      <w:tr w:rsidR="005F140F" w:rsidRPr="00F351AE" w:rsidTr="00385268">
        <w:trPr>
          <w:trHeight w:val="281"/>
        </w:trPr>
        <w:tc>
          <w:tcPr>
            <w:tcW w:w="7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0F" w:rsidRPr="00F351AE" w:rsidRDefault="005F140F" w:rsidP="00385268">
            <w:pPr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rPr>
                <w:sz w:val="24"/>
                <w:szCs w:val="24"/>
              </w:rPr>
            </w:pPr>
            <w:r w:rsidRPr="00F351AE">
              <w:rPr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40F" w:rsidRPr="00F351AE" w:rsidRDefault="005F140F" w:rsidP="0038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F351AE">
              <w:rPr>
                <w:b/>
                <w:bCs/>
                <w:sz w:val="24"/>
                <w:szCs w:val="24"/>
              </w:rPr>
              <w:t>56 747 628,48</w:t>
            </w:r>
          </w:p>
        </w:tc>
      </w:tr>
    </w:tbl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5F140F" w:rsidRDefault="005F140F" w:rsidP="005F140F">
      <w:pPr>
        <w:rPr>
          <w:sz w:val="22"/>
          <w:szCs w:val="22"/>
        </w:rPr>
        <w:sectPr w:rsidR="005F140F" w:rsidSect="00385268">
          <w:pgSz w:w="16840" w:h="11907" w:orient="landscape" w:code="9"/>
          <w:pgMar w:top="851" w:right="567" w:bottom="851" w:left="794" w:header="720" w:footer="720" w:gutter="0"/>
          <w:cols w:space="720"/>
        </w:sectPr>
      </w:pPr>
    </w:p>
    <w:tbl>
      <w:tblPr>
        <w:tblW w:w="10246" w:type="dxa"/>
        <w:tblInd w:w="392" w:type="dxa"/>
        <w:tblLayout w:type="fixed"/>
        <w:tblLook w:val="04A0"/>
      </w:tblPr>
      <w:tblGrid>
        <w:gridCol w:w="1292"/>
        <w:gridCol w:w="4236"/>
        <w:gridCol w:w="1602"/>
        <w:gridCol w:w="1558"/>
        <w:gridCol w:w="1558"/>
      </w:tblGrid>
      <w:tr w:rsidR="005F140F" w:rsidRPr="00430F11" w:rsidTr="00385268">
        <w:trPr>
          <w:trHeight w:val="1369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 xml:space="preserve">Приложение №10                                                                                                </w:t>
            </w:r>
            <w:r w:rsidRPr="00430F11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муниципального района "О бюджете Комсомольского городского поселения на 2020 год и на плановый период 2021 и 2022 годов"                                                                                     от "25" 02.2020г. №321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Приложение №10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к решению Совета Комсомольского</w:t>
            </w:r>
          </w:p>
        </w:tc>
      </w:tr>
      <w:tr w:rsidR="005F140F" w:rsidRPr="00430F11" w:rsidTr="00385268">
        <w:trPr>
          <w:trHeight w:val="503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 xml:space="preserve"> городского поселения "О бюджете Комсомольского городского поселения на 2020 год и на плановый период 2021 и 2022 годов"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 xml:space="preserve">от </w:t>
            </w:r>
            <w:r w:rsidRPr="00430F11">
              <w:rPr>
                <w:sz w:val="22"/>
                <w:szCs w:val="22"/>
                <w:u w:val="single"/>
              </w:rPr>
              <w:t xml:space="preserve">"13" 12. </w:t>
            </w:r>
            <w:r w:rsidRPr="00430F11">
              <w:rPr>
                <w:sz w:val="22"/>
                <w:szCs w:val="22"/>
              </w:rPr>
              <w:t>2019г. №306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4"/>
                <w:szCs w:val="24"/>
              </w:rPr>
            </w:pPr>
            <w:r w:rsidRPr="00430F11">
              <w:rPr>
                <w:sz w:val="24"/>
                <w:szCs w:val="24"/>
              </w:rPr>
              <w:t> </w:t>
            </w:r>
          </w:p>
        </w:tc>
      </w:tr>
      <w:tr w:rsidR="005F140F" w:rsidRPr="00430F11" w:rsidTr="00385268">
        <w:trPr>
          <w:trHeight w:val="510"/>
        </w:trPr>
        <w:tc>
          <w:tcPr>
            <w:tcW w:w="10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5F140F" w:rsidRPr="00430F11" w:rsidTr="00385268">
        <w:trPr>
          <w:trHeight w:val="197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</w:p>
        </w:tc>
      </w:tr>
      <w:tr w:rsidR="005F140F" w:rsidRPr="00430F11" w:rsidTr="00385268">
        <w:trPr>
          <w:trHeight w:val="197"/>
        </w:trPr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</w:rPr>
            </w:pPr>
            <w:r w:rsidRPr="00430F11">
              <w:rPr>
                <w:b/>
                <w:bCs/>
              </w:rPr>
              <w:t>Раздел, подраздел</w:t>
            </w:r>
          </w:p>
        </w:tc>
        <w:tc>
          <w:tcPr>
            <w:tcW w:w="42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</w:rPr>
            </w:pPr>
            <w:r w:rsidRPr="00430F11">
              <w:rPr>
                <w:b/>
                <w:bCs/>
              </w:rPr>
              <w:t>Наименование показателя</w:t>
            </w: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</w:rPr>
            </w:pPr>
            <w:r w:rsidRPr="00430F11">
              <w:rPr>
                <w:b/>
                <w:bCs/>
              </w:rPr>
              <w:t>Сумма (руб.)</w:t>
            </w:r>
          </w:p>
        </w:tc>
      </w:tr>
      <w:tr w:rsidR="005F140F" w:rsidRPr="00430F11" w:rsidTr="00385268">
        <w:trPr>
          <w:trHeight w:val="197"/>
        </w:trPr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40F" w:rsidRPr="00430F11" w:rsidRDefault="005F140F" w:rsidP="00385268">
            <w:pPr>
              <w:rPr>
                <w:b/>
                <w:bCs/>
              </w:rPr>
            </w:pPr>
          </w:p>
        </w:tc>
        <w:tc>
          <w:tcPr>
            <w:tcW w:w="4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40F" w:rsidRPr="00430F11" w:rsidRDefault="005F140F" w:rsidP="00385268"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</w:rPr>
            </w:pPr>
            <w:r w:rsidRPr="00430F11">
              <w:rPr>
                <w:b/>
                <w:bCs/>
              </w:rPr>
              <w:t>2020 год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</w:rPr>
            </w:pPr>
            <w:r w:rsidRPr="00430F11">
              <w:rPr>
                <w:b/>
                <w:bCs/>
              </w:rPr>
              <w:t>2021 год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</w:rPr>
            </w:pPr>
            <w:r w:rsidRPr="00430F11">
              <w:rPr>
                <w:b/>
                <w:bCs/>
              </w:rPr>
              <w:t>2022 год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`0100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578 460,00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248 053,89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258 825,65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`0107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0,00</w:t>
            </w:r>
          </w:p>
        </w:tc>
      </w:tr>
      <w:tr w:rsidR="005F140F" w:rsidRPr="00430F11" w:rsidTr="00385268">
        <w:trPr>
          <w:trHeight w:val="79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`0113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278 460,00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248 053,89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258 825,65</w:t>
            </w:r>
          </w:p>
        </w:tc>
      </w:tr>
      <w:tr w:rsidR="005F140F" w:rsidRPr="00430F11" w:rsidTr="00385268">
        <w:trPr>
          <w:trHeight w:val="342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`0300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705 000,00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557 353,15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581 556,25</w:t>
            </w:r>
          </w:p>
        </w:tc>
      </w:tr>
      <w:tr w:rsidR="005F140F" w:rsidRPr="00430F11" w:rsidTr="00385268">
        <w:trPr>
          <w:trHeight w:val="51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`0309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705 000,00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557 353,15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581 556,25</w:t>
            </w:r>
          </w:p>
        </w:tc>
      </w:tr>
      <w:tr w:rsidR="005F140F" w:rsidRPr="00430F11" w:rsidTr="00385268">
        <w:trPr>
          <w:trHeight w:val="175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`0400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6 394 869,15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3 256 536,36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3 408 252,71</w:t>
            </w:r>
          </w:p>
        </w:tc>
      </w:tr>
      <w:tr w:rsidR="005F140F" w:rsidRPr="00430F11" w:rsidTr="00385268">
        <w:trPr>
          <w:trHeight w:val="17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`0405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63 000,00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79 621,88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83 079,46</w:t>
            </w:r>
          </w:p>
        </w:tc>
      </w:tr>
      <w:tr w:rsidR="005F140F" w:rsidRPr="00430F11" w:rsidTr="00385268">
        <w:trPr>
          <w:trHeight w:val="17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`0409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6 331 869,15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2 961 935,41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3 100 858,70</w:t>
            </w:r>
          </w:p>
        </w:tc>
      </w:tr>
      <w:tr w:rsidR="005F140F" w:rsidRPr="00430F11" w:rsidTr="00385268">
        <w:trPr>
          <w:trHeight w:val="182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`0412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214 979,07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224 314,55</w:t>
            </w:r>
          </w:p>
        </w:tc>
      </w:tr>
      <w:tr w:rsidR="005F140F" w:rsidRPr="00430F11" w:rsidTr="00385268">
        <w:trPr>
          <w:trHeight w:val="175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`0500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27 972 578,47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23 444 966,20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24 505 434,12</w:t>
            </w:r>
          </w:p>
        </w:tc>
      </w:tr>
      <w:tr w:rsidR="005F140F" w:rsidRPr="00430F11" w:rsidTr="00385268">
        <w:trPr>
          <w:trHeight w:val="17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`0501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842 000,00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635 754,14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663 361,85</w:t>
            </w:r>
          </w:p>
        </w:tc>
      </w:tr>
      <w:tr w:rsidR="005F140F" w:rsidRPr="00430F11" w:rsidTr="00385268">
        <w:trPr>
          <w:trHeight w:val="20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`0502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13 155 154,13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13 466 442,91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14 093 592,71</w:t>
            </w:r>
          </w:p>
        </w:tc>
      </w:tr>
      <w:tr w:rsidR="005F140F" w:rsidRPr="00430F11" w:rsidTr="00385268">
        <w:trPr>
          <w:trHeight w:val="182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`0503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13 975 424,34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9 342 769,15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9 748 479,56</w:t>
            </w:r>
          </w:p>
        </w:tc>
      </w:tr>
      <w:tr w:rsidR="005F140F" w:rsidRPr="00430F11" w:rsidTr="00385268">
        <w:trPr>
          <w:trHeight w:val="175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`0700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413 240,00</w:t>
            </w:r>
          </w:p>
        </w:tc>
      </w:tr>
      <w:tr w:rsidR="005F140F" w:rsidRPr="00430F11" w:rsidTr="00385268">
        <w:trPr>
          <w:trHeight w:val="182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`0707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413 240,00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413 240,00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413 240,00</w:t>
            </w:r>
          </w:p>
        </w:tc>
      </w:tr>
      <w:tr w:rsidR="005F140F" w:rsidRPr="00430F11" w:rsidTr="00385268">
        <w:trPr>
          <w:trHeight w:val="17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`0800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20 060 431,68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21 679 600,21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22 711 473,19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`0801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Культура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17 906 230,68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19 525 399,21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20 557 272,19</w:t>
            </w:r>
          </w:p>
        </w:tc>
      </w:tr>
      <w:tr w:rsidR="005F140F" w:rsidRPr="00430F11" w:rsidTr="00385268">
        <w:trPr>
          <w:trHeight w:val="19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`0804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2 154 201,00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2 154 201,00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2 154 201,00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71 659,69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74 771,52</w:t>
            </w:r>
          </w:p>
        </w:tc>
      </w:tr>
      <w:tr w:rsidR="005F140F" w:rsidRPr="00430F11" w:rsidTr="00385268">
        <w:trPr>
          <w:trHeight w:val="19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1001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90 000,00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71 659,69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74 771,52</w:t>
            </w:r>
          </w:p>
        </w:tc>
      </w:tr>
      <w:tr w:rsidR="005F140F" w:rsidRPr="00430F11" w:rsidTr="00385268">
        <w:trPr>
          <w:trHeight w:val="189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533 049,18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151 347,90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F140F" w:rsidRPr="00430F11" w:rsidTr="00385268">
        <w:trPr>
          <w:trHeight w:val="35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1301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533 049,18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151 347,90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right"/>
              <w:rPr>
                <w:sz w:val="22"/>
                <w:szCs w:val="22"/>
              </w:rPr>
            </w:pPr>
            <w:r w:rsidRPr="00430F11">
              <w:rPr>
                <w:sz w:val="22"/>
                <w:szCs w:val="22"/>
              </w:rPr>
              <w:t>0,00</w:t>
            </w:r>
          </w:p>
        </w:tc>
      </w:tr>
      <w:tr w:rsidR="005F140F" w:rsidRPr="00430F11" w:rsidTr="00385268">
        <w:trPr>
          <w:trHeight w:val="19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56 747 628,48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49 822 757,40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40F" w:rsidRPr="00430F11" w:rsidRDefault="005F140F" w:rsidP="00385268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11">
              <w:rPr>
                <w:b/>
                <w:bCs/>
                <w:sz w:val="22"/>
                <w:szCs w:val="22"/>
              </w:rPr>
              <w:t>51 953 553,44</w:t>
            </w:r>
          </w:p>
        </w:tc>
      </w:tr>
    </w:tbl>
    <w:p w:rsidR="005F140F" w:rsidRDefault="005F140F" w:rsidP="005F140F">
      <w:pPr>
        <w:pStyle w:val="a4"/>
        <w:tabs>
          <w:tab w:val="left" w:pos="7187"/>
        </w:tabs>
        <w:jc w:val="both"/>
        <w:rPr>
          <w:sz w:val="28"/>
          <w:szCs w:val="28"/>
        </w:rPr>
        <w:sectPr w:rsidR="005F140F" w:rsidSect="00385268">
          <w:pgSz w:w="11907" w:h="16840" w:code="9"/>
          <w:pgMar w:top="567" w:right="851" w:bottom="794" w:left="851" w:header="720" w:footer="720" w:gutter="0"/>
          <w:cols w:space="720"/>
        </w:sectPr>
      </w:pPr>
    </w:p>
    <w:p w:rsidR="005F140F" w:rsidRPr="006F1C8E" w:rsidRDefault="005F140F" w:rsidP="005F140F">
      <w:pPr>
        <w:pStyle w:val="a4"/>
        <w:tabs>
          <w:tab w:val="left" w:pos="7187"/>
        </w:tabs>
        <w:jc w:val="both"/>
        <w:rPr>
          <w:sz w:val="28"/>
          <w:szCs w:val="28"/>
        </w:rPr>
      </w:pPr>
    </w:p>
    <w:p w:rsidR="005F140F" w:rsidRDefault="005F140F" w:rsidP="005F140F">
      <w:pPr>
        <w:jc w:val="center"/>
        <w:rPr>
          <w:b/>
        </w:rPr>
      </w:pPr>
      <w:r>
        <w:rPr>
          <w:b/>
        </w:rPr>
        <w:t>Извещение о проведении торгов на право заключения договора аренды земельного участка.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both"/>
      </w:pPr>
      <w:r>
        <w:rPr>
          <w:b/>
        </w:rPr>
        <w:t xml:space="preserve">Форма торгов: </w:t>
      </w:r>
      <w:r>
        <w:t>аукцион, открытый по составу участников, по форме подачи заявок  и по форме подачи предложений о размере арендной платы.</w:t>
      </w:r>
    </w:p>
    <w:p w:rsidR="005F140F" w:rsidRDefault="005F140F" w:rsidP="005F140F">
      <w:pPr>
        <w:jc w:val="both"/>
      </w:pPr>
      <w:r>
        <w:rPr>
          <w:b/>
        </w:rPr>
        <w:t>Организатор аукциона</w:t>
      </w:r>
      <w:r>
        <w:t xml:space="preserve">: Администрация Писцовского сельского поселения Комсомольского муниципального района Ивановской области. Адрес: 155130, Ивановская область, Комсомольский район, с.Писцово, ул.Луначарского, д.27. Контактные телефоны: (49352) 28-4-64 Глухова Татьяна Николаевна, (49352) 28-3-30 Петрова Наталья Николаевна. Адрес электронной почты: </w:t>
      </w:r>
      <w:hyperlink r:id="rId44" w:history="1"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piscovo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</w:pPr>
      <w:r>
        <w:rPr>
          <w:b/>
        </w:rPr>
        <w:t xml:space="preserve">Реквизиты решения о проведении аукциона: </w:t>
      </w:r>
      <w:r>
        <w:t>Постановление Администрации Писцовского сельского поселения Комсомольского муниципального района Ивановской областиот 10.03.2020г. № ___ «О проведении аукциона на право заключения договора аренды земельного участка».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 xml:space="preserve">Место, дата, время и порядок проведения аукциона: </w:t>
      </w:r>
      <w:r>
        <w:t xml:space="preserve">аукцион состоится по адресу: Ивановская область,  Комсомольский район, с.Писцово, ул.Луначарского, д.27, </w:t>
      </w:r>
      <w:r>
        <w:rPr>
          <w:b/>
        </w:rPr>
        <w:t>дата – 27.04.2020г.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в 9-00 часов по московскому времени.</w:t>
      </w:r>
    </w:p>
    <w:p w:rsidR="005F140F" w:rsidRDefault="005F140F" w:rsidP="005F140F">
      <w:pPr>
        <w:jc w:val="both"/>
      </w:pPr>
      <w:r>
        <w:t xml:space="preserve">Проведение аукциона осуществляется в порядке, установленном ст.ст.39.11 и 39.12. Земельного кодекса Российской Федерации от 25.10.2001г. № 136-ФЗ. </w:t>
      </w:r>
    </w:p>
    <w:p w:rsidR="005F140F" w:rsidRDefault="005F140F" w:rsidP="005F140F">
      <w:pPr>
        <w:jc w:val="both"/>
        <w:rPr>
          <w:szCs w:val="28"/>
        </w:rPr>
      </w:pPr>
      <w:r>
        <w:rPr>
          <w:b/>
        </w:rPr>
        <w:t>Предмет аукциона</w:t>
      </w:r>
      <w:r>
        <w:t>: право на заключение договора аренды земельного участка, находящегося в муниципальной собственности, относящегося к категории «Земли сельскохозяйственного назначения», с кадастровым  номером 37:08:000000:983, площадью 5369000кв.м, адрес: Ивановская область, Комсомольский район, в районе с.с. Филиппково, Сорохта разрешенное использование: для сельскохозяйственного производства</w:t>
      </w:r>
      <w:r>
        <w:rPr>
          <w:szCs w:val="28"/>
        </w:rPr>
        <w:t>.</w:t>
      </w:r>
    </w:p>
    <w:p w:rsidR="005F140F" w:rsidRDefault="005F140F" w:rsidP="005F140F">
      <w:pPr>
        <w:jc w:val="both"/>
      </w:pPr>
      <w:r>
        <w:t>Границы земельного участка установлены.</w:t>
      </w:r>
    </w:p>
    <w:p w:rsidR="005F140F" w:rsidRDefault="005F140F" w:rsidP="005F140F">
      <w:pPr>
        <w:jc w:val="both"/>
      </w:pPr>
      <w:r>
        <w:rPr>
          <w:b/>
        </w:rPr>
        <w:t>Начальный размер годовой арендной платы</w:t>
      </w:r>
      <w:r>
        <w:t xml:space="preserve">: </w:t>
      </w:r>
    </w:p>
    <w:p w:rsidR="005F140F" w:rsidRDefault="005F140F" w:rsidP="005F140F">
      <w:pPr>
        <w:jc w:val="both"/>
      </w:pPr>
      <w:r>
        <w:t>Руководствуясь пунктом 14 статьи 39.11. Земельного Кодекса Российской Федерации установить начальный размер годовой арендной платы в размере полутора процентов от кадастровой стоимости земельного участка,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- 119191,80 (сто девятнадцать тысяч сто девяносто один рубль 80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Шаг аукциона:</w:t>
      </w:r>
      <w:r>
        <w:t xml:space="preserve"> 3%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  <w:sz w:val="28"/>
          <w:szCs w:val="28"/>
        </w:rPr>
      </w:pPr>
      <w:r>
        <w:rPr>
          <w:b/>
        </w:rPr>
        <w:t>- 3575,75 (три тысячи пятьсот семьдесят пять рублей 75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Размер задатка, порядок его внесения и возврата</w:t>
      </w:r>
      <w:r>
        <w:t xml:space="preserve">: Задаток должен быть внесён путем безналичного перечисления денежных средств на расчетный счет организатора аукциона до дня окончания приема документов для участия в аукционе – </w:t>
      </w:r>
      <w:r>
        <w:rPr>
          <w:b/>
        </w:rPr>
        <w:t xml:space="preserve">до 14.04.2020г. </w:t>
      </w:r>
      <w:r>
        <w:t>Размер задатка составляет 20% 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- 23838,36 (двадцать три тысячи восемьсот тридцать восемь рублей 36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t xml:space="preserve">Предоставление документов, подтверждающих внесение задатка, признается заключением договора о задатке. Проект договора о задатке размещен в сети «Интернет»: на официальном сайте Российской Федерации </w:t>
      </w:r>
      <w:hyperlink r:id="rId4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Сумма задатка возвращается в порядке, который определен договором о задатке. Документом, подтверждающим поступление задатка на счет продавца, является выписка со счета продавца. Задаток не возвращается в случаях:</w:t>
      </w:r>
    </w:p>
    <w:p w:rsidR="005F140F" w:rsidRDefault="005F140F" w:rsidP="005F140F">
      <w:pPr>
        <w:jc w:val="both"/>
      </w:pPr>
      <w:r>
        <w:t>- уклонения или отказа претендента, признанного победителем, подписать протокол аукциона  или договоров аренды в течение пяти дней с даты подведения итогов аукциона;</w:t>
      </w:r>
    </w:p>
    <w:p w:rsidR="005F140F" w:rsidRDefault="005F140F" w:rsidP="005F140F">
      <w:pPr>
        <w:jc w:val="both"/>
      </w:pPr>
      <w:r>
        <w:t>- в иных случаях, предусмотренных законодательством РФ.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 xml:space="preserve">Реквизиты счета для перечисления задатка: </w:t>
      </w:r>
    </w:p>
    <w:p w:rsidR="005F140F" w:rsidRDefault="005F140F" w:rsidP="005F140F">
      <w:pPr>
        <w:jc w:val="both"/>
      </w:pPr>
      <w:r>
        <w:t>- Получатель: Администрация Писцовского сельского поселения Комсомольского муниципального района Ивановской области, л/с 05333011650, р\ст40302810200003000045 в отделении г. Иваново БИК 042406001, ИНН 3714005521,  КПП 371401001, КБК 06500000000000000000, ОКТМО 24613432.</w:t>
      </w:r>
    </w:p>
    <w:p w:rsidR="005F140F" w:rsidRDefault="005F140F" w:rsidP="005F140F">
      <w:pPr>
        <w:jc w:val="both"/>
      </w:pPr>
      <w:r>
        <w:rPr>
          <w:b/>
        </w:rPr>
        <w:t>Дата и время начала и окончания приема заявок, адрес места приема заявок.</w:t>
      </w:r>
    </w:p>
    <w:p w:rsidR="005F140F" w:rsidRDefault="005F140F" w:rsidP="005F140F">
      <w:pPr>
        <w:jc w:val="both"/>
      </w:pPr>
      <w:r>
        <w:rPr>
          <w:b/>
        </w:rPr>
        <w:lastRenderedPageBreak/>
        <w:t>Дата начала приема заявок – 11.03.2020г., дата окончания приема заявок – 14.04.2020г.</w:t>
      </w:r>
      <w:r>
        <w:t xml:space="preserve"> включительно, в рабочие дни  с 9.00 до 16.00 по московскому времени по адресу: Ивановская область, Комсомольский р-н, с.Писцово, ул.Луначарского, д.27. </w:t>
      </w:r>
    </w:p>
    <w:p w:rsidR="005F140F" w:rsidRDefault="005F140F" w:rsidP="005F140F">
      <w:pPr>
        <w:jc w:val="both"/>
      </w:pPr>
      <w:r>
        <w:t>Один Претендент имеет право подать только одну заявку на участие в торгах. Претендент имеет право отозвать заявку, принятую организатором торгов, до дня окончания срока подачи заявок, уведомив об этом в письменной форме организатора торгов.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Перечень предоставляемых документов:</w:t>
      </w:r>
    </w:p>
    <w:p w:rsidR="005F140F" w:rsidRDefault="005F140F" w:rsidP="005F140F">
      <w:pPr>
        <w:jc w:val="both"/>
      </w:pPr>
      <w:r>
        <w:t>Для участия в торгах претендент представляет организатору торгов (лично или через своего представителя) следующие документы:</w:t>
      </w:r>
    </w:p>
    <w:p w:rsidR="005F140F" w:rsidRDefault="005F140F" w:rsidP="005F140F">
      <w:pPr>
        <w:jc w:val="both"/>
      </w:pPr>
      <w:r>
        <w:t>- заявку на участие в аукционе по установленной форме (форма заявки прилагается к извещению) в 2-х экземплярах;</w:t>
      </w:r>
    </w:p>
    <w:p w:rsidR="005F140F" w:rsidRDefault="005F140F" w:rsidP="005F140F">
      <w:pPr>
        <w:jc w:val="both"/>
      </w:pPr>
      <w:r>
        <w:t xml:space="preserve">- копии документов, удостоверяющих личность заявителя (для граждан); </w:t>
      </w:r>
    </w:p>
    <w:p w:rsidR="005F140F" w:rsidRDefault="005F140F" w:rsidP="005F140F">
      <w:pPr>
        <w:jc w:val="both"/>
      </w:pPr>
      <w: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5F140F" w:rsidRDefault="005F140F" w:rsidP="005F140F">
      <w:pPr>
        <w:jc w:val="both"/>
      </w:pPr>
      <w:r>
        <w:t>- документы, подтверждающие внесение задатка.</w:t>
      </w:r>
    </w:p>
    <w:p w:rsidR="005F140F" w:rsidRDefault="005F140F" w:rsidP="005F140F">
      <w:pPr>
        <w:jc w:val="both"/>
      </w:pPr>
      <w:r>
        <w:rPr>
          <w:b/>
        </w:rPr>
        <w:t xml:space="preserve">Срок аренды земельного участка: </w:t>
      </w:r>
      <w:r>
        <w:t>В соответствии с частью 11 пункта 8 статьи 39.8 Земельного кодекса договор аренды заключается сроком на: 49 (сорок девять) лет.</w:t>
      </w:r>
    </w:p>
    <w:p w:rsidR="005F140F" w:rsidRDefault="005F140F" w:rsidP="005F140F">
      <w:pPr>
        <w:jc w:val="both"/>
      </w:pPr>
      <w:r>
        <w:t xml:space="preserve">Проект договор аренды земельного участка размещен в сети Интернет: на официальном сайте Российской Федерации </w:t>
      </w:r>
      <w:hyperlink r:id="rId4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Договор аренды  земельного участка заключается не ранее, чем через десять дней со дня размещения информации о результатах аукциона на официальном сайте Российской Федерации </w:t>
      </w:r>
      <w:hyperlink r:id="rId4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К сведению претендентов.</w:t>
      </w:r>
    </w:p>
    <w:p w:rsidR="005F140F" w:rsidRDefault="005F140F" w:rsidP="005F140F">
      <w:pPr>
        <w:ind w:firstLine="567"/>
        <w:jc w:val="both"/>
      </w:pPr>
      <w:r>
        <w:t>1. Арендатор  в полном объеме несет все расходы, связанные с государственной регистрацией права аренды  земельного участка.</w:t>
      </w:r>
    </w:p>
    <w:p w:rsidR="005F140F" w:rsidRDefault="005F140F" w:rsidP="005F140F">
      <w:pPr>
        <w:ind w:firstLine="567"/>
        <w:jc w:val="both"/>
      </w:pPr>
      <w:r>
        <w:t>2. По всем вопросам, не нашедшим отражение в настоящем извещении, можно получить консультацию в Администрации Писцовского сельского поселения Комсомольского муниципального района  Ивановской области по адресу: Ивановская область, Комсомольский район, с.Писцово, ул. Луначарского, д. 27.</w:t>
      </w:r>
    </w:p>
    <w:p w:rsidR="005F140F" w:rsidRDefault="005F140F" w:rsidP="005F140F"/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>
      <w:pPr>
        <w:jc w:val="center"/>
      </w:pPr>
      <w:r>
        <w:t>ФОРМА ЗАЯВКИ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right"/>
      </w:pPr>
      <w:r>
        <w:lastRenderedPageBreak/>
        <w:t>Главе</w:t>
      </w:r>
    </w:p>
    <w:p w:rsidR="005F140F" w:rsidRDefault="005F140F" w:rsidP="005F140F">
      <w:pPr>
        <w:jc w:val="right"/>
      </w:pPr>
      <w:r>
        <w:t>Писцовского сельского поселения</w:t>
      </w:r>
    </w:p>
    <w:p w:rsidR="005F140F" w:rsidRDefault="005F140F" w:rsidP="005F140F">
      <w:pPr>
        <w:jc w:val="right"/>
      </w:pPr>
      <w:r>
        <w:t xml:space="preserve"> Комсомольского муниципального района </w:t>
      </w:r>
    </w:p>
    <w:p w:rsidR="005F140F" w:rsidRDefault="005F140F" w:rsidP="005F140F">
      <w:pPr>
        <w:jc w:val="right"/>
      </w:pPr>
      <w:r>
        <w:t xml:space="preserve">Ивановской области </w:t>
      </w:r>
    </w:p>
    <w:p w:rsidR="005F140F" w:rsidRDefault="005F140F" w:rsidP="005F140F">
      <w:pPr>
        <w:jc w:val="right"/>
      </w:pPr>
      <w:r>
        <w:t>Т.Н.Глуховой</w:t>
      </w:r>
    </w:p>
    <w:p w:rsidR="005F140F" w:rsidRDefault="005F140F" w:rsidP="005F140F">
      <w:pPr>
        <w:jc w:val="right"/>
      </w:pPr>
      <w:r>
        <w:t>От _____________________________________</w:t>
      </w:r>
    </w:p>
    <w:p w:rsidR="005F140F" w:rsidRDefault="005F140F" w:rsidP="005F140F">
      <w:pPr>
        <w:jc w:val="right"/>
      </w:pPr>
      <w:r>
        <w:t xml:space="preserve">                                                                                                           _______________________________________</w:t>
      </w:r>
    </w:p>
    <w:p w:rsidR="005F140F" w:rsidRDefault="005F140F" w:rsidP="005F140F"/>
    <w:p w:rsidR="005F140F" w:rsidRDefault="005F140F" w:rsidP="005F140F">
      <w:pPr>
        <w:jc w:val="center"/>
      </w:pPr>
      <w:r>
        <w:t>ЗАЯВКА</w:t>
      </w:r>
    </w:p>
    <w:p w:rsidR="005F140F" w:rsidRDefault="005F140F" w:rsidP="005F140F">
      <w:pPr>
        <w:jc w:val="both"/>
      </w:pPr>
      <w:r>
        <w:t>От 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Адрес претендента 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Телефон (факс) претендента ____________________________________________________________________________</w:t>
      </w:r>
    </w:p>
    <w:p w:rsidR="005F140F" w:rsidRDefault="005F140F" w:rsidP="005F140F">
      <w:r>
        <w:t>Иные сведения о претенденте 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Прошу (сим) допустить меня (нас) к участию в торгах, проводимых в форме аукциона, на право заключения договора аренды  земельного участка (нужное подчеркнуть):</w:t>
      </w:r>
    </w:p>
    <w:p w:rsidR="005F140F" w:rsidRDefault="005F140F" w:rsidP="005F140F">
      <w:r>
        <w:t>Площадь участка (кв.м) _____________________________________________________________________________</w:t>
      </w:r>
    </w:p>
    <w:p w:rsidR="005F140F" w:rsidRDefault="005F140F" w:rsidP="005F140F">
      <w:r>
        <w:t>Кадастровый номер _____________________________________________________________________________</w:t>
      </w:r>
    </w:p>
    <w:p w:rsidR="005F140F" w:rsidRDefault="005F140F" w:rsidP="005F140F">
      <w:r>
        <w:t>Местоположение участка ____________________________________________________________________________</w:t>
      </w:r>
    </w:p>
    <w:p w:rsidR="005F140F" w:rsidRDefault="005F140F" w:rsidP="005F140F">
      <w:r>
        <w:t>Разрешенное использование 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</w:t>
      </w:r>
    </w:p>
    <w:p w:rsidR="005F140F" w:rsidRDefault="005F140F" w:rsidP="005F140F">
      <w:r>
        <w:t>Категория земель ____________________________________________________________________________</w:t>
      </w:r>
    </w:p>
    <w:p w:rsidR="005F140F" w:rsidRDefault="005F140F" w:rsidP="005F140F">
      <w:r>
        <w:t>Реквизиты счета для возврата задатка 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С условиями проведения торгов ознакомлен (на) и согласен (на) их выполнить.</w:t>
      </w:r>
    </w:p>
    <w:p w:rsidR="005F140F" w:rsidRDefault="005F140F" w:rsidP="005F140F">
      <w:r>
        <w:t>Опись прилагаемых к заявке документов:</w:t>
      </w:r>
    </w:p>
    <w:p w:rsidR="005F140F" w:rsidRDefault="005F140F" w:rsidP="005F140F">
      <w:r>
        <w:t>1.____________________________________________________________________________</w:t>
      </w:r>
    </w:p>
    <w:p w:rsidR="005F140F" w:rsidRDefault="005F140F" w:rsidP="005F140F">
      <w:r>
        <w:t>2.____________________________________________________________________________</w:t>
      </w:r>
    </w:p>
    <w:p w:rsidR="005F140F" w:rsidRDefault="005F140F" w:rsidP="005F140F">
      <w:r>
        <w:t>3.____________________________________________________________________________</w:t>
      </w:r>
    </w:p>
    <w:p w:rsidR="005F140F" w:rsidRDefault="005F140F" w:rsidP="005F140F"/>
    <w:p w:rsidR="005F140F" w:rsidRDefault="005F140F" w:rsidP="005F140F">
      <w:r>
        <w:t>Претендент   _______________________  (______________________)</w:t>
      </w:r>
    </w:p>
    <w:p w:rsidR="005F140F" w:rsidRDefault="005F140F" w:rsidP="005F140F">
      <w:r>
        <w:t xml:space="preserve">                             Подпись                                                   расшифровка подписи</w:t>
      </w:r>
    </w:p>
    <w:p w:rsidR="005F140F" w:rsidRDefault="005F140F" w:rsidP="005F140F"/>
    <w:p w:rsidR="005F140F" w:rsidRDefault="005F140F" w:rsidP="005F140F">
      <w:r>
        <w:t>Дата «____» _____________ 20____ г.</w:t>
      </w:r>
    </w:p>
    <w:p w:rsidR="005F140F" w:rsidRDefault="005F140F" w:rsidP="005F140F">
      <w:pPr>
        <w:jc w:val="center"/>
        <w:rPr>
          <w:b/>
        </w:rPr>
      </w:pPr>
      <w:r>
        <w:rPr>
          <w:b/>
        </w:rPr>
        <w:t>Извещение о проведении торгов на право заключения договора аренды земельного участка.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both"/>
      </w:pPr>
      <w:r>
        <w:rPr>
          <w:b/>
        </w:rPr>
        <w:t xml:space="preserve">Форма торгов: </w:t>
      </w:r>
      <w:r>
        <w:t>аукцион, открытый по составу участников, по форме подачи заявок  и по форме подачи предложений о размере арендной платы.</w:t>
      </w:r>
    </w:p>
    <w:p w:rsidR="005F140F" w:rsidRDefault="005F140F" w:rsidP="005F140F">
      <w:pPr>
        <w:jc w:val="both"/>
      </w:pPr>
      <w:r>
        <w:rPr>
          <w:b/>
        </w:rPr>
        <w:lastRenderedPageBreak/>
        <w:t>Организатор аукциона</w:t>
      </w:r>
      <w:r>
        <w:t xml:space="preserve">: Администрация Писцовского сельского поселения Комсомольского муниципального района Ивановской области. Адрес: 155130, Ивановская область, Комсомольский район, с.Писцово, ул.Луначарского, д.27. Контактные телефоны: (49352) 28-4-64 Глухова Татьяна Николаевна, (49352) 28-3-30 Петрова Наталья Николаевна. Адрес электронной почты: </w:t>
      </w:r>
      <w:hyperlink r:id="rId48" w:history="1"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piscovo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</w:pPr>
      <w:r>
        <w:rPr>
          <w:b/>
        </w:rPr>
        <w:t xml:space="preserve">Реквизиты решения о проведении аукциона: </w:t>
      </w:r>
      <w:r>
        <w:t>Постановление Администрации Писцовского сельского поселения Комсомольского муниципального района Ивановской областиот 10.03.2020г. № ___ «О проведении аукциона на право заключения договора аренды земельного участка».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 xml:space="preserve">Место, дата, время и порядок проведения аукциона: </w:t>
      </w:r>
      <w:r>
        <w:t xml:space="preserve">аукцион состоится по адресу: Ивановская область,  Комсомольский район, с.Писцово, ул.Луначарского, д.27, </w:t>
      </w:r>
      <w:r>
        <w:rPr>
          <w:b/>
        </w:rPr>
        <w:t>дата – 27.04.2020г.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в 9-00 часов по московскому времени.</w:t>
      </w:r>
    </w:p>
    <w:p w:rsidR="005F140F" w:rsidRDefault="005F140F" w:rsidP="005F140F">
      <w:pPr>
        <w:jc w:val="both"/>
      </w:pPr>
      <w:r>
        <w:t xml:space="preserve">Проведение аукциона осуществляется в порядке, установленном ст.ст.39.11 и 39.12. Земельного кодекса Российской Федерации от 25.10.2001г. № 136-ФЗ. </w:t>
      </w:r>
    </w:p>
    <w:p w:rsidR="005F140F" w:rsidRDefault="005F140F" w:rsidP="005F140F">
      <w:pPr>
        <w:jc w:val="both"/>
        <w:rPr>
          <w:szCs w:val="28"/>
        </w:rPr>
      </w:pPr>
      <w:r>
        <w:rPr>
          <w:b/>
        </w:rPr>
        <w:t>Предмет аукциона</w:t>
      </w:r>
      <w:r>
        <w:t>: право на заключение договора аренды земельного участка, находящегося в муниципальной собственности, относящегося к категории «Земли сельскохозяйственного назначения», с кадастровым  номером 37:08:000000:983, площадью 5369000кв.м, адрес: Ивановская область, Комсомольский район, в районе с.с. Филиппково, Сорохта разрешенное использование: для сельскохозяйственного производства</w:t>
      </w:r>
      <w:r>
        <w:rPr>
          <w:szCs w:val="28"/>
        </w:rPr>
        <w:t>.</w:t>
      </w:r>
    </w:p>
    <w:p w:rsidR="005F140F" w:rsidRDefault="005F140F" w:rsidP="005F140F">
      <w:pPr>
        <w:jc w:val="both"/>
      </w:pPr>
      <w:r>
        <w:t>Границы земельного участка установлены.</w:t>
      </w:r>
    </w:p>
    <w:p w:rsidR="005F140F" w:rsidRDefault="005F140F" w:rsidP="005F140F">
      <w:pPr>
        <w:jc w:val="both"/>
      </w:pPr>
      <w:r>
        <w:rPr>
          <w:b/>
        </w:rPr>
        <w:t>Начальный размер годовой арендной платы</w:t>
      </w:r>
      <w:r>
        <w:t xml:space="preserve">: </w:t>
      </w:r>
    </w:p>
    <w:p w:rsidR="005F140F" w:rsidRDefault="005F140F" w:rsidP="005F140F">
      <w:pPr>
        <w:jc w:val="both"/>
      </w:pPr>
      <w:r>
        <w:t>Руководствуясь пунктом 14 статьи 39.11. Земельного Кодекса Российской Федерации установить начальный размер годовой арендной платы в размере полутора процентов от кадастровой стоимости земельного участка,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- 119191,80 (сто девятнадцать тысяч сто девяносто один рубль 80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Шаг аукциона:</w:t>
      </w:r>
      <w:r>
        <w:t xml:space="preserve"> 3%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  <w:sz w:val="28"/>
          <w:szCs w:val="28"/>
        </w:rPr>
      </w:pPr>
      <w:r>
        <w:rPr>
          <w:b/>
        </w:rPr>
        <w:t>- 3575,75 (три тысячи пятьсот семьдесят пять рублей 75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Размер задатка, порядок его внесения и возврата</w:t>
      </w:r>
      <w:r>
        <w:t xml:space="preserve">: Задаток должен быть внесён путем безналичного перечисления денежных средств на расчетный счет организатора аукциона до дня окончания приема документов для участия в аукционе – </w:t>
      </w:r>
      <w:r>
        <w:rPr>
          <w:b/>
        </w:rPr>
        <w:t xml:space="preserve">до 14.04.2020г. </w:t>
      </w:r>
      <w:r>
        <w:t>Размер задатка составляет 20% 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- 23838,36 (двадцать три тысячи восемьсот тридцать восемь рублей 36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t xml:space="preserve">Предоставление документов, подтверждающих внесение задатка, признается заключением договора о задатке. Проект договора о задатке размещен в сети «Интернет»: на официальном сайте Российской Федерации </w:t>
      </w:r>
      <w:hyperlink r:id="rId4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Сумма задатка возвращается в порядке, который определен договором о задатке. Документом, подтверждающим поступление задатка на счет продавца, является выписка со счета продавца. Задаток не возвращается в случаях:</w:t>
      </w:r>
    </w:p>
    <w:p w:rsidR="005F140F" w:rsidRDefault="005F140F" w:rsidP="005F140F">
      <w:pPr>
        <w:jc w:val="both"/>
      </w:pPr>
      <w:r>
        <w:t>- уклонения или отказа претендента, признанного победителем, подписать протокол аукциона  или договоров аренды в течение пяти дней с даты подведения итогов аукциона;</w:t>
      </w:r>
    </w:p>
    <w:p w:rsidR="005F140F" w:rsidRDefault="005F140F" w:rsidP="005F140F">
      <w:pPr>
        <w:jc w:val="both"/>
      </w:pPr>
      <w:r>
        <w:t>- в иных случаях, предусмотренных законодательством РФ.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 xml:space="preserve">Реквизиты счета для перечисления задатка: </w:t>
      </w:r>
    </w:p>
    <w:p w:rsidR="005F140F" w:rsidRDefault="005F140F" w:rsidP="005F140F">
      <w:pPr>
        <w:jc w:val="both"/>
      </w:pPr>
      <w:r>
        <w:t>- Получатель: Администрация Писцовского сельского поселения Комсомольского муниципального района Ивановской области, л/с 05333011650, р\ст40302810200003000045 в отделении г. Иваново БИК 042406001, ИНН 3714005521,  КПП 371401001, КБК 06500000000000000000, ОКТМО 24613432.</w:t>
      </w:r>
    </w:p>
    <w:p w:rsidR="005F140F" w:rsidRDefault="005F140F" w:rsidP="005F140F">
      <w:pPr>
        <w:jc w:val="both"/>
      </w:pPr>
      <w:r>
        <w:rPr>
          <w:b/>
        </w:rPr>
        <w:t>Дата и время начала и окончания приема заявок, адрес места приема заявок.</w:t>
      </w:r>
    </w:p>
    <w:p w:rsidR="005F140F" w:rsidRDefault="005F140F" w:rsidP="005F140F">
      <w:pPr>
        <w:jc w:val="both"/>
      </w:pPr>
      <w:r>
        <w:rPr>
          <w:b/>
        </w:rPr>
        <w:t>Дата начала приема заявок – 11.03.2020г., дата окончания приема заявок – 14.04.2020г.</w:t>
      </w:r>
      <w:r>
        <w:t xml:space="preserve"> включительно, в рабочие дни  с 9.00 до 16.00 по московскому времени по адресу: Ивановская область, Комсомольский р-н, с.Писцово, ул.Луначарского, д.27. </w:t>
      </w:r>
    </w:p>
    <w:p w:rsidR="005F140F" w:rsidRDefault="005F140F" w:rsidP="005F140F">
      <w:pPr>
        <w:jc w:val="both"/>
      </w:pPr>
      <w:r>
        <w:t>Один Претендент имеет право подать только одну заявку на участие в торгах. Претендент имеет право отозвать заявку, принятую организатором торгов, до дня окончания срока подачи заявок, уведомив об этом в письменной форме организатора торгов.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Перечень предоставляемых документов:</w:t>
      </w:r>
    </w:p>
    <w:p w:rsidR="005F140F" w:rsidRDefault="005F140F" w:rsidP="005F140F">
      <w:pPr>
        <w:jc w:val="both"/>
      </w:pPr>
      <w:r>
        <w:t>Для участия в торгах претендент представляет организатору торгов (лично или через своего представителя) следующие документы:</w:t>
      </w:r>
    </w:p>
    <w:p w:rsidR="005F140F" w:rsidRDefault="005F140F" w:rsidP="005F140F">
      <w:pPr>
        <w:jc w:val="both"/>
      </w:pPr>
      <w:r>
        <w:lastRenderedPageBreak/>
        <w:t>- заявку на участие в аукционе по установленной форме (форма заявки прилагается к извещению) в 2-х экземплярах;</w:t>
      </w:r>
    </w:p>
    <w:p w:rsidR="005F140F" w:rsidRDefault="005F140F" w:rsidP="005F140F">
      <w:pPr>
        <w:jc w:val="both"/>
      </w:pPr>
      <w:r>
        <w:t xml:space="preserve">- копии документов, удостоверяющих личность заявителя (для граждан); </w:t>
      </w:r>
    </w:p>
    <w:p w:rsidR="005F140F" w:rsidRDefault="005F140F" w:rsidP="005F140F">
      <w:pPr>
        <w:jc w:val="both"/>
      </w:pPr>
      <w: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5F140F" w:rsidRDefault="005F140F" w:rsidP="005F140F">
      <w:pPr>
        <w:jc w:val="both"/>
      </w:pPr>
      <w:r>
        <w:t>- документы, подтверждающие внесение задатка.</w:t>
      </w:r>
    </w:p>
    <w:p w:rsidR="005F140F" w:rsidRDefault="005F140F" w:rsidP="005F140F">
      <w:pPr>
        <w:jc w:val="both"/>
      </w:pPr>
      <w:r>
        <w:rPr>
          <w:b/>
        </w:rPr>
        <w:t xml:space="preserve">Срок аренды земельного участка: </w:t>
      </w:r>
      <w:r>
        <w:t>В соответствии с частью 11 пункта 8 статьи 39.8 Земельного кодекса договор аренды заключается сроком на: 49 (сорок девять) лет.</w:t>
      </w:r>
    </w:p>
    <w:p w:rsidR="005F140F" w:rsidRDefault="005F140F" w:rsidP="005F140F">
      <w:pPr>
        <w:jc w:val="both"/>
      </w:pPr>
      <w:r>
        <w:t xml:space="preserve">Проект договор аренды земельного участка размещен в сети Интернет: на официальном сайте Российской Федерации </w:t>
      </w:r>
      <w:hyperlink r:id="rId5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Договор аренды  земельного участка заключается не ранее, чем через десять дней со дня размещения информации о результатах аукциона на официальном сайте Российской Федерации </w:t>
      </w:r>
      <w:hyperlink r:id="rId51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К сведению претендентов.</w:t>
      </w:r>
    </w:p>
    <w:p w:rsidR="005F140F" w:rsidRDefault="005F140F" w:rsidP="005F140F">
      <w:pPr>
        <w:ind w:firstLine="567"/>
        <w:jc w:val="both"/>
      </w:pPr>
      <w:r>
        <w:t>1. Арендатор  в полном объеме несет все расходы, связанные с государственной регистрацией права аренды  земельного участка.</w:t>
      </w:r>
    </w:p>
    <w:p w:rsidR="005F140F" w:rsidRDefault="005F140F" w:rsidP="005F140F">
      <w:pPr>
        <w:ind w:firstLine="567"/>
        <w:jc w:val="both"/>
      </w:pPr>
      <w:r>
        <w:t>2. По всем вопросам, не нашедшим отражение в настоящем извещении, можно получить консультацию в Администрации Писцовского сельского поселения Комсомольского муниципального района  Ивановской области по адресу: Ивановская область, Комсомольский район, с.Писцово, ул. Луначарского, д. 27.</w:t>
      </w:r>
    </w:p>
    <w:p w:rsidR="005F140F" w:rsidRDefault="005F140F" w:rsidP="005F140F"/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>
      <w:pPr>
        <w:jc w:val="center"/>
      </w:pPr>
      <w:r>
        <w:t>ФОРМА ЗАЯВКИ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right"/>
      </w:pPr>
      <w:r>
        <w:t>Главе</w:t>
      </w:r>
    </w:p>
    <w:p w:rsidR="005F140F" w:rsidRDefault="005F140F" w:rsidP="005F140F">
      <w:pPr>
        <w:jc w:val="right"/>
      </w:pPr>
      <w:r>
        <w:t>Писцовского сельского поселения</w:t>
      </w:r>
    </w:p>
    <w:p w:rsidR="005F140F" w:rsidRDefault="005F140F" w:rsidP="005F140F">
      <w:pPr>
        <w:jc w:val="right"/>
      </w:pPr>
      <w:r>
        <w:t xml:space="preserve"> Комсомольского муниципального района </w:t>
      </w:r>
    </w:p>
    <w:p w:rsidR="005F140F" w:rsidRDefault="005F140F" w:rsidP="005F140F">
      <w:pPr>
        <w:jc w:val="right"/>
      </w:pPr>
      <w:r>
        <w:t xml:space="preserve">Ивановской области </w:t>
      </w:r>
    </w:p>
    <w:p w:rsidR="005F140F" w:rsidRDefault="005F140F" w:rsidP="005F140F">
      <w:pPr>
        <w:jc w:val="right"/>
      </w:pPr>
      <w:r>
        <w:t>Т.Н.Глуховой</w:t>
      </w:r>
    </w:p>
    <w:p w:rsidR="005F140F" w:rsidRDefault="005F140F" w:rsidP="005F140F">
      <w:pPr>
        <w:jc w:val="right"/>
      </w:pPr>
      <w:r>
        <w:t>От _____________________________________</w:t>
      </w:r>
    </w:p>
    <w:p w:rsidR="005F140F" w:rsidRDefault="005F140F" w:rsidP="005F140F">
      <w:pPr>
        <w:jc w:val="right"/>
      </w:pPr>
      <w:r>
        <w:lastRenderedPageBreak/>
        <w:t xml:space="preserve">                                                                                                           _______________________________________</w:t>
      </w:r>
    </w:p>
    <w:p w:rsidR="005F140F" w:rsidRDefault="005F140F" w:rsidP="005F140F"/>
    <w:p w:rsidR="005F140F" w:rsidRDefault="005F140F" w:rsidP="005F140F">
      <w:pPr>
        <w:jc w:val="center"/>
      </w:pPr>
      <w:r>
        <w:t>ЗАЯВКА</w:t>
      </w:r>
    </w:p>
    <w:p w:rsidR="005F140F" w:rsidRDefault="005F140F" w:rsidP="005F140F">
      <w:pPr>
        <w:jc w:val="both"/>
      </w:pPr>
      <w:r>
        <w:t>От 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Адрес претендента 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Телефон (факс) претендента ____________________________________________________________________________</w:t>
      </w:r>
    </w:p>
    <w:p w:rsidR="005F140F" w:rsidRDefault="005F140F" w:rsidP="005F140F">
      <w:r>
        <w:t>Иные сведения о претенденте 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Прошу (сим) допустить меня (нас) к участию в торгах, проводимых в форме аукциона, на право заключения договора аренды  земельного участка (нужное подчеркнуть):</w:t>
      </w:r>
    </w:p>
    <w:p w:rsidR="005F140F" w:rsidRDefault="005F140F" w:rsidP="005F140F">
      <w:r>
        <w:t>Площадь участка (кв.м) _____________________________________________________________________________</w:t>
      </w:r>
    </w:p>
    <w:p w:rsidR="005F140F" w:rsidRDefault="005F140F" w:rsidP="005F140F">
      <w:r>
        <w:t>Кадастровый номер _____________________________________________________________________________</w:t>
      </w:r>
    </w:p>
    <w:p w:rsidR="005F140F" w:rsidRDefault="005F140F" w:rsidP="005F140F">
      <w:r>
        <w:t>Местоположение участка ____________________________________________________________________________</w:t>
      </w:r>
    </w:p>
    <w:p w:rsidR="005F140F" w:rsidRDefault="005F140F" w:rsidP="005F140F">
      <w:r>
        <w:t>Разрешенное использование 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</w:t>
      </w:r>
    </w:p>
    <w:p w:rsidR="005F140F" w:rsidRDefault="005F140F" w:rsidP="005F140F">
      <w:r>
        <w:t>Категория земель ____________________________________________________________________________</w:t>
      </w:r>
    </w:p>
    <w:p w:rsidR="005F140F" w:rsidRDefault="005F140F" w:rsidP="005F140F">
      <w:r>
        <w:t>Реквизиты счета для возврата задатка 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</w:t>
      </w:r>
    </w:p>
    <w:p w:rsidR="005F140F" w:rsidRDefault="005F140F" w:rsidP="005F140F">
      <w:r>
        <w:t>С условиями проведения торгов ознакомлен (на) и согласен (на) их выполнить.</w:t>
      </w:r>
    </w:p>
    <w:p w:rsidR="005F140F" w:rsidRDefault="005F140F" w:rsidP="005F140F">
      <w:r>
        <w:t>Опись прилагаемых к заявке документов:</w:t>
      </w:r>
    </w:p>
    <w:p w:rsidR="005F140F" w:rsidRDefault="005F140F" w:rsidP="005F140F">
      <w:r>
        <w:t>1.____________________________________________________________________________</w:t>
      </w:r>
    </w:p>
    <w:p w:rsidR="005F140F" w:rsidRDefault="005F140F" w:rsidP="005F140F">
      <w:r>
        <w:t>2.____________________________________________________________________________</w:t>
      </w:r>
    </w:p>
    <w:p w:rsidR="005F140F" w:rsidRDefault="005F140F" w:rsidP="005F140F">
      <w:r>
        <w:t>3.____________________________________________________________________________</w:t>
      </w:r>
    </w:p>
    <w:p w:rsidR="005F140F" w:rsidRDefault="005F140F" w:rsidP="005F140F"/>
    <w:p w:rsidR="005F140F" w:rsidRDefault="005F140F" w:rsidP="005F140F">
      <w:r>
        <w:t>Претендент   _______________________  (______________________)</w:t>
      </w:r>
    </w:p>
    <w:p w:rsidR="005F140F" w:rsidRDefault="005F140F" w:rsidP="005F140F">
      <w:r>
        <w:t xml:space="preserve">                             Подпись                                                   расшифровка подписи</w:t>
      </w:r>
    </w:p>
    <w:p w:rsidR="005F140F" w:rsidRDefault="005F140F" w:rsidP="005F140F"/>
    <w:p w:rsidR="005F140F" w:rsidRDefault="005F140F" w:rsidP="005F140F">
      <w:r>
        <w:t>Дата «____» _____________ 20____ г.</w:t>
      </w:r>
    </w:p>
    <w:p w:rsidR="005F140F" w:rsidRDefault="005F140F" w:rsidP="005F140F">
      <w:pPr>
        <w:pStyle w:val="a4"/>
        <w:jc w:val="both"/>
        <w:rPr>
          <w:sz w:val="20"/>
          <w:szCs w:val="18"/>
        </w:rPr>
      </w:pPr>
    </w:p>
    <w:p w:rsidR="005F140F" w:rsidRDefault="005F140F" w:rsidP="005F140F">
      <w:pPr>
        <w:jc w:val="center"/>
        <w:rPr>
          <w:b/>
        </w:rPr>
      </w:pPr>
      <w:r>
        <w:rPr>
          <w:b/>
        </w:rPr>
        <w:t>Извещение о проведении торгов на право заключения договора аренды земельного участка.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both"/>
      </w:pPr>
      <w:r>
        <w:rPr>
          <w:b/>
        </w:rPr>
        <w:t xml:space="preserve">Форма торгов: </w:t>
      </w:r>
      <w:r>
        <w:t>аукцион, открытый по составу участников, по форме подачи заявок  и по форме подачи предложений о размере арендной платы.</w:t>
      </w:r>
    </w:p>
    <w:p w:rsidR="005F140F" w:rsidRDefault="005F140F" w:rsidP="005F140F">
      <w:pPr>
        <w:jc w:val="both"/>
      </w:pPr>
      <w:r>
        <w:rPr>
          <w:b/>
        </w:rPr>
        <w:t>Организатор аукциона</w:t>
      </w:r>
      <w:r>
        <w:t xml:space="preserve">: Администрация Писцовского сельского поселения Комсомольского муниципального района Ивановской области. Адрес: 155130, Ивановская область, Комсомольский район, с.Писцово, ул.Луначарского, д.27. Контактные телефоны: (49352) 28-4-64 Глухова Татьяна Николаевна, (49352) 28-3-30 Петрова Наталья Николаевна. Адрес электронной почты: </w:t>
      </w:r>
      <w:hyperlink r:id="rId52" w:history="1"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piscovo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</w:pPr>
      <w:r>
        <w:rPr>
          <w:b/>
        </w:rPr>
        <w:t xml:space="preserve">Реквизиты решения о проведении аукциона: </w:t>
      </w:r>
      <w:r>
        <w:t>Постановление Администрации Писцовского сельского поселения Комсомольского муниципального района Ивановской областиот 10.03.2020г. №_____«О проведении аукциона на право заключения договора аренды земельного участка».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lastRenderedPageBreak/>
        <w:t xml:space="preserve">Место, дата, время и порядок проведения аукциона: </w:t>
      </w:r>
      <w:r>
        <w:t xml:space="preserve">аукцион состоится по адресу: Ивановская область,  Комсомольский район, с.Писцово, ул.Луначарского, д.27, </w:t>
      </w:r>
      <w:r>
        <w:rPr>
          <w:b/>
        </w:rPr>
        <w:t>дата – 27.04.2020г.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в 9-00 часов по московскому времени.</w:t>
      </w:r>
    </w:p>
    <w:p w:rsidR="005F140F" w:rsidRDefault="005F140F" w:rsidP="005F140F">
      <w:pPr>
        <w:jc w:val="both"/>
      </w:pPr>
      <w:r>
        <w:t xml:space="preserve">Проведение аукциона осуществляется в порядке, установленном ст.ст.39.11 и 39.12. Земельного кодекса Российской Федерации от 25.10.2001г. № 136-ФЗ. </w:t>
      </w:r>
    </w:p>
    <w:p w:rsidR="005F140F" w:rsidRDefault="005F140F" w:rsidP="005F140F">
      <w:pPr>
        <w:jc w:val="both"/>
        <w:rPr>
          <w:szCs w:val="28"/>
        </w:rPr>
      </w:pPr>
      <w:r>
        <w:rPr>
          <w:b/>
        </w:rPr>
        <w:t>Предмет аукциона</w:t>
      </w:r>
      <w:r>
        <w:t>: право на заключение договора аренды земельного участка, находящегося в муниципальной собственности, относящегося к категории «Земли сельскохозяйственного назначения», с кадастровым  номером 37:08:000000:1152, площадью 5270302 кв.м, адрес: Ивановская область, Комсомольский район, сельскохозяйственный кооператив «Писцовский» разрешенное использование: для сельскохозяйственного производства</w:t>
      </w:r>
      <w:r>
        <w:rPr>
          <w:szCs w:val="28"/>
        </w:rPr>
        <w:t>.</w:t>
      </w:r>
    </w:p>
    <w:p w:rsidR="005F140F" w:rsidRDefault="005F140F" w:rsidP="005F140F">
      <w:pPr>
        <w:jc w:val="both"/>
      </w:pPr>
      <w:r>
        <w:t>Границы земельного участка установлены.</w:t>
      </w:r>
    </w:p>
    <w:p w:rsidR="005F140F" w:rsidRDefault="005F140F" w:rsidP="005F140F">
      <w:pPr>
        <w:jc w:val="both"/>
      </w:pPr>
      <w:r>
        <w:rPr>
          <w:b/>
        </w:rPr>
        <w:t>Начальный размер годовой арендной платы</w:t>
      </w:r>
      <w:r>
        <w:t xml:space="preserve">: </w:t>
      </w:r>
    </w:p>
    <w:p w:rsidR="005F140F" w:rsidRDefault="005F140F" w:rsidP="005F140F">
      <w:pPr>
        <w:jc w:val="both"/>
      </w:pPr>
      <w:r>
        <w:t>Руководствуясь пунктом 14 статьи 39.11. Земельного Кодекса Российской Федерации установить начальный размер годовой арендной платы в размере полутора процентов от кадастровой стоимости земельного участка,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- 117000,70 (сто семнадцать тысяч рублей 70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Шаг аукциона:</w:t>
      </w:r>
      <w:r>
        <w:t xml:space="preserve"> 3%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  <w:sz w:val="28"/>
          <w:szCs w:val="28"/>
        </w:rPr>
      </w:pPr>
      <w:r>
        <w:rPr>
          <w:b/>
        </w:rPr>
        <w:t>- 3510,02 (три тысячи пятьсот десять рублей 02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Размер задатка, порядок его внесения и возврата</w:t>
      </w:r>
      <w:r>
        <w:t xml:space="preserve">: Задаток должен быть внесён путем безналичного перечисления денежных средств на расчетный счет организатора аукциона до дня окончания приема документов для участия в аукционе – </w:t>
      </w:r>
      <w:r>
        <w:rPr>
          <w:b/>
        </w:rPr>
        <w:t xml:space="preserve">до 14.04.2020г. </w:t>
      </w:r>
      <w:r>
        <w:t>Размер задатка составляет 20% 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- 23400 (двадцать три тысячи четырестарублей00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t xml:space="preserve">Предоставление документов, подтверждающих внесение задатка, признается заключением договора о задатке. Проект договора о задатке размещен в сети «Интернет»: на официальном сайте Российской Федерации </w:t>
      </w:r>
      <w:hyperlink r:id="rId53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Сумма задатка возвращается в порядке, который определен договором о задатке. Документом, подтверждающим поступление задатка на счет продавца, является выписка со счета продавца. Задаток не возвращается в случаях:</w:t>
      </w:r>
    </w:p>
    <w:p w:rsidR="005F140F" w:rsidRDefault="005F140F" w:rsidP="005F140F">
      <w:pPr>
        <w:jc w:val="both"/>
      </w:pPr>
      <w:r>
        <w:t>- уклонения или отказа претендента, признанного победителем, подписать протокол аукциона  или договоров аренды в течение пяти дней с даты подведения итогов аукциона;</w:t>
      </w:r>
    </w:p>
    <w:p w:rsidR="005F140F" w:rsidRDefault="005F140F" w:rsidP="005F140F">
      <w:pPr>
        <w:jc w:val="both"/>
      </w:pPr>
      <w:r>
        <w:t>- в иных случаях, предусмотренных законодательством РФ.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 xml:space="preserve">Реквизиты счета для перечисления задатка: </w:t>
      </w:r>
    </w:p>
    <w:p w:rsidR="005F140F" w:rsidRDefault="005F140F" w:rsidP="005F140F">
      <w:pPr>
        <w:jc w:val="both"/>
      </w:pPr>
      <w:r>
        <w:t>- Получатель: Администрация Писцовского сельского поселения Комсомольского муниципального района Ивановской области, л/с 05333011650, р\ст 40302810200003000045 в отделении г. Иваново БИК 042406001, ИНН 3714005521,  КПП 371401001, КБК 06500000000000000000, ОКТМО 24613432.</w:t>
      </w:r>
    </w:p>
    <w:p w:rsidR="005F140F" w:rsidRDefault="005F140F" w:rsidP="005F140F">
      <w:pPr>
        <w:jc w:val="both"/>
      </w:pPr>
      <w:r>
        <w:rPr>
          <w:b/>
        </w:rPr>
        <w:t>Дата и время начала и окончания приема заявок, адрес места приема заявок.</w:t>
      </w:r>
    </w:p>
    <w:p w:rsidR="005F140F" w:rsidRDefault="005F140F" w:rsidP="005F140F">
      <w:pPr>
        <w:jc w:val="both"/>
      </w:pPr>
      <w:r>
        <w:rPr>
          <w:b/>
        </w:rPr>
        <w:t>Дата начала приема заявок – 11.03.2020г., дата окончания приема заявок – 14.04.2020г.</w:t>
      </w:r>
      <w:r>
        <w:t xml:space="preserve"> включительно, в рабочие дни  с 9.00 до 16.00 по московскому времени по адресу: Ивановская область, Комсомольский р-н, с.Писцово, ул.Луначарского, д.27. </w:t>
      </w:r>
    </w:p>
    <w:p w:rsidR="005F140F" w:rsidRDefault="005F140F" w:rsidP="005F140F">
      <w:pPr>
        <w:jc w:val="both"/>
      </w:pPr>
      <w:r>
        <w:t>Один Претендент имеет право подать только одну заявку на участие в торгах. Претендент имеет право отозвать заявку, принятую организатором торгов, до дня окончания срока подачи заявок, уведомив об этом в письменной форме организатора торгов.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Перечень предоставляемых документов:</w:t>
      </w:r>
    </w:p>
    <w:p w:rsidR="005F140F" w:rsidRDefault="005F140F" w:rsidP="005F140F">
      <w:pPr>
        <w:jc w:val="both"/>
      </w:pPr>
      <w:r>
        <w:t>Для участия в торгах претендент представляет организатору торгов (лично или через своего представителя) следующие документы:</w:t>
      </w:r>
    </w:p>
    <w:p w:rsidR="005F140F" w:rsidRDefault="005F140F" w:rsidP="005F140F">
      <w:pPr>
        <w:jc w:val="both"/>
      </w:pPr>
      <w:r>
        <w:t>- заявку на участие в аукционе по установленной форме (форма заявки прилагается к извещению) в 2-х экземплярах;</w:t>
      </w:r>
    </w:p>
    <w:p w:rsidR="005F140F" w:rsidRDefault="005F140F" w:rsidP="005F140F">
      <w:pPr>
        <w:jc w:val="both"/>
      </w:pPr>
      <w:r>
        <w:t xml:space="preserve">- копии документов, удостоверяющих личность заявителя (для граждан); </w:t>
      </w:r>
    </w:p>
    <w:p w:rsidR="005F140F" w:rsidRDefault="005F140F" w:rsidP="005F140F">
      <w:pPr>
        <w:jc w:val="both"/>
      </w:pPr>
      <w: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5F140F" w:rsidRDefault="005F140F" w:rsidP="005F140F">
      <w:pPr>
        <w:jc w:val="both"/>
      </w:pPr>
      <w:r>
        <w:t>- документы, подтверждающие внесение задатка.</w:t>
      </w:r>
    </w:p>
    <w:p w:rsidR="005F140F" w:rsidRDefault="005F140F" w:rsidP="005F140F">
      <w:pPr>
        <w:jc w:val="both"/>
      </w:pPr>
      <w:r>
        <w:rPr>
          <w:b/>
        </w:rPr>
        <w:lastRenderedPageBreak/>
        <w:t xml:space="preserve">Срок аренды земельного участка: </w:t>
      </w:r>
      <w:r>
        <w:t>В соответствии с частью 11 пункта 8 статьи 39.8 Земельного кодекса договор аренды заключается сроком на: 49 (сорок девять) лет.</w:t>
      </w:r>
    </w:p>
    <w:p w:rsidR="005F140F" w:rsidRDefault="005F140F" w:rsidP="005F140F">
      <w:pPr>
        <w:jc w:val="both"/>
      </w:pPr>
      <w:r>
        <w:t xml:space="preserve">Проект договор аренды земельного участка размещен в сети Интернет: на официальном сайте Российской Федерации </w:t>
      </w:r>
      <w:hyperlink r:id="rId5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Договор аренды  земельного участка заключается не ранее, чем через десять дней со дня размещения информации о результатах аукциона на официальном сайте Российской Федерации </w:t>
      </w:r>
      <w:hyperlink r:id="rId5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К сведению претендентов.</w:t>
      </w:r>
    </w:p>
    <w:p w:rsidR="005F140F" w:rsidRDefault="005F140F" w:rsidP="005F140F">
      <w:pPr>
        <w:ind w:firstLine="567"/>
        <w:jc w:val="both"/>
      </w:pPr>
      <w:r>
        <w:t>1. Арендатор  в полном объеме несет все расходы, связанные с государственной регистрацией права аренды  земельного участка.</w:t>
      </w:r>
    </w:p>
    <w:p w:rsidR="005F140F" w:rsidRDefault="005F140F" w:rsidP="005F140F">
      <w:pPr>
        <w:ind w:firstLine="567"/>
        <w:jc w:val="both"/>
      </w:pPr>
      <w:r>
        <w:t>2. По всем вопросам, не нашедшим отражение в настоящем извещении, можно получить консультацию в Администрации Писцовского сельского поселения Комсомольского муниципального района  Ивановской области по адресу: Ивановская область, Комсомольский район, с.Писцово, ул. Луначарского, д. 27.</w:t>
      </w:r>
    </w:p>
    <w:p w:rsidR="005F140F" w:rsidRDefault="005F140F" w:rsidP="005F140F"/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>
      <w:pPr>
        <w:jc w:val="center"/>
      </w:pPr>
      <w:r>
        <w:t>ФОРМА ЗАЯВКИ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right"/>
      </w:pPr>
      <w:r>
        <w:t>Главе</w:t>
      </w:r>
    </w:p>
    <w:p w:rsidR="005F140F" w:rsidRDefault="005F140F" w:rsidP="005F140F">
      <w:pPr>
        <w:jc w:val="right"/>
      </w:pPr>
      <w:r>
        <w:t>Писцовского сельского поселения</w:t>
      </w:r>
    </w:p>
    <w:p w:rsidR="005F140F" w:rsidRDefault="005F140F" w:rsidP="005F140F">
      <w:pPr>
        <w:jc w:val="right"/>
      </w:pPr>
      <w:r>
        <w:t xml:space="preserve"> Комсомольского муниципального района </w:t>
      </w:r>
    </w:p>
    <w:p w:rsidR="005F140F" w:rsidRDefault="005F140F" w:rsidP="005F140F">
      <w:pPr>
        <w:jc w:val="right"/>
      </w:pPr>
      <w:r>
        <w:t xml:space="preserve">Ивановской области </w:t>
      </w:r>
    </w:p>
    <w:p w:rsidR="005F140F" w:rsidRDefault="005F140F" w:rsidP="005F140F">
      <w:pPr>
        <w:jc w:val="right"/>
      </w:pPr>
      <w:r>
        <w:t>Т.Н.Глуховой</w:t>
      </w:r>
    </w:p>
    <w:p w:rsidR="005F140F" w:rsidRDefault="005F140F" w:rsidP="005F140F">
      <w:pPr>
        <w:jc w:val="right"/>
      </w:pPr>
      <w:r>
        <w:t>От _____________________________________</w:t>
      </w:r>
    </w:p>
    <w:p w:rsidR="005F140F" w:rsidRDefault="005F140F" w:rsidP="005F140F">
      <w:pPr>
        <w:jc w:val="right"/>
      </w:pPr>
      <w:r>
        <w:t xml:space="preserve">                                                                                                           _______________________________________</w:t>
      </w:r>
    </w:p>
    <w:p w:rsidR="005F140F" w:rsidRDefault="005F140F" w:rsidP="005F140F"/>
    <w:p w:rsidR="005F140F" w:rsidRDefault="005F140F" w:rsidP="005F140F">
      <w:pPr>
        <w:jc w:val="center"/>
      </w:pPr>
      <w:r>
        <w:t>ЗАЯВКА</w:t>
      </w:r>
    </w:p>
    <w:p w:rsidR="005F140F" w:rsidRDefault="005F140F" w:rsidP="005F140F">
      <w:pPr>
        <w:jc w:val="both"/>
      </w:pPr>
      <w:r>
        <w:t>От ____________________________________________________________________________________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Адрес претендента ____________________________________________________________________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Телефон (факс) претендента ____________________________________________________________</w:t>
      </w:r>
    </w:p>
    <w:p w:rsidR="005F140F" w:rsidRDefault="005F140F" w:rsidP="005F140F">
      <w:r>
        <w:t>Иные сведения о претенденте 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Прошу (сим) допустить меня (нас) к участию в торгах, проводимых в форме аукциона, на право заключения договора аренды  земельного участка (нужное подчеркнуть):</w:t>
      </w:r>
    </w:p>
    <w:p w:rsidR="005F140F" w:rsidRDefault="005F140F" w:rsidP="005F140F">
      <w:r>
        <w:t>Площадь участка (кв.м) ________________________________________________________________</w:t>
      </w:r>
    </w:p>
    <w:p w:rsidR="005F140F" w:rsidRDefault="005F140F" w:rsidP="005F140F">
      <w:r>
        <w:t>Кадастровый номер ___________________________________________________________________</w:t>
      </w:r>
    </w:p>
    <w:p w:rsidR="005F140F" w:rsidRDefault="005F140F" w:rsidP="005F140F">
      <w:r>
        <w:t>Местоположение участка ______________________________________________________________</w:t>
      </w:r>
    </w:p>
    <w:p w:rsidR="005F140F" w:rsidRDefault="005F140F" w:rsidP="005F140F">
      <w:r>
        <w:t>Разрешенное использование ____________________________________________________________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Категория земель _____________________________________________________________________</w:t>
      </w:r>
    </w:p>
    <w:p w:rsidR="005F140F" w:rsidRDefault="005F140F" w:rsidP="005F140F">
      <w:r>
        <w:t>Реквизиты счета для возврата задатка 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С условиями проведения торгов ознакомлен (на) и согласен (на) их выполнить.</w:t>
      </w:r>
    </w:p>
    <w:p w:rsidR="005F140F" w:rsidRDefault="005F140F" w:rsidP="005F140F">
      <w:r>
        <w:t>Опись прилагаемых к заявке документов:</w:t>
      </w:r>
    </w:p>
    <w:p w:rsidR="005F140F" w:rsidRDefault="005F140F" w:rsidP="005F140F">
      <w:r>
        <w:t>1.___________________________________________________________________________________</w:t>
      </w:r>
    </w:p>
    <w:p w:rsidR="005F140F" w:rsidRDefault="005F140F" w:rsidP="005F140F">
      <w:r>
        <w:t>2. ___________________________________________________________________________________</w:t>
      </w:r>
    </w:p>
    <w:p w:rsidR="005F140F" w:rsidRDefault="005F140F" w:rsidP="005F140F">
      <w:r>
        <w:t>3. ___________________________________________________________________________________</w:t>
      </w:r>
    </w:p>
    <w:p w:rsidR="005F140F" w:rsidRDefault="005F140F" w:rsidP="005F140F">
      <w:r>
        <w:t>Претендент   _______________________  (______________________)</w:t>
      </w:r>
    </w:p>
    <w:p w:rsidR="005F140F" w:rsidRDefault="005F140F" w:rsidP="005F140F">
      <w:r>
        <w:t xml:space="preserve">                             Подпись                                                   расшифровка подписи</w:t>
      </w:r>
    </w:p>
    <w:p w:rsidR="005F140F" w:rsidRDefault="005F140F" w:rsidP="005F140F"/>
    <w:p w:rsidR="005F140F" w:rsidRDefault="005F140F" w:rsidP="005F140F">
      <w:r>
        <w:t>Дата «____» _____________ 20____ г.</w:t>
      </w:r>
    </w:p>
    <w:p w:rsidR="005F140F" w:rsidRDefault="005F140F" w:rsidP="005F140F">
      <w:pPr>
        <w:jc w:val="both"/>
      </w:pPr>
    </w:p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>
      <w:pPr>
        <w:jc w:val="center"/>
        <w:rPr>
          <w:b/>
        </w:rPr>
      </w:pPr>
      <w:r>
        <w:rPr>
          <w:b/>
        </w:rPr>
        <w:t>Извещение о проведении торгов на право заключения договора аренды земельного участка.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both"/>
      </w:pPr>
      <w:r>
        <w:rPr>
          <w:b/>
        </w:rPr>
        <w:t xml:space="preserve">Форма торгов: </w:t>
      </w:r>
      <w:r>
        <w:t>аукцион, открытый по составу участников, по форме подачи заявок  и по форме подачи предложений о размере арендной платы.</w:t>
      </w:r>
    </w:p>
    <w:p w:rsidR="005F140F" w:rsidRDefault="005F140F" w:rsidP="005F140F">
      <w:pPr>
        <w:jc w:val="both"/>
      </w:pPr>
      <w:r>
        <w:rPr>
          <w:b/>
        </w:rPr>
        <w:t>Организатор аукциона</w:t>
      </w:r>
      <w:r>
        <w:t xml:space="preserve">: Администрация Писцовского сельского поселения Комсомольского муниципального района Ивановской области. Адрес: 155130, Ивановская область, Комсомольский район, с.Писцово, ул.Луначарского, д.27. Контактные телефоны: (49352) 28-4-64 Глухова Татьяна Николаевна, (49352) 28-3-30 Петрова Наталья Николаевна. Адрес электронной почты: </w:t>
      </w:r>
      <w:hyperlink r:id="rId56" w:history="1"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piscovo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</w:pPr>
      <w:r>
        <w:rPr>
          <w:b/>
        </w:rPr>
        <w:t xml:space="preserve">Реквизиты решения о проведении аукциона: </w:t>
      </w:r>
      <w:r>
        <w:t>Постановление Администрации Писцовского сельского поселения Комсомольского муниципального района Ивановской областиот 10.03.2020г. №_____«О проведении аукциона на право заключения договора аренды земельного участка».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 xml:space="preserve">Место, дата, время и порядок проведения аукциона: </w:t>
      </w:r>
      <w:r>
        <w:t xml:space="preserve">аукцион состоится по адресу: Ивановская область,  Комсомольский район, с.Писцово, ул.Луначарского, д.27, </w:t>
      </w:r>
      <w:r>
        <w:rPr>
          <w:b/>
        </w:rPr>
        <w:t>дата – 27.04.2020г.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в 9-00 часов по московскому времени.</w:t>
      </w:r>
    </w:p>
    <w:p w:rsidR="005F140F" w:rsidRDefault="005F140F" w:rsidP="005F140F">
      <w:pPr>
        <w:jc w:val="both"/>
      </w:pPr>
      <w:r>
        <w:t xml:space="preserve">Проведение аукциона осуществляется в порядке, установленном ст.ст.39.11 и 39.12. Земельного кодекса Российской Федерации от 25.10.2001г. № 136-ФЗ. </w:t>
      </w:r>
    </w:p>
    <w:p w:rsidR="005F140F" w:rsidRDefault="005F140F" w:rsidP="005F140F">
      <w:pPr>
        <w:jc w:val="both"/>
        <w:rPr>
          <w:szCs w:val="28"/>
        </w:rPr>
      </w:pPr>
      <w:r>
        <w:rPr>
          <w:b/>
        </w:rPr>
        <w:t>Предмет аукциона</w:t>
      </w:r>
      <w:r>
        <w:t>: право на заключение договора аренды земельного участка, находящегося в муниципальной собственности, относящегося к категории «Земли сельскохозяйственного назначения», с кадастровым  номером 37:08:000000:1152, площадью 5270302 кв.м, адрес: Ивановская область, Комсомольский район, сельскохозяйственный кооператив «Писцовский» разрешенное использование: для сельскохозяйственного производства</w:t>
      </w:r>
      <w:r>
        <w:rPr>
          <w:szCs w:val="28"/>
        </w:rPr>
        <w:t>.</w:t>
      </w:r>
    </w:p>
    <w:p w:rsidR="005F140F" w:rsidRDefault="005F140F" w:rsidP="005F140F">
      <w:pPr>
        <w:jc w:val="both"/>
      </w:pPr>
      <w:r>
        <w:t>Границы земельного участка установлены.</w:t>
      </w:r>
    </w:p>
    <w:p w:rsidR="005F140F" w:rsidRDefault="005F140F" w:rsidP="005F140F">
      <w:pPr>
        <w:jc w:val="both"/>
      </w:pPr>
      <w:r>
        <w:rPr>
          <w:b/>
        </w:rPr>
        <w:t>Начальный размер годовой арендной платы</w:t>
      </w:r>
      <w:r>
        <w:t xml:space="preserve">: </w:t>
      </w:r>
    </w:p>
    <w:p w:rsidR="005F140F" w:rsidRDefault="005F140F" w:rsidP="005F140F">
      <w:pPr>
        <w:jc w:val="both"/>
      </w:pPr>
      <w:r>
        <w:t>Руководствуясь пунктом 14 статьи 39.11. Земельного Кодекса Российской Федерации установить начальный размер годовой арендной платы в размере полутора процентов от кадастровой стоимости земельного участка,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- 117000,70 (сто семнадцать тысяч рублей 70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Шаг аукциона:</w:t>
      </w:r>
      <w:r>
        <w:t xml:space="preserve"> 3%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  <w:sz w:val="28"/>
          <w:szCs w:val="28"/>
        </w:rPr>
      </w:pPr>
      <w:r>
        <w:rPr>
          <w:b/>
        </w:rPr>
        <w:t>- 3510,02 (три тысячи пятьсот десять рублей 02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rPr>
          <w:b/>
        </w:rPr>
        <w:t>Размер задатка, порядок его внесения и возврата</w:t>
      </w:r>
      <w:r>
        <w:t xml:space="preserve">: Задаток должен быть внесён путем безналичного перечисления денежных средств на расчетный счет организатора аукциона до дня окончания приема документов для участия в аукционе – </w:t>
      </w:r>
      <w:r>
        <w:rPr>
          <w:b/>
        </w:rPr>
        <w:t xml:space="preserve">до 14.04.2020г. </w:t>
      </w:r>
      <w:r>
        <w:t>Размер задатка составляет 20%  от начального размера годовой арендной платы, что составляет: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- 23400 (двадцать три тысячи четырестарублей00 копеек)</w:t>
      </w:r>
      <w:r>
        <w:rPr>
          <w:b/>
          <w:szCs w:val="28"/>
        </w:rPr>
        <w:t>.</w:t>
      </w:r>
    </w:p>
    <w:p w:rsidR="005F140F" w:rsidRDefault="005F140F" w:rsidP="005F140F">
      <w:pPr>
        <w:jc w:val="both"/>
      </w:pPr>
      <w:r>
        <w:t xml:space="preserve">Предоставление документов, подтверждающих внесение задатка, признается заключением договора о задатке. Проект договора о задатке размещен в сети «Интернет»: на официальном сайте Российской Федерации </w:t>
      </w:r>
      <w:hyperlink r:id="rId5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Сумма задатка возвращается в порядке, который определен договором о задатке. Документом, подтверждающим поступление задатка на счет продавца, является выписка со счета продавца. Задаток не возвращается в случаях:</w:t>
      </w:r>
    </w:p>
    <w:p w:rsidR="005F140F" w:rsidRDefault="005F140F" w:rsidP="005F140F">
      <w:pPr>
        <w:jc w:val="both"/>
      </w:pPr>
      <w:r>
        <w:t>- уклонения или отказа претендента, признанного победителем, подписать протокол аукциона  или договоров аренды в течение пяти дней с даты подведения итогов аукциона;</w:t>
      </w:r>
    </w:p>
    <w:p w:rsidR="005F140F" w:rsidRDefault="005F140F" w:rsidP="005F140F">
      <w:pPr>
        <w:jc w:val="both"/>
      </w:pPr>
      <w:r>
        <w:t>- в иных случаях, предусмотренных законодательством РФ.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 xml:space="preserve">Реквизиты счета для перечисления задатка: </w:t>
      </w:r>
    </w:p>
    <w:p w:rsidR="005F140F" w:rsidRDefault="005F140F" w:rsidP="005F140F">
      <w:pPr>
        <w:jc w:val="both"/>
      </w:pPr>
      <w:r>
        <w:lastRenderedPageBreak/>
        <w:t>- Получатель: Администрация Писцовского сельского поселения Комсомольского муниципального района Ивановской области, л/с 05333011650, р\ст 40302810200003000045 в отделении г. Иваново БИК 042406001, ИНН 3714005521,  КПП 371401001, КБК 06500000000000000000, ОКТМО 24613432.</w:t>
      </w:r>
    </w:p>
    <w:p w:rsidR="005F140F" w:rsidRDefault="005F140F" w:rsidP="005F140F">
      <w:pPr>
        <w:jc w:val="both"/>
      </w:pPr>
      <w:r>
        <w:rPr>
          <w:b/>
        </w:rPr>
        <w:t>Дата и время начала и окончания приема заявок, адрес места приема заявок.</w:t>
      </w:r>
    </w:p>
    <w:p w:rsidR="005F140F" w:rsidRDefault="005F140F" w:rsidP="005F140F">
      <w:pPr>
        <w:jc w:val="both"/>
      </w:pPr>
      <w:r>
        <w:rPr>
          <w:b/>
        </w:rPr>
        <w:t>Дата начала приема заявок – 11.03.2020г., дата окончания приема заявок – 14.04.2020г.</w:t>
      </w:r>
      <w:r>
        <w:t xml:space="preserve"> включительно, в рабочие дни  с 9.00 до 16.00 по московскому времени по адресу: Ивановская область, Комсомольский р-н, с.Писцово, ул.Луначарского, д.27. </w:t>
      </w:r>
    </w:p>
    <w:p w:rsidR="005F140F" w:rsidRDefault="005F140F" w:rsidP="005F140F">
      <w:pPr>
        <w:jc w:val="both"/>
      </w:pPr>
      <w:r>
        <w:t>Один Претендент имеет право подать только одну заявку на участие в торгах. Претендент имеет право отозвать заявку, принятую организатором торгов, до дня окончания срока подачи заявок, уведомив об этом в письменной форме организатора торгов.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Перечень предоставляемых документов:</w:t>
      </w:r>
    </w:p>
    <w:p w:rsidR="005F140F" w:rsidRDefault="005F140F" w:rsidP="005F140F">
      <w:pPr>
        <w:jc w:val="both"/>
      </w:pPr>
      <w:r>
        <w:t>Для участия в торгах претендент представляет организатору торгов (лично или через своего представителя) следующие документы:</w:t>
      </w:r>
    </w:p>
    <w:p w:rsidR="005F140F" w:rsidRDefault="005F140F" w:rsidP="005F140F">
      <w:pPr>
        <w:jc w:val="both"/>
      </w:pPr>
      <w:r>
        <w:t>- заявку на участие в аукционе по установленной форме (форма заявки прилагается к извещению) в 2-х экземплярах;</w:t>
      </w:r>
    </w:p>
    <w:p w:rsidR="005F140F" w:rsidRDefault="005F140F" w:rsidP="005F140F">
      <w:pPr>
        <w:jc w:val="both"/>
      </w:pPr>
      <w:r>
        <w:t xml:space="preserve">- копии документов, удостоверяющих личность заявителя (для граждан); </w:t>
      </w:r>
    </w:p>
    <w:p w:rsidR="005F140F" w:rsidRDefault="005F140F" w:rsidP="005F140F">
      <w:pPr>
        <w:jc w:val="both"/>
      </w:pPr>
      <w: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5F140F" w:rsidRDefault="005F140F" w:rsidP="005F140F">
      <w:pPr>
        <w:jc w:val="both"/>
      </w:pPr>
      <w:r>
        <w:t>- документы, подтверждающие внесение задатка.</w:t>
      </w:r>
    </w:p>
    <w:p w:rsidR="005F140F" w:rsidRDefault="005F140F" w:rsidP="005F140F">
      <w:pPr>
        <w:jc w:val="both"/>
      </w:pPr>
      <w:r>
        <w:rPr>
          <w:b/>
        </w:rPr>
        <w:t xml:space="preserve">Срок аренды земельного участка: </w:t>
      </w:r>
      <w:r>
        <w:t>В соответствии с частью 11 пункта 8 статьи 39.8 Земельного кодекса договор аренды заключается сроком на: 49 (сорок девять) лет.</w:t>
      </w:r>
    </w:p>
    <w:p w:rsidR="005F140F" w:rsidRDefault="005F140F" w:rsidP="005F140F">
      <w:pPr>
        <w:jc w:val="both"/>
      </w:pPr>
      <w:r>
        <w:t xml:space="preserve">Проект договор аренды земельного участка размещен в сети Интернет: на официальном сайте Российской Федерации </w:t>
      </w:r>
      <w:hyperlink r:id="rId5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>.</w:t>
      </w:r>
      <w:r>
        <w:t xml:space="preserve"> Договор аренды  земельного участка заключается не ранее, чем через десять дней со дня размещения информации о результатах аукциона на официальном сайте Российской Федерации </w:t>
      </w:r>
      <w:hyperlink r:id="rId5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F140F" w:rsidRDefault="005F140F" w:rsidP="005F140F">
      <w:pPr>
        <w:jc w:val="both"/>
        <w:rPr>
          <w:b/>
        </w:rPr>
      </w:pPr>
      <w:r>
        <w:rPr>
          <w:b/>
        </w:rPr>
        <w:t>К сведению претендентов.</w:t>
      </w:r>
    </w:p>
    <w:p w:rsidR="005F140F" w:rsidRDefault="005F140F" w:rsidP="005F140F">
      <w:pPr>
        <w:ind w:firstLine="567"/>
        <w:jc w:val="both"/>
      </w:pPr>
      <w:r>
        <w:t>1. Арендатор  в полном объеме несет все расходы, связанные с государственной регистрацией права аренды  земельного участка.</w:t>
      </w:r>
    </w:p>
    <w:p w:rsidR="005F140F" w:rsidRDefault="005F140F" w:rsidP="005F140F">
      <w:pPr>
        <w:ind w:firstLine="567"/>
        <w:jc w:val="both"/>
      </w:pPr>
      <w:r>
        <w:t>2. По всем вопросам, не нашедшим отражение в настоящем извещении, можно получить консультацию в Администрации Писцовского сельского поселения Комсомольского муниципального района  Ивановской области по адресу: Ивановская область, Комсомольский район, с.Писцово, ул. Луначарского, д. 27.</w:t>
      </w:r>
    </w:p>
    <w:p w:rsidR="005F140F" w:rsidRDefault="005F140F" w:rsidP="005F140F"/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>
      <w:pPr>
        <w:jc w:val="center"/>
      </w:pPr>
    </w:p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>
      <w:pPr>
        <w:jc w:val="center"/>
      </w:pPr>
      <w:r>
        <w:t>ФОРМА ЗАЯВКИ</w:t>
      </w:r>
    </w:p>
    <w:p w:rsidR="005F140F" w:rsidRDefault="005F140F" w:rsidP="005F140F">
      <w:pPr>
        <w:jc w:val="center"/>
      </w:pPr>
    </w:p>
    <w:p w:rsidR="005F140F" w:rsidRDefault="005F140F" w:rsidP="005F140F">
      <w:pPr>
        <w:jc w:val="right"/>
      </w:pPr>
      <w:r>
        <w:t>Главе</w:t>
      </w:r>
    </w:p>
    <w:p w:rsidR="005F140F" w:rsidRDefault="005F140F" w:rsidP="005F140F">
      <w:pPr>
        <w:jc w:val="right"/>
      </w:pPr>
      <w:r>
        <w:t>Писцовского сельского поселения</w:t>
      </w:r>
    </w:p>
    <w:p w:rsidR="005F140F" w:rsidRDefault="005F140F" w:rsidP="005F140F">
      <w:pPr>
        <w:jc w:val="right"/>
      </w:pPr>
      <w:r>
        <w:t xml:space="preserve"> Комсомольского муниципального района </w:t>
      </w:r>
    </w:p>
    <w:p w:rsidR="005F140F" w:rsidRDefault="005F140F" w:rsidP="005F140F">
      <w:pPr>
        <w:jc w:val="right"/>
      </w:pPr>
      <w:r>
        <w:t xml:space="preserve">Ивановской области </w:t>
      </w:r>
    </w:p>
    <w:p w:rsidR="005F140F" w:rsidRDefault="005F140F" w:rsidP="005F140F">
      <w:pPr>
        <w:jc w:val="right"/>
      </w:pPr>
      <w:r>
        <w:t>Т.Н.Глуховой</w:t>
      </w:r>
    </w:p>
    <w:p w:rsidR="005F140F" w:rsidRDefault="005F140F" w:rsidP="005F140F">
      <w:pPr>
        <w:jc w:val="right"/>
      </w:pPr>
      <w:r>
        <w:t>От _____________________________________</w:t>
      </w:r>
    </w:p>
    <w:p w:rsidR="005F140F" w:rsidRDefault="005F140F" w:rsidP="005F140F">
      <w:pPr>
        <w:jc w:val="right"/>
      </w:pPr>
      <w:r>
        <w:t xml:space="preserve">                                                                                                           _______________________________________</w:t>
      </w:r>
    </w:p>
    <w:p w:rsidR="005F140F" w:rsidRDefault="005F140F" w:rsidP="005F140F"/>
    <w:p w:rsidR="005F140F" w:rsidRDefault="005F140F" w:rsidP="005F140F">
      <w:pPr>
        <w:jc w:val="center"/>
      </w:pPr>
      <w:r>
        <w:t>ЗАЯВКА</w:t>
      </w:r>
    </w:p>
    <w:p w:rsidR="005F140F" w:rsidRDefault="005F140F" w:rsidP="005F140F">
      <w:pPr>
        <w:jc w:val="both"/>
      </w:pPr>
      <w:r>
        <w:t>От ____________________________________________________________________________________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Адрес претендента ____________________________________________________________________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Телефон (факс) претендента ____________________________________________________________</w:t>
      </w:r>
    </w:p>
    <w:p w:rsidR="005F140F" w:rsidRDefault="005F140F" w:rsidP="005F140F">
      <w:r>
        <w:t>Иные сведения о претенденте 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Прошу (сим) допустить меня (нас) к участию в торгах, проводимых в форме аукциона, на право заключения договора аренды  земельного участка (нужное подчеркнуть):</w:t>
      </w:r>
    </w:p>
    <w:p w:rsidR="005F140F" w:rsidRDefault="005F140F" w:rsidP="005F140F">
      <w:r>
        <w:t>Площадь участка (кв.м) ________________________________________________________________</w:t>
      </w:r>
    </w:p>
    <w:p w:rsidR="005F140F" w:rsidRDefault="005F140F" w:rsidP="005F140F">
      <w:r>
        <w:t>Кадастровый номер ___________________________________________________________________</w:t>
      </w:r>
    </w:p>
    <w:p w:rsidR="005F140F" w:rsidRDefault="005F140F" w:rsidP="005F140F">
      <w:r>
        <w:t>Местоположение участка ______________________________________________________________</w:t>
      </w:r>
    </w:p>
    <w:p w:rsidR="005F140F" w:rsidRDefault="005F140F" w:rsidP="005F140F">
      <w:r>
        <w:t>Разрешенное использование ____________________________________________________________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lastRenderedPageBreak/>
        <w:t>Категория земель _____________________________________________________________________</w:t>
      </w:r>
    </w:p>
    <w:p w:rsidR="005F140F" w:rsidRDefault="005F140F" w:rsidP="005F140F">
      <w:r>
        <w:t>Реквизиты счета для возврата задатка ____________________________________________________</w:t>
      </w:r>
    </w:p>
    <w:p w:rsidR="005F140F" w:rsidRDefault="005F140F" w:rsidP="005F140F">
      <w:r>
        <w:t>_____________________________________________________________________________________</w:t>
      </w:r>
    </w:p>
    <w:p w:rsidR="005F140F" w:rsidRDefault="005F140F" w:rsidP="005F140F">
      <w:r>
        <w:t>С условиями проведения торгов ознакомлен (на) и согласен (на) их выполнить.</w:t>
      </w:r>
    </w:p>
    <w:p w:rsidR="005F140F" w:rsidRDefault="005F140F" w:rsidP="005F140F">
      <w:r>
        <w:t>Опись прилагаемых к заявке документов:</w:t>
      </w:r>
    </w:p>
    <w:p w:rsidR="005F140F" w:rsidRDefault="005F140F" w:rsidP="005F140F">
      <w:r>
        <w:t>1.___________________________________________________________________________________</w:t>
      </w:r>
    </w:p>
    <w:p w:rsidR="005F140F" w:rsidRDefault="005F140F" w:rsidP="005F140F">
      <w:r>
        <w:t>2. ___________________________________________________________________________________</w:t>
      </w:r>
    </w:p>
    <w:p w:rsidR="005F140F" w:rsidRDefault="005F140F" w:rsidP="005F140F">
      <w:r>
        <w:t>3. ___________________________________________________________________________________</w:t>
      </w:r>
    </w:p>
    <w:p w:rsidR="005F140F" w:rsidRDefault="005F140F" w:rsidP="005F140F">
      <w:r>
        <w:t>Претендент   _______________________  (______________________)</w:t>
      </w:r>
    </w:p>
    <w:p w:rsidR="005F140F" w:rsidRDefault="005F140F" w:rsidP="005F140F">
      <w:r>
        <w:t xml:space="preserve">                             Подпись                                                   расшифровка подписи</w:t>
      </w:r>
    </w:p>
    <w:p w:rsidR="005F140F" w:rsidRDefault="005F140F" w:rsidP="005F140F"/>
    <w:p w:rsidR="005F140F" w:rsidRDefault="005F140F" w:rsidP="005F140F">
      <w:r>
        <w:t>Дата «____» _____________ 20____ г.</w:t>
      </w:r>
    </w:p>
    <w:p w:rsidR="005F140F" w:rsidRDefault="005F140F" w:rsidP="005F140F">
      <w:pPr>
        <w:jc w:val="both"/>
      </w:pPr>
    </w:p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/>
    <w:p w:rsidR="005F140F" w:rsidRDefault="005F140F" w:rsidP="005F140F">
      <w:pPr>
        <w:pStyle w:val="a4"/>
        <w:jc w:val="both"/>
        <w:rPr>
          <w:sz w:val="20"/>
          <w:szCs w:val="18"/>
        </w:rPr>
        <w:sectPr w:rsidR="005F140F" w:rsidSect="00385268">
          <w:pgSz w:w="16838" w:h="11906" w:orient="landscape"/>
          <w:pgMar w:top="1701" w:right="992" w:bottom="851" w:left="992" w:header="709" w:footer="709" w:gutter="0"/>
          <w:cols w:space="708"/>
          <w:docGrid w:linePitch="360"/>
        </w:sectPr>
      </w:pPr>
    </w:p>
    <w:p w:rsidR="005F140F" w:rsidRPr="00886957" w:rsidRDefault="005F140F" w:rsidP="005F140F">
      <w:pPr>
        <w:pStyle w:val="a4"/>
        <w:jc w:val="both"/>
        <w:rPr>
          <w:sz w:val="20"/>
          <w:szCs w:val="18"/>
        </w:rPr>
      </w:pPr>
    </w:p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8564E5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</w:rPr>
        <w:t>Тел</w:t>
      </w:r>
      <w:r w:rsidRPr="008564E5">
        <w:rPr>
          <w:b/>
          <w:lang w:val="en-US"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76" w:name="_GoBack"/>
      <w:bookmarkEnd w:id="76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06" w:rsidRDefault="00591406" w:rsidP="00C66F05">
      <w:r>
        <w:separator/>
      </w:r>
    </w:p>
  </w:endnote>
  <w:endnote w:type="continuationSeparator" w:id="1">
    <w:p w:rsidR="00591406" w:rsidRDefault="00591406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8564E5" w:rsidRDefault="008564E5">
        <w:pPr>
          <w:pStyle w:val="a9"/>
        </w:pPr>
        <w:fldSimple w:instr=" PAGE   \* MERGEFORMAT ">
          <w:r w:rsidR="00AC6680">
            <w:rPr>
              <w:noProof/>
            </w:rPr>
            <w:t>246</w:t>
          </w:r>
        </w:fldSimple>
      </w:p>
    </w:sdtContent>
  </w:sdt>
  <w:p w:rsidR="008564E5" w:rsidRDefault="008564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06" w:rsidRDefault="00591406" w:rsidP="00C66F05">
      <w:r>
        <w:separator/>
      </w:r>
    </w:p>
  </w:footnote>
  <w:footnote w:type="continuationSeparator" w:id="1">
    <w:p w:rsidR="00591406" w:rsidRDefault="00591406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56B"/>
    <w:multiLevelType w:val="hybridMultilevel"/>
    <w:tmpl w:val="281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C1F38"/>
    <w:multiLevelType w:val="multilevel"/>
    <w:tmpl w:val="235E37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454B06D3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5077B"/>
    <w:rsid w:val="00084B88"/>
    <w:rsid w:val="00092878"/>
    <w:rsid w:val="000B2D2C"/>
    <w:rsid w:val="00170890"/>
    <w:rsid w:val="00172D3F"/>
    <w:rsid w:val="001D1DE9"/>
    <w:rsid w:val="00222441"/>
    <w:rsid w:val="00262E92"/>
    <w:rsid w:val="002656D3"/>
    <w:rsid w:val="00270BFA"/>
    <w:rsid w:val="002911FA"/>
    <w:rsid w:val="002E277D"/>
    <w:rsid w:val="003048F2"/>
    <w:rsid w:val="00315492"/>
    <w:rsid w:val="00336958"/>
    <w:rsid w:val="00385268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4E1664"/>
    <w:rsid w:val="00516225"/>
    <w:rsid w:val="0058153E"/>
    <w:rsid w:val="00591406"/>
    <w:rsid w:val="005B5E79"/>
    <w:rsid w:val="005E26B1"/>
    <w:rsid w:val="005F140F"/>
    <w:rsid w:val="00604CF5"/>
    <w:rsid w:val="006103D0"/>
    <w:rsid w:val="006240D4"/>
    <w:rsid w:val="00625C34"/>
    <w:rsid w:val="00667317"/>
    <w:rsid w:val="0068148D"/>
    <w:rsid w:val="006A20AD"/>
    <w:rsid w:val="006C4A64"/>
    <w:rsid w:val="00721D09"/>
    <w:rsid w:val="00760D12"/>
    <w:rsid w:val="00786FD7"/>
    <w:rsid w:val="007B319F"/>
    <w:rsid w:val="007B5532"/>
    <w:rsid w:val="00833898"/>
    <w:rsid w:val="008564E5"/>
    <w:rsid w:val="008E2601"/>
    <w:rsid w:val="008F15AB"/>
    <w:rsid w:val="00951054"/>
    <w:rsid w:val="00956BC0"/>
    <w:rsid w:val="00980141"/>
    <w:rsid w:val="00A12E71"/>
    <w:rsid w:val="00A20B8A"/>
    <w:rsid w:val="00A84B58"/>
    <w:rsid w:val="00AC6680"/>
    <w:rsid w:val="00AC7646"/>
    <w:rsid w:val="00AD02C0"/>
    <w:rsid w:val="00AE6529"/>
    <w:rsid w:val="00B16129"/>
    <w:rsid w:val="00B41C23"/>
    <w:rsid w:val="00BE7A92"/>
    <w:rsid w:val="00BF0AF7"/>
    <w:rsid w:val="00C12A72"/>
    <w:rsid w:val="00C631BE"/>
    <w:rsid w:val="00C66F05"/>
    <w:rsid w:val="00CA439C"/>
    <w:rsid w:val="00CE7135"/>
    <w:rsid w:val="00D070B7"/>
    <w:rsid w:val="00D168EB"/>
    <w:rsid w:val="00DA4CB1"/>
    <w:rsid w:val="00DC234B"/>
    <w:rsid w:val="00E032C9"/>
    <w:rsid w:val="00E07005"/>
    <w:rsid w:val="00E352EA"/>
    <w:rsid w:val="00E43820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F14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140F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qFormat/>
    <w:rsid w:val="005F140F"/>
    <w:pPr>
      <w:keepNext/>
      <w:outlineLvl w:val="3"/>
    </w:pPr>
    <w:rPr>
      <w:rFonts w:ascii="ELIZ_AZ_PS" w:hAnsi="ELIZ_AZ_PS"/>
      <w:b/>
      <w:color w:val="auto"/>
      <w:kern w:val="0"/>
      <w:sz w:val="24"/>
    </w:rPr>
  </w:style>
  <w:style w:type="paragraph" w:styleId="5">
    <w:name w:val="heading 5"/>
    <w:basedOn w:val="a"/>
    <w:next w:val="a"/>
    <w:link w:val="50"/>
    <w:qFormat/>
    <w:rsid w:val="005F140F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5F140F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5F140F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5F140F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5F140F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character" w:customStyle="1" w:styleId="ab">
    <w:name w:val="Цветовое выделение"/>
    <w:uiPriority w:val="99"/>
    <w:rsid w:val="005F140F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5F140F"/>
    <w:rPr>
      <w:color w:val="106BB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5F14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kern w:val="0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rsid w:val="005F140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5F140F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5F140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ConsPlusTitle">
    <w:name w:val="ConsPlusTitle"/>
    <w:rsid w:val="005F14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0">
    <w:name w:val="Title"/>
    <w:basedOn w:val="a"/>
    <w:next w:val="a"/>
    <w:link w:val="af1"/>
    <w:qFormat/>
    <w:rsid w:val="005F140F"/>
    <w:pPr>
      <w:suppressAutoHyphens/>
      <w:jc w:val="center"/>
    </w:pPr>
    <w:rPr>
      <w:b/>
      <w:color w:val="auto"/>
      <w:kern w:val="0"/>
      <w:sz w:val="28"/>
      <w:lang w:eastAsia="ar-SA"/>
    </w:rPr>
  </w:style>
  <w:style w:type="character" w:customStyle="1" w:styleId="af1">
    <w:name w:val="Название Знак"/>
    <w:basedOn w:val="a0"/>
    <w:link w:val="af0"/>
    <w:rsid w:val="005F140F"/>
    <w:rPr>
      <w:b/>
      <w:sz w:val="28"/>
      <w:lang w:eastAsia="ar-SA"/>
    </w:rPr>
  </w:style>
  <w:style w:type="paragraph" w:styleId="af2">
    <w:name w:val="List Paragraph"/>
    <w:basedOn w:val="a"/>
    <w:uiPriority w:val="34"/>
    <w:qFormat/>
    <w:rsid w:val="005F140F"/>
    <w:pPr>
      <w:ind w:left="720"/>
      <w:contextualSpacing/>
    </w:pPr>
    <w:rPr>
      <w:color w:val="auto"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rsid w:val="005F140F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5F140F"/>
    <w:rPr>
      <w:rFonts w:ascii="ELIZ_AZ_PS" w:hAnsi="ELIZ_AZ_PS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5F140F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5F140F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5F140F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5F140F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5F140F"/>
    <w:rPr>
      <w:sz w:val="28"/>
      <w:lang w:eastAsia="ru-RU"/>
    </w:rPr>
  </w:style>
  <w:style w:type="paragraph" w:styleId="af3">
    <w:name w:val="Body Text"/>
    <w:basedOn w:val="a"/>
    <w:link w:val="af4"/>
    <w:rsid w:val="005F140F"/>
    <w:rPr>
      <w:color w:val="auto"/>
      <w:kern w:val="0"/>
      <w:sz w:val="28"/>
    </w:rPr>
  </w:style>
  <w:style w:type="character" w:customStyle="1" w:styleId="af4">
    <w:name w:val="Основной текст Знак"/>
    <w:basedOn w:val="a0"/>
    <w:link w:val="af3"/>
    <w:rsid w:val="005F140F"/>
    <w:rPr>
      <w:sz w:val="28"/>
      <w:lang w:eastAsia="ru-RU"/>
    </w:rPr>
  </w:style>
  <w:style w:type="paragraph" w:styleId="af5">
    <w:name w:val="Body Text Indent"/>
    <w:basedOn w:val="a"/>
    <w:link w:val="af6"/>
    <w:rsid w:val="005F140F"/>
    <w:pPr>
      <w:ind w:left="-426"/>
      <w:jc w:val="both"/>
    </w:pPr>
    <w:rPr>
      <w:color w:val="auto"/>
      <w:kern w:val="0"/>
      <w:sz w:val="28"/>
    </w:rPr>
  </w:style>
  <w:style w:type="character" w:customStyle="1" w:styleId="af6">
    <w:name w:val="Основной текст с отступом Знак"/>
    <w:basedOn w:val="a0"/>
    <w:link w:val="af5"/>
    <w:rsid w:val="005F140F"/>
    <w:rPr>
      <w:sz w:val="28"/>
      <w:lang w:eastAsia="ru-RU"/>
    </w:rPr>
  </w:style>
  <w:style w:type="paragraph" w:styleId="21">
    <w:name w:val="Body Text 2"/>
    <w:basedOn w:val="a"/>
    <w:link w:val="22"/>
    <w:rsid w:val="005F140F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rsid w:val="005F140F"/>
    <w:rPr>
      <w:sz w:val="28"/>
      <w:lang w:eastAsia="ru-RU"/>
    </w:rPr>
  </w:style>
  <w:style w:type="paragraph" w:styleId="23">
    <w:name w:val="Body Text Indent 2"/>
    <w:basedOn w:val="a"/>
    <w:link w:val="24"/>
    <w:rsid w:val="005F140F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5F140F"/>
    <w:rPr>
      <w:sz w:val="28"/>
      <w:lang w:eastAsia="ru-RU"/>
    </w:rPr>
  </w:style>
  <w:style w:type="paragraph" w:styleId="31">
    <w:name w:val="Body Text Indent 3"/>
    <w:basedOn w:val="a"/>
    <w:link w:val="32"/>
    <w:rsid w:val="005F140F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5F140F"/>
    <w:rPr>
      <w:sz w:val="28"/>
      <w:lang w:eastAsia="ru-RU"/>
    </w:rPr>
  </w:style>
  <w:style w:type="paragraph" w:styleId="33">
    <w:name w:val="Body Text 3"/>
    <w:basedOn w:val="a"/>
    <w:link w:val="34"/>
    <w:rsid w:val="005F140F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5F140F"/>
    <w:rPr>
      <w:sz w:val="28"/>
      <w:lang w:eastAsia="ru-RU"/>
    </w:rPr>
  </w:style>
  <w:style w:type="paragraph" w:customStyle="1" w:styleId="ConsPlusNonformat">
    <w:name w:val="ConsPlusNonformat"/>
    <w:rsid w:val="005F14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5F140F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7">
    <w:name w:val="Table Grid"/>
    <w:basedOn w:val="a1"/>
    <w:rsid w:val="005F140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F140F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8">
    <w:name w:val="Plain Text"/>
    <w:basedOn w:val="a"/>
    <w:link w:val="af9"/>
    <w:rsid w:val="005F140F"/>
    <w:rPr>
      <w:rFonts w:ascii="Courier New" w:hAnsi="Courier New"/>
      <w:color w:val="auto"/>
      <w:kern w:val="0"/>
    </w:rPr>
  </w:style>
  <w:style w:type="character" w:customStyle="1" w:styleId="af9">
    <w:name w:val="Текст Знак"/>
    <w:basedOn w:val="a0"/>
    <w:link w:val="af8"/>
    <w:rsid w:val="005F140F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8564E5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.komsomolsk@mail.ru" TargetMode="External"/><Relationship Id="rId18" Type="http://schemas.openxmlformats.org/officeDocument/2006/relationships/hyperlink" Target="mailto:admin.komsomolsk@mail.ru" TargetMode="External"/><Relationship Id="rId26" Type="http://schemas.openxmlformats.org/officeDocument/2006/relationships/hyperlink" Target="http://docs.cntd.ru/document/901876063" TargetMode="External"/><Relationship Id="rId39" Type="http://schemas.openxmlformats.org/officeDocument/2006/relationships/hyperlink" Target="http://docs.cntd.ru/document/901876063" TargetMode="External"/><Relationship Id="rId21" Type="http://schemas.openxmlformats.org/officeDocument/2006/relationships/hyperlink" Target="consultantplus://offline/ref=E6055C8220B071A407117A09EF89B69D1C57AEB3E139E58A3B99BD39E1E0FBC2F8786674E3EC295DB3C13D2F51CA8F4C5CL2OBI" TargetMode="External"/><Relationship Id="rId34" Type="http://schemas.openxmlformats.org/officeDocument/2006/relationships/hyperlink" Target="mailto:admin.komsomolsk@mail.ru" TargetMode="External"/><Relationship Id="rId42" Type="http://schemas.openxmlformats.org/officeDocument/2006/relationships/hyperlink" Target="file:///C:\Users\Admin\Desktop\&#1052;&#1086;&#1080;%20&#1076;&#1086;&#1082;&#1091;&#1084;&#1077;&#1085;&#1090;&#1099;\&#1056;&#1045;&#1043;&#1051;&#1040;&#1052;&#1045;&#1053;&#1058;&#1067;\&#1057;&#1072;&#1084;&#1086;&#1074;&#1086;&#1083;&#1100;&#1085;&#1099;&#1077;%20&#1087;&#1086;&#1089;&#1090;&#1088;&#1086;&#1081;&#1082;&#1080;\&#1055;&#1054;&#1056;&#1071;&#1044;&#1054;&#1050;_&#1089;&#1072;&#1084;&#1086;&#1074;&#1086;&#1083;&#1100;&#1085;&#1099;&#1077;%20&#1087;&#1086;&#1089;&#1090;&#1088;&#1086;&#1081;&#1082;&#1080;.doc" TargetMode="External"/><Relationship Id="rId47" Type="http://schemas.openxmlformats.org/officeDocument/2006/relationships/hyperlink" Target="http://www.torgi.gov.ru" TargetMode="External"/><Relationship Id="rId50" Type="http://schemas.openxmlformats.org/officeDocument/2006/relationships/hyperlink" Target="http://www.torgi.gov.ru" TargetMode="External"/><Relationship Id="rId55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12012604.20001" TargetMode="External"/><Relationship Id="rId20" Type="http://schemas.openxmlformats.org/officeDocument/2006/relationships/hyperlink" Target="consultantplus://offline/ref=E6055C8220B071A407116404F9E5EA921B5FF0BCE73CE9DE65C5BB6EBEB0FD97AA38382DB0A06250B3D7212F51LDO4I" TargetMode="External"/><Relationship Id="rId29" Type="http://schemas.openxmlformats.org/officeDocument/2006/relationships/hyperlink" Target="http://docs.cntd.ru/document/901876063" TargetMode="External"/><Relationship Id="rId41" Type="http://schemas.openxmlformats.org/officeDocument/2006/relationships/hyperlink" Target="file:///C:\Users\Admin\Desktop\&#1052;&#1086;&#1080;%20&#1076;&#1086;&#1082;&#1091;&#1084;&#1077;&#1085;&#1090;&#1099;\&#1056;&#1045;&#1043;&#1051;&#1040;&#1052;&#1045;&#1053;&#1058;&#1067;\&#1057;&#1072;&#1084;&#1086;&#1074;&#1086;&#1083;&#1100;&#1085;&#1099;&#1077;%20&#1087;&#1086;&#1089;&#1090;&#1088;&#1086;&#1081;&#1082;&#1080;\&#1055;&#1054;&#1056;&#1071;&#1044;&#1054;&#1050;_&#1089;&#1072;&#1084;&#1086;&#1074;&#1086;&#1083;&#1100;&#1085;&#1099;&#1077;%20&#1087;&#1086;&#1089;&#1090;&#1088;&#1086;&#1081;&#1082;&#1080;.doc" TargetMode="External"/><Relationship Id="rId54" Type="http://schemas.openxmlformats.org/officeDocument/2006/relationships/hyperlink" Target="http://www.torgi.gov.ru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mailto:admin.komsomolsk@mail.ru" TargetMode="External"/><Relationship Id="rId32" Type="http://schemas.openxmlformats.org/officeDocument/2006/relationships/hyperlink" Target="file:///C:\Users\Admin\Desktop\&#1052;&#1086;&#1080;%20&#1076;&#1086;&#1082;&#1091;&#1084;&#1077;&#1085;&#1090;&#1099;\&#1056;&#1045;&#1043;&#1051;&#1040;&#1052;&#1045;&#1053;&#1058;&#1067;\&#1057;&#1072;&#1084;&#1086;&#1074;&#1086;&#1083;&#1100;&#1085;&#1099;&#1077;%20&#1087;&#1086;&#1089;&#1090;&#1088;&#1086;&#1081;&#1082;&#1080;\&#1055;&#1054;&#1056;&#1071;&#1044;&#1054;&#1050;_&#1089;&#1072;&#1084;&#1086;&#1074;&#1086;&#1083;&#1100;&#1085;&#1099;&#1077;%20&#1087;&#1086;&#1089;&#1090;&#1088;&#1086;&#1081;&#1082;&#1080;.doc" TargetMode="External"/><Relationship Id="rId37" Type="http://schemas.openxmlformats.org/officeDocument/2006/relationships/hyperlink" Target="http://docs.cntd.ru/document/9027690" TargetMode="External"/><Relationship Id="rId40" Type="http://schemas.openxmlformats.org/officeDocument/2006/relationships/hyperlink" Target="http://www.consultant.ru/document/cons_doc_LAW_312579/f670878d88ab83726bd1804b82668b84b027802e/" TargetMode="External"/><Relationship Id="rId45" Type="http://schemas.openxmlformats.org/officeDocument/2006/relationships/hyperlink" Target="http://www.torgi.gov.ru" TargetMode="External"/><Relationship Id="rId53" Type="http://schemas.openxmlformats.org/officeDocument/2006/relationships/hyperlink" Target="http://www.torgi.gov.ru" TargetMode="External"/><Relationship Id="rId58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0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docs.cntd.ru/document/744100004" TargetMode="External"/><Relationship Id="rId36" Type="http://schemas.openxmlformats.org/officeDocument/2006/relationships/hyperlink" Target="http://docs.cntd.ru/document/901876063" TargetMode="External"/><Relationship Id="rId49" Type="http://schemas.openxmlformats.org/officeDocument/2006/relationships/hyperlink" Target="http://www.torgi.gov.ru" TargetMode="External"/><Relationship Id="rId57" Type="http://schemas.openxmlformats.org/officeDocument/2006/relationships/hyperlink" Target="http://www.torgi.gov.ru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E6055C8220B071A407116404F9E5EA921B5FF0B6E13EE9DE65C5BB6EBEB0FD97AA38382DB0A06250B3D7212F51LDO4I" TargetMode="External"/><Relationship Id="rId31" Type="http://schemas.openxmlformats.org/officeDocument/2006/relationships/hyperlink" Target="file:///C:\Users\Admin\Desktop\&#1052;&#1086;&#1080;%20&#1076;&#1086;&#1082;&#1091;&#1084;&#1077;&#1085;&#1090;&#1099;\&#1056;&#1045;&#1043;&#1051;&#1040;&#1052;&#1045;&#1053;&#1058;&#1067;\&#1057;&#1072;&#1084;&#1086;&#1074;&#1086;&#1083;&#1100;&#1085;&#1099;&#1077;%20&#1087;&#1086;&#1089;&#1090;&#1088;&#1086;&#1081;&#1082;&#1080;\&#1055;&#1054;&#1056;&#1071;&#1044;&#1054;&#1050;_&#1089;&#1072;&#1084;&#1086;&#1074;&#1086;&#1083;&#1100;&#1085;&#1099;&#1077;%20&#1087;&#1086;&#1089;&#1090;&#1088;&#1086;&#1081;&#1082;&#1080;.doc" TargetMode="External"/><Relationship Id="rId44" Type="http://schemas.openxmlformats.org/officeDocument/2006/relationships/hyperlink" Target="mailto:adm-piscovo@yandex.ru" TargetMode="External"/><Relationship Id="rId52" Type="http://schemas.openxmlformats.org/officeDocument/2006/relationships/hyperlink" Target="mailto:adm-piscovo@yandex.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28288700.0" TargetMode="External"/><Relationship Id="rId22" Type="http://schemas.openxmlformats.org/officeDocument/2006/relationships/hyperlink" Target="consultantplus://offline/ref=E6055C8220B071A407117A09EF89B69D1C57AEB3E138E2803C99BD39E1E0FBC2F8786674E3EC295DB3C13D2F51CA8F4C5CL2OBI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www.consultant.ru/document/cons_doc_LAW_312579/f670878d88ab83726bd1804b82668b84b027802e/" TargetMode="External"/><Relationship Id="rId35" Type="http://schemas.openxmlformats.org/officeDocument/2006/relationships/hyperlink" Target="http://docs.cntd.ru/document/901919338" TargetMode="External"/><Relationship Id="rId43" Type="http://schemas.openxmlformats.org/officeDocument/2006/relationships/image" Target="media/image7.jpeg"/><Relationship Id="rId48" Type="http://schemas.openxmlformats.org/officeDocument/2006/relationships/hyperlink" Target="mailto:adm-piscovo@yandex.ru" TargetMode="External"/><Relationship Id="rId56" Type="http://schemas.openxmlformats.org/officeDocument/2006/relationships/hyperlink" Target="mailto:adm-piscovo@yandex.ru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://docs.cntd.ru/document/901919338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://docs.cntd.ru/document/744100004" TargetMode="External"/><Relationship Id="rId46" Type="http://schemas.openxmlformats.org/officeDocument/2006/relationships/hyperlink" Target="http://www.torgi.gov.ru" TargetMode="External"/><Relationship Id="rId5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245</Pages>
  <Words>95856</Words>
  <Characters>546383</Characters>
  <Application>Microsoft Office Word</Application>
  <DocSecurity>0</DocSecurity>
  <Lines>4553</Lines>
  <Paragraphs>1281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36</cp:revision>
  <cp:lastPrinted>2018-03-12T14:58:00Z</cp:lastPrinted>
  <dcterms:created xsi:type="dcterms:W3CDTF">2017-11-09T13:46:00Z</dcterms:created>
  <dcterms:modified xsi:type="dcterms:W3CDTF">2020-03-11T12:31:00Z</dcterms:modified>
</cp:coreProperties>
</file>