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A3E57" w:rsidRDefault="0096646E">
      <w:r w:rsidRPr="0096646E">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30277" w:rsidRDefault="00930277" w:rsidP="00170890">
                    <w:pPr>
                      <w:widowControl w:val="0"/>
                    </w:pPr>
                    <w:r>
                      <w:t> </w:t>
                    </w:r>
                  </w:p>
                  <w:p w:rsidR="00930277" w:rsidRDefault="00930277" w:rsidP="00170890">
                    <w:pPr>
                      <w:widowControl w:val="0"/>
                    </w:pPr>
                    <w:r>
                      <w:t> </w:t>
                    </w:r>
                  </w:p>
                  <w:p w:rsidR="00930277" w:rsidRDefault="00930277" w:rsidP="00170890">
                    <w:pPr>
                      <w:widowControl w:val="0"/>
                    </w:pPr>
                    <w:r>
                      <w:t> </w:t>
                    </w:r>
                  </w:p>
                  <w:p w:rsidR="00930277" w:rsidRDefault="00930277" w:rsidP="00170890">
                    <w:pPr>
                      <w:widowControl w:val="0"/>
                    </w:pPr>
                    <w:r>
                      <w:t> </w:t>
                    </w:r>
                  </w:p>
                  <w:p w:rsidR="00930277" w:rsidRDefault="00930277" w:rsidP="00170890">
                    <w:pPr>
                      <w:widowControl w:val="0"/>
                    </w:pPr>
                    <w:r>
                      <w:t xml:space="preserve">    </w:t>
                    </w:r>
                  </w:p>
                  <w:p w:rsidR="00930277" w:rsidRDefault="00930277" w:rsidP="00170890">
                    <w:pPr>
                      <w:widowControl w:val="0"/>
                    </w:pPr>
                    <w:r>
                      <w:t> </w:t>
                    </w:r>
                  </w:p>
                  <w:p w:rsidR="00930277" w:rsidRDefault="00930277" w:rsidP="00170890">
                    <w:pPr>
                      <w:widowControl w:val="0"/>
                      <w:jc w:val="center"/>
                      <w:rPr>
                        <w:b/>
                        <w:bCs/>
                        <w:color w:val="0066FF"/>
                      </w:rPr>
                    </w:pPr>
                  </w:p>
                  <w:p w:rsidR="00930277" w:rsidRDefault="00930277" w:rsidP="00170890">
                    <w:pPr>
                      <w:widowControl w:val="0"/>
                      <w:jc w:val="center"/>
                      <w:rPr>
                        <w:b/>
                        <w:bCs/>
                        <w:color w:val="0066FF"/>
                      </w:rPr>
                    </w:pPr>
                  </w:p>
                  <w:p w:rsidR="00930277" w:rsidRPr="00222441" w:rsidRDefault="00930277" w:rsidP="00170890">
                    <w:pPr>
                      <w:widowControl w:val="0"/>
                      <w:jc w:val="center"/>
                      <w:rPr>
                        <w:b/>
                        <w:bCs/>
                        <w:color w:val="0066FF"/>
                        <w:sz w:val="22"/>
                      </w:rPr>
                    </w:pPr>
                    <w:r w:rsidRPr="00222441">
                      <w:rPr>
                        <w:b/>
                        <w:bCs/>
                        <w:color w:val="0066FF"/>
                        <w:sz w:val="22"/>
                      </w:rPr>
                      <w:t>Российская Федерация</w:t>
                    </w:r>
                  </w:p>
                  <w:p w:rsidR="00930277" w:rsidRPr="00222441" w:rsidRDefault="00930277"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30277" w:rsidRPr="00222441" w:rsidRDefault="00930277" w:rsidP="00170890">
                    <w:pPr>
                      <w:widowControl w:val="0"/>
                      <w:jc w:val="center"/>
                      <w:rPr>
                        <w:rFonts w:ascii="Bodoni MT" w:hAnsi="Arial" w:cs="Arial"/>
                        <w:b/>
                        <w:bCs/>
                        <w:sz w:val="18"/>
                        <w:szCs w:val="16"/>
                      </w:rPr>
                    </w:pPr>
                    <w:r w:rsidRPr="00222441">
                      <w:rPr>
                        <w:rFonts w:ascii="Bodoni MT" w:hAnsi="Arial" w:cs="Arial"/>
                        <w:b/>
                        <w:bCs/>
                        <w:sz w:val="18"/>
                        <w:szCs w:val="16"/>
                      </w:rPr>
                      <w:t> </w:t>
                    </w:r>
                  </w:p>
                  <w:p w:rsidR="00930277" w:rsidRPr="00222441" w:rsidRDefault="00930277" w:rsidP="00170890">
                    <w:pPr>
                      <w:widowControl w:val="0"/>
                      <w:jc w:val="center"/>
                      <w:rPr>
                        <w:b/>
                        <w:bCs/>
                        <w:szCs w:val="18"/>
                      </w:rPr>
                    </w:pPr>
                    <w:r w:rsidRPr="00222441">
                      <w:rPr>
                        <w:b/>
                        <w:bCs/>
                        <w:szCs w:val="18"/>
                      </w:rPr>
                      <w:t>КОМСОМОЛЬСКИЙ МУНИЦИПАЛЬНЫЙ РАЙОН</w:t>
                    </w:r>
                  </w:p>
                  <w:p w:rsidR="00930277" w:rsidRDefault="00930277" w:rsidP="00170890">
                    <w:pPr>
                      <w:widowControl w:val="0"/>
                      <w:jc w:val="center"/>
                      <w:rPr>
                        <w:sz w:val="18"/>
                        <w:szCs w:val="18"/>
                      </w:rPr>
                    </w:pPr>
                    <w:r>
                      <w:rPr>
                        <w:sz w:val="18"/>
                        <w:szCs w:val="18"/>
                      </w:rPr>
                      <w:t> </w:t>
                    </w:r>
                  </w:p>
                  <w:p w:rsidR="00930277" w:rsidRDefault="00930277" w:rsidP="00170890">
                    <w:pPr>
                      <w:widowControl w:val="0"/>
                      <w:jc w:val="center"/>
                      <w:rPr>
                        <w:sz w:val="18"/>
                        <w:szCs w:val="18"/>
                      </w:rPr>
                    </w:pPr>
                    <w:r>
                      <w:rPr>
                        <w:sz w:val="18"/>
                        <w:szCs w:val="18"/>
                      </w:rPr>
                      <w:t> </w:t>
                    </w:r>
                  </w:p>
                  <w:p w:rsidR="00930277" w:rsidRDefault="00930277" w:rsidP="00170890">
                    <w:pPr>
                      <w:widowControl w:val="0"/>
                      <w:jc w:val="center"/>
                      <w:rPr>
                        <w:sz w:val="18"/>
                        <w:szCs w:val="18"/>
                      </w:rPr>
                    </w:pPr>
                    <w:r>
                      <w:rPr>
                        <w:sz w:val="18"/>
                        <w:szCs w:val="18"/>
                      </w:rPr>
                      <w:t> </w:t>
                    </w:r>
                  </w:p>
                  <w:p w:rsidR="00930277" w:rsidRDefault="00930277" w:rsidP="00170890">
                    <w:pPr>
                      <w:widowControl w:val="0"/>
                      <w:jc w:val="center"/>
                      <w:rPr>
                        <w:sz w:val="18"/>
                        <w:szCs w:val="18"/>
                      </w:rPr>
                    </w:pPr>
                    <w:r>
                      <w:rPr>
                        <w:sz w:val="18"/>
                        <w:szCs w:val="18"/>
                      </w:rPr>
                      <w:t> </w:t>
                    </w:r>
                  </w:p>
                  <w:p w:rsidR="00930277" w:rsidRDefault="00930277" w:rsidP="00170890">
                    <w:pPr>
                      <w:widowControl w:val="0"/>
                      <w:jc w:val="center"/>
                      <w:rPr>
                        <w:sz w:val="18"/>
                        <w:szCs w:val="18"/>
                      </w:rPr>
                    </w:pPr>
                    <w:r>
                      <w:rPr>
                        <w:sz w:val="18"/>
                        <w:szCs w:val="18"/>
                      </w:rPr>
                      <w:t> </w:t>
                    </w:r>
                  </w:p>
                  <w:p w:rsidR="00930277" w:rsidRDefault="00930277" w:rsidP="00170890">
                    <w:pPr>
                      <w:widowControl w:val="0"/>
                      <w:jc w:val="center"/>
                      <w:rPr>
                        <w:sz w:val="18"/>
                        <w:szCs w:val="18"/>
                      </w:rPr>
                    </w:pPr>
                    <w:r>
                      <w:rPr>
                        <w:sz w:val="18"/>
                        <w:szCs w:val="18"/>
                      </w:rPr>
                      <w:t> </w:t>
                    </w:r>
                  </w:p>
                  <w:p w:rsidR="00930277" w:rsidRDefault="00930277" w:rsidP="00170890">
                    <w:pPr>
                      <w:widowControl w:val="0"/>
                      <w:jc w:val="center"/>
                      <w:rPr>
                        <w:rFonts w:ascii="Palatino Linotype" w:hAnsi="Palatino Linotype"/>
                        <w:b/>
                        <w:bCs/>
                        <w:sz w:val="72"/>
                        <w:szCs w:val="72"/>
                      </w:rPr>
                    </w:pPr>
                  </w:p>
                  <w:p w:rsidR="00930277" w:rsidRPr="00262E92" w:rsidRDefault="00930277"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30277" w:rsidRPr="00222441" w:rsidRDefault="00930277"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30277" w:rsidRPr="00222441" w:rsidRDefault="00930277"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30277" w:rsidRDefault="00930277"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30277" w:rsidRDefault="0093027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30277" w:rsidRDefault="0093027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30277" w:rsidRDefault="0093027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30277" w:rsidRDefault="00930277" w:rsidP="00170890">
                    <w:pPr>
                      <w:widowControl w:val="0"/>
                      <w:jc w:val="center"/>
                      <w:rPr>
                        <w:b/>
                        <w:bCs/>
                        <w:sz w:val="30"/>
                        <w:szCs w:val="30"/>
                      </w:rPr>
                    </w:pPr>
                    <w:r>
                      <w:rPr>
                        <w:b/>
                        <w:bCs/>
                        <w:sz w:val="30"/>
                        <w:szCs w:val="30"/>
                      </w:rPr>
                      <w:t> </w:t>
                    </w:r>
                  </w:p>
                  <w:p w:rsidR="00930277" w:rsidRPr="00222441" w:rsidRDefault="00930277" w:rsidP="00170890">
                    <w:pPr>
                      <w:widowControl w:val="0"/>
                      <w:jc w:val="center"/>
                      <w:rPr>
                        <w:b/>
                        <w:bCs/>
                        <w:sz w:val="52"/>
                        <w:szCs w:val="30"/>
                      </w:rPr>
                    </w:pPr>
                    <w:r>
                      <w:rPr>
                        <w:b/>
                        <w:bCs/>
                        <w:sz w:val="52"/>
                        <w:szCs w:val="30"/>
                      </w:rPr>
                      <w:t>№ 33</w:t>
                    </w:r>
                  </w:p>
                  <w:p w:rsidR="00930277" w:rsidRPr="00222441" w:rsidRDefault="00930277" w:rsidP="00625C34">
                    <w:pPr>
                      <w:widowControl w:val="0"/>
                      <w:jc w:val="center"/>
                      <w:rPr>
                        <w:b/>
                        <w:bCs/>
                        <w:sz w:val="30"/>
                        <w:szCs w:val="30"/>
                      </w:rPr>
                    </w:pPr>
                    <w:r w:rsidRPr="00222441">
                      <w:rPr>
                        <w:b/>
                        <w:bCs/>
                        <w:sz w:val="52"/>
                        <w:szCs w:val="30"/>
                      </w:rPr>
                      <w:t xml:space="preserve"> </w:t>
                    </w:r>
                    <w:r>
                      <w:rPr>
                        <w:b/>
                        <w:bCs/>
                        <w:sz w:val="52"/>
                        <w:szCs w:val="30"/>
                      </w:rPr>
                      <w:t xml:space="preserve"> 17 сентября 2021г.</w:t>
                    </w:r>
                  </w:p>
                  <w:p w:rsidR="00930277" w:rsidRPr="00222441" w:rsidRDefault="00930277" w:rsidP="00170890">
                    <w:pPr>
                      <w:widowControl w:val="0"/>
                      <w:jc w:val="center"/>
                      <w:rPr>
                        <w:b/>
                        <w:bCs/>
                        <w:sz w:val="30"/>
                        <w:szCs w:val="30"/>
                      </w:rPr>
                    </w:pPr>
                    <w:r>
                      <w:rPr>
                        <w:b/>
                        <w:bCs/>
                        <w:sz w:val="30"/>
                        <w:szCs w:val="30"/>
                        <w:lang w:val="en-US"/>
                      </w:rPr>
                      <w:t> </w:t>
                    </w:r>
                  </w:p>
                  <w:p w:rsidR="00930277" w:rsidRPr="00222441" w:rsidRDefault="00930277" w:rsidP="00170890">
                    <w:pPr>
                      <w:widowControl w:val="0"/>
                      <w:jc w:val="center"/>
                      <w:rPr>
                        <w:b/>
                        <w:bCs/>
                        <w:sz w:val="30"/>
                        <w:szCs w:val="30"/>
                      </w:rPr>
                    </w:pPr>
                    <w:r>
                      <w:rPr>
                        <w:b/>
                        <w:bCs/>
                        <w:sz w:val="30"/>
                        <w:szCs w:val="30"/>
                        <w:lang w:val="en-US"/>
                      </w:rPr>
                      <w:t> </w:t>
                    </w:r>
                  </w:p>
                  <w:p w:rsidR="00930277" w:rsidRPr="00222441" w:rsidRDefault="00930277" w:rsidP="00170890">
                    <w:pPr>
                      <w:widowControl w:val="0"/>
                      <w:jc w:val="center"/>
                      <w:rPr>
                        <w:b/>
                        <w:bCs/>
                        <w:sz w:val="30"/>
                        <w:szCs w:val="30"/>
                      </w:rPr>
                    </w:pPr>
                    <w:r>
                      <w:rPr>
                        <w:b/>
                        <w:bCs/>
                        <w:sz w:val="30"/>
                        <w:szCs w:val="30"/>
                        <w:lang w:val="en-US"/>
                      </w:rPr>
                      <w:t> </w:t>
                    </w: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r>
                      <w:rPr>
                        <w:b/>
                        <w:bCs/>
                        <w:sz w:val="30"/>
                        <w:szCs w:val="30"/>
                      </w:rPr>
                      <w:t>Официальное издание</w:t>
                    </w: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p w:rsidR="00930277" w:rsidRDefault="00930277" w:rsidP="00170890">
                    <w:pPr>
                      <w:widowControl w:val="0"/>
                      <w:jc w:val="center"/>
                      <w:rPr>
                        <w:b/>
                        <w:bCs/>
                        <w:sz w:val="30"/>
                        <w:szCs w:val="30"/>
                      </w:rPr>
                    </w:pPr>
                  </w:p>
                </w:txbxContent>
              </v:textbox>
            </v:shape>
          </v:group>
        </w:pict>
      </w:r>
      <w:r w:rsidR="00604CF5" w:rsidRPr="00DA3E5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A3E57" w:rsidRDefault="00490378"/>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F1470D" w:rsidRPr="00DA3E57" w:rsidRDefault="00F1470D">
      <w:pPr>
        <w:sectPr w:rsidR="00F1470D" w:rsidRPr="00DA3E5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618"/>
        <w:gridCol w:w="283"/>
        <w:gridCol w:w="7513"/>
        <w:gridCol w:w="846"/>
      </w:tblGrid>
      <w:tr w:rsidR="001D1DE9" w:rsidRPr="00DA3E57" w:rsidTr="00554EF0">
        <w:trPr>
          <w:trHeight w:val="292"/>
        </w:trPr>
        <w:tc>
          <w:tcPr>
            <w:tcW w:w="10260" w:type="dxa"/>
            <w:gridSpan w:val="4"/>
            <w:tcMar>
              <w:top w:w="58" w:type="dxa"/>
              <w:left w:w="58" w:type="dxa"/>
              <w:bottom w:w="58" w:type="dxa"/>
              <w:right w:w="58" w:type="dxa"/>
            </w:tcMar>
            <w:hideMark/>
          </w:tcPr>
          <w:p w:rsidR="001D1DE9" w:rsidRPr="00DA3E57" w:rsidRDefault="001D1DE9" w:rsidP="00554EF0">
            <w:pPr>
              <w:widowControl w:val="0"/>
              <w:jc w:val="center"/>
              <w:rPr>
                <w:b/>
                <w:bCs/>
                <w:sz w:val="28"/>
                <w:szCs w:val="28"/>
              </w:rPr>
            </w:pPr>
            <w:r w:rsidRPr="00DA3E57">
              <w:rPr>
                <w:b/>
                <w:bCs/>
                <w:sz w:val="28"/>
                <w:szCs w:val="28"/>
              </w:rPr>
              <w:lastRenderedPageBreak/>
              <w:t>Содержание</w:t>
            </w:r>
          </w:p>
        </w:tc>
      </w:tr>
      <w:tr w:rsidR="001D1DE9" w:rsidRPr="00DA3E57" w:rsidTr="00554EF0">
        <w:trPr>
          <w:trHeight w:val="297"/>
        </w:trPr>
        <w:tc>
          <w:tcPr>
            <w:tcW w:w="10260" w:type="dxa"/>
            <w:gridSpan w:val="4"/>
            <w:tcMar>
              <w:top w:w="58" w:type="dxa"/>
              <w:left w:w="58" w:type="dxa"/>
              <w:bottom w:w="58" w:type="dxa"/>
              <w:right w:w="58" w:type="dxa"/>
            </w:tcMar>
          </w:tcPr>
          <w:p w:rsidR="001D1DE9" w:rsidRPr="00DA3E57" w:rsidRDefault="008730FB" w:rsidP="00554EF0">
            <w:pPr>
              <w:widowControl w:val="0"/>
              <w:jc w:val="center"/>
              <w:rPr>
                <w:b/>
                <w:bCs/>
              </w:rPr>
            </w:pPr>
            <w:r>
              <w:rPr>
                <w:b/>
                <w:bCs/>
                <w:sz w:val="24"/>
                <w:szCs w:val="24"/>
              </w:rPr>
              <w:t>Постановления Администрации Комсомольского муниципального района Ивановской области</w:t>
            </w:r>
          </w:p>
        </w:tc>
      </w:tr>
      <w:tr w:rsidR="001D1DE9" w:rsidRPr="00DA3E57" w:rsidTr="00554EF0">
        <w:trPr>
          <w:trHeight w:val="291"/>
        </w:trPr>
        <w:tc>
          <w:tcPr>
            <w:tcW w:w="10260" w:type="dxa"/>
            <w:gridSpan w:val="4"/>
            <w:tcMar>
              <w:top w:w="58" w:type="dxa"/>
              <w:left w:w="58" w:type="dxa"/>
              <w:bottom w:w="58" w:type="dxa"/>
              <w:right w:w="58" w:type="dxa"/>
            </w:tcMar>
            <w:hideMark/>
          </w:tcPr>
          <w:p w:rsidR="001D1DE9" w:rsidRPr="00DA3E57" w:rsidRDefault="001D1DE9" w:rsidP="00554EF0">
            <w:pPr>
              <w:widowControl w:val="0"/>
              <w:jc w:val="center"/>
            </w:pPr>
          </w:p>
        </w:tc>
      </w:tr>
      <w:tr w:rsidR="00C153ED" w:rsidRPr="00DA3E57" w:rsidTr="00F57FF1">
        <w:trPr>
          <w:trHeight w:val="1265"/>
        </w:trPr>
        <w:tc>
          <w:tcPr>
            <w:tcW w:w="1618" w:type="dxa"/>
            <w:tcMar>
              <w:top w:w="58" w:type="dxa"/>
              <w:left w:w="58" w:type="dxa"/>
              <w:bottom w:w="58" w:type="dxa"/>
              <w:right w:w="58" w:type="dxa"/>
            </w:tcMar>
            <w:hideMark/>
          </w:tcPr>
          <w:p w:rsidR="00C153ED" w:rsidRPr="00694DD8" w:rsidRDefault="00C153ED" w:rsidP="008C5505">
            <w:pPr>
              <w:widowControl w:val="0"/>
            </w:pPr>
            <w:r w:rsidRPr="00694DD8">
              <w:t xml:space="preserve">№ </w:t>
            </w:r>
            <w:r w:rsidR="00550AD7">
              <w:t>20</w:t>
            </w:r>
            <w:r w:rsidR="008C5505">
              <w:t>4</w:t>
            </w:r>
            <w:r w:rsidR="00C63CB7">
              <w:t xml:space="preserve"> </w:t>
            </w:r>
            <w:r w:rsidRPr="00694DD8">
              <w:t xml:space="preserve">от </w:t>
            </w:r>
            <w:r w:rsidR="00550AD7">
              <w:t>0</w:t>
            </w:r>
            <w:r w:rsidR="008C5505">
              <w:t>9</w:t>
            </w:r>
            <w:r w:rsidR="00550AD7">
              <w:t>.09</w:t>
            </w:r>
            <w:r w:rsidRPr="00694DD8">
              <w:t>.2021</w:t>
            </w:r>
          </w:p>
        </w:tc>
        <w:tc>
          <w:tcPr>
            <w:tcW w:w="7796" w:type="dxa"/>
            <w:gridSpan w:val="2"/>
            <w:tcMar>
              <w:top w:w="58" w:type="dxa"/>
              <w:left w:w="58" w:type="dxa"/>
              <w:bottom w:w="58" w:type="dxa"/>
              <w:right w:w="58" w:type="dxa"/>
            </w:tcMar>
            <w:hideMark/>
          </w:tcPr>
          <w:p w:rsidR="00C153ED" w:rsidRPr="008C5505" w:rsidRDefault="008C5505" w:rsidP="009A6EDE">
            <w:pPr>
              <w:jc w:val="both"/>
              <w:rPr>
                <w:sz w:val="24"/>
                <w:szCs w:val="24"/>
              </w:rPr>
            </w:pPr>
            <w:r w:rsidRPr="008C5505">
              <w:rPr>
                <w:bCs/>
                <w:sz w:val="24"/>
                <w:szCs w:val="24"/>
              </w:rPr>
              <w:t>Об утверждении административного регламента предоставления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tc>
        <w:tc>
          <w:tcPr>
            <w:tcW w:w="846" w:type="dxa"/>
            <w:tcMar>
              <w:top w:w="58" w:type="dxa"/>
              <w:left w:w="58" w:type="dxa"/>
              <w:bottom w:w="58" w:type="dxa"/>
              <w:right w:w="58" w:type="dxa"/>
            </w:tcMar>
            <w:hideMark/>
          </w:tcPr>
          <w:p w:rsidR="00C153ED" w:rsidRPr="00DA3E57" w:rsidRDefault="00C153ED" w:rsidP="00554EF0">
            <w:pPr>
              <w:widowControl w:val="0"/>
              <w:jc w:val="center"/>
            </w:pPr>
          </w:p>
        </w:tc>
      </w:tr>
      <w:tr w:rsidR="00A23BBB" w:rsidRPr="00DA3E57" w:rsidTr="00F57FF1">
        <w:trPr>
          <w:trHeight w:val="1265"/>
        </w:trPr>
        <w:tc>
          <w:tcPr>
            <w:tcW w:w="1618" w:type="dxa"/>
            <w:tcMar>
              <w:top w:w="58" w:type="dxa"/>
              <w:left w:w="58" w:type="dxa"/>
              <w:bottom w:w="58" w:type="dxa"/>
              <w:right w:w="58" w:type="dxa"/>
            </w:tcMar>
            <w:hideMark/>
          </w:tcPr>
          <w:p w:rsidR="00A23BBB" w:rsidRDefault="00A23BBB" w:rsidP="00A23BBB">
            <w:pPr>
              <w:widowControl w:val="0"/>
            </w:pPr>
          </w:p>
        </w:tc>
        <w:tc>
          <w:tcPr>
            <w:tcW w:w="7796" w:type="dxa"/>
            <w:gridSpan w:val="2"/>
            <w:tcMar>
              <w:top w:w="58" w:type="dxa"/>
              <w:left w:w="58" w:type="dxa"/>
              <w:bottom w:w="58" w:type="dxa"/>
              <w:right w:w="58" w:type="dxa"/>
            </w:tcMar>
            <w:hideMark/>
          </w:tcPr>
          <w:p w:rsidR="00A23BBB" w:rsidRPr="009A6EDE" w:rsidRDefault="00A23BBB" w:rsidP="00A23BBB">
            <w:pPr>
              <w:jc w:val="both"/>
              <w:rPr>
                <w:b/>
                <w:sz w:val="24"/>
                <w:szCs w:val="24"/>
              </w:rPr>
            </w:pPr>
          </w:p>
        </w:tc>
        <w:tc>
          <w:tcPr>
            <w:tcW w:w="846" w:type="dxa"/>
            <w:tcMar>
              <w:top w:w="58" w:type="dxa"/>
              <w:left w:w="58" w:type="dxa"/>
              <w:bottom w:w="58" w:type="dxa"/>
              <w:right w:w="58" w:type="dxa"/>
            </w:tcMar>
            <w:hideMark/>
          </w:tcPr>
          <w:p w:rsidR="00A23BBB" w:rsidRPr="00DA3E57" w:rsidRDefault="00A23BBB" w:rsidP="00554EF0">
            <w:pPr>
              <w:widowControl w:val="0"/>
              <w:jc w:val="center"/>
            </w:pPr>
          </w:p>
        </w:tc>
      </w:tr>
      <w:tr w:rsidR="00A97E13" w:rsidRPr="00DA3E57" w:rsidTr="00F57FF1">
        <w:trPr>
          <w:trHeight w:val="1265"/>
        </w:trPr>
        <w:tc>
          <w:tcPr>
            <w:tcW w:w="1618" w:type="dxa"/>
            <w:tcMar>
              <w:top w:w="58" w:type="dxa"/>
              <w:left w:w="58" w:type="dxa"/>
              <w:bottom w:w="58" w:type="dxa"/>
              <w:right w:w="58" w:type="dxa"/>
            </w:tcMar>
            <w:hideMark/>
          </w:tcPr>
          <w:p w:rsidR="00A97E13" w:rsidRPr="00694DD8" w:rsidRDefault="00A97E13" w:rsidP="0090187D">
            <w:pPr>
              <w:widowControl w:val="0"/>
            </w:pPr>
          </w:p>
        </w:tc>
        <w:tc>
          <w:tcPr>
            <w:tcW w:w="7796" w:type="dxa"/>
            <w:gridSpan w:val="2"/>
            <w:tcMar>
              <w:top w:w="58" w:type="dxa"/>
              <w:left w:w="58" w:type="dxa"/>
              <w:bottom w:w="58" w:type="dxa"/>
              <w:right w:w="58" w:type="dxa"/>
            </w:tcMar>
            <w:hideMark/>
          </w:tcPr>
          <w:p w:rsidR="00A97E13" w:rsidRPr="008821DF" w:rsidRDefault="00A97E13" w:rsidP="006E54DC">
            <w:pPr>
              <w:jc w:val="both"/>
              <w:rPr>
                <w:sz w:val="24"/>
                <w:szCs w:val="24"/>
              </w:rPr>
            </w:pPr>
          </w:p>
        </w:tc>
        <w:tc>
          <w:tcPr>
            <w:tcW w:w="846" w:type="dxa"/>
            <w:tcMar>
              <w:top w:w="58" w:type="dxa"/>
              <w:left w:w="58" w:type="dxa"/>
              <w:bottom w:w="58" w:type="dxa"/>
              <w:right w:w="58" w:type="dxa"/>
            </w:tcMar>
            <w:hideMark/>
          </w:tcPr>
          <w:p w:rsidR="00A97E13" w:rsidRPr="00DA3E57" w:rsidRDefault="00A97E13" w:rsidP="00554EF0">
            <w:pPr>
              <w:widowControl w:val="0"/>
              <w:jc w:val="center"/>
            </w:pPr>
          </w:p>
        </w:tc>
      </w:tr>
      <w:tr w:rsidR="00AC6905" w:rsidRPr="00DA3E57" w:rsidTr="008730FB">
        <w:trPr>
          <w:trHeight w:val="419"/>
        </w:trPr>
        <w:tc>
          <w:tcPr>
            <w:tcW w:w="10260" w:type="dxa"/>
            <w:gridSpan w:val="4"/>
            <w:tcMar>
              <w:top w:w="58" w:type="dxa"/>
              <w:left w:w="58" w:type="dxa"/>
              <w:bottom w:w="58" w:type="dxa"/>
              <w:right w:w="58" w:type="dxa"/>
            </w:tcMar>
          </w:tcPr>
          <w:p w:rsidR="00AC6905" w:rsidRPr="003F1CB6" w:rsidRDefault="00AC6905" w:rsidP="009A6EDE">
            <w:pPr>
              <w:widowControl w:val="0"/>
              <w:jc w:val="center"/>
              <w:rPr>
                <w:b/>
                <w:sz w:val="24"/>
                <w:szCs w:val="24"/>
              </w:rPr>
            </w:pPr>
          </w:p>
        </w:tc>
      </w:tr>
      <w:tr w:rsidR="00B47226" w:rsidRPr="00DA3E57" w:rsidTr="008730FB">
        <w:trPr>
          <w:trHeight w:val="313"/>
        </w:trPr>
        <w:tc>
          <w:tcPr>
            <w:tcW w:w="1901" w:type="dxa"/>
            <w:gridSpan w:val="2"/>
            <w:tcMar>
              <w:top w:w="58" w:type="dxa"/>
              <w:left w:w="58" w:type="dxa"/>
              <w:bottom w:w="58" w:type="dxa"/>
              <w:right w:w="58" w:type="dxa"/>
            </w:tcMar>
          </w:tcPr>
          <w:p w:rsidR="00B47226" w:rsidRPr="00694DD8" w:rsidRDefault="00B47226" w:rsidP="00C37DE9">
            <w:pPr>
              <w:widowControl w:val="0"/>
            </w:pPr>
          </w:p>
        </w:tc>
        <w:tc>
          <w:tcPr>
            <w:tcW w:w="7513" w:type="dxa"/>
            <w:tcMar>
              <w:top w:w="58" w:type="dxa"/>
              <w:left w:w="58" w:type="dxa"/>
              <w:bottom w:w="58" w:type="dxa"/>
              <w:right w:w="58" w:type="dxa"/>
            </w:tcMar>
          </w:tcPr>
          <w:p w:rsidR="003F7C20" w:rsidRPr="009D04CA" w:rsidRDefault="003F7C20" w:rsidP="009A6EDE">
            <w:pPr>
              <w:pStyle w:val="ConsPlusTitle"/>
              <w:jc w:val="both"/>
              <w:rPr>
                <w:rFonts w:ascii="Times New Roman" w:hAnsi="Times New Roman"/>
                <w:b w:val="0"/>
                <w:bCs/>
                <w:sz w:val="24"/>
                <w:szCs w:val="24"/>
              </w:rPr>
            </w:pPr>
          </w:p>
        </w:tc>
        <w:tc>
          <w:tcPr>
            <w:tcW w:w="846" w:type="dxa"/>
            <w:tcMar>
              <w:top w:w="58" w:type="dxa"/>
              <w:left w:w="58" w:type="dxa"/>
              <w:bottom w:w="58" w:type="dxa"/>
              <w:right w:w="58" w:type="dxa"/>
            </w:tcMar>
          </w:tcPr>
          <w:p w:rsidR="00B47226" w:rsidRPr="003C53E7" w:rsidRDefault="00B47226" w:rsidP="003C53E7">
            <w:pPr>
              <w:widowControl w:val="0"/>
              <w:jc w:val="both"/>
              <w:rPr>
                <w:sz w:val="24"/>
                <w:szCs w:val="24"/>
              </w:rPr>
            </w:pPr>
          </w:p>
        </w:tc>
      </w:tr>
    </w:tbl>
    <w:p w:rsidR="000324B1" w:rsidRDefault="000324B1" w:rsidP="000D3AA9">
      <w:pPr>
        <w:jc w:val="center"/>
      </w:pPr>
    </w:p>
    <w:p w:rsidR="002B750E" w:rsidRDefault="002B750E"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C5505" w:rsidRDefault="008C5505" w:rsidP="000D3AA9">
      <w:pPr>
        <w:jc w:val="center"/>
      </w:pPr>
    </w:p>
    <w:p w:rsidR="008C5505" w:rsidRDefault="008C5505" w:rsidP="000D3AA9">
      <w:pPr>
        <w:jc w:val="center"/>
      </w:pPr>
    </w:p>
    <w:p w:rsidR="008821DF" w:rsidRDefault="008821DF" w:rsidP="000D3AA9">
      <w:pPr>
        <w:jc w:val="center"/>
      </w:pPr>
    </w:p>
    <w:p w:rsidR="008821DF" w:rsidRDefault="008821DF" w:rsidP="000D3AA9">
      <w:pPr>
        <w:jc w:val="center"/>
      </w:pPr>
    </w:p>
    <w:p w:rsidR="008C5505" w:rsidRPr="004505B6" w:rsidRDefault="008C5505" w:rsidP="008C5505">
      <w:pPr>
        <w:jc w:val="center"/>
      </w:pPr>
      <w:r>
        <w:rPr>
          <w:noProof/>
          <w:color w:val="000080"/>
        </w:rPr>
        <w:lastRenderedPageBreak/>
        <w:drawing>
          <wp:inline distT="0" distB="0" distL="0" distR="0">
            <wp:extent cx="541020" cy="678180"/>
            <wp:effectExtent l="19050" t="0" r="0" b="0"/>
            <wp:docPr id="6"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Untitled-1"/>
                    <pic:cNvPicPr>
                      <a:picLocks noChangeAspect="1" noChangeArrowheads="1"/>
                    </pic:cNvPicPr>
                  </pic:nvPicPr>
                  <pic:blipFill>
                    <a:blip r:embed="rId10"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8C5505" w:rsidRPr="004505B6" w:rsidRDefault="008C5505" w:rsidP="008C5505">
      <w:pPr>
        <w:ind w:left="284"/>
        <w:jc w:val="center"/>
      </w:pPr>
    </w:p>
    <w:p w:rsidR="008C5505" w:rsidRPr="004505B6" w:rsidRDefault="008C5505" w:rsidP="008C5505">
      <w:pPr>
        <w:keepNext/>
        <w:ind w:left="284"/>
        <w:jc w:val="center"/>
        <w:outlineLvl w:val="0"/>
        <w:rPr>
          <w:b/>
          <w:bCs/>
          <w:color w:val="003366"/>
          <w:sz w:val="36"/>
        </w:rPr>
      </w:pPr>
      <w:r w:rsidRPr="004505B6">
        <w:rPr>
          <w:b/>
          <w:bCs/>
          <w:color w:val="003366"/>
          <w:sz w:val="36"/>
        </w:rPr>
        <w:t>ПОСТАНОВЛЕНИЕ</w:t>
      </w:r>
    </w:p>
    <w:p w:rsidR="008C5505" w:rsidRPr="004505B6" w:rsidRDefault="008C5505" w:rsidP="008C5505">
      <w:pPr>
        <w:ind w:left="284"/>
        <w:jc w:val="center"/>
        <w:rPr>
          <w:b/>
          <w:color w:val="003366"/>
        </w:rPr>
      </w:pPr>
      <w:r w:rsidRPr="004505B6">
        <w:rPr>
          <w:b/>
          <w:color w:val="003366"/>
        </w:rPr>
        <w:t>АДМИНИСТРАЦИИ</w:t>
      </w:r>
    </w:p>
    <w:p w:rsidR="008C5505" w:rsidRPr="004505B6" w:rsidRDefault="008C5505" w:rsidP="008C5505">
      <w:pPr>
        <w:ind w:left="284"/>
        <w:jc w:val="center"/>
        <w:rPr>
          <w:b/>
          <w:color w:val="003366"/>
        </w:rPr>
      </w:pPr>
      <w:r w:rsidRPr="004505B6">
        <w:rPr>
          <w:b/>
          <w:color w:val="003366"/>
        </w:rPr>
        <w:t>КОМСОМОЛЬСКОГО МУНИЦИПАЛЬНОГО  РАЙОНА</w:t>
      </w:r>
    </w:p>
    <w:p w:rsidR="008C5505" w:rsidRPr="004505B6" w:rsidRDefault="008C5505" w:rsidP="008C5505">
      <w:pPr>
        <w:ind w:left="284"/>
        <w:jc w:val="center"/>
        <w:rPr>
          <w:b/>
          <w:color w:val="003366"/>
        </w:rPr>
      </w:pPr>
      <w:r w:rsidRPr="004505B6">
        <w:rPr>
          <w:b/>
          <w:color w:val="003366"/>
        </w:rPr>
        <w:t>ИВАНОВСКОЙ ОБЛАСТИ</w:t>
      </w:r>
    </w:p>
    <w:p w:rsidR="008C5505" w:rsidRPr="004505B6" w:rsidRDefault="008C5505" w:rsidP="008C5505">
      <w:pPr>
        <w:ind w:left="284"/>
        <w:jc w:val="center"/>
      </w:pPr>
    </w:p>
    <w:tbl>
      <w:tblPr>
        <w:tblW w:w="9072" w:type="dxa"/>
        <w:tblInd w:w="108" w:type="dxa"/>
        <w:tblBorders>
          <w:top w:val="single" w:sz="4" w:space="0" w:color="auto"/>
        </w:tblBorders>
        <w:tblLayout w:type="fixed"/>
        <w:tblLook w:val="0000"/>
      </w:tblPr>
      <w:tblGrid>
        <w:gridCol w:w="1582"/>
        <w:gridCol w:w="360"/>
        <w:gridCol w:w="752"/>
        <w:gridCol w:w="398"/>
        <w:gridCol w:w="1728"/>
        <w:gridCol w:w="1417"/>
        <w:gridCol w:w="1038"/>
        <w:gridCol w:w="520"/>
        <w:gridCol w:w="780"/>
        <w:gridCol w:w="497"/>
      </w:tblGrid>
      <w:tr w:rsidR="008C5505" w:rsidRPr="004505B6" w:rsidTr="00930277">
        <w:trPr>
          <w:trHeight w:val="100"/>
        </w:trPr>
        <w:tc>
          <w:tcPr>
            <w:tcW w:w="9072" w:type="dxa"/>
            <w:gridSpan w:val="10"/>
            <w:tcBorders>
              <w:top w:val="thinThickThinSmallGap" w:sz="24" w:space="0" w:color="auto"/>
              <w:left w:val="nil"/>
              <w:bottom w:val="nil"/>
              <w:right w:val="nil"/>
            </w:tcBorders>
          </w:tcPr>
          <w:p w:rsidR="008C5505" w:rsidRPr="004505B6" w:rsidRDefault="008C5505" w:rsidP="00930277">
            <w:pPr>
              <w:rPr>
                <w:color w:val="003366"/>
              </w:rPr>
            </w:pPr>
            <w:r w:rsidRPr="004505B6">
              <w:rPr>
                <w:color w:val="003366"/>
              </w:rPr>
              <w:t>155150, Ивановская область, г.Комсомольск, ул.50 лет ВЛКСМ, д.2, ИНН 3714002224,КПП 371401001,</w:t>
            </w:r>
          </w:p>
          <w:p w:rsidR="008C5505" w:rsidRPr="004505B6" w:rsidRDefault="008C5505" w:rsidP="00930277">
            <w:pPr>
              <w:ind w:left="284"/>
              <w:jc w:val="center"/>
              <w:rPr>
                <w:color w:val="003366"/>
              </w:rPr>
            </w:pPr>
            <w:r w:rsidRPr="004505B6">
              <w:rPr>
                <w:color w:val="003366"/>
              </w:rPr>
              <w:t>ОГРН 10</w:t>
            </w:r>
            <w:r>
              <w:rPr>
                <w:color w:val="003366"/>
              </w:rPr>
              <w:t>23701625595, Тел./Факс (49352) 4</w:t>
            </w:r>
            <w:r w:rsidRPr="004505B6">
              <w:rPr>
                <w:color w:val="003366"/>
              </w:rPr>
              <w:t xml:space="preserve">-11-78, e-mail: </w:t>
            </w:r>
            <w:hyperlink r:id="rId11" w:history="1">
              <w:r w:rsidRPr="004505B6">
                <w:rPr>
                  <w:color w:val="0000FF"/>
                  <w:u w:val="single"/>
                </w:rPr>
                <w:t>admin.komsomolsk@mail.ru</w:t>
              </w:r>
            </w:hyperlink>
          </w:p>
          <w:p w:rsidR="008C5505" w:rsidRPr="004505B6" w:rsidRDefault="008C5505" w:rsidP="00930277">
            <w:pPr>
              <w:ind w:left="284"/>
              <w:rPr>
                <w:color w:val="003366"/>
                <w:szCs w:val="28"/>
              </w:rPr>
            </w:pPr>
          </w:p>
        </w:tc>
      </w:tr>
      <w:tr w:rsidR="008C5505" w:rsidRPr="009A3B13" w:rsidTr="00930277">
        <w:tblPrEx>
          <w:tblBorders>
            <w:top w:val="none" w:sz="0" w:space="0" w:color="auto"/>
          </w:tblBorders>
        </w:tblPrEx>
        <w:trPr>
          <w:gridAfter w:val="1"/>
          <w:wAfter w:w="497" w:type="dxa"/>
          <w:trHeight w:val="415"/>
        </w:trPr>
        <w:tc>
          <w:tcPr>
            <w:tcW w:w="1582" w:type="dxa"/>
          </w:tcPr>
          <w:p w:rsidR="008C5505" w:rsidRPr="009A3B13" w:rsidRDefault="008C5505" w:rsidP="00930277">
            <w:pPr>
              <w:rPr>
                <w:sz w:val="28"/>
                <w:szCs w:val="28"/>
              </w:rPr>
            </w:pPr>
          </w:p>
        </w:tc>
        <w:tc>
          <w:tcPr>
            <w:tcW w:w="360" w:type="dxa"/>
          </w:tcPr>
          <w:p w:rsidR="008C5505" w:rsidRPr="009A3B13" w:rsidRDefault="008C5505" w:rsidP="00930277">
            <w:pPr>
              <w:rPr>
                <w:sz w:val="28"/>
              </w:rPr>
            </w:pPr>
            <w:r w:rsidRPr="009A3B13">
              <w:rPr>
                <w:sz w:val="28"/>
                <w:szCs w:val="28"/>
              </w:rPr>
              <w:t>«</w:t>
            </w:r>
          </w:p>
        </w:tc>
        <w:tc>
          <w:tcPr>
            <w:tcW w:w="752" w:type="dxa"/>
            <w:tcBorders>
              <w:bottom w:val="single" w:sz="4" w:space="0" w:color="auto"/>
            </w:tcBorders>
            <w:vAlign w:val="bottom"/>
          </w:tcPr>
          <w:p w:rsidR="008C5505" w:rsidRPr="009A3B13" w:rsidRDefault="008C5505" w:rsidP="00930277">
            <w:pPr>
              <w:jc w:val="center"/>
              <w:rPr>
                <w:sz w:val="28"/>
                <w:szCs w:val="28"/>
              </w:rPr>
            </w:pPr>
            <w:r>
              <w:rPr>
                <w:sz w:val="28"/>
                <w:szCs w:val="28"/>
              </w:rPr>
              <w:t>09</w:t>
            </w:r>
          </w:p>
        </w:tc>
        <w:tc>
          <w:tcPr>
            <w:tcW w:w="398" w:type="dxa"/>
          </w:tcPr>
          <w:p w:rsidR="008C5505" w:rsidRPr="009A3B13" w:rsidRDefault="008C5505" w:rsidP="00930277">
            <w:pPr>
              <w:rPr>
                <w:sz w:val="28"/>
                <w:szCs w:val="28"/>
              </w:rPr>
            </w:pPr>
            <w:r w:rsidRPr="009A3B13">
              <w:rPr>
                <w:sz w:val="28"/>
                <w:szCs w:val="28"/>
              </w:rPr>
              <w:t>»</w:t>
            </w:r>
          </w:p>
        </w:tc>
        <w:tc>
          <w:tcPr>
            <w:tcW w:w="1728" w:type="dxa"/>
            <w:tcBorders>
              <w:bottom w:val="single" w:sz="4" w:space="0" w:color="auto"/>
            </w:tcBorders>
            <w:vAlign w:val="bottom"/>
          </w:tcPr>
          <w:p w:rsidR="008C5505" w:rsidRPr="009A3B13" w:rsidRDefault="008C5505" w:rsidP="00930277">
            <w:pPr>
              <w:jc w:val="center"/>
              <w:rPr>
                <w:sz w:val="28"/>
                <w:szCs w:val="28"/>
              </w:rPr>
            </w:pPr>
            <w:r>
              <w:rPr>
                <w:sz w:val="28"/>
                <w:szCs w:val="28"/>
              </w:rPr>
              <w:t>09</w:t>
            </w:r>
          </w:p>
        </w:tc>
        <w:tc>
          <w:tcPr>
            <w:tcW w:w="1417" w:type="dxa"/>
            <w:vAlign w:val="bottom"/>
          </w:tcPr>
          <w:p w:rsidR="008C5505" w:rsidRPr="009A3B13" w:rsidRDefault="008C5505" w:rsidP="00930277">
            <w:pPr>
              <w:rPr>
                <w:sz w:val="28"/>
                <w:szCs w:val="28"/>
              </w:rPr>
            </w:pPr>
            <w:r>
              <w:rPr>
                <w:sz w:val="28"/>
                <w:szCs w:val="28"/>
              </w:rPr>
              <w:t>2021</w:t>
            </w:r>
            <w:r w:rsidRPr="009A3B13">
              <w:rPr>
                <w:sz w:val="28"/>
                <w:szCs w:val="28"/>
              </w:rPr>
              <w:t xml:space="preserve"> г. №</w:t>
            </w:r>
          </w:p>
        </w:tc>
        <w:tc>
          <w:tcPr>
            <w:tcW w:w="1038" w:type="dxa"/>
            <w:tcBorders>
              <w:left w:val="nil"/>
              <w:bottom w:val="single" w:sz="4" w:space="0" w:color="auto"/>
            </w:tcBorders>
            <w:vAlign w:val="bottom"/>
          </w:tcPr>
          <w:p w:rsidR="008C5505" w:rsidRPr="009A3B13" w:rsidRDefault="008C5505" w:rsidP="00930277">
            <w:pPr>
              <w:rPr>
                <w:sz w:val="28"/>
                <w:szCs w:val="28"/>
              </w:rPr>
            </w:pPr>
            <w:r>
              <w:rPr>
                <w:sz w:val="28"/>
                <w:szCs w:val="28"/>
              </w:rPr>
              <w:t>204</w:t>
            </w:r>
          </w:p>
        </w:tc>
        <w:tc>
          <w:tcPr>
            <w:tcW w:w="520" w:type="dxa"/>
            <w:tcBorders>
              <w:left w:val="nil"/>
            </w:tcBorders>
            <w:vAlign w:val="bottom"/>
          </w:tcPr>
          <w:p w:rsidR="008C5505" w:rsidRPr="009A3B13" w:rsidRDefault="008C5505" w:rsidP="00930277">
            <w:pPr>
              <w:rPr>
                <w:sz w:val="28"/>
                <w:szCs w:val="28"/>
              </w:rPr>
            </w:pPr>
          </w:p>
        </w:tc>
        <w:tc>
          <w:tcPr>
            <w:tcW w:w="780" w:type="dxa"/>
            <w:tcBorders>
              <w:left w:val="nil"/>
            </w:tcBorders>
            <w:vAlign w:val="bottom"/>
          </w:tcPr>
          <w:p w:rsidR="008C5505" w:rsidRPr="009A3B13" w:rsidRDefault="008C5505" w:rsidP="00930277">
            <w:pPr>
              <w:rPr>
                <w:sz w:val="28"/>
              </w:rPr>
            </w:pPr>
          </w:p>
        </w:tc>
      </w:tr>
    </w:tbl>
    <w:p w:rsidR="008C5505" w:rsidRDefault="008C5505" w:rsidP="008C5505">
      <w:pPr>
        <w:jc w:val="center"/>
        <w:rPr>
          <w:b/>
        </w:rPr>
      </w:pPr>
    </w:p>
    <w:p w:rsidR="008C5505" w:rsidRDefault="008C5505" w:rsidP="008C5505">
      <w:pPr>
        <w:pStyle w:val="Default"/>
      </w:pPr>
    </w:p>
    <w:tbl>
      <w:tblPr>
        <w:tblW w:w="0" w:type="auto"/>
        <w:tblBorders>
          <w:top w:val="nil"/>
          <w:left w:val="nil"/>
          <w:bottom w:val="nil"/>
          <w:right w:val="nil"/>
        </w:tblBorders>
        <w:tblLayout w:type="fixed"/>
        <w:tblLook w:val="0000"/>
      </w:tblPr>
      <w:tblGrid>
        <w:gridCol w:w="9273"/>
      </w:tblGrid>
      <w:tr w:rsidR="008C5505" w:rsidTr="00930277">
        <w:trPr>
          <w:trHeight w:val="422"/>
        </w:trPr>
        <w:tc>
          <w:tcPr>
            <w:tcW w:w="9273" w:type="dxa"/>
          </w:tcPr>
          <w:p w:rsidR="008C5505" w:rsidRDefault="008C5505" w:rsidP="00930277">
            <w:pPr>
              <w:pStyle w:val="Default"/>
              <w:jc w:val="center"/>
              <w:rPr>
                <w:sz w:val="28"/>
                <w:szCs w:val="28"/>
              </w:rPr>
            </w:pPr>
            <w:r>
              <w:rPr>
                <w:b/>
                <w:bCs/>
                <w:sz w:val="28"/>
                <w:szCs w:val="28"/>
              </w:rPr>
              <w:t>Об утверждении административного регламента предоставления муниципальной услуги «Уведомление об окончании строительства или реконструкции объекта индивидуального жилищного строительства или садового дома»</w:t>
            </w:r>
          </w:p>
        </w:tc>
      </w:tr>
    </w:tbl>
    <w:p w:rsidR="008C5505" w:rsidRPr="00F56155" w:rsidRDefault="008C5505" w:rsidP="008C5505">
      <w:pPr>
        <w:adjustRightInd w:val="0"/>
        <w:ind w:firstLine="709"/>
        <w:jc w:val="center"/>
        <w:rPr>
          <w:b/>
          <w:color w:val="548DD4"/>
          <w:sz w:val="22"/>
          <w:szCs w:val="28"/>
        </w:rPr>
      </w:pPr>
    </w:p>
    <w:p w:rsidR="008C5505" w:rsidRPr="009B1569" w:rsidRDefault="008C5505" w:rsidP="008C5505">
      <w:pPr>
        <w:adjustRightInd w:val="0"/>
        <w:jc w:val="both"/>
        <w:rPr>
          <w:b/>
          <w:bCs/>
          <w:spacing w:val="-4"/>
          <w:sz w:val="28"/>
          <w:szCs w:val="28"/>
        </w:rPr>
      </w:pPr>
      <w:r w:rsidRPr="009B1569">
        <w:rPr>
          <w:bCs/>
          <w:spacing w:val="-4"/>
          <w:sz w:val="28"/>
          <w:szCs w:val="28"/>
        </w:rPr>
        <w:t>В соответствии с федеральными законами от 06.10.2003 № 131-ФЗ «</w:t>
      </w:r>
      <w:r w:rsidRPr="009B1569">
        <w:rPr>
          <w:sz w:val="28"/>
          <w:szCs w:val="28"/>
        </w:rPr>
        <w:t>Об общих принципах организации местного самоуправления в Российской Федерации»</w:t>
      </w:r>
      <w:r w:rsidRPr="009B1569">
        <w:rPr>
          <w:bCs/>
          <w:spacing w:val="-4"/>
          <w:sz w:val="28"/>
          <w:szCs w:val="28"/>
        </w:rPr>
        <w:t xml:space="preserve">, </w:t>
      </w:r>
      <w:r w:rsidRPr="009B1569">
        <w:rPr>
          <w:bCs/>
          <w:spacing w:val="-2"/>
          <w:sz w:val="28"/>
          <w:szCs w:val="28"/>
        </w:rPr>
        <w:t>от 27.07.2010</w:t>
      </w:r>
      <w:r>
        <w:rPr>
          <w:bCs/>
          <w:spacing w:val="-2"/>
          <w:sz w:val="28"/>
          <w:szCs w:val="28"/>
        </w:rPr>
        <w:t xml:space="preserve"> г.</w:t>
      </w:r>
      <w:r w:rsidRPr="009B1569">
        <w:rPr>
          <w:bCs/>
          <w:spacing w:val="-2"/>
          <w:sz w:val="28"/>
          <w:szCs w:val="28"/>
        </w:rPr>
        <w:t xml:space="preserve"> № 210-ФЗ «Об организации предоставления государственных и муниципальных услуг»</w:t>
      </w:r>
      <w:r w:rsidRPr="009B1569">
        <w:rPr>
          <w:bCs/>
          <w:spacing w:val="-4"/>
          <w:sz w:val="28"/>
          <w:szCs w:val="28"/>
        </w:rPr>
        <w:t xml:space="preserve">,руководствуясь </w:t>
      </w:r>
      <w:r>
        <w:rPr>
          <w:bCs/>
          <w:spacing w:val="-4"/>
          <w:sz w:val="28"/>
          <w:szCs w:val="28"/>
        </w:rPr>
        <w:t>Градостроительным кодексом Российской Федерации,</w:t>
      </w:r>
      <w:r w:rsidRPr="009B1569">
        <w:rPr>
          <w:bCs/>
          <w:spacing w:val="-4"/>
          <w:sz w:val="28"/>
          <w:szCs w:val="28"/>
        </w:rPr>
        <w:t xml:space="preserve">Уставом Комсомольского муниципального района,Администрация Комсомольского муниципального района  </w:t>
      </w:r>
      <w:r w:rsidRPr="009B1569">
        <w:rPr>
          <w:b/>
          <w:bCs/>
          <w:spacing w:val="20"/>
          <w:sz w:val="28"/>
          <w:szCs w:val="28"/>
        </w:rPr>
        <w:t>постановляет:</w:t>
      </w:r>
    </w:p>
    <w:p w:rsidR="008C5505" w:rsidRPr="009B1569" w:rsidRDefault="008C5505" w:rsidP="008C5505">
      <w:pPr>
        <w:ind w:firstLine="567"/>
        <w:jc w:val="both"/>
        <w:rPr>
          <w:bCs/>
          <w:spacing w:val="-4"/>
          <w:sz w:val="28"/>
          <w:szCs w:val="28"/>
        </w:rPr>
      </w:pPr>
      <w:r w:rsidRPr="009B1569">
        <w:rPr>
          <w:bCs/>
          <w:spacing w:val="-4"/>
          <w:sz w:val="28"/>
          <w:szCs w:val="28"/>
        </w:rPr>
        <w:t>1. Утверди</w:t>
      </w:r>
      <w:r>
        <w:rPr>
          <w:bCs/>
          <w:spacing w:val="-4"/>
          <w:sz w:val="28"/>
          <w:szCs w:val="28"/>
        </w:rPr>
        <w:t>ть Административный регламент предоставления</w:t>
      </w:r>
      <w:r w:rsidRPr="009B1569">
        <w:rPr>
          <w:bCs/>
          <w:spacing w:val="-4"/>
          <w:sz w:val="28"/>
          <w:szCs w:val="28"/>
        </w:rPr>
        <w:t xml:space="preserve"> муниципальной услуги </w:t>
      </w:r>
      <w:r w:rsidRPr="009A3B13">
        <w:rPr>
          <w:bCs/>
          <w:spacing w:val="-4"/>
          <w:sz w:val="28"/>
          <w:szCs w:val="28"/>
        </w:rPr>
        <w:t>«</w:t>
      </w:r>
      <w:r w:rsidRPr="0012170F">
        <w:rPr>
          <w:bCs/>
          <w:sz w:val="28"/>
          <w:szCs w:val="28"/>
        </w:rPr>
        <w:t>Уведомление об окончании строительства или реконструкции объекта индивидуального жилищного строительства или садового дома</w:t>
      </w:r>
      <w:r w:rsidRPr="00A35121">
        <w:rPr>
          <w:sz w:val="28"/>
          <w:szCs w:val="28"/>
        </w:rPr>
        <w:t>»</w:t>
      </w:r>
      <w:r w:rsidRPr="009B1569">
        <w:rPr>
          <w:bCs/>
          <w:spacing w:val="-4"/>
          <w:sz w:val="28"/>
          <w:szCs w:val="28"/>
        </w:rPr>
        <w:t>(прилагается).</w:t>
      </w:r>
    </w:p>
    <w:p w:rsidR="008C5505" w:rsidRPr="009B1569" w:rsidRDefault="008C5505" w:rsidP="008C5505">
      <w:pPr>
        <w:adjustRightInd w:val="0"/>
        <w:ind w:firstLine="567"/>
        <w:jc w:val="both"/>
        <w:rPr>
          <w:sz w:val="28"/>
          <w:szCs w:val="28"/>
        </w:rPr>
      </w:pPr>
      <w:r>
        <w:rPr>
          <w:sz w:val="28"/>
          <w:szCs w:val="28"/>
        </w:rPr>
        <w:t>2</w:t>
      </w:r>
      <w:r w:rsidRPr="009B1569">
        <w:rPr>
          <w:sz w:val="28"/>
          <w:szCs w:val="28"/>
        </w:rPr>
        <w:t>.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8C5505" w:rsidRPr="009B1569" w:rsidRDefault="008C5505" w:rsidP="008C5505">
      <w:pPr>
        <w:ind w:firstLine="567"/>
        <w:jc w:val="both"/>
        <w:rPr>
          <w:bCs/>
          <w:spacing w:val="-4"/>
          <w:sz w:val="28"/>
          <w:szCs w:val="28"/>
        </w:rPr>
      </w:pPr>
      <w:r>
        <w:rPr>
          <w:bCs/>
          <w:spacing w:val="-4"/>
          <w:sz w:val="28"/>
          <w:szCs w:val="28"/>
        </w:rPr>
        <w:t>3</w:t>
      </w:r>
      <w:r w:rsidRPr="009B1569">
        <w:rPr>
          <w:bCs/>
          <w:spacing w:val="-4"/>
          <w:sz w:val="28"/>
          <w:szCs w:val="28"/>
        </w:rPr>
        <w:t>. Настоящее постановление вступает в силу с момента его официального опубликования</w:t>
      </w:r>
      <w:r>
        <w:rPr>
          <w:bCs/>
          <w:spacing w:val="-4"/>
          <w:sz w:val="28"/>
          <w:szCs w:val="28"/>
        </w:rPr>
        <w:t>.</w:t>
      </w:r>
    </w:p>
    <w:p w:rsidR="008C5505" w:rsidRPr="00252E0B" w:rsidRDefault="008C5505" w:rsidP="008C5505">
      <w:pPr>
        <w:rPr>
          <w:bCs/>
          <w:spacing w:val="-4"/>
          <w:sz w:val="28"/>
          <w:szCs w:val="28"/>
        </w:rPr>
      </w:pPr>
      <w:r>
        <w:rPr>
          <w:bCs/>
          <w:spacing w:val="-4"/>
          <w:sz w:val="28"/>
          <w:szCs w:val="28"/>
        </w:rPr>
        <w:t xml:space="preserve">        4. </w:t>
      </w:r>
      <w:r w:rsidRPr="00252E0B">
        <w:rPr>
          <w:bCs/>
          <w:spacing w:val="-4"/>
          <w:sz w:val="28"/>
          <w:szCs w:val="28"/>
        </w:rPr>
        <w:t xml:space="preserve">Контроль за исполнением настоящего </w:t>
      </w:r>
      <w:r>
        <w:rPr>
          <w:bCs/>
          <w:spacing w:val="-4"/>
          <w:sz w:val="28"/>
          <w:szCs w:val="28"/>
        </w:rPr>
        <w:t>постановления возложить на заместителя главы</w:t>
      </w:r>
      <w:r w:rsidRPr="00252E0B">
        <w:rPr>
          <w:bCs/>
          <w:spacing w:val="-4"/>
          <w:sz w:val="28"/>
          <w:szCs w:val="28"/>
        </w:rPr>
        <w:t>Администрации Комсомольского муниципального района</w:t>
      </w:r>
      <w:r>
        <w:rPr>
          <w:bCs/>
          <w:spacing w:val="-4"/>
          <w:sz w:val="28"/>
          <w:szCs w:val="28"/>
        </w:rPr>
        <w:t>,</w:t>
      </w:r>
      <w:r w:rsidRPr="00252E0B">
        <w:rPr>
          <w:bCs/>
          <w:spacing w:val="-4"/>
          <w:sz w:val="28"/>
          <w:szCs w:val="28"/>
        </w:rPr>
        <w:t>начальника Управления земельно-имущественных отношений Кротову  Н.В.</w:t>
      </w:r>
    </w:p>
    <w:p w:rsidR="008C5505" w:rsidRDefault="008C5505" w:rsidP="008C5505">
      <w:pPr>
        <w:rPr>
          <w:b/>
          <w:sz w:val="28"/>
          <w:szCs w:val="28"/>
        </w:rPr>
      </w:pPr>
    </w:p>
    <w:p w:rsidR="008C5505" w:rsidRDefault="008C5505" w:rsidP="008C5505">
      <w:pPr>
        <w:rPr>
          <w:b/>
          <w:sz w:val="28"/>
          <w:szCs w:val="28"/>
        </w:rPr>
      </w:pPr>
    </w:p>
    <w:p w:rsidR="008C5505" w:rsidRPr="009B1569" w:rsidRDefault="008C5505" w:rsidP="008C5505">
      <w:pPr>
        <w:rPr>
          <w:b/>
          <w:sz w:val="28"/>
          <w:szCs w:val="28"/>
        </w:rPr>
      </w:pPr>
      <w:r w:rsidRPr="009B1569">
        <w:rPr>
          <w:b/>
          <w:sz w:val="28"/>
          <w:szCs w:val="28"/>
        </w:rPr>
        <w:t xml:space="preserve">Глава Комсомольского </w:t>
      </w:r>
    </w:p>
    <w:p w:rsidR="008C5505" w:rsidRDefault="008C5505" w:rsidP="008C5505">
      <w:pPr>
        <w:rPr>
          <w:b/>
          <w:sz w:val="28"/>
          <w:szCs w:val="28"/>
        </w:rPr>
      </w:pPr>
      <w:r w:rsidRPr="009B1569">
        <w:rPr>
          <w:b/>
          <w:sz w:val="28"/>
          <w:szCs w:val="28"/>
        </w:rPr>
        <w:t>муниципального района                                                     О. В. Бузулуцкая</w:t>
      </w:r>
    </w:p>
    <w:p w:rsidR="008C5505" w:rsidRDefault="008C5505" w:rsidP="008C5505">
      <w:pPr>
        <w:rPr>
          <w:b/>
          <w:sz w:val="28"/>
          <w:szCs w:val="28"/>
        </w:rPr>
      </w:pPr>
    </w:p>
    <w:p w:rsidR="008C5505" w:rsidRPr="00643019" w:rsidRDefault="008C5505" w:rsidP="008C5505">
      <w:pPr>
        <w:rPr>
          <w:b/>
          <w:sz w:val="28"/>
          <w:szCs w:val="28"/>
        </w:rPr>
      </w:pPr>
    </w:p>
    <w:p w:rsidR="008C5505" w:rsidRDefault="008C5505" w:rsidP="008C5505">
      <w:pPr>
        <w:shd w:val="clear" w:color="auto" w:fill="FFFFFF"/>
        <w:rPr>
          <w:bCs/>
          <w:spacing w:val="-4"/>
          <w:sz w:val="24"/>
          <w:szCs w:val="24"/>
        </w:rPr>
      </w:pPr>
    </w:p>
    <w:p w:rsidR="008C5505" w:rsidRDefault="008C5505" w:rsidP="008C5505">
      <w:pPr>
        <w:shd w:val="clear" w:color="auto" w:fill="FFFFFF"/>
        <w:rPr>
          <w:bCs/>
          <w:spacing w:val="-4"/>
          <w:sz w:val="24"/>
          <w:szCs w:val="24"/>
        </w:rPr>
      </w:pPr>
    </w:p>
    <w:p w:rsidR="008C5505" w:rsidRDefault="008C5505" w:rsidP="008C5505">
      <w:pPr>
        <w:shd w:val="clear" w:color="auto" w:fill="FFFFFF"/>
        <w:rPr>
          <w:bCs/>
          <w:spacing w:val="-4"/>
          <w:sz w:val="24"/>
          <w:szCs w:val="24"/>
        </w:rPr>
      </w:pPr>
    </w:p>
    <w:p w:rsidR="008C5505" w:rsidRDefault="008C5505" w:rsidP="008C5505">
      <w:pPr>
        <w:shd w:val="clear" w:color="auto" w:fill="FFFFFF"/>
        <w:rPr>
          <w:bCs/>
          <w:spacing w:val="-4"/>
          <w:sz w:val="24"/>
          <w:szCs w:val="24"/>
        </w:rPr>
      </w:pPr>
    </w:p>
    <w:p w:rsidR="008C5505" w:rsidRPr="00076821" w:rsidRDefault="008C5505" w:rsidP="008C5505">
      <w:pPr>
        <w:shd w:val="clear" w:color="auto" w:fill="FFFFFF"/>
        <w:jc w:val="right"/>
        <w:rPr>
          <w:bCs/>
          <w:spacing w:val="-4"/>
          <w:sz w:val="24"/>
          <w:szCs w:val="24"/>
        </w:rPr>
      </w:pPr>
      <w:r w:rsidRPr="00076821">
        <w:rPr>
          <w:bCs/>
          <w:spacing w:val="-4"/>
          <w:sz w:val="24"/>
          <w:szCs w:val="24"/>
        </w:rPr>
        <w:lastRenderedPageBreak/>
        <w:t xml:space="preserve">Приложение </w:t>
      </w:r>
    </w:p>
    <w:p w:rsidR="008C5505" w:rsidRPr="00076821" w:rsidRDefault="008C5505" w:rsidP="008C5505">
      <w:pPr>
        <w:shd w:val="clear" w:color="auto" w:fill="FFFFFF"/>
        <w:ind w:firstLine="709"/>
        <w:jc w:val="right"/>
        <w:rPr>
          <w:bCs/>
          <w:spacing w:val="-4"/>
          <w:sz w:val="24"/>
          <w:szCs w:val="24"/>
        </w:rPr>
      </w:pPr>
      <w:r>
        <w:rPr>
          <w:bCs/>
          <w:spacing w:val="-4"/>
          <w:sz w:val="24"/>
          <w:szCs w:val="24"/>
        </w:rPr>
        <w:t>к постановлению А</w:t>
      </w:r>
      <w:r w:rsidRPr="00076821">
        <w:rPr>
          <w:bCs/>
          <w:spacing w:val="-4"/>
          <w:sz w:val="24"/>
          <w:szCs w:val="24"/>
        </w:rPr>
        <w:t>дминистрации</w:t>
      </w:r>
    </w:p>
    <w:p w:rsidR="008C5505" w:rsidRPr="00076821" w:rsidRDefault="008C5505" w:rsidP="008C5505">
      <w:pPr>
        <w:shd w:val="clear" w:color="auto" w:fill="FFFFFF"/>
        <w:ind w:firstLine="709"/>
        <w:jc w:val="right"/>
        <w:rPr>
          <w:bCs/>
          <w:spacing w:val="-4"/>
          <w:sz w:val="24"/>
          <w:szCs w:val="24"/>
        </w:rPr>
      </w:pPr>
      <w:r>
        <w:rPr>
          <w:bCs/>
          <w:spacing w:val="-4"/>
          <w:sz w:val="24"/>
          <w:szCs w:val="24"/>
        </w:rPr>
        <w:t>Комсомольского</w:t>
      </w:r>
      <w:r w:rsidRPr="00076821">
        <w:rPr>
          <w:bCs/>
          <w:spacing w:val="-4"/>
          <w:sz w:val="24"/>
          <w:szCs w:val="24"/>
        </w:rPr>
        <w:t>муниципального района</w:t>
      </w:r>
    </w:p>
    <w:p w:rsidR="008C5505" w:rsidRPr="00076821" w:rsidRDefault="008C5505" w:rsidP="008C5505">
      <w:pPr>
        <w:shd w:val="clear" w:color="auto" w:fill="FFFFFF"/>
        <w:ind w:firstLine="709"/>
        <w:jc w:val="right"/>
        <w:rPr>
          <w:bCs/>
          <w:spacing w:val="-4"/>
          <w:sz w:val="24"/>
          <w:szCs w:val="24"/>
        </w:rPr>
      </w:pPr>
      <w:r>
        <w:rPr>
          <w:bCs/>
          <w:spacing w:val="-4"/>
          <w:sz w:val="24"/>
          <w:szCs w:val="24"/>
        </w:rPr>
        <w:t>от     09.09.2021    №204</w:t>
      </w:r>
    </w:p>
    <w:p w:rsidR="008C5505" w:rsidRPr="00076821" w:rsidRDefault="008C5505" w:rsidP="008C5505">
      <w:pPr>
        <w:shd w:val="clear" w:color="auto" w:fill="FFFFFF"/>
        <w:ind w:firstLine="709"/>
        <w:jc w:val="right"/>
        <w:rPr>
          <w:bCs/>
          <w:spacing w:val="-4"/>
          <w:sz w:val="24"/>
          <w:szCs w:val="24"/>
        </w:rPr>
      </w:pPr>
    </w:p>
    <w:p w:rsidR="008C5505" w:rsidRDefault="008C5505" w:rsidP="008C5505">
      <w:pPr>
        <w:adjustRightInd w:val="0"/>
        <w:jc w:val="center"/>
        <w:rPr>
          <w:b/>
          <w:sz w:val="28"/>
          <w:szCs w:val="28"/>
        </w:rPr>
      </w:pPr>
    </w:p>
    <w:p w:rsidR="008C5505" w:rsidRPr="00C65668" w:rsidRDefault="008C5505" w:rsidP="008C5505">
      <w:pPr>
        <w:adjustRightInd w:val="0"/>
        <w:ind w:firstLine="709"/>
        <w:jc w:val="center"/>
        <w:rPr>
          <w:b/>
          <w:sz w:val="28"/>
          <w:szCs w:val="28"/>
        </w:rPr>
      </w:pPr>
      <w:r>
        <w:rPr>
          <w:b/>
          <w:sz w:val="28"/>
          <w:szCs w:val="28"/>
        </w:rPr>
        <w:t>АДМИНИСТРАТИВНЫЙ  РЕГЛАМЕНТ</w:t>
      </w:r>
    </w:p>
    <w:p w:rsidR="008C5505" w:rsidRPr="006649C5" w:rsidRDefault="008C5505" w:rsidP="008C5505">
      <w:pPr>
        <w:ind w:firstLine="709"/>
        <w:jc w:val="center"/>
        <w:rPr>
          <w:b/>
          <w:sz w:val="28"/>
          <w:szCs w:val="28"/>
        </w:rPr>
      </w:pPr>
      <w:r>
        <w:rPr>
          <w:b/>
          <w:sz w:val="28"/>
          <w:szCs w:val="28"/>
        </w:rPr>
        <w:t xml:space="preserve"> предоставления</w:t>
      </w:r>
      <w:r w:rsidRPr="0093233D">
        <w:rPr>
          <w:b/>
          <w:sz w:val="28"/>
          <w:szCs w:val="28"/>
        </w:rPr>
        <w:t xml:space="preserve"> муниципальной услуги </w:t>
      </w:r>
      <w:r w:rsidRPr="006649C5">
        <w:rPr>
          <w:b/>
          <w:sz w:val="28"/>
          <w:szCs w:val="28"/>
        </w:rPr>
        <w:t>«</w:t>
      </w:r>
      <w:r>
        <w:rPr>
          <w:b/>
          <w:bCs/>
          <w:sz w:val="28"/>
          <w:szCs w:val="28"/>
        </w:rPr>
        <w:t>Уведомление об окончании строительства или реконструкции объекта индивидуального жилищного строительства или садового дома</w:t>
      </w:r>
      <w:r w:rsidRPr="006649C5">
        <w:rPr>
          <w:b/>
          <w:sz w:val="28"/>
          <w:szCs w:val="28"/>
        </w:rPr>
        <w:t>»</w:t>
      </w:r>
    </w:p>
    <w:p w:rsidR="008C5505" w:rsidRPr="00A17146" w:rsidRDefault="008C5505" w:rsidP="008C5505">
      <w:pPr>
        <w:pStyle w:val="ConsPlusNormal"/>
        <w:ind w:firstLine="709"/>
        <w:jc w:val="center"/>
        <w:rPr>
          <w:rFonts w:ascii="Times New Roman" w:hAnsi="Times New Roman" w:cs="Times New Roman"/>
          <w:b/>
        </w:rPr>
      </w:pPr>
    </w:p>
    <w:p w:rsidR="008C5505" w:rsidRPr="00E155A6" w:rsidRDefault="008C5505" w:rsidP="008C5505">
      <w:pPr>
        <w:pStyle w:val="ConsPlusNormal"/>
        <w:ind w:firstLine="709"/>
        <w:jc w:val="center"/>
        <w:rPr>
          <w:rFonts w:ascii="Times New Roman" w:hAnsi="Times New Roman" w:cs="Times New Roman"/>
          <w:b/>
          <w:sz w:val="28"/>
          <w:szCs w:val="28"/>
        </w:rPr>
      </w:pPr>
      <w:r w:rsidRPr="00E155A6">
        <w:rPr>
          <w:rFonts w:ascii="Times New Roman" w:hAnsi="Times New Roman" w:cs="Times New Roman"/>
          <w:b/>
          <w:sz w:val="28"/>
          <w:szCs w:val="28"/>
        </w:rPr>
        <w:t>1. Общие положения</w:t>
      </w:r>
    </w:p>
    <w:p w:rsidR="008C5505" w:rsidRDefault="008C5505" w:rsidP="008C5505">
      <w:pPr>
        <w:ind w:firstLine="709"/>
        <w:jc w:val="both"/>
      </w:pPr>
    </w:p>
    <w:p w:rsidR="008C5505" w:rsidRPr="00A35121" w:rsidRDefault="008C5505" w:rsidP="008C5505">
      <w:pPr>
        <w:ind w:firstLine="709"/>
        <w:jc w:val="both"/>
        <w:rPr>
          <w:sz w:val="28"/>
          <w:szCs w:val="28"/>
        </w:rPr>
      </w:pPr>
      <w:r>
        <w:rPr>
          <w:sz w:val="28"/>
          <w:szCs w:val="28"/>
        </w:rPr>
        <w:t>1.1 Административный регламент предоставления</w:t>
      </w:r>
      <w:r w:rsidRPr="00A35121">
        <w:rPr>
          <w:sz w:val="28"/>
          <w:szCs w:val="28"/>
        </w:rPr>
        <w:t xml:space="preserve"> муниципальной услуги </w:t>
      </w:r>
      <w:r w:rsidRPr="009A3B13">
        <w:rPr>
          <w:bCs/>
          <w:spacing w:val="-4"/>
          <w:sz w:val="28"/>
          <w:szCs w:val="28"/>
        </w:rPr>
        <w:t>«</w:t>
      </w:r>
      <w:r w:rsidRPr="0012170F">
        <w:rPr>
          <w:bCs/>
          <w:sz w:val="28"/>
          <w:szCs w:val="28"/>
        </w:rPr>
        <w:t>Уведомление об окончании строительства или реконструкции объекта индивидуального жилищного строительства или садового дома</w:t>
      </w:r>
      <w:r w:rsidRPr="00A35121">
        <w:rPr>
          <w:sz w:val="28"/>
          <w:szCs w:val="28"/>
        </w:rPr>
        <w:t>» (далее -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8C5505" w:rsidRPr="00A35121"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A35121">
        <w:rPr>
          <w:rFonts w:ascii="Times New Roman" w:hAnsi="Times New Roman" w:cs="Times New Roman"/>
          <w:sz w:val="28"/>
          <w:szCs w:val="28"/>
        </w:rPr>
        <w:t xml:space="preserve">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rsidR="008C5505" w:rsidRDefault="008C5505" w:rsidP="008C5505">
      <w:pPr>
        <w:ind w:firstLine="709"/>
        <w:jc w:val="both"/>
        <w:rPr>
          <w:sz w:val="28"/>
          <w:szCs w:val="28"/>
        </w:rPr>
      </w:pPr>
      <w:r>
        <w:rPr>
          <w:sz w:val="28"/>
          <w:szCs w:val="28"/>
        </w:rPr>
        <w:t>1.3</w:t>
      </w:r>
      <w:r w:rsidRPr="00A35121">
        <w:rPr>
          <w:sz w:val="28"/>
          <w:szCs w:val="28"/>
        </w:rPr>
        <w:t xml:space="preserve"> Правом на получение муниципальной услуги, указанной в настоящем Регламенте, обладают физические и юридические лица, </w:t>
      </w:r>
      <w:r w:rsidRPr="001D141B">
        <w:rPr>
          <w:sz w:val="28"/>
          <w:szCs w:val="28"/>
        </w:rPr>
        <w:t xml:space="preserve">которые являются застройщиками в соответствии с действующим градостроительным законодательством Российской Федерации либо </w:t>
      </w:r>
      <w:r>
        <w:rPr>
          <w:sz w:val="28"/>
          <w:szCs w:val="28"/>
        </w:rPr>
        <w:t>их уполномоченные представители.</w:t>
      </w:r>
    </w:p>
    <w:p w:rsidR="008C5505" w:rsidRPr="00163E32" w:rsidRDefault="008C5505" w:rsidP="008C5505">
      <w:pPr>
        <w:pStyle w:val="ConsPlusNormal"/>
        <w:ind w:firstLine="709"/>
        <w:jc w:val="both"/>
        <w:rPr>
          <w:rFonts w:ascii="Times New Roman" w:hAnsi="Times New Roman" w:cs="Times New Roman"/>
          <w:sz w:val="28"/>
          <w:szCs w:val="28"/>
        </w:rPr>
      </w:pPr>
      <w:r w:rsidRPr="00B20D11">
        <w:rPr>
          <w:rFonts w:ascii="Times New Roman" w:hAnsi="Times New Roman" w:cs="Times New Roman"/>
          <w:sz w:val="28"/>
          <w:szCs w:val="28"/>
        </w:rPr>
        <w:t>1.4</w:t>
      </w:r>
      <w:r w:rsidRPr="00163E32">
        <w:rPr>
          <w:rFonts w:ascii="Times New Roman" w:hAnsi="Times New Roman" w:cs="Times New Roman"/>
          <w:sz w:val="28"/>
          <w:szCs w:val="28"/>
        </w:rPr>
        <w:t>Информирование заинтересованных лиц о предоставлении муниципальной услуги производится:</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 xml:space="preserve">- непосредственно в </w:t>
      </w:r>
      <w:r>
        <w:rPr>
          <w:rFonts w:ascii="Times New Roman" w:hAnsi="Times New Roman"/>
          <w:sz w:val="28"/>
          <w:szCs w:val="28"/>
        </w:rPr>
        <w:t>Управлении</w:t>
      </w:r>
      <w:r w:rsidRPr="00263CE9">
        <w:rPr>
          <w:rFonts w:ascii="Times New Roman" w:hAnsi="Times New Roman"/>
          <w:sz w:val="28"/>
          <w:szCs w:val="28"/>
        </w:rPr>
        <w:t xml:space="preserve"> земельно-имущественных отношений</w:t>
      </w:r>
      <w:r w:rsidRPr="00163E32">
        <w:rPr>
          <w:rFonts w:ascii="Times New Roman" w:hAnsi="Times New Roman"/>
          <w:sz w:val="28"/>
          <w:szCs w:val="28"/>
        </w:rPr>
        <w:t xml:space="preserve"> Администрации Комсомольского муниципального района (далее – Управление), а также с использованием средств телефонной связи, по электронной почте. Данная информация предоставляется Управлением бесплатно.</w:t>
      </w:r>
    </w:p>
    <w:p w:rsidR="008C5505" w:rsidRDefault="008C5505" w:rsidP="008C5505">
      <w:pPr>
        <w:pStyle w:val="9"/>
        <w:spacing w:before="0" w:after="0"/>
        <w:ind w:firstLine="709"/>
        <w:jc w:val="both"/>
        <w:rPr>
          <w:rFonts w:ascii="Times New Roman" w:hAnsi="Times New Roman"/>
          <w:b/>
          <w:sz w:val="28"/>
          <w:szCs w:val="28"/>
        </w:rPr>
      </w:pPr>
      <w:r w:rsidRPr="00163E32">
        <w:rPr>
          <w:rFonts w:ascii="Times New Roman" w:hAnsi="Times New Roman"/>
          <w:sz w:val="28"/>
          <w:szCs w:val="28"/>
        </w:rPr>
        <w:t xml:space="preserve">Справочные телефоны: структурное подразделение отдел строительства и </w:t>
      </w:r>
      <w:r>
        <w:rPr>
          <w:rFonts w:ascii="Times New Roman" w:hAnsi="Times New Roman"/>
          <w:sz w:val="28"/>
          <w:szCs w:val="28"/>
        </w:rPr>
        <w:t>архитектуры</w:t>
      </w:r>
      <w:r w:rsidRPr="00163E32">
        <w:rPr>
          <w:rFonts w:ascii="Times New Roman" w:hAnsi="Times New Roman"/>
          <w:sz w:val="28"/>
          <w:szCs w:val="28"/>
        </w:rPr>
        <w:t xml:space="preserve"> Управления, ответственное за предоставление муниципальной услуги (далее - Отдел) – </w:t>
      </w:r>
      <w:r w:rsidRPr="00163E32">
        <w:rPr>
          <w:rFonts w:ascii="Times New Roman" w:hAnsi="Times New Roman"/>
          <w:b/>
          <w:sz w:val="28"/>
          <w:szCs w:val="28"/>
          <w:u w:val="single"/>
        </w:rPr>
        <w:t>8 (49352) 4-</w:t>
      </w:r>
      <w:r>
        <w:rPr>
          <w:rFonts w:ascii="Times New Roman" w:hAnsi="Times New Roman"/>
          <w:b/>
          <w:sz w:val="28"/>
          <w:szCs w:val="28"/>
          <w:u w:val="single"/>
        </w:rPr>
        <w:t>17-50</w:t>
      </w:r>
      <w:r w:rsidRPr="00163E32">
        <w:rPr>
          <w:rFonts w:ascii="Times New Roman" w:hAnsi="Times New Roman"/>
          <w:b/>
          <w:sz w:val="28"/>
          <w:szCs w:val="28"/>
        </w:rPr>
        <w:t>.</w:t>
      </w:r>
    </w:p>
    <w:p w:rsidR="008C5505" w:rsidRPr="00163E32" w:rsidRDefault="008C5505" w:rsidP="008C5505">
      <w:pPr>
        <w:pStyle w:val="9"/>
        <w:spacing w:before="0" w:after="0"/>
        <w:jc w:val="both"/>
        <w:rPr>
          <w:rFonts w:ascii="Times New Roman" w:hAnsi="Times New Roman"/>
          <w:sz w:val="28"/>
          <w:szCs w:val="28"/>
        </w:rPr>
      </w:pPr>
      <w:r w:rsidRPr="00163E32">
        <w:rPr>
          <w:rFonts w:ascii="Times New Roman" w:hAnsi="Times New Roman"/>
          <w:sz w:val="28"/>
          <w:szCs w:val="28"/>
        </w:rPr>
        <w:t>E-mail Управления</w:t>
      </w:r>
      <w:r w:rsidRPr="008133BF">
        <w:rPr>
          <w:sz w:val="28"/>
          <w:szCs w:val="28"/>
        </w:rPr>
        <w:t xml:space="preserve">: </w:t>
      </w:r>
      <w:hyperlink r:id="rId12" w:history="1">
        <w:r w:rsidRPr="00E71F31">
          <w:rPr>
            <w:rStyle w:val="a3"/>
            <w:b/>
            <w:sz w:val="28"/>
            <w:szCs w:val="28"/>
            <w:lang w:val="en-US"/>
          </w:rPr>
          <w:t>koms</w:t>
        </w:r>
        <w:r w:rsidRPr="00E71F31">
          <w:rPr>
            <w:rStyle w:val="a3"/>
            <w:b/>
            <w:sz w:val="28"/>
            <w:szCs w:val="28"/>
          </w:rPr>
          <w:t>.</w:t>
        </w:r>
        <w:r w:rsidRPr="00E71F31">
          <w:rPr>
            <w:rStyle w:val="a3"/>
            <w:b/>
            <w:sz w:val="28"/>
            <w:szCs w:val="28"/>
            <w:lang w:val="en-US"/>
          </w:rPr>
          <w:t>zio</w:t>
        </w:r>
        <w:r w:rsidRPr="00E71F31">
          <w:rPr>
            <w:rStyle w:val="a3"/>
            <w:b/>
            <w:sz w:val="28"/>
            <w:szCs w:val="28"/>
          </w:rPr>
          <w:t>@</w:t>
        </w:r>
        <w:r w:rsidRPr="00E71F31">
          <w:rPr>
            <w:rStyle w:val="a3"/>
            <w:b/>
            <w:sz w:val="28"/>
            <w:szCs w:val="28"/>
            <w:lang w:val="en-US"/>
          </w:rPr>
          <w:t>mail</w:t>
        </w:r>
        <w:r w:rsidRPr="00E71F31">
          <w:rPr>
            <w:rStyle w:val="a3"/>
            <w:b/>
            <w:sz w:val="28"/>
            <w:szCs w:val="28"/>
          </w:rPr>
          <w:t>.</w:t>
        </w:r>
        <w:r w:rsidRPr="00E71F31">
          <w:rPr>
            <w:rStyle w:val="a3"/>
            <w:b/>
            <w:sz w:val="28"/>
            <w:szCs w:val="28"/>
            <w:lang w:val="en-US"/>
          </w:rPr>
          <w:t>ru</w:t>
        </w:r>
      </w:hyperlink>
      <w:r w:rsidRPr="00163E32">
        <w:rPr>
          <w:rFonts w:ascii="Times New Roman" w:hAnsi="Times New Roman"/>
          <w:sz w:val="28"/>
          <w:szCs w:val="28"/>
        </w:rPr>
        <w:tab/>
      </w:r>
    </w:p>
    <w:p w:rsidR="008C5505" w:rsidRPr="00B20D11" w:rsidRDefault="008C5505" w:rsidP="008C5505">
      <w:pPr>
        <w:pStyle w:val="9"/>
        <w:spacing w:before="0" w:after="0"/>
        <w:jc w:val="both"/>
        <w:rPr>
          <w:rFonts w:ascii="Times New Roman" w:hAnsi="Times New Roman"/>
          <w:sz w:val="28"/>
          <w:szCs w:val="28"/>
        </w:rPr>
      </w:pPr>
      <w:r w:rsidRPr="00163E32">
        <w:rPr>
          <w:rFonts w:ascii="Times New Roman" w:hAnsi="Times New Roman"/>
          <w:sz w:val="28"/>
          <w:szCs w:val="28"/>
        </w:rPr>
        <w:t xml:space="preserve">E-mail Отдела: </w:t>
      </w:r>
      <w:hyperlink r:id="rId13" w:history="1">
        <w:r w:rsidRPr="00E71F31">
          <w:rPr>
            <w:rStyle w:val="a3"/>
            <w:b/>
            <w:sz w:val="28"/>
            <w:szCs w:val="28"/>
            <w:lang w:val="en-US"/>
          </w:rPr>
          <w:t>koms</w:t>
        </w:r>
        <w:r w:rsidRPr="00E71F31">
          <w:rPr>
            <w:rStyle w:val="a3"/>
            <w:b/>
            <w:sz w:val="28"/>
            <w:szCs w:val="28"/>
          </w:rPr>
          <w:t>.stroy@mail.ru</w:t>
        </w:r>
      </w:hyperlink>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lastRenderedPageBreak/>
        <w:t>График (режим) работы Управления:</w:t>
      </w:r>
    </w:p>
    <w:p w:rsidR="008C5505" w:rsidRPr="00163E32" w:rsidRDefault="008C5505" w:rsidP="008C5505">
      <w:pPr>
        <w:pStyle w:val="9"/>
        <w:spacing w:before="0" w:after="0"/>
        <w:ind w:left="-567" w:firstLine="567"/>
        <w:jc w:val="both"/>
        <w:rPr>
          <w:rFonts w:ascii="Times New Roman" w:hAnsi="Times New Roman"/>
          <w:sz w:val="28"/>
          <w:szCs w:val="28"/>
        </w:rPr>
      </w:pPr>
    </w:p>
    <w:tbl>
      <w:tblPr>
        <w:tblW w:w="9782" w:type="dxa"/>
        <w:tblInd w:w="62" w:type="dxa"/>
        <w:tblLayout w:type="fixed"/>
        <w:tblCellMar>
          <w:top w:w="102" w:type="dxa"/>
          <w:left w:w="62" w:type="dxa"/>
          <w:bottom w:w="102" w:type="dxa"/>
          <w:right w:w="62" w:type="dxa"/>
        </w:tblCellMar>
        <w:tblLook w:val="0000"/>
      </w:tblPr>
      <w:tblGrid>
        <w:gridCol w:w="3119"/>
        <w:gridCol w:w="6663"/>
      </w:tblGrid>
      <w:tr w:rsidR="008C5505" w:rsidRPr="00163E32" w:rsidTr="00930277">
        <w:tc>
          <w:tcPr>
            <w:tcW w:w="3119"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rPr>
                <w:rFonts w:ascii="Times New Roman" w:hAnsi="Times New Roman"/>
                <w:sz w:val="28"/>
                <w:szCs w:val="28"/>
              </w:rPr>
            </w:pPr>
            <w:r w:rsidRPr="00163E32">
              <w:rPr>
                <w:rFonts w:ascii="Times New Roman" w:hAnsi="Times New Roman"/>
                <w:sz w:val="28"/>
                <w:szCs w:val="28"/>
              </w:rPr>
              <w:t>Дни недели</w:t>
            </w:r>
          </w:p>
        </w:tc>
        <w:tc>
          <w:tcPr>
            <w:tcW w:w="6663"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rPr>
                <w:rFonts w:ascii="Times New Roman" w:hAnsi="Times New Roman"/>
                <w:sz w:val="28"/>
                <w:szCs w:val="28"/>
              </w:rPr>
            </w:pPr>
            <w:r w:rsidRPr="00163E32">
              <w:rPr>
                <w:rFonts w:ascii="Times New Roman" w:hAnsi="Times New Roman"/>
                <w:sz w:val="28"/>
                <w:szCs w:val="28"/>
              </w:rPr>
              <w:t>Режим работы</w:t>
            </w:r>
          </w:p>
        </w:tc>
      </w:tr>
      <w:tr w:rsidR="008C5505" w:rsidRPr="00163E32" w:rsidTr="00930277">
        <w:tc>
          <w:tcPr>
            <w:tcW w:w="3119"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rPr>
                <w:rFonts w:ascii="Times New Roman" w:hAnsi="Times New Roman"/>
                <w:sz w:val="28"/>
                <w:szCs w:val="28"/>
              </w:rPr>
            </w:pPr>
            <w:r w:rsidRPr="00163E32">
              <w:rPr>
                <w:rFonts w:ascii="Times New Roman" w:hAnsi="Times New Roman"/>
                <w:sz w:val="28"/>
                <w:szCs w:val="28"/>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rPr>
                <w:rFonts w:ascii="Times New Roman" w:hAnsi="Times New Roman"/>
                <w:sz w:val="28"/>
                <w:szCs w:val="28"/>
              </w:rPr>
            </w:pPr>
            <w:r w:rsidRPr="00163E32">
              <w:rPr>
                <w:rFonts w:ascii="Times New Roman" w:hAnsi="Times New Roman"/>
                <w:sz w:val="28"/>
                <w:szCs w:val="28"/>
              </w:rPr>
              <w:t>с 8-30 до 17-30 , перерыв на обед с 12-00 до 13-00</w:t>
            </w:r>
          </w:p>
        </w:tc>
      </w:tr>
      <w:tr w:rsidR="008C5505" w:rsidRPr="00163E32" w:rsidTr="00930277">
        <w:tc>
          <w:tcPr>
            <w:tcW w:w="3119"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rPr>
                <w:rFonts w:ascii="Times New Roman" w:hAnsi="Times New Roman"/>
                <w:sz w:val="28"/>
                <w:szCs w:val="28"/>
              </w:rPr>
            </w:pPr>
            <w:r w:rsidRPr="00163E32">
              <w:rPr>
                <w:rFonts w:ascii="Times New Roman" w:hAnsi="Times New Roman"/>
                <w:sz w:val="28"/>
                <w:szCs w:val="28"/>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rPr>
                <w:rFonts w:ascii="Times New Roman" w:hAnsi="Times New Roman"/>
                <w:sz w:val="28"/>
                <w:szCs w:val="28"/>
              </w:rPr>
            </w:pPr>
            <w:r w:rsidRPr="00163E32">
              <w:rPr>
                <w:rFonts w:ascii="Times New Roman" w:hAnsi="Times New Roman"/>
                <w:sz w:val="28"/>
                <w:szCs w:val="28"/>
              </w:rPr>
              <w:t>выходные дни</w:t>
            </w:r>
          </w:p>
        </w:tc>
      </w:tr>
    </w:tbl>
    <w:p w:rsidR="008C5505" w:rsidRPr="00163E32" w:rsidRDefault="008C5505" w:rsidP="008C5505">
      <w:pPr>
        <w:pStyle w:val="9"/>
        <w:spacing w:before="0" w:after="0"/>
        <w:ind w:left="-567" w:firstLine="567"/>
        <w:jc w:val="both"/>
        <w:rPr>
          <w:rFonts w:ascii="Times New Roman" w:hAnsi="Times New Roman"/>
          <w:sz w:val="28"/>
          <w:szCs w:val="28"/>
        </w:rPr>
      </w:pPr>
    </w:p>
    <w:p w:rsidR="008C5505" w:rsidRPr="00163E32" w:rsidRDefault="008C5505" w:rsidP="008C5505">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 посетителей осуществляется в соответствии со следующим графиком:</w:t>
      </w:r>
    </w:p>
    <w:p w:rsidR="008C5505" w:rsidRPr="00163E32" w:rsidRDefault="008C5505" w:rsidP="008C5505">
      <w:pPr>
        <w:pStyle w:val="9"/>
        <w:spacing w:before="0" w:after="0"/>
        <w:ind w:left="-567" w:firstLine="567"/>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8C5505" w:rsidRPr="00163E32" w:rsidTr="00930277">
        <w:tc>
          <w:tcPr>
            <w:tcW w:w="3630"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часы</w:t>
            </w:r>
          </w:p>
        </w:tc>
      </w:tr>
      <w:tr w:rsidR="008C5505" w:rsidRPr="00163E32" w:rsidTr="00930277">
        <w:tc>
          <w:tcPr>
            <w:tcW w:w="3630"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с 9-00 до 12-00 и с 13-30 до 17-30</w:t>
            </w:r>
          </w:p>
        </w:tc>
      </w:tr>
    </w:tbl>
    <w:p w:rsidR="008C5505" w:rsidRPr="00163E32" w:rsidRDefault="008C5505" w:rsidP="008C5505">
      <w:pPr>
        <w:pStyle w:val="consplusnormal1"/>
        <w:shd w:val="clear" w:color="auto" w:fill="FFFFFF"/>
        <w:jc w:val="both"/>
        <w:rPr>
          <w:color w:val="000000"/>
          <w:sz w:val="28"/>
          <w:szCs w:val="28"/>
        </w:rPr>
      </w:pPr>
      <w:r w:rsidRPr="00163E32">
        <w:rPr>
          <w:sz w:val="28"/>
          <w:szCs w:val="28"/>
        </w:rPr>
        <w:t xml:space="preserve">- в Муниципальном бюджетном учреждении МБУ «МФЦ Комсомольского района» (далее - МФЦ), расположенном по адресу: </w:t>
      </w:r>
      <w:r w:rsidRPr="00163E32">
        <w:rPr>
          <w:rStyle w:val="apple-converted-space"/>
          <w:rFonts w:ascii="Tahoma" w:eastAsia="Calibri" w:hAnsi="Tahoma" w:cs="Tahoma"/>
          <w:color w:val="000000"/>
          <w:sz w:val="28"/>
          <w:szCs w:val="28"/>
        </w:rPr>
        <w:t> </w:t>
      </w:r>
      <w:r w:rsidRPr="00163E32">
        <w:rPr>
          <w:color w:val="000000"/>
          <w:sz w:val="28"/>
          <w:szCs w:val="28"/>
        </w:rPr>
        <w:t>г. Комсомольск, ул. Пионерская, д.3 (напротив отделения «Сбербанка»).</w:t>
      </w:r>
    </w:p>
    <w:p w:rsidR="008C5505" w:rsidRPr="00163E32" w:rsidRDefault="008C5505" w:rsidP="008C5505">
      <w:pPr>
        <w:pStyle w:val="consplusnormal1"/>
        <w:shd w:val="clear" w:color="auto" w:fill="FFFFFF"/>
        <w:jc w:val="both"/>
        <w:rPr>
          <w:rFonts w:ascii="Tahoma" w:hAnsi="Tahoma" w:cs="Tahoma"/>
          <w:color w:val="000000"/>
          <w:sz w:val="28"/>
          <w:szCs w:val="28"/>
          <w:shd w:val="clear" w:color="auto" w:fill="FFFFFF"/>
        </w:rPr>
      </w:pPr>
      <w:r w:rsidRPr="00163E32">
        <w:rPr>
          <w:sz w:val="28"/>
          <w:szCs w:val="28"/>
        </w:rPr>
        <w:t xml:space="preserve">Контактный телефон МФЦ: </w:t>
      </w:r>
      <w:r w:rsidRPr="00163E32">
        <w:rPr>
          <w:b/>
          <w:color w:val="000000"/>
          <w:sz w:val="28"/>
          <w:szCs w:val="28"/>
          <w:u w:val="single"/>
          <w:shd w:val="clear" w:color="auto" w:fill="FFFFFF"/>
        </w:rPr>
        <w:t>8 (49352) 4-10-53</w:t>
      </w:r>
      <w:r w:rsidRPr="00163E32">
        <w:rPr>
          <w:rFonts w:ascii="Tahoma" w:hAnsi="Tahoma" w:cs="Tahoma"/>
          <w:color w:val="000000"/>
          <w:sz w:val="28"/>
          <w:szCs w:val="28"/>
          <w:shd w:val="clear" w:color="auto" w:fill="FFFFFF"/>
        </w:rPr>
        <w:t>.</w:t>
      </w:r>
    </w:p>
    <w:p w:rsidR="008C5505" w:rsidRPr="00163E32" w:rsidRDefault="008C5505" w:rsidP="008C5505">
      <w:pPr>
        <w:pStyle w:val="consplusnormal1"/>
        <w:shd w:val="clear" w:color="auto" w:fill="FFFFFF"/>
        <w:jc w:val="both"/>
        <w:rPr>
          <w:sz w:val="28"/>
          <w:szCs w:val="28"/>
        </w:rPr>
      </w:pPr>
      <w:r w:rsidRPr="00163E32">
        <w:rPr>
          <w:sz w:val="28"/>
          <w:szCs w:val="28"/>
          <w:lang w:val="en-US"/>
        </w:rPr>
        <w:t>E</w:t>
      </w:r>
      <w:r w:rsidRPr="00163E32">
        <w:rPr>
          <w:sz w:val="28"/>
          <w:szCs w:val="28"/>
        </w:rPr>
        <w:t>-</w:t>
      </w:r>
      <w:r w:rsidRPr="00163E32">
        <w:rPr>
          <w:sz w:val="28"/>
          <w:szCs w:val="28"/>
          <w:lang w:val="en-US"/>
        </w:rPr>
        <w:t>mail</w:t>
      </w:r>
      <w:r w:rsidRPr="00163E32">
        <w:rPr>
          <w:sz w:val="28"/>
          <w:szCs w:val="28"/>
        </w:rPr>
        <w:t xml:space="preserve"> МФЦ: </w:t>
      </w:r>
      <w:r w:rsidRPr="00163E32">
        <w:rPr>
          <w:rStyle w:val="affa"/>
          <w:sz w:val="28"/>
          <w:szCs w:val="28"/>
          <w:shd w:val="clear" w:color="auto" w:fill="FFFFFF"/>
          <w:lang w:val="en-US"/>
        </w:rPr>
        <w:t>mfc</w:t>
      </w:r>
      <w:r w:rsidRPr="00163E32">
        <w:rPr>
          <w:rStyle w:val="affa"/>
          <w:sz w:val="28"/>
          <w:szCs w:val="28"/>
          <w:shd w:val="clear" w:color="auto" w:fill="FFFFFF"/>
        </w:rPr>
        <w:t>.</w:t>
      </w:r>
      <w:r w:rsidRPr="00163E32">
        <w:rPr>
          <w:rStyle w:val="affa"/>
          <w:sz w:val="28"/>
          <w:szCs w:val="28"/>
          <w:shd w:val="clear" w:color="auto" w:fill="FFFFFF"/>
          <w:lang w:val="en-US"/>
        </w:rPr>
        <w:t>komsomolsk</w:t>
      </w:r>
      <w:r w:rsidRPr="00163E32">
        <w:rPr>
          <w:rStyle w:val="affa"/>
          <w:sz w:val="28"/>
          <w:szCs w:val="28"/>
          <w:shd w:val="clear" w:color="auto" w:fill="FFFFFF"/>
        </w:rPr>
        <w:t>@</w:t>
      </w:r>
      <w:r w:rsidRPr="00163E32">
        <w:rPr>
          <w:rStyle w:val="affa"/>
          <w:sz w:val="28"/>
          <w:szCs w:val="28"/>
          <w:shd w:val="clear" w:color="auto" w:fill="FFFFFF"/>
          <w:lang w:val="en-US"/>
        </w:rPr>
        <w:t>mail</w:t>
      </w:r>
      <w:r w:rsidRPr="00163E32">
        <w:rPr>
          <w:rStyle w:val="affa"/>
          <w:sz w:val="28"/>
          <w:szCs w:val="28"/>
          <w:shd w:val="clear" w:color="auto" w:fill="FFFFFF"/>
        </w:rPr>
        <w:t>.</w:t>
      </w:r>
      <w:r w:rsidRPr="00163E32">
        <w:rPr>
          <w:rStyle w:val="affa"/>
          <w:sz w:val="28"/>
          <w:szCs w:val="28"/>
          <w:shd w:val="clear" w:color="auto" w:fill="FFFFFF"/>
          <w:lang w:val="en-US"/>
        </w:rPr>
        <w:t>ru</w:t>
      </w:r>
    </w:p>
    <w:p w:rsidR="008C5505" w:rsidRPr="00163E32" w:rsidRDefault="008C5505" w:rsidP="008C5505">
      <w:pPr>
        <w:pStyle w:val="9"/>
        <w:spacing w:before="0" w:after="0"/>
        <w:ind w:firstLine="567"/>
        <w:jc w:val="both"/>
        <w:rPr>
          <w:rFonts w:ascii="Times New Roman" w:hAnsi="Times New Roman"/>
          <w:sz w:val="28"/>
          <w:szCs w:val="28"/>
        </w:rPr>
      </w:pPr>
    </w:p>
    <w:p w:rsidR="008C5505" w:rsidRPr="00163E32" w:rsidRDefault="008C5505" w:rsidP="008C5505">
      <w:pPr>
        <w:pStyle w:val="9"/>
        <w:spacing w:before="0" w:after="0"/>
        <w:ind w:firstLine="567"/>
        <w:jc w:val="both"/>
        <w:rPr>
          <w:rFonts w:ascii="Times New Roman" w:hAnsi="Times New Roman"/>
          <w:sz w:val="28"/>
          <w:szCs w:val="28"/>
        </w:rPr>
      </w:pPr>
      <w:r w:rsidRPr="00163E32">
        <w:rPr>
          <w:rFonts w:ascii="Times New Roman" w:hAnsi="Times New Roman"/>
          <w:sz w:val="28"/>
          <w:szCs w:val="28"/>
        </w:rPr>
        <w:t>График приема посетителей:</w:t>
      </w:r>
    </w:p>
    <w:p w:rsidR="008C5505" w:rsidRPr="00163E32" w:rsidRDefault="008C5505" w:rsidP="008C5505">
      <w:pPr>
        <w:pStyle w:val="9"/>
        <w:spacing w:before="0" w:after="0"/>
        <w:ind w:firstLine="567"/>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8C5505" w:rsidRPr="00163E32" w:rsidTr="00930277">
        <w:tc>
          <w:tcPr>
            <w:tcW w:w="3630"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Приемные часы</w:t>
            </w:r>
          </w:p>
        </w:tc>
      </w:tr>
      <w:tr w:rsidR="008C5505" w:rsidRPr="00163E32" w:rsidTr="00930277">
        <w:tc>
          <w:tcPr>
            <w:tcW w:w="3630"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8C5505" w:rsidRPr="00163E32" w:rsidRDefault="008C5505" w:rsidP="00930277">
            <w:pPr>
              <w:pStyle w:val="9"/>
              <w:spacing w:before="0" w:after="0"/>
              <w:ind w:left="-567" w:firstLine="567"/>
              <w:jc w:val="both"/>
              <w:rPr>
                <w:rFonts w:ascii="Times New Roman" w:hAnsi="Times New Roman"/>
                <w:sz w:val="28"/>
                <w:szCs w:val="28"/>
              </w:rPr>
            </w:pPr>
            <w:r w:rsidRPr="00163E32">
              <w:rPr>
                <w:rFonts w:ascii="Times New Roman" w:hAnsi="Times New Roman"/>
                <w:sz w:val="28"/>
                <w:szCs w:val="28"/>
              </w:rPr>
              <w:t>с 9-00 до 13-00 и с 14-00 до 18-00</w:t>
            </w:r>
          </w:p>
        </w:tc>
      </w:tr>
    </w:tbl>
    <w:p w:rsidR="008C5505" w:rsidRPr="00163E32" w:rsidRDefault="008C5505" w:rsidP="008C5505">
      <w:pPr>
        <w:pStyle w:val="9"/>
        <w:spacing w:before="0" w:after="0"/>
        <w:ind w:firstLine="709"/>
        <w:jc w:val="both"/>
        <w:rPr>
          <w:rFonts w:ascii="Times New Roman" w:hAnsi="Times New Roman"/>
          <w:sz w:val="28"/>
          <w:szCs w:val="28"/>
        </w:rPr>
      </w:pPr>
    </w:p>
    <w:p w:rsidR="008C5505" w:rsidRPr="00163E32" w:rsidRDefault="008C5505" w:rsidP="008C5505">
      <w:pPr>
        <w:pStyle w:val="9"/>
        <w:spacing w:before="0" w:after="0"/>
        <w:ind w:left="-567" w:firstLine="1275"/>
        <w:jc w:val="both"/>
        <w:rPr>
          <w:rFonts w:ascii="Times New Roman" w:hAnsi="Times New Roman"/>
          <w:sz w:val="28"/>
          <w:szCs w:val="28"/>
        </w:rPr>
      </w:pPr>
      <w:r w:rsidRPr="00163E32">
        <w:rPr>
          <w:rFonts w:ascii="Times New Roman" w:hAnsi="Times New Roman"/>
          <w:sz w:val="28"/>
          <w:szCs w:val="28"/>
        </w:rPr>
        <w:t>Информация о порядке предоставления муниципальной услуги также размещается на официальном сайте Администрации</w:t>
      </w:r>
      <w:r>
        <w:rPr>
          <w:rFonts w:ascii="Times New Roman" w:hAnsi="Times New Roman"/>
          <w:sz w:val="28"/>
          <w:szCs w:val="28"/>
        </w:rPr>
        <w:t xml:space="preserve"> Комсомольского муниципального района</w:t>
      </w:r>
      <w:r w:rsidRPr="00163E32">
        <w:rPr>
          <w:rFonts w:ascii="Times New Roman" w:hAnsi="Times New Roman"/>
          <w:sz w:val="28"/>
          <w:szCs w:val="28"/>
        </w:rPr>
        <w:t xml:space="preserve"> в сети «Интернет»:</w:t>
      </w:r>
    </w:p>
    <w:p w:rsidR="008C5505" w:rsidRPr="00163E32" w:rsidRDefault="008C5505" w:rsidP="008C5505">
      <w:pPr>
        <w:pStyle w:val="9"/>
        <w:spacing w:before="0" w:after="0"/>
        <w:ind w:left="-567" w:firstLine="1275"/>
        <w:jc w:val="both"/>
        <w:rPr>
          <w:rFonts w:ascii="Times New Roman" w:hAnsi="Times New Roman"/>
          <w:b/>
          <w:sz w:val="28"/>
          <w:szCs w:val="28"/>
        </w:rPr>
      </w:pPr>
      <w:r w:rsidRPr="00163E32">
        <w:rPr>
          <w:rFonts w:ascii="Times New Roman" w:hAnsi="Times New Roman"/>
          <w:b/>
          <w:sz w:val="28"/>
          <w:szCs w:val="28"/>
          <w:lang w:val="en-US"/>
        </w:rPr>
        <w:t>http</w:t>
      </w:r>
      <w:r w:rsidRPr="00163E32">
        <w:rPr>
          <w:rFonts w:ascii="Times New Roman" w:hAnsi="Times New Roman"/>
          <w:b/>
          <w:sz w:val="28"/>
          <w:szCs w:val="28"/>
        </w:rPr>
        <w:t>//:</w:t>
      </w:r>
      <w:r w:rsidRPr="00163E32">
        <w:rPr>
          <w:rFonts w:ascii="Times New Roman" w:hAnsi="Times New Roman"/>
          <w:b/>
          <w:sz w:val="28"/>
          <w:szCs w:val="28"/>
          <w:lang w:val="en-US"/>
        </w:rPr>
        <w:t>www</w:t>
      </w:r>
      <w:r w:rsidRPr="00163E32">
        <w:rPr>
          <w:rFonts w:ascii="Times New Roman" w:hAnsi="Times New Roman"/>
          <w:b/>
          <w:sz w:val="28"/>
          <w:szCs w:val="28"/>
        </w:rPr>
        <w:t>.</w:t>
      </w:r>
      <w:r w:rsidRPr="00163E32">
        <w:rPr>
          <w:rFonts w:ascii="Times New Roman" w:hAnsi="Times New Roman"/>
          <w:b/>
          <w:sz w:val="28"/>
          <w:szCs w:val="28"/>
          <w:lang w:val="en-US"/>
        </w:rPr>
        <w:t>adm</w:t>
      </w:r>
      <w:r w:rsidRPr="00163E32">
        <w:rPr>
          <w:rFonts w:ascii="Times New Roman" w:hAnsi="Times New Roman"/>
          <w:b/>
          <w:sz w:val="28"/>
          <w:szCs w:val="28"/>
        </w:rPr>
        <w:t>-</w:t>
      </w:r>
      <w:r w:rsidRPr="00163E32">
        <w:rPr>
          <w:rFonts w:ascii="Times New Roman" w:hAnsi="Times New Roman"/>
          <w:b/>
          <w:sz w:val="28"/>
          <w:szCs w:val="28"/>
          <w:lang w:val="en-US"/>
        </w:rPr>
        <w:t>komsomolsk</w:t>
      </w:r>
      <w:r w:rsidRPr="00163E32">
        <w:rPr>
          <w:rFonts w:ascii="Times New Roman" w:hAnsi="Times New Roman"/>
          <w:b/>
          <w:sz w:val="28"/>
          <w:szCs w:val="28"/>
        </w:rPr>
        <w:t>.</w:t>
      </w:r>
      <w:r w:rsidRPr="00163E32">
        <w:rPr>
          <w:rFonts w:ascii="Times New Roman" w:hAnsi="Times New Roman"/>
          <w:b/>
          <w:sz w:val="28"/>
          <w:szCs w:val="28"/>
          <w:lang w:val="en-US"/>
        </w:rPr>
        <w:t>ru</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 xml:space="preserve"> на информационных стендах, установленных в помещениях Администрации</w:t>
      </w:r>
      <w:r>
        <w:rPr>
          <w:rFonts w:ascii="Times New Roman" w:hAnsi="Times New Roman"/>
          <w:sz w:val="28"/>
          <w:szCs w:val="28"/>
        </w:rPr>
        <w:t xml:space="preserve"> Комсомольского муниципального района</w:t>
      </w:r>
      <w:r w:rsidRPr="00163E32">
        <w:rPr>
          <w:rFonts w:ascii="Times New Roman" w:hAnsi="Times New Roman"/>
          <w:sz w:val="28"/>
          <w:szCs w:val="28"/>
        </w:rPr>
        <w:t>,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4" w:history="1">
        <w:r w:rsidRPr="00163E32">
          <w:rPr>
            <w:rStyle w:val="a3"/>
            <w:rFonts w:ascii="Times New Roman" w:hAnsi="Times New Roman"/>
            <w:sz w:val="28"/>
            <w:szCs w:val="28"/>
          </w:rPr>
          <w:t>http://www.gosuslugi.ru/</w:t>
        </w:r>
      </w:hyperlink>
      <w:r w:rsidRPr="00163E32">
        <w:rPr>
          <w:rFonts w:ascii="Times New Roman" w:hAnsi="Times New Roman"/>
          <w:sz w:val="28"/>
          <w:szCs w:val="28"/>
        </w:rPr>
        <w:t>), на Региональном портале государственных и муниципальных услуг (функций) Ивановской области (http://pgu.ivanovoobl.ru/) (далее - Порталы).</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Информация о предоставлении муниципальной услуги содержит:</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lastRenderedPageBreak/>
        <w:t>- извлечения из нормативных правовых актов, устанавливающих порядок и условия предоставления муниципальной услуги;</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 текст администрат</w:t>
      </w:r>
      <w:r>
        <w:rPr>
          <w:rFonts w:ascii="Times New Roman" w:hAnsi="Times New Roman"/>
          <w:sz w:val="28"/>
          <w:szCs w:val="28"/>
        </w:rPr>
        <w:t>ивного регламента</w:t>
      </w:r>
      <w:r w:rsidRPr="00163E32">
        <w:rPr>
          <w:rFonts w:ascii="Times New Roman" w:hAnsi="Times New Roman"/>
          <w:sz w:val="28"/>
          <w:szCs w:val="28"/>
        </w:rPr>
        <w:t>;</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 порядок информирования о ходе предоставления муниципальной услуги;</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8C5505" w:rsidRPr="00163E32" w:rsidRDefault="008C5505" w:rsidP="008C5505">
      <w:pPr>
        <w:pStyle w:val="9"/>
        <w:spacing w:before="0" w:after="0"/>
        <w:ind w:firstLine="709"/>
        <w:jc w:val="both"/>
        <w:rPr>
          <w:rFonts w:ascii="Times New Roman" w:hAnsi="Times New Roman"/>
          <w:sz w:val="28"/>
          <w:szCs w:val="28"/>
        </w:rPr>
      </w:pPr>
      <w:r w:rsidRPr="00163E32">
        <w:rPr>
          <w:rFonts w:ascii="Times New Roman" w:hAnsi="Times New Roman"/>
          <w:sz w:val="28"/>
          <w:szCs w:val="28"/>
        </w:rPr>
        <w:t>На информационном стенде по месту нахождения Отдела размещается краткая информация о предоставляемой муниципальной услуге</w:t>
      </w:r>
      <w:r w:rsidRPr="00163E32">
        <w:rPr>
          <w:rFonts w:ascii="Times New Roman" w:hAnsi="Times New Roman"/>
          <w:spacing w:val="-1"/>
          <w:sz w:val="28"/>
          <w:szCs w:val="28"/>
        </w:rPr>
        <w:t>. Данная информация должна содержать:</w:t>
      </w:r>
    </w:p>
    <w:p w:rsidR="008C5505" w:rsidRPr="00163E32" w:rsidRDefault="008C5505" w:rsidP="008C5505">
      <w:pPr>
        <w:pStyle w:val="9"/>
        <w:spacing w:before="0" w:after="0"/>
        <w:ind w:firstLine="709"/>
        <w:jc w:val="both"/>
        <w:rPr>
          <w:rFonts w:ascii="Times New Roman" w:hAnsi="Times New Roman"/>
          <w:spacing w:val="-3"/>
          <w:sz w:val="28"/>
          <w:szCs w:val="28"/>
        </w:rPr>
      </w:pPr>
      <w:r w:rsidRPr="00163E32">
        <w:rPr>
          <w:rFonts w:ascii="Times New Roman" w:hAnsi="Times New Roman"/>
          <w:spacing w:val="-1"/>
          <w:sz w:val="28"/>
          <w:szCs w:val="28"/>
        </w:rPr>
        <w:t>график работы специалистов Отдела;</w:t>
      </w:r>
    </w:p>
    <w:p w:rsidR="008C5505" w:rsidRPr="00163E32" w:rsidRDefault="008C5505" w:rsidP="008C5505">
      <w:pPr>
        <w:pStyle w:val="9"/>
        <w:spacing w:before="0" w:after="0"/>
        <w:ind w:firstLine="709"/>
        <w:jc w:val="both"/>
        <w:rPr>
          <w:rFonts w:ascii="Times New Roman" w:hAnsi="Times New Roman"/>
          <w:spacing w:val="-3"/>
          <w:sz w:val="28"/>
          <w:szCs w:val="28"/>
        </w:rPr>
      </w:pPr>
      <w:r w:rsidRPr="00163E32">
        <w:rPr>
          <w:rFonts w:ascii="Times New Roman" w:hAnsi="Times New Roman"/>
          <w:sz w:val="28"/>
          <w:szCs w:val="28"/>
        </w:rPr>
        <w:t>информацию о порядке предоставления муниципальной услуги;</w:t>
      </w:r>
    </w:p>
    <w:p w:rsidR="008C5505" w:rsidRPr="00163E32" w:rsidRDefault="008C5505" w:rsidP="008C5505">
      <w:pPr>
        <w:pStyle w:val="9"/>
        <w:spacing w:before="0" w:after="0"/>
        <w:ind w:firstLine="709"/>
        <w:jc w:val="both"/>
        <w:rPr>
          <w:rFonts w:ascii="Times New Roman" w:hAnsi="Times New Roman"/>
          <w:spacing w:val="-34"/>
          <w:sz w:val="28"/>
          <w:szCs w:val="28"/>
        </w:rPr>
      </w:pPr>
      <w:r w:rsidRPr="00163E32">
        <w:rPr>
          <w:rFonts w:ascii="Times New Roman" w:hAnsi="Times New Roman"/>
          <w:sz w:val="28"/>
          <w:szCs w:val="28"/>
        </w:rPr>
        <w:t>форму заявления о предоставлении муниципальной услуги.</w:t>
      </w:r>
    </w:p>
    <w:p w:rsidR="008C5505" w:rsidRPr="00B20D11" w:rsidRDefault="008C5505" w:rsidP="008C5505">
      <w:pPr>
        <w:ind w:firstLine="709"/>
        <w:jc w:val="both"/>
        <w:rPr>
          <w:sz w:val="28"/>
          <w:szCs w:val="28"/>
        </w:rPr>
      </w:pPr>
    </w:p>
    <w:p w:rsidR="008C5505" w:rsidRDefault="008C5505" w:rsidP="008C5505">
      <w:pPr>
        <w:pStyle w:val="ConsPlusNormal"/>
        <w:rPr>
          <w:rFonts w:ascii="Times New Roman" w:hAnsi="Times New Roman" w:cs="Times New Roman"/>
          <w:b/>
          <w:sz w:val="28"/>
          <w:szCs w:val="28"/>
        </w:rPr>
      </w:pPr>
    </w:p>
    <w:p w:rsidR="008C5505" w:rsidRPr="00A35121" w:rsidRDefault="008C5505" w:rsidP="008C5505">
      <w:pPr>
        <w:pStyle w:val="ConsPlusNormal"/>
        <w:ind w:firstLine="709"/>
        <w:jc w:val="center"/>
        <w:rPr>
          <w:rFonts w:ascii="Times New Roman" w:hAnsi="Times New Roman" w:cs="Times New Roman"/>
          <w:b/>
          <w:sz w:val="28"/>
          <w:szCs w:val="28"/>
        </w:rPr>
      </w:pPr>
      <w:r w:rsidRPr="00A35121">
        <w:rPr>
          <w:rFonts w:ascii="Times New Roman" w:hAnsi="Times New Roman" w:cs="Times New Roman"/>
          <w:b/>
          <w:sz w:val="28"/>
          <w:szCs w:val="28"/>
        </w:rPr>
        <w:t>2. Стандарт предоставления муниципальной услуги</w:t>
      </w:r>
    </w:p>
    <w:p w:rsidR="008C5505" w:rsidRPr="00A35121" w:rsidRDefault="008C5505" w:rsidP="008C5505">
      <w:pPr>
        <w:pStyle w:val="ConsPlusNormal"/>
        <w:ind w:firstLine="709"/>
        <w:jc w:val="both"/>
        <w:rPr>
          <w:rFonts w:ascii="Times New Roman" w:hAnsi="Times New Roman" w:cs="Times New Roman"/>
          <w:sz w:val="28"/>
          <w:szCs w:val="28"/>
        </w:rPr>
      </w:pPr>
    </w:p>
    <w:p w:rsidR="008C5505" w:rsidRPr="00A35121"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A35121">
        <w:rPr>
          <w:rFonts w:ascii="Times New Roman" w:hAnsi="Times New Roman" w:cs="Times New Roman"/>
          <w:sz w:val="28"/>
          <w:szCs w:val="28"/>
        </w:rPr>
        <w:t xml:space="preserve"> Наименование муниципальной услуги – </w:t>
      </w:r>
      <w:r w:rsidRPr="0012170F">
        <w:rPr>
          <w:rFonts w:ascii="Times New Roman" w:hAnsi="Times New Roman" w:cs="Times New Roman"/>
          <w:bCs/>
          <w:spacing w:val="-4"/>
          <w:sz w:val="28"/>
          <w:szCs w:val="28"/>
        </w:rPr>
        <w:t>«</w:t>
      </w:r>
      <w:r w:rsidRPr="0012170F">
        <w:rPr>
          <w:rFonts w:ascii="Times New Roman" w:hAnsi="Times New Roman" w:cs="Times New Roman"/>
          <w:bCs/>
          <w:sz w:val="28"/>
          <w:szCs w:val="28"/>
        </w:rPr>
        <w:t>Уведомление об окончании строительства или реконструкции объекта индивидуального жилищного строительства или садового дома</w:t>
      </w:r>
      <w:r w:rsidRPr="0012170F">
        <w:rPr>
          <w:rFonts w:ascii="Times New Roman" w:hAnsi="Times New Roman" w:cs="Times New Roman"/>
          <w:sz w:val="28"/>
          <w:szCs w:val="28"/>
        </w:rPr>
        <w:t>»</w:t>
      </w:r>
      <w:r w:rsidRPr="00527C25">
        <w:rPr>
          <w:rFonts w:ascii="Times New Roman" w:hAnsi="Times New Roman" w:cs="Times New Roman"/>
          <w:sz w:val="28"/>
          <w:szCs w:val="28"/>
        </w:rPr>
        <w:t>.</w:t>
      </w:r>
    </w:p>
    <w:p w:rsidR="008C5505" w:rsidRPr="00527C25" w:rsidRDefault="008C5505" w:rsidP="008C5505">
      <w:pPr>
        <w:shd w:val="clear" w:color="auto" w:fill="FFFFFF"/>
        <w:ind w:right="5" w:firstLine="709"/>
        <w:jc w:val="both"/>
        <w:rPr>
          <w:spacing w:val="8"/>
          <w:sz w:val="28"/>
          <w:szCs w:val="28"/>
        </w:rPr>
      </w:pPr>
      <w:r w:rsidRPr="00A35121">
        <w:rPr>
          <w:sz w:val="28"/>
          <w:szCs w:val="28"/>
        </w:rPr>
        <w:t>2.2</w:t>
      </w:r>
      <w:r w:rsidRPr="00527C25">
        <w:rPr>
          <w:bCs/>
          <w:sz w:val="28"/>
          <w:szCs w:val="28"/>
        </w:rPr>
        <w:t xml:space="preserve">Наименование органа, предоставляющего муниципальную услугу: </w:t>
      </w:r>
      <w:r w:rsidRPr="00527C25">
        <w:rPr>
          <w:sz w:val="28"/>
          <w:szCs w:val="28"/>
        </w:rPr>
        <w:t>Управление земельно-имущественных отношений</w:t>
      </w:r>
      <w:r w:rsidRPr="00527C25">
        <w:rPr>
          <w:bCs/>
          <w:sz w:val="28"/>
          <w:szCs w:val="28"/>
        </w:rPr>
        <w:t xml:space="preserve"> Администрации Комсомольского муниципального района.                                      </w:t>
      </w:r>
    </w:p>
    <w:p w:rsidR="008C5505" w:rsidRPr="00527C25" w:rsidRDefault="008C5505" w:rsidP="008C5505">
      <w:pPr>
        <w:adjustRightInd w:val="0"/>
        <w:ind w:firstLine="540"/>
        <w:jc w:val="both"/>
        <w:rPr>
          <w:sz w:val="28"/>
          <w:szCs w:val="28"/>
        </w:rPr>
      </w:pPr>
      <w:r w:rsidRPr="00527C25">
        <w:rPr>
          <w:sz w:val="28"/>
          <w:szCs w:val="28"/>
        </w:rPr>
        <w:t>Структурное подразделение Управления, ответственное за предоставление муниципальной услуги: от</w:t>
      </w:r>
      <w:r>
        <w:rPr>
          <w:sz w:val="28"/>
          <w:szCs w:val="28"/>
        </w:rPr>
        <w:t>дел строительства и архитектуры.</w:t>
      </w:r>
    </w:p>
    <w:p w:rsidR="008C5505" w:rsidRPr="00527C25" w:rsidRDefault="008C5505" w:rsidP="008C5505">
      <w:pPr>
        <w:shd w:val="clear" w:color="auto" w:fill="FFFFFF"/>
        <w:ind w:firstLine="709"/>
        <w:jc w:val="both"/>
        <w:rPr>
          <w:b/>
          <w:sz w:val="28"/>
          <w:szCs w:val="28"/>
        </w:rPr>
      </w:pPr>
      <w:r w:rsidRPr="00527C25">
        <w:rPr>
          <w:sz w:val="28"/>
          <w:szCs w:val="28"/>
        </w:rPr>
        <w:t xml:space="preserve">Место нахождения и почтовый адрес Управления: </w:t>
      </w:r>
      <w:r w:rsidRPr="00527C25">
        <w:rPr>
          <w:b/>
          <w:sz w:val="28"/>
          <w:szCs w:val="28"/>
        </w:rPr>
        <w:t>155150, Ивановская область г. Комсомольск, ул. 50 лет ВЛКСМ, 2</w:t>
      </w:r>
    </w:p>
    <w:p w:rsidR="008C5505" w:rsidRPr="00527C25" w:rsidRDefault="008C5505" w:rsidP="008C5505">
      <w:pPr>
        <w:shd w:val="clear" w:color="auto" w:fill="FFFFFF"/>
        <w:ind w:firstLine="709"/>
        <w:jc w:val="both"/>
        <w:rPr>
          <w:b/>
          <w:sz w:val="28"/>
          <w:szCs w:val="28"/>
        </w:rPr>
      </w:pPr>
      <w:r w:rsidRPr="00527C25">
        <w:rPr>
          <w:sz w:val="28"/>
          <w:szCs w:val="28"/>
        </w:rPr>
        <w:t xml:space="preserve">телефон: </w:t>
      </w:r>
      <w:r w:rsidRPr="00527C25">
        <w:rPr>
          <w:b/>
          <w:sz w:val="28"/>
          <w:szCs w:val="28"/>
        </w:rPr>
        <w:t>8 (49352) 4-11-74</w:t>
      </w:r>
    </w:p>
    <w:p w:rsidR="008C5505" w:rsidRPr="00527C25" w:rsidRDefault="008C5505" w:rsidP="008C5505">
      <w:pPr>
        <w:shd w:val="clear" w:color="auto" w:fill="FFFFFF"/>
        <w:ind w:firstLine="709"/>
        <w:jc w:val="both"/>
        <w:rPr>
          <w:sz w:val="28"/>
          <w:szCs w:val="28"/>
        </w:rPr>
      </w:pPr>
      <w:r w:rsidRPr="00527C25">
        <w:rPr>
          <w:sz w:val="28"/>
          <w:szCs w:val="28"/>
        </w:rPr>
        <w:t xml:space="preserve">адрес электронной почты: </w:t>
      </w:r>
      <w:hyperlink r:id="rId15" w:history="1">
        <w:r w:rsidRPr="00527C25">
          <w:rPr>
            <w:rStyle w:val="a3"/>
            <w:b/>
            <w:sz w:val="28"/>
            <w:szCs w:val="28"/>
            <w:lang w:val="en-US"/>
          </w:rPr>
          <w:t>koms</w:t>
        </w:r>
        <w:r w:rsidRPr="00527C25">
          <w:rPr>
            <w:rStyle w:val="a3"/>
            <w:b/>
            <w:sz w:val="28"/>
            <w:szCs w:val="28"/>
          </w:rPr>
          <w:t>.</w:t>
        </w:r>
        <w:r w:rsidRPr="00527C25">
          <w:rPr>
            <w:rStyle w:val="a3"/>
            <w:b/>
            <w:sz w:val="28"/>
            <w:szCs w:val="28"/>
            <w:lang w:val="en-US"/>
          </w:rPr>
          <w:t>zio</w:t>
        </w:r>
        <w:r w:rsidRPr="00527C25">
          <w:rPr>
            <w:rStyle w:val="a3"/>
            <w:b/>
            <w:sz w:val="28"/>
            <w:szCs w:val="28"/>
          </w:rPr>
          <w:t>@</w:t>
        </w:r>
        <w:r w:rsidRPr="00527C25">
          <w:rPr>
            <w:rStyle w:val="a3"/>
            <w:b/>
            <w:sz w:val="28"/>
            <w:szCs w:val="28"/>
            <w:lang w:val="en-US"/>
          </w:rPr>
          <w:t>mail</w:t>
        </w:r>
        <w:r w:rsidRPr="00527C25">
          <w:rPr>
            <w:rStyle w:val="a3"/>
            <w:b/>
            <w:sz w:val="28"/>
            <w:szCs w:val="28"/>
          </w:rPr>
          <w:t>.</w:t>
        </w:r>
        <w:r w:rsidRPr="00527C25">
          <w:rPr>
            <w:rStyle w:val="a3"/>
            <w:b/>
            <w:sz w:val="28"/>
            <w:szCs w:val="28"/>
            <w:lang w:val="en-US"/>
          </w:rPr>
          <w:t>ru</w:t>
        </w:r>
      </w:hyperlink>
    </w:p>
    <w:p w:rsidR="008C5505" w:rsidRPr="00163E32" w:rsidRDefault="008C5505" w:rsidP="008C5505">
      <w:pPr>
        <w:pStyle w:val="9"/>
        <w:spacing w:before="0" w:after="0"/>
        <w:ind w:left="-567" w:firstLine="1275"/>
        <w:jc w:val="both"/>
        <w:rPr>
          <w:sz w:val="28"/>
          <w:szCs w:val="28"/>
        </w:rPr>
      </w:pPr>
      <w:r w:rsidRPr="00527C25">
        <w:rPr>
          <w:rFonts w:ascii="Times New Roman" w:hAnsi="Times New Roman"/>
          <w:sz w:val="28"/>
          <w:szCs w:val="28"/>
        </w:rPr>
        <w:t xml:space="preserve">адрес сайта в сети «Интернет»: </w:t>
      </w:r>
      <w:r w:rsidRPr="00527C25">
        <w:rPr>
          <w:rFonts w:ascii="Times New Roman" w:hAnsi="Times New Roman"/>
          <w:b/>
          <w:sz w:val="28"/>
          <w:szCs w:val="28"/>
          <w:lang w:val="en-US"/>
        </w:rPr>
        <w:t>http</w:t>
      </w:r>
      <w:r w:rsidRPr="00527C25">
        <w:rPr>
          <w:rFonts w:ascii="Times New Roman" w:hAnsi="Times New Roman"/>
          <w:b/>
          <w:sz w:val="28"/>
          <w:szCs w:val="28"/>
        </w:rPr>
        <w:t>//:</w:t>
      </w:r>
      <w:r w:rsidRPr="00527C25">
        <w:rPr>
          <w:rFonts w:ascii="Times New Roman" w:hAnsi="Times New Roman"/>
          <w:b/>
          <w:sz w:val="28"/>
          <w:szCs w:val="28"/>
          <w:lang w:val="en-US"/>
        </w:rPr>
        <w:t>www</w:t>
      </w:r>
      <w:r w:rsidRPr="00527C25">
        <w:rPr>
          <w:rFonts w:ascii="Times New Roman" w:hAnsi="Times New Roman"/>
          <w:b/>
          <w:sz w:val="28"/>
          <w:szCs w:val="28"/>
        </w:rPr>
        <w:t>.</w:t>
      </w:r>
      <w:r w:rsidRPr="00527C25">
        <w:rPr>
          <w:rFonts w:ascii="Times New Roman" w:hAnsi="Times New Roman"/>
          <w:b/>
          <w:sz w:val="28"/>
          <w:szCs w:val="28"/>
          <w:lang w:val="en-US"/>
        </w:rPr>
        <w:t>adm</w:t>
      </w:r>
      <w:r w:rsidRPr="00527C25">
        <w:rPr>
          <w:rFonts w:ascii="Times New Roman" w:hAnsi="Times New Roman"/>
          <w:b/>
          <w:sz w:val="28"/>
          <w:szCs w:val="28"/>
        </w:rPr>
        <w:t>-</w:t>
      </w:r>
      <w:r w:rsidRPr="00527C25">
        <w:rPr>
          <w:rFonts w:ascii="Times New Roman" w:hAnsi="Times New Roman"/>
          <w:b/>
          <w:sz w:val="28"/>
          <w:szCs w:val="28"/>
          <w:lang w:val="en-US"/>
        </w:rPr>
        <w:t>komsomolsk</w:t>
      </w:r>
      <w:r w:rsidRPr="00527C25">
        <w:rPr>
          <w:rFonts w:ascii="Times New Roman" w:hAnsi="Times New Roman"/>
          <w:b/>
          <w:sz w:val="28"/>
          <w:szCs w:val="28"/>
        </w:rPr>
        <w:t>.</w:t>
      </w:r>
      <w:r w:rsidRPr="00527C25">
        <w:rPr>
          <w:rFonts w:ascii="Times New Roman" w:hAnsi="Times New Roman"/>
          <w:b/>
          <w:sz w:val="28"/>
          <w:szCs w:val="28"/>
          <w:lang w:val="en-US"/>
        </w:rPr>
        <w:t>ru</w:t>
      </w:r>
    </w:p>
    <w:p w:rsidR="008C5505" w:rsidRPr="00B64341" w:rsidRDefault="008C5505" w:rsidP="008C550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2.3</w:t>
      </w:r>
      <w:r w:rsidRPr="00A35121">
        <w:rPr>
          <w:rFonts w:ascii="Times New Roman" w:hAnsi="Times New Roman" w:cs="Times New Roman"/>
          <w:sz w:val="28"/>
          <w:szCs w:val="28"/>
        </w:rPr>
        <w:t xml:space="preserve"> Результатом предоставления муниципальной услуги является выдача (направление) </w:t>
      </w:r>
      <w:r>
        <w:rPr>
          <w:rFonts w:ascii="Times New Roman" w:hAnsi="Times New Roman" w:cs="Times New Roman"/>
          <w:sz w:val="28"/>
          <w:szCs w:val="28"/>
        </w:rPr>
        <w:t>з</w:t>
      </w:r>
      <w:r w:rsidRPr="00A35121">
        <w:rPr>
          <w:rFonts w:ascii="Times New Roman" w:hAnsi="Times New Roman" w:cs="Times New Roman"/>
          <w:sz w:val="28"/>
          <w:szCs w:val="28"/>
        </w:rPr>
        <w:t>аявителю</w:t>
      </w:r>
      <w:r>
        <w:rPr>
          <w:rFonts w:ascii="Times New Roman" w:hAnsi="Times New Roman" w:cs="Times New Roman"/>
          <w:sz w:val="28"/>
          <w:szCs w:val="28"/>
        </w:rPr>
        <w:t>:</w:t>
      </w:r>
    </w:p>
    <w:p w:rsidR="008C5505" w:rsidRDefault="008C5505" w:rsidP="008C5505">
      <w:pPr>
        <w:ind w:firstLine="709"/>
        <w:jc w:val="both"/>
        <w:rPr>
          <w:sz w:val="28"/>
          <w:szCs w:val="28"/>
        </w:rPr>
      </w:pPr>
      <w:r>
        <w:rPr>
          <w:sz w:val="28"/>
          <w:szCs w:val="28"/>
        </w:rPr>
        <w:t xml:space="preserve">1)уведомление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p>
    <w:p w:rsidR="008C5505" w:rsidRDefault="008C5505" w:rsidP="008C5505">
      <w:pPr>
        <w:ind w:firstLine="709"/>
        <w:jc w:val="both"/>
        <w:rPr>
          <w:sz w:val="28"/>
          <w:szCs w:val="28"/>
        </w:rPr>
      </w:pPr>
      <w:r>
        <w:rPr>
          <w:sz w:val="28"/>
          <w:szCs w:val="28"/>
        </w:rPr>
        <w:t>2)уведомление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8C5505" w:rsidRPr="002B6EE7" w:rsidRDefault="008C5505" w:rsidP="008C5505">
      <w:pPr>
        <w:pStyle w:val="ConsPlusNormal"/>
        <w:ind w:firstLine="709"/>
        <w:jc w:val="both"/>
        <w:rPr>
          <w:rFonts w:ascii="Times New Roman" w:hAnsi="Times New Roman" w:cs="Times New Roman"/>
          <w:bCs/>
          <w:sz w:val="28"/>
          <w:szCs w:val="28"/>
        </w:rPr>
      </w:pPr>
      <w:r w:rsidRPr="002B6EE7">
        <w:rPr>
          <w:rFonts w:ascii="Times New Roman" w:hAnsi="Times New Roman" w:cs="Times New Roman"/>
          <w:bCs/>
          <w:sz w:val="28"/>
          <w:szCs w:val="28"/>
        </w:rPr>
        <w:t>2.4. Срок предоставления муниципальной услуги</w:t>
      </w:r>
      <w:r>
        <w:rPr>
          <w:rFonts w:ascii="Times New Roman" w:hAnsi="Times New Roman" w:cs="Times New Roman"/>
          <w:bCs/>
          <w:sz w:val="28"/>
          <w:szCs w:val="28"/>
        </w:rPr>
        <w:t>.</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2.4.1</w:t>
      </w:r>
      <w:r w:rsidRPr="00CF50D9">
        <w:rPr>
          <w:rFonts w:ascii="Times New Roman" w:hAnsi="Times New Roman" w:cs="Times New Roman"/>
          <w:sz w:val="28"/>
          <w:szCs w:val="28"/>
        </w:rPr>
        <w:t xml:space="preserve"> Общий срок предоставления муниципальной услуги не должен превышать 7 рабочих дней со дня поступления в отдел уведомления об окончании строительства или реконструкции объекта индивидуального жилищного строительства или садового дома (далее уведомление об окончании строительства). </w:t>
      </w:r>
    </w:p>
    <w:p w:rsidR="008C5505" w:rsidRDefault="008C5505" w:rsidP="008C5505">
      <w:pPr>
        <w:pStyle w:val="ConsPlusNormal"/>
        <w:ind w:firstLine="709"/>
        <w:jc w:val="both"/>
        <w:rPr>
          <w:sz w:val="28"/>
          <w:szCs w:val="28"/>
        </w:rPr>
      </w:pPr>
      <w:r>
        <w:rPr>
          <w:rFonts w:ascii="Times New Roman" w:hAnsi="Times New Roman" w:cs="Times New Roman"/>
          <w:sz w:val="28"/>
          <w:szCs w:val="28"/>
        </w:rPr>
        <w:t>2.4.2</w:t>
      </w:r>
      <w:r w:rsidRPr="00CF50D9">
        <w:rPr>
          <w:rFonts w:ascii="Times New Roman" w:hAnsi="Times New Roman" w:cs="Times New Roman"/>
          <w:sz w:val="28"/>
          <w:szCs w:val="28"/>
        </w:rPr>
        <w:t xml:space="preserve"> В случае, если для получения муниципальной услуги заявленной в составе комплексного запроса,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уведомления об окончании строительства и документов в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срока предоставления муниципальной услуги, заявленной в комплексном запросе, начинается не ранее дня получения отделом уведомления об окончании строительства и необходимых сведений, документов и (или) информации</w:t>
      </w:r>
      <w:r>
        <w:rPr>
          <w:sz w:val="28"/>
          <w:szCs w:val="28"/>
        </w:rPr>
        <w:t xml:space="preserve">. </w:t>
      </w:r>
    </w:p>
    <w:p w:rsidR="008C5505" w:rsidRPr="002B6EE7" w:rsidRDefault="008C5505" w:rsidP="008C5505">
      <w:pPr>
        <w:pStyle w:val="Default"/>
        <w:rPr>
          <w:bCs/>
          <w:sz w:val="28"/>
          <w:szCs w:val="28"/>
        </w:rPr>
      </w:pPr>
      <w:bookmarkStart w:id="0" w:name="P85"/>
      <w:bookmarkEnd w:id="0"/>
      <w:r>
        <w:rPr>
          <w:bCs/>
          <w:sz w:val="28"/>
          <w:szCs w:val="28"/>
        </w:rPr>
        <w:t>2.5</w:t>
      </w:r>
      <w:r w:rsidRPr="002B6EE7">
        <w:rPr>
          <w:bCs/>
          <w:sz w:val="28"/>
          <w:szCs w:val="28"/>
        </w:rPr>
        <w:t xml:space="preserve"> Правовые основания для предоставления муниципальной услуги</w:t>
      </w:r>
      <w:r>
        <w:rPr>
          <w:bCs/>
          <w:sz w:val="28"/>
          <w:szCs w:val="28"/>
        </w:rPr>
        <w:t>.</w:t>
      </w:r>
    </w:p>
    <w:p w:rsidR="008C5505" w:rsidRDefault="008C5505" w:rsidP="008C5505">
      <w:pPr>
        <w:pStyle w:val="Default"/>
        <w:rPr>
          <w:sz w:val="28"/>
          <w:szCs w:val="28"/>
        </w:rPr>
      </w:pPr>
      <w:r>
        <w:rPr>
          <w:sz w:val="28"/>
          <w:szCs w:val="28"/>
        </w:rPr>
        <w:t xml:space="preserve">2.5.1 Градостроительный кодекс Российской Федерации; </w:t>
      </w:r>
    </w:p>
    <w:p w:rsidR="008C5505" w:rsidRDefault="008C5505" w:rsidP="008C5505">
      <w:pPr>
        <w:adjustRightInd w:val="0"/>
        <w:ind w:firstLine="709"/>
        <w:jc w:val="both"/>
        <w:rPr>
          <w:sz w:val="28"/>
          <w:szCs w:val="28"/>
        </w:rPr>
      </w:pPr>
      <w:r>
        <w:rPr>
          <w:sz w:val="28"/>
          <w:szCs w:val="28"/>
        </w:rPr>
        <w:t xml:space="preserve">2.5.2 Федеральный закон от 27 июля 2010 года № 210-ФЗ «Об организации предоставления государственных и муниципальных услуг»; </w:t>
      </w:r>
    </w:p>
    <w:p w:rsidR="008C5505" w:rsidRDefault="008C5505" w:rsidP="008C5505">
      <w:pPr>
        <w:adjustRightInd w:val="0"/>
        <w:ind w:firstLine="709"/>
        <w:jc w:val="both"/>
        <w:rPr>
          <w:sz w:val="28"/>
          <w:szCs w:val="28"/>
        </w:rPr>
      </w:pPr>
      <w:r>
        <w:rPr>
          <w:sz w:val="28"/>
          <w:szCs w:val="28"/>
        </w:rPr>
        <w:t xml:space="preserve">2.5.3 Федеральный закон от 06 октября 2003 года № 131-ФЗ «Об общих принципах организации местного самоуправления в Российской Федерации»; </w:t>
      </w:r>
    </w:p>
    <w:p w:rsidR="008C5505" w:rsidRDefault="008C5505" w:rsidP="008C5505">
      <w:pPr>
        <w:adjustRightInd w:val="0"/>
        <w:ind w:firstLine="709"/>
        <w:jc w:val="both"/>
        <w:rPr>
          <w:sz w:val="28"/>
          <w:szCs w:val="28"/>
        </w:rPr>
      </w:pPr>
      <w:r>
        <w:rPr>
          <w:sz w:val="28"/>
          <w:szCs w:val="28"/>
        </w:rPr>
        <w:t xml:space="preserve">2.5.4 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w:t>
      </w:r>
    </w:p>
    <w:p w:rsidR="008C5505" w:rsidRDefault="008C5505" w:rsidP="008C5505">
      <w:pPr>
        <w:pStyle w:val="Default"/>
        <w:jc w:val="both"/>
        <w:rPr>
          <w:b/>
          <w:bCs/>
          <w:sz w:val="28"/>
          <w:szCs w:val="28"/>
        </w:rPr>
      </w:pPr>
      <w:r w:rsidRPr="005B16B0">
        <w:rPr>
          <w:bCs/>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bCs/>
          <w:sz w:val="28"/>
          <w:szCs w:val="28"/>
        </w:rPr>
        <w:t>.</w:t>
      </w:r>
    </w:p>
    <w:p w:rsidR="008C5505" w:rsidRDefault="008C5505" w:rsidP="008C5505">
      <w:pPr>
        <w:pStyle w:val="Default"/>
        <w:ind w:firstLine="708"/>
        <w:jc w:val="both"/>
        <w:rPr>
          <w:sz w:val="28"/>
          <w:szCs w:val="28"/>
        </w:rPr>
      </w:pPr>
      <w:r>
        <w:rPr>
          <w:sz w:val="28"/>
          <w:szCs w:val="28"/>
        </w:rPr>
        <w:t xml:space="preserve">2.6.1 Для получения муниципальной услуги заявитель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в двух экземплярах, по форме, утвержденной Приказом Минстроя, к которому прилагаются следующие документы: </w:t>
      </w:r>
    </w:p>
    <w:p w:rsidR="008C5505" w:rsidRDefault="008C5505" w:rsidP="008C5505">
      <w:pPr>
        <w:pStyle w:val="Default"/>
        <w:jc w:val="both"/>
        <w:rPr>
          <w:sz w:val="28"/>
          <w:szCs w:val="28"/>
        </w:rPr>
      </w:pPr>
      <w:r>
        <w:rPr>
          <w:sz w:val="28"/>
          <w:szCs w:val="28"/>
        </w:rPr>
        <w:t xml:space="preserve">1)документ,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8C5505" w:rsidRDefault="008C5505" w:rsidP="008C5505">
      <w:pPr>
        <w:pStyle w:val="Default"/>
        <w:jc w:val="both"/>
        <w:rPr>
          <w:sz w:val="28"/>
          <w:szCs w:val="28"/>
        </w:rPr>
      </w:pPr>
      <w:r>
        <w:rPr>
          <w:sz w:val="28"/>
          <w:szCs w:val="28"/>
        </w:rPr>
        <w:t xml:space="preserve">2) заверенный перевод на русский язык документов о государственной регистрации юридического лица в соответствии с законодательством </w:t>
      </w:r>
      <w:r>
        <w:rPr>
          <w:sz w:val="28"/>
          <w:szCs w:val="28"/>
        </w:rPr>
        <w:lastRenderedPageBreak/>
        <w:t xml:space="preserve">иностранного государства в случае, если застройщиком является иностранное юридическое лицо; </w:t>
      </w:r>
    </w:p>
    <w:p w:rsidR="008C5505" w:rsidRDefault="008C5505" w:rsidP="008C5505">
      <w:pPr>
        <w:pStyle w:val="Default"/>
        <w:jc w:val="both"/>
        <w:rPr>
          <w:sz w:val="28"/>
          <w:szCs w:val="28"/>
        </w:rPr>
      </w:pPr>
      <w:r>
        <w:rPr>
          <w:sz w:val="28"/>
          <w:szCs w:val="28"/>
        </w:rPr>
        <w:t xml:space="preserve">3) технический план объекта индивидуального жилищного строительства или садового дома; </w:t>
      </w:r>
    </w:p>
    <w:p w:rsidR="008C5505" w:rsidRDefault="008C5505" w:rsidP="008C5505">
      <w:pPr>
        <w:pStyle w:val="Default"/>
        <w:jc w:val="both"/>
        <w:rPr>
          <w:sz w:val="28"/>
          <w:szCs w:val="28"/>
        </w:rPr>
      </w:pPr>
      <w:r>
        <w:rPr>
          <w:sz w:val="28"/>
          <w:szCs w:val="28"/>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t>
      </w:r>
    </w:p>
    <w:p w:rsidR="008C5505" w:rsidRDefault="008C5505" w:rsidP="008C5505">
      <w:pPr>
        <w:pStyle w:val="Default"/>
        <w:ind w:firstLine="708"/>
        <w:jc w:val="both"/>
        <w:rPr>
          <w:sz w:val="28"/>
          <w:szCs w:val="28"/>
        </w:rPr>
      </w:pPr>
      <w:r>
        <w:rPr>
          <w:sz w:val="28"/>
          <w:szCs w:val="28"/>
        </w:rPr>
        <w:t>2.6.2Исчерпывающий перечень документов (сведений), необходимых в соответствии с законодательными и иными нормативными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Для получения данной услуги не требуется предоставления документов (сведений), находящихся в распоряжении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C5505" w:rsidRDefault="008C5505" w:rsidP="008C5505">
      <w:pPr>
        <w:pStyle w:val="Default"/>
        <w:ind w:firstLine="708"/>
        <w:jc w:val="both"/>
        <w:rPr>
          <w:sz w:val="28"/>
          <w:szCs w:val="28"/>
        </w:rPr>
      </w:pPr>
      <w:r>
        <w:rPr>
          <w:sz w:val="28"/>
          <w:szCs w:val="28"/>
        </w:rPr>
        <w:t xml:space="preserve">2.6.3 Одновременно с комплексным запросом заявитель подает в МФЦ документы предусмотренные пунктом 2.6.1 административного регламента. Уведомление и документы, направляются МФЦ в отдел не позднее одного рабочего дня, следующего за днем получения комплексного запроса.   .     </w:t>
      </w:r>
    </w:p>
    <w:p w:rsidR="008C5505" w:rsidRPr="00F51713" w:rsidRDefault="008C5505" w:rsidP="008C5505">
      <w:pPr>
        <w:pStyle w:val="Default"/>
        <w:ind w:firstLine="708"/>
        <w:jc w:val="both"/>
        <w:rPr>
          <w:sz w:val="28"/>
          <w:szCs w:val="28"/>
        </w:rPr>
      </w:pPr>
      <w:r>
        <w:rPr>
          <w:sz w:val="28"/>
          <w:szCs w:val="28"/>
        </w:rPr>
        <w:t>2.6.4В целях предоставления муниципальной услуги заявитель дает согласие на обработку персональных данных.В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C5505" w:rsidRDefault="008C5505" w:rsidP="008C5505">
      <w:pPr>
        <w:ind w:firstLine="708"/>
        <w:jc w:val="both"/>
      </w:pPr>
      <w:r>
        <w:rPr>
          <w:sz w:val="28"/>
          <w:szCs w:val="28"/>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8C5505" w:rsidRDefault="008C5505" w:rsidP="008C5505">
      <w:pPr>
        <w:ind w:firstLine="708"/>
        <w:jc w:val="both"/>
      </w:pPr>
      <w:r>
        <w:rPr>
          <w:sz w:val="28"/>
          <w:szCs w:val="28"/>
        </w:rPr>
        <w:lastRenderedPageBreak/>
        <w:t>2.6.6 Копии документов заверяются нотариально или при личном обращении заверяются специалистом отдела или работником МФЦ, ответственным за прием документов, при наличии оригиналов. Ответственность за достоверность представляемых сведений возлагается на заявителя.</w:t>
      </w:r>
    </w:p>
    <w:p w:rsidR="008C5505" w:rsidRDefault="008C5505" w:rsidP="008C5505">
      <w:pPr>
        <w:pStyle w:val="Default"/>
        <w:jc w:val="both"/>
        <w:rPr>
          <w:sz w:val="28"/>
          <w:szCs w:val="28"/>
        </w:rPr>
      </w:pPr>
      <w:r>
        <w:rPr>
          <w:sz w:val="28"/>
          <w:szCs w:val="28"/>
        </w:rPr>
        <w:t xml:space="preserve">          2.6.7 Запрещается требовать от заявителя: </w:t>
      </w:r>
    </w:p>
    <w:p w:rsidR="008C5505" w:rsidRDefault="008C5505" w:rsidP="008C5505">
      <w:pPr>
        <w:pStyle w:val="Default"/>
        <w:jc w:val="both"/>
        <w:rPr>
          <w:sz w:val="28"/>
          <w:szCs w:val="28"/>
        </w:rPr>
      </w:pPr>
      <w:r>
        <w:rPr>
          <w:sz w:val="28"/>
          <w:szCs w:val="28"/>
        </w:rPr>
        <w:t>документы 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5505" w:rsidRPr="002B6EE7" w:rsidRDefault="008C5505" w:rsidP="008C5505">
      <w:pPr>
        <w:pStyle w:val="Default"/>
        <w:jc w:val="both"/>
      </w:pPr>
      <w:r>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 Об организации предоставления государственных и муниципальных услуг».</w:t>
      </w:r>
    </w:p>
    <w:p w:rsidR="008C5505" w:rsidRPr="002B6EE7" w:rsidRDefault="008C5505" w:rsidP="008C5505">
      <w:pPr>
        <w:pStyle w:val="Default"/>
        <w:ind w:firstLine="708"/>
        <w:jc w:val="both"/>
        <w:rPr>
          <w:bCs/>
          <w:sz w:val="28"/>
          <w:szCs w:val="28"/>
        </w:rPr>
      </w:pPr>
      <w:r>
        <w:rPr>
          <w:bCs/>
          <w:sz w:val="28"/>
          <w:szCs w:val="28"/>
        </w:rPr>
        <w:t>2.7</w:t>
      </w:r>
      <w:r w:rsidRPr="002B6EE7">
        <w:rPr>
          <w:bCs/>
          <w:sz w:val="28"/>
          <w:szCs w:val="28"/>
        </w:rPr>
        <w:t xml:space="preserve"> Исчерпывающий перечень оснований для отказа в приеме документов, необходимых для предоставления муниципальной услуги</w:t>
      </w:r>
      <w:r>
        <w:rPr>
          <w:bCs/>
          <w:sz w:val="28"/>
          <w:szCs w:val="28"/>
        </w:rPr>
        <w:t>.</w:t>
      </w:r>
    </w:p>
    <w:p w:rsidR="008C5505" w:rsidRDefault="008C5505" w:rsidP="008C5505">
      <w:pPr>
        <w:pStyle w:val="Default"/>
        <w:ind w:firstLine="708"/>
        <w:jc w:val="both"/>
        <w:rPr>
          <w:sz w:val="28"/>
          <w:szCs w:val="28"/>
        </w:rPr>
      </w:pPr>
      <w:r>
        <w:rPr>
          <w:sz w:val="28"/>
          <w:szCs w:val="28"/>
        </w:rPr>
        <w:t>2.7.1</w:t>
      </w:r>
      <w:r w:rsidRPr="00D3232C">
        <w:rPr>
          <w:sz w:val="28"/>
          <w:szCs w:val="28"/>
        </w:rPr>
        <w:t xml:space="preserve"> Отсутствие в уведомлении об окончании строительства следующих сведений: </w:t>
      </w:r>
    </w:p>
    <w:p w:rsidR="008C5505" w:rsidRPr="00D3232C" w:rsidRDefault="008C5505" w:rsidP="008C5505">
      <w:pPr>
        <w:pStyle w:val="Default"/>
        <w:jc w:val="both"/>
        <w:rPr>
          <w:sz w:val="28"/>
          <w:szCs w:val="28"/>
        </w:rPr>
      </w:pPr>
      <w:r>
        <w:rPr>
          <w:sz w:val="28"/>
          <w:szCs w:val="28"/>
        </w:rPr>
        <w:t xml:space="preserve">1) </w:t>
      </w:r>
      <w:r w:rsidRPr="00D3232C">
        <w:rPr>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8C5505" w:rsidRDefault="008C5505" w:rsidP="008C5505">
      <w:pPr>
        <w:pStyle w:val="Default"/>
        <w:jc w:val="both"/>
        <w:rPr>
          <w:sz w:val="28"/>
          <w:szCs w:val="28"/>
        </w:rPr>
      </w:pPr>
      <w:r>
        <w:rPr>
          <w:sz w:val="28"/>
          <w:szCs w:val="28"/>
        </w:rPr>
        <w:t xml:space="preserve">2) </w:t>
      </w:r>
      <w:r w:rsidRPr="00D3232C">
        <w:rPr>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w:t>
      </w:r>
      <w:r>
        <w:rPr>
          <w:sz w:val="28"/>
          <w:szCs w:val="28"/>
        </w:rPr>
        <w:t xml:space="preserve"> лица в едином государственном </w:t>
      </w:r>
      <w:r w:rsidRPr="00D3232C">
        <w:rPr>
          <w:sz w:val="28"/>
          <w:szCs w:val="28"/>
        </w:rPr>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C5505" w:rsidRDefault="008C5505" w:rsidP="008C5505">
      <w:pPr>
        <w:pStyle w:val="Default"/>
        <w:jc w:val="both"/>
        <w:rPr>
          <w:sz w:val="28"/>
          <w:szCs w:val="28"/>
        </w:rPr>
      </w:pPr>
      <w:r>
        <w:rPr>
          <w:sz w:val="28"/>
          <w:szCs w:val="28"/>
        </w:rPr>
        <w:t xml:space="preserve">3) </w:t>
      </w:r>
      <w:r w:rsidRPr="00D3232C">
        <w:rPr>
          <w:sz w:val="28"/>
          <w:szCs w:val="28"/>
        </w:rPr>
        <w:t>кадастровый номер земельного участка (при его наличии), адрес или описание местоположения земельного участка;</w:t>
      </w:r>
    </w:p>
    <w:p w:rsidR="008C5505" w:rsidRDefault="008C5505" w:rsidP="008C5505">
      <w:pPr>
        <w:pStyle w:val="Default"/>
        <w:jc w:val="both"/>
        <w:rPr>
          <w:sz w:val="28"/>
          <w:szCs w:val="28"/>
        </w:rPr>
      </w:pPr>
      <w:r>
        <w:rPr>
          <w:sz w:val="28"/>
          <w:szCs w:val="28"/>
        </w:rPr>
        <w:t xml:space="preserve">4) </w:t>
      </w:r>
      <w:r w:rsidRPr="00D3232C">
        <w:rPr>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8C5505" w:rsidRDefault="008C5505" w:rsidP="008C5505">
      <w:pPr>
        <w:pStyle w:val="Default"/>
        <w:jc w:val="both"/>
        <w:rPr>
          <w:sz w:val="28"/>
          <w:szCs w:val="28"/>
        </w:rPr>
      </w:pPr>
      <w:r>
        <w:rPr>
          <w:sz w:val="28"/>
          <w:szCs w:val="28"/>
        </w:rPr>
        <w:t xml:space="preserve">5) </w:t>
      </w:r>
      <w:r w:rsidRPr="00D3232C">
        <w:rPr>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C5505" w:rsidRDefault="008C5505" w:rsidP="008C5505">
      <w:pPr>
        <w:pStyle w:val="Default"/>
        <w:jc w:val="both"/>
        <w:rPr>
          <w:sz w:val="28"/>
          <w:szCs w:val="28"/>
        </w:rPr>
      </w:pPr>
      <w:r>
        <w:rPr>
          <w:sz w:val="28"/>
          <w:szCs w:val="28"/>
        </w:rPr>
        <w:t xml:space="preserve">6) </w:t>
      </w:r>
      <w:r w:rsidRPr="00D3232C">
        <w:rPr>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C5505" w:rsidRDefault="008C5505" w:rsidP="008C5505">
      <w:pPr>
        <w:pStyle w:val="Default"/>
        <w:jc w:val="both"/>
        <w:rPr>
          <w:sz w:val="28"/>
          <w:szCs w:val="28"/>
        </w:rPr>
      </w:pPr>
      <w:r>
        <w:rPr>
          <w:sz w:val="28"/>
          <w:szCs w:val="28"/>
        </w:rPr>
        <w:t xml:space="preserve">7) </w:t>
      </w:r>
      <w:r w:rsidRPr="00D3232C">
        <w:rPr>
          <w:sz w:val="28"/>
          <w:szCs w:val="28"/>
        </w:rPr>
        <w:t xml:space="preserve">почтовый адрес и (или) адрес электронной почты для связи с застройщиком; </w:t>
      </w:r>
    </w:p>
    <w:p w:rsidR="008C5505" w:rsidRDefault="008C5505" w:rsidP="008C5505">
      <w:pPr>
        <w:pStyle w:val="Default"/>
        <w:jc w:val="both"/>
        <w:rPr>
          <w:sz w:val="28"/>
          <w:szCs w:val="28"/>
        </w:rPr>
      </w:pPr>
      <w:r>
        <w:rPr>
          <w:sz w:val="28"/>
          <w:szCs w:val="28"/>
        </w:rPr>
        <w:t xml:space="preserve">8) </w:t>
      </w:r>
      <w:r w:rsidRPr="00D3232C">
        <w:rPr>
          <w:sz w:val="28"/>
          <w:szCs w:val="28"/>
        </w:rPr>
        <w:t>сведения о параметрах построенных или реконструированных объекта индивидуального жилищного строительства или садового дома;</w:t>
      </w:r>
    </w:p>
    <w:p w:rsidR="008C5505" w:rsidRDefault="008C5505" w:rsidP="008C5505">
      <w:pPr>
        <w:pStyle w:val="Default"/>
        <w:jc w:val="both"/>
        <w:rPr>
          <w:sz w:val="28"/>
          <w:szCs w:val="28"/>
        </w:rPr>
      </w:pPr>
      <w:r>
        <w:rPr>
          <w:sz w:val="28"/>
          <w:szCs w:val="28"/>
        </w:rPr>
        <w:t xml:space="preserve">9) </w:t>
      </w:r>
      <w:r w:rsidRPr="00D3232C">
        <w:rPr>
          <w:sz w:val="28"/>
          <w:szCs w:val="28"/>
        </w:rPr>
        <w:t xml:space="preserve">сведения об оплате государственной пошлины за осуществление государственной регистрации прав; </w:t>
      </w:r>
    </w:p>
    <w:p w:rsidR="008C5505" w:rsidRDefault="008C5505" w:rsidP="008C5505">
      <w:pPr>
        <w:pStyle w:val="Default"/>
        <w:jc w:val="both"/>
        <w:rPr>
          <w:sz w:val="28"/>
          <w:szCs w:val="28"/>
        </w:rPr>
      </w:pPr>
      <w:r>
        <w:rPr>
          <w:sz w:val="28"/>
          <w:szCs w:val="28"/>
        </w:rPr>
        <w:t xml:space="preserve">10) </w:t>
      </w:r>
      <w:r w:rsidRPr="00D3232C">
        <w:rPr>
          <w:sz w:val="28"/>
          <w:szCs w:val="28"/>
        </w:rPr>
        <w:t>способ направления застройщику уведомлений</w:t>
      </w:r>
      <w:r>
        <w:rPr>
          <w:sz w:val="28"/>
          <w:szCs w:val="28"/>
        </w:rPr>
        <w:t>, предусмотренных пунктом 2.3.</w:t>
      </w:r>
      <w:r w:rsidRPr="00D3232C">
        <w:rPr>
          <w:sz w:val="28"/>
          <w:szCs w:val="28"/>
        </w:rPr>
        <w:t xml:space="preserve"> настоящего административного регламента.</w:t>
      </w:r>
    </w:p>
    <w:p w:rsidR="008C5505" w:rsidRDefault="008C5505" w:rsidP="008C5505">
      <w:pPr>
        <w:pStyle w:val="Default"/>
        <w:ind w:firstLine="708"/>
        <w:jc w:val="both"/>
        <w:rPr>
          <w:sz w:val="28"/>
          <w:szCs w:val="28"/>
        </w:rPr>
      </w:pPr>
      <w:r>
        <w:rPr>
          <w:sz w:val="28"/>
          <w:szCs w:val="28"/>
        </w:rPr>
        <w:t xml:space="preserve">2.7.2 Отсутствие документов, предусмотренных пунктом 2.6.1 административного регламента. </w:t>
      </w:r>
    </w:p>
    <w:p w:rsidR="008C5505" w:rsidRDefault="008C5505" w:rsidP="008C5505">
      <w:pPr>
        <w:pStyle w:val="Default"/>
        <w:ind w:firstLine="708"/>
        <w:jc w:val="both"/>
        <w:rPr>
          <w:sz w:val="28"/>
          <w:szCs w:val="28"/>
        </w:rPr>
      </w:pPr>
      <w:r>
        <w:rPr>
          <w:sz w:val="28"/>
          <w:szCs w:val="28"/>
        </w:rPr>
        <w:lastRenderedPageBreak/>
        <w:t xml:space="preserve">2.7.3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8C5505" w:rsidRPr="00D3232C"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2.7.4</w:t>
      </w:r>
      <w:r w:rsidRPr="00D3232C">
        <w:rPr>
          <w:rFonts w:ascii="Times New Roman" w:hAnsi="Times New Roman" w:cs="Times New Roman"/>
          <w:sz w:val="28"/>
          <w:szCs w:val="28"/>
        </w:rPr>
        <w:t xml:space="preserve">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8C5505" w:rsidRPr="002B6EE7" w:rsidRDefault="008C5505" w:rsidP="008C5505">
      <w:pPr>
        <w:pStyle w:val="Default"/>
        <w:ind w:firstLine="708"/>
        <w:jc w:val="both"/>
        <w:rPr>
          <w:bCs/>
          <w:sz w:val="28"/>
          <w:szCs w:val="28"/>
        </w:rPr>
      </w:pPr>
      <w:r>
        <w:rPr>
          <w:bCs/>
          <w:sz w:val="28"/>
          <w:szCs w:val="28"/>
        </w:rPr>
        <w:t>2.8</w:t>
      </w:r>
      <w:r w:rsidRPr="002B6EE7">
        <w:rPr>
          <w:bCs/>
          <w:sz w:val="28"/>
          <w:szCs w:val="28"/>
        </w:rPr>
        <w:t xml:space="preserve"> Исчерпывающий перечень оснований для приостановления предоставления муниципальной услуги или отказа в пред</w:t>
      </w:r>
      <w:r>
        <w:rPr>
          <w:bCs/>
          <w:sz w:val="28"/>
          <w:szCs w:val="28"/>
        </w:rPr>
        <w:t>оставлении муниципальной услуги.</w:t>
      </w:r>
    </w:p>
    <w:p w:rsidR="008C5505" w:rsidRDefault="008C5505" w:rsidP="008C5505">
      <w:pPr>
        <w:pStyle w:val="Default"/>
        <w:ind w:firstLine="708"/>
        <w:jc w:val="both"/>
        <w:rPr>
          <w:sz w:val="28"/>
          <w:szCs w:val="28"/>
        </w:rPr>
      </w:pPr>
      <w:r>
        <w:rPr>
          <w:sz w:val="28"/>
          <w:szCs w:val="28"/>
        </w:rPr>
        <w:t>2.8.1 Основаниями для приостановления предоставления муниципальной услуги являются: поступление от заявителя письменного заявления о приостановлении предоставления муниципальной услуги.</w:t>
      </w:r>
    </w:p>
    <w:p w:rsidR="008C5505" w:rsidRDefault="008C5505" w:rsidP="008C5505">
      <w:pPr>
        <w:pStyle w:val="Default"/>
        <w:ind w:firstLine="708"/>
        <w:jc w:val="both"/>
        <w:rPr>
          <w:sz w:val="28"/>
          <w:szCs w:val="28"/>
        </w:rPr>
      </w:pPr>
      <w:r>
        <w:rPr>
          <w:sz w:val="28"/>
          <w:szCs w:val="28"/>
        </w:rPr>
        <w:t>2.8.2 Основаниями для отказа в предоставлении муниципальной услуги являются:</w:t>
      </w:r>
    </w:p>
    <w:p w:rsidR="008C5505" w:rsidRDefault="008C5505" w:rsidP="008C5505">
      <w:pPr>
        <w:pStyle w:val="Default"/>
        <w:jc w:val="both"/>
        <w:rPr>
          <w:sz w:val="28"/>
          <w:szCs w:val="28"/>
        </w:rPr>
      </w:pPr>
      <w:r>
        <w:rPr>
          <w:sz w:val="28"/>
          <w:szCs w:val="28"/>
        </w:rPr>
        <w:t xml:space="preserve">1)параметры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w:t>
      </w:r>
    </w:p>
    <w:p w:rsidR="008C5505" w:rsidRDefault="008C5505" w:rsidP="008C5505">
      <w:pPr>
        <w:pStyle w:val="Default"/>
        <w:jc w:val="both"/>
        <w:rPr>
          <w:sz w:val="28"/>
          <w:szCs w:val="28"/>
        </w:rPr>
      </w:pPr>
      <w:r>
        <w:rPr>
          <w:sz w:val="28"/>
          <w:szCs w:val="28"/>
        </w:rPr>
        <w:t xml:space="preserve">           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8C5505" w:rsidRDefault="008C5505" w:rsidP="008C5505">
      <w:pPr>
        <w:pStyle w:val="Default"/>
        <w:jc w:val="both"/>
        <w:rPr>
          <w:sz w:val="28"/>
          <w:szCs w:val="28"/>
        </w:rPr>
      </w:pPr>
      <w:r>
        <w:rPr>
          <w:sz w:val="28"/>
          <w:szCs w:val="28"/>
        </w:rPr>
        <w:t xml:space="preserve">          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8C5505" w:rsidRDefault="008C5505" w:rsidP="008C5505">
      <w:pPr>
        <w:adjustRightInd w:val="0"/>
        <w:jc w:val="both"/>
        <w:rPr>
          <w:sz w:val="28"/>
          <w:szCs w:val="28"/>
        </w:rPr>
      </w:pPr>
      <w:r>
        <w:rPr>
          <w:sz w:val="28"/>
          <w:szCs w:val="28"/>
        </w:rPr>
        <w:t xml:space="preserve">         4)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Pr>
          <w:sz w:val="28"/>
          <w:szCs w:val="28"/>
        </w:rPr>
        <w:lastRenderedPageBreak/>
        <w:t xml:space="preserve">индивидуального жилищного строительства или садового дома на земельном участке по основанию, указанному в </w:t>
      </w:r>
      <w:hyperlink r:id="rId16" w:history="1">
        <w:r w:rsidRPr="002B6EE7">
          <w:rPr>
            <w:sz w:val="28"/>
            <w:szCs w:val="28"/>
          </w:rPr>
          <w:t>пункте 4 части 10 статьи 51.1</w:t>
        </w:r>
      </w:hyperlink>
      <w:r>
        <w:rPr>
          <w:sz w:val="28"/>
          <w:szCs w:val="28"/>
        </w:rP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C5505" w:rsidRDefault="008C5505" w:rsidP="008C5505">
      <w:pPr>
        <w:ind w:firstLine="709"/>
        <w:jc w:val="both"/>
        <w:rPr>
          <w:sz w:val="28"/>
          <w:szCs w:val="28"/>
        </w:rPr>
      </w:pPr>
      <w:r>
        <w:rPr>
          <w:sz w:val="28"/>
          <w:szCs w:val="28"/>
        </w:rPr>
        <w:t xml:space="preserve">2.8.3 Заявитель имеет право повторно обратиться в отдел за получением муниципальной услуги после устранения предусмотренных настоящим пунктом оснований для отказа в предоставлении муниципальной услуги. </w:t>
      </w:r>
    </w:p>
    <w:p w:rsidR="008C5505" w:rsidRPr="002962D6" w:rsidRDefault="008C5505" w:rsidP="008C5505">
      <w:pPr>
        <w:ind w:firstLine="709"/>
        <w:jc w:val="both"/>
        <w:rPr>
          <w:bCs/>
          <w:sz w:val="28"/>
          <w:szCs w:val="28"/>
        </w:rPr>
      </w:pPr>
      <w:r>
        <w:rPr>
          <w:bCs/>
          <w:sz w:val="28"/>
          <w:szCs w:val="28"/>
        </w:rPr>
        <w:t>2.9</w:t>
      </w:r>
      <w:r w:rsidRPr="002962D6">
        <w:rPr>
          <w:bCs/>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bCs/>
          <w:sz w:val="28"/>
          <w:szCs w:val="28"/>
        </w:rPr>
        <w:t>.</w:t>
      </w:r>
    </w:p>
    <w:p w:rsidR="008C5505" w:rsidRDefault="008C5505" w:rsidP="008C5505">
      <w:pPr>
        <w:ind w:firstLine="709"/>
        <w:jc w:val="both"/>
        <w:rPr>
          <w:sz w:val="28"/>
          <w:szCs w:val="28"/>
        </w:rPr>
      </w:pPr>
      <w:r>
        <w:rPr>
          <w:sz w:val="28"/>
          <w:szCs w:val="28"/>
        </w:rPr>
        <w:t xml:space="preserve">2.9.1 Муниципальная услуга предоставляется бесплатно. </w:t>
      </w:r>
    </w:p>
    <w:p w:rsidR="008C5505" w:rsidRDefault="008C5505" w:rsidP="008C5505">
      <w:pPr>
        <w:ind w:firstLine="709"/>
        <w:jc w:val="both"/>
        <w:rPr>
          <w:sz w:val="28"/>
          <w:szCs w:val="28"/>
        </w:rPr>
      </w:pPr>
      <w:r>
        <w:rPr>
          <w:sz w:val="28"/>
          <w:szCs w:val="28"/>
        </w:rPr>
        <w:t xml:space="preserve">2.9.2В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 </w:t>
      </w:r>
    </w:p>
    <w:p w:rsidR="008C5505" w:rsidRPr="002962D6" w:rsidRDefault="008C5505" w:rsidP="008C550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2.10</w:t>
      </w:r>
      <w:r w:rsidRPr="002962D6">
        <w:rPr>
          <w:rFonts w:ascii="Times New Roman" w:hAnsi="Times New Roman" w:cs="Times New Roman"/>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bCs/>
          <w:sz w:val="28"/>
          <w:szCs w:val="28"/>
        </w:rPr>
        <w:t>.</w:t>
      </w:r>
    </w:p>
    <w:p w:rsidR="008C5505" w:rsidRDefault="008C5505" w:rsidP="008C5505">
      <w:pPr>
        <w:pStyle w:val="ConsPlusNormal"/>
        <w:ind w:firstLine="709"/>
        <w:jc w:val="both"/>
        <w:rPr>
          <w:sz w:val="28"/>
          <w:szCs w:val="28"/>
        </w:rPr>
      </w:pPr>
      <w:r>
        <w:rPr>
          <w:rFonts w:ascii="Times New Roman" w:hAnsi="Times New Roman" w:cs="Times New Roman"/>
          <w:sz w:val="28"/>
          <w:szCs w:val="28"/>
        </w:rPr>
        <w:t>2.10.1</w:t>
      </w:r>
      <w:r w:rsidRPr="00D3232C">
        <w:rPr>
          <w:rFonts w:ascii="Times New Roman" w:hAnsi="Times New Roman" w:cs="Times New Roman"/>
          <w:sz w:val="28"/>
          <w:szCs w:val="28"/>
        </w:rPr>
        <w:t xml:space="preserve">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составляет не более 15 (пятнадцати) минут.</w:t>
      </w:r>
    </w:p>
    <w:p w:rsidR="008C5505" w:rsidRPr="002962D6" w:rsidRDefault="008C5505" w:rsidP="008C5505">
      <w:pPr>
        <w:pStyle w:val="Default"/>
        <w:ind w:firstLine="708"/>
        <w:jc w:val="both"/>
        <w:rPr>
          <w:bCs/>
          <w:sz w:val="28"/>
          <w:szCs w:val="28"/>
        </w:rPr>
      </w:pPr>
      <w:r>
        <w:rPr>
          <w:bCs/>
          <w:sz w:val="28"/>
          <w:szCs w:val="28"/>
        </w:rPr>
        <w:t>2.11</w:t>
      </w:r>
      <w:r w:rsidRPr="002962D6">
        <w:rPr>
          <w:bCs/>
          <w:sz w:val="28"/>
          <w:szCs w:val="28"/>
        </w:rPr>
        <w:t xml:space="preserve"> Срок регистрации запроса заявителя о предоставлении муниципальной услуги</w:t>
      </w:r>
      <w:r>
        <w:rPr>
          <w:bCs/>
          <w:sz w:val="28"/>
          <w:szCs w:val="28"/>
        </w:rPr>
        <w:t>.</w:t>
      </w:r>
    </w:p>
    <w:p w:rsidR="008C5505" w:rsidRPr="00D3232C" w:rsidRDefault="008C5505" w:rsidP="008C5505">
      <w:pPr>
        <w:pStyle w:val="Default"/>
        <w:ind w:firstLine="708"/>
        <w:jc w:val="both"/>
        <w:rPr>
          <w:sz w:val="28"/>
          <w:szCs w:val="28"/>
        </w:rPr>
      </w:pPr>
      <w:r>
        <w:rPr>
          <w:sz w:val="28"/>
          <w:szCs w:val="28"/>
        </w:rPr>
        <w:t>2.11.1</w:t>
      </w:r>
      <w:r w:rsidRPr="00D3232C">
        <w:rPr>
          <w:sz w:val="28"/>
          <w:szCs w:val="28"/>
        </w:rPr>
        <w:t xml:space="preserve"> Уведомление об окончании строительства регистрируется в день обращения заявителя за предоставлением муниципальной услуги в отдел. </w:t>
      </w:r>
    </w:p>
    <w:p w:rsidR="008C5505" w:rsidRDefault="008C5505" w:rsidP="008C5505">
      <w:pPr>
        <w:pStyle w:val="Default"/>
        <w:ind w:firstLine="708"/>
        <w:jc w:val="both"/>
        <w:rPr>
          <w:sz w:val="28"/>
          <w:szCs w:val="28"/>
        </w:rPr>
      </w:pPr>
      <w:r>
        <w:rPr>
          <w:sz w:val="28"/>
          <w:szCs w:val="28"/>
        </w:rPr>
        <w:t>2.11.2</w:t>
      </w:r>
      <w:r w:rsidRPr="00D3232C">
        <w:rPr>
          <w:sz w:val="28"/>
          <w:szCs w:val="28"/>
        </w:rPr>
        <w:t xml:space="preserve"> Регистрация уведомления об окончании строительства, направленного заявителем в форме электронных документов с использованием Регионального портала, осуществляется в день поступления в отдел либо на следующий день в случае поступле</w:t>
      </w:r>
      <w:r>
        <w:rPr>
          <w:sz w:val="28"/>
          <w:szCs w:val="28"/>
        </w:rPr>
        <w:t xml:space="preserve">ния уведомления о планируемом </w:t>
      </w:r>
      <w:r w:rsidRPr="00D3232C">
        <w:rPr>
          <w:sz w:val="28"/>
          <w:szCs w:val="28"/>
        </w:rPr>
        <w:t xml:space="preserve">строительстве по окончании рабочего времени отдела. В случае поступления уведомления об окончании строительства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 </w:t>
      </w:r>
    </w:p>
    <w:p w:rsidR="008C5505" w:rsidRDefault="008C5505" w:rsidP="008C5505">
      <w:pPr>
        <w:pStyle w:val="ConsPlusNormal"/>
        <w:ind w:firstLine="709"/>
        <w:jc w:val="both"/>
        <w:rPr>
          <w:sz w:val="28"/>
          <w:szCs w:val="28"/>
        </w:rPr>
      </w:pPr>
      <w:r>
        <w:rPr>
          <w:rFonts w:ascii="Times New Roman" w:hAnsi="Times New Roman" w:cs="Times New Roman"/>
          <w:sz w:val="28"/>
          <w:szCs w:val="28"/>
        </w:rPr>
        <w:t>2.11.3</w:t>
      </w:r>
      <w:r w:rsidRPr="00D3232C">
        <w:rPr>
          <w:rFonts w:ascii="Times New Roman" w:hAnsi="Times New Roman" w:cs="Times New Roman"/>
          <w:sz w:val="28"/>
          <w:szCs w:val="28"/>
        </w:rPr>
        <w:t xml:space="preserve"> Уведомление об окончании строительства регистрируется в журнале регистрации заявлений о предоставлении муниципальных услуг. На уведомлении об окончании строительства проставляется отметка с указанием даты приема и входящего номера регистрации.</w:t>
      </w:r>
    </w:p>
    <w:p w:rsidR="008C5505" w:rsidRPr="00143FE9" w:rsidRDefault="008C5505" w:rsidP="008C5505">
      <w:pPr>
        <w:pStyle w:val="Default"/>
        <w:rPr>
          <w:bCs/>
          <w:sz w:val="28"/>
          <w:szCs w:val="28"/>
        </w:rPr>
      </w:pPr>
      <w:r>
        <w:rPr>
          <w:bCs/>
          <w:sz w:val="28"/>
          <w:szCs w:val="28"/>
        </w:rPr>
        <w:t>2.12</w:t>
      </w:r>
      <w:r w:rsidRPr="00143FE9">
        <w:rPr>
          <w:bCs/>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r w:rsidRPr="00143FE9">
        <w:rPr>
          <w:bCs/>
          <w:sz w:val="28"/>
          <w:szCs w:val="28"/>
        </w:rPr>
        <w:lastRenderedPageBreak/>
        <w:t>объектов в соответствии с законодательством Российской Федерации о социальной защите инвалидов</w:t>
      </w:r>
      <w:r>
        <w:rPr>
          <w:bCs/>
          <w:sz w:val="28"/>
          <w:szCs w:val="28"/>
        </w:rPr>
        <w:t>.</w:t>
      </w:r>
    </w:p>
    <w:p w:rsidR="008C5505" w:rsidRDefault="008C5505" w:rsidP="008C5505">
      <w:pPr>
        <w:pStyle w:val="Default"/>
        <w:ind w:firstLine="708"/>
        <w:jc w:val="both"/>
        <w:rPr>
          <w:sz w:val="28"/>
          <w:szCs w:val="28"/>
        </w:rPr>
      </w:pPr>
      <w:r>
        <w:rPr>
          <w:sz w:val="28"/>
          <w:szCs w:val="28"/>
        </w:rPr>
        <w:t xml:space="preserve">2.12.1 Помещения, в которых предоставляется муниципальная услуга, должны соответствовать санитарно-эпидемиологическим правилам и нормативам.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8C5505" w:rsidRDefault="008C5505" w:rsidP="008C5505">
      <w:pPr>
        <w:pStyle w:val="Default"/>
        <w:ind w:firstLine="708"/>
        <w:jc w:val="both"/>
        <w:rPr>
          <w:sz w:val="28"/>
          <w:szCs w:val="28"/>
        </w:rPr>
      </w:pPr>
      <w:r>
        <w:rPr>
          <w:sz w:val="28"/>
          <w:szCs w:val="28"/>
        </w:rPr>
        <w:t xml:space="preserve">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w:t>
      </w:r>
    </w:p>
    <w:p w:rsidR="008C5505" w:rsidRDefault="008C5505" w:rsidP="008C5505">
      <w:pPr>
        <w:pStyle w:val="Default"/>
        <w:ind w:firstLine="708"/>
        <w:jc w:val="both"/>
        <w:rPr>
          <w:sz w:val="28"/>
          <w:szCs w:val="28"/>
        </w:rPr>
      </w:pPr>
      <w:r>
        <w:rPr>
          <w:sz w:val="28"/>
          <w:szCs w:val="28"/>
        </w:rPr>
        <w:t xml:space="preserve">2.12.3 Требования к размещению мест ожидания: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8C5505" w:rsidRDefault="008C5505" w:rsidP="008C5505">
      <w:pPr>
        <w:pStyle w:val="Default"/>
        <w:ind w:firstLine="708"/>
        <w:jc w:val="both"/>
        <w:rPr>
          <w:sz w:val="28"/>
          <w:szCs w:val="28"/>
        </w:rPr>
      </w:pPr>
      <w:r>
        <w:rPr>
          <w:sz w:val="28"/>
          <w:szCs w:val="28"/>
        </w:rPr>
        <w:t>2.12.4 Требования к оформлению входа в здание: здание должно быть оборудовано удобной лестницей с поручнями для свободного доступа заявителей в помещение; центральный вход в здание должен быть оборудован информационной табличкой (вывеской), содержащей следующую информацию: наименование Администрации муниципального района; режим работы; вход и выход из здания оборудуются соответствующими указателями; информационные таблички должны размещаться рядом с входом либо на двери входа так, чтобы их хорошо видели посетители;</w:t>
      </w:r>
    </w:p>
    <w:p w:rsidR="008C5505" w:rsidRDefault="008C5505" w:rsidP="008C5505">
      <w:pPr>
        <w:pStyle w:val="Default"/>
        <w:jc w:val="both"/>
        <w:rPr>
          <w:sz w:val="28"/>
          <w:szCs w:val="28"/>
        </w:rPr>
      </w:pPr>
      <w:r>
        <w:rPr>
          <w:sz w:val="28"/>
          <w:szCs w:val="28"/>
        </w:rPr>
        <w:t>фасад здания должен быть оборудован осветительными приборами; на прилегающей территории к зданию, в котором осуществляется прием граждан.</w:t>
      </w:r>
    </w:p>
    <w:p w:rsidR="008C5505" w:rsidRDefault="008C5505" w:rsidP="008C5505">
      <w:pPr>
        <w:pStyle w:val="Default"/>
        <w:ind w:firstLine="708"/>
        <w:jc w:val="both"/>
        <w:rPr>
          <w:sz w:val="28"/>
          <w:szCs w:val="28"/>
        </w:rPr>
      </w:pPr>
      <w:r>
        <w:rPr>
          <w:sz w:val="28"/>
          <w:szCs w:val="28"/>
        </w:rPr>
        <w:t xml:space="preserve">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rsidR="008C5505" w:rsidRDefault="008C5505" w:rsidP="008C5505">
      <w:pPr>
        <w:pStyle w:val="Default"/>
        <w:ind w:firstLine="708"/>
        <w:jc w:val="both"/>
        <w:rPr>
          <w:sz w:val="28"/>
          <w:szCs w:val="28"/>
        </w:rPr>
      </w:pPr>
      <w:r>
        <w:rPr>
          <w:sz w:val="28"/>
          <w:szCs w:val="28"/>
        </w:rPr>
        <w:t xml:space="preserve">2.12.6 Требования к местам приема заявителей: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 рабочее место должностного лица должно обеспечивать ему возможность свободного входа и выхода из помещения при необходимости; место для приема заявителя должно быть снабжено стулом, иметь место для письма и раскладки документов. </w:t>
      </w:r>
    </w:p>
    <w:p w:rsidR="008C5505" w:rsidRDefault="008C5505" w:rsidP="008C5505">
      <w:pPr>
        <w:pStyle w:val="Default"/>
        <w:ind w:firstLine="708"/>
        <w:jc w:val="both"/>
        <w:rPr>
          <w:sz w:val="28"/>
          <w:szCs w:val="28"/>
        </w:rPr>
      </w:pPr>
      <w:r>
        <w:rPr>
          <w:sz w:val="28"/>
          <w:szCs w:val="28"/>
        </w:rPr>
        <w:t xml:space="preserve">2.12.7В целях обеспечения конфиденциальности сведений о заявителе, одним должностным лицом одновременно ведется прием только одного заявителя. </w:t>
      </w:r>
    </w:p>
    <w:p w:rsidR="008C5505" w:rsidRDefault="008C5505" w:rsidP="008C5505">
      <w:pPr>
        <w:pStyle w:val="Default"/>
        <w:ind w:firstLine="708"/>
        <w:jc w:val="both"/>
        <w:rPr>
          <w:sz w:val="28"/>
          <w:szCs w:val="28"/>
        </w:rPr>
      </w:pPr>
      <w:r>
        <w:rPr>
          <w:sz w:val="28"/>
          <w:szCs w:val="28"/>
        </w:rPr>
        <w:t xml:space="preserve">2.12.8В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w:t>
      </w:r>
      <w:r>
        <w:rPr>
          <w:sz w:val="28"/>
          <w:szCs w:val="28"/>
        </w:rPr>
        <w:lastRenderedPageBreak/>
        <w:t>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C5505" w:rsidRDefault="008C5505" w:rsidP="008C5505">
      <w:pPr>
        <w:pStyle w:val="Default"/>
        <w:ind w:firstLine="708"/>
        <w:jc w:val="both"/>
        <w:rPr>
          <w:sz w:val="28"/>
          <w:szCs w:val="28"/>
        </w:rPr>
      </w:pPr>
      <w:r>
        <w:rPr>
          <w:sz w:val="28"/>
          <w:szCs w:val="28"/>
        </w:rPr>
        <w:t>2.12.9 Требования к помещениям, к залу ожидания, местам для заполнения запросов о предоставлении муниципальной услуги, информационным стендам, обеспечению доступности для инвалидов, указанных объектов в соответствии с законодательством Российской Федерации о социальной защите инвалидов, для МФЦ устанавливаются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8C5505" w:rsidRPr="00143FE9" w:rsidRDefault="008C5505" w:rsidP="008C550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2.13</w:t>
      </w:r>
      <w:r w:rsidRPr="00143FE9">
        <w:rPr>
          <w:rFonts w:ascii="Times New Roman" w:hAnsi="Times New Roman" w:cs="Times New Roman"/>
          <w:bCs/>
          <w:sz w:val="28"/>
          <w:szCs w:val="28"/>
        </w:rPr>
        <w:t xml:space="preserve"> Показатели доступности и качества муниципальной услуги</w:t>
      </w:r>
      <w:r>
        <w:rPr>
          <w:rFonts w:ascii="Times New Roman" w:hAnsi="Times New Roman" w:cs="Times New Roman"/>
          <w:bCs/>
          <w:sz w:val="28"/>
          <w:szCs w:val="28"/>
        </w:rPr>
        <w:t>.</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2.13.1</w:t>
      </w:r>
      <w:r w:rsidRPr="00A109D7">
        <w:rPr>
          <w:rFonts w:ascii="Times New Roman" w:hAnsi="Times New Roman" w:cs="Times New Roman"/>
          <w:sz w:val="28"/>
          <w:szCs w:val="28"/>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2.13.2</w:t>
      </w:r>
      <w:r w:rsidRPr="00A109D7">
        <w:rPr>
          <w:rFonts w:ascii="Times New Roman" w:hAnsi="Times New Roman" w:cs="Times New Roman"/>
          <w:sz w:val="28"/>
          <w:szCs w:val="28"/>
        </w:rPr>
        <w:t xml:space="preserve"> Показателями доступности муниципальной услуги являются: возможность получения полной, актуальной и достоверной информации о порядке предоставления муниципальной услуги, в том числе в электронной форме; обеспечение предоставления муниципальной услуги с использованием Регионального портала; получение муниципальной услуги в МФЦ.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2.13.3</w:t>
      </w:r>
      <w:r w:rsidRPr="00A109D7">
        <w:rPr>
          <w:rFonts w:ascii="Times New Roman" w:hAnsi="Times New Roman" w:cs="Times New Roman"/>
          <w:sz w:val="28"/>
          <w:szCs w:val="28"/>
        </w:rPr>
        <w:t xml:space="preserve"> Показателями качества предоставления муниципальной услуги являются: степень удовлетворенности граждан качеством и доступностью муниципальной услуги; соответствие предоставляемой муниципальной услуги требованиям настоящего административного регламента; соблюдение сроков предоставления муниципальной услуги; количество обоснованных жалоб; регистрация, учет и анализ жалоб и обращений в </w:t>
      </w:r>
      <w:r>
        <w:rPr>
          <w:rFonts w:ascii="Times New Roman" w:hAnsi="Times New Roman" w:cs="Times New Roman"/>
          <w:sz w:val="28"/>
          <w:szCs w:val="28"/>
        </w:rPr>
        <w:t>Управлении</w:t>
      </w:r>
      <w:r w:rsidRPr="00A109D7">
        <w:rPr>
          <w:rFonts w:ascii="Times New Roman" w:hAnsi="Times New Roman" w:cs="Times New Roman"/>
          <w:sz w:val="28"/>
          <w:szCs w:val="28"/>
        </w:rPr>
        <w:t xml:space="preserve">. </w:t>
      </w:r>
    </w:p>
    <w:p w:rsidR="008C5505" w:rsidRPr="00143FE9" w:rsidRDefault="008C5505" w:rsidP="008C550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2.14</w:t>
      </w:r>
      <w:r w:rsidRPr="00143FE9">
        <w:rPr>
          <w:rFonts w:ascii="Times New Roman" w:hAnsi="Times New Roman" w:cs="Times New Roman"/>
          <w:bCs/>
          <w:sz w:val="28"/>
          <w:szCs w:val="28"/>
        </w:rPr>
        <w:t xml:space="preserve">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Times New Roman" w:hAnsi="Times New Roman" w:cs="Times New Roman"/>
          <w:bCs/>
          <w:sz w:val="28"/>
          <w:szCs w:val="28"/>
        </w:rPr>
        <w:t>ьной услуги в электронной форме.</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w:t>
      </w:r>
      <w:r w:rsidRPr="00A109D7">
        <w:rPr>
          <w:rFonts w:ascii="Times New Roman" w:hAnsi="Times New Roman" w:cs="Times New Roman"/>
          <w:sz w:val="28"/>
          <w:szCs w:val="28"/>
        </w:rPr>
        <w:t xml:space="preserve"> Прием документов на предоставление муниципальной услуги в МФЦ осуществляется на основании заключенного соглашения о взаимодействии между Администрацией</w:t>
      </w:r>
      <w:r>
        <w:rPr>
          <w:rFonts w:ascii="Times New Roman" w:hAnsi="Times New Roman" w:cs="Times New Roman"/>
          <w:sz w:val="28"/>
          <w:szCs w:val="28"/>
        </w:rPr>
        <w:t xml:space="preserve"> Комсомольского муниципального района</w:t>
      </w:r>
      <w:r w:rsidRPr="00A109D7">
        <w:rPr>
          <w:rFonts w:ascii="Times New Roman" w:hAnsi="Times New Roman" w:cs="Times New Roman"/>
          <w:sz w:val="28"/>
          <w:szCs w:val="28"/>
        </w:rPr>
        <w:t xml:space="preserve"> и МФЦ.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w:t>
      </w:r>
      <w:r w:rsidRPr="00A109D7">
        <w:rPr>
          <w:rFonts w:ascii="Times New Roman" w:hAnsi="Times New Roman" w:cs="Times New Roman"/>
          <w:sz w:val="28"/>
          <w:szCs w:val="28"/>
        </w:rPr>
        <w:t xml:space="preserve"> МФЦ обеспечивает заявителям возможность получения информации о порядке предоставления муниципальной услуги, а также копирования форм заявлений и других документов, необходимых для получения муниципальной услуги, в том числе с использованием Регионального портала. </w:t>
      </w:r>
    </w:p>
    <w:p w:rsidR="008C5505" w:rsidRDefault="008C5505" w:rsidP="008C5505">
      <w:pPr>
        <w:pStyle w:val="ConsPlusNormal"/>
        <w:ind w:firstLine="709"/>
        <w:jc w:val="both"/>
        <w:rPr>
          <w:sz w:val="28"/>
          <w:szCs w:val="28"/>
        </w:rPr>
      </w:pPr>
      <w:r>
        <w:rPr>
          <w:rFonts w:ascii="Times New Roman" w:hAnsi="Times New Roman" w:cs="Times New Roman"/>
          <w:sz w:val="28"/>
          <w:szCs w:val="28"/>
        </w:rPr>
        <w:t>2.14.3</w:t>
      </w:r>
      <w:r w:rsidRPr="00A109D7">
        <w:rPr>
          <w:rFonts w:ascii="Times New Roman" w:hAnsi="Times New Roman" w:cs="Times New Roman"/>
          <w:sz w:val="28"/>
          <w:szCs w:val="28"/>
        </w:rPr>
        <w:t xml:space="preserve"> Муниципальная услуга предоставляется в МФЦ с учетом принципа экстерриториальности, в соответствии с которым заявитель вправе выбрать для </w:t>
      </w:r>
      <w:r w:rsidRPr="00A109D7">
        <w:rPr>
          <w:rFonts w:ascii="Times New Roman" w:hAnsi="Times New Roman" w:cs="Times New Roman"/>
          <w:sz w:val="28"/>
          <w:szCs w:val="28"/>
        </w:rPr>
        <w:lastRenderedPageBreak/>
        <w:t xml:space="preserve">обращения за получением муниципальной услуги любое отделение МФЦ по </w:t>
      </w:r>
      <w:r>
        <w:rPr>
          <w:rFonts w:ascii="Times New Roman" w:hAnsi="Times New Roman" w:cs="Times New Roman"/>
          <w:sz w:val="28"/>
          <w:szCs w:val="28"/>
        </w:rPr>
        <w:t>Ивановской</w:t>
      </w:r>
      <w:r w:rsidRPr="00A109D7">
        <w:rPr>
          <w:rFonts w:ascii="Times New Roman" w:hAnsi="Times New Roman" w:cs="Times New Roman"/>
          <w:sz w:val="28"/>
          <w:szCs w:val="28"/>
        </w:rPr>
        <w:t xml:space="preserve"> области.</w:t>
      </w:r>
    </w:p>
    <w:p w:rsidR="008C5505" w:rsidRDefault="008C5505" w:rsidP="008C5505">
      <w:pPr>
        <w:pStyle w:val="ConsPlusNormal"/>
        <w:ind w:firstLine="709"/>
        <w:jc w:val="both"/>
        <w:rPr>
          <w:rFonts w:ascii="Times New Roman" w:hAnsi="Times New Roman" w:cs="Times New Roman"/>
          <w:sz w:val="28"/>
          <w:szCs w:val="28"/>
        </w:rPr>
      </w:pPr>
      <w:r w:rsidRPr="00A109D7">
        <w:rPr>
          <w:rFonts w:ascii="Times New Roman" w:hAnsi="Times New Roman" w:cs="Times New Roman"/>
          <w:sz w:val="28"/>
          <w:szCs w:val="28"/>
        </w:rPr>
        <w:t>Информация об адресах мест нахождения отделений МФЦ, режиме работы и телефонах размещается на вышеуказанных информационных ресурсах.</w:t>
      </w:r>
    </w:p>
    <w:p w:rsidR="008C5505" w:rsidRDefault="008C5505" w:rsidP="008C5505">
      <w:pPr>
        <w:pStyle w:val="Default"/>
        <w:jc w:val="both"/>
        <w:rPr>
          <w:sz w:val="28"/>
          <w:szCs w:val="28"/>
        </w:rPr>
      </w:pPr>
      <w:r>
        <w:rPr>
          <w:sz w:val="28"/>
          <w:szCs w:val="28"/>
        </w:rPr>
        <w:t xml:space="preserve">2.14.4 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отдел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При этом не требуется составление и подписание таких заявлений заявителем.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8C5505" w:rsidRDefault="008C5505" w:rsidP="008C5505">
      <w:pPr>
        <w:pStyle w:val="Default"/>
        <w:jc w:val="both"/>
        <w:rPr>
          <w:sz w:val="28"/>
          <w:szCs w:val="28"/>
        </w:rPr>
      </w:pPr>
      <w:r>
        <w:rPr>
          <w:sz w:val="28"/>
          <w:szCs w:val="28"/>
        </w:rPr>
        <w:t xml:space="preserve">2.14.5 Заявитель имеет право обратиться в МФЦ в целях получения информации о ходе предоставления муниципальной услуги заявленной в составе комплексного запроса,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в ходе личного приема заявителя; по телефону; по электронной почте. 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8C5505" w:rsidRDefault="008C5505" w:rsidP="008C5505">
      <w:pPr>
        <w:pStyle w:val="Default"/>
        <w:jc w:val="both"/>
        <w:rPr>
          <w:sz w:val="28"/>
          <w:szCs w:val="28"/>
        </w:rPr>
      </w:pPr>
      <w:r w:rsidRPr="00E174E6">
        <w:rPr>
          <w:color w:val="auto"/>
          <w:sz w:val="28"/>
          <w:szCs w:val="28"/>
        </w:rPr>
        <w:t>2.14.6</w:t>
      </w:r>
      <w:r>
        <w:rPr>
          <w:sz w:val="28"/>
          <w:szCs w:val="28"/>
        </w:rPr>
        <w:t xml:space="preserve"> 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Региональном портале,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 </w:t>
      </w:r>
    </w:p>
    <w:p w:rsidR="008C5505" w:rsidRPr="00A109D7" w:rsidRDefault="008C5505" w:rsidP="008C5505">
      <w:pPr>
        <w:pStyle w:val="ConsPlusNormal"/>
        <w:ind w:firstLine="709"/>
        <w:jc w:val="both"/>
        <w:rPr>
          <w:rFonts w:ascii="Times New Roman" w:hAnsi="Times New Roman" w:cs="Times New Roman"/>
          <w:sz w:val="28"/>
          <w:szCs w:val="28"/>
        </w:rPr>
      </w:pPr>
      <w:r w:rsidRPr="00A109D7">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винформационной системе, используемой в целях приема обращений за получением муниципальной услуги и (или) предоставления такой услуги. Для заявителей обеспечивается возможность осуществлять с использованием Регионального портала мониторинг хода предоставления муниципальной услуги. </w:t>
      </w:r>
      <w:r w:rsidRPr="00A109D7">
        <w:rPr>
          <w:rFonts w:ascii="Times New Roman" w:hAnsi="Times New Roman" w:cs="Times New Roman"/>
          <w:sz w:val="28"/>
          <w:szCs w:val="28"/>
        </w:rPr>
        <w:lastRenderedPageBreak/>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Региональный портал.</w:t>
      </w:r>
    </w:p>
    <w:p w:rsidR="008C5505" w:rsidRPr="00E155A6" w:rsidRDefault="008C5505" w:rsidP="008C5505">
      <w:pPr>
        <w:pStyle w:val="ConsPlusNormal"/>
        <w:ind w:firstLine="709"/>
        <w:jc w:val="both"/>
        <w:rPr>
          <w:rFonts w:ascii="Times New Roman" w:hAnsi="Times New Roman" w:cs="Times New Roman"/>
          <w:sz w:val="28"/>
          <w:szCs w:val="28"/>
        </w:rPr>
      </w:pPr>
    </w:p>
    <w:p w:rsidR="008C5505" w:rsidRDefault="008C5505" w:rsidP="008C5505">
      <w:pPr>
        <w:pStyle w:val="ConsPlusNormal"/>
        <w:ind w:firstLine="709"/>
        <w:jc w:val="center"/>
        <w:rPr>
          <w:rFonts w:ascii="Times New Roman" w:hAnsi="Times New Roman" w:cs="Times New Roman"/>
          <w:b/>
          <w:bCs/>
          <w:sz w:val="28"/>
          <w:szCs w:val="28"/>
        </w:rPr>
      </w:pPr>
      <w:r w:rsidRPr="00033A9D">
        <w:rPr>
          <w:rFonts w:ascii="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C5505" w:rsidRDefault="008C5505" w:rsidP="008C5505">
      <w:pPr>
        <w:pStyle w:val="ConsPlusNormal"/>
        <w:ind w:firstLine="709"/>
        <w:jc w:val="center"/>
        <w:rPr>
          <w:rFonts w:ascii="Times New Roman" w:hAnsi="Times New Roman" w:cs="Times New Roman"/>
          <w:b/>
          <w:bCs/>
          <w:sz w:val="28"/>
          <w:szCs w:val="28"/>
        </w:rPr>
      </w:pPr>
    </w:p>
    <w:p w:rsidR="008C5505" w:rsidRPr="00143FE9" w:rsidRDefault="008C5505" w:rsidP="008C5505">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3.1</w:t>
      </w:r>
      <w:r w:rsidRPr="00143FE9">
        <w:rPr>
          <w:rFonts w:ascii="Times New Roman" w:hAnsi="Times New Roman" w:cs="Times New Roman"/>
          <w:bCs/>
          <w:sz w:val="28"/>
          <w:szCs w:val="28"/>
        </w:rPr>
        <w:t xml:space="preserve"> Исчерпывающий перечень административных процедур</w:t>
      </w:r>
      <w:r>
        <w:rPr>
          <w:rFonts w:ascii="Times New Roman" w:hAnsi="Times New Roman" w:cs="Times New Roman"/>
          <w:bCs/>
          <w:sz w:val="28"/>
          <w:szCs w:val="28"/>
        </w:rPr>
        <w:t>.</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033A9D">
        <w:rPr>
          <w:rFonts w:ascii="Times New Roman" w:hAnsi="Times New Roman" w:cs="Times New Roman"/>
          <w:sz w:val="28"/>
          <w:szCs w:val="28"/>
        </w:rPr>
        <w:t xml:space="preserve"> Прием и регистрация уведомления об окончании строительства и документов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Pr="00033A9D">
        <w:rPr>
          <w:rFonts w:ascii="Times New Roman" w:hAnsi="Times New Roman" w:cs="Times New Roman"/>
          <w:sz w:val="28"/>
          <w:szCs w:val="28"/>
        </w:rPr>
        <w:t xml:space="preserve"> Рассмотрение уведомления об окончании строительства и представленных документов;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033A9D">
        <w:rPr>
          <w:rFonts w:ascii="Times New Roman" w:hAnsi="Times New Roman" w:cs="Times New Roman"/>
          <w:sz w:val="28"/>
          <w:szCs w:val="28"/>
        </w:rPr>
        <w:t xml:space="preserve"> Принятие предварительного решения о предоставлении муниципальной услуги либо об отказе в предоставлении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033A9D">
        <w:rPr>
          <w:rFonts w:ascii="Times New Roman" w:hAnsi="Times New Roman" w:cs="Times New Roman"/>
          <w:sz w:val="28"/>
          <w:szCs w:val="28"/>
        </w:rPr>
        <w:t xml:space="preserve"> Подготовка документов о предоставлении муниципальной услуги либо решения об отказе в предоставлении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Pr="00033A9D">
        <w:rPr>
          <w:rFonts w:ascii="Times New Roman" w:hAnsi="Times New Roman" w:cs="Times New Roman"/>
          <w:sz w:val="28"/>
          <w:szCs w:val="28"/>
        </w:rPr>
        <w:t xml:space="preserve"> Выдача заявителю результата оказания муниципальной услуги. </w:t>
      </w:r>
    </w:p>
    <w:p w:rsidR="008C5505" w:rsidRPr="00143FE9" w:rsidRDefault="008C5505" w:rsidP="008C550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Pr="00143FE9">
        <w:rPr>
          <w:rFonts w:ascii="Times New Roman" w:hAnsi="Times New Roman" w:cs="Times New Roman"/>
          <w:bCs/>
          <w:sz w:val="28"/>
          <w:szCs w:val="28"/>
        </w:rPr>
        <w:t xml:space="preserve"> Прием и регистрация уведомления об окончании строительства и документов</w:t>
      </w:r>
      <w:r>
        <w:rPr>
          <w:rFonts w:ascii="Times New Roman" w:hAnsi="Times New Roman" w:cs="Times New Roman"/>
          <w:bCs/>
          <w:sz w:val="28"/>
          <w:szCs w:val="28"/>
        </w:rPr>
        <w:t>.</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Pr="00033A9D">
        <w:rPr>
          <w:rFonts w:ascii="Times New Roman" w:hAnsi="Times New Roman" w:cs="Times New Roman"/>
          <w:sz w:val="28"/>
          <w:szCs w:val="28"/>
        </w:rPr>
        <w:t xml:space="preserve"> Основанием для начала административной процедуры по приему и регистрации уведомления об окончании строительства и документов от заявителя является поступление в отдел или МФЦ уведомления об окончании строительства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путем заполнения формы запроса, размещенной на официальном сайте Администрации </w:t>
      </w:r>
      <w:r>
        <w:rPr>
          <w:rFonts w:ascii="Times New Roman" w:hAnsi="Times New Roman" w:cs="Times New Roman"/>
          <w:sz w:val="28"/>
          <w:szCs w:val="28"/>
        </w:rPr>
        <w:t xml:space="preserve">Комсомольского </w:t>
      </w:r>
      <w:r w:rsidRPr="00033A9D">
        <w:rPr>
          <w:rFonts w:ascii="Times New Roman" w:hAnsi="Times New Roman" w:cs="Times New Roman"/>
          <w:sz w:val="28"/>
          <w:szCs w:val="28"/>
        </w:rPr>
        <w:t xml:space="preserve">муниципального района в информационно-телекоммуникационной сети «Интернет», в том числе посредством отправки через личный кабинет Регионального портала. </w:t>
      </w:r>
    </w:p>
    <w:p w:rsidR="008C5505" w:rsidRPr="00033A9D"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033A9D">
        <w:rPr>
          <w:rFonts w:ascii="Times New Roman" w:hAnsi="Times New Roman" w:cs="Times New Roman"/>
          <w:sz w:val="28"/>
          <w:szCs w:val="28"/>
        </w:rPr>
        <w:t xml:space="preserve"> Поступившее уведомление об окончании строительства и документы регистрируются в установленном МФЦ или отделе порядке для регистрации входящей корреспонденции.</w:t>
      </w:r>
    </w:p>
    <w:p w:rsidR="008C5505" w:rsidRDefault="008C5505" w:rsidP="008C5505">
      <w:pPr>
        <w:pStyle w:val="Default"/>
        <w:jc w:val="both"/>
        <w:rPr>
          <w:sz w:val="28"/>
          <w:szCs w:val="28"/>
        </w:rPr>
      </w:pPr>
      <w:r>
        <w:rPr>
          <w:sz w:val="28"/>
          <w:szCs w:val="28"/>
        </w:rPr>
        <w:t xml:space="preserve">          3.2.3 Уведомление об окончании строительства и пакет документов, направленные заявителем в форме электронных документов, в том числе с использованием Регионального портала поступают в отдел через информационную систему межведомственного взаимодействия. </w:t>
      </w:r>
    </w:p>
    <w:p w:rsidR="008C5505" w:rsidRDefault="008C5505" w:rsidP="008C5505">
      <w:pPr>
        <w:ind w:firstLine="709"/>
        <w:jc w:val="both"/>
        <w:rPr>
          <w:sz w:val="28"/>
          <w:szCs w:val="28"/>
        </w:rPr>
      </w:pPr>
      <w:r>
        <w:rPr>
          <w:sz w:val="28"/>
          <w:szCs w:val="28"/>
        </w:rPr>
        <w:t>Специалист отдела, принимающий уведомление об окончании строительства и документы через информационную систему, заходит в информационную систему путем авторизации с помощью логина и пароля или</w:t>
      </w:r>
    </w:p>
    <w:p w:rsidR="008C5505" w:rsidRDefault="008C5505" w:rsidP="008C5505">
      <w:pPr>
        <w:ind w:firstLine="709"/>
        <w:jc w:val="both"/>
        <w:rPr>
          <w:sz w:val="28"/>
          <w:szCs w:val="28"/>
        </w:rPr>
      </w:pPr>
      <w:r>
        <w:rPr>
          <w:sz w:val="28"/>
          <w:szCs w:val="28"/>
        </w:rPr>
        <w:t xml:space="preserve">сертификата электронной цифровой подписи и открывает электронное обращение: проверяет правильность заполнения электронного заявления, а также </w:t>
      </w:r>
      <w:r>
        <w:rPr>
          <w:sz w:val="28"/>
          <w:szCs w:val="28"/>
        </w:rPr>
        <w:lastRenderedPageBreak/>
        <w:t>полноту указанных сведений; проводит первичную проверку представленных электронных документов на предмет соответствия их установленным законодательством требований, а именно: наличие документов, необходимых для предоставления услуги; актуальность представленных документов в соответствии с требованиями к срокам их действия; проверяет соблюдение следующих требований: наличие четкого изображения сканированных документов; соответствие сведений, содержащихся в уведомлении о планируемом строительстве, сведениям, содержащимся в представленных заявителем документах; распечатывает электронные документы, приложенные к заявлению, посредством электронных печатных устройств и приобщает к заявлению заявителя. Подлинные документы, необходимые для предоставления муниципальной услуги, предоставляются гражданином лично, специалист отдела, принимающий заявление и документы через информационную систему, назначает заявителю дату и время приема; вносит в журнал регистрации заявлений о предоставлении муниципальных услуг запись о приеме электронного заявления и документов; направляет заявителю уведомление о статусе, присвоенном заявлению, путем заполнения в информационной системе интерактивных полей.</w:t>
      </w:r>
    </w:p>
    <w:p w:rsidR="008C5505" w:rsidRDefault="008C5505" w:rsidP="008C5505">
      <w:pPr>
        <w:pStyle w:val="Default"/>
        <w:jc w:val="both"/>
        <w:rPr>
          <w:sz w:val="28"/>
          <w:szCs w:val="28"/>
        </w:rPr>
      </w:pPr>
      <w:r>
        <w:rPr>
          <w:sz w:val="28"/>
          <w:szCs w:val="28"/>
        </w:rPr>
        <w:t xml:space="preserve">3.2.4 При представлении документов заявителем при личном обращении в МФЦ работник, ответственный за прием документов: устанавливает личность заявителя, представителя заявителя; проверяет наличие документа, подтверждающего полномочия представителя заявителя; принимает от заявителя уведомление об окончании строительства, заполненное в установленной форме, и прилагаемые к нему необходимые документы; проверяет правильность оформления уведомления об окончании строительства, комплектность представленных заявителем документов, необходимых для оказания муниципальной услуги, их соответствие требованиям настоящего административного регламента; В случае отсутствия необходимых документов, либо их несоответствия установленным формам и бланкам, работник МФЦ уведомляет заявителя о наличии препятствий для рассмотрения уведомления об окончании строительства, разъясняет заявителю содержание выявленных недостатков в представленных документах и предлагает принять меры по их устранению; сверяет копии документов с оригиналами, ставит штамп соответствия копий оригиналам и заверяет своей подписью; </w:t>
      </w:r>
    </w:p>
    <w:p w:rsidR="008C5505" w:rsidRDefault="008C5505" w:rsidP="008C5505">
      <w:pPr>
        <w:ind w:firstLine="709"/>
        <w:jc w:val="both"/>
        <w:rPr>
          <w:sz w:val="28"/>
          <w:szCs w:val="28"/>
        </w:rPr>
      </w:pPr>
      <w:r>
        <w:rPr>
          <w:sz w:val="28"/>
          <w:szCs w:val="28"/>
        </w:rPr>
        <w:t>регистрирует представленное заявителем заявление, а также прилагающиеся документы в журнале регистрации и контроля обращений заявителей в МФЦ, реализованном в программно-техническом комплексе, вносит в него данные о принятых документах; Журнал регистрации ведется в электронной форме и в целях дополнительного обеспечения сохранности информации дублируется в бумажной форме; готовит и распечатывает расписку в двух экземплярах. Первый экземпляр расписки с регистрационным номером, датой и подписью работника МФЦ, принявшего комплект документов, выдается на руки заявителю. На расписке также указывается срок, когда заявитель может получить результат предоставления муниципальной услуги. Получение заявителем расписки подтверждает факт приема работником МФЦ комплекта документов от заявителя;</w:t>
      </w:r>
    </w:p>
    <w:p w:rsidR="008C5505" w:rsidRDefault="008C5505" w:rsidP="008C5505">
      <w:pPr>
        <w:ind w:firstLine="709"/>
        <w:jc w:val="both"/>
        <w:rPr>
          <w:sz w:val="28"/>
          <w:szCs w:val="28"/>
        </w:rPr>
      </w:pPr>
      <w:r>
        <w:rPr>
          <w:sz w:val="28"/>
          <w:szCs w:val="28"/>
        </w:rPr>
        <w:t xml:space="preserve">3.2.5 Комплект принятых документов в течение одного рабочего дня передается в отдел. При приеме документов от МФЦ, специалист отдела вносит в </w:t>
      </w:r>
      <w:r>
        <w:rPr>
          <w:sz w:val="28"/>
          <w:szCs w:val="28"/>
        </w:rPr>
        <w:lastRenderedPageBreak/>
        <w:t xml:space="preserve">журнал регистрации заявлений о предоставлении муниципальных услуг запись о приеме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 </w:t>
      </w:r>
    </w:p>
    <w:p w:rsidR="008C5505" w:rsidRDefault="008C5505" w:rsidP="008C5505">
      <w:pPr>
        <w:pStyle w:val="Default"/>
        <w:jc w:val="both"/>
        <w:rPr>
          <w:sz w:val="28"/>
          <w:szCs w:val="28"/>
        </w:rPr>
      </w:pPr>
      <w:r>
        <w:rPr>
          <w:sz w:val="28"/>
          <w:szCs w:val="28"/>
        </w:rPr>
        <w:t>3.2.6 При представлении документов заявителем при личном обращении в отдел, специалист, ответственный за регистрацию входящей корреспонденции: устанавливает личность заявителя, представителя заявителя; проверяет наличие документа, подтверждающего полномочия представителя заявителя; принимает от заявителя уведомление об окончании строительства, заполненное в установленной форме, и прилагаемые к нему необходимые документы; проверяет правильность оформления уведомления об окончании строительства, комплектность представленных заявителем документов, необходимых для оказания муниципальной услуги, их соответствие требованиям настоящего административного регламента. В случае отсутствия необходимых документов, либо их несоответствия установленным формам и бланкам, специалист отдела уведомляет заявителя о наличии препятствий для рассмотрения уведомления об окончании строительства, разъясняет заявителю содержание выявленных недостатков в представленных документах и предлагает принять меры по их устранению; сверяет копии документов с оригиналами, ставит штамп соответствия копий оригиналам и заверяет своей подписью; вносит в журнал регистрации заявлений о предоставлении муниципальных услуг запись о приеме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 готовит и распечатывает расписку в двух экземплярах. Первый экземпляр расписки с регистрационным номером, датой и подписью специалиста отдела, принявшего комплект документов, выдается на руки заявителю. На расписке также указывается срок, когда заявитель может получить результат предоставления муниципальной услуги. Получение заявителем расписки подтверждает факт приема специалистом отдела комплекта документов от заявителя.</w:t>
      </w:r>
    </w:p>
    <w:p w:rsidR="008C5505" w:rsidRDefault="008C5505" w:rsidP="008C5505">
      <w:pPr>
        <w:pStyle w:val="ConsPlusNormal"/>
        <w:ind w:firstLine="709"/>
        <w:jc w:val="both"/>
        <w:rPr>
          <w:sz w:val="28"/>
          <w:szCs w:val="28"/>
        </w:rPr>
      </w:pPr>
      <w:r>
        <w:rPr>
          <w:rFonts w:ascii="Times New Roman" w:hAnsi="Times New Roman" w:cs="Times New Roman"/>
          <w:sz w:val="28"/>
          <w:szCs w:val="28"/>
        </w:rPr>
        <w:t>3.2.7</w:t>
      </w:r>
      <w:r w:rsidRPr="00207EB1">
        <w:rPr>
          <w:rFonts w:ascii="Times New Roman" w:hAnsi="Times New Roman" w:cs="Times New Roman"/>
          <w:sz w:val="28"/>
          <w:szCs w:val="28"/>
        </w:rPr>
        <w:t xml:space="preserve"> При направлении документов по почте (в том числе по электронной почте) специалист отдела, ответственный за регистрацию входящей корреспонденции: вносит в электронную базу данных учета входящих документов запись о приеме документов, в том числе: регистрационный номер; дату приема документов; ФИО (наименование) заявителя; другие реквизиты; распечатывает документы, поступившие по электронной почте; вносит в журнал регистрации заявлений о предоставлении м</w:t>
      </w:r>
      <w:r>
        <w:rPr>
          <w:rFonts w:ascii="Times New Roman" w:hAnsi="Times New Roman" w:cs="Times New Roman"/>
          <w:sz w:val="28"/>
          <w:szCs w:val="28"/>
        </w:rPr>
        <w:t>униципальных услуг запись о прие</w:t>
      </w:r>
      <w:r w:rsidRPr="00207EB1">
        <w:rPr>
          <w:rFonts w:ascii="Times New Roman" w:hAnsi="Times New Roman" w:cs="Times New Roman"/>
          <w:sz w:val="28"/>
          <w:szCs w:val="28"/>
        </w:rPr>
        <w:t>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8C5505" w:rsidRDefault="008C5505" w:rsidP="008C5505">
      <w:pPr>
        <w:ind w:firstLine="709"/>
        <w:jc w:val="both"/>
        <w:rPr>
          <w:sz w:val="28"/>
          <w:szCs w:val="28"/>
        </w:rPr>
      </w:pPr>
      <w:r>
        <w:rPr>
          <w:sz w:val="28"/>
          <w:szCs w:val="28"/>
        </w:rPr>
        <w:t>3.2.8 Результат административной процедуры - регистрация заявления в журнале регистрации заявлений о предоставлении муниципальных услуг.</w:t>
      </w:r>
    </w:p>
    <w:p w:rsidR="008C5505" w:rsidRDefault="008C5505" w:rsidP="008C5505">
      <w:pPr>
        <w:ind w:firstLine="709"/>
        <w:jc w:val="both"/>
        <w:rPr>
          <w:sz w:val="28"/>
          <w:szCs w:val="28"/>
        </w:rPr>
      </w:pPr>
      <w:r>
        <w:rPr>
          <w:sz w:val="28"/>
          <w:szCs w:val="28"/>
        </w:rPr>
        <w:t xml:space="preserve"> 3.2.9 Время выполнения административной процедуры составляет один рабочий день со дня поступления заявления в отдел </w:t>
      </w:r>
    </w:p>
    <w:p w:rsidR="008C5505" w:rsidRPr="00085E3B" w:rsidRDefault="008C5505" w:rsidP="008C5505">
      <w:pPr>
        <w:ind w:firstLine="709"/>
        <w:jc w:val="both"/>
        <w:rPr>
          <w:bCs/>
          <w:sz w:val="28"/>
          <w:szCs w:val="28"/>
        </w:rPr>
      </w:pPr>
      <w:r>
        <w:rPr>
          <w:bCs/>
          <w:sz w:val="28"/>
          <w:szCs w:val="28"/>
        </w:rPr>
        <w:t>3.3</w:t>
      </w:r>
      <w:r w:rsidRPr="00085E3B">
        <w:rPr>
          <w:bCs/>
          <w:sz w:val="28"/>
          <w:szCs w:val="28"/>
        </w:rPr>
        <w:t xml:space="preserve"> Рассмотрение уведомления об окончании строительства и представленных документов. </w:t>
      </w:r>
    </w:p>
    <w:p w:rsidR="008C5505" w:rsidRPr="002E47C6" w:rsidRDefault="008C5505" w:rsidP="008C5505">
      <w:pPr>
        <w:ind w:firstLine="709"/>
        <w:jc w:val="both"/>
        <w:rPr>
          <w:sz w:val="28"/>
          <w:szCs w:val="28"/>
        </w:rPr>
      </w:pPr>
      <w:r>
        <w:rPr>
          <w:sz w:val="28"/>
          <w:szCs w:val="28"/>
        </w:rPr>
        <w:lastRenderedPageBreak/>
        <w:t>3.3.1 Основанием для начала административной процедуры является зарегистрированное в Управлении уведомление об окончании строительства с приложенными к нему документами</w:t>
      </w:r>
      <w:r w:rsidRPr="002E47C6">
        <w:rPr>
          <w:sz w:val="28"/>
          <w:szCs w:val="28"/>
        </w:rPr>
        <w:t xml:space="preserve">. </w:t>
      </w:r>
    </w:p>
    <w:p w:rsidR="008C5505" w:rsidRDefault="008C5505" w:rsidP="008C5505">
      <w:pPr>
        <w:pStyle w:val="Default"/>
        <w:jc w:val="both"/>
        <w:rPr>
          <w:sz w:val="28"/>
          <w:szCs w:val="28"/>
        </w:rPr>
      </w:pPr>
      <w:r>
        <w:rPr>
          <w:sz w:val="28"/>
          <w:szCs w:val="28"/>
        </w:rPr>
        <w:t>3.3.2 Специалист отдела, ответственный за предоставление муниципальной услуги 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 правильности заполнения уведомления об окончании строительства; наличия документов, указанных в пункте 2.6.1 административного регламента; соответствия документов, подтверждающих полномочия (права) представителя заявителя, действующему законодательству; проверяет соответствие представленных документов следующим требованиям: тексты документов написаны разборчиво; документы не исполнены карандашом; документы не имеют серьезных повреждений, наличие которых не позволяет однозначно истолковать их содержание; выявляет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 проверяет наличие или отсутствие оснований, предусмотренных пунктом 2.8 административного регламента.</w:t>
      </w:r>
    </w:p>
    <w:p w:rsidR="008C5505" w:rsidRDefault="008C5505" w:rsidP="008C5505">
      <w:pPr>
        <w:ind w:firstLine="709"/>
        <w:jc w:val="both"/>
        <w:rPr>
          <w:sz w:val="28"/>
          <w:szCs w:val="28"/>
        </w:rPr>
      </w:pPr>
      <w:r>
        <w:rPr>
          <w:sz w:val="28"/>
          <w:szCs w:val="28"/>
        </w:rPr>
        <w:t xml:space="preserve">3.3.3В случае выявления оснований для отказа в приеме документов предусмотренных пунктом 2.7 регламента отдел в течение трех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w:t>
      </w:r>
    </w:p>
    <w:p w:rsidR="008C5505" w:rsidRDefault="008C5505" w:rsidP="008C5505">
      <w:pPr>
        <w:ind w:firstLine="709"/>
        <w:jc w:val="both"/>
        <w:rPr>
          <w:sz w:val="28"/>
          <w:szCs w:val="28"/>
        </w:rPr>
      </w:pPr>
      <w:r>
        <w:rPr>
          <w:sz w:val="28"/>
          <w:szCs w:val="28"/>
        </w:rPr>
        <w:t xml:space="preserve">3.3.4 Результат административной процедуры - принятие решения о необходимости (отсутствии необходимости) направления межведомственных запросов, возвращение застройщику уведомления об окончании строительства и прилагаемых к нему документов без рассмотрения с указанием причин возврата. </w:t>
      </w:r>
    </w:p>
    <w:p w:rsidR="008C5505" w:rsidRDefault="008C5505" w:rsidP="008C5505">
      <w:pPr>
        <w:ind w:firstLine="709"/>
        <w:jc w:val="both"/>
        <w:rPr>
          <w:sz w:val="28"/>
          <w:szCs w:val="28"/>
        </w:rPr>
      </w:pPr>
      <w:r>
        <w:rPr>
          <w:sz w:val="28"/>
          <w:szCs w:val="28"/>
        </w:rPr>
        <w:t xml:space="preserve">3.3.5 Время выполнения административной процедуры составляет один рабочий день со дня поступления заявления в отдел. </w:t>
      </w:r>
    </w:p>
    <w:p w:rsidR="008C5505" w:rsidRPr="00527C25" w:rsidRDefault="008C5505" w:rsidP="008C5505">
      <w:pPr>
        <w:ind w:firstLine="709"/>
        <w:jc w:val="both"/>
        <w:rPr>
          <w:sz w:val="28"/>
          <w:szCs w:val="28"/>
        </w:rPr>
      </w:pPr>
      <w:r>
        <w:rPr>
          <w:sz w:val="28"/>
          <w:szCs w:val="28"/>
        </w:rPr>
        <w:t>3.3.6</w:t>
      </w:r>
      <w:r w:rsidRPr="00527C25">
        <w:rPr>
          <w:sz w:val="28"/>
          <w:szCs w:val="28"/>
        </w:rPr>
        <w:t xml:space="preserve">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8C5505" w:rsidRPr="00527C25" w:rsidRDefault="008C5505" w:rsidP="008C5505">
      <w:pPr>
        <w:ind w:firstLine="709"/>
        <w:jc w:val="both"/>
        <w:rPr>
          <w:sz w:val="28"/>
          <w:szCs w:val="28"/>
        </w:rPr>
      </w:pPr>
      <w:r>
        <w:rPr>
          <w:sz w:val="28"/>
          <w:szCs w:val="28"/>
        </w:rPr>
        <w:t>3.3.7</w:t>
      </w:r>
      <w:r w:rsidRPr="00527C25">
        <w:rPr>
          <w:sz w:val="28"/>
          <w:szCs w:val="28"/>
        </w:rPr>
        <w:t>Срок выполнения административной процедуры не может превышать3 рабочих дня со дня регистрации Уведомления вУправлении земельно-имущественных отношений.</w:t>
      </w:r>
    </w:p>
    <w:p w:rsidR="008C5505" w:rsidRDefault="008C5505" w:rsidP="008C5505">
      <w:pPr>
        <w:pStyle w:val="Default"/>
        <w:rPr>
          <w:sz w:val="28"/>
          <w:szCs w:val="28"/>
        </w:rPr>
      </w:pPr>
    </w:p>
    <w:p w:rsidR="008C5505" w:rsidRPr="00C17BB0" w:rsidRDefault="008C5505" w:rsidP="008C5505">
      <w:pPr>
        <w:pStyle w:val="ConsPlusNormal"/>
        <w:ind w:firstLine="709"/>
        <w:jc w:val="both"/>
        <w:rPr>
          <w:rFonts w:ascii="Times New Roman" w:hAnsi="Times New Roman" w:cs="Times New Roman"/>
          <w:bCs/>
          <w:sz w:val="28"/>
          <w:szCs w:val="28"/>
        </w:rPr>
      </w:pPr>
      <w:r w:rsidRPr="00C17BB0">
        <w:rPr>
          <w:rFonts w:ascii="Times New Roman" w:hAnsi="Times New Roman" w:cs="Times New Roman"/>
          <w:bCs/>
          <w:sz w:val="28"/>
          <w:szCs w:val="28"/>
        </w:rPr>
        <w:lastRenderedPageBreak/>
        <w:t xml:space="preserve">3.4 Принятие предварительного решения о предоставлении муниципальной услуги либо об отказе в предоставлении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w:t>
      </w:r>
      <w:r w:rsidRPr="00181C52">
        <w:rPr>
          <w:rFonts w:ascii="Times New Roman" w:hAnsi="Times New Roman" w:cs="Times New Roman"/>
          <w:sz w:val="28"/>
          <w:szCs w:val="28"/>
        </w:rPr>
        <w:t xml:space="preserve"> Основанием для начала административной процедуры является формирование полного пакета документов для предоставления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w:t>
      </w:r>
      <w:r w:rsidRPr="00181C52">
        <w:rPr>
          <w:rFonts w:ascii="Times New Roman" w:hAnsi="Times New Roman" w:cs="Times New Roman"/>
          <w:sz w:val="28"/>
          <w:szCs w:val="28"/>
        </w:rPr>
        <w:t xml:space="preserve"> Специалист отдела ответственный за предоставление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81C52">
        <w:rPr>
          <w:rFonts w:ascii="Times New Roman" w:hAnsi="Times New Roman" w:cs="Times New Roman"/>
          <w:sz w:val="28"/>
          <w:szCs w:val="28"/>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8C5505" w:rsidRDefault="008C5505" w:rsidP="008C5505">
      <w:pPr>
        <w:adjustRightInd w:val="0"/>
        <w:jc w:val="both"/>
        <w:rPr>
          <w:sz w:val="28"/>
          <w:szCs w:val="28"/>
        </w:rPr>
      </w:pPr>
      <w:r>
        <w:rPr>
          <w:sz w:val="28"/>
          <w:szCs w:val="28"/>
        </w:rPr>
        <w:t xml:space="preserve">           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7" w:history="1">
        <w:r w:rsidRPr="003D0D44">
          <w:rPr>
            <w:sz w:val="28"/>
            <w:szCs w:val="28"/>
          </w:rPr>
          <w:t>пунктом 3 части 8 статьи 51.1</w:t>
        </w:r>
      </w:hyperlink>
      <w:r>
        <w:rPr>
          <w:sz w:val="28"/>
          <w:szCs w:val="28"/>
        </w:rPr>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w:t>
      </w:r>
      <w:r w:rsidRPr="003D0D44">
        <w:rPr>
          <w:sz w:val="28"/>
          <w:szCs w:val="28"/>
        </w:rPr>
        <w:t xml:space="preserve">в </w:t>
      </w:r>
      <w:hyperlink r:id="rId18" w:history="1">
        <w:r w:rsidRPr="003D0D44">
          <w:rPr>
            <w:sz w:val="28"/>
            <w:szCs w:val="28"/>
          </w:rPr>
          <w:t xml:space="preserve">пункте 4 </w:t>
        </w:r>
        <w:r w:rsidRPr="003D0D44">
          <w:rPr>
            <w:sz w:val="28"/>
            <w:szCs w:val="28"/>
          </w:rPr>
          <w:lastRenderedPageBreak/>
          <w:t>части 10 статьи 51.1</w:t>
        </w:r>
      </w:hyperlink>
      <w:r>
        <w:rPr>
          <w:sz w:val="28"/>
          <w:szCs w:val="28"/>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C5505" w:rsidRDefault="008C5505" w:rsidP="008C5505">
      <w:pPr>
        <w:pStyle w:val="ConsPlusNormal"/>
        <w:ind w:firstLine="709"/>
        <w:jc w:val="both"/>
        <w:rPr>
          <w:sz w:val="28"/>
          <w:szCs w:val="28"/>
        </w:rPr>
      </w:pPr>
      <w:r>
        <w:rPr>
          <w:rFonts w:ascii="Times New Roman" w:hAnsi="Times New Roman" w:cs="Times New Roman"/>
          <w:sz w:val="28"/>
          <w:szCs w:val="28"/>
        </w:rPr>
        <w:t xml:space="preserve">3) </w:t>
      </w:r>
      <w:r w:rsidRPr="00181C52">
        <w:rPr>
          <w:rFonts w:ascii="Times New Roman" w:hAnsi="Times New Roman" w:cs="Times New Roman"/>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81C52">
        <w:rPr>
          <w:rFonts w:ascii="Times New Roman" w:hAnsi="Times New Roman" w:cs="Times New Roman"/>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C5505" w:rsidRDefault="008C5505" w:rsidP="008C5505">
      <w:pPr>
        <w:adjustRightInd w:val="0"/>
        <w:jc w:val="both"/>
        <w:rPr>
          <w:sz w:val="28"/>
          <w:szCs w:val="28"/>
        </w:rPr>
      </w:pPr>
      <w:r>
        <w:rPr>
          <w:sz w:val="28"/>
          <w:szCs w:val="28"/>
        </w:rPr>
        <w:t xml:space="preserve">           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w:t>
      </w:r>
      <w:r w:rsidRPr="00181C52">
        <w:rPr>
          <w:rFonts w:ascii="Times New Roman" w:hAnsi="Times New Roman" w:cs="Times New Roman"/>
          <w:sz w:val="28"/>
          <w:szCs w:val="28"/>
        </w:rPr>
        <w:t xml:space="preserve"> 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данной муниципальной услуги, за исключением случаев, если услуга в предоставлении которой отказано, необходима для предоставления данной муниципального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w:t>
      </w:r>
      <w:r w:rsidRPr="00181C52">
        <w:rPr>
          <w:rFonts w:ascii="Times New Roman" w:hAnsi="Times New Roman" w:cs="Times New Roman"/>
          <w:sz w:val="28"/>
          <w:szCs w:val="28"/>
        </w:rPr>
        <w:t xml:space="preserve">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Pr="00181C52">
        <w:rPr>
          <w:rFonts w:ascii="Times New Roman" w:hAnsi="Times New Roman" w:cs="Times New Roman"/>
          <w:sz w:val="28"/>
          <w:szCs w:val="28"/>
        </w:rPr>
        <w:t xml:space="preserve"> Время выполнения административной процедуры составляет 7 рабочих дней со дня поступления уведомления об окончании строительства.</w:t>
      </w:r>
    </w:p>
    <w:p w:rsidR="008C5505" w:rsidRPr="00C17BB0" w:rsidRDefault="008C5505" w:rsidP="008C5505">
      <w:pPr>
        <w:pStyle w:val="Default"/>
        <w:rPr>
          <w:bCs/>
          <w:sz w:val="28"/>
          <w:szCs w:val="28"/>
        </w:rPr>
      </w:pPr>
      <w:r w:rsidRPr="00C17BB0">
        <w:rPr>
          <w:bCs/>
          <w:sz w:val="28"/>
          <w:szCs w:val="28"/>
        </w:rPr>
        <w:lastRenderedPageBreak/>
        <w:t xml:space="preserve">3.5. Подготовка документов о предоставлении муниципальной услуги либо решения об отказе в предоставлении муниципальной услуги. </w:t>
      </w:r>
    </w:p>
    <w:p w:rsidR="008C5505" w:rsidRDefault="008C5505" w:rsidP="008C5505">
      <w:pPr>
        <w:pStyle w:val="Default"/>
        <w:jc w:val="both"/>
        <w:rPr>
          <w:sz w:val="28"/>
          <w:szCs w:val="28"/>
        </w:rPr>
      </w:pPr>
      <w:r>
        <w:rPr>
          <w:sz w:val="28"/>
          <w:szCs w:val="28"/>
        </w:rPr>
        <w:t xml:space="preserve">3.5.1 Основанием для начала административной процедуры является принятие предварительного решения о предоставлении муниципальной услуги либо об отказе в предоставлении муниципальной услуги. </w:t>
      </w:r>
    </w:p>
    <w:p w:rsidR="008C5505" w:rsidRPr="004D255F" w:rsidRDefault="008C5505" w:rsidP="008C5505">
      <w:pPr>
        <w:pStyle w:val="Default"/>
        <w:jc w:val="both"/>
        <w:rPr>
          <w:color w:val="auto"/>
          <w:sz w:val="28"/>
          <w:szCs w:val="28"/>
        </w:rPr>
      </w:pPr>
      <w:r>
        <w:rPr>
          <w:sz w:val="28"/>
          <w:szCs w:val="28"/>
        </w:rPr>
        <w:t xml:space="preserve">3.5.2 В случае отсутствия оснований для отказа в предоставлении муниципальной услуги, указанных в пункте 2.8 административного регламента, специалист отдела, ответственный за предоставление муниципальной услуги, готовит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Минстроя, и передает его на подписание </w:t>
      </w:r>
      <w:r w:rsidRPr="004D255F">
        <w:rPr>
          <w:color w:val="auto"/>
          <w:sz w:val="28"/>
          <w:szCs w:val="28"/>
        </w:rPr>
        <w:t>начальнику</w:t>
      </w:r>
      <w:r>
        <w:rPr>
          <w:color w:val="auto"/>
          <w:sz w:val="28"/>
          <w:szCs w:val="28"/>
        </w:rPr>
        <w:t xml:space="preserve"> Управления</w:t>
      </w:r>
      <w:r w:rsidRPr="004D255F">
        <w:rPr>
          <w:color w:val="auto"/>
          <w:sz w:val="28"/>
          <w:szCs w:val="28"/>
        </w:rPr>
        <w:t>.</w:t>
      </w:r>
    </w:p>
    <w:p w:rsidR="008C5505" w:rsidRDefault="008C5505" w:rsidP="008C5505">
      <w:pPr>
        <w:pStyle w:val="Default"/>
        <w:jc w:val="both"/>
        <w:rPr>
          <w:sz w:val="28"/>
          <w:szCs w:val="28"/>
        </w:rPr>
      </w:pPr>
      <w:r>
        <w:rPr>
          <w:sz w:val="28"/>
          <w:szCs w:val="28"/>
        </w:rPr>
        <w:t>3.5.3 В случае наличия оснований для отказа в предоставлении муниципальной услуги, указанных в пункте 2.8 административного регламента, специалист отдела, ответственный за предоставление муниципальной услуги, готовит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Минстроя, и передает его на подписание начальнику Управления</w:t>
      </w:r>
      <w:r w:rsidRPr="004D255F">
        <w:rPr>
          <w:sz w:val="28"/>
          <w:szCs w:val="28"/>
        </w:rPr>
        <w:t>.</w:t>
      </w:r>
    </w:p>
    <w:p w:rsidR="008C5505" w:rsidRDefault="008C5505" w:rsidP="008C5505">
      <w:pPr>
        <w:pStyle w:val="Default"/>
        <w:jc w:val="both"/>
        <w:rPr>
          <w:sz w:val="28"/>
          <w:szCs w:val="28"/>
        </w:rPr>
      </w:pPr>
      <w:r>
        <w:rPr>
          <w:sz w:val="28"/>
          <w:szCs w:val="28"/>
        </w:rPr>
        <w:t xml:space="preserve">3.5.4 К уведомлениям указанным в пунктах 3.5.2, 3.5.3 административного регламента, направляемым заявителю прикладывается один экземпляр прошитого и пронумерованного уведомления об окончании строительства. </w:t>
      </w:r>
    </w:p>
    <w:p w:rsidR="008C5505" w:rsidRPr="004D255F" w:rsidRDefault="008C5505" w:rsidP="008C5505">
      <w:pPr>
        <w:pStyle w:val="Default"/>
        <w:jc w:val="both"/>
        <w:rPr>
          <w:sz w:val="28"/>
          <w:szCs w:val="28"/>
        </w:rPr>
      </w:pPr>
      <w:r>
        <w:rPr>
          <w:sz w:val="28"/>
          <w:szCs w:val="28"/>
        </w:rPr>
        <w:t>3.5.5</w:t>
      </w:r>
      <w:r w:rsidRPr="00181C52">
        <w:rPr>
          <w:sz w:val="28"/>
          <w:szCs w:val="28"/>
        </w:rPr>
        <w:t xml:space="preserve"> Специалист отдела, в течение семи рабочих дней со дня поступления уведомления об окончании строительства, направляет копию</w:t>
      </w:r>
      <w:r>
        <w:rPr>
          <w:sz w:val="28"/>
          <w:szCs w:val="28"/>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орган регистрации прав, а также: в Службу государственного строительного надзора Ивановской области,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Градостроительного кодекса Российской Федерации; комитет Ивановской области по государственной охране объектов культурного наследия в случае направления застройщику указанного уведомления по основанию, предусмотренному </w:t>
      </w:r>
      <w:hyperlink r:id="rId19" w:history="1">
        <w:r w:rsidRPr="004D255F">
          <w:rPr>
            <w:color w:val="auto"/>
            <w:sz w:val="28"/>
            <w:szCs w:val="28"/>
          </w:rPr>
          <w:t>пунктом 2 части 20</w:t>
        </w:r>
      </w:hyperlink>
      <w:r>
        <w:rPr>
          <w:sz w:val="28"/>
          <w:szCs w:val="28"/>
        </w:rPr>
        <w:t xml:space="preserve"> статьи 55 Градостроительного Кодекса РФ;</w:t>
      </w:r>
    </w:p>
    <w:p w:rsidR="008C5505" w:rsidRDefault="008C5505" w:rsidP="008C5505">
      <w:pPr>
        <w:pStyle w:val="Default"/>
        <w:jc w:val="both"/>
        <w:rPr>
          <w:sz w:val="28"/>
          <w:szCs w:val="28"/>
        </w:rPr>
      </w:pPr>
      <w:r>
        <w:rPr>
          <w:sz w:val="28"/>
          <w:szCs w:val="28"/>
        </w:rPr>
        <w:t>3.5.6</w:t>
      </w:r>
      <w:r w:rsidRPr="00181C52">
        <w:rPr>
          <w:sz w:val="28"/>
          <w:szCs w:val="28"/>
        </w:rPr>
        <w:t xml:space="preserve"> Специалист отдела,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кодексом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w:t>
      </w:r>
      <w:r w:rsidRPr="00181C52">
        <w:rPr>
          <w:sz w:val="28"/>
          <w:szCs w:val="28"/>
        </w:rPr>
        <w:lastRenderedPageBreak/>
        <w:t>или садового дома требованиям законодательства о градостроительной деятельности направляет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w:t>
      </w:r>
    </w:p>
    <w:p w:rsidR="008C5505" w:rsidRDefault="008C5505" w:rsidP="008C5505">
      <w:pPr>
        <w:pStyle w:val="Default"/>
        <w:jc w:val="both"/>
        <w:rPr>
          <w:sz w:val="28"/>
          <w:szCs w:val="28"/>
        </w:rPr>
      </w:pPr>
      <w:r>
        <w:rPr>
          <w:sz w:val="28"/>
          <w:szCs w:val="28"/>
        </w:rPr>
        <w:t xml:space="preserve"> 3.5.7</w:t>
      </w:r>
      <w:r w:rsidRPr="00181C52">
        <w:rPr>
          <w:sz w:val="28"/>
          <w:szCs w:val="28"/>
        </w:rPr>
        <w:t xml:space="preserve"> Результат административной процедуры – подписанные и зарегистрированные в установленном порядке,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C5505" w:rsidRPr="00C17BB0" w:rsidRDefault="008C5505" w:rsidP="008C5505">
      <w:pPr>
        <w:pStyle w:val="Default"/>
        <w:jc w:val="both"/>
        <w:rPr>
          <w:bCs/>
          <w:sz w:val="28"/>
          <w:szCs w:val="28"/>
        </w:rPr>
      </w:pPr>
      <w:r w:rsidRPr="00C17BB0">
        <w:rPr>
          <w:bCs/>
          <w:sz w:val="28"/>
          <w:szCs w:val="28"/>
        </w:rPr>
        <w:t xml:space="preserve">3.6 Выдача заявителю результата оказания муниципальной услуги. </w:t>
      </w:r>
    </w:p>
    <w:p w:rsidR="008C5505" w:rsidRDefault="008C5505" w:rsidP="008C5505">
      <w:pPr>
        <w:pStyle w:val="Default"/>
        <w:jc w:val="both"/>
        <w:rPr>
          <w:sz w:val="28"/>
          <w:szCs w:val="28"/>
        </w:rPr>
      </w:pPr>
      <w:r>
        <w:rPr>
          <w:sz w:val="28"/>
          <w:szCs w:val="28"/>
        </w:rPr>
        <w:t xml:space="preserve">3.6.1 Основанием для начала административной процедуры по выдаче заявителю результата оказания муниципальной услуги является подготовленное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8C5505" w:rsidRDefault="008C5505" w:rsidP="008C5505">
      <w:pPr>
        <w:pStyle w:val="Default"/>
        <w:jc w:val="both"/>
        <w:rPr>
          <w:sz w:val="28"/>
          <w:szCs w:val="28"/>
        </w:rPr>
      </w:pPr>
      <w:r>
        <w:rPr>
          <w:sz w:val="28"/>
          <w:szCs w:val="28"/>
        </w:rPr>
        <w:t xml:space="preserve">3.6.2 Специалист отдела, ответственный за предоставление муниципальной услуги, не позднее дня, следующего за днем подготовки результата оказания муниципальной услуги, передает его в МФЦ для выдачи заявителю при наличии в заявлении указания о выдаче результата муниципальной услуги через МФЦ. </w:t>
      </w:r>
    </w:p>
    <w:p w:rsidR="008C5505" w:rsidRDefault="008C5505" w:rsidP="008C5505">
      <w:pPr>
        <w:pStyle w:val="Default"/>
        <w:jc w:val="both"/>
        <w:rPr>
          <w:sz w:val="28"/>
          <w:szCs w:val="28"/>
        </w:rPr>
      </w:pPr>
      <w:r>
        <w:rPr>
          <w:sz w:val="28"/>
          <w:szCs w:val="28"/>
        </w:rPr>
        <w:t xml:space="preserve">3.6.3 Работник МФЦ осуществляет выдачу заявителю результата предоставления муниципальной услуги в следующей последовательности: заявитель уведомляется работником МФЦ по телефону и (или) электронной почте о готовности пакета документов по услуге в течение одного рабочего дня после получения результата оказания муниципальной услуги. В случае, если работник МФЦ не смог дозвониться до заявителя, либо заявитель не указал контактного телефона, заявителю, на указанный им почтовый адрес, в течение двух рабочих дней после получения результата оказания муниципальной услуги, отправляется заказное письмо с уведомлением о получении, подтверждающее готовность документов. В письме указывается номер телефона МФЦ, на который заявитель может позвонить и договориться о времени приема, адрес местонахождения МФЦ; работник МФЦ договаривается с заявителем (по телефону или лично при явке заявителя) о дате и времени приема в МФЦ; результаты предоставления услуги </w:t>
      </w:r>
      <w:r>
        <w:rPr>
          <w:sz w:val="28"/>
          <w:szCs w:val="28"/>
        </w:rPr>
        <w:lastRenderedPageBreak/>
        <w:t xml:space="preserve">МФЦ выдаются заявителю (представителю заявителя), предъявившему следующие документы: документ, удостоверяющий личность заявителя либо личность его представителя; первый экземпляр расписки о приеме документов с регистрационным номером, датой и подписью работника МФЦ, выданный заявителю либо его представителю в день подачи заявления, а также и дополнительных расписок; документ, подтверждающий полномочия представителя заявителя. заявитель подтверждает получение документов личной подписью с расшифровкой в соответствующей графе второго экземпляра расписки. </w:t>
      </w:r>
    </w:p>
    <w:p w:rsidR="008C5505" w:rsidRDefault="008C5505" w:rsidP="008C5505">
      <w:pPr>
        <w:pStyle w:val="Default"/>
        <w:jc w:val="both"/>
        <w:rPr>
          <w:sz w:val="28"/>
          <w:szCs w:val="28"/>
        </w:rPr>
      </w:pPr>
      <w:r>
        <w:rPr>
          <w:sz w:val="28"/>
          <w:szCs w:val="28"/>
        </w:rPr>
        <w:t xml:space="preserve">3.6.4В случае поступления заявления об оказании муниципальной услуги через Региональный портал специалистом отдела, ответственным за предоставление муниципальной услуги, в течении двух рабочих дней со дня подготовки результата оказания муниципальной услуги, через информационную систему межведомственного взаимодействия в подсистеме «Личный кабинет» заявителя на Региональном портале, направляется уведомление о готовности документов и месте их получения. </w:t>
      </w:r>
    </w:p>
    <w:p w:rsidR="008C5505" w:rsidRDefault="008C5505" w:rsidP="008C5505">
      <w:pPr>
        <w:pStyle w:val="ConsPlusNormal"/>
        <w:ind w:firstLine="709"/>
        <w:jc w:val="both"/>
        <w:rPr>
          <w:rFonts w:ascii="Times New Roman" w:hAnsi="Times New Roman" w:cs="Times New Roman"/>
          <w:sz w:val="28"/>
          <w:szCs w:val="28"/>
        </w:rPr>
      </w:pPr>
      <w:r w:rsidRPr="00181C52">
        <w:rPr>
          <w:rFonts w:ascii="Times New Roman" w:hAnsi="Times New Roman" w:cs="Times New Roman"/>
          <w:sz w:val="28"/>
          <w:szCs w:val="28"/>
        </w:rPr>
        <w:t>3</w:t>
      </w:r>
      <w:r>
        <w:rPr>
          <w:rFonts w:ascii="Times New Roman" w:hAnsi="Times New Roman" w:cs="Times New Roman"/>
          <w:sz w:val="28"/>
          <w:szCs w:val="28"/>
        </w:rPr>
        <w:t>.6</w:t>
      </w:r>
      <w:r w:rsidRPr="00181C52">
        <w:rPr>
          <w:rFonts w:ascii="Times New Roman" w:hAnsi="Times New Roman" w:cs="Times New Roman"/>
          <w:sz w:val="28"/>
          <w:szCs w:val="28"/>
        </w:rPr>
        <w:t xml:space="preserve">.5При поступлении в МФЦ документов, являющихся результатом предоставления муниципальной услуги, МФЦ обеспечивает возможностьвыдачи таких документов заявителю не позднее одного рабочего дня, следующего за днем поступления таких документов в МФЦ.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3.6.6</w:t>
      </w:r>
      <w:r w:rsidRPr="00181C52">
        <w:rPr>
          <w:rFonts w:ascii="Times New Roman" w:hAnsi="Times New Roman" w:cs="Times New Roman"/>
          <w:sz w:val="28"/>
          <w:szCs w:val="28"/>
        </w:rPr>
        <w:t xml:space="preserve">В случае необходимости направления результата предоставления муниципальной услуги по почте специалист отдела, ответственный за регистрацию исходящих документов, не позднее одного рабочего дня, следующего за днем подготовки результата оказания муниципальной услуги, осуществляет направление его по почте заявителю на указанный им в заявлении почтовый адрес.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3.6.7</w:t>
      </w:r>
      <w:r w:rsidRPr="00181C52">
        <w:rPr>
          <w:rFonts w:ascii="Times New Roman" w:hAnsi="Times New Roman" w:cs="Times New Roman"/>
          <w:sz w:val="28"/>
          <w:szCs w:val="28"/>
        </w:rPr>
        <w:t xml:space="preserve"> При выдаче результата оказания муниципальной услуги непосредственно в отделе специалист отдела,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 устанавливает личность заявителя либо уполномоченного им лица; выдает заявителю результат предоставления муниципальной услуги. </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3.6.8</w:t>
      </w:r>
      <w:r w:rsidRPr="00181C52">
        <w:rPr>
          <w:rFonts w:ascii="Times New Roman" w:hAnsi="Times New Roman" w:cs="Times New Roman"/>
          <w:sz w:val="28"/>
          <w:szCs w:val="28"/>
        </w:rPr>
        <w:t xml:space="preserve"> Решение об отказе в предоставлении муниципальной услуги направляется специалистом отдела, ответственным за предоставление муниципальной услуги, заявителю в письменной или электронной форме в течении одного рабочего дня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Региональном портале, через МФЦ, или вручается лично заявителю. </w:t>
      </w:r>
    </w:p>
    <w:p w:rsidR="008C5505" w:rsidRPr="00181C52"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3.6.9</w:t>
      </w:r>
      <w:r w:rsidRPr="00181C52">
        <w:rPr>
          <w:rFonts w:ascii="Times New Roman" w:hAnsi="Times New Roman" w:cs="Times New Roman"/>
          <w:sz w:val="28"/>
          <w:szCs w:val="28"/>
        </w:rPr>
        <w:t xml:space="preserve"> Результат административной процедуры – направление (вручение) результата оказания муниципальной услуги. один рабочий день со дня подготовки муниципальной услуги.</w:t>
      </w:r>
    </w:p>
    <w:p w:rsidR="008C5505" w:rsidRDefault="008C5505" w:rsidP="008C5505">
      <w:pPr>
        <w:pStyle w:val="ac"/>
        <w:ind w:firstLine="709"/>
        <w:rPr>
          <w:sz w:val="28"/>
          <w:szCs w:val="28"/>
        </w:rPr>
      </w:pPr>
    </w:p>
    <w:p w:rsidR="008C5505" w:rsidRDefault="008C5505" w:rsidP="008C5505">
      <w:pPr>
        <w:pStyle w:val="ac"/>
        <w:ind w:firstLine="709"/>
        <w:rPr>
          <w:sz w:val="28"/>
          <w:szCs w:val="28"/>
        </w:rPr>
      </w:pPr>
    </w:p>
    <w:p w:rsidR="008C5505" w:rsidRDefault="008C5505" w:rsidP="008C5505">
      <w:pPr>
        <w:pStyle w:val="ac"/>
        <w:ind w:firstLine="709"/>
        <w:rPr>
          <w:sz w:val="28"/>
          <w:szCs w:val="28"/>
        </w:rPr>
      </w:pPr>
    </w:p>
    <w:p w:rsidR="008C5505" w:rsidRDefault="008C5505" w:rsidP="008C5505">
      <w:pPr>
        <w:shd w:val="clear" w:color="auto" w:fill="FFFFFF"/>
        <w:ind w:right="5" w:firstLine="709"/>
        <w:jc w:val="both"/>
        <w:rPr>
          <w:b/>
          <w:bCs/>
          <w:sz w:val="28"/>
          <w:szCs w:val="28"/>
        </w:rPr>
      </w:pPr>
      <w:bookmarkStart w:id="1" w:name="sub_500"/>
      <w:r>
        <w:rPr>
          <w:b/>
          <w:bCs/>
          <w:sz w:val="28"/>
          <w:szCs w:val="28"/>
        </w:rPr>
        <w:lastRenderedPageBreak/>
        <w:t>4. Формы контроля за исполнением административного регламента.</w:t>
      </w:r>
    </w:p>
    <w:p w:rsidR="008C5505" w:rsidRDefault="008C5505" w:rsidP="008C5505">
      <w:pPr>
        <w:shd w:val="clear" w:color="auto" w:fill="FFFFFF"/>
        <w:ind w:right="5" w:firstLine="709"/>
        <w:jc w:val="both"/>
        <w:rPr>
          <w:b/>
          <w:bCs/>
          <w:sz w:val="28"/>
          <w:szCs w:val="28"/>
        </w:rPr>
      </w:pPr>
    </w:p>
    <w:bookmarkEnd w:id="1"/>
    <w:p w:rsidR="008C5505" w:rsidRPr="00A35121" w:rsidRDefault="008C5505" w:rsidP="008C5505">
      <w:pPr>
        <w:shd w:val="clear" w:color="auto" w:fill="FFFFFF"/>
        <w:ind w:firstLine="709"/>
        <w:jc w:val="both"/>
        <w:rPr>
          <w:sz w:val="28"/>
          <w:szCs w:val="28"/>
        </w:rPr>
      </w:pPr>
      <w:r w:rsidRPr="00A35121">
        <w:rPr>
          <w:sz w:val="28"/>
          <w:szCs w:val="28"/>
        </w:rPr>
        <w:t>4.1. Текущий контрол</w:t>
      </w:r>
      <w:r>
        <w:rPr>
          <w:sz w:val="28"/>
          <w:szCs w:val="28"/>
        </w:rPr>
        <w:t>ь за соблюдением и исполнением С</w:t>
      </w:r>
      <w:r w:rsidRPr="00A35121">
        <w:rPr>
          <w:sz w:val="28"/>
          <w:szCs w:val="28"/>
        </w:rPr>
        <w:t xml:space="preserve">пециалистами </w:t>
      </w:r>
      <w:r>
        <w:rPr>
          <w:sz w:val="28"/>
          <w:szCs w:val="28"/>
        </w:rPr>
        <w:t xml:space="preserve">отдела строительства и архитектуры </w:t>
      </w:r>
      <w:r w:rsidRPr="00A35121">
        <w:rPr>
          <w:sz w:val="28"/>
          <w:szCs w:val="28"/>
        </w:rPr>
        <w:t xml:space="preserve">последовательности действий, определенных настоящим административным регламентом, осуществляется </w:t>
      </w:r>
      <w:r>
        <w:rPr>
          <w:sz w:val="28"/>
          <w:szCs w:val="28"/>
        </w:rPr>
        <w:t>начальником Управления земельно-имущественных отношений</w:t>
      </w:r>
      <w:r w:rsidRPr="00A35121">
        <w:rPr>
          <w:sz w:val="28"/>
          <w:szCs w:val="28"/>
        </w:rPr>
        <w:t>.</w:t>
      </w:r>
    </w:p>
    <w:p w:rsidR="008C5505" w:rsidRPr="00A35121" w:rsidRDefault="008C5505" w:rsidP="008C5505">
      <w:pPr>
        <w:shd w:val="clear" w:color="auto" w:fill="FFFFFF"/>
        <w:ind w:right="5" w:firstLine="709"/>
        <w:jc w:val="both"/>
        <w:rPr>
          <w:sz w:val="28"/>
          <w:szCs w:val="28"/>
        </w:rPr>
      </w:pPr>
      <w:r w:rsidRPr="00A35121">
        <w:rPr>
          <w:sz w:val="28"/>
          <w:szCs w:val="28"/>
        </w:rPr>
        <w:t>4.2. Специалисты, принимающие участие в предоставлении муниципальной услуги, несут персональную ответственность за соблюдение сроков и порядка прие</w:t>
      </w:r>
      <w:r>
        <w:rPr>
          <w:sz w:val="28"/>
          <w:szCs w:val="28"/>
        </w:rPr>
        <w:t>ма документов, предоставляемых з</w:t>
      </w:r>
      <w:r w:rsidRPr="00A35121">
        <w:rPr>
          <w:sz w:val="28"/>
          <w:szCs w:val="28"/>
        </w:rPr>
        <w:t xml:space="preserve">аявителями, за полноту, грамотность и доступность проведенного консультирования, за правильность выполнения </w:t>
      </w:r>
      <w:r w:rsidRPr="00A35121">
        <w:rPr>
          <w:spacing w:val="-2"/>
          <w:sz w:val="28"/>
          <w:szCs w:val="28"/>
        </w:rPr>
        <w:t>процедур, установленных настоящим административным регламентом.</w:t>
      </w:r>
    </w:p>
    <w:p w:rsidR="008C5505" w:rsidRPr="00A35121" w:rsidRDefault="008C5505" w:rsidP="008C5505">
      <w:pPr>
        <w:shd w:val="clear" w:color="auto" w:fill="FFFFFF"/>
        <w:ind w:firstLine="709"/>
        <w:jc w:val="both"/>
        <w:rPr>
          <w:sz w:val="28"/>
          <w:szCs w:val="28"/>
        </w:rPr>
      </w:pPr>
      <w:r w:rsidRPr="00A35121">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w:t>
      </w:r>
      <w:r>
        <w:rPr>
          <w:sz w:val="28"/>
          <w:szCs w:val="28"/>
        </w:rPr>
        <w:t>одготовку ответов на обращения з</w:t>
      </w:r>
      <w:r w:rsidRPr="00A35121">
        <w:rPr>
          <w:sz w:val="28"/>
          <w:szCs w:val="28"/>
        </w:rPr>
        <w:t>аявителей, содержащих жалобы на решения, действия (бездействие) должностных лиц.</w:t>
      </w:r>
    </w:p>
    <w:p w:rsidR="008C5505" w:rsidRDefault="008C5505" w:rsidP="008C5505">
      <w:pPr>
        <w:adjustRightInd w:val="0"/>
        <w:ind w:firstLine="709"/>
        <w:jc w:val="both"/>
        <w:outlineLvl w:val="1"/>
        <w:rPr>
          <w:sz w:val="28"/>
          <w:szCs w:val="28"/>
        </w:rPr>
      </w:pPr>
      <w:r w:rsidRPr="00A35121">
        <w:rPr>
          <w:sz w:val="28"/>
          <w:szCs w:val="28"/>
        </w:rPr>
        <w:t>4.4. По результатам проведенных проверок в с</w:t>
      </w:r>
      <w:r>
        <w:rPr>
          <w:sz w:val="28"/>
          <w:szCs w:val="28"/>
        </w:rPr>
        <w:t>лучае выявления нарушений прав з</w:t>
      </w:r>
      <w:r w:rsidRPr="00A35121">
        <w:rPr>
          <w:sz w:val="28"/>
          <w:szCs w:val="28"/>
        </w:rPr>
        <w:t xml:space="preserve">аявителей осуществляется привлечение виновных лиц к </w:t>
      </w:r>
      <w:r w:rsidRPr="00A35121">
        <w:rPr>
          <w:spacing w:val="-2"/>
          <w:sz w:val="28"/>
          <w:szCs w:val="28"/>
        </w:rPr>
        <w:t>ответственности в соответствии  с законодательством Российской Федерации.</w:t>
      </w:r>
    </w:p>
    <w:p w:rsidR="008C5505" w:rsidRPr="00A35121" w:rsidRDefault="008C5505" w:rsidP="008C5505">
      <w:pPr>
        <w:adjustRightInd w:val="0"/>
        <w:ind w:firstLine="709"/>
        <w:jc w:val="both"/>
        <w:outlineLvl w:val="1"/>
        <w:rPr>
          <w:b/>
          <w:sz w:val="28"/>
          <w:szCs w:val="28"/>
        </w:rPr>
      </w:pPr>
    </w:p>
    <w:p w:rsidR="008C5505" w:rsidRPr="00047F50" w:rsidRDefault="008C5505" w:rsidP="008C5505">
      <w:pPr>
        <w:pStyle w:val="a4"/>
        <w:ind w:firstLine="709"/>
        <w:jc w:val="center"/>
        <w:rPr>
          <w:rFonts w:ascii="Times New Roman" w:hAnsi="Times New Roman"/>
          <w:b/>
          <w:sz w:val="28"/>
          <w:szCs w:val="28"/>
        </w:rPr>
      </w:pPr>
      <w:r w:rsidRPr="00047F50">
        <w:rPr>
          <w:rFonts w:ascii="Times New Roman" w:hAnsi="Times New Roman"/>
          <w:b/>
          <w:sz w:val="28"/>
          <w:szCs w:val="28"/>
        </w:rPr>
        <w:t>5. Досудебный (внесудебный) порядок обжалования Заявителем</w:t>
      </w:r>
    </w:p>
    <w:p w:rsidR="008C5505" w:rsidRPr="00047F50" w:rsidRDefault="008C5505" w:rsidP="008C5505">
      <w:pPr>
        <w:pStyle w:val="a4"/>
        <w:ind w:firstLine="709"/>
        <w:jc w:val="center"/>
        <w:rPr>
          <w:rFonts w:ascii="Times New Roman" w:hAnsi="Times New Roman"/>
          <w:b/>
          <w:sz w:val="28"/>
          <w:szCs w:val="28"/>
        </w:rPr>
      </w:pPr>
      <w:r w:rsidRPr="00047F50">
        <w:rPr>
          <w:rFonts w:ascii="Times New Roman" w:hAnsi="Times New Roman"/>
          <w:b/>
          <w:sz w:val="28"/>
          <w:szCs w:val="28"/>
        </w:rPr>
        <w:t>решений и действий (бездействия) органа, предоставляющего</w:t>
      </w:r>
    </w:p>
    <w:p w:rsidR="008C5505" w:rsidRDefault="008C5505" w:rsidP="008C5505">
      <w:pPr>
        <w:pStyle w:val="a4"/>
        <w:ind w:firstLine="709"/>
        <w:jc w:val="center"/>
        <w:rPr>
          <w:rFonts w:ascii="Times New Roman" w:hAnsi="Times New Roman"/>
          <w:sz w:val="28"/>
          <w:szCs w:val="28"/>
        </w:rPr>
      </w:pPr>
      <w:r w:rsidRPr="00047F50">
        <w:rPr>
          <w:rFonts w:ascii="Times New Roman" w:hAnsi="Times New Roman"/>
          <w:b/>
          <w:sz w:val="28"/>
          <w:szCs w:val="28"/>
        </w:rPr>
        <w:t>муниципальную услугу, многофункционального центра</w:t>
      </w:r>
      <w:r>
        <w:rPr>
          <w:rFonts w:ascii="Times New Roman" w:hAnsi="Times New Roman"/>
          <w:b/>
          <w:sz w:val="28"/>
          <w:szCs w:val="28"/>
        </w:rPr>
        <w:t>, муниципальных служащих</w:t>
      </w:r>
      <w:r w:rsidRPr="00047F50">
        <w:rPr>
          <w:rFonts w:ascii="Times New Roman" w:hAnsi="Times New Roman"/>
          <w:b/>
          <w:sz w:val="28"/>
          <w:szCs w:val="28"/>
        </w:rPr>
        <w:t>, работни</w:t>
      </w:r>
      <w:r>
        <w:rPr>
          <w:rFonts w:ascii="Times New Roman" w:hAnsi="Times New Roman"/>
          <w:b/>
          <w:sz w:val="28"/>
          <w:szCs w:val="28"/>
        </w:rPr>
        <w:t>ков многофункционального центра.</w:t>
      </w:r>
    </w:p>
    <w:p w:rsidR="008C5505" w:rsidRDefault="008C5505" w:rsidP="008C5505">
      <w:pPr>
        <w:pStyle w:val="ConsPlusNormal"/>
        <w:ind w:firstLine="709"/>
        <w:jc w:val="both"/>
        <w:rPr>
          <w:rFonts w:ascii="Times New Roman" w:hAnsi="Times New Roman" w:cs="Times New Roman"/>
          <w:sz w:val="28"/>
          <w:szCs w:val="28"/>
        </w:rPr>
      </w:pPr>
    </w:p>
    <w:p w:rsidR="008C5505" w:rsidRPr="009754D4" w:rsidRDefault="008C5505" w:rsidP="008C5505">
      <w:pPr>
        <w:shd w:val="clear" w:color="auto" w:fill="FFFFFF"/>
        <w:jc w:val="both"/>
        <w:rPr>
          <w:bCs/>
          <w:sz w:val="28"/>
          <w:szCs w:val="28"/>
        </w:rPr>
      </w:pPr>
      <w:r>
        <w:rPr>
          <w:sz w:val="28"/>
          <w:szCs w:val="28"/>
        </w:rPr>
        <w:t>5.1</w:t>
      </w:r>
      <w:r w:rsidRPr="009754D4">
        <w:rPr>
          <w:bCs/>
          <w:sz w:val="28"/>
          <w:szCs w:val="28"/>
        </w:rPr>
        <w:t xml:space="preserve">Заявитель имеет право на обжалование действий или бездействия должностных лиц (муниципальных служащих) </w:t>
      </w:r>
      <w:r>
        <w:rPr>
          <w:bCs/>
          <w:sz w:val="28"/>
          <w:szCs w:val="28"/>
        </w:rPr>
        <w:t>Управления</w:t>
      </w:r>
      <w:r w:rsidRPr="009754D4">
        <w:rPr>
          <w:bCs/>
          <w:sz w:val="28"/>
          <w:szCs w:val="28"/>
        </w:rPr>
        <w:t>, многофункционального центра и работника многофункционального центра и решений, осуществляемых и (или) принимаемых ими в ходе предоставления муниципальной услуги, в досудебном (внесудебном) порядке.</w:t>
      </w:r>
    </w:p>
    <w:p w:rsidR="008C5505" w:rsidRDefault="008C5505" w:rsidP="008C5505">
      <w:pPr>
        <w:shd w:val="clear" w:color="auto" w:fill="FFFFFF"/>
        <w:jc w:val="both"/>
        <w:rPr>
          <w:bCs/>
          <w:sz w:val="28"/>
          <w:szCs w:val="28"/>
        </w:rPr>
      </w:pPr>
      <w:r w:rsidRPr="009754D4">
        <w:rPr>
          <w:bCs/>
          <w:sz w:val="28"/>
          <w:szCs w:val="28"/>
        </w:rPr>
        <w:t xml:space="preserve">        Жалоба подается в письменной форме на бумажном носителе, в электронной форме в </w:t>
      </w:r>
      <w:r>
        <w:rPr>
          <w:bCs/>
          <w:sz w:val="28"/>
          <w:szCs w:val="28"/>
        </w:rPr>
        <w:t>Управление</w:t>
      </w:r>
      <w:r w:rsidRPr="009754D4">
        <w:rPr>
          <w:bCs/>
          <w:sz w:val="28"/>
          <w:szCs w:val="28"/>
        </w:rPr>
        <w:t xml:space="preserve">, многофункциональный центр. Жалобы на решения и действия (бездействия), принятые уполномоченным должностным лицом </w:t>
      </w:r>
      <w:r>
        <w:rPr>
          <w:bCs/>
          <w:sz w:val="28"/>
          <w:szCs w:val="28"/>
        </w:rPr>
        <w:t>Управления земельно-имущественных отношений</w:t>
      </w:r>
      <w:r w:rsidRPr="009754D4">
        <w:rPr>
          <w:bCs/>
          <w:sz w:val="28"/>
          <w:szCs w:val="28"/>
        </w:rPr>
        <w:t>, предоставляющим муниципальную услугу, подаются заместителю Главы Администрации Комсомольского муниципального района,</w:t>
      </w:r>
      <w:r>
        <w:rPr>
          <w:bCs/>
          <w:sz w:val="28"/>
          <w:szCs w:val="28"/>
        </w:rPr>
        <w:t xml:space="preserve"> начальнику Управления земельно-имущественных отношений</w:t>
      </w:r>
      <w:r w:rsidRPr="009754D4">
        <w:rPr>
          <w:bCs/>
          <w:sz w:val="28"/>
          <w:szCs w:val="28"/>
        </w:rPr>
        <w:t xml:space="preserve">. </w:t>
      </w:r>
      <w:r>
        <w:rPr>
          <w:bCs/>
          <w:sz w:val="28"/>
          <w:szCs w:val="28"/>
        </w:rPr>
        <w:t xml:space="preserve">Жалоба на действия (бездействия) начальника Управления подается Главе Комсомольского муниципального района. </w:t>
      </w:r>
      <w:r w:rsidRPr="009754D4">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5.2 Заявитель может обратиться с жалобой в следующих случаях:</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lastRenderedPageBreak/>
        <w:t>2) нарушение срока предоставления муниципальной услуги;</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4) отказ в приеме документов, предоставление которых предусмотрено настоящим Регламентом; </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Регламентом;</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Регламентом;</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7) отказ должностных лиц Управления, многофункционального центра, работник</w:t>
      </w:r>
      <w:r>
        <w:rPr>
          <w:rFonts w:ascii="Times New Roman" w:hAnsi="Times New Roman" w:cs="Times New Roman"/>
          <w:sz w:val="28"/>
          <w:szCs w:val="28"/>
        </w:rPr>
        <w:t xml:space="preserve">ов многофункционального центра, </w:t>
      </w:r>
      <w:r w:rsidRPr="00047F50">
        <w:rPr>
          <w:rFonts w:ascii="Times New Roman" w:hAnsi="Times New Roman" w:cs="Times New Roman"/>
          <w:sz w:val="28"/>
          <w:szCs w:val="28"/>
        </w:rPr>
        <w:t>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C5505" w:rsidRPr="00047F50"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10) Требование</w:t>
      </w:r>
      <w:r w:rsidRPr="00047F50">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№210-ФЗ «Об организации предоставления государственных и муниципальных услуг». </w:t>
      </w:r>
    </w:p>
    <w:p w:rsidR="008C5505" w:rsidRPr="00047F50"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5.3</w:t>
      </w:r>
      <w:r w:rsidRPr="00047F50">
        <w:rPr>
          <w:rFonts w:ascii="Times New Roman" w:hAnsi="Times New Roman" w:cs="Times New Roman"/>
          <w:sz w:val="28"/>
          <w:szCs w:val="28"/>
        </w:rPr>
        <w:t xml:space="preserve"> Жалоба на решения и действия (бездействие) должностных лиц </w:t>
      </w:r>
      <w:r>
        <w:rPr>
          <w:rFonts w:ascii="Times New Roman" w:hAnsi="Times New Roman" w:cs="Times New Roman"/>
          <w:sz w:val="28"/>
          <w:szCs w:val="28"/>
        </w:rPr>
        <w:t xml:space="preserve">Управления земельно-имущественных отношений, </w:t>
      </w:r>
      <w:r w:rsidRPr="00047F50">
        <w:rPr>
          <w:rFonts w:ascii="Times New Roman" w:hAnsi="Times New Roman" w:cs="Times New Roman"/>
          <w:sz w:val="28"/>
          <w:szCs w:val="28"/>
        </w:rPr>
        <w:t>многофункционального центра, работников многофункционального центра, может быть направлена по почте, с использованием информационно-телекоммуникационной сети Интернет, официального сайта Администрации Комсомольского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C5505" w:rsidRPr="00047F50"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047F50">
        <w:rPr>
          <w:rFonts w:ascii="Times New Roman" w:hAnsi="Times New Roman" w:cs="Times New Roman"/>
          <w:sz w:val="28"/>
          <w:szCs w:val="28"/>
        </w:rPr>
        <w:t xml:space="preserve"> Жалоба должна содержать:</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1) наименование органа предоставляющего муниципальную услугу, должностного лица </w:t>
      </w:r>
      <w:r>
        <w:rPr>
          <w:rFonts w:ascii="Times New Roman" w:hAnsi="Times New Roman" w:cs="Times New Roman"/>
          <w:sz w:val="28"/>
          <w:szCs w:val="28"/>
        </w:rPr>
        <w:t xml:space="preserve">органа, </w:t>
      </w:r>
      <w:r w:rsidRPr="00047F50">
        <w:rPr>
          <w:rFonts w:ascii="Times New Roman" w:hAnsi="Times New Roman" w:cs="Times New Roman"/>
          <w:sz w:val="28"/>
          <w:szCs w:val="28"/>
        </w:rPr>
        <w:t>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организации), их руководителей и (или) работников решения и действия (бездействие) которых обжалуются;</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w:t>
      </w:r>
      <w:r>
        <w:rPr>
          <w:rFonts w:ascii="Times New Roman" w:hAnsi="Times New Roman" w:cs="Times New Roman"/>
          <w:sz w:val="28"/>
          <w:szCs w:val="28"/>
        </w:rPr>
        <w:t xml:space="preserve">работника </w:t>
      </w:r>
      <w:r w:rsidRPr="00047F50">
        <w:rPr>
          <w:rFonts w:ascii="Times New Roman" w:hAnsi="Times New Roman" w:cs="Times New Roman"/>
          <w:sz w:val="28"/>
          <w:szCs w:val="28"/>
        </w:rPr>
        <w:t>многофункционального центра, организаций, их работников.</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C5505" w:rsidRPr="00047F50"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5.5</w:t>
      </w:r>
      <w:r w:rsidRPr="00047F50">
        <w:rPr>
          <w:rFonts w:ascii="Times New Roman" w:hAnsi="Times New Roman" w:cs="Times New Roman"/>
          <w:sz w:val="28"/>
          <w:szCs w:val="28"/>
        </w:rPr>
        <w:t xml:space="preserve"> Жалоба, поступившая в Администрацию Комсомольского муниципального района, многофункциональный центр, орган предоставляющий муниципальную услугу подлежит рассмотрению уполномоченным должностным лицом в течение пятнадцати рабочих дней со дня ее регистрации, а в случае обжалования отказа уполномоченного должностного лица </w:t>
      </w:r>
      <w:r>
        <w:rPr>
          <w:rFonts w:ascii="Times New Roman" w:hAnsi="Times New Roman" w:cs="Times New Roman"/>
          <w:sz w:val="28"/>
          <w:szCs w:val="28"/>
        </w:rPr>
        <w:t>Управления</w:t>
      </w:r>
      <w:r w:rsidRPr="00047F50">
        <w:rPr>
          <w:rFonts w:ascii="Times New Roman" w:hAnsi="Times New Roman" w:cs="Times New Roman"/>
          <w:sz w:val="28"/>
          <w:szCs w:val="28"/>
        </w:rPr>
        <w:t>, многофункционального центра, организаций предоставляющих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5505" w:rsidRPr="00047F50"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047F50">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
    <w:p w:rsidR="008C5505" w:rsidRPr="00047F50" w:rsidRDefault="008C5505" w:rsidP="008C5505">
      <w:pPr>
        <w:pStyle w:val="ConsPlusNormal"/>
        <w:ind w:firstLine="709"/>
        <w:jc w:val="both"/>
        <w:rPr>
          <w:rFonts w:ascii="Times New Roman" w:hAnsi="Times New Roman" w:cs="Times New Roman"/>
          <w:sz w:val="28"/>
          <w:szCs w:val="28"/>
        </w:rPr>
      </w:pPr>
      <w:r w:rsidRPr="00047F50">
        <w:rPr>
          <w:rFonts w:ascii="Times New Roman" w:hAnsi="Times New Roman" w:cs="Times New Roman"/>
          <w:sz w:val="28"/>
          <w:szCs w:val="28"/>
        </w:rPr>
        <w:t>2) в удовлетворении жалобы отказывается.</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047F50">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5505"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5505" w:rsidRPr="00047F50" w:rsidRDefault="008C5505" w:rsidP="008C5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5505" w:rsidRDefault="008C5505" w:rsidP="008C5505">
      <w:pPr>
        <w:adjustRightInd w:val="0"/>
        <w:spacing w:before="280"/>
        <w:ind w:firstLine="540"/>
        <w:jc w:val="both"/>
        <w:rPr>
          <w:sz w:val="28"/>
          <w:szCs w:val="28"/>
        </w:rPr>
      </w:pPr>
      <w:r>
        <w:rPr>
          <w:sz w:val="28"/>
          <w:szCs w:val="28"/>
        </w:rPr>
        <w:t xml:space="preserve"> 5.8</w:t>
      </w:r>
      <w:r w:rsidRPr="00047F5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rPr>
        <w:t>.</w:t>
      </w:r>
    </w:p>
    <w:p w:rsidR="008C5505" w:rsidRDefault="008C5505" w:rsidP="008C5505">
      <w:pPr>
        <w:pStyle w:val="ConsPlusNormal"/>
        <w:rPr>
          <w:rFonts w:ascii="Times New Roman" w:hAnsi="Times New Roman" w:cs="Times New Roman"/>
          <w:sz w:val="24"/>
          <w:szCs w:val="24"/>
        </w:rPr>
      </w:pPr>
    </w:p>
    <w:p w:rsidR="008C5505" w:rsidRDefault="008C5505" w:rsidP="008C5505">
      <w:pPr>
        <w:pStyle w:val="ConsPlusNormal"/>
        <w:rPr>
          <w:rFonts w:ascii="Times New Roman" w:hAnsi="Times New Roman" w:cs="Times New Roman"/>
          <w:sz w:val="24"/>
          <w:szCs w:val="24"/>
        </w:rPr>
      </w:pPr>
    </w:p>
    <w:p w:rsidR="008C5505" w:rsidRDefault="008C5505" w:rsidP="008C5505">
      <w:pPr>
        <w:pStyle w:val="ConsPlusNormal"/>
        <w:ind w:firstLine="709"/>
        <w:jc w:val="right"/>
        <w:rPr>
          <w:rFonts w:ascii="Times New Roman" w:hAnsi="Times New Roman" w:cs="Times New Roman"/>
          <w:sz w:val="24"/>
          <w:szCs w:val="24"/>
        </w:rPr>
      </w:pPr>
    </w:p>
    <w:p w:rsidR="008C5505" w:rsidRDefault="008C5505" w:rsidP="008C5505">
      <w:pPr>
        <w:pStyle w:val="ConsPlusNormal"/>
        <w:ind w:firstLine="709"/>
        <w:jc w:val="right"/>
        <w:rPr>
          <w:rFonts w:ascii="Times New Roman" w:hAnsi="Times New Roman" w:cs="Times New Roman"/>
        </w:rPr>
      </w:pPr>
      <w:r w:rsidRPr="000306D6">
        <w:rPr>
          <w:rFonts w:ascii="Times New Roman" w:hAnsi="Times New Roman" w:cs="Times New Roman"/>
        </w:rPr>
        <w:t>Форма утверждена приказом</w:t>
      </w:r>
    </w:p>
    <w:p w:rsidR="008C5505" w:rsidRPr="000306D6" w:rsidRDefault="008C5505" w:rsidP="008C5505">
      <w:pPr>
        <w:pStyle w:val="ConsPlusNormal"/>
        <w:ind w:firstLine="709"/>
        <w:jc w:val="right"/>
        <w:rPr>
          <w:rFonts w:ascii="Times New Roman" w:hAnsi="Times New Roman" w:cs="Times New Roman"/>
        </w:rPr>
      </w:pPr>
      <w:r w:rsidRPr="000306D6">
        <w:rPr>
          <w:rFonts w:ascii="Times New Roman" w:hAnsi="Times New Roman" w:cs="Times New Roman"/>
        </w:rPr>
        <w:t>Минстроя России</w:t>
      </w:r>
    </w:p>
    <w:p w:rsidR="008C5505" w:rsidRDefault="008C5505" w:rsidP="008C5505">
      <w:pPr>
        <w:pStyle w:val="ConsPlusNormal"/>
        <w:ind w:firstLine="709"/>
        <w:jc w:val="right"/>
        <w:rPr>
          <w:rFonts w:ascii="Times New Roman" w:hAnsi="Times New Roman" w:cs="Times New Roman"/>
          <w:sz w:val="24"/>
          <w:szCs w:val="24"/>
        </w:rPr>
      </w:pPr>
      <w:r w:rsidRPr="000306D6">
        <w:rPr>
          <w:rFonts w:ascii="Times New Roman" w:hAnsi="Times New Roman" w:cs="Times New Roman"/>
        </w:rPr>
        <w:t>от 19 сентября 2018 г. № 591/пр</w:t>
      </w:r>
    </w:p>
    <w:p w:rsidR="008C5505" w:rsidRDefault="008C5505" w:rsidP="008C5505">
      <w:pPr>
        <w:pStyle w:val="ConsPlusNormal"/>
        <w:ind w:firstLine="709"/>
        <w:jc w:val="right"/>
        <w:rPr>
          <w:rFonts w:ascii="Times New Roman" w:hAnsi="Times New Roman" w:cs="Times New Roman"/>
          <w:sz w:val="24"/>
          <w:szCs w:val="24"/>
        </w:rPr>
      </w:pPr>
    </w:p>
    <w:p w:rsidR="008C5505" w:rsidRDefault="008C5505" w:rsidP="008C5505">
      <w:pPr>
        <w:pStyle w:val="ConsPlusNormal"/>
        <w:ind w:firstLine="709"/>
        <w:jc w:val="center"/>
        <w:rPr>
          <w:rFonts w:ascii="Times New Roman" w:hAnsi="Times New Roman" w:cs="Times New Roman"/>
          <w:b/>
          <w:sz w:val="24"/>
          <w:szCs w:val="24"/>
        </w:rPr>
      </w:pPr>
      <w:r w:rsidRPr="006516A5">
        <w:rPr>
          <w:rFonts w:ascii="Times New Roman" w:hAnsi="Times New Roman" w:cs="Times New Roman"/>
          <w:b/>
          <w:sz w:val="24"/>
          <w:szCs w:val="24"/>
        </w:rPr>
        <w:t>ФОРМА</w:t>
      </w:r>
    </w:p>
    <w:p w:rsidR="008C5505" w:rsidRPr="00076821" w:rsidRDefault="008C5505" w:rsidP="008C5505">
      <w:pPr>
        <w:pStyle w:val="ConsPlusNormal"/>
        <w:ind w:firstLine="709"/>
        <w:jc w:val="right"/>
        <w:rPr>
          <w:rFonts w:ascii="Times New Roman" w:hAnsi="Times New Roman" w:cs="Times New Roman"/>
          <w:sz w:val="24"/>
          <w:szCs w:val="24"/>
        </w:rPr>
      </w:pPr>
    </w:p>
    <w:p w:rsidR="008C5505" w:rsidRPr="00BC6E86" w:rsidRDefault="008C5505" w:rsidP="008C5505">
      <w:pPr>
        <w:spacing w:after="960"/>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C5505" w:rsidTr="00930277">
        <w:trPr>
          <w:jc w:val="right"/>
        </w:trPr>
        <w:tc>
          <w:tcPr>
            <w:tcW w:w="198" w:type="dxa"/>
            <w:tcBorders>
              <w:top w:val="nil"/>
              <w:left w:val="nil"/>
              <w:bottom w:val="nil"/>
              <w:right w:val="nil"/>
            </w:tcBorders>
            <w:vAlign w:val="bottom"/>
          </w:tcPr>
          <w:p w:rsidR="008C5505" w:rsidRDefault="008C5505" w:rsidP="00930277">
            <w:pPr>
              <w:jc w:val="right"/>
              <w:rPr>
                <w:sz w:val="24"/>
                <w:szCs w:val="24"/>
              </w:rPr>
            </w:pPr>
            <w:bookmarkStart w:id="2" w:name="OLE_LINK5"/>
            <w:r>
              <w:rPr>
                <w:sz w:val="24"/>
                <w:szCs w:val="24"/>
              </w:rPr>
              <w:t>«</w:t>
            </w:r>
          </w:p>
        </w:tc>
        <w:tc>
          <w:tcPr>
            <w:tcW w:w="397"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255" w:type="dxa"/>
            <w:tcBorders>
              <w:top w:val="nil"/>
              <w:left w:val="nil"/>
              <w:bottom w:val="nil"/>
              <w:right w:val="nil"/>
            </w:tcBorders>
            <w:vAlign w:val="bottom"/>
          </w:tcPr>
          <w:p w:rsidR="008C5505" w:rsidRDefault="008C5505" w:rsidP="00930277">
            <w:pPr>
              <w:rPr>
                <w:sz w:val="24"/>
                <w:szCs w:val="24"/>
              </w:rPr>
            </w:pPr>
            <w:r>
              <w:rPr>
                <w:sz w:val="24"/>
                <w:szCs w:val="24"/>
              </w:rPr>
              <w:t>»</w:t>
            </w:r>
          </w:p>
        </w:tc>
        <w:tc>
          <w:tcPr>
            <w:tcW w:w="1418"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369" w:type="dxa"/>
            <w:tcBorders>
              <w:top w:val="nil"/>
              <w:left w:val="nil"/>
              <w:bottom w:val="nil"/>
              <w:right w:val="nil"/>
            </w:tcBorders>
            <w:vAlign w:val="bottom"/>
          </w:tcPr>
          <w:p w:rsidR="008C5505" w:rsidRDefault="008C5505" w:rsidP="00930277">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8C5505" w:rsidRDefault="008C5505" w:rsidP="00930277">
            <w:pPr>
              <w:rPr>
                <w:sz w:val="24"/>
                <w:szCs w:val="24"/>
              </w:rPr>
            </w:pPr>
          </w:p>
        </w:tc>
        <w:tc>
          <w:tcPr>
            <w:tcW w:w="312" w:type="dxa"/>
            <w:tcBorders>
              <w:top w:val="nil"/>
              <w:left w:val="nil"/>
              <w:bottom w:val="nil"/>
              <w:right w:val="nil"/>
            </w:tcBorders>
            <w:vAlign w:val="bottom"/>
          </w:tcPr>
          <w:p w:rsidR="008C5505" w:rsidRDefault="008C5505" w:rsidP="00930277">
            <w:pPr>
              <w:ind w:left="57"/>
              <w:rPr>
                <w:sz w:val="24"/>
                <w:szCs w:val="24"/>
              </w:rPr>
            </w:pPr>
            <w:r>
              <w:rPr>
                <w:sz w:val="24"/>
                <w:szCs w:val="24"/>
              </w:rPr>
              <w:t>г.</w:t>
            </w:r>
          </w:p>
        </w:tc>
      </w:tr>
      <w:bookmarkEnd w:id="2"/>
    </w:tbl>
    <w:p w:rsidR="008C5505" w:rsidRPr="00835106" w:rsidRDefault="008C5505" w:rsidP="008C5505">
      <w:pPr>
        <w:rPr>
          <w:b/>
          <w:sz w:val="24"/>
          <w:szCs w:val="24"/>
        </w:rPr>
      </w:pPr>
    </w:p>
    <w:p w:rsidR="008C5505" w:rsidRPr="00BC6E86" w:rsidRDefault="008C5505" w:rsidP="008C5505">
      <w:pPr>
        <w:pBdr>
          <w:top w:val="single" w:sz="4" w:space="1" w:color="auto"/>
        </w:pBdr>
        <w:rPr>
          <w:sz w:val="2"/>
          <w:szCs w:val="2"/>
        </w:rPr>
      </w:pPr>
    </w:p>
    <w:p w:rsidR="008C5505" w:rsidRPr="00835106" w:rsidRDefault="008C5505" w:rsidP="008C5505">
      <w:pPr>
        <w:rPr>
          <w:b/>
          <w:sz w:val="24"/>
          <w:szCs w:val="24"/>
        </w:rPr>
      </w:pPr>
    </w:p>
    <w:p w:rsidR="008C5505" w:rsidRDefault="008C5505" w:rsidP="008C5505">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C5505" w:rsidRPr="006516A5" w:rsidRDefault="008C5505" w:rsidP="008C5505">
      <w:pPr>
        <w:pBdr>
          <w:top w:val="single" w:sz="4" w:space="1" w:color="auto"/>
        </w:pBdr>
        <w:spacing w:after="360"/>
        <w:jc w:val="center"/>
      </w:pPr>
      <w:r w:rsidRPr="00BC6E86">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5505" w:rsidRPr="006635F4" w:rsidTr="00930277">
        <w:tc>
          <w:tcPr>
            <w:tcW w:w="850" w:type="dxa"/>
          </w:tcPr>
          <w:p w:rsidR="008C5505" w:rsidRPr="006635F4" w:rsidRDefault="008C5505" w:rsidP="00930277">
            <w:pPr>
              <w:jc w:val="center"/>
              <w:rPr>
                <w:sz w:val="24"/>
                <w:szCs w:val="24"/>
              </w:rPr>
            </w:pPr>
            <w:r w:rsidRPr="006635F4">
              <w:rPr>
                <w:sz w:val="24"/>
                <w:szCs w:val="24"/>
              </w:rPr>
              <w:t>1.1</w:t>
            </w:r>
          </w:p>
        </w:tc>
        <w:tc>
          <w:tcPr>
            <w:tcW w:w="4423" w:type="dxa"/>
          </w:tcPr>
          <w:p w:rsidR="008C5505" w:rsidRPr="006635F4" w:rsidRDefault="008C5505" w:rsidP="00930277">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1.1.1</w:t>
            </w:r>
          </w:p>
        </w:tc>
        <w:tc>
          <w:tcPr>
            <w:tcW w:w="4423" w:type="dxa"/>
          </w:tcPr>
          <w:p w:rsidR="008C5505" w:rsidRPr="006635F4" w:rsidRDefault="008C5505" w:rsidP="00930277">
            <w:pPr>
              <w:ind w:left="57" w:right="57"/>
              <w:jc w:val="both"/>
              <w:rPr>
                <w:sz w:val="24"/>
                <w:szCs w:val="24"/>
              </w:rPr>
            </w:pPr>
            <w:r w:rsidRPr="006635F4">
              <w:rPr>
                <w:sz w:val="24"/>
                <w:szCs w:val="24"/>
              </w:rPr>
              <w:t>Фамилия, имя, отчество (при наличии)</w:t>
            </w:r>
          </w:p>
        </w:tc>
        <w:tc>
          <w:tcPr>
            <w:tcW w:w="4706" w:type="dxa"/>
          </w:tcPr>
          <w:p w:rsidR="008C5505" w:rsidRDefault="008C5505" w:rsidP="00930277">
            <w:pPr>
              <w:ind w:left="57" w:right="57"/>
              <w:jc w:val="both"/>
              <w:rPr>
                <w:sz w:val="24"/>
                <w:szCs w:val="24"/>
              </w:rPr>
            </w:pPr>
          </w:p>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1.1.2</w:t>
            </w:r>
          </w:p>
        </w:tc>
        <w:tc>
          <w:tcPr>
            <w:tcW w:w="4423" w:type="dxa"/>
          </w:tcPr>
          <w:p w:rsidR="008C5505" w:rsidRPr="006635F4" w:rsidRDefault="008C5505" w:rsidP="00930277">
            <w:pPr>
              <w:ind w:left="57" w:right="57"/>
              <w:jc w:val="both"/>
              <w:rPr>
                <w:sz w:val="24"/>
                <w:szCs w:val="24"/>
              </w:rPr>
            </w:pPr>
            <w:r w:rsidRPr="006635F4">
              <w:rPr>
                <w:sz w:val="24"/>
                <w:szCs w:val="24"/>
              </w:rPr>
              <w:t>Место жительства</w:t>
            </w:r>
          </w:p>
        </w:tc>
        <w:tc>
          <w:tcPr>
            <w:tcW w:w="4706" w:type="dxa"/>
          </w:tcPr>
          <w:p w:rsidR="008C5505" w:rsidRDefault="008C5505" w:rsidP="00930277">
            <w:pPr>
              <w:ind w:left="57" w:right="57"/>
              <w:jc w:val="both"/>
              <w:rPr>
                <w:sz w:val="24"/>
                <w:szCs w:val="24"/>
              </w:rPr>
            </w:pPr>
          </w:p>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1.1.3</w:t>
            </w:r>
          </w:p>
        </w:tc>
        <w:tc>
          <w:tcPr>
            <w:tcW w:w="4423" w:type="dxa"/>
          </w:tcPr>
          <w:p w:rsidR="008C5505" w:rsidRPr="006635F4" w:rsidRDefault="008C5505" w:rsidP="00930277">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8C5505" w:rsidRDefault="008C5505" w:rsidP="00930277">
            <w:pPr>
              <w:ind w:left="57" w:right="57"/>
              <w:jc w:val="both"/>
              <w:rPr>
                <w:sz w:val="24"/>
                <w:szCs w:val="24"/>
              </w:rPr>
            </w:pPr>
          </w:p>
          <w:p w:rsidR="008C5505" w:rsidRDefault="008C5505" w:rsidP="00930277">
            <w:pPr>
              <w:ind w:left="57" w:right="57"/>
              <w:jc w:val="both"/>
              <w:rPr>
                <w:sz w:val="24"/>
                <w:szCs w:val="24"/>
              </w:rPr>
            </w:pPr>
          </w:p>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1.2</w:t>
            </w:r>
          </w:p>
        </w:tc>
        <w:tc>
          <w:tcPr>
            <w:tcW w:w="4423" w:type="dxa"/>
          </w:tcPr>
          <w:p w:rsidR="008C5505" w:rsidRPr="006635F4" w:rsidRDefault="008C5505" w:rsidP="00930277">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1.2.1</w:t>
            </w:r>
          </w:p>
        </w:tc>
        <w:tc>
          <w:tcPr>
            <w:tcW w:w="4423" w:type="dxa"/>
          </w:tcPr>
          <w:p w:rsidR="008C5505" w:rsidRPr="006635F4" w:rsidRDefault="008C5505" w:rsidP="00930277">
            <w:pPr>
              <w:ind w:left="57" w:right="57"/>
              <w:jc w:val="both"/>
              <w:rPr>
                <w:sz w:val="24"/>
                <w:szCs w:val="24"/>
              </w:rPr>
            </w:pPr>
            <w:r w:rsidRPr="006635F4">
              <w:rPr>
                <w:sz w:val="24"/>
                <w:szCs w:val="24"/>
              </w:rPr>
              <w:t>Наименование</w:t>
            </w:r>
          </w:p>
        </w:tc>
        <w:tc>
          <w:tcPr>
            <w:tcW w:w="4706" w:type="dxa"/>
          </w:tcPr>
          <w:p w:rsidR="008C5505" w:rsidRDefault="008C5505" w:rsidP="00930277">
            <w:pPr>
              <w:ind w:left="57" w:right="57"/>
              <w:jc w:val="both"/>
              <w:rPr>
                <w:sz w:val="24"/>
                <w:szCs w:val="24"/>
              </w:rPr>
            </w:pPr>
          </w:p>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1.2.2</w:t>
            </w:r>
          </w:p>
        </w:tc>
        <w:tc>
          <w:tcPr>
            <w:tcW w:w="4423" w:type="dxa"/>
          </w:tcPr>
          <w:p w:rsidR="008C5505" w:rsidRPr="006635F4" w:rsidRDefault="008C5505" w:rsidP="00930277">
            <w:pPr>
              <w:ind w:left="57" w:right="57"/>
              <w:jc w:val="both"/>
              <w:rPr>
                <w:sz w:val="24"/>
                <w:szCs w:val="24"/>
              </w:rPr>
            </w:pPr>
            <w:r w:rsidRPr="006635F4">
              <w:rPr>
                <w:sz w:val="24"/>
                <w:szCs w:val="24"/>
              </w:rPr>
              <w:t>Место нахождения</w:t>
            </w:r>
          </w:p>
        </w:tc>
        <w:tc>
          <w:tcPr>
            <w:tcW w:w="4706" w:type="dxa"/>
          </w:tcPr>
          <w:p w:rsidR="008C5505" w:rsidRDefault="008C5505" w:rsidP="00930277">
            <w:pPr>
              <w:ind w:left="57" w:right="57"/>
              <w:jc w:val="both"/>
              <w:rPr>
                <w:sz w:val="24"/>
                <w:szCs w:val="24"/>
              </w:rPr>
            </w:pPr>
          </w:p>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1.2.3</w:t>
            </w:r>
          </w:p>
        </w:tc>
        <w:tc>
          <w:tcPr>
            <w:tcW w:w="4423" w:type="dxa"/>
          </w:tcPr>
          <w:p w:rsidR="008C5505" w:rsidRPr="006635F4" w:rsidRDefault="008C5505" w:rsidP="00930277">
            <w:pPr>
              <w:ind w:left="57" w:right="57"/>
              <w:jc w:val="both"/>
              <w:rPr>
                <w:sz w:val="24"/>
                <w:szCs w:val="24"/>
              </w:rPr>
            </w:pPr>
            <w:r w:rsidRPr="006635F4">
              <w:rPr>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6635F4">
              <w:rPr>
                <w:sz w:val="24"/>
                <w:szCs w:val="24"/>
              </w:rPr>
              <w:lastRenderedPageBreak/>
              <w:t>юридических лиц, за исключением случая, если заявителем является иностранное юридическое лицо</w:t>
            </w:r>
          </w:p>
        </w:tc>
        <w:tc>
          <w:tcPr>
            <w:tcW w:w="4706" w:type="dxa"/>
          </w:tcPr>
          <w:p w:rsidR="008C5505" w:rsidRPr="006635F4" w:rsidRDefault="008C5505" w:rsidP="00930277">
            <w:pPr>
              <w:ind w:left="57" w:right="57"/>
              <w:jc w:val="both"/>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lastRenderedPageBreak/>
              <w:t>1.2.4</w:t>
            </w:r>
          </w:p>
        </w:tc>
        <w:tc>
          <w:tcPr>
            <w:tcW w:w="4423" w:type="dxa"/>
          </w:tcPr>
          <w:p w:rsidR="008C5505" w:rsidRPr="006635F4" w:rsidRDefault="008C5505" w:rsidP="00930277">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C5505" w:rsidRPr="006635F4" w:rsidRDefault="008C5505" w:rsidP="00930277">
            <w:pPr>
              <w:ind w:left="57" w:right="57"/>
              <w:jc w:val="both"/>
              <w:rPr>
                <w:sz w:val="24"/>
                <w:szCs w:val="24"/>
              </w:rPr>
            </w:pPr>
          </w:p>
        </w:tc>
      </w:tr>
    </w:tbl>
    <w:p w:rsidR="008C5505" w:rsidRPr="00112114" w:rsidRDefault="008C5505" w:rsidP="008C5505">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5505" w:rsidRPr="006635F4" w:rsidTr="00930277">
        <w:tc>
          <w:tcPr>
            <w:tcW w:w="850" w:type="dxa"/>
          </w:tcPr>
          <w:p w:rsidR="008C5505" w:rsidRPr="006635F4" w:rsidRDefault="008C5505" w:rsidP="00930277">
            <w:pPr>
              <w:jc w:val="center"/>
              <w:rPr>
                <w:sz w:val="24"/>
                <w:szCs w:val="24"/>
              </w:rPr>
            </w:pPr>
            <w:r w:rsidRPr="006635F4">
              <w:rPr>
                <w:sz w:val="24"/>
                <w:szCs w:val="24"/>
              </w:rPr>
              <w:t>2.1</w:t>
            </w:r>
          </w:p>
        </w:tc>
        <w:tc>
          <w:tcPr>
            <w:tcW w:w="4423" w:type="dxa"/>
          </w:tcPr>
          <w:p w:rsidR="008C5505" w:rsidRPr="006635F4" w:rsidRDefault="008C5505" w:rsidP="00930277">
            <w:pPr>
              <w:ind w:left="57" w:right="57"/>
              <w:rPr>
                <w:sz w:val="24"/>
                <w:szCs w:val="24"/>
              </w:rPr>
            </w:pPr>
            <w:r w:rsidRPr="006635F4">
              <w:rPr>
                <w:sz w:val="24"/>
                <w:szCs w:val="24"/>
              </w:rPr>
              <w:t>Кадастровый номер земельного участка (при наличии)</w:t>
            </w:r>
          </w:p>
        </w:tc>
        <w:tc>
          <w:tcPr>
            <w:tcW w:w="4706" w:type="dxa"/>
          </w:tcPr>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2.2</w:t>
            </w:r>
          </w:p>
        </w:tc>
        <w:tc>
          <w:tcPr>
            <w:tcW w:w="4423" w:type="dxa"/>
          </w:tcPr>
          <w:p w:rsidR="008C5505" w:rsidRPr="006635F4" w:rsidRDefault="008C5505" w:rsidP="00930277">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8C5505" w:rsidRDefault="008C5505" w:rsidP="00930277">
            <w:pPr>
              <w:ind w:left="57" w:right="57"/>
              <w:rPr>
                <w:sz w:val="24"/>
                <w:szCs w:val="24"/>
              </w:rPr>
            </w:pPr>
          </w:p>
          <w:p w:rsidR="008C5505" w:rsidRDefault="008C5505" w:rsidP="00930277">
            <w:pPr>
              <w:ind w:left="57" w:right="57"/>
              <w:rPr>
                <w:sz w:val="24"/>
                <w:szCs w:val="24"/>
              </w:rPr>
            </w:pPr>
          </w:p>
          <w:p w:rsidR="008C5505" w:rsidRDefault="008C5505" w:rsidP="00930277">
            <w:pPr>
              <w:ind w:left="57" w:right="57"/>
              <w:rPr>
                <w:sz w:val="24"/>
                <w:szCs w:val="24"/>
              </w:rPr>
            </w:pPr>
          </w:p>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2.3</w:t>
            </w:r>
          </w:p>
        </w:tc>
        <w:tc>
          <w:tcPr>
            <w:tcW w:w="4423" w:type="dxa"/>
          </w:tcPr>
          <w:p w:rsidR="008C5505" w:rsidRPr="006635F4" w:rsidRDefault="008C5505" w:rsidP="00930277">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706" w:type="dxa"/>
          </w:tcPr>
          <w:p w:rsidR="008C5505" w:rsidRDefault="008C5505" w:rsidP="00930277">
            <w:pPr>
              <w:ind w:left="57" w:right="57"/>
              <w:rPr>
                <w:sz w:val="24"/>
                <w:szCs w:val="24"/>
              </w:rPr>
            </w:pPr>
          </w:p>
          <w:p w:rsidR="008C5505" w:rsidRDefault="008C5505" w:rsidP="00930277">
            <w:pPr>
              <w:ind w:left="57" w:right="57"/>
              <w:rPr>
                <w:sz w:val="24"/>
                <w:szCs w:val="24"/>
              </w:rPr>
            </w:pPr>
          </w:p>
          <w:p w:rsidR="008C5505" w:rsidRDefault="008C5505" w:rsidP="00930277">
            <w:pPr>
              <w:ind w:left="57" w:right="57"/>
              <w:rPr>
                <w:sz w:val="24"/>
                <w:szCs w:val="24"/>
              </w:rPr>
            </w:pPr>
          </w:p>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2.4</w:t>
            </w:r>
          </w:p>
        </w:tc>
        <w:tc>
          <w:tcPr>
            <w:tcW w:w="4423" w:type="dxa"/>
          </w:tcPr>
          <w:p w:rsidR="008C5505" w:rsidRPr="006635F4" w:rsidRDefault="008C5505" w:rsidP="00930277">
            <w:pPr>
              <w:ind w:left="57" w:right="57"/>
              <w:rPr>
                <w:sz w:val="24"/>
                <w:szCs w:val="24"/>
              </w:rPr>
            </w:pPr>
            <w:r w:rsidRPr="006635F4">
              <w:rPr>
                <w:sz w:val="24"/>
                <w:szCs w:val="24"/>
              </w:rPr>
              <w:t>Сведения о наличии прав иных лиц на земельный участок (при наличии)</w:t>
            </w:r>
          </w:p>
        </w:tc>
        <w:tc>
          <w:tcPr>
            <w:tcW w:w="4706" w:type="dxa"/>
          </w:tcPr>
          <w:p w:rsidR="008C5505" w:rsidRDefault="008C5505" w:rsidP="00930277">
            <w:pPr>
              <w:ind w:left="57" w:right="57"/>
              <w:rPr>
                <w:sz w:val="24"/>
                <w:szCs w:val="24"/>
              </w:rPr>
            </w:pPr>
          </w:p>
          <w:p w:rsidR="008C5505" w:rsidRDefault="008C5505" w:rsidP="00930277">
            <w:pPr>
              <w:ind w:left="57" w:right="57"/>
              <w:rPr>
                <w:sz w:val="24"/>
                <w:szCs w:val="24"/>
              </w:rPr>
            </w:pPr>
          </w:p>
          <w:p w:rsidR="008C5505" w:rsidRDefault="008C5505" w:rsidP="00930277">
            <w:pPr>
              <w:ind w:left="57" w:right="57"/>
              <w:rPr>
                <w:sz w:val="24"/>
                <w:szCs w:val="24"/>
              </w:rPr>
            </w:pPr>
          </w:p>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2.5</w:t>
            </w:r>
          </w:p>
        </w:tc>
        <w:tc>
          <w:tcPr>
            <w:tcW w:w="4423" w:type="dxa"/>
          </w:tcPr>
          <w:p w:rsidR="008C5505" w:rsidRPr="006635F4" w:rsidRDefault="008C5505" w:rsidP="00930277">
            <w:pPr>
              <w:ind w:left="57" w:right="57"/>
              <w:rPr>
                <w:sz w:val="24"/>
                <w:szCs w:val="24"/>
              </w:rPr>
            </w:pPr>
            <w:r w:rsidRPr="006635F4">
              <w:rPr>
                <w:sz w:val="24"/>
                <w:szCs w:val="24"/>
              </w:rPr>
              <w:t>Сведения о виде разрешенного использования земельного участка</w:t>
            </w:r>
          </w:p>
        </w:tc>
        <w:tc>
          <w:tcPr>
            <w:tcW w:w="4706" w:type="dxa"/>
          </w:tcPr>
          <w:p w:rsidR="008C5505" w:rsidRDefault="008C5505" w:rsidP="00930277">
            <w:pPr>
              <w:ind w:left="57" w:right="57"/>
              <w:rPr>
                <w:sz w:val="24"/>
                <w:szCs w:val="24"/>
              </w:rPr>
            </w:pPr>
          </w:p>
          <w:p w:rsidR="008C5505" w:rsidRDefault="008C5505" w:rsidP="00930277">
            <w:pPr>
              <w:ind w:left="57" w:right="57"/>
              <w:rPr>
                <w:sz w:val="24"/>
                <w:szCs w:val="24"/>
              </w:rPr>
            </w:pPr>
          </w:p>
          <w:p w:rsidR="008C5505" w:rsidRDefault="008C5505" w:rsidP="00930277">
            <w:pPr>
              <w:ind w:left="57" w:right="57"/>
              <w:rPr>
                <w:sz w:val="24"/>
                <w:szCs w:val="24"/>
              </w:rPr>
            </w:pPr>
          </w:p>
          <w:p w:rsidR="008C5505" w:rsidRPr="006635F4" w:rsidRDefault="008C5505" w:rsidP="00930277">
            <w:pPr>
              <w:ind w:left="57" w:right="57"/>
              <w:rPr>
                <w:sz w:val="24"/>
                <w:szCs w:val="24"/>
              </w:rPr>
            </w:pPr>
          </w:p>
        </w:tc>
      </w:tr>
    </w:tbl>
    <w:p w:rsidR="008C5505" w:rsidRPr="0070270D" w:rsidRDefault="008C5505" w:rsidP="008C5505">
      <w:pPr>
        <w:spacing w:before="240" w:after="240"/>
        <w:jc w:val="center"/>
        <w:rPr>
          <w:b/>
          <w:sz w:val="24"/>
          <w:szCs w:val="24"/>
        </w:rPr>
      </w:pPr>
      <w:r w:rsidRPr="0070270D">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5505" w:rsidRPr="006635F4" w:rsidTr="00930277">
        <w:tc>
          <w:tcPr>
            <w:tcW w:w="850" w:type="dxa"/>
          </w:tcPr>
          <w:p w:rsidR="008C5505" w:rsidRPr="006635F4" w:rsidRDefault="008C5505" w:rsidP="00930277">
            <w:pPr>
              <w:jc w:val="center"/>
              <w:rPr>
                <w:sz w:val="24"/>
                <w:szCs w:val="24"/>
              </w:rPr>
            </w:pPr>
            <w:r w:rsidRPr="006635F4">
              <w:rPr>
                <w:sz w:val="24"/>
                <w:szCs w:val="24"/>
              </w:rPr>
              <w:t>3.1</w:t>
            </w:r>
          </w:p>
        </w:tc>
        <w:tc>
          <w:tcPr>
            <w:tcW w:w="4423" w:type="dxa"/>
          </w:tcPr>
          <w:p w:rsidR="008C5505" w:rsidRPr="006635F4" w:rsidRDefault="008C5505" w:rsidP="00930277">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3.2</w:t>
            </w:r>
          </w:p>
        </w:tc>
        <w:tc>
          <w:tcPr>
            <w:tcW w:w="4423" w:type="dxa"/>
          </w:tcPr>
          <w:p w:rsidR="008C5505" w:rsidRPr="006635F4" w:rsidRDefault="008C5505" w:rsidP="00930277">
            <w:pPr>
              <w:ind w:left="57" w:right="57"/>
              <w:rPr>
                <w:sz w:val="24"/>
                <w:szCs w:val="24"/>
              </w:rPr>
            </w:pPr>
            <w:r w:rsidRPr="006635F4">
              <w:rPr>
                <w:sz w:val="24"/>
                <w:szCs w:val="24"/>
              </w:rPr>
              <w:t>Цель подачи уведомления (строительство или реконструкция)</w:t>
            </w:r>
          </w:p>
        </w:tc>
        <w:tc>
          <w:tcPr>
            <w:tcW w:w="4706" w:type="dxa"/>
          </w:tcPr>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3.3</w:t>
            </w:r>
          </w:p>
        </w:tc>
        <w:tc>
          <w:tcPr>
            <w:tcW w:w="4423" w:type="dxa"/>
          </w:tcPr>
          <w:p w:rsidR="008C5505" w:rsidRPr="006635F4" w:rsidRDefault="008C5505" w:rsidP="00930277">
            <w:pPr>
              <w:ind w:left="57" w:right="57"/>
              <w:rPr>
                <w:sz w:val="24"/>
                <w:szCs w:val="24"/>
              </w:rPr>
            </w:pPr>
            <w:r w:rsidRPr="006635F4">
              <w:rPr>
                <w:sz w:val="24"/>
                <w:szCs w:val="24"/>
              </w:rPr>
              <w:t>Сведения о параметрах:</w:t>
            </w:r>
          </w:p>
        </w:tc>
        <w:tc>
          <w:tcPr>
            <w:tcW w:w="4706" w:type="dxa"/>
          </w:tcPr>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3.3.1</w:t>
            </w:r>
          </w:p>
        </w:tc>
        <w:tc>
          <w:tcPr>
            <w:tcW w:w="4423" w:type="dxa"/>
          </w:tcPr>
          <w:p w:rsidR="008C5505" w:rsidRPr="006635F4" w:rsidRDefault="008C5505" w:rsidP="00930277">
            <w:pPr>
              <w:ind w:left="57"/>
              <w:rPr>
                <w:sz w:val="24"/>
                <w:szCs w:val="24"/>
              </w:rPr>
            </w:pPr>
            <w:r w:rsidRPr="006635F4">
              <w:rPr>
                <w:sz w:val="24"/>
                <w:szCs w:val="24"/>
              </w:rPr>
              <w:t>Количество надземных этажей</w:t>
            </w:r>
          </w:p>
        </w:tc>
        <w:tc>
          <w:tcPr>
            <w:tcW w:w="4706" w:type="dxa"/>
          </w:tcPr>
          <w:p w:rsidR="008C5505" w:rsidRDefault="008C5505" w:rsidP="00930277">
            <w:pPr>
              <w:ind w:left="57" w:right="57"/>
              <w:rPr>
                <w:sz w:val="24"/>
                <w:szCs w:val="24"/>
              </w:rPr>
            </w:pPr>
          </w:p>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3.3.2</w:t>
            </w:r>
          </w:p>
        </w:tc>
        <w:tc>
          <w:tcPr>
            <w:tcW w:w="4423" w:type="dxa"/>
          </w:tcPr>
          <w:p w:rsidR="008C5505" w:rsidRPr="006635F4" w:rsidRDefault="008C5505" w:rsidP="00930277">
            <w:pPr>
              <w:ind w:left="57" w:right="57"/>
              <w:rPr>
                <w:sz w:val="24"/>
                <w:szCs w:val="24"/>
              </w:rPr>
            </w:pPr>
            <w:r w:rsidRPr="006635F4">
              <w:rPr>
                <w:sz w:val="24"/>
                <w:szCs w:val="24"/>
              </w:rPr>
              <w:t>Высота</w:t>
            </w:r>
          </w:p>
        </w:tc>
        <w:tc>
          <w:tcPr>
            <w:tcW w:w="4706" w:type="dxa"/>
          </w:tcPr>
          <w:p w:rsidR="008C5505" w:rsidRDefault="008C5505" w:rsidP="00930277">
            <w:pPr>
              <w:ind w:left="57" w:right="57"/>
              <w:rPr>
                <w:sz w:val="24"/>
                <w:szCs w:val="24"/>
              </w:rPr>
            </w:pPr>
          </w:p>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3.3.3</w:t>
            </w:r>
          </w:p>
        </w:tc>
        <w:tc>
          <w:tcPr>
            <w:tcW w:w="4423" w:type="dxa"/>
          </w:tcPr>
          <w:p w:rsidR="008C5505" w:rsidRPr="006635F4" w:rsidRDefault="008C5505" w:rsidP="00930277">
            <w:pPr>
              <w:ind w:left="57" w:right="57"/>
              <w:rPr>
                <w:sz w:val="24"/>
                <w:szCs w:val="24"/>
              </w:rPr>
            </w:pPr>
            <w:r w:rsidRPr="006635F4">
              <w:rPr>
                <w:sz w:val="24"/>
                <w:szCs w:val="24"/>
              </w:rPr>
              <w:t>Сведения об отступах от границ земельного участка</w:t>
            </w:r>
          </w:p>
        </w:tc>
        <w:tc>
          <w:tcPr>
            <w:tcW w:w="4706" w:type="dxa"/>
          </w:tcPr>
          <w:p w:rsidR="008C5505" w:rsidRDefault="008C5505" w:rsidP="00930277">
            <w:pPr>
              <w:ind w:left="57" w:right="57"/>
              <w:rPr>
                <w:sz w:val="24"/>
                <w:szCs w:val="24"/>
              </w:rPr>
            </w:pPr>
          </w:p>
          <w:p w:rsidR="008C5505" w:rsidRDefault="008C5505" w:rsidP="00930277">
            <w:pPr>
              <w:ind w:left="57" w:right="57"/>
              <w:rPr>
                <w:sz w:val="24"/>
                <w:szCs w:val="24"/>
              </w:rPr>
            </w:pPr>
          </w:p>
          <w:p w:rsidR="008C5505" w:rsidRPr="006635F4" w:rsidRDefault="008C5505" w:rsidP="00930277">
            <w:pPr>
              <w:ind w:left="57" w:right="57"/>
              <w:rPr>
                <w:sz w:val="24"/>
                <w:szCs w:val="24"/>
              </w:rPr>
            </w:pPr>
          </w:p>
        </w:tc>
      </w:tr>
      <w:tr w:rsidR="008C5505" w:rsidRPr="006635F4" w:rsidTr="00930277">
        <w:tc>
          <w:tcPr>
            <w:tcW w:w="850" w:type="dxa"/>
          </w:tcPr>
          <w:p w:rsidR="008C5505" w:rsidRPr="006635F4" w:rsidRDefault="008C5505" w:rsidP="00930277">
            <w:pPr>
              <w:jc w:val="center"/>
              <w:rPr>
                <w:sz w:val="24"/>
                <w:szCs w:val="24"/>
              </w:rPr>
            </w:pPr>
            <w:r w:rsidRPr="006635F4">
              <w:rPr>
                <w:sz w:val="24"/>
                <w:szCs w:val="24"/>
              </w:rPr>
              <w:t>3.3.4</w:t>
            </w:r>
          </w:p>
        </w:tc>
        <w:tc>
          <w:tcPr>
            <w:tcW w:w="4423" w:type="dxa"/>
          </w:tcPr>
          <w:p w:rsidR="008C5505" w:rsidRPr="006635F4" w:rsidRDefault="008C5505" w:rsidP="00930277">
            <w:pPr>
              <w:ind w:left="57" w:right="57"/>
              <w:rPr>
                <w:sz w:val="24"/>
                <w:szCs w:val="24"/>
              </w:rPr>
            </w:pPr>
            <w:r w:rsidRPr="006635F4">
              <w:rPr>
                <w:sz w:val="24"/>
                <w:szCs w:val="24"/>
              </w:rPr>
              <w:t>Площадь застройки</w:t>
            </w:r>
          </w:p>
        </w:tc>
        <w:tc>
          <w:tcPr>
            <w:tcW w:w="4706" w:type="dxa"/>
          </w:tcPr>
          <w:p w:rsidR="008C5505" w:rsidRDefault="008C5505" w:rsidP="00930277">
            <w:pPr>
              <w:ind w:left="57" w:right="57"/>
              <w:rPr>
                <w:sz w:val="24"/>
                <w:szCs w:val="24"/>
              </w:rPr>
            </w:pPr>
          </w:p>
          <w:p w:rsidR="008C5505" w:rsidRPr="006635F4" w:rsidRDefault="008C5505" w:rsidP="00930277">
            <w:pPr>
              <w:ind w:left="57" w:right="57"/>
              <w:rPr>
                <w:sz w:val="24"/>
                <w:szCs w:val="24"/>
              </w:rPr>
            </w:pPr>
          </w:p>
        </w:tc>
      </w:tr>
    </w:tbl>
    <w:p w:rsidR="008C5505" w:rsidRPr="00E9137C" w:rsidRDefault="008C5505" w:rsidP="008C5505">
      <w:pPr>
        <w:pageBreakBefore/>
        <w:spacing w:after="240"/>
        <w:jc w:val="center"/>
        <w:rPr>
          <w:b/>
          <w:sz w:val="24"/>
          <w:szCs w:val="24"/>
        </w:rPr>
      </w:pPr>
      <w:r w:rsidRPr="00E9137C">
        <w:rPr>
          <w:b/>
          <w:sz w:val="24"/>
          <w:szCs w:val="24"/>
        </w:rPr>
        <w:lastRenderedPageBreak/>
        <w:t xml:space="preserve">4. Схематичное изображение </w:t>
      </w:r>
      <w:r w:rsidRPr="0039519D">
        <w:rPr>
          <w:b/>
          <w:sz w:val="24"/>
          <w:szCs w:val="24"/>
        </w:rPr>
        <w:t>построенного или реконструированного</w:t>
      </w:r>
      <w:r w:rsidRPr="00E9137C">
        <w:rPr>
          <w:b/>
          <w:sz w:val="24"/>
          <w:szCs w:val="24"/>
        </w:rPr>
        <w:t xml:space="preserve">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8C5505" w:rsidRPr="00DC273B" w:rsidTr="00930277">
        <w:trPr>
          <w:trHeight w:val="13040"/>
        </w:trPr>
        <w:tc>
          <w:tcPr>
            <w:tcW w:w="9979" w:type="dxa"/>
          </w:tcPr>
          <w:p w:rsidR="008C5505" w:rsidRPr="00DC273B" w:rsidRDefault="008C5505" w:rsidP="00930277">
            <w:pPr>
              <w:jc w:val="center"/>
              <w:rPr>
                <w:sz w:val="24"/>
                <w:szCs w:val="24"/>
              </w:rPr>
            </w:pPr>
          </w:p>
        </w:tc>
      </w:tr>
    </w:tbl>
    <w:p w:rsidR="008C5505" w:rsidRPr="006635F4" w:rsidRDefault="008C5505" w:rsidP="008C5505">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8C5505" w:rsidRDefault="008C5505" w:rsidP="008C5505">
      <w:pPr>
        <w:rPr>
          <w:sz w:val="24"/>
          <w:szCs w:val="24"/>
        </w:rPr>
      </w:pPr>
    </w:p>
    <w:p w:rsidR="008C5505" w:rsidRPr="00617750" w:rsidRDefault="008C5505" w:rsidP="008C5505">
      <w:pPr>
        <w:pBdr>
          <w:top w:val="single" w:sz="4" w:space="1" w:color="auto"/>
        </w:pBdr>
        <w:rPr>
          <w:sz w:val="2"/>
          <w:szCs w:val="2"/>
        </w:rPr>
      </w:pPr>
    </w:p>
    <w:p w:rsidR="008C5505" w:rsidRPr="006635F4" w:rsidRDefault="008C5505" w:rsidP="008C5505">
      <w:pPr>
        <w:spacing w:before="240"/>
        <w:ind w:firstLine="567"/>
        <w:jc w:val="both"/>
        <w:rPr>
          <w:sz w:val="24"/>
          <w:szCs w:val="24"/>
        </w:rPr>
      </w:pPr>
      <w:r w:rsidRPr="006635F4">
        <w:rPr>
          <w:sz w:val="24"/>
          <w:szCs w:val="24"/>
        </w:rPr>
        <w:t>Уведомлениеосоответствии построенных или реконструированных объектаиндивидуальногожилищногостроительстваилисадовогодоматребованиямзаконодательстваоградостроительнойдеятельностилибо о несоответствиипостроенныхилиреконструированныхобъектаиндивидуальногожилищногостроительстваилисадовогодоматребованиямзаконодательстваоградостроительной деятельности прошу направить следующим способом:</w:t>
      </w:r>
    </w:p>
    <w:p w:rsidR="008C5505" w:rsidRPr="00543D69" w:rsidRDefault="008C5505" w:rsidP="008C5505">
      <w:pPr>
        <w:pBdr>
          <w:top w:val="single" w:sz="4" w:space="1" w:color="auto"/>
        </w:pBdr>
        <w:ind w:left="1148"/>
        <w:rPr>
          <w:sz w:val="2"/>
          <w:szCs w:val="2"/>
        </w:rPr>
      </w:pPr>
    </w:p>
    <w:p w:rsidR="008C5505" w:rsidRPr="006635F4" w:rsidRDefault="008C5505" w:rsidP="008C5505">
      <w:pPr>
        <w:rPr>
          <w:sz w:val="24"/>
          <w:szCs w:val="24"/>
        </w:rPr>
      </w:pPr>
    </w:p>
    <w:p w:rsidR="008C5505" w:rsidRPr="00BD0AD2" w:rsidRDefault="008C5505" w:rsidP="008C5505">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C5505" w:rsidRPr="007B5E76" w:rsidRDefault="008C5505" w:rsidP="008C5505">
      <w:pPr>
        <w:ind w:left="567"/>
        <w:rPr>
          <w:b/>
          <w:sz w:val="24"/>
          <w:szCs w:val="24"/>
        </w:rPr>
      </w:pPr>
      <w:r w:rsidRPr="007B5E76">
        <w:rPr>
          <w:b/>
          <w:sz w:val="24"/>
          <w:szCs w:val="24"/>
        </w:rPr>
        <w:t xml:space="preserve">Настоящим уведомлением подтверждаю, что </w:t>
      </w:r>
    </w:p>
    <w:p w:rsidR="008C5505" w:rsidRPr="00514AFB" w:rsidRDefault="008C5505" w:rsidP="008C5505">
      <w:pPr>
        <w:pBdr>
          <w:top w:val="single" w:sz="4" w:space="1" w:color="auto"/>
        </w:pBdr>
        <w:spacing w:line="24" w:lineRule="auto"/>
        <w:ind w:left="5585"/>
        <w:rPr>
          <w:sz w:val="2"/>
          <w:szCs w:val="2"/>
        </w:rPr>
      </w:pPr>
    </w:p>
    <w:p w:rsidR="008C5505" w:rsidRPr="007B5E76" w:rsidRDefault="008C5505" w:rsidP="008C5505">
      <w:pPr>
        <w:jc w:val="right"/>
      </w:pPr>
      <w:r w:rsidRPr="007B5E76">
        <w:t>(объект индивидуального жилищного строительства или садовый дом)</w:t>
      </w:r>
    </w:p>
    <w:p w:rsidR="008C5505" w:rsidRDefault="008C5505" w:rsidP="008C5505">
      <w:pPr>
        <w:tabs>
          <w:tab w:val="right" w:pos="9923"/>
        </w:tabs>
        <w:jc w:val="both"/>
        <w:rPr>
          <w:b/>
          <w:sz w:val="24"/>
          <w:szCs w:val="24"/>
        </w:rPr>
      </w:pPr>
      <w:r>
        <w:rPr>
          <w:b/>
          <w:sz w:val="24"/>
          <w:szCs w:val="24"/>
        </w:rPr>
        <w:tab/>
      </w:r>
    </w:p>
    <w:p w:rsidR="008C5505" w:rsidRPr="000A3853" w:rsidRDefault="008C5505" w:rsidP="008C5505">
      <w:pPr>
        <w:pBdr>
          <w:top w:val="single" w:sz="4" w:space="1" w:color="auto"/>
        </w:pBdr>
        <w:spacing w:after="480"/>
        <w:ind w:right="113"/>
      </w:pPr>
    </w:p>
    <w:p w:rsidR="008C5505" w:rsidRPr="000A3853" w:rsidRDefault="008C5505" w:rsidP="008C5505">
      <w:pPr>
        <w:jc w:val="both"/>
        <w:rPr>
          <w:b/>
          <w:sz w:val="2"/>
          <w:szCs w:val="2"/>
        </w:rPr>
      </w:pPr>
      <w:r w:rsidRPr="00CD4E41">
        <w:rPr>
          <w:b/>
          <w:sz w:val="24"/>
          <w:szCs w:val="24"/>
        </w:rPr>
        <w:t>не предназначен для раздела на самостоятельные объекты недвижимости, атакже оплату государственной пошлины за осуществление государственнойрегистрации прав</w:t>
      </w:r>
      <w:r>
        <w:rPr>
          <w:b/>
          <w:sz w:val="24"/>
          <w:szCs w:val="24"/>
        </w:rPr>
        <w:br/>
      </w:r>
    </w:p>
    <w:p w:rsidR="008C5505" w:rsidRDefault="008C5505" w:rsidP="008C5505">
      <w:pPr>
        <w:tabs>
          <w:tab w:val="right" w:pos="9923"/>
        </w:tabs>
        <w:jc w:val="both"/>
        <w:rPr>
          <w:b/>
          <w:sz w:val="24"/>
          <w:szCs w:val="24"/>
        </w:rPr>
      </w:pPr>
      <w:r>
        <w:rPr>
          <w:b/>
          <w:sz w:val="24"/>
          <w:szCs w:val="24"/>
        </w:rPr>
        <w:tab/>
      </w:r>
    </w:p>
    <w:p w:rsidR="008C5505" w:rsidRPr="000A3853" w:rsidRDefault="008C5505" w:rsidP="008C5505">
      <w:pPr>
        <w:pBdr>
          <w:top w:val="single" w:sz="4" w:space="1" w:color="auto"/>
        </w:pBdr>
        <w:spacing w:after="480"/>
        <w:ind w:right="113"/>
        <w:jc w:val="center"/>
      </w:pPr>
      <w:r w:rsidRPr="00CD4E41">
        <w:t>(реквизиты платежного документа)</w:t>
      </w:r>
    </w:p>
    <w:p w:rsidR="008C5505" w:rsidRPr="00D57C68" w:rsidRDefault="008C5505" w:rsidP="008C5505">
      <w:pPr>
        <w:ind w:left="567"/>
        <w:rPr>
          <w:b/>
          <w:sz w:val="24"/>
          <w:szCs w:val="24"/>
        </w:rPr>
      </w:pPr>
      <w:r w:rsidRPr="00D57C68">
        <w:rPr>
          <w:b/>
          <w:sz w:val="24"/>
          <w:szCs w:val="24"/>
        </w:rPr>
        <w:t xml:space="preserve">Настоящим уведомлением я </w:t>
      </w:r>
    </w:p>
    <w:p w:rsidR="008C5505" w:rsidRPr="00D66C86" w:rsidRDefault="008C5505" w:rsidP="008C5505">
      <w:pPr>
        <w:pBdr>
          <w:top w:val="single" w:sz="4" w:space="1" w:color="auto"/>
        </w:pBdr>
        <w:ind w:left="3765"/>
        <w:rPr>
          <w:sz w:val="2"/>
          <w:szCs w:val="2"/>
        </w:rPr>
      </w:pPr>
    </w:p>
    <w:p w:rsidR="008C5505" w:rsidRPr="00D66C86" w:rsidRDefault="008C5505" w:rsidP="008C5505">
      <w:pPr>
        <w:rPr>
          <w:b/>
          <w:sz w:val="24"/>
          <w:szCs w:val="24"/>
        </w:rPr>
      </w:pPr>
    </w:p>
    <w:p w:rsidR="008C5505" w:rsidRPr="00D66C86" w:rsidRDefault="008C5505" w:rsidP="008C5505">
      <w:pPr>
        <w:pBdr>
          <w:top w:val="single" w:sz="4" w:space="1" w:color="auto"/>
        </w:pBdr>
        <w:jc w:val="center"/>
      </w:pPr>
      <w:r w:rsidRPr="00D66C86">
        <w:t>(фамилия, имя, отчество (при наличии)</w:t>
      </w:r>
    </w:p>
    <w:p w:rsidR="008C5505" w:rsidRPr="00D66C86" w:rsidRDefault="008C5505" w:rsidP="008C5505">
      <w:pPr>
        <w:spacing w:after="720"/>
        <w:jc w:val="both"/>
        <w:rPr>
          <w:b/>
          <w:sz w:val="24"/>
          <w:szCs w:val="24"/>
        </w:rPr>
      </w:pPr>
      <w:r w:rsidRPr="00D66C86">
        <w:rPr>
          <w:b/>
          <w:sz w:val="24"/>
          <w:szCs w:val="24"/>
        </w:rPr>
        <w:t>даю согласие на обработку персональных данных (в случае если застройщикомявляется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C5505" w:rsidTr="00930277">
        <w:trPr>
          <w:cantSplit/>
        </w:trPr>
        <w:tc>
          <w:tcPr>
            <w:tcW w:w="3119"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680" w:type="dxa"/>
            <w:tcBorders>
              <w:top w:val="nil"/>
              <w:left w:val="nil"/>
              <w:bottom w:val="nil"/>
              <w:right w:val="nil"/>
            </w:tcBorders>
            <w:vAlign w:val="bottom"/>
          </w:tcPr>
          <w:p w:rsidR="008C5505" w:rsidRDefault="008C5505" w:rsidP="00930277">
            <w:pPr>
              <w:rPr>
                <w:sz w:val="24"/>
                <w:szCs w:val="24"/>
              </w:rPr>
            </w:pPr>
          </w:p>
        </w:tc>
        <w:tc>
          <w:tcPr>
            <w:tcW w:w="1985"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680" w:type="dxa"/>
            <w:tcBorders>
              <w:top w:val="nil"/>
              <w:left w:val="nil"/>
              <w:bottom w:val="nil"/>
              <w:right w:val="nil"/>
            </w:tcBorders>
            <w:vAlign w:val="bottom"/>
          </w:tcPr>
          <w:p w:rsidR="008C5505" w:rsidRDefault="008C5505" w:rsidP="00930277">
            <w:pPr>
              <w:jc w:val="center"/>
              <w:rPr>
                <w:sz w:val="24"/>
                <w:szCs w:val="24"/>
              </w:rPr>
            </w:pPr>
          </w:p>
        </w:tc>
        <w:tc>
          <w:tcPr>
            <w:tcW w:w="2892" w:type="dxa"/>
            <w:tcBorders>
              <w:top w:val="nil"/>
              <w:left w:val="nil"/>
              <w:bottom w:val="single" w:sz="4" w:space="0" w:color="auto"/>
              <w:right w:val="nil"/>
            </w:tcBorders>
            <w:vAlign w:val="bottom"/>
          </w:tcPr>
          <w:p w:rsidR="008C5505" w:rsidRDefault="008C5505" w:rsidP="00930277">
            <w:pPr>
              <w:jc w:val="center"/>
              <w:rPr>
                <w:sz w:val="24"/>
                <w:szCs w:val="24"/>
              </w:rPr>
            </w:pPr>
          </w:p>
        </w:tc>
      </w:tr>
      <w:tr w:rsidR="008C5505" w:rsidRPr="00D66C86" w:rsidTr="00930277">
        <w:trPr>
          <w:cantSplit/>
        </w:trPr>
        <w:tc>
          <w:tcPr>
            <w:tcW w:w="3119" w:type="dxa"/>
            <w:tcBorders>
              <w:top w:val="nil"/>
              <w:left w:val="nil"/>
              <w:bottom w:val="nil"/>
              <w:right w:val="nil"/>
            </w:tcBorders>
          </w:tcPr>
          <w:p w:rsidR="008C5505" w:rsidRPr="00D66C86" w:rsidRDefault="008C5505" w:rsidP="00930277">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8C5505" w:rsidRPr="00D66C86" w:rsidRDefault="008C5505" w:rsidP="00930277"/>
        </w:tc>
        <w:tc>
          <w:tcPr>
            <w:tcW w:w="1985" w:type="dxa"/>
            <w:tcBorders>
              <w:top w:val="nil"/>
              <w:left w:val="nil"/>
              <w:bottom w:val="nil"/>
              <w:right w:val="nil"/>
            </w:tcBorders>
          </w:tcPr>
          <w:p w:rsidR="008C5505" w:rsidRPr="00D66C86" w:rsidRDefault="008C5505" w:rsidP="00930277">
            <w:pPr>
              <w:jc w:val="center"/>
            </w:pPr>
            <w:r w:rsidRPr="00D66C86">
              <w:t>(подпись)</w:t>
            </w:r>
          </w:p>
        </w:tc>
        <w:tc>
          <w:tcPr>
            <w:tcW w:w="680" w:type="dxa"/>
            <w:tcBorders>
              <w:top w:val="nil"/>
              <w:left w:val="nil"/>
              <w:bottom w:val="nil"/>
              <w:right w:val="nil"/>
            </w:tcBorders>
          </w:tcPr>
          <w:p w:rsidR="008C5505" w:rsidRPr="00D66C86" w:rsidRDefault="008C5505" w:rsidP="00930277">
            <w:pPr>
              <w:jc w:val="center"/>
            </w:pPr>
          </w:p>
        </w:tc>
        <w:tc>
          <w:tcPr>
            <w:tcW w:w="2892" w:type="dxa"/>
            <w:tcBorders>
              <w:top w:val="nil"/>
              <w:left w:val="nil"/>
              <w:bottom w:val="nil"/>
              <w:right w:val="nil"/>
            </w:tcBorders>
          </w:tcPr>
          <w:p w:rsidR="008C5505" w:rsidRPr="00D66C86" w:rsidRDefault="008C5505" w:rsidP="00930277">
            <w:pPr>
              <w:jc w:val="center"/>
            </w:pPr>
            <w:r w:rsidRPr="00D66C86">
              <w:t>(расшифровка подписи)</w:t>
            </w:r>
          </w:p>
        </w:tc>
      </w:tr>
    </w:tbl>
    <w:p w:rsidR="008C5505" w:rsidRPr="00DE10CF" w:rsidRDefault="008C5505" w:rsidP="008C5505">
      <w:pPr>
        <w:spacing w:before="360" w:after="480"/>
        <w:ind w:left="567" w:right="6237"/>
        <w:jc w:val="center"/>
      </w:pPr>
      <w:r>
        <w:t>М.П.</w:t>
      </w:r>
      <w:r>
        <w:br/>
        <w:t>(при наличии)</w:t>
      </w:r>
    </w:p>
    <w:p w:rsidR="008C5505" w:rsidRPr="006635F4" w:rsidRDefault="008C5505" w:rsidP="008C5505">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8C5505" w:rsidRDefault="008C5505" w:rsidP="008C5505">
      <w:pPr>
        <w:rPr>
          <w:sz w:val="24"/>
          <w:szCs w:val="24"/>
        </w:rPr>
      </w:pPr>
    </w:p>
    <w:p w:rsidR="008C5505" w:rsidRPr="008C7968" w:rsidRDefault="008C5505" w:rsidP="008C5505">
      <w:pPr>
        <w:pBdr>
          <w:top w:val="single" w:sz="4" w:space="1" w:color="auto"/>
        </w:pBdr>
        <w:rPr>
          <w:sz w:val="2"/>
          <w:szCs w:val="2"/>
        </w:rPr>
      </w:pPr>
    </w:p>
    <w:p w:rsidR="008C5505" w:rsidRPr="006635F4" w:rsidRDefault="008C5505" w:rsidP="008C5505">
      <w:pPr>
        <w:rPr>
          <w:sz w:val="24"/>
          <w:szCs w:val="24"/>
        </w:rPr>
      </w:pPr>
    </w:p>
    <w:p w:rsidR="008C5505" w:rsidRPr="008C7968" w:rsidRDefault="008C5505" w:rsidP="008C5505">
      <w:pPr>
        <w:pBdr>
          <w:top w:val="single" w:sz="4" w:space="1" w:color="auto"/>
        </w:pBdr>
        <w:jc w:val="both"/>
      </w:pPr>
      <w:r w:rsidRPr="00B63458">
        <w:t>(документы, предусмотренные частью 16 статьи 55 Градостроительного кодексаРоссийской Федерации (Собрание законодательства Российской Федерации, 2005,№ 1, ст. 16; 2006, № 31, ст. 3442; № 52, ст. 5498; 2008, № 20, ст.</w:t>
      </w:r>
      <w:r>
        <w:t> </w:t>
      </w:r>
      <w:r w:rsidRPr="00B63458">
        <w:t>2251;№ 30, ст. 3616; 2009, № 48, ст. 5711; 2010, № 31, ст. 4195; 2011, № 13, ст.1688; № 27, ст. 3880; № 30, ст.</w:t>
      </w:r>
      <w:r>
        <w:t> </w:t>
      </w:r>
      <w:r w:rsidRPr="00B63458">
        <w:t>4591; № 49, ст. 7015; 2012, № 26, ст. 3446;2014, № 43, ст. 5799; 2015, № 29, ст. 4342, 4378; 2016, № 1, ст. 79; 2016,№ 26, ст. 3867; 2016, № 27, ст. 4294, 4303, 4305, 4306; 2016, № 52, ст.7494; 2018, № 32, ст. 5133, 5134, 5135)</w:t>
      </w:r>
    </w:p>
    <w:p w:rsidR="008C5505" w:rsidRDefault="008C5505" w:rsidP="008C5505">
      <w:pPr>
        <w:rPr>
          <w:sz w:val="24"/>
          <w:szCs w:val="24"/>
        </w:rPr>
      </w:pPr>
    </w:p>
    <w:p w:rsidR="008C5505" w:rsidRDefault="008C5505" w:rsidP="008C5505">
      <w:pPr>
        <w:rPr>
          <w:sz w:val="24"/>
          <w:szCs w:val="24"/>
        </w:rPr>
      </w:pPr>
    </w:p>
    <w:p w:rsidR="008C5505" w:rsidRDefault="008C5505" w:rsidP="008C5505">
      <w:pPr>
        <w:rPr>
          <w:sz w:val="24"/>
          <w:szCs w:val="24"/>
        </w:rPr>
      </w:pPr>
    </w:p>
    <w:p w:rsidR="008C5505" w:rsidRDefault="008C5505" w:rsidP="008C5505">
      <w:pPr>
        <w:rPr>
          <w:sz w:val="24"/>
          <w:szCs w:val="24"/>
        </w:rPr>
      </w:pPr>
    </w:p>
    <w:p w:rsidR="008C5505" w:rsidRDefault="008C5505" w:rsidP="008C5505">
      <w:pPr>
        <w:jc w:val="right"/>
      </w:pPr>
      <w:r>
        <w:lastRenderedPageBreak/>
        <w:t xml:space="preserve">Форма утверждена приказом Министерства строительства </w:t>
      </w:r>
    </w:p>
    <w:p w:rsidR="008C5505" w:rsidRDefault="008C5505" w:rsidP="008C5505">
      <w:pPr>
        <w:jc w:val="right"/>
      </w:pPr>
      <w:r>
        <w:t xml:space="preserve">и жилищно-коммунального хозяйства Российской Федерации </w:t>
      </w:r>
    </w:p>
    <w:p w:rsidR="008C5505" w:rsidRPr="006516A5" w:rsidRDefault="008C5505" w:rsidP="008C5505">
      <w:pPr>
        <w:jc w:val="right"/>
      </w:pPr>
      <w:r>
        <w:t>от 19 сентября 2018 г. № 591/пр</w:t>
      </w:r>
    </w:p>
    <w:p w:rsidR="008C5505" w:rsidRDefault="008C5505" w:rsidP="008C5505">
      <w:pPr>
        <w:rPr>
          <w:sz w:val="24"/>
          <w:szCs w:val="24"/>
        </w:rPr>
      </w:pPr>
    </w:p>
    <w:p w:rsidR="008C5505" w:rsidRDefault="008C5505" w:rsidP="00930277">
      <w:pPr>
        <w:jc w:val="center"/>
        <w:rPr>
          <w:sz w:val="24"/>
          <w:szCs w:val="24"/>
        </w:rPr>
      </w:pPr>
      <w:r w:rsidRPr="006516A5">
        <w:rPr>
          <w:b/>
          <w:sz w:val="24"/>
          <w:szCs w:val="24"/>
        </w:rPr>
        <w:t>ФОРМА</w:t>
      </w:r>
    </w:p>
    <w:p w:rsidR="008C5505" w:rsidRDefault="008C5505" w:rsidP="008C5505">
      <w:pPr>
        <w:rPr>
          <w:sz w:val="24"/>
          <w:szCs w:val="24"/>
        </w:rPr>
      </w:pPr>
    </w:p>
    <w:p w:rsidR="008C5505" w:rsidRPr="006635F4" w:rsidRDefault="008C5505" w:rsidP="008C5505">
      <w:pPr>
        <w:rPr>
          <w:sz w:val="24"/>
          <w:szCs w:val="24"/>
        </w:rPr>
      </w:pPr>
    </w:p>
    <w:p w:rsidR="008C5505" w:rsidRPr="00E35A82" w:rsidRDefault="008C5505" w:rsidP="008C5505">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8C5505" w:rsidRDefault="008C5505" w:rsidP="008C5505">
      <w:pPr>
        <w:ind w:left="5670"/>
        <w:rPr>
          <w:sz w:val="24"/>
          <w:szCs w:val="24"/>
        </w:rPr>
      </w:pPr>
      <w:r>
        <w:rPr>
          <w:sz w:val="24"/>
          <w:szCs w:val="24"/>
        </w:rPr>
        <w:t>Кому:</w:t>
      </w:r>
    </w:p>
    <w:p w:rsidR="008C5505" w:rsidRDefault="008C5505" w:rsidP="008C5505">
      <w:pPr>
        <w:ind w:left="5670"/>
        <w:rPr>
          <w:sz w:val="24"/>
          <w:szCs w:val="24"/>
        </w:rPr>
      </w:pPr>
    </w:p>
    <w:p w:rsidR="008C5505" w:rsidRPr="00F71662" w:rsidRDefault="008C5505" w:rsidP="008C5505">
      <w:pPr>
        <w:pBdr>
          <w:top w:val="single" w:sz="4" w:space="1" w:color="auto"/>
        </w:pBdr>
        <w:ind w:left="5670"/>
        <w:rPr>
          <w:sz w:val="2"/>
          <w:szCs w:val="2"/>
        </w:rPr>
      </w:pPr>
    </w:p>
    <w:p w:rsidR="008C5505" w:rsidRDefault="008C5505" w:rsidP="008C5505">
      <w:pPr>
        <w:rPr>
          <w:sz w:val="24"/>
          <w:szCs w:val="24"/>
        </w:rPr>
      </w:pPr>
    </w:p>
    <w:p w:rsidR="008C5505" w:rsidRPr="00F71662" w:rsidRDefault="008C5505" w:rsidP="008C5505">
      <w:pPr>
        <w:pBdr>
          <w:top w:val="single" w:sz="4" w:space="1" w:color="auto"/>
        </w:pBdr>
        <w:ind w:left="5670"/>
        <w:rPr>
          <w:sz w:val="2"/>
          <w:szCs w:val="2"/>
        </w:rPr>
      </w:pPr>
    </w:p>
    <w:p w:rsidR="008C5505" w:rsidRDefault="008C5505" w:rsidP="008C5505">
      <w:pPr>
        <w:ind w:left="5670"/>
        <w:rPr>
          <w:sz w:val="24"/>
          <w:szCs w:val="24"/>
        </w:rPr>
      </w:pPr>
      <w:r>
        <w:rPr>
          <w:sz w:val="24"/>
          <w:szCs w:val="24"/>
        </w:rPr>
        <w:t xml:space="preserve">Почтовый адрес: </w:t>
      </w:r>
    </w:p>
    <w:p w:rsidR="008C5505" w:rsidRPr="00F71662" w:rsidRDefault="008C5505" w:rsidP="008C5505">
      <w:pPr>
        <w:pBdr>
          <w:top w:val="single" w:sz="4" w:space="1" w:color="auto"/>
        </w:pBdr>
        <w:ind w:left="5670"/>
        <w:rPr>
          <w:sz w:val="2"/>
          <w:szCs w:val="2"/>
        </w:rPr>
      </w:pPr>
    </w:p>
    <w:p w:rsidR="008C5505" w:rsidRDefault="008C5505" w:rsidP="008C5505">
      <w:pPr>
        <w:ind w:left="5670"/>
        <w:rPr>
          <w:sz w:val="24"/>
          <w:szCs w:val="24"/>
        </w:rPr>
      </w:pPr>
    </w:p>
    <w:p w:rsidR="008C5505" w:rsidRPr="00F71662" w:rsidRDefault="008C5505" w:rsidP="008C5505">
      <w:pPr>
        <w:pBdr>
          <w:top w:val="single" w:sz="4" w:space="1" w:color="auto"/>
        </w:pBdr>
        <w:ind w:left="5670"/>
        <w:rPr>
          <w:sz w:val="2"/>
          <w:szCs w:val="2"/>
        </w:rPr>
      </w:pPr>
    </w:p>
    <w:p w:rsidR="008C5505" w:rsidRDefault="008C5505" w:rsidP="008C5505">
      <w:pPr>
        <w:ind w:left="5670"/>
        <w:rPr>
          <w:sz w:val="24"/>
          <w:szCs w:val="24"/>
        </w:rPr>
      </w:pPr>
    </w:p>
    <w:p w:rsidR="008C5505" w:rsidRPr="00F71662" w:rsidRDefault="008C5505" w:rsidP="008C5505">
      <w:pPr>
        <w:pBdr>
          <w:top w:val="single" w:sz="4" w:space="1" w:color="auto"/>
        </w:pBdr>
        <w:ind w:left="5670"/>
        <w:rPr>
          <w:sz w:val="2"/>
          <w:szCs w:val="2"/>
        </w:rPr>
      </w:pPr>
    </w:p>
    <w:p w:rsidR="008C5505" w:rsidRDefault="008C5505" w:rsidP="008C5505">
      <w:pPr>
        <w:ind w:left="5670"/>
        <w:rPr>
          <w:sz w:val="24"/>
          <w:szCs w:val="24"/>
        </w:rPr>
      </w:pPr>
      <w:r>
        <w:rPr>
          <w:sz w:val="24"/>
          <w:szCs w:val="24"/>
        </w:rPr>
        <w:t xml:space="preserve">Адрес электронной почты </w:t>
      </w:r>
      <w:r>
        <w:rPr>
          <w:sz w:val="24"/>
          <w:szCs w:val="24"/>
        </w:rPr>
        <w:br/>
        <w:t xml:space="preserve">(при наличии): </w:t>
      </w:r>
    </w:p>
    <w:p w:rsidR="008C5505" w:rsidRPr="00F71662" w:rsidRDefault="008C5505" w:rsidP="008C5505">
      <w:pPr>
        <w:pBdr>
          <w:top w:val="single" w:sz="4" w:space="1" w:color="auto"/>
        </w:pBdr>
        <w:ind w:left="5670"/>
        <w:rPr>
          <w:sz w:val="2"/>
          <w:szCs w:val="2"/>
        </w:rPr>
      </w:pPr>
    </w:p>
    <w:p w:rsidR="008C5505" w:rsidRDefault="008C5505" w:rsidP="008C5505">
      <w:pPr>
        <w:ind w:left="5670"/>
        <w:rPr>
          <w:sz w:val="24"/>
          <w:szCs w:val="24"/>
        </w:rPr>
      </w:pPr>
    </w:p>
    <w:p w:rsidR="008C5505" w:rsidRPr="00F71662" w:rsidRDefault="008C5505" w:rsidP="008C5505">
      <w:pPr>
        <w:pBdr>
          <w:top w:val="single" w:sz="4" w:space="1" w:color="auto"/>
        </w:pBdr>
        <w:spacing w:after="480"/>
        <w:ind w:left="5670"/>
        <w:rPr>
          <w:sz w:val="2"/>
          <w:szCs w:val="2"/>
        </w:rPr>
      </w:pPr>
    </w:p>
    <w:p w:rsidR="008C5505" w:rsidRPr="006811C2" w:rsidRDefault="008C5505" w:rsidP="008C5505">
      <w:pPr>
        <w:spacing w:after="240"/>
        <w:jc w:val="center"/>
        <w:rPr>
          <w:b/>
          <w:sz w:val="26"/>
          <w:szCs w:val="26"/>
        </w:rPr>
      </w:pPr>
      <w:r w:rsidRPr="006811C2">
        <w:rPr>
          <w:b/>
          <w:sz w:val="26"/>
          <w:szCs w:val="26"/>
        </w:rPr>
        <w:t xml:space="preserve">Уведомление </w:t>
      </w:r>
      <w:r w:rsidRPr="00687246">
        <w:rPr>
          <w:b/>
          <w:sz w:val="26"/>
          <w:szCs w:val="26"/>
        </w:rPr>
        <w:t>о соответствии построенных или реконструированных объекта</w:t>
      </w:r>
      <w:r>
        <w:rPr>
          <w:b/>
          <w:sz w:val="26"/>
          <w:szCs w:val="26"/>
        </w:rPr>
        <w:t>х</w:t>
      </w:r>
      <w:r w:rsidRPr="00687246">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C5505" w:rsidTr="00930277">
        <w:tc>
          <w:tcPr>
            <w:tcW w:w="198" w:type="dxa"/>
            <w:tcBorders>
              <w:top w:val="nil"/>
              <w:left w:val="nil"/>
              <w:bottom w:val="nil"/>
              <w:right w:val="nil"/>
            </w:tcBorders>
            <w:vAlign w:val="bottom"/>
          </w:tcPr>
          <w:p w:rsidR="008C5505" w:rsidRDefault="008C5505" w:rsidP="00930277">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255" w:type="dxa"/>
            <w:tcBorders>
              <w:top w:val="nil"/>
              <w:left w:val="nil"/>
              <w:bottom w:val="nil"/>
              <w:right w:val="nil"/>
            </w:tcBorders>
            <w:vAlign w:val="bottom"/>
          </w:tcPr>
          <w:p w:rsidR="008C5505" w:rsidRDefault="008C5505" w:rsidP="00930277">
            <w:pPr>
              <w:rPr>
                <w:sz w:val="24"/>
                <w:szCs w:val="24"/>
              </w:rPr>
            </w:pPr>
            <w:r>
              <w:rPr>
                <w:sz w:val="24"/>
                <w:szCs w:val="24"/>
              </w:rPr>
              <w:t>»</w:t>
            </w:r>
          </w:p>
        </w:tc>
        <w:tc>
          <w:tcPr>
            <w:tcW w:w="1418" w:type="dxa"/>
            <w:tcBorders>
              <w:top w:val="nil"/>
              <w:left w:val="nil"/>
              <w:bottom w:val="single" w:sz="4" w:space="0" w:color="auto"/>
              <w:right w:val="nil"/>
            </w:tcBorders>
            <w:vAlign w:val="bottom"/>
          </w:tcPr>
          <w:p w:rsidR="008C5505" w:rsidRDefault="008C5505" w:rsidP="00930277">
            <w:pPr>
              <w:rPr>
                <w:sz w:val="24"/>
                <w:szCs w:val="24"/>
              </w:rPr>
            </w:pPr>
          </w:p>
        </w:tc>
        <w:tc>
          <w:tcPr>
            <w:tcW w:w="369" w:type="dxa"/>
            <w:tcBorders>
              <w:top w:val="nil"/>
              <w:left w:val="nil"/>
              <w:bottom w:val="nil"/>
              <w:right w:val="nil"/>
            </w:tcBorders>
            <w:vAlign w:val="bottom"/>
          </w:tcPr>
          <w:p w:rsidR="008C5505" w:rsidRDefault="008C5505" w:rsidP="00930277">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8C5505" w:rsidRDefault="008C5505" w:rsidP="00930277">
            <w:pPr>
              <w:rPr>
                <w:sz w:val="24"/>
                <w:szCs w:val="24"/>
              </w:rPr>
            </w:pPr>
          </w:p>
        </w:tc>
        <w:tc>
          <w:tcPr>
            <w:tcW w:w="454" w:type="dxa"/>
            <w:tcBorders>
              <w:top w:val="nil"/>
              <w:left w:val="nil"/>
              <w:bottom w:val="nil"/>
              <w:right w:val="nil"/>
            </w:tcBorders>
            <w:vAlign w:val="bottom"/>
          </w:tcPr>
          <w:p w:rsidR="008C5505" w:rsidRDefault="008C5505" w:rsidP="00930277">
            <w:pPr>
              <w:ind w:left="57"/>
              <w:rPr>
                <w:sz w:val="24"/>
                <w:szCs w:val="24"/>
              </w:rPr>
            </w:pPr>
            <w:r>
              <w:rPr>
                <w:sz w:val="24"/>
                <w:szCs w:val="24"/>
              </w:rPr>
              <w:t>г.</w:t>
            </w:r>
          </w:p>
        </w:tc>
        <w:tc>
          <w:tcPr>
            <w:tcW w:w="4763" w:type="dxa"/>
            <w:tcBorders>
              <w:top w:val="nil"/>
              <w:left w:val="nil"/>
              <w:bottom w:val="nil"/>
              <w:right w:val="nil"/>
            </w:tcBorders>
            <w:vAlign w:val="bottom"/>
          </w:tcPr>
          <w:p w:rsidR="008C5505" w:rsidRDefault="008C5505" w:rsidP="00930277">
            <w:pPr>
              <w:ind w:right="85"/>
              <w:jc w:val="right"/>
              <w:rPr>
                <w:sz w:val="24"/>
                <w:szCs w:val="24"/>
              </w:rPr>
            </w:pPr>
            <w:r>
              <w:rPr>
                <w:sz w:val="24"/>
                <w:szCs w:val="24"/>
              </w:rPr>
              <w:t>№</w:t>
            </w:r>
          </w:p>
        </w:tc>
        <w:tc>
          <w:tcPr>
            <w:tcW w:w="1701" w:type="dxa"/>
            <w:tcBorders>
              <w:top w:val="nil"/>
              <w:left w:val="nil"/>
              <w:bottom w:val="single" w:sz="4" w:space="0" w:color="auto"/>
              <w:right w:val="nil"/>
            </w:tcBorders>
            <w:vAlign w:val="bottom"/>
          </w:tcPr>
          <w:p w:rsidR="008C5505" w:rsidRDefault="008C5505" w:rsidP="00930277">
            <w:pPr>
              <w:jc w:val="center"/>
              <w:rPr>
                <w:sz w:val="24"/>
                <w:szCs w:val="24"/>
              </w:rPr>
            </w:pPr>
          </w:p>
        </w:tc>
      </w:tr>
    </w:tbl>
    <w:p w:rsidR="008C5505" w:rsidRPr="006635F4" w:rsidRDefault="008C5505" w:rsidP="008C5505">
      <w:pPr>
        <w:spacing w:before="360" w:after="200"/>
        <w:ind w:firstLine="567"/>
        <w:jc w:val="both"/>
        <w:rPr>
          <w:sz w:val="24"/>
          <w:szCs w:val="24"/>
        </w:rPr>
      </w:pPr>
      <w:r w:rsidRPr="00EA604E">
        <w:rPr>
          <w:b/>
          <w:sz w:val="24"/>
          <w:szCs w:val="24"/>
        </w:rPr>
        <w:t>По результатам рассмотрения</w:t>
      </w:r>
      <w:r w:rsidRPr="006635F4">
        <w:rPr>
          <w:sz w:val="24"/>
          <w:szCs w:val="24"/>
        </w:rPr>
        <w:t xml:space="preserve"> уведомления об окончании </w:t>
      </w:r>
      <w:r w:rsidRPr="00A745CE">
        <w:rPr>
          <w:sz w:val="24"/>
          <w:szCs w:val="24"/>
        </w:rPr>
        <w:t>строительства</w:t>
      </w:r>
      <w:r w:rsidRPr="006635F4">
        <w:rPr>
          <w:sz w:val="24"/>
          <w:szCs w:val="24"/>
        </w:rPr>
        <w:t xml:space="preserve"> илиреконструкцииобъекта индивидуального жилищного строительства или садовогодома</w:t>
      </w:r>
      <w:r w:rsidRPr="00242DCB">
        <w:rPr>
          <w:sz w:val="24"/>
          <w:szCs w:val="24"/>
        </w:rPr>
        <w:br/>
      </w:r>
      <w:r w:rsidRPr="006635F4">
        <w:rPr>
          <w:sz w:val="24"/>
          <w:szCs w:val="24"/>
        </w:rPr>
        <w:t xml:space="preserve">(далее </w:t>
      </w:r>
      <w:r>
        <w:rPr>
          <w:sz w:val="24"/>
          <w:szCs w:val="24"/>
        </w:rPr>
        <w:t>–</w:t>
      </w:r>
      <w:r w:rsidRPr="006635F4">
        <w:rPr>
          <w:sz w:val="24"/>
          <w:szCs w:val="24"/>
        </w:rPr>
        <w:t xml:space="preserve"> уведомление),</w:t>
      </w:r>
    </w:p>
    <w:tbl>
      <w:tblPr>
        <w:tblW w:w="9980" w:type="dxa"/>
        <w:tblLayout w:type="fixed"/>
        <w:tblCellMar>
          <w:left w:w="28" w:type="dxa"/>
          <w:right w:w="28" w:type="dxa"/>
        </w:tblCellMar>
        <w:tblLook w:val="0000"/>
      </w:tblPr>
      <w:tblGrid>
        <w:gridCol w:w="4820"/>
        <w:gridCol w:w="5160"/>
      </w:tblGrid>
      <w:tr w:rsidR="008C5505" w:rsidTr="00930277">
        <w:tc>
          <w:tcPr>
            <w:tcW w:w="4820" w:type="dxa"/>
            <w:tcBorders>
              <w:top w:val="nil"/>
              <w:left w:val="nil"/>
              <w:bottom w:val="nil"/>
              <w:right w:val="nil"/>
            </w:tcBorders>
            <w:vAlign w:val="bottom"/>
          </w:tcPr>
          <w:p w:rsidR="008C5505" w:rsidRPr="006635F4" w:rsidRDefault="008C5505" w:rsidP="00930277">
            <w:pPr>
              <w:rPr>
                <w:sz w:val="24"/>
                <w:szCs w:val="24"/>
              </w:rPr>
            </w:pPr>
            <w:r w:rsidRPr="006635F4">
              <w:rPr>
                <w:sz w:val="24"/>
                <w:szCs w:val="24"/>
              </w:rPr>
              <w:t>направленного</w:t>
            </w:r>
          </w:p>
          <w:p w:rsidR="008C5505" w:rsidRPr="00EB5D09" w:rsidRDefault="008C5505" w:rsidP="00930277">
            <w:r w:rsidRPr="00EB5D09">
              <w:t>(дата направления уведомления)</w:t>
            </w:r>
          </w:p>
        </w:tc>
        <w:tc>
          <w:tcPr>
            <w:tcW w:w="5160" w:type="dxa"/>
            <w:tcBorders>
              <w:top w:val="nil"/>
              <w:left w:val="nil"/>
              <w:bottom w:val="single" w:sz="4" w:space="0" w:color="auto"/>
              <w:right w:val="nil"/>
            </w:tcBorders>
            <w:vAlign w:val="bottom"/>
          </w:tcPr>
          <w:p w:rsidR="008C5505" w:rsidRDefault="008C5505" w:rsidP="00930277">
            <w:pPr>
              <w:jc w:val="center"/>
              <w:rPr>
                <w:sz w:val="24"/>
                <w:szCs w:val="24"/>
              </w:rPr>
            </w:pPr>
          </w:p>
        </w:tc>
      </w:tr>
      <w:tr w:rsidR="008C5505" w:rsidTr="00930277">
        <w:tc>
          <w:tcPr>
            <w:tcW w:w="4820" w:type="dxa"/>
            <w:tcBorders>
              <w:top w:val="nil"/>
              <w:left w:val="nil"/>
              <w:bottom w:val="nil"/>
              <w:right w:val="nil"/>
            </w:tcBorders>
            <w:vAlign w:val="bottom"/>
          </w:tcPr>
          <w:p w:rsidR="008C5505" w:rsidRPr="006635F4" w:rsidRDefault="008C5505" w:rsidP="00930277">
            <w:pPr>
              <w:spacing w:before="80"/>
              <w:rPr>
                <w:sz w:val="24"/>
                <w:szCs w:val="24"/>
              </w:rPr>
            </w:pPr>
            <w:r w:rsidRPr="006635F4">
              <w:rPr>
                <w:sz w:val="24"/>
                <w:szCs w:val="24"/>
              </w:rPr>
              <w:t>зарегистрированного</w:t>
            </w:r>
          </w:p>
          <w:p w:rsidR="008C5505" w:rsidRDefault="008C5505" w:rsidP="00930277">
            <w:pPr>
              <w:rPr>
                <w:sz w:val="24"/>
                <w:szCs w:val="24"/>
              </w:rPr>
            </w:pPr>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C5505" w:rsidRDefault="008C5505" w:rsidP="00930277">
            <w:pPr>
              <w:jc w:val="center"/>
              <w:rPr>
                <w:sz w:val="24"/>
                <w:szCs w:val="24"/>
              </w:rPr>
            </w:pPr>
          </w:p>
        </w:tc>
      </w:tr>
    </w:tbl>
    <w:p w:rsidR="008C5505" w:rsidRPr="006635F4" w:rsidRDefault="008C5505" w:rsidP="008C5505">
      <w:pPr>
        <w:spacing w:before="240"/>
        <w:jc w:val="both"/>
        <w:rPr>
          <w:sz w:val="24"/>
          <w:szCs w:val="24"/>
        </w:rPr>
      </w:pPr>
      <w:r w:rsidRPr="005A1C89">
        <w:rPr>
          <w:b/>
          <w:sz w:val="24"/>
          <w:szCs w:val="24"/>
        </w:rPr>
        <w:t>уведомляе</w:t>
      </w:r>
      <w:r>
        <w:rPr>
          <w:b/>
          <w:sz w:val="24"/>
          <w:szCs w:val="24"/>
        </w:rPr>
        <w:t>т</w:t>
      </w:r>
      <w:r w:rsidRPr="005A1C89">
        <w:rPr>
          <w:b/>
          <w:sz w:val="24"/>
          <w:szCs w:val="24"/>
        </w:rPr>
        <w:t xml:space="preserve"> о соответствии</w:t>
      </w:r>
    </w:p>
    <w:p w:rsidR="008C5505" w:rsidRPr="00DD25A3" w:rsidRDefault="008C5505" w:rsidP="008C5505">
      <w:pPr>
        <w:pBdr>
          <w:top w:val="single" w:sz="4" w:space="1" w:color="auto"/>
        </w:pBdr>
        <w:ind w:left="3066"/>
        <w:jc w:val="center"/>
      </w:pPr>
      <w:r w:rsidRPr="00687246">
        <w:t>(построенного или реконструированного)</w:t>
      </w:r>
    </w:p>
    <w:p w:rsidR="008C5505" w:rsidRDefault="008C5505" w:rsidP="008C5505">
      <w:pPr>
        <w:tabs>
          <w:tab w:val="right" w:pos="9923"/>
        </w:tabs>
        <w:rPr>
          <w:sz w:val="24"/>
          <w:szCs w:val="24"/>
        </w:rPr>
      </w:pPr>
      <w:r>
        <w:rPr>
          <w:sz w:val="24"/>
          <w:szCs w:val="24"/>
        </w:rPr>
        <w:tab/>
        <w:t>,</w:t>
      </w:r>
    </w:p>
    <w:p w:rsidR="008C5505" w:rsidRPr="00DD25A3" w:rsidRDefault="008C5505" w:rsidP="008C5505">
      <w:pPr>
        <w:pBdr>
          <w:top w:val="single" w:sz="4" w:space="1" w:color="auto"/>
        </w:pBdr>
        <w:ind w:right="113"/>
        <w:jc w:val="center"/>
      </w:pPr>
      <w:r w:rsidRPr="00687246">
        <w:t>(объекта индивидуального жилищного строительства или садового дома)</w:t>
      </w:r>
    </w:p>
    <w:p w:rsidR="008C5505" w:rsidRDefault="008C5505" w:rsidP="008C5505">
      <w:pPr>
        <w:jc w:val="both"/>
        <w:rPr>
          <w:sz w:val="24"/>
          <w:szCs w:val="24"/>
        </w:rPr>
      </w:pPr>
      <w:r w:rsidRPr="006635F4">
        <w:rPr>
          <w:sz w:val="24"/>
          <w:szCs w:val="24"/>
        </w:rPr>
        <w:t>указанноговуведомленииирасположенногоназемельномучастке</w:t>
      </w:r>
      <w:r>
        <w:rPr>
          <w:sz w:val="24"/>
          <w:szCs w:val="24"/>
        </w:rPr>
        <w:br/>
      </w:r>
    </w:p>
    <w:p w:rsidR="008C5505" w:rsidRPr="0012791A" w:rsidRDefault="008C5505" w:rsidP="008C5505">
      <w:pPr>
        <w:pBdr>
          <w:top w:val="single" w:sz="4" w:space="1" w:color="auto"/>
        </w:pBdr>
        <w:rPr>
          <w:sz w:val="2"/>
          <w:szCs w:val="2"/>
        </w:rPr>
      </w:pPr>
    </w:p>
    <w:p w:rsidR="008C5505" w:rsidRDefault="008C5505" w:rsidP="008C5505">
      <w:pPr>
        <w:rPr>
          <w:sz w:val="24"/>
          <w:szCs w:val="24"/>
        </w:rPr>
      </w:pPr>
    </w:p>
    <w:p w:rsidR="008C5505" w:rsidRPr="005A1C89" w:rsidRDefault="008C5505" w:rsidP="008C5505">
      <w:pPr>
        <w:pBdr>
          <w:top w:val="single" w:sz="4" w:space="1" w:color="auto"/>
        </w:pBdr>
        <w:jc w:val="center"/>
      </w:pPr>
      <w:r w:rsidRPr="005A1C89">
        <w:t>(кадастровый номер земельного участка (при наличии), адрес или описание местоположения земельного участка)</w:t>
      </w:r>
    </w:p>
    <w:p w:rsidR="008C5505" w:rsidRDefault="008C5505" w:rsidP="008C5505">
      <w:pPr>
        <w:spacing w:after="360"/>
        <w:rPr>
          <w:sz w:val="24"/>
          <w:szCs w:val="24"/>
        </w:rPr>
      </w:pPr>
      <w:r w:rsidRPr="006635F4">
        <w:rPr>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8C5505" w:rsidTr="00930277">
        <w:trPr>
          <w:cantSplit/>
        </w:trPr>
        <w:tc>
          <w:tcPr>
            <w:tcW w:w="4649"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397" w:type="dxa"/>
            <w:tcBorders>
              <w:top w:val="nil"/>
              <w:left w:val="nil"/>
              <w:bottom w:val="nil"/>
              <w:right w:val="nil"/>
            </w:tcBorders>
            <w:vAlign w:val="bottom"/>
          </w:tcPr>
          <w:p w:rsidR="008C5505" w:rsidRDefault="008C5505" w:rsidP="00930277">
            <w:pPr>
              <w:rPr>
                <w:sz w:val="24"/>
                <w:szCs w:val="24"/>
              </w:rPr>
            </w:pPr>
          </w:p>
        </w:tc>
        <w:tc>
          <w:tcPr>
            <w:tcW w:w="1814" w:type="dxa"/>
            <w:tcBorders>
              <w:top w:val="nil"/>
              <w:left w:val="nil"/>
              <w:bottom w:val="single" w:sz="4" w:space="0" w:color="auto"/>
              <w:right w:val="nil"/>
            </w:tcBorders>
            <w:vAlign w:val="bottom"/>
          </w:tcPr>
          <w:p w:rsidR="008C5505" w:rsidRDefault="008C5505" w:rsidP="00930277">
            <w:pPr>
              <w:jc w:val="center"/>
              <w:rPr>
                <w:sz w:val="24"/>
                <w:szCs w:val="24"/>
              </w:rPr>
            </w:pPr>
          </w:p>
        </w:tc>
        <w:tc>
          <w:tcPr>
            <w:tcW w:w="397" w:type="dxa"/>
            <w:tcBorders>
              <w:top w:val="nil"/>
              <w:left w:val="nil"/>
              <w:bottom w:val="nil"/>
              <w:right w:val="nil"/>
            </w:tcBorders>
            <w:vAlign w:val="bottom"/>
          </w:tcPr>
          <w:p w:rsidR="008C5505" w:rsidRDefault="008C5505" w:rsidP="00930277">
            <w:pPr>
              <w:jc w:val="center"/>
              <w:rPr>
                <w:sz w:val="24"/>
                <w:szCs w:val="24"/>
              </w:rPr>
            </w:pPr>
          </w:p>
        </w:tc>
        <w:tc>
          <w:tcPr>
            <w:tcW w:w="2722" w:type="dxa"/>
            <w:tcBorders>
              <w:top w:val="nil"/>
              <w:left w:val="nil"/>
              <w:bottom w:val="single" w:sz="4" w:space="0" w:color="auto"/>
              <w:right w:val="nil"/>
            </w:tcBorders>
            <w:vAlign w:val="bottom"/>
          </w:tcPr>
          <w:p w:rsidR="008C5505" w:rsidRDefault="008C5505" w:rsidP="00930277">
            <w:pPr>
              <w:jc w:val="center"/>
              <w:rPr>
                <w:sz w:val="24"/>
                <w:szCs w:val="24"/>
              </w:rPr>
            </w:pPr>
          </w:p>
        </w:tc>
      </w:tr>
      <w:tr w:rsidR="008C5505" w:rsidRPr="00D66C86" w:rsidTr="00930277">
        <w:trPr>
          <w:cantSplit/>
        </w:trPr>
        <w:tc>
          <w:tcPr>
            <w:tcW w:w="4649" w:type="dxa"/>
            <w:tcBorders>
              <w:top w:val="nil"/>
              <w:left w:val="nil"/>
              <w:bottom w:val="nil"/>
              <w:right w:val="nil"/>
            </w:tcBorders>
          </w:tcPr>
          <w:p w:rsidR="008C5505" w:rsidRPr="00667FE6" w:rsidRDefault="008C5505" w:rsidP="00930277">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C5505" w:rsidRPr="00D66C86" w:rsidRDefault="008C5505" w:rsidP="00930277"/>
        </w:tc>
        <w:tc>
          <w:tcPr>
            <w:tcW w:w="1814" w:type="dxa"/>
            <w:tcBorders>
              <w:top w:val="nil"/>
              <w:left w:val="nil"/>
              <w:bottom w:val="nil"/>
              <w:right w:val="nil"/>
            </w:tcBorders>
          </w:tcPr>
          <w:p w:rsidR="008C5505" w:rsidRPr="00D66C86" w:rsidRDefault="008C5505" w:rsidP="00930277">
            <w:pPr>
              <w:jc w:val="center"/>
            </w:pPr>
            <w:r w:rsidRPr="00D66C86">
              <w:t>(подпись)</w:t>
            </w:r>
          </w:p>
        </w:tc>
        <w:tc>
          <w:tcPr>
            <w:tcW w:w="397" w:type="dxa"/>
            <w:tcBorders>
              <w:top w:val="nil"/>
              <w:left w:val="nil"/>
              <w:bottom w:val="nil"/>
              <w:right w:val="nil"/>
            </w:tcBorders>
          </w:tcPr>
          <w:p w:rsidR="008C5505" w:rsidRPr="00D66C86" w:rsidRDefault="008C5505" w:rsidP="00930277">
            <w:pPr>
              <w:jc w:val="center"/>
            </w:pPr>
          </w:p>
        </w:tc>
        <w:tc>
          <w:tcPr>
            <w:tcW w:w="2722" w:type="dxa"/>
            <w:tcBorders>
              <w:top w:val="nil"/>
              <w:left w:val="nil"/>
              <w:bottom w:val="nil"/>
              <w:right w:val="nil"/>
            </w:tcBorders>
          </w:tcPr>
          <w:p w:rsidR="008C5505" w:rsidRPr="00D66C86" w:rsidRDefault="008C5505" w:rsidP="00930277">
            <w:pPr>
              <w:jc w:val="center"/>
            </w:pPr>
            <w:r w:rsidRPr="00D66C86">
              <w:t>(расшифровка подписи)</w:t>
            </w:r>
          </w:p>
        </w:tc>
      </w:tr>
    </w:tbl>
    <w:p w:rsidR="008C5505" w:rsidRPr="00F501A5" w:rsidRDefault="008C5505" w:rsidP="008C5505">
      <w:pPr>
        <w:spacing w:before="120"/>
        <w:rPr>
          <w:sz w:val="24"/>
          <w:szCs w:val="24"/>
        </w:rPr>
      </w:pPr>
      <w:r w:rsidRPr="00F501A5">
        <w:rPr>
          <w:sz w:val="24"/>
          <w:szCs w:val="24"/>
        </w:rPr>
        <w:t>М.П.</w:t>
      </w:r>
    </w:p>
    <w:p w:rsidR="005501A8" w:rsidRDefault="005501A8" w:rsidP="00550AD7">
      <w:pPr>
        <w:rPr>
          <w:sz w:val="28"/>
          <w:szCs w:val="28"/>
        </w:rPr>
      </w:pPr>
    </w:p>
    <w:p w:rsidR="00550AD7" w:rsidRDefault="00550AD7" w:rsidP="00550AD7">
      <w:pPr>
        <w:rPr>
          <w:sz w:val="28"/>
          <w:szCs w:val="28"/>
        </w:rPr>
      </w:pPr>
    </w:p>
    <w:p w:rsidR="00C37DE9" w:rsidRDefault="00C37DE9" w:rsidP="000D3AA9">
      <w:pPr>
        <w:jc w:val="center"/>
      </w:pPr>
    </w:p>
    <w:p w:rsidR="003F7C20" w:rsidRPr="002F516F" w:rsidRDefault="003F7C20" w:rsidP="00554EF0">
      <w:pPr>
        <w:pStyle w:val="ConsPlusNormal"/>
        <w:jc w:val="right"/>
        <w:rPr>
          <w:rFonts w:ascii="Times New Roman" w:hAnsi="Times New Roman" w:cs="Times New Roman"/>
          <w:sz w:val="28"/>
          <w:szCs w:val="28"/>
        </w:rPr>
      </w:pPr>
    </w:p>
    <w:p w:rsidR="00170890" w:rsidRPr="002F516F" w:rsidRDefault="00170890" w:rsidP="00170890">
      <w:pPr>
        <w:widowControl w:val="0"/>
        <w:jc w:val="center"/>
        <w:rPr>
          <w:b/>
        </w:rPr>
      </w:pPr>
      <w:r w:rsidRPr="002F516F">
        <w:rPr>
          <w:b/>
        </w:rPr>
        <w:t>Ответственный за выпуск -</w:t>
      </w:r>
    </w:p>
    <w:p w:rsidR="00170890" w:rsidRPr="002F516F" w:rsidRDefault="00170890" w:rsidP="00170890">
      <w:pPr>
        <w:widowControl w:val="0"/>
        <w:jc w:val="center"/>
        <w:rPr>
          <w:b/>
        </w:rPr>
      </w:pPr>
      <w:r w:rsidRPr="002F516F">
        <w:rPr>
          <w:b/>
        </w:rPr>
        <w:t>заместитель Главы Администрации, руководителя аппарата</w:t>
      </w:r>
    </w:p>
    <w:p w:rsidR="00170890" w:rsidRPr="002F516F" w:rsidRDefault="00170890" w:rsidP="00170890">
      <w:pPr>
        <w:widowControl w:val="0"/>
        <w:jc w:val="center"/>
        <w:rPr>
          <w:b/>
        </w:rPr>
      </w:pPr>
      <w:r w:rsidRPr="002F516F">
        <w:rPr>
          <w:b/>
        </w:rPr>
        <w:t>Шарыгина  И.А.</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Тираж 50 экз. Распространяется бесплатно.</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xml:space="preserve">Администрация </w:t>
      </w:r>
    </w:p>
    <w:p w:rsidR="00170890" w:rsidRPr="002F516F" w:rsidRDefault="00170890" w:rsidP="00170890">
      <w:pPr>
        <w:widowControl w:val="0"/>
        <w:jc w:val="center"/>
        <w:rPr>
          <w:b/>
        </w:rPr>
      </w:pPr>
      <w:r w:rsidRPr="002F516F">
        <w:rPr>
          <w:b/>
        </w:rPr>
        <w:t>Комсомольского муниципального района</w:t>
      </w:r>
    </w:p>
    <w:p w:rsidR="00170890" w:rsidRPr="002F516F" w:rsidRDefault="00170890" w:rsidP="00170890">
      <w:pPr>
        <w:widowControl w:val="0"/>
        <w:jc w:val="center"/>
        <w:rPr>
          <w:b/>
        </w:rPr>
      </w:pPr>
      <w:r w:rsidRPr="002F516F">
        <w:rPr>
          <w:b/>
        </w:rPr>
        <w:t>Ивановской области</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Индекс: 155150</w:t>
      </w:r>
    </w:p>
    <w:p w:rsidR="00170890" w:rsidRPr="002F516F" w:rsidRDefault="00170890" w:rsidP="00170890">
      <w:pPr>
        <w:widowControl w:val="0"/>
        <w:jc w:val="center"/>
        <w:rPr>
          <w:b/>
        </w:rPr>
      </w:pPr>
      <w:r w:rsidRPr="002F516F">
        <w:rPr>
          <w:b/>
        </w:rPr>
        <w:t>Ивановская область,</w:t>
      </w:r>
    </w:p>
    <w:p w:rsidR="00170890" w:rsidRPr="002F516F" w:rsidRDefault="00170890" w:rsidP="00170890">
      <w:pPr>
        <w:widowControl w:val="0"/>
        <w:jc w:val="center"/>
        <w:rPr>
          <w:b/>
        </w:rPr>
      </w:pPr>
      <w:r w:rsidRPr="002F516F">
        <w:rPr>
          <w:b/>
        </w:rPr>
        <w:t>г.Комсомольск,</w:t>
      </w:r>
    </w:p>
    <w:p w:rsidR="00170890" w:rsidRPr="002F516F" w:rsidRDefault="00170890" w:rsidP="00170890">
      <w:pPr>
        <w:widowControl w:val="0"/>
        <w:jc w:val="center"/>
        <w:rPr>
          <w:b/>
        </w:rPr>
      </w:pPr>
      <w:r w:rsidRPr="002F516F">
        <w:rPr>
          <w:b/>
        </w:rPr>
        <w:t>ул.50 лет ВЛКСМ, д.2</w:t>
      </w:r>
    </w:p>
    <w:p w:rsidR="00170890" w:rsidRPr="00325720" w:rsidRDefault="00170890" w:rsidP="00170890">
      <w:pPr>
        <w:widowControl w:val="0"/>
        <w:jc w:val="center"/>
        <w:rPr>
          <w:b/>
        </w:rPr>
      </w:pPr>
      <w:r w:rsidRPr="002F516F">
        <w:rPr>
          <w:b/>
        </w:rPr>
        <w:t>Тел</w:t>
      </w:r>
      <w:r w:rsidRPr="00325720">
        <w:rPr>
          <w:b/>
        </w:rPr>
        <w:t xml:space="preserve">.: 8 (49352) </w:t>
      </w:r>
      <w:r w:rsidR="002A4149" w:rsidRPr="00325720">
        <w:rPr>
          <w:b/>
        </w:rPr>
        <w:t>4</w:t>
      </w:r>
      <w:r w:rsidRPr="00325720">
        <w:rPr>
          <w:b/>
        </w:rPr>
        <w:t>-11-78</w:t>
      </w:r>
    </w:p>
    <w:p w:rsidR="00170890" w:rsidRPr="002F516F" w:rsidRDefault="00170890" w:rsidP="00170890">
      <w:pPr>
        <w:widowControl w:val="0"/>
        <w:jc w:val="center"/>
        <w:rPr>
          <w:b/>
          <w:lang w:val="en-US"/>
        </w:rPr>
      </w:pPr>
      <w:r w:rsidRPr="002F516F">
        <w:rPr>
          <w:b/>
          <w:lang w:val="en-US"/>
        </w:rPr>
        <w:t>E-mail: admin.komsomolsk@mail.ru</w:t>
      </w:r>
    </w:p>
    <w:p w:rsidR="00170890" w:rsidRPr="002F516F" w:rsidRDefault="00170890" w:rsidP="00170890">
      <w:pPr>
        <w:widowControl w:val="0"/>
        <w:rPr>
          <w:lang w:val="en-US"/>
        </w:rPr>
      </w:pPr>
      <w:r w:rsidRPr="002F516F">
        <w:rPr>
          <w:lang w:val="en-US"/>
        </w:rPr>
        <w:t> </w:t>
      </w:r>
      <w:bookmarkStart w:id="3" w:name="_GoBack"/>
      <w:bookmarkEnd w:id="3"/>
    </w:p>
    <w:p w:rsidR="00170890" w:rsidRPr="00DA3E57" w:rsidRDefault="00170890" w:rsidP="00170890">
      <w:pPr>
        <w:jc w:val="center"/>
        <w:rPr>
          <w:lang w:val="en-US"/>
        </w:rPr>
      </w:pPr>
    </w:p>
    <w:sectPr w:rsidR="00170890" w:rsidRPr="00DA3E57" w:rsidSect="00D327F1">
      <w:headerReference w:type="first" r:id="rId2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1BE" w:rsidRDefault="000531BE" w:rsidP="00C66F05">
      <w:r>
        <w:separator/>
      </w:r>
    </w:p>
  </w:endnote>
  <w:endnote w:type="continuationSeparator" w:id="1">
    <w:p w:rsidR="000531BE" w:rsidRDefault="000531BE" w:rsidP="00C66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930277" w:rsidRDefault="00930277">
        <w:pPr>
          <w:pStyle w:val="aa"/>
        </w:pPr>
        <w:fldSimple w:instr=" PAGE   \* MERGEFORMAT ">
          <w:r w:rsidR="00010EE4">
            <w:rPr>
              <w:noProof/>
            </w:rPr>
            <w:t>34</w:t>
          </w:r>
        </w:fldSimple>
      </w:p>
    </w:sdtContent>
  </w:sdt>
  <w:p w:rsidR="00930277" w:rsidRDefault="009302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1BE" w:rsidRDefault="000531BE" w:rsidP="00C66F05">
      <w:r>
        <w:separator/>
      </w:r>
    </w:p>
  </w:footnote>
  <w:footnote w:type="continuationSeparator" w:id="1">
    <w:p w:rsidR="000531BE" w:rsidRDefault="000531B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77" w:rsidRPr="00A65AA3" w:rsidRDefault="00930277"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F0ECDA"/>
    <w:lvl w:ilvl="0">
      <w:start w:val="1"/>
      <w:numFmt w:val="bullet"/>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4">
    <w:nsid w:val="14E84691"/>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5">
    <w:nsid w:val="15E77AFF"/>
    <w:multiLevelType w:val="hybridMultilevel"/>
    <w:tmpl w:val="401E3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7B9489F"/>
    <w:multiLevelType w:val="hybridMultilevel"/>
    <w:tmpl w:val="41A4B2F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0A0B93"/>
    <w:multiLevelType w:val="hybridMultilevel"/>
    <w:tmpl w:val="60DEB1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20">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9816CDB"/>
    <w:multiLevelType w:val="hybridMultilevel"/>
    <w:tmpl w:val="875A0D98"/>
    <w:lvl w:ilvl="0" w:tplc="3ECC892A">
      <w:start w:val="1"/>
      <w:numFmt w:val="decimal"/>
      <w:lvlText w:val="%1."/>
      <w:lvlJc w:val="left"/>
      <w:pPr>
        <w:tabs>
          <w:tab w:val="num" w:pos="777"/>
        </w:tabs>
        <w:ind w:left="777"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CB1721"/>
    <w:multiLevelType w:val="hybridMultilevel"/>
    <w:tmpl w:val="FFB8E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C1969EC"/>
    <w:multiLevelType w:val="multilevel"/>
    <w:tmpl w:val="86D89AF6"/>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2D500FB2"/>
    <w:multiLevelType w:val="multilevel"/>
    <w:tmpl w:val="C95C83CE"/>
    <w:lvl w:ilvl="0">
      <w:start w:val="4"/>
      <w:numFmt w:val="decimal"/>
      <w:lvlText w:val="%1."/>
      <w:lvlJc w:val="left"/>
      <w:pPr>
        <w:ind w:left="592"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DFF444E"/>
    <w:multiLevelType w:val="hybridMultilevel"/>
    <w:tmpl w:val="C6A066EA"/>
    <w:lvl w:ilvl="0" w:tplc="4A44A7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CD73F9"/>
    <w:multiLevelType w:val="hybridMultilevel"/>
    <w:tmpl w:val="07023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48F080C"/>
    <w:multiLevelType w:val="hybridMultilevel"/>
    <w:tmpl w:val="4E1E4D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4F137C5"/>
    <w:multiLevelType w:val="hybridMultilevel"/>
    <w:tmpl w:val="2D4E7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59974CE"/>
    <w:multiLevelType w:val="hybridMultilevel"/>
    <w:tmpl w:val="D66A620A"/>
    <w:lvl w:ilvl="0" w:tplc="0419000F">
      <w:start w:val="1"/>
      <w:numFmt w:val="decimal"/>
      <w:lvlText w:val="%1."/>
      <w:lvlJc w:val="left"/>
      <w:pPr>
        <w:tabs>
          <w:tab w:val="num" w:pos="752"/>
        </w:tabs>
        <w:ind w:left="75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097C62"/>
    <w:multiLevelType w:val="hybridMultilevel"/>
    <w:tmpl w:val="966C43D4"/>
    <w:lvl w:ilvl="0" w:tplc="3A52A886">
      <w:start w:val="1"/>
      <w:numFmt w:val="decimal"/>
      <w:lvlText w:val="%1."/>
      <w:lvlJc w:val="left"/>
      <w:pPr>
        <w:ind w:left="19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8500C9C"/>
    <w:multiLevelType w:val="hybridMultilevel"/>
    <w:tmpl w:val="CD140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5A04FB"/>
    <w:multiLevelType w:val="singleLevel"/>
    <w:tmpl w:val="4532E334"/>
    <w:lvl w:ilvl="0">
      <w:start w:val="1"/>
      <w:numFmt w:val="decimal"/>
      <w:lvlText w:val="%1."/>
      <w:legacy w:legacy="1" w:legacySpace="0" w:legacyIndent="351"/>
      <w:lvlJc w:val="left"/>
      <w:pPr>
        <w:ind w:left="0" w:firstLine="1554"/>
      </w:pPr>
      <w:rPr>
        <w:rFonts w:ascii="Times New Roman" w:eastAsia="Calibri" w:hAnsi="Times New Roman" w:cs="Times New Roman"/>
      </w:rPr>
    </w:lvl>
  </w:abstractNum>
  <w:abstractNum w:abstractNumId="34">
    <w:nsid w:val="4BD60B92"/>
    <w:multiLevelType w:val="singleLevel"/>
    <w:tmpl w:val="0D9208E4"/>
    <w:lvl w:ilvl="0">
      <w:start w:val="1"/>
      <w:numFmt w:val="decimal"/>
      <w:lvlText w:val="%1."/>
      <w:legacy w:legacy="1" w:legacySpace="0" w:legacyIndent="418"/>
      <w:lvlJc w:val="left"/>
      <w:rPr>
        <w:rFonts w:ascii="Times New Roman" w:hAnsi="Times New Roman" w:cs="Times New Roman" w:hint="default"/>
      </w:rPr>
    </w:lvl>
  </w:abstractNum>
  <w:abstractNum w:abstractNumId="35">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5DF1ED4"/>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37">
    <w:nsid w:val="571037EF"/>
    <w:multiLevelType w:val="multilevel"/>
    <w:tmpl w:val="CB948320"/>
    <w:lvl w:ilvl="0">
      <w:start w:val="5"/>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37971DB"/>
    <w:multiLevelType w:val="hybridMultilevel"/>
    <w:tmpl w:val="514A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BC281C"/>
    <w:multiLevelType w:val="hybridMultilevel"/>
    <w:tmpl w:val="E3C81864"/>
    <w:lvl w:ilvl="0" w:tplc="1A6A948E">
      <w:start w:val="1"/>
      <w:numFmt w:val="decimal"/>
      <w:lvlText w:val="%1."/>
      <w:lvlJc w:val="left"/>
      <w:pPr>
        <w:tabs>
          <w:tab w:val="num" w:pos="720"/>
        </w:tabs>
        <w:ind w:left="720" w:hanging="360"/>
      </w:pPr>
      <w:rPr>
        <w:rFonts w:cs="Times New Roman" w:hint="default"/>
      </w:rPr>
    </w:lvl>
    <w:lvl w:ilvl="1" w:tplc="A7666448">
      <w:numFmt w:val="none"/>
      <w:lvlText w:val=""/>
      <w:lvlJc w:val="left"/>
      <w:pPr>
        <w:tabs>
          <w:tab w:val="num" w:pos="360"/>
        </w:tabs>
      </w:pPr>
      <w:rPr>
        <w:rFonts w:cs="Times New Roman"/>
      </w:rPr>
    </w:lvl>
    <w:lvl w:ilvl="2" w:tplc="B9B02ED8">
      <w:numFmt w:val="none"/>
      <w:lvlText w:val=""/>
      <w:lvlJc w:val="left"/>
      <w:pPr>
        <w:tabs>
          <w:tab w:val="num" w:pos="360"/>
        </w:tabs>
      </w:pPr>
      <w:rPr>
        <w:rFonts w:cs="Times New Roman"/>
      </w:rPr>
    </w:lvl>
    <w:lvl w:ilvl="3" w:tplc="5F523720">
      <w:numFmt w:val="none"/>
      <w:lvlText w:val=""/>
      <w:lvlJc w:val="left"/>
      <w:pPr>
        <w:tabs>
          <w:tab w:val="num" w:pos="360"/>
        </w:tabs>
      </w:pPr>
      <w:rPr>
        <w:rFonts w:cs="Times New Roman"/>
      </w:rPr>
    </w:lvl>
    <w:lvl w:ilvl="4" w:tplc="1ECE31E8">
      <w:numFmt w:val="none"/>
      <w:lvlText w:val=""/>
      <w:lvlJc w:val="left"/>
      <w:pPr>
        <w:tabs>
          <w:tab w:val="num" w:pos="360"/>
        </w:tabs>
      </w:pPr>
      <w:rPr>
        <w:rFonts w:cs="Times New Roman"/>
      </w:rPr>
    </w:lvl>
    <w:lvl w:ilvl="5" w:tplc="F43C2E44">
      <w:numFmt w:val="none"/>
      <w:lvlText w:val=""/>
      <w:lvlJc w:val="left"/>
      <w:pPr>
        <w:tabs>
          <w:tab w:val="num" w:pos="360"/>
        </w:tabs>
      </w:pPr>
      <w:rPr>
        <w:rFonts w:cs="Times New Roman"/>
      </w:rPr>
    </w:lvl>
    <w:lvl w:ilvl="6" w:tplc="41B29538">
      <w:numFmt w:val="none"/>
      <w:lvlText w:val=""/>
      <w:lvlJc w:val="left"/>
      <w:pPr>
        <w:tabs>
          <w:tab w:val="num" w:pos="360"/>
        </w:tabs>
      </w:pPr>
      <w:rPr>
        <w:rFonts w:cs="Times New Roman"/>
      </w:rPr>
    </w:lvl>
    <w:lvl w:ilvl="7" w:tplc="2D0209DC">
      <w:numFmt w:val="none"/>
      <w:lvlText w:val=""/>
      <w:lvlJc w:val="left"/>
      <w:pPr>
        <w:tabs>
          <w:tab w:val="num" w:pos="360"/>
        </w:tabs>
      </w:pPr>
      <w:rPr>
        <w:rFonts w:cs="Times New Roman"/>
      </w:rPr>
    </w:lvl>
    <w:lvl w:ilvl="8" w:tplc="AD460846">
      <w:numFmt w:val="none"/>
      <w:lvlText w:val=""/>
      <w:lvlJc w:val="left"/>
      <w:pPr>
        <w:tabs>
          <w:tab w:val="num" w:pos="360"/>
        </w:tabs>
      </w:pPr>
      <w:rPr>
        <w:rFonts w:cs="Times New Roman"/>
      </w:rPr>
    </w:lvl>
  </w:abstractNum>
  <w:abstractNum w:abstractNumId="41">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7226D0"/>
    <w:multiLevelType w:val="hybridMultilevel"/>
    <w:tmpl w:val="9334BDAE"/>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090853"/>
    <w:multiLevelType w:val="hybridMultilevel"/>
    <w:tmpl w:val="5BE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992AA2"/>
    <w:multiLevelType w:val="hybridMultilevel"/>
    <w:tmpl w:val="ADEA59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89623D"/>
    <w:multiLevelType w:val="hybridMultilevel"/>
    <w:tmpl w:val="86AC19EC"/>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4C3361"/>
    <w:multiLevelType w:val="hybridMultilevel"/>
    <w:tmpl w:val="444699C4"/>
    <w:lvl w:ilvl="0" w:tplc="7F4ADEC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10"/>
  </w:num>
  <w:num w:numId="4">
    <w:abstractNumId w:val="19"/>
  </w:num>
  <w:num w:numId="5">
    <w:abstractNumId w:val="34"/>
  </w:num>
  <w:num w:numId="6">
    <w:abstractNumId w:val="42"/>
  </w:num>
  <w:num w:numId="7">
    <w:abstractNumId w:val="45"/>
  </w:num>
  <w:num w:numId="8">
    <w:abstractNumId w:val="47"/>
  </w:num>
  <w:num w:numId="9">
    <w:abstractNumId w:val="22"/>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0"/>
  </w:num>
  <w:num w:numId="1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6"/>
  </w:num>
  <w:num w:numId="18">
    <w:abstractNumId w:val="17"/>
  </w:num>
  <w:num w:numId="19">
    <w:abstractNumId w:val="28"/>
  </w:num>
  <w:num w:numId="20">
    <w:abstractNumId w:val="11"/>
  </w:num>
  <w:num w:numId="21">
    <w:abstractNumId w:val="38"/>
  </w:num>
  <w:num w:numId="22">
    <w:abstractNumId w:val="39"/>
  </w:num>
  <w:num w:numId="23">
    <w:abstractNumId w:val="30"/>
  </w:num>
  <w:num w:numId="24">
    <w:abstractNumId w:val="15"/>
  </w:num>
  <w:num w:numId="25">
    <w:abstractNumId w:val="26"/>
  </w:num>
  <w:num w:numId="26">
    <w:abstractNumId w:val="35"/>
  </w:num>
  <w:num w:numId="27">
    <w:abstractNumId w:val="29"/>
  </w:num>
  <w:num w:numId="28">
    <w:abstractNumId w:val="12"/>
  </w:num>
  <w:num w:numId="29">
    <w:abstractNumId w:val="13"/>
  </w:num>
  <w:num w:numId="30">
    <w:abstractNumId w:val="41"/>
  </w:num>
  <w:num w:numId="31">
    <w:abstractNumId w:val="14"/>
  </w:num>
  <w:num w:numId="32">
    <w:abstractNumId w:val="36"/>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5"/>
  </w:num>
  <w:num w:numId="38">
    <w:abstractNumId w:val="2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24C4"/>
    <w:rsid w:val="000531BE"/>
    <w:rsid w:val="0008184E"/>
    <w:rsid w:val="00084B88"/>
    <w:rsid w:val="00084C4D"/>
    <w:rsid w:val="000920CC"/>
    <w:rsid w:val="00092878"/>
    <w:rsid w:val="00095729"/>
    <w:rsid w:val="000A301A"/>
    <w:rsid w:val="000A57D6"/>
    <w:rsid w:val="000C4822"/>
    <w:rsid w:val="000C60FA"/>
    <w:rsid w:val="000D3AA9"/>
    <w:rsid w:val="000F7663"/>
    <w:rsid w:val="001149A3"/>
    <w:rsid w:val="001224A7"/>
    <w:rsid w:val="00127399"/>
    <w:rsid w:val="00144B34"/>
    <w:rsid w:val="00151870"/>
    <w:rsid w:val="00156330"/>
    <w:rsid w:val="00170890"/>
    <w:rsid w:val="00177D34"/>
    <w:rsid w:val="001A05F7"/>
    <w:rsid w:val="001D1DE9"/>
    <w:rsid w:val="001F38C1"/>
    <w:rsid w:val="0021550A"/>
    <w:rsid w:val="00215885"/>
    <w:rsid w:val="00222441"/>
    <w:rsid w:val="00262E92"/>
    <w:rsid w:val="002641ED"/>
    <w:rsid w:val="002656D3"/>
    <w:rsid w:val="00270BFA"/>
    <w:rsid w:val="002723F9"/>
    <w:rsid w:val="0027775B"/>
    <w:rsid w:val="002911FA"/>
    <w:rsid w:val="002A2F78"/>
    <w:rsid w:val="002A4149"/>
    <w:rsid w:val="002B750E"/>
    <w:rsid w:val="002C2908"/>
    <w:rsid w:val="002E277D"/>
    <w:rsid w:val="002F516F"/>
    <w:rsid w:val="003048F2"/>
    <w:rsid w:val="00315464"/>
    <w:rsid w:val="00315516"/>
    <w:rsid w:val="00325720"/>
    <w:rsid w:val="00352375"/>
    <w:rsid w:val="0036529A"/>
    <w:rsid w:val="00385977"/>
    <w:rsid w:val="003A2AC1"/>
    <w:rsid w:val="003A6779"/>
    <w:rsid w:val="003A7FDD"/>
    <w:rsid w:val="003B48C1"/>
    <w:rsid w:val="003C53E7"/>
    <w:rsid w:val="003C6FD9"/>
    <w:rsid w:val="003D043E"/>
    <w:rsid w:val="003D4FB8"/>
    <w:rsid w:val="003E2E77"/>
    <w:rsid w:val="003E3899"/>
    <w:rsid w:val="003E6CBE"/>
    <w:rsid w:val="003F1CB6"/>
    <w:rsid w:val="003F7C20"/>
    <w:rsid w:val="0040656E"/>
    <w:rsid w:val="0041591B"/>
    <w:rsid w:val="00421D7F"/>
    <w:rsid w:val="00426F9F"/>
    <w:rsid w:val="00446D8E"/>
    <w:rsid w:val="00467C5E"/>
    <w:rsid w:val="004743A2"/>
    <w:rsid w:val="00476CD2"/>
    <w:rsid w:val="00477A14"/>
    <w:rsid w:val="00484DB4"/>
    <w:rsid w:val="0048662E"/>
    <w:rsid w:val="00490378"/>
    <w:rsid w:val="00494133"/>
    <w:rsid w:val="004A3313"/>
    <w:rsid w:val="004E1C55"/>
    <w:rsid w:val="004E433E"/>
    <w:rsid w:val="005050B7"/>
    <w:rsid w:val="0051715E"/>
    <w:rsid w:val="00527566"/>
    <w:rsid w:val="0053388E"/>
    <w:rsid w:val="005501A8"/>
    <w:rsid w:val="00550AD7"/>
    <w:rsid w:val="00554EF0"/>
    <w:rsid w:val="00567FE3"/>
    <w:rsid w:val="0058153E"/>
    <w:rsid w:val="00582BB3"/>
    <w:rsid w:val="005B2CF0"/>
    <w:rsid w:val="005B5E79"/>
    <w:rsid w:val="005E26B1"/>
    <w:rsid w:val="005E3DD3"/>
    <w:rsid w:val="005F11FE"/>
    <w:rsid w:val="00604CF5"/>
    <w:rsid w:val="00612637"/>
    <w:rsid w:val="00622B5B"/>
    <w:rsid w:val="006240D4"/>
    <w:rsid w:val="00625C34"/>
    <w:rsid w:val="006273E2"/>
    <w:rsid w:val="00630766"/>
    <w:rsid w:val="00636C73"/>
    <w:rsid w:val="0064193A"/>
    <w:rsid w:val="00646491"/>
    <w:rsid w:val="00655AB8"/>
    <w:rsid w:val="00667317"/>
    <w:rsid w:val="0068148D"/>
    <w:rsid w:val="00694DD8"/>
    <w:rsid w:val="00695FBD"/>
    <w:rsid w:val="006A20AD"/>
    <w:rsid w:val="006C4A64"/>
    <w:rsid w:val="006E54DC"/>
    <w:rsid w:val="00704D24"/>
    <w:rsid w:val="00721D09"/>
    <w:rsid w:val="00723D8E"/>
    <w:rsid w:val="00752D56"/>
    <w:rsid w:val="00760D12"/>
    <w:rsid w:val="00772FCB"/>
    <w:rsid w:val="00786FD7"/>
    <w:rsid w:val="007933C9"/>
    <w:rsid w:val="007B22C1"/>
    <w:rsid w:val="007B319F"/>
    <w:rsid w:val="007B508D"/>
    <w:rsid w:val="007B6F98"/>
    <w:rsid w:val="007E0D52"/>
    <w:rsid w:val="00822057"/>
    <w:rsid w:val="00822FE6"/>
    <w:rsid w:val="008253C1"/>
    <w:rsid w:val="0083110E"/>
    <w:rsid w:val="0083366E"/>
    <w:rsid w:val="008512AC"/>
    <w:rsid w:val="008608F2"/>
    <w:rsid w:val="00872925"/>
    <w:rsid w:val="008730FB"/>
    <w:rsid w:val="00875009"/>
    <w:rsid w:val="008821DF"/>
    <w:rsid w:val="008A7A35"/>
    <w:rsid w:val="008B2DB3"/>
    <w:rsid w:val="008C2250"/>
    <w:rsid w:val="008C456F"/>
    <w:rsid w:val="008C5505"/>
    <w:rsid w:val="008E2601"/>
    <w:rsid w:val="008F15AB"/>
    <w:rsid w:val="008F1D5F"/>
    <w:rsid w:val="0090187D"/>
    <w:rsid w:val="00910C5E"/>
    <w:rsid w:val="00927B21"/>
    <w:rsid w:val="00930277"/>
    <w:rsid w:val="009335EA"/>
    <w:rsid w:val="00935AF5"/>
    <w:rsid w:val="0094158D"/>
    <w:rsid w:val="009427F6"/>
    <w:rsid w:val="00951054"/>
    <w:rsid w:val="00956BC0"/>
    <w:rsid w:val="0096646E"/>
    <w:rsid w:val="00972ABF"/>
    <w:rsid w:val="00980141"/>
    <w:rsid w:val="009A6EDE"/>
    <w:rsid w:val="009D04CA"/>
    <w:rsid w:val="009D4E21"/>
    <w:rsid w:val="009E31C6"/>
    <w:rsid w:val="00A000B8"/>
    <w:rsid w:val="00A03F26"/>
    <w:rsid w:val="00A1149F"/>
    <w:rsid w:val="00A12E71"/>
    <w:rsid w:val="00A16544"/>
    <w:rsid w:val="00A20B8A"/>
    <w:rsid w:val="00A23BBB"/>
    <w:rsid w:val="00A41467"/>
    <w:rsid w:val="00A524FC"/>
    <w:rsid w:val="00A84D4B"/>
    <w:rsid w:val="00A91E5F"/>
    <w:rsid w:val="00A92B86"/>
    <w:rsid w:val="00A95D9C"/>
    <w:rsid w:val="00A97E13"/>
    <w:rsid w:val="00AB6BCE"/>
    <w:rsid w:val="00AC6905"/>
    <w:rsid w:val="00AD02C0"/>
    <w:rsid w:val="00AE6529"/>
    <w:rsid w:val="00AF36F8"/>
    <w:rsid w:val="00B16129"/>
    <w:rsid w:val="00B16B26"/>
    <w:rsid w:val="00B22916"/>
    <w:rsid w:val="00B27CAD"/>
    <w:rsid w:val="00B46A15"/>
    <w:rsid w:val="00B471E8"/>
    <w:rsid w:val="00B47226"/>
    <w:rsid w:val="00B77185"/>
    <w:rsid w:val="00BC2072"/>
    <w:rsid w:val="00BC2EBD"/>
    <w:rsid w:val="00BD41AC"/>
    <w:rsid w:val="00BE5DAA"/>
    <w:rsid w:val="00BE7A92"/>
    <w:rsid w:val="00C0118C"/>
    <w:rsid w:val="00C12A72"/>
    <w:rsid w:val="00C153ED"/>
    <w:rsid w:val="00C37DE9"/>
    <w:rsid w:val="00C631BE"/>
    <w:rsid w:val="00C63CB7"/>
    <w:rsid w:val="00C66F05"/>
    <w:rsid w:val="00CE7135"/>
    <w:rsid w:val="00D070B7"/>
    <w:rsid w:val="00D131B9"/>
    <w:rsid w:val="00D163D4"/>
    <w:rsid w:val="00D168EB"/>
    <w:rsid w:val="00D2257D"/>
    <w:rsid w:val="00D30835"/>
    <w:rsid w:val="00D327F1"/>
    <w:rsid w:val="00D34275"/>
    <w:rsid w:val="00D5053A"/>
    <w:rsid w:val="00D752E8"/>
    <w:rsid w:val="00D904DD"/>
    <w:rsid w:val="00DA3E57"/>
    <w:rsid w:val="00DA4CB1"/>
    <w:rsid w:val="00DB3849"/>
    <w:rsid w:val="00DC234B"/>
    <w:rsid w:val="00DD36D8"/>
    <w:rsid w:val="00E07005"/>
    <w:rsid w:val="00E11F70"/>
    <w:rsid w:val="00E352EA"/>
    <w:rsid w:val="00E47908"/>
    <w:rsid w:val="00E50190"/>
    <w:rsid w:val="00E86A30"/>
    <w:rsid w:val="00E9785B"/>
    <w:rsid w:val="00EA38C0"/>
    <w:rsid w:val="00EC393A"/>
    <w:rsid w:val="00EC6EE2"/>
    <w:rsid w:val="00EE2668"/>
    <w:rsid w:val="00EE3015"/>
    <w:rsid w:val="00EE68B7"/>
    <w:rsid w:val="00F02E1A"/>
    <w:rsid w:val="00F1470D"/>
    <w:rsid w:val="00F235B2"/>
    <w:rsid w:val="00F27139"/>
    <w:rsid w:val="00F315DC"/>
    <w:rsid w:val="00F47393"/>
    <w:rsid w:val="00F57FF1"/>
    <w:rsid w:val="00F77A33"/>
    <w:rsid w:val="00F805F2"/>
    <w:rsid w:val="00F828F0"/>
    <w:rsid w:val="00FA7386"/>
    <w:rsid w:val="00FA73D8"/>
    <w:rsid w:val="00FA7617"/>
    <w:rsid w:val="00FC7C43"/>
    <w:rsid w:val="00FD4CFF"/>
    <w:rsid w:val="00FD4D30"/>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semiHidden/>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semiHidden/>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iPriority w:val="99"/>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uiPriority w:val="99"/>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uiPriority w:val="22"/>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nhideWhenUsed/>
    <w:rsid w:val="00D5053A"/>
    <w:rPr>
      <w:sz w:val="16"/>
      <w:szCs w:val="16"/>
    </w:rPr>
  </w:style>
  <w:style w:type="character" w:customStyle="1" w:styleId="afff1">
    <w:name w:val="Тема примечания Знак"/>
    <w:link w:val="afff2"/>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b"/>
    <w:rsid w:val="0053388E"/>
  </w:style>
  <w:style w:type="character" w:customStyle="1" w:styleId="1f4">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affff">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a">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b">
    <w:name w:val="Основной текст (3)_"/>
    <w:link w:val="3c"/>
    <w:rsid w:val="000A57D6"/>
    <w:rPr>
      <w:sz w:val="28"/>
      <w:szCs w:val="28"/>
      <w:shd w:val="clear" w:color="auto" w:fill="FFFFFF"/>
    </w:rPr>
  </w:style>
  <w:style w:type="paragraph" w:customStyle="1" w:styleId="3c">
    <w:name w:val="Основной текст (3)"/>
    <w:basedOn w:val="a"/>
    <w:link w:val="3b"/>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3">
    <w:name w:val="Без интервала7"/>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oms.stroy@mail.ru" TargetMode="External"/><Relationship Id="rId18" Type="http://schemas.openxmlformats.org/officeDocument/2006/relationships/hyperlink" Target="consultantplus://offline/ref=91697598999F1E47A1DBF70CDEB8DF16DA182D103151A6CA6F5A4CA90FACE6127841848CEF28F0A751556F69D39E7BE953108C4B7ED3c3A6G" TargetMode="Externa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orod.koms.zio@mail.ru" TargetMode="External"/><Relationship Id="rId17" Type="http://schemas.openxmlformats.org/officeDocument/2006/relationships/hyperlink" Target="consultantplus://offline/ref=91697598999F1E47A1DBF70CDEB8DF16DA182D103151A6CA6F5A4CA90FACE6127841848CEF29F4A751556F69D39E7BE953108C4B7ED3c3A6G" TargetMode="External"/><Relationship Id="rId2" Type="http://schemas.openxmlformats.org/officeDocument/2006/relationships/numbering" Target="numbering.xml"/><Relationship Id="rId16" Type="http://schemas.openxmlformats.org/officeDocument/2006/relationships/hyperlink" Target="consultantplus://offline/ref=0FDEB6827684CF2F35CAE5375029BCE2EEF9CC4F8C3B5970955367CEE692DFF22AD52C1A9F396A65A2B0A8C2563454C0322AEBC076D1S8S4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mailto:koms.zio@mail.ru" TargetMode="External"/><Relationship Id="rId10" Type="http://schemas.openxmlformats.org/officeDocument/2006/relationships/image" Target="media/image2.jpeg"/><Relationship Id="rId19" Type="http://schemas.openxmlformats.org/officeDocument/2006/relationships/hyperlink" Target="consultantplus://offline/ref=BFBCCDB9CF419FABE98DCD2C3221790F2B238AB22721044A2E72B78D5F1766453E8216A7A1C6C5360A338B736ABE0BB9DCC919304A8BG9q3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19</cp:revision>
  <cp:lastPrinted>2018-03-12T14:58:00Z</cp:lastPrinted>
  <dcterms:created xsi:type="dcterms:W3CDTF">2021-08-11T09:02:00Z</dcterms:created>
  <dcterms:modified xsi:type="dcterms:W3CDTF">2021-09-17T10:45:00Z</dcterms:modified>
</cp:coreProperties>
</file>