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473036" w:rsidRDefault="001E4DEB">
      <w:r w:rsidRPr="001E4DEB">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416C4A" w:rsidRDefault="00416C4A" w:rsidP="00170890">
                    <w:pPr>
                      <w:widowControl w:val="0"/>
                    </w:pPr>
                    <w:r>
                      <w:t> </w:t>
                    </w:r>
                  </w:p>
                  <w:p w:rsidR="00416C4A" w:rsidRDefault="00416C4A" w:rsidP="00170890">
                    <w:pPr>
                      <w:widowControl w:val="0"/>
                    </w:pPr>
                    <w:r>
                      <w:t> </w:t>
                    </w:r>
                  </w:p>
                  <w:p w:rsidR="00416C4A" w:rsidRDefault="00416C4A" w:rsidP="00170890">
                    <w:pPr>
                      <w:widowControl w:val="0"/>
                    </w:pPr>
                    <w:r>
                      <w:t> </w:t>
                    </w:r>
                  </w:p>
                  <w:p w:rsidR="00416C4A" w:rsidRDefault="00416C4A" w:rsidP="00170890">
                    <w:pPr>
                      <w:widowControl w:val="0"/>
                    </w:pPr>
                    <w:r>
                      <w:t> </w:t>
                    </w:r>
                  </w:p>
                  <w:p w:rsidR="00416C4A" w:rsidRDefault="00416C4A" w:rsidP="00170890">
                    <w:pPr>
                      <w:widowControl w:val="0"/>
                    </w:pPr>
                    <w:r>
                      <w:t xml:space="preserve">    </w:t>
                    </w:r>
                  </w:p>
                  <w:p w:rsidR="00416C4A" w:rsidRDefault="00416C4A" w:rsidP="00170890">
                    <w:pPr>
                      <w:widowControl w:val="0"/>
                    </w:pPr>
                    <w:r>
                      <w:t> </w:t>
                    </w:r>
                  </w:p>
                  <w:p w:rsidR="00416C4A" w:rsidRDefault="00416C4A" w:rsidP="00170890">
                    <w:pPr>
                      <w:widowControl w:val="0"/>
                      <w:jc w:val="center"/>
                      <w:rPr>
                        <w:b/>
                        <w:bCs/>
                        <w:color w:val="0066FF"/>
                      </w:rPr>
                    </w:pPr>
                  </w:p>
                  <w:p w:rsidR="00416C4A" w:rsidRDefault="00416C4A" w:rsidP="00170890">
                    <w:pPr>
                      <w:widowControl w:val="0"/>
                      <w:jc w:val="center"/>
                      <w:rPr>
                        <w:b/>
                        <w:bCs/>
                        <w:color w:val="0066FF"/>
                      </w:rPr>
                    </w:pPr>
                  </w:p>
                  <w:p w:rsidR="00416C4A" w:rsidRPr="00222441" w:rsidRDefault="00416C4A" w:rsidP="00170890">
                    <w:pPr>
                      <w:widowControl w:val="0"/>
                      <w:jc w:val="center"/>
                      <w:rPr>
                        <w:b/>
                        <w:bCs/>
                        <w:color w:val="0066FF"/>
                        <w:sz w:val="22"/>
                      </w:rPr>
                    </w:pPr>
                    <w:r w:rsidRPr="00222441">
                      <w:rPr>
                        <w:b/>
                        <w:bCs/>
                        <w:color w:val="0066FF"/>
                        <w:sz w:val="22"/>
                      </w:rPr>
                      <w:t>Российская Федерация</w:t>
                    </w:r>
                  </w:p>
                  <w:p w:rsidR="00416C4A" w:rsidRPr="00222441" w:rsidRDefault="00416C4A"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416C4A" w:rsidRPr="00222441" w:rsidRDefault="00416C4A" w:rsidP="00170890">
                    <w:pPr>
                      <w:widowControl w:val="0"/>
                      <w:jc w:val="center"/>
                      <w:rPr>
                        <w:rFonts w:ascii="Bodoni MT" w:hAnsi="Arial" w:cs="Arial"/>
                        <w:b/>
                        <w:bCs/>
                        <w:sz w:val="18"/>
                        <w:szCs w:val="16"/>
                      </w:rPr>
                    </w:pPr>
                    <w:r w:rsidRPr="00222441">
                      <w:rPr>
                        <w:rFonts w:ascii="Bodoni MT" w:hAnsi="Arial" w:cs="Arial"/>
                        <w:b/>
                        <w:bCs/>
                        <w:sz w:val="18"/>
                        <w:szCs w:val="16"/>
                      </w:rPr>
                      <w:t> </w:t>
                    </w:r>
                  </w:p>
                  <w:p w:rsidR="00416C4A" w:rsidRPr="00222441" w:rsidRDefault="00416C4A" w:rsidP="00170890">
                    <w:pPr>
                      <w:widowControl w:val="0"/>
                      <w:jc w:val="center"/>
                      <w:rPr>
                        <w:b/>
                        <w:bCs/>
                        <w:szCs w:val="18"/>
                      </w:rPr>
                    </w:pPr>
                    <w:r w:rsidRPr="00222441">
                      <w:rPr>
                        <w:b/>
                        <w:bCs/>
                        <w:szCs w:val="18"/>
                      </w:rPr>
                      <w:t>КОМСОМОЛЬСКИЙ МУНИЦИПАЛЬНЫЙ РАЙОН</w:t>
                    </w:r>
                  </w:p>
                  <w:p w:rsidR="00416C4A" w:rsidRDefault="00416C4A" w:rsidP="00170890">
                    <w:pPr>
                      <w:widowControl w:val="0"/>
                      <w:jc w:val="center"/>
                      <w:rPr>
                        <w:sz w:val="18"/>
                        <w:szCs w:val="18"/>
                      </w:rPr>
                    </w:pPr>
                    <w:r>
                      <w:rPr>
                        <w:sz w:val="18"/>
                        <w:szCs w:val="18"/>
                      </w:rPr>
                      <w:t> </w:t>
                    </w:r>
                  </w:p>
                  <w:p w:rsidR="00416C4A" w:rsidRDefault="00416C4A" w:rsidP="00170890">
                    <w:pPr>
                      <w:widowControl w:val="0"/>
                      <w:jc w:val="center"/>
                      <w:rPr>
                        <w:sz w:val="18"/>
                        <w:szCs w:val="18"/>
                      </w:rPr>
                    </w:pPr>
                    <w:r>
                      <w:rPr>
                        <w:sz w:val="18"/>
                        <w:szCs w:val="18"/>
                      </w:rPr>
                      <w:t> </w:t>
                    </w:r>
                  </w:p>
                  <w:p w:rsidR="00416C4A" w:rsidRDefault="00416C4A" w:rsidP="00170890">
                    <w:pPr>
                      <w:widowControl w:val="0"/>
                      <w:jc w:val="center"/>
                      <w:rPr>
                        <w:sz w:val="18"/>
                        <w:szCs w:val="18"/>
                      </w:rPr>
                    </w:pPr>
                    <w:r>
                      <w:rPr>
                        <w:sz w:val="18"/>
                        <w:szCs w:val="18"/>
                      </w:rPr>
                      <w:t> </w:t>
                    </w:r>
                  </w:p>
                  <w:p w:rsidR="00416C4A" w:rsidRDefault="00416C4A" w:rsidP="00170890">
                    <w:pPr>
                      <w:widowControl w:val="0"/>
                      <w:jc w:val="center"/>
                      <w:rPr>
                        <w:sz w:val="18"/>
                        <w:szCs w:val="18"/>
                      </w:rPr>
                    </w:pPr>
                    <w:r>
                      <w:rPr>
                        <w:sz w:val="18"/>
                        <w:szCs w:val="18"/>
                      </w:rPr>
                      <w:t> </w:t>
                    </w:r>
                  </w:p>
                  <w:p w:rsidR="00416C4A" w:rsidRDefault="00416C4A" w:rsidP="00170890">
                    <w:pPr>
                      <w:widowControl w:val="0"/>
                      <w:jc w:val="center"/>
                      <w:rPr>
                        <w:sz w:val="18"/>
                        <w:szCs w:val="18"/>
                      </w:rPr>
                    </w:pPr>
                    <w:r>
                      <w:rPr>
                        <w:sz w:val="18"/>
                        <w:szCs w:val="18"/>
                      </w:rPr>
                      <w:t> </w:t>
                    </w:r>
                  </w:p>
                  <w:p w:rsidR="00416C4A" w:rsidRDefault="00416C4A" w:rsidP="00170890">
                    <w:pPr>
                      <w:widowControl w:val="0"/>
                      <w:jc w:val="center"/>
                      <w:rPr>
                        <w:sz w:val="18"/>
                        <w:szCs w:val="18"/>
                      </w:rPr>
                    </w:pPr>
                    <w:r>
                      <w:rPr>
                        <w:sz w:val="18"/>
                        <w:szCs w:val="18"/>
                      </w:rPr>
                      <w:t> </w:t>
                    </w:r>
                  </w:p>
                  <w:p w:rsidR="00416C4A" w:rsidRDefault="00416C4A" w:rsidP="00170890">
                    <w:pPr>
                      <w:widowControl w:val="0"/>
                      <w:jc w:val="center"/>
                      <w:rPr>
                        <w:rFonts w:ascii="Palatino Linotype" w:hAnsi="Palatino Linotype"/>
                        <w:b/>
                        <w:bCs/>
                        <w:sz w:val="72"/>
                        <w:szCs w:val="72"/>
                      </w:rPr>
                    </w:pPr>
                  </w:p>
                  <w:p w:rsidR="00416C4A" w:rsidRPr="00262E92" w:rsidRDefault="00416C4A"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416C4A" w:rsidRPr="00222441" w:rsidRDefault="00416C4A"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416C4A" w:rsidRPr="00222441" w:rsidRDefault="00416C4A"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416C4A" w:rsidRDefault="00416C4A"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416C4A" w:rsidRDefault="00416C4A"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16C4A" w:rsidRDefault="00416C4A"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16C4A" w:rsidRDefault="00416C4A"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16C4A" w:rsidRDefault="00416C4A" w:rsidP="00170890">
                    <w:pPr>
                      <w:widowControl w:val="0"/>
                      <w:jc w:val="center"/>
                      <w:rPr>
                        <w:b/>
                        <w:bCs/>
                        <w:sz w:val="30"/>
                        <w:szCs w:val="30"/>
                      </w:rPr>
                    </w:pPr>
                    <w:r>
                      <w:rPr>
                        <w:b/>
                        <w:bCs/>
                        <w:sz w:val="30"/>
                        <w:szCs w:val="30"/>
                      </w:rPr>
                      <w:t> </w:t>
                    </w:r>
                  </w:p>
                  <w:p w:rsidR="00416C4A" w:rsidRPr="00222441" w:rsidRDefault="00416C4A" w:rsidP="00170890">
                    <w:pPr>
                      <w:widowControl w:val="0"/>
                      <w:jc w:val="center"/>
                      <w:rPr>
                        <w:b/>
                        <w:bCs/>
                        <w:sz w:val="52"/>
                        <w:szCs w:val="30"/>
                      </w:rPr>
                    </w:pPr>
                    <w:r>
                      <w:rPr>
                        <w:b/>
                        <w:bCs/>
                        <w:sz w:val="52"/>
                        <w:szCs w:val="30"/>
                      </w:rPr>
                      <w:t>№ 43</w:t>
                    </w:r>
                  </w:p>
                  <w:p w:rsidR="00416C4A" w:rsidRPr="00222441" w:rsidRDefault="00416C4A" w:rsidP="00625C34">
                    <w:pPr>
                      <w:widowControl w:val="0"/>
                      <w:jc w:val="center"/>
                      <w:rPr>
                        <w:b/>
                        <w:bCs/>
                        <w:sz w:val="30"/>
                        <w:szCs w:val="30"/>
                      </w:rPr>
                    </w:pPr>
                    <w:r w:rsidRPr="00222441">
                      <w:rPr>
                        <w:b/>
                        <w:bCs/>
                        <w:sz w:val="52"/>
                        <w:szCs w:val="30"/>
                      </w:rPr>
                      <w:t xml:space="preserve"> </w:t>
                    </w:r>
                    <w:r>
                      <w:rPr>
                        <w:b/>
                        <w:bCs/>
                        <w:sz w:val="52"/>
                        <w:szCs w:val="30"/>
                      </w:rPr>
                      <w:t xml:space="preserve"> 26 ноября 2021г.</w:t>
                    </w:r>
                  </w:p>
                  <w:p w:rsidR="00416C4A" w:rsidRPr="00222441" w:rsidRDefault="00416C4A" w:rsidP="00170890">
                    <w:pPr>
                      <w:widowControl w:val="0"/>
                      <w:jc w:val="center"/>
                      <w:rPr>
                        <w:b/>
                        <w:bCs/>
                        <w:sz w:val="30"/>
                        <w:szCs w:val="30"/>
                      </w:rPr>
                    </w:pPr>
                    <w:r>
                      <w:rPr>
                        <w:b/>
                        <w:bCs/>
                        <w:sz w:val="30"/>
                        <w:szCs w:val="30"/>
                        <w:lang w:val="en-US"/>
                      </w:rPr>
                      <w:t> </w:t>
                    </w:r>
                  </w:p>
                  <w:p w:rsidR="00416C4A" w:rsidRPr="00222441" w:rsidRDefault="00416C4A" w:rsidP="00170890">
                    <w:pPr>
                      <w:widowControl w:val="0"/>
                      <w:jc w:val="center"/>
                      <w:rPr>
                        <w:b/>
                        <w:bCs/>
                        <w:sz w:val="30"/>
                        <w:szCs w:val="30"/>
                      </w:rPr>
                    </w:pPr>
                    <w:r>
                      <w:rPr>
                        <w:b/>
                        <w:bCs/>
                        <w:sz w:val="30"/>
                        <w:szCs w:val="30"/>
                        <w:lang w:val="en-US"/>
                      </w:rPr>
                      <w:t> </w:t>
                    </w:r>
                  </w:p>
                  <w:p w:rsidR="00416C4A" w:rsidRPr="00222441" w:rsidRDefault="00416C4A" w:rsidP="00170890">
                    <w:pPr>
                      <w:widowControl w:val="0"/>
                      <w:jc w:val="center"/>
                      <w:rPr>
                        <w:b/>
                        <w:bCs/>
                        <w:sz w:val="30"/>
                        <w:szCs w:val="30"/>
                      </w:rPr>
                    </w:pPr>
                    <w:r>
                      <w:rPr>
                        <w:b/>
                        <w:bCs/>
                        <w:sz w:val="30"/>
                        <w:szCs w:val="30"/>
                        <w:lang w:val="en-US"/>
                      </w:rPr>
                      <w:t> </w:t>
                    </w: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r>
                      <w:rPr>
                        <w:b/>
                        <w:bCs/>
                        <w:sz w:val="30"/>
                        <w:szCs w:val="30"/>
                      </w:rPr>
                      <w:t>Официальное издание</w:t>
                    </w: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p w:rsidR="00416C4A" w:rsidRDefault="00416C4A" w:rsidP="00170890">
                    <w:pPr>
                      <w:widowControl w:val="0"/>
                      <w:jc w:val="center"/>
                      <w:rPr>
                        <w:b/>
                        <w:bCs/>
                        <w:sz w:val="30"/>
                        <w:szCs w:val="30"/>
                      </w:rPr>
                    </w:pPr>
                  </w:p>
                </w:txbxContent>
              </v:textbox>
            </v:shape>
          </v:group>
        </w:pict>
      </w:r>
      <w:r w:rsidR="00604CF5" w:rsidRPr="00473036">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473036" w:rsidRDefault="00490378"/>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170890" w:rsidRPr="00473036" w:rsidRDefault="00170890"/>
    <w:p w:rsidR="00F1470D" w:rsidRPr="00473036" w:rsidRDefault="00F1470D">
      <w:pPr>
        <w:sectPr w:rsidR="00F1470D" w:rsidRPr="00473036"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141"/>
        <w:gridCol w:w="8222"/>
        <w:gridCol w:w="846"/>
      </w:tblGrid>
      <w:tr w:rsidR="001D1DE9" w:rsidRPr="00473036" w:rsidTr="00554EF0">
        <w:trPr>
          <w:trHeight w:val="292"/>
        </w:trPr>
        <w:tc>
          <w:tcPr>
            <w:tcW w:w="10260" w:type="dxa"/>
            <w:gridSpan w:val="4"/>
            <w:tcMar>
              <w:top w:w="58" w:type="dxa"/>
              <w:left w:w="58" w:type="dxa"/>
              <w:bottom w:w="58" w:type="dxa"/>
              <w:right w:w="58" w:type="dxa"/>
            </w:tcMar>
            <w:hideMark/>
          </w:tcPr>
          <w:p w:rsidR="001D1DE9" w:rsidRPr="00473036" w:rsidRDefault="001D1DE9" w:rsidP="00554EF0">
            <w:pPr>
              <w:widowControl w:val="0"/>
              <w:jc w:val="center"/>
              <w:rPr>
                <w:b/>
                <w:bCs/>
                <w:sz w:val="28"/>
                <w:szCs w:val="28"/>
              </w:rPr>
            </w:pPr>
            <w:r w:rsidRPr="00473036">
              <w:rPr>
                <w:b/>
                <w:bCs/>
                <w:sz w:val="28"/>
                <w:szCs w:val="28"/>
              </w:rPr>
              <w:lastRenderedPageBreak/>
              <w:t>Содержание</w:t>
            </w:r>
          </w:p>
        </w:tc>
      </w:tr>
      <w:tr w:rsidR="001D1DE9" w:rsidRPr="00473036" w:rsidTr="00554EF0">
        <w:trPr>
          <w:trHeight w:val="297"/>
        </w:trPr>
        <w:tc>
          <w:tcPr>
            <w:tcW w:w="10260" w:type="dxa"/>
            <w:gridSpan w:val="4"/>
            <w:tcMar>
              <w:top w:w="58" w:type="dxa"/>
              <w:left w:w="58" w:type="dxa"/>
              <w:bottom w:w="58" w:type="dxa"/>
              <w:right w:w="58" w:type="dxa"/>
            </w:tcMar>
          </w:tcPr>
          <w:p w:rsidR="001D1DE9" w:rsidRPr="00473036" w:rsidRDefault="008730FB" w:rsidP="00554EF0">
            <w:pPr>
              <w:widowControl w:val="0"/>
              <w:jc w:val="center"/>
              <w:rPr>
                <w:b/>
                <w:bCs/>
              </w:rPr>
            </w:pPr>
            <w:r w:rsidRPr="00473036">
              <w:rPr>
                <w:b/>
                <w:bCs/>
                <w:sz w:val="24"/>
                <w:szCs w:val="24"/>
              </w:rPr>
              <w:t>Постановления Администрации Комсомольского муниципального района Ивановской области</w:t>
            </w:r>
          </w:p>
        </w:tc>
      </w:tr>
      <w:tr w:rsidR="00C153ED" w:rsidRPr="00473036" w:rsidTr="00023EC3">
        <w:trPr>
          <w:trHeight w:val="1265"/>
        </w:trPr>
        <w:tc>
          <w:tcPr>
            <w:tcW w:w="1051" w:type="dxa"/>
            <w:tcMar>
              <w:top w:w="58" w:type="dxa"/>
              <w:left w:w="58" w:type="dxa"/>
              <w:bottom w:w="58" w:type="dxa"/>
              <w:right w:w="58" w:type="dxa"/>
            </w:tcMar>
            <w:hideMark/>
          </w:tcPr>
          <w:p w:rsidR="00C153ED" w:rsidRPr="00473036" w:rsidRDefault="00C153ED" w:rsidP="00B92BA2">
            <w:pPr>
              <w:widowControl w:val="0"/>
            </w:pPr>
            <w:r w:rsidRPr="00473036">
              <w:t xml:space="preserve">№ </w:t>
            </w:r>
            <w:r w:rsidR="00EC663E" w:rsidRPr="00473036">
              <w:t>2</w:t>
            </w:r>
            <w:r w:rsidR="00B92BA2">
              <w:t>32</w:t>
            </w:r>
            <w:r w:rsidR="00C63CB7" w:rsidRPr="00473036">
              <w:t xml:space="preserve"> </w:t>
            </w:r>
            <w:r w:rsidRPr="00473036">
              <w:t xml:space="preserve">от </w:t>
            </w:r>
            <w:r w:rsidR="00B92BA2">
              <w:t>11.10</w:t>
            </w:r>
            <w:r w:rsidRPr="00473036">
              <w:t>.2021</w:t>
            </w:r>
          </w:p>
        </w:tc>
        <w:tc>
          <w:tcPr>
            <w:tcW w:w="8363" w:type="dxa"/>
            <w:gridSpan w:val="2"/>
            <w:tcMar>
              <w:top w:w="58" w:type="dxa"/>
              <w:left w:w="58" w:type="dxa"/>
              <w:bottom w:w="58" w:type="dxa"/>
              <w:right w:w="58" w:type="dxa"/>
            </w:tcMar>
            <w:hideMark/>
          </w:tcPr>
          <w:p w:rsidR="00CA5F53" w:rsidRPr="00473036" w:rsidRDefault="00B92BA2" w:rsidP="00B92BA2">
            <w:pPr>
              <w:jc w:val="both"/>
            </w:pPr>
            <w:r w:rsidRPr="00B92BA2">
              <w:rPr>
                <w:sz w:val="24"/>
                <w:szCs w:val="24"/>
              </w:rPr>
              <w:t>Об установлении и утверждении Порядка исполнения расходного обязательства Комсомольского муниципального района по финансовому обеспечению расходов, возникающих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w:t>
            </w:r>
          </w:p>
        </w:tc>
        <w:tc>
          <w:tcPr>
            <w:tcW w:w="846" w:type="dxa"/>
            <w:tcMar>
              <w:top w:w="58" w:type="dxa"/>
              <w:left w:w="58" w:type="dxa"/>
              <w:bottom w:w="58" w:type="dxa"/>
              <w:right w:w="58" w:type="dxa"/>
            </w:tcMar>
            <w:hideMark/>
          </w:tcPr>
          <w:p w:rsidR="00C153ED" w:rsidRPr="00473036" w:rsidRDefault="00C153ED" w:rsidP="00554EF0">
            <w:pPr>
              <w:widowControl w:val="0"/>
              <w:jc w:val="center"/>
            </w:pPr>
          </w:p>
        </w:tc>
      </w:tr>
      <w:tr w:rsidR="00D10C0A" w:rsidRPr="00473036" w:rsidTr="00023EC3">
        <w:trPr>
          <w:trHeight w:val="1265"/>
        </w:trPr>
        <w:tc>
          <w:tcPr>
            <w:tcW w:w="1051" w:type="dxa"/>
            <w:tcMar>
              <w:top w:w="58" w:type="dxa"/>
              <w:left w:w="58" w:type="dxa"/>
              <w:bottom w:w="58" w:type="dxa"/>
              <w:right w:w="58" w:type="dxa"/>
            </w:tcMar>
            <w:hideMark/>
          </w:tcPr>
          <w:p w:rsidR="00D10C0A" w:rsidRPr="00473036" w:rsidRDefault="00D10C0A" w:rsidP="00B92BA2">
            <w:pPr>
              <w:widowControl w:val="0"/>
            </w:pPr>
            <w:r w:rsidRPr="00473036">
              <w:t xml:space="preserve">№ </w:t>
            </w:r>
            <w:r w:rsidR="00EC663E" w:rsidRPr="00473036">
              <w:t>2</w:t>
            </w:r>
            <w:r w:rsidR="00B92BA2">
              <w:t>57</w:t>
            </w:r>
            <w:r w:rsidRPr="00473036">
              <w:t xml:space="preserve"> от </w:t>
            </w:r>
            <w:r w:rsidR="00B92BA2">
              <w:t>22</w:t>
            </w:r>
            <w:r w:rsidR="00EC663E" w:rsidRPr="00473036">
              <w:t>.11</w:t>
            </w:r>
            <w:r w:rsidRPr="00473036">
              <w:t>.2021</w:t>
            </w:r>
          </w:p>
        </w:tc>
        <w:tc>
          <w:tcPr>
            <w:tcW w:w="8363" w:type="dxa"/>
            <w:gridSpan w:val="2"/>
            <w:tcMar>
              <w:top w:w="58" w:type="dxa"/>
              <w:left w:w="58" w:type="dxa"/>
              <w:bottom w:w="58" w:type="dxa"/>
              <w:right w:w="58" w:type="dxa"/>
            </w:tcMar>
            <w:hideMark/>
          </w:tcPr>
          <w:p w:rsidR="00D10C0A" w:rsidRPr="00B92BA2" w:rsidRDefault="00B92BA2" w:rsidP="00A9518D">
            <w:pPr>
              <w:jc w:val="both"/>
              <w:rPr>
                <w:color w:val="auto"/>
                <w:sz w:val="24"/>
                <w:szCs w:val="24"/>
              </w:rPr>
            </w:pPr>
            <w:r w:rsidRPr="00B92BA2">
              <w:rPr>
                <w:sz w:val="24"/>
                <w:szCs w:val="24"/>
              </w:rPr>
              <w:t>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846" w:type="dxa"/>
            <w:tcMar>
              <w:top w:w="58" w:type="dxa"/>
              <w:left w:w="58" w:type="dxa"/>
              <w:bottom w:w="58" w:type="dxa"/>
              <w:right w:w="58" w:type="dxa"/>
            </w:tcMar>
            <w:hideMark/>
          </w:tcPr>
          <w:p w:rsidR="00D10C0A" w:rsidRPr="00473036" w:rsidRDefault="00D10C0A" w:rsidP="00554EF0">
            <w:pPr>
              <w:widowControl w:val="0"/>
              <w:jc w:val="center"/>
            </w:pPr>
          </w:p>
        </w:tc>
      </w:tr>
      <w:tr w:rsidR="00EC663E" w:rsidRPr="00473036" w:rsidTr="00023EC3">
        <w:trPr>
          <w:trHeight w:val="1265"/>
        </w:trPr>
        <w:tc>
          <w:tcPr>
            <w:tcW w:w="1051" w:type="dxa"/>
            <w:tcMar>
              <w:top w:w="58" w:type="dxa"/>
              <w:left w:w="58" w:type="dxa"/>
              <w:bottom w:w="58" w:type="dxa"/>
              <w:right w:w="58" w:type="dxa"/>
            </w:tcMar>
            <w:hideMark/>
          </w:tcPr>
          <w:p w:rsidR="00EC663E" w:rsidRPr="00473036" w:rsidRDefault="00EC663E" w:rsidP="00B92BA2">
            <w:pPr>
              <w:widowControl w:val="0"/>
            </w:pPr>
            <w:r w:rsidRPr="00473036">
              <w:t xml:space="preserve">№ </w:t>
            </w:r>
            <w:r w:rsidR="00A9518D" w:rsidRPr="00473036">
              <w:t>2</w:t>
            </w:r>
            <w:r w:rsidR="00B92BA2">
              <w:t>58</w:t>
            </w:r>
            <w:r w:rsidRPr="00473036">
              <w:t xml:space="preserve"> от </w:t>
            </w:r>
            <w:r w:rsidR="00B92BA2">
              <w:t>22</w:t>
            </w:r>
            <w:r w:rsidRPr="00473036">
              <w:t>.11.2021</w:t>
            </w:r>
          </w:p>
        </w:tc>
        <w:tc>
          <w:tcPr>
            <w:tcW w:w="8363" w:type="dxa"/>
            <w:gridSpan w:val="2"/>
            <w:tcMar>
              <w:top w:w="58" w:type="dxa"/>
              <w:left w:w="58" w:type="dxa"/>
              <w:bottom w:w="58" w:type="dxa"/>
              <w:right w:w="58" w:type="dxa"/>
            </w:tcMar>
            <w:hideMark/>
          </w:tcPr>
          <w:p w:rsidR="00EC663E" w:rsidRPr="00B92BA2" w:rsidRDefault="00B92BA2" w:rsidP="00EC663E">
            <w:pPr>
              <w:jc w:val="both"/>
              <w:rPr>
                <w:bCs/>
                <w:color w:val="auto"/>
                <w:kern w:val="36"/>
                <w:sz w:val="24"/>
                <w:szCs w:val="24"/>
              </w:rPr>
            </w:pPr>
            <w:r w:rsidRPr="00B92BA2">
              <w:rPr>
                <w:sz w:val="24"/>
                <w:szCs w:val="24"/>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846" w:type="dxa"/>
            <w:tcMar>
              <w:top w:w="58" w:type="dxa"/>
              <w:left w:w="58" w:type="dxa"/>
              <w:bottom w:w="58" w:type="dxa"/>
              <w:right w:w="58" w:type="dxa"/>
            </w:tcMar>
            <w:hideMark/>
          </w:tcPr>
          <w:p w:rsidR="00EC663E" w:rsidRPr="00473036" w:rsidRDefault="00EC663E" w:rsidP="00554EF0">
            <w:pPr>
              <w:widowControl w:val="0"/>
              <w:jc w:val="center"/>
            </w:pPr>
          </w:p>
        </w:tc>
      </w:tr>
      <w:tr w:rsidR="00EC663E" w:rsidRPr="00473036" w:rsidTr="00023EC3">
        <w:trPr>
          <w:trHeight w:val="1265"/>
        </w:trPr>
        <w:tc>
          <w:tcPr>
            <w:tcW w:w="1051" w:type="dxa"/>
            <w:tcMar>
              <w:top w:w="58" w:type="dxa"/>
              <w:left w:w="58" w:type="dxa"/>
              <w:bottom w:w="58" w:type="dxa"/>
              <w:right w:w="58" w:type="dxa"/>
            </w:tcMar>
            <w:hideMark/>
          </w:tcPr>
          <w:p w:rsidR="00EC663E" w:rsidRPr="00473036" w:rsidRDefault="00EC663E" w:rsidP="00B92BA2">
            <w:pPr>
              <w:widowControl w:val="0"/>
            </w:pPr>
            <w:r w:rsidRPr="00473036">
              <w:t>№ 2</w:t>
            </w:r>
            <w:r w:rsidR="00B92BA2">
              <w:t>60</w:t>
            </w:r>
            <w:r w:rsidRPr="00473036">
              <w:t xml:space="preserve"> от </w:t>
            </w:r>
            <w:r w:rsidR="00B92BA2">
              <w:t>25</w:t>
            </w:r>
            <w:r w:rsidRPr="00473036">
              <w:t>.11.2021</w:t>
            </w:r>
          </w:p>
        </w:tc>
        <w:tc>
          <w:tcPr>
            <w:tcW w:w="8363" w:type="dxa"/>
            <w:gridSpan w:val="2"/>
            <w:tcMar>
              <w:top w:w="58" w:type="dxa"/>
              <w:left w:w="58" w:type="dxa"/>
              <w:bottom w:w="58" w:type="dxa"/>
              <w:right w:w="58" w:type="dxa"/>
            </w:tcMar>
            <w:hideMark/>
          </w:tcPr>
          <w:p w:rsidR="00EC663E" w:rsidRPr="00473036" w:rsidRDefault="00B92BA2" w:rsidP="00B92BA2">
            <w:pPr>
              <w:shd w:val="clear" w:color="auto" w:fill="FFFFFF"/>
              <w:spacing w:line="276" w:lineRule="auto"/>
              <w:ind w:left="11"/>
              <w:jc w:val="both"/>
              <w:rPr>
                <w:bCs/>
                <w:color w:val="4F4F4F"/>
                <w:kern w:val="36"/>
                <w:sz w:val="24"/>
                <w:szCs w:val="24"/>
              </w:rPr>
            </w:pPr>
            <w:r w:rsidRPr="00B92BA2">
              <w:rPr>
                <w:bCs/>
                <w:sz w:val="24"/>
                <w:szCs w:val="24"/>
              </w:rPr>
              <w:t xml:space="preserve">О внесении изменений в Постановление Администрации Комсомольского муниципального района от 27.11.2013г №980 «Об утверждении муниципальной программы «Развитие сельского </w:t>
            </w:r>
            <w:r w:rsidRPr="00B92BA2">
              <w:rPr>
                <w:bCs/>
                <w:spacing w:val="-2"/>
                <w:sz w:val="24"/>
                <w:szCs w:val="24"/>
              </w:rPr>
              <w:t xml:space="preserve">хозяйства и регулирование рынков сельскохозяйственной продукции, </w:t>
            </w:r>
            <w:r w:rsidRPr="00B92BA2">
              <w:rPr>
                <w:bCs/>
                <w:sz w:val="24"/>
                <w:szCs w:val="24"/>
              </w:rPr>
              <w:t>сырья и продовольствия в Комсомольском муниципальном районе на 2014-2024 годы</w:t>
            </w:r>
          </w:p>
        </w:tc>
        <w:tc>
          <w:tcPr>
            <w:tcW w:w="846" w:type="dxa"/>
            <w:tcMar>
              <w:top w:w="58" w:type="dxa"/>
              <w:left w:w="58" w:type="dxa"/>
              <w:bottom w:w="58" w:type="dxa"/>
              <w:right w:w="58" w:type="dxa"/>
            </w:tcMar>
            <w:hideMark/>
          </w:tcPr>
          <w:p w:rsidR="00EC663E" w:rsidRPr="00473036" w:rsidRDefault="00EC663E" w:rsidP="00554EF0">
            <w:pPr>
              <w:widowControl w:val="0"/>
              <w:jc w:val="center"/>
            </w:pPr>
          </w:p>
        </w:tc>
      </w:tr>
      <w:tr w:rsidR="00B40028" w:rsidRPr="00473036" w:rsidTr="008730FB">
        <w:trPr>
          <w:trHeight w:val="419"/>
        </w:trPr>
        <w:tc>
          <w:tcPr>
            <w:tcW w:w="10260" w:type="dxa"/>
            <w:gridSpan w:val="4"/>
            <w:tcMar>
              <w:top w:w="58" w:type="dxa"/>
              <w:left w:w="58" w:type="dxa"/>
              <w:bottom w:w="58" w:type="dxa"/>
              <w:right w:w="58" w:type="dxa"/>
            </w:tcMar>
          </w:tcPr>
          <w:p w:rsidR="00B40028" w:rsidRPr="00473036" w:rsidRDefault="00EC663E" w:rsidP="00B92BA2">
            <w:pPr>
              <w:widowControl w:val="0"/>
              <w:jc w:val="center"/>
              <w:rPr>
                <w:b/>
                <w:sz w:val="24"/>
                <w:szCs w:val="24"/>
              </w:rPr>
            </w:pPr>
            <w:r w:rsidRPr="00473036">
              <w:rPr>
                <w:b/>
                <w:sz w:val="24"/>
                <w:szCs w:val="24"/>
              </w:rPr>
              <w:t xml:space="preserve">Решение Совета </w:t>
            </w:r>
            <w:r w:rsidR="00B92BA2">
              <w:rPr>
                <w:b/>
                <w:sz w:val="24"/>
                <w:szCs w:val="24"/>
              </w:rPr>
              <w:t>Октябрьского</w:t>
            </w:r>
            <w:r w:rsidRPr="00473036">
              <w:rPr>
                <w:b/>
                <w:sz w:val="24"/>
                <w:szCs w:val="24"/>
              </w:rPr>
              <w:t xml:space="preserve"> сельского поселения Комсомольского муниципального района Ивановской области</w:t>
            </w:r>
          </w:p>
        </w:tc>
      </w:tr>
      <w:tr w:rsidR="0087091C" w:rsidRPr="00473036" w:rsidTr="00023EC3">
        <w:trPr>
          <w:trHeight w:val="313"/>
        </w:trPr>
        <w:tc>
          <w:tcPr>
            <w:tcW w:w="1192" w:type="dxa"/>
            <w:gridSpan w:val="2"/>
            <w:tcMar>
              <w:top w:w="58" w:type="dxa"/>
              <w:left w:w="58" w:type="dxa"/>
              <w:bottom w:w="58" w:type="dxa"/>
              <w:right w:w="58" w:type="dxa"/>
            </w:tcMar>
          </w:tcPr>
          <w:p w:rsidR="0087091C" w:rsidRPr="00473036" w:rsidRDefault="0087091C" w:rsidP="00B85811">
            <w:pPr>
              <w:widowControl w:val="0"/>
            </w:pPr>
            <w:r>
              <w:t>№</w:t>
            </w:r>
            <w:r w:rsidR="00B85811">
              <w:t xml:space="preserve"> 41.1</w:t>
            </w:r>
            <w:r>
              <w:t xml:space="preserve"> от </w:t>
            </w:r>
            <w:r w:rsidR="00B85811">
              <w:t>28.10</w:t>
            </w:r>
            <w:r>
              <w:t>.2021</w:t>
            </w:r>
          </w:p>
        </w:tc>
        <w:tc>
          <w:tcPr>
            <w:tcW w:w="8222" w:type="dxa"/>
            <w:tcMar>
              <w:top w:w="58" w:type="dxa"/>
              <w:left w:w="58" w:type="dxa"/>
              <w:bottom w:w="58" w:type="dxa"/>
              <w:right w:w="58" w:type="dxa"/>
            </w:tcMar>
          </w:tcPr>
          <w:p w:rsidR="0087091C" w:rsidRPr="00B85811" w:rsidRDefault="00B85811" w:rsidP="00B92BA2">
            <w:pPr>
              <w:pStyle w:val="1"/>
              <w:contextualSpacing/>
              <w:jc w:val="both"/>
              <w:rPr>
                <w:b w:val="0"/>
                <w:sz w:val="24"/>
                <w:szCs w:val="24"/>
              </w:rPr>
            </w:pPr>
            <w:r w:rsidRPr="00B85811">
              <w:rPr>
                <w:b w:val="0"/>
                <w:sz w:val="24"/>
                <w:szCs w:val="24"/>
              </w:rPr>
              <w:t>Об утверждении Положения о порядке исчисления и уплаты земельного налога на территории Октябрьского сельского поселения на 2022 год</w:t>
            </w:r>
          </w:p>
        </w:tc>
        <w:tc>
          <w:tcPr>
            <w:tcW w:w="846" w:type="dxa"/>
            <w:tcMar>
              <w:top w:w="58" w:type="dxa"/>
              <w:left w:w="58" w:type="dxa"/>
              <w:bottom w:w="58" w:type="dxa"/>
              <w:right w:w="58" w:type="dxa"/>
            </w:tcMar>
          </w:tcPr>
          <w:p w:rsidR="0087091C" w:rsidRPr="00473036" w:rsidRDefault="0087091C" w:rsidP="003C53E7">
            <w:pPr>
              <w:widowControl w:val="0"/>
              <w:jc w:val="both"/>
              <w:rPr>
                <w:sz w:val="24"/>
                <w:szCs w:val="24"/>
              </w:rPr>
            </w:pPr>
          </w:p>
        </w:tc>
      </w:tr>
      <w:tr w:rsidR="0087091C" w:rsidRPr="00473036" w:rsidTr="00023EC3">
        <w:trPr>
          <w:trHeight w:val="313"/>
        </w:trPr>
        <w:tc>
          <w:tcPr>
            <w:tcW w:w="1192" w:type="dxa"/>
            <w:gridSpan w:val="2"/>
            <w:tcMar>
              <w:top w:w="58" w:type="dxa"/>
              <w:left w:w="58" w:type="dxa"/>
              <w:bottom w:w="58" w:type="dxa"/>
              <w:right w:w="58" w:type="dxa"/>
            </w:tcMar>
          </w:tcPr>
          <w:p w:rsidR="0087091C" w:rsidRPr="00473036" w:rsidRDefault="0087091C" w:rsidP="00B85811">
            <w:pPr>
              <w:widowControl w:val="0"/>
            </w:pPr>
            <w:r>
              <w:t>№</w:t>
            </w:r>
            <w:r w:rsidR="00B85811">
              <w:t xml:space="preserve"> 42</w:t>
            </w:r>
            <w:r>
              <w:t xml:space="preserve"> от </w:t>
            </w:r>
            <w:r w:rsidR="00B85811">
              <w:t>28.10</w:t>
            </w:r>
            <w:r>
              <w:t>.2021</w:t>
            </w:r>
          </w:p>
        </w:tc>
        <w:tc>
          <w:tcPr>
            <w:tcW w:w="8222" w:type="dxa"/>
            <w:tcMar>
              <w:top w:w="58" w:type="dxa"/>
              <w:left w:w="58" w:type="dxa"/>
              <w:bottom w:w="58" w:type="dxa"/>
              <w:right w:w="58" w:type="dxa"/>
            </w:tcMar>
          </w:tcPr>
          <w:p w:rsidR="0087091C" w:rsidRPr="00B85811" w:rsidRDefault="00B85811" w:rsidP="00023EC3">
            <w:pPr>
              <w:pStyle w:val="a4"/>
              <w:ind w:left="-426" w:right="283"/>
              <w:jc w:val="both"/>
              <w:rPr>
                <w:b/>
                <w:sz w:val="24"/>
                <w:szCs w:val="24"/>
              </w:rPr>
            </w:pPr>
            <w:r>
              <w:rPr>
                <w:rFonts w:ascii="Times New Roman" w:hAnsi="Times New Roman"/>
                <w:sz w:val="24"/>
                <w:szCs w:val="24"/>
              </w:rPr>
              <w:t xml:space="preserve">          Об </w:t>
            </w:r>
            <w:r w:rsidRPr="00B85811">
              <w:rPr>
                <w:rFonts w:ascii="Times New Roman" w:hAnsi="Times New Roman"/>
                <w:sz w:val="24"/>
                <w:szCs w:val="24"/>
              </w:rPr>
              <w:t>утверждении Положения о порядке исчисления и уплаты налога</w:t>
            </w:r>
            <w:r>
              <w:rPr>
                <w:rFonts w:ascii="Times New Roman" w:hAnsi="Times New Roman"/>
                <w:sz w:val="24"/>
                <w:szCs w:val="24"/>
              </w:rPr>
              <w:t xml:space="preserve"> </w:t>
            </w:r>
            <w:r w:rsidRPr="00B85811">
              <w:rPr>
                <w:rFonts w:ascii="Times New Roman" w:hAnsi="Times New Roman"/>
                <w:sz w:val="24"/>
                <w:szCs w:val="24"/>
              </w:rPr>
              <w:t>на имущество физических лиц на территории Октябрьского сельского поселения Комсомольского муниципального района Ивановской области на 2022 год</w:t>
            </w:r>
          </w:p>
        </w:tc>
        <w:tc>
          <w:tcPr>
            <w:tcW w:w="846" w:type="dxa"/>
            <w:tcMar>
              <w:top w:w="58" w:type="dxa"/>
              <w:left w:w="58" w:type="dxa"/>
              <w:bottom w:w="58" w:type="dxa"/>
              <w:right w:w="58" w:type="dxa"/>
            </w:tcMar>
          </w:tcPr>
          <w:p w:rsidR="0087091C" w:rsidRPr="00473036" w:rsidRDefault="0087091C" w:rsidP="003C53E7">
            <w:pPr>
              <w:widowControl w:val="0"/>
              <w:jc w:val="both"/>
              <w:rPr>
                <w:sz w:val="24"/>
                <w:szCs w:val="24"/>
              </w:rPr>
            </w:pPr>
          </w:p>
        </w:tc>
      </w:tr>
      <w:tr w:rsidR="00A9518D" w:rsidRPr="00473036" w:rsidTr="00473036">
        <w:trPr>
          <w:trHeight w:val="313"/>
        </w:trPr>
        <w:tc>
          <w:tcPr>
            <w:tcW w:w="10260" w:type="dxa"/>
            <w:gridSpan w:val="4"/>
            <w:tcMar>
              <w:top w:w="58" w:type="dxa"/>
              <w:left w:w="58" w:type="dxa"/>
              <w:bottom w:w="58" w:type="dxa"/>
              <w:right w:w="58" w:type="dxa"/>
            </w:tcMar>
          </w:tcPr>
          <w:p w:rsidR="00A9518D" w:rsidRPr="00473036" w:rsidRDefault="00A9518D" w:rsidP="00FA264E">
            <w:pPr>
              <w:widowControl w:val="0"/>
              <w:jc w:val="center"/>
              <w:rPr>
                <w:sz w:val="24"/>
                <w:szCs w:val="24"/>
              </w:rPr>
            </w:pPr>
            <w:r w:rsidRPr="00473036">
              <w:rPr>
                <w:b/>
                <w:sz w:val="24"/>
                <w:szCs w:val="24"/>
              </w:rPr>
              <w:t xml:space="preserve">Решение Совета </w:t>
            </w:r>
            <w:r w:rsidR="00FA264E">
              <w:rPr>
                <w:b/>
                <w:sz w:val="24"/>
                <w:szCs w:val="24"/>
              </w:rPr>
              <w:t>Новоусадебского</w:t>
            </w:r>
            <w:r w:rsidRPr="00473036">
              <w:rPr>
                <w:b/>
                <w:sz w:val="24"/>
                <w:szCs w:val="24"/>
              </w:rPr>
              <w:t xml:space="preserve"> сельского поселения Комсомольского муниципального района Ивановской области</w:t>
            </w:r>
          </w:p>
        </w:tc>
      </w:tr>
      <w:tr w:rsidR="0087091C" w:rsidRPr="00473036" w:rsidTr="00023EC3">
        <w:trPr>
          <w:trHeight w:val="313"/>
        </w:trPr>
        <w:tc>
          <w:tcPr>
            <w:tcW w:w="1192" w:type="dxa"/>
            <w:gridSpan w:val="2"/>
            <w:tcMar>
              <w:top w:w="58" w:type="dxa"/>
              <w:left w:w="58" w:type="dxa"/>
              <w:bottom w:w="58" w:type="dxa"/>
              <w:right w:w="58" w:type="dxa"/>
            </w:tcMar>
          </w:tcPr>
          <w:p w:rsidR="0087091C" w:rsidRPr="00473036" w:rsidRDefault="0087091C" w:rsidP="00FA264E">
            <w:pPr>
              <w:widowControl w:val="0"/>
            </w:pPr>
            <w:r>
              <w:t xml:space="preserve">№ </w:t>
            </w:r>
            <w:r w:rsidR="00FA264E">
              <w:t>82</w:t>
            </w:r>
            <w:r>
              <w:t xml:space="preserve"> от </w:t>
            </w:r>
            <w:r w:rsidR="00FA264E">
              <w:t>18</w:t>
            </w:r>
            <w:r>
              <w:t>.11.2021</w:t>
            </w:r>
          </w:p>
        </w:tc>
        <w:tc>
          <w:tcPr>
            <w:tcW w:w="8222" w:type="dxa"/>
            <w:tcMar>
              <w:top w:w="58" w:type="dxa"/>
              <w:left w:w="58" w:type="dxa"/>
              <w:bottom w:w="58" w:type="dxa"/>
              <w:right w:w="58" w:type="dxa"/>
            </w:tcMar>
          </w:tcPr>
          <w:p w:rsidR="0087091C" w:rsidRPr="00FA264E" w:rsidRDefault="00FA264E" w:rsidP="00FA264E">
            <w:pPr>
              <w:tabs>
                <w:tab w:val="left" w:pos="640"/>
                <w:tab w:val="left" w:pos="780"/>
                <w:tab w:val="left" w:pos="820"/>
                <w:tab w:val="left" w:pos="1020"/>
              </w:tabs>
              <w:jc w:val="both"/>
              <w:rPr>
                <w:sz w:val="24"/>
                <w:szCs w:val="24"/>
              </w:rPr>
            </w:pPr>
            <w:r w:rsidRPr="00FA264E">
              <w:rPr>
                <w:sz w:val="24"/>
                <w:szCs w:val="24"/>
              </w:rPr>
              <w:t>О передаче топлива (каменный уголь марки «Д») в собственность муниципального образования «Комсомольский муниципальный район»</w:t>
            </w:r>
          </w:p>
        </w:tc>
        <w:tc>
          <w:tcPr>
            <w:tcW w:w="846" w:type="dxa"/>
            <w:tcMar>
              <w:top w:w="58" w:type="dxa"/>
              <w:left w:w="58" w:type="dxa"/>
              <w:bottom w:w="58" w:type="dxa"/>
              <w:right w:w="58" w:type="dxa"/>
            </w:tcMar>
          </w:tcPr>
          <w:p w:rsidR="0087091C" w:rsidRPr="00473036" w:rsidRDefault="0087091C" w:rsidP="003C53E7">
            <w:pPr>
              <w:widowControl w:val="0"/>
              <w:jc w:val="both"/>
              <w:rPr>
                <w:sz w:val="24"/>
                <w:szCs w:val="24"/>
              </w:rPr>
            </w:pPr>
          </w:p>
        </w:tc>
      </w:tr>
      <w:tr w:rsidR="00416C4A" w:rsidRPr="00473036" w:rsidTr="00416C4A">
        <w:trPr>
          <w:trHeight w:val="313"/>
        </w:trPr>
        <w:tc>
          <w:tcPr>
            <w:tcW w:w="10260" w:type="dxa"/>
            <w:gridSpan w:val="4"/>
            <w:tcMar>
              <w:top w:w="58" w:type="dxa"/>
              <w:left w:w="58" w:type="dxa"/>
              <w:bottom w:w="58" w:type="dxa"/>
              <w:right w:w="58" w:type="dxa"/>
            </w:tcMar>
          </w:tcPr>
          <w:p w:rsidR="00416C4A" w:rsidRPr="00416C4A" w:rsidRDefault="00416C4A" w:rsidP="00416C4A">
            <w:pPr>
              <w:widowControl w:val="0"/>
              <w:jc w:val="center"/>
              <w:rPr>
                <w:b/>
                <w:sz w:val="24"/>
                <w:szCs w:val="24"/>
              </w:rPr>
            </w:pPr>
            <w:r w:rsidRPr="00416C4A">
              <w:rPr>
                <w:b/>
                <w:sz w:val="24"/>
                <w:szCs w:val="24"/>
              </w:rPr>
              <w:t>Писцовское сельского поселения Комсомольского муниципального района Ивановской области</w:t>
            </w:r>
          </w:p>
        </w:tc>
      </w:tr>
      <w:tr w:rsidR="0087091C" w:rsidRPr="00473036" w:rsidTr="00023EC3">
        <w:trPr>
          <w:trHeight w:val="313"/>
        </w:trPr>
        <w:tc>
          <w:tcPr>
            <w:tcW w:w="1192" w:type="dxa"/>
            <w:gridSpan w:val="2"/>
            <w:tcMar>
              <w:top w:w="58" w:type="dxa"/>
              <w:left w:w="58" w:type="dxa"/>
              <w:bottom w:w="58" w:type="dxa"/>
              <w:right w:w="58" w:type="dxa"/>
            </w:tcMar>
          </w:tcPr>
          <w:p w:rsidR="0087091C" w:rsidRPr="00473036" w:rsidRDefault="0087091C" w:rsidP="0087091C">
            <w:pPr>
              <w:widowControl w:val="0"/>
            </w:pPr>
          </w:p>
        </w:tc>
        <w:tc>
          <w:tcPr>
            <w:tcW w:w="8222" w:type="dxa"/>
            <w:tcMar>
              <w:top w:w="58" w:type="dxa"/>
              <w:left w:w="58" w:type="dxa"/>
              <w:bottom w:w="58" w:type="dxa"/>
              <w:right w:w="58" w:type="dxa"/>
            </w:tcMar>
          </w:tcPr>
          <w:p w:rsidR="0087091C" w:rsidRPr="0087091C" w:rsidRDefault="00FA264E" w:rsidP="00EC663E">
            <w:pPr>
              <w:pStyle w:val="1"/>
              <w:contextualSpacing/>
              <w:jc w:val="both"/>
              <w:rPr>
                <w:b w:val="0"/>
                <w:sz w:val="24"/>
                <w:szCs w:val="24"/>
              </w:rPr>
            </w:pPr>
            <w:r>
              <w:rPr>
                <w:b w:val="0"/>
                <w:sz w:val="24"/>
                <w:szCs w:val="24"/>
              </w:rPr>
              <w:t xml:space="preserve">Извещение </w:t>
            </w:r>
            <w:r w:rsidRPr="00FA264E">
              <w:rPr>
                <w:b w:val="0"/>
                <w:sz w:val="24"/>
                <w:szCs w:val="24"/>
              </w:rPr>
              <w:t>о возможности приобретения права на заключение договора аренды земельных участков для сельскохозяйственного использования</w:t>
            </w:r>
          </w:p>
        </w:tc>
        <w:tc>
          <w:tcPr>
            <w:tcW w:w="846" w:type="dxa"/>
            <w:tcMar>
              <w:top w:w="58" w:type="dxa"/>
              <w:left w:w="58" w:type="dxa"/>
              <w:bottom w:w="58" w:type="dxa"/>
              <w:right w:w="58" w:type="dxa"/>
            </w:tcMar>
          </w:tcPr>
          <w:p w:rsidR="0087091C" w:rsidRPr="00473036" w:rsidRDefault="0087091C" w:rsidP="003C53E7">
            <w:pPr>
              <w:widowControl w:val="0"/>
              <w:jc w:val="both"/>
              <w:rPr>
                <w:sz w:val="24"/>
                <w:szCs w:val="24"/>
              </w:rPr>
            </w:pPr>
          </w:p>
        </w:tc>
      </w:tr>
      <w:tr w:rsidR="00416C4A" w:rsidRPr="00473036" w:rsidTr="00416C4A">
        <w:trPr>
          <w:trHeight w:val="313"/>
        </w:trPr>
        <w:tc>
          <w:tcPr>
            <w:tcW w:w="10260" w:type="dxa"/>
            <w:gridSpan w:val="4"/>
            <w:tcMar>
              <w:top w:w="58" w:type="dxa"/>
              <w:left w:w="58" w:type="dxa"/>
              <w:bottom w:w="58" w:type="dxa"/>
              <w:right w:w="58" w:type="dxa"/>
            </w:tcMar>
          </w:tcPr>
          <w:p w:rsidR="00416C4A" w:rsidRPr="00416C4A" w:rsidRDefault="00416C4A" w:rsidP="00023EC3">
            <w:pPr>
              <w:pStyle w:val="ConsPlusNormal"/>
              <w:jc w:val="both"/>
              <w:rPr>
                <w:b/>
                <w:sz w:val="24"/>
                <w:szCs w:val="24"/>
              </w:rPr>
            </w:pPr>
            <w:r w:rsidRPr="00416C4A">
              <w:rPr>
                <w:rFonts w:ascii="Times New Roman" w:hAnsi="Times New Roman" w:cs="Times New Roman"/>
                <w:b/>
                <w:sz w:val="24"/>
                <w:szCs w:val="24"/>
              </w:rPr>
              <w:t>Извещени</w:t>
            </w:r>
            <w:r>
              <w:rPr>
                <w:rFonts w:ascii="Times New Roman" w:hAnsi="Times New Roman" w:cs="Times New Roman"/>
                <w:b/>
                <w:sz w:val="24"/>
                <w:szCs w:val="24"/>
              </w:rPr>
              <w:t>е</w:t>
            </w:r>
            <w:r w:rsidRPr="00416C4A">
              <w:rPr>
                <w:rFonts w:ascii="Times New Roman" w:hAnsi="Times New Roman" w:cs="Times New Roman"/>
                <w:b/>
                <w:sz w:val="24"/>
                <w:szCs w:val="24"/>
              </w:rPr>
              <w:t xml:space="preserve"> о проведении публичных слушаний </w:t>
            </w:r>
            <w:r w:rsidRPr="00416C4A">
              <w:rPr>
                <w:rFonts w:ascii="Times New Roman" w:hAnsi="Times New Roman" w:cs="Times New Roman"/>
                <w:b/>
                <w:color w:val="000000"/>
                <w:sz w:val="24"/>
                <w:szCs w:val="24"/>
              </w:rPr>
              <w:t>по проекту муниципального правового акта Совета Комсомольского городского поселения «О бюджете Комсомольского городского поселения на 2022 год и на плановый период 2023 и 2024 годов»</w:t>
            </w:r>
          </w:p>
        </w:tc>
      </w:tr>
      <w:tr w:rsidR="00416C4A" w:rsidRPr="00416C4A" w:rsidTr="00416C4A">
        <w:trPr>
          <w:trHeight w:val="313"/>
        </w:trPr>
        <w:tc>
          <w:tcPr>
            <w:tcW w:w="10260" w:type="dxa"/>
            <w:gridSpan w:val="4"/>
            <w:tcMar>
              <w:top w:w="58" w:type="dxa"/>
              <w:left w:w="58" w:type="dxa"/>
              <w:bottom w:w="58" w:type="dxa"/>
              <w:right w:w="58" w:type="dxa"/>
            </w:tcMar>
          </w:tcPr>
          <w:p w:rsidR="00416C4A" w:rsidRPr="00416C4A" w:rsidRDefault="00416C4A" w:rsidP="00416C4A">
            <w:pPr>
              <w:pStyle w:val="ConsPlusNormal"/>
              <w:jc w:val="both"/>
              <w:rPr>
                <w:rFonts w:ascii="Times New Roman" w:hAnsi="Times New Roman" w:cs="Times New Roman"/>
                <w:b/>
                <w:sz w:val="24"/>
                <w:szCs w:val="24"/>
              </w:rPr>
            </w:pPr>
            <w:r w:rsidRPr="00416C4A">
              <w:rPr>
                <w:rFonts w:ascii="Times New Roman" w:hAnsi="Times New Roman" w:cs="Times New Roman"/>
                <w:b/>
                <w:sz w:val="24"/>
                <w:szCs w:val="24"/>
              </w:rPr>
              <w:t xml:space="preserve">Извещение о проведении публичных слушаний </w:t>
            </w:r>
            <w:r w:rsidRPr="00416C4A">
              <w:rPr>
                <w:rFonts w:ascii="Times New Roman" w:hAnsi="Times New Roman" w:cs="Times New Roman"/>
                <w:b/>
                <w:color w:val="000000"/>
                <w:sz w:val="24"/>
                <w:szCs w:val="24"/>
              </w:rPr>
              <w:t>по проекту муниципального правового акта Совета Комсомольского муниципального района «О бюджете Комсомольского муниципального района на 2022 год и на плановый период 2023 и 2024 годов»</w:t>
            </w:r>
          </w:p>
        </w:tc>
      </w:tr>
    </w:tbl>
    <w:p w:rsidR="00190C92" w:rsidRPr="00416C4A" w:rsidRDefault="00190C92" w:rsidP="000D3AA9">
      <w:pPr>
        <w:jc w:val="center"/>
        <w:rPr>
          <w:sz w:val="24"/>
          <w:szCs w:val="24"/>
        </w:rPr>
      </w:pPr>
    </w:p>
    <w:p w:rsidR="00B92BA2" w:rsidRPr="0026160E" w:rsidRDefault="00B92BA2" w:rsidP="00B92BA2">
      <w:pPr>
        <w:jc w:val="center"/>
        <w:rPr>
          <w:sz w:val="24"/>
          <w:szCs w:val="24"/>
        </w:rPr>
      </w:pPr>
      <w:r>
        <w:rPr>
          <w:noProof/>
          <w:color w:val="000080"/>
          <w:sz w:val="24"/>
          <w:szCs w:val="24"/>
        </w:rPr>
        <w:lastRenderedPageBreak/>
        <w:drawing>
          <wp:inline distT="0" distB="0" distL="0" distR="0">
            <wp:extent cx="543560" cy="681355"/>
            <wp:effectExtent l="19050" t="0" r="8890" b="0"/>
            <wp:docPr id="4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B92BA2" w:rsidRPr="0026160E" w:rsidRDefault="00B92BA2" w:rsidP="00B92BA2">
      <w:pPr>
        <w:jc w:val="center"/>
        <w:rPr>
          <w:sz w:val="24"/>
          <w:szCs w:val="24"/>
        </w:rPr>
      </w:pPr>
    </w:p>
    <w:p w:rsidR="00B92BA2" w:rsidRPr="0026160E" w:rsidRDefault="00B92BA2" w:rsidP="00B92BA2">
      <w:pPr>
        <w:keepNext/>
        <w:jc w:val="center"/>
        <w:outlineLvl w:val="0"/>
        <w:rPr>
          <w:b/>
          <w:bCs/>
          <w:color w:val="003366"/>
          <w:sz w:val="36"/>
          <w:szCs w:val="24"/>
        </w:rPr>
      </w:pPr>
      <w:r w:rsidRPr="0026160E">
        <w:rPr>
          <w:b/>
          <w:bCs/>
          <w:color w:val="003366"/>
          <w:sz w:val="36"/>
          <w:szCs w:val="24"/>
        </w:rPr>
        <w:t>ПОСТАНОВЛЕНИЕ</w:t>
      </w:r>
    </w:p>
    <w:p w:rsidR="00B92BA2" w:rsidRPr="0026160E" w:rsidRDefault="00B92BA2" w:rsidP="00B92BA2">
      <w:pPr>
        <w:jc w:val="center"/>
        <w:rPr>
          <w:b/>
          <w:color w:val="003366"/>
          <w:sz w:val="24"/>
          <w:szCs w:val="24"/>
        </w:rPr>
      </w:pPr>
      <w:r w:rsidRPr="0026160E">
        <w:rPr>
          <w:b/>
          <w:color w:val="003366"/>
          <w:sz w:val="24"/>
          <w:szCs w:val="24"/>
        </w:rPr>
        <w:t>АДМИНИСТРАЦИИ</w:t>
      </w:r>
    </w:p>
    <w:p w:rsidR="00B92BA2" w:rsidRPr="0026160E" w:rsidRDefault="00B92BA2" w:rsidP="00B92BA2">
      <w:pPr>
        <w:jc w:val="center"/>
        <w:rPr>
          <w:b/>
          <w:color w:val="003366"/>
          <w:sz w:val="24"/>
          <w:szCs w:val="24"/>
        </w:rPr>
      </w:pPr>
      <w:r w:rsidRPr="0026160E">
        <w:rPr>
          <w:b/>
          <w:color w:val="003366"/>
          <w:sz w:val="24"/>
          <w:szCs w:val="24"/>
        </w:rPr>
        <w:t xml:space="preserve"> КОМСОМОЛЬСКОГО МУНИЦИПАЛЬНОГО  РАЙОНА</w:t>
      </w:r>
    </w:p>
    <w:p w:rsidR="00B92BA2" w:rsidRPr="0026160E" w:rsidRDefault="00B92BA2" w:rsidP="00B92BA2">
      <w:pPr>
        <w:jc w:val="center"/>
        <w:rPr>
          <w:b/>
          <w:color w:val="003366"/>
          <w:sz w:val="24"/>
          <w:szCs w:val="24"/>
        </w:rPr>
      </w:pPr>
      <w:r w:rsidRPr="0026160E">
        <w:rPr>
          <w:b/>
          <w:color w:val="003366"/>
          <w:sz w:val="24"/>
          <w:szCs w:val="24"/>
        </w:rPr>
        <w:t>ИВАНОВСКОЙ ОБЛАСТИ</w:t>
      </w:r>
    </w:p>
    <w:p w:rsidR="00B92BA2" w:rsidRPr="0026160E" w:rsidRDefault="00B92BA2" w:rsidP="00B92BA2">
      <w:pPr>
        <w:jc w:val="center"/>
        <w:rPr>
          <w:sz w:val="24"/>
          <w:szCs w:val="24"/>
        </w:rPr>
      </w:pPr>
    </w:p>
    <w:tbl>
      <w:tblPr>
        <w:tblW w:w="10091" w:type="dxa"/>
        <w:tblInd w:w="108" w:type="dxa"/>
        <w:tblBorders>
          <w:top w:val="single" w:sz="4" w:space="0" w:color="auto"/>
        </w:tblBorders>
        <w:tblLayout w:type="fixed"/>
        <w:tblLook w:val="0000"/>
      </w:tblPr>
      <w:tblGrid>
        <w:gridCol w:w="10091"/>
      </w:tblGrid>
      <w:tr w:rsidR="00B92BA2" w:rsidRPr="0026160E" w:rsidTr="00B92BA2">
        <w:trPr>
          <w:trHeight w:val="100"/>
        </w:trPr>
        <w:tc>
          <w:tcPr>
            <w:tcW w:w="10091" w:type="dxa"/>
            <w:tcBorders>
              <w:top w:val="thinThickThinSmallGap" w:sz="24" w:space="0" w:color="auto"/>
              <w:left w:val="nil"/>
              <w:bottom w:val="nil"/>
              <w:right w:val="nil"/>
            </w:tcBorders>
          </w:tcPr>
          <w:p w:rsidR="00B92BA2" w:rsidRPr="0026160E" w:rsidRDefault="00B92BA2" w:rsidP="00B92BA2">
            <w:pPr>
              <w:jc w:val="center"/>
              <w:rPr>
                <w:color w:val="003366"/>
                <w:szCs w:val="24"/>
              </w:rPr>
            </w:pPr>
            <w:r w:rsidRPr="0026160E">
              <w:rPr>
                <w:color w:val="003366"/>
                <w:szCs w:val="24"/>
              </w:rPr>
              <w:t xml:space="preserve">155150, Ивановская область, г. Комсомольск, ул.50 лет ВЛКСМ, д.2, </w:t>
            </w:r>
            <w:r w:rsidRPr="0026160E">
              <w:rPr>
                <w:color w:val="003366"/>
              </w:rPr>
              <w:t>ИНН 3714002224,КПП 371401001,</w:t>
            </w:r>
          </w:p>
          <w:p w:rsidR="00B92BA2" w:rsidRPr="0026160E" w:rsidRDefault="00B92BA2" w:rsidP="00B92BA2">
            <w:pPr>
              <w:jc w:val="center"/>
              <w:rPr>
                <w:color w:val="003366"/>
              </w:rPr>
            </w:pPr>
            <w:r w:rsidRPr="0026160E">
              <w:rPr>
                <w:color w:val="003366"/>
              </w:rPr>
              <w:t xml:space="preserve">ОГРН 1023701625595, </w:t>
            </w:r>
            <w:r w:rsidRPr="0026160E">
              <w:rPr>
                <w:color w:val="003366"/>
                <w:szCs w:val="24"/>
              </w:rPr>
              <w:t xml:space="preserve">Тел./Факс (49352) </w:t>
            </w:r>
            <w:r>
              <w:rPr>
                <w:color w:val="003366"/>
                <w:szCs w:val="24"/>
              </w:rPr>
              <w:t>4</w:t>
            </w:r>
            <w:r w:rsidRPr="0026160E">
              <w:rPr>
                <w:color w:val="003366"/>
                <w:szCs w:val="24"/>
              </w:rPr>
              <w:t>-11-78</w:t>
            </w:r>
            <w:r w:rsidRPr="0026160E">
              <w:rPr>
                <w:color w:val="003366"/>
              </w:rPr>
              <w:t xml:space="preserve">, e-mail: </w:t>
            </w:r>
            <w:hyperlink r:id="rId11" w:history="1">
              <w:r w:rsidRPr="0026160E">
                <w:rPr>
                  <w:color w:val="0000FF"/>
                  <w:u w:val="single"/>
                </w:rPr>
                <w:t>admin.komsomolsk@mail.ru</w:t>
              </w:r>
            </w:hyperlink>
          </w:p>
          <w:p w:rsidR="00B92BA2" w:rsidRPr="0026160E" w:rsidRDefault="00B92BA2" w:rsidP="00B92BA2">
            <w:pPr>
              <w:rPr>
                <w:color w:val="003366"/>
                <w:sz w:val="28"/>
                <w:szCs w:val="28"/>
              </w:rPr>
            </w:pPr>
          </w:p>
        </w:tc>
      </w:tr>
    </w:tbl>
    <w:p w:rsidR="00B92BA2" w:rsidRPr="00BB3162" w:rsidRDefault="00B92BA2" w:rsidP="00B92BA2">
      <w:pPr>
        <w:ind w:firstLine="709"/>
        <w:jc w:val="center"/>
        <w:rPr>
          <w:sz w:val="26"/>
          <w:szCs w:val="26"/>
        </w:rPr>
      </w:pPr>
      <w:r w:rsidRPr="0024585A">
        <w:rPr>
          <w:sz w:val="26"/>
          <w:szCs w:val="26"/>
          <w:u w:val="single"/>
        </w:rPr>
        <w:t>«</w:t>
      </w:r>
      <w:r>
        <w:rPr>
          <w:sz w:val="26"/>
          <w:szCs w:val="26"/>
          <w:u w:val="single"/>
        </w:rPr>
        <w:t xml:space="preserve">   11    </w:t>
      </w:r>
      <w:r w:rsidRPr="0024585A">
        <w:rPr>
          <w:sz w:val="26"/>
          <w:szCs w:val="26"/>
          <w:u w:val="single"/>
        </w:rPr>
        <w:t xml:space="preserve">»   </w:t>
      </w:r>
      <w:r>
        <w:rPr>
          <w:sz w:val="26"/>
          <w:szCs w:val="26"/>
          <w:u w:val="single"/>
        </w:rPr>
        <w:t>октября</w:t>
      </w:r>
      <w:r w:rsidRPr="0024585A">
        <w:rPr>
          <w:sz w:val="26"/>
          <w:szCs w:val="26"/>
          <w:u w:val="single"/>
        </w:rPr>
        <w:t xml:space="preserve">  </w:t>
      </w:r>
      <w:r>
        <w:rPr>
          <w:sz w:val="26"/>
          <w:szCs w:val="26"/>
          <w:u w:val="single"/>
        </w:rPr>
        <w:t xml:space="preserve"> </w:t>
      </w:r>
      <w:r>
        <w:rPr>
          <w:sz w:val="26"/>
          <w:szCs w:val="26"/>
        </w:rPr>
        <w:t>2021г. №  232</w:t>
      </w:r>
    </w:p>
    <w:p w:rsidR="00B92BA2" w:rsidRDefault="00B92BA2" w:rsidP="00B92BA2">
      <w:pPr>
        <w:ind w:firstLine="709"/>
        <w:jc w:val="center"/>
        <w:rPr>
          <w:b/>
          <w:sz w:val="26"/>
          <w:szCs w:val="26"/>
        </w:rPr>
      </w:pPr>
    </w:p>
    <w:p w:rsidR="00B92BA2" w:rsidRDefault="00B92BA2" w:rsidP="00B92BA2">
      <w:pPr>
        <w:ind w:firstLine="709"/>
        <w:jc w:val="center"/>
        <w:rPr>
          <w:b/>
          <w:sz w:val="26"/>
          <w:szCs w:val="26"/>
        </w:rPr>
      </w:pPr>
    </w:p>
    <w:p w:rsidR="00B92BA2" w:rsidRDefault="00B92BA2" w:rsidP="00B92BA2">
      <w:pPr>
        <w:ind w:firstLine="709"/>
        <w:jc w:val="center"/>
        <w:rPr>
          <w:b/>
          <w:sz w:val="26"/>
          <w:szCs w:val="26"/>
        </w:rPr>
      </w:pPr>
      <w:r>
        <w:rPr>
          <w:b/>
          <w:sz w:val="26"/>
          <w:szCs w:val="26"/>
        </w:rPr>
        <w:t>Об установлении и утверждении Порядка исполнения</w:t>
      </w:r>
    </w:p>
    <w:p w:rsidR="00B92BA2" w:rsidRDefault="00B92BA2" w:rsidP="00B92BA2">
      <w:pPr>
        <w:ind w:firstLine="709"/>
        <w:jc w:val="center"/>
        <w:rPr>
          <w:b/>
          <w:sz w:val="26"/>
          <w:szCs w:val="26"/>
        </w:rPr>
      </w:pPr>
      <w:r>
        <w:rPr>
          <w:b/>
          <w:sz w:val="26"/>
          <w:szCs w:val="26"/>
        </w:rPr>
        <w:t xml:space="preserve"> расходного обязательства Комсомольского муниципального района по финансовому обеспечению расходов, возникающих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 </w:t>
      </w:r>
    </w:p>
    <w:p w:rsidR="00B92BA2" w:rsidRDefault="00B92BA2" w:rsidP="00B92BA2">
      <w:pPr>
        <w:ind w:firstLine="709"/>
        <w:jc w:val="center"/>
        <w:rPr>
          <w:b/>
          <w:sz w:val="26"/>
          <w:szCs w:val="26"/>
        </w:rPr>
      </w:pPr>
    </w:p>
    <w:p w:rsidR="00B92BA2" w:rsidRPr="00820A2F" w:rsidRDefault="00B92BA2" w:rsidP="00B92BA2">
      <w:pPr>
        <w:autoSpaceDE w:val="0"/>
        <w:autoSpaceDN w:val="0"/>
        <w:adjustRightInd w:val="0"/>
        <w:ind w:firstLine="709"/>
        <w:jc w:val="both"/>
        <w:rPr>
          <w:sz w:val="26"/>
          <w:szCs w:val="26"/>
        </w:rPr>
      </w:pPr>
      <w:r w:rsidRPr="00820A2F">
        <w:rPr>
          <w:sz w:val="26"/>
          <w:szCs w:val="26"/>
        </w:rPr>
        <w:t xml:space="preserve">В соответствии </w:t>
      </w:r>
      <w:r>
        <w:rPr>
          <w:sz w:val="26"/>
          <w:szCs w:val="26"/>
        </w:rPr>
        <w:t xml:space="preserve">со статьей 139 Бюджетного кодекса Российской Федерации, Законом Ивановской области от 23.12.2020 № 89-ОЗ «Об областном бюджете на 2021 год и плановый период 2022 и 2023 годов», постановлением 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 </w:t>
      </w:r>
      <w:r w:rsidRPr="00820A2F">
        <w:rPr>
          <w:sz w:val="26"/>
          <w:szCs w:val="26"/>
        </w:rPr>
        <w:t>Администрация Комсомольского муниципального района</w:t>
      </w:r>
      <w:r>
        <w:rPr>
          <w:sz w:val="26"/>
          <w:szCs w:val="26"/>
        </w:rPr>
        <w:t xml:space="preserve">  </w:t>
      </w:r>
      <w:r w:rsidRPr="00820A2F">
        <w:rPr>
          <w:sz w:val="26"/>
          <w:szCs w:val="26"/>
        </w:rPr>
        <w:t xml:space="preserve"> </w:t>
      </w:r>
      <w:r w:rsidRPr="00642578">
        <w:rPr>
          <w:b/>
          <w:sz w:val="26"/>
          <w:szCs w:val="26"/>
        </w:rPr>
        <w:t xml:space="preserve">п </w:t>
      </w:r>
      <w:r w:rsidRPr="00820A2F">
        <w:rPr>
          <w:b/>
          <w:sz w:val="26"/>
          <w:szCs w:val="26"/>
        </w:rPr>
        <w:t>о с т а н о в л я е т:</w:t>
      </w:r>
    </w:p>
    <w:p w:rsidR="00B92BA2" w:rsidRPr="00820A2F" w:rsidRDefault="00B92BA2" w:rsidP="00B92BA2">
      <w:pPr>
        <w:ind w:firstLine="709"/>
        <w:jc w:val="both"/>
        <w:rPr>
          <w:sz w:val="26"/>
          <w:szCs w:val="26"/>
        </w:rPr>
      </w:pPr>
      <w:r w:rsidRPr="00820A2F">
        <w:rPr>
          <w:sz w:val="26"/>
          <w:szCs w:val="26"/>
        </w:rPr>
        <w:t>1.</w:t>
      </w:r>
      <w:r>
        <w:rPr>
          <w:sz w:val="26"/>
          <w:szCs w:val="26"/>
        </w:rPr>
        <w:t xml:space="preserve">  </w:t>
      </w:r>
      <w:r w:rsidRPr="00820A2F">
        <w:rPr>
          <w:sz w:val="26"/>
          <w:szCs w:val="26"/>
        </w:rPr>
        <w:t xml:space="preserve">Установить расходное обязательство Комсомольского муниципального района Ивановской области по финансовому обеспечению расходов, </w:t>
      </w:r>
      <w:r w:rsidRPr="00445EBE">
        <w:rPr>
          <w:sz w:val="26"/>
          <w:szCs w:val="26"/>
        </w:rPr>
        <w:t>возникающих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 (схема территориальн</w:t>
      </w:r>
      <w:r>
        <w:rPr>
          <w:sz w:val="26"/>
          <w:szCs w:val="26"/>
        </w:rPr>
        <w:t>ого планирования Комсомольского муниципального района).</w:t>
      </w:r>
    </w:p>
    <w:p w:rsidR="00B92BA2" w:rsidRPr="00820A2F" w:rsidRDefault="00B92BA2" w:rsidP="00B92BA2">
      <w:pPr>
        <w:jc w:val="both"/>
        <w:rPr>
          <w:sz w:val="26"/>
          <w:szCs w:val="26"/>
        </w:rPr>
      </w:pPr>
      <w:r w:rsidRPr="00820A2F">
        <w:rPr>
          <w:sz w:val="26"/>
          <w:szCs w:val="26"/>
        </w:rPr>
        <w:t xml:space="preserve">            2.</w:t>
      </w:r>
      <w:r>
        <w:rPr>
          <w:sz w:val="26"/>
          <w:szCs w:val="26"/>
        </w:rPr>
        <w:t xml:space="preserve"> </w:t>
      </w:r>
      <w:r w:rsidRPr="00820A2F">
        <w:rPr>
          <w:sz w:val="26"/>
          <w:szCs w:val="26"/>
        </w:rPr>
        <w:t>Финансирование расходного обязательства, указанного в пункте 1 настоящего постановления, осуществляется за счет средств:</w:t>
      </w:r>
    </w:p>
    <w:p w:rsidR="00B92BA2" w:rsidRPr="009005DF" w:rsidRDefault="00B92BA2" w:rsidP="00B92BA2">
      <w:pPr>
        <w:ind w:firstLine="426"/>
        <w:jc w:val="both"/>
        <w:rPr>
          <w:sz w:val="26"/>
          <w:szCs w:val="26"/>
        </w:rPr>
      </w:pPr>
      <w:r w:rsidRPr="00820A2F">
        <w:rPr>
          <w:sz w:val="26"/>
          <w:szCs w:val="26"/>
        </w:rPr>
        <w:t xml:space="preserve">-субсидии, предоставленной из областного бюджета бюджету Комсомольского муниципального района </w:t>
      </w:r>
      <w:r>
        <w:rPr>
          <w:sz w:val="26"/>
          <w:szCs w:val="26"/>
        </w:rPr>
        <w:t xml:space="preserve"> в целях софинансирования расходных обязательств, возникающих в связи  </w:t>
      </w:r>
      <w:r w:rsidRPr="009005DF">
        <w:rPr>
          <w:sz w:val="26"/>
          <w:szCs w:val="26"/>
        </w:rPr>
        <w:t>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w:t>
      </w:r>
      <w:r w:rsidRPr="009005DF">
        <w:rPr>
          <w:color w:val="FF0000"/>
          <w:sz w:val="26"/>
          <w:szCs w:val="26"/>
        </w:rPr>
        <w:t xml:space="preserve"> </w:t>
      </w:r>
      <w:r w:rsidRPr="009005DF">
        <w:rPr>
          <w:sz w:val="26"/>
          <w:szCs w:val="26"/>
        </w:rPr>
        <w:t>(схема территориального планирования Комсомольского муниципального района), в рамках государственной программы Ивановской области «Обеспечение доступным и комфортным жильем населения Ивановской области».</w:t>
      </w:r>
    </w:p>
    <w:p w:rsidR="00B92BA2" w:rsidRPr="00820A2F" w:rsidRDefault="00B92BA2" w:rsidP="00B92BA2">
      <w:pPr>
        <w:ind w:firstLine="426"/>
        <w:jc w:val="both"/>
        <w:rPr>
          <w:sz w:val="26"/>
          <w:szCs w:val="26"/>
        </w:rPr>
      </w:pPr>
      <w:r w:rsidRPr="00820A2F">
        <w:rPr>
          <w:sz w:val="26"/>
          <w:szCs w:val="26"/>
        </w:rPr>
        <w:lastRenderedPageBreak/>
        <w:t xml:space="preserve">-бюджета Комсомольского муниципального района в размере не менее </w:t>
      </w:r>
      <w:r>
        <w:rPr>
          <w:sz w:val="26"/>
          <w:szCs w:val="26"/>
        </w:rPr>
        <w:t>5</w:t>
      </w:r>
      <w:r w:rsidRPr="00820A2F">
        <w:rPr>
          <w:sz w:val="26"/>
          <w:szCs w:val="26"/>
        </w:rPr>
        <w:t>% от объема расходов, предусмотренных на выполнение расходного обязательства, указанного в пункте 1.</w:t>
      </w:r>
    </w:p>
    <w:p w:rsidR="00B92BA2" w:rsidRPr="00820A2F" w:rsidRDefault="00B92BA2" w:rsidP="00B92BA2">
      <w:pPr>
        <w:jc w:val="both"/>
        <w:rPr>
          <w:sz w:val="26"/>
          <w:szCs w:val="26"/>
        </w:rPr>
      </w:pPr>
      <w:r>
        <w:rPr>
          <w:sz w:val="26"/>
          <w:szCs w:val="26"/>
        </w:rPr>
        <w:t xml:space="preserve">            </w:t>
      </w:r>
      <w:r w:rsidRPr="00820A2F">
        <w:rPr>
          <w:sz w:val="26"/>
          <w:szCs w:val="26"/>
        </w:rPr>
        <w:t>3.</w:t>
      </w:r>
      <w:r w:rsidRPr="00820A2F">
        <w:rPr>
          <w:b/>
          <w:sz w:val="26"/>
          <w:szCs w:val="26"/>
        </w:rPr>
        <w:t xml:space="preserve">  </w:t>
      </w:r>
      <w:r w:rsidRPr="00820A2F">
        <w:rPr>
          <w:sz w:val="26"/>
          <w:szCs w:val="26"/>
        </w:rPr>
        <w:t xml:space="preserve">Утвердить </w:t>
      </w:r>
      <w:r w:rsidRPr="00442175">
        <w:rPr>
          <w:sz w:val="26"/>
          <w:szCs w:val="26"/>
        </w:rPr>
        <w:t>Поряд</w:t>
      </w:r>
      <w:r>
        <w:rPr>
          <w:sz w:val="26"/>
          <w:szCs w:val="26"/>
        </w:rPr>
        <w:t>ок</w:t>
      </w:r>
      <w:r w:rsidRPr="00442175">
        <w:rPr>
          <w:sz w:val="26"/>
          <w:szCs w:val="26"/>
        </w:rPr>
        <w:t xml:space="preserve"> исполнения расходного обязательства Комсомольского муниципального района по фина</w:t>
      </w:r>
      <w:r>
        <w:rPr>
          <w:sz w:val="26"/>
          <w:szCs w:val="26"/>
        </w:rPr>
        <w:t>нсовому обеспечению расходов,</w:t>
      </w:r>
      <w:r w:rsidRPr="00445EBE">
        <w:rPr>
          <w:b/>
          <w:sz w:val="26"/>
          <w:szCs w:val="26"/>
        </w:rPr>
        <w:t xml:space="preserve"> </w:t>
      </w:r>
      <w:r w:rsidRPr="00445EBE">
        <w:rPr>
          <w:sz w:val="26"/>
          <w:szCs w:val="26"/>
        </w:rPr>
        <w:t>возникающих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 на подготовку проектов</w:t>
      </w:r>
      <w:r>
        <w:rPr>
          <w:sz w:val="26"/>
          <w:szCs w:val="26"/>
        </w:rPr>
        <w:t xml:space="preserve"> внесения изменений в документы территориального планирования, правила землепользования и застройки (схема территориального планирования Комсомольского муниципального района),</w:t>
      </w:r>
      <w:r w:rsidRPr="00820A2F">
        <w:rPr>
          <w:sz w:val="26"/>
          <w:szCs w:val="26"/>
        </w:rPr>
        <w:t xml:space="preserve"> со</w:t>
      </w:r>
      <w:r>
        <w:rPr>
          <w:sz w:val="26"/>
          <w:szCs w:val="26"/>
        </w:rPr>
        <w:t>гласно  Приложения.</w:t>
      </w:r>
    </w:p>
    <w:p w:rsidR="00B92BA2" w:rsidRPr="00820A2F" w:rsidRDefault="00B92BA2" w:rsidP="00B92BA2">
      <w:pPr>
        <w:jc w:val="both"/>
        <w:rPr>
          <w:sz w:val="26"/>
          <w:szCs w:val="26"/>
        </w:rPr>
      </w:pPr>
      <w:r w:rsidRPr="00820A2F">
        <w:rPr>
          <w:sz w:val="26"/>
          <w:szCs w:val="26"/>
        </w:rPr>
        <w:t xml:space="preserve">           4.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B92BA2" w:rsidRPr="00820A2F" w:rsidRDefault="00B92BA2" w:rsidP="00B92BA2">
      <w:pPr>
        <w:jc w:val="both"/>
        <w:rPr>
          <w:sz w:val="26"/>
          <w:szCs w:val="26"/>
        </w:rPr>
      </w:pPr>
      <w:r w:rsidRPr="00820A2F">
        <w:rPr>
          <w:sz w:val="26"/>
          <w:szCs w:val="26"/>
        </w:rPr>
        <w:t xml:space="preserve">          5.</w:t>
      </w:r>
      <w:r>
        <w:rPr>
          <w:sz w:val="26"/>
          <w:szCs w:val="26"/>
        </w:rPr>
        <w:t xml:space="preserve"> </w:t>
      </w:r>
      <w:r w:rsidRPr="00820A2F">
        <w:rPr>
          <w:sz w:val="26"/>
          <w:szCs w:val="26"/>
        </w:rPr>
        <w:t>Настоящее постановление вступает в силу со дня его официального опубликования.</w:t>
      </w:r>
    </w:p>
    <w:p w:rsidR="00B92BA2" w:rsidRPr="00820A2F" w:rsidRDefault="00B92BA2" w:rsidP="00B92B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B92BA2" w:rsidRPr="00820A2F" w:rsidTr="00B92BA2">
        <w:trPr>
          <w:trHeight w:val="1470"/>
        </w:trPr>
        <w:tc>
          <w:tcPr>
            <w:tcW w:w="9889" w:type="dxa"/>
            <w:tcBorders>
              <w:top w:val="nil"/>
              <w:left w:val="nil"/>
              <w:bottom w:val="nil"/>
              <w:right w:val="nil"/>
            </w:tcBorders>
          </w:tcPr>
          <w:p w:rsidR="00B92BA2" w:rsidRDefault="00B92BA2" w:rsidP="00B92BA2">
            <w:pPr>
              <w:rPr>
                <w:b/>
                <w:sz w:val="26"/>
                <w:szCs w:val="26"/>
              </w:rPr>
            </w:pPr>
          </w:p>
          <w:p w:rsidR="00B92BA2" w:rsidRDefault="00B92BA2" w:rsidP="00B92BA2">
            <w:pPr>
              <w:rPr>
                <w:b/>
                <w:sz w:val="26"/>
                <w:szCs w:val="26"/>
              </w:rPr>
            </w:pPr>
          </w:p>
          <w:p w:rsidR="00B92BA2" w:rsidRPr="00820A2F" w:rsidRDefault="00B92BA2" w:rsidP="00B92BA2">
            <w:pPr>
              <w:rPr>
                <w:b/>
                <w:sz w:val="26"/>
                <w:szCs w:val="26"/>
              </w:rPr>
            </w:pPr>
          </w:p>
          <w:p w:rsidR="00B92BA2" w:rsidRPr="00820A2F" w:rsidRDefault="00B92BA2" w:rsidP="00B92BA2">
            <w:pPr>
              <w:rPr>
                <w:b/>
                <w:sz w:val="26"/>
                <w:szCs w:val="26"/>
              </w:rPr>
            </w:pPr>
          </w:p>
          <w:p w:rsidR="00B92BA2" w:rsidRPr="00820A2F" w:rsidRDefault="00B92BA2" w:rsidP="00B92BA2">
            <w:pPr>
              <w:rPr>
                <w:b/>
                <w:sz w:val="26"/>
                <w:szCs w:val="26"/>
              </w:rPr>
            </w:pPr>
            <w:r w:rsidRPr="00820A2F">
              <w:rPr>
                <w:b/>
                <w:sz w:val="26"/>
                <w:szCs w:val="26"/>
              </w:rPr>
              <w:t xml:space="preserve">        </w:t>
            </w:r>
            <w:r>
              <w:rPr>
                <w:b/>
                <w:sz w:val="26"/>
                <w:szCs w:val="26"/>
              </w:rPr>
              <w:t>И.о. г</w:t>
            </w:r>
            <w:r w:rsidRPr="00820A2F">
              <w:rPr>
                <w:b/>
                <w:sz w:val="26"/>
                <w:szCs w:val="26"/>
              </w:rPr>
              <w:t>лав</w:t>
            </w:r>
            <w:r>
              <w:rPr>
                <w:b/>
                <w:sz w:val="26"/>
                <w:szCs w:val="26"/>
              </w:rPr>
              <w:t>ы</w:t>
            </w:r>
            <w:r w:rsidRPr="00820A2F">
              <w:rPr>
                <w:b/>
                <w:sz w:val="26"/>
                <w:szCs w:val="26"/>
              </w:rPr>
              <w:t xml:space="preserve"> Комсомольского</w:t>
            </w:r>
          </w:p>
          <w:p w:rsidR="00B92BA2" w:rsidRPr="00820A2F" w:rsidRDefault="00B92BA2" w:rsidP="00B92BA2">
            <w:pPr>
              <w:rPr>
                <w:b/>
                <w:sz w:val="26"/>
                <w:szCs w:val="26"/>
              </w:rPr>
            </w:pPr>
            <w:r w:rsidRPr="00820A2F">
              <w:rPr>
                <w:b/>
                <w:sz w:val="26"/>
                <w:szCs w:val="26"/>
              </w:rPr>
              <w:t xml:space="preserve">         муниципального района                                                      </w:t>
            </w:r>
            <w:r>
              <w:rPr>
                <w:b/>
                <w:sz w:val="26"/>
                <w:szCs w:val="26"/>
              </w:rPr>
              <w:t>Т.Н.Вершкова</w:t>
            </w:r>
          </w:p>
        </w:tc>
      </w:tr>
    </w:tbl>
    <w:p w:rsidR="00B92BA2" w:rsidRPr="00820A2F" w:rsidRDefault="00B92BA2" w:rsidP="00B92BA2">
      <w:pPr>
        <w:widowControl w:val="0"/>
        <w:autoSpaceDE w:val="0"/>
        <w:autoSpaceDN w:val="0"/>
        <w:adjustRightInd w:val="0"/>
        <w:rPr>
          <w:rFonts w:ascii="Arial" w:hAnsi="Arial" w:cs="Arial"/>
          <w:sz w:val="26"/>
          <w:szCs w:val="26"/>
        </w:rPr>
        <w:sectPr w:rsidR="00B92BA2" w:rsidRPr="00820A2F" w:rsidSect="00B92BA2">
          <w:pgSz w:w="11906" w:h="16838"/>
          <w:pgMar w:top="841" w:right="1133" w:bottom="841" w:left="993" w:header="0" w:footer="0" w:gutter="0"/>
          <w:cols w:space="720"/>
          <w:noEndnote/>
        </w:sectPr>
      </w:pPr>
    </w:p>
    <w:p w:rsidR="00B92BA2" w:rsidRDefault="00B92BA2" w:rsidP="00B92BA2">
      <w:pPr>
        <w:pStyle w:val="ConsPlusNormal"/>
        <w:jc w:val="righ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Приложение к постановлению </w:t>
      </w:r>
    </w:p>
    <w:p w:rsidR="00B92BA2" w:rsidRDefault="00B92BA2" w:rsidP="00B92BA2">
      <w:pPr>
        <w:pStyle w:val="ConsPlusNormal"/>
        <w:jc w:val="right"/>
        <w:rPr>
          <w:rFonts w:ascii="Times New Roman" w:hAnsi="Times New Roman" w:cs="Times New Roman"/>
        </w:rPr>
      </w:pPr>
      <w:r>
        <w:rPr>
          <w:rFonts w:ascii="Times New Roman" w:hAnsi="Times New Roman" w:cs="Times New Roman"/>
        </w:rPr>
        <w:t xml:space="preserve">Администрации  Комсомольского </w:t>
      </w:r>
    </w:p>
    <w:p w:rsidR="00B92BA2" w:rsidRDefault="00B92BA2" w:rsidP="00B92BA2">
      <w:pPr>
        <w:pStyle w:val="ConsPlusNormal"/>
        <w:jc w:val="right"/>
        <w:rPr>
          <w:rFonts w:ascii="Times New Roman" w:hAnsi="Times New Roman" w:cs="Times New Roman"/>
        </w:rPr>
      </w:pPr>
      <w:r>
        <w:rPr>
          <w:rFonts w:ascii="Times New Roman" w:hAnsi="Times New Roman" w:cs="Times New Roman"/>
        </w:rPr>
        <w:t xml:space="preserve">муниципального района </w:t>
      </w:r>
    </w:p>
    <w:p w:rsidR="00B92BA2" w:rsidRDefault="00B92BA2" w:rsidP="00B92BA2">
      <w:pPr>
        <w:pStyle w:val="ConsPlusNormal"/>
        <w:jc w:val="right"/>
        <w:rPr>
          <w:rFonts w:ascii="Times New Roman" w:hAnsi="Times New Roman" w:cs="Times New Roman"/>
        </w:rPr>
      </w:pPr>
      <w:r>
        <w:rPr>
          <w:rFonts w:ascii="Times New Roman" w:hAnsi="Times New Roman" w:cs="Times New Roman"/>
        </w:rPr>
        <w:t>от  «___» _________2021г. №______</w:t>
      </w:r>
    </w:p>
    <w:p w:rsidR="00B92BA2" w:rsidRDefault="00B92BA2" w:rsidP="00B92BA2"/>
    <w:p w:rsidR="00B92BA2" w:rsidRDefault="00B92BA2" w:rsidP="00B92BA2">
      <w:pPr>
        <w:tabs>
          <w:tab w:val="left" w:pos="2410"/>
        </w:tabs>
        <w:ind w:firstLine="709"/>
        <w:rPr>
          <w:b/>
          <w:sz w:val="26"/>
          <w:szCs w:val="26"/>
        </w:rPr>
      </w:pPr>
      <w:r>
        <w:rPr>
          <w:b/>
          <w:sz w:val="26"/>
          <w:szCs w:val="26"/>
        </w:rPr>
        <w:t xml:space="preserve">                                                               Порядок</w:t>
      </w:r>
    </w:p>
    <w:p w:rsidR="00B92BA2" w:rsidRDefault="00B92BA2" w:rsidP="00B92BA2">
      <w:pPr>
        <w:ind w:firstLine="709"/>
        <w:jc w:val="center"/>
        <w:rPr>
          <w:b/>
          <w:sz w:val="26"/>
          <w:szCs w:val="26"/>
        </w:rPr>
      </w:pPr>
      <w:r>
        <w:rPr>
          <w:b/>
          <w:sz w:val="26"/>
          <w:szCs w:val="26"/>
        </w:rPr>
        <w:t xml:space="preserve">исполнения расходного обязательства Комсомольского муниципального района по финансовому обеспечению расходов, возникающих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 </w:t>
      </w:r>
    </w:p>
    <w:p w:rsidR="00B92BA2" w:rsidRDefault="00B92BA2" w:rsidP="00B92BA2">
      <w:pPr>
        <w:jc w:val="both"/>
        <w:rPr>
          <w:sz w:val="26"/>
          <w:szCs w:val="26"/>
        </w:rPr>
      </w:pPr>
    </w:p>
    <w:p w:rsidR="00B92BA2" w:rsidRPr="00FD0E1F" w:rsidRDefault="00B92BA2" w:rsidP="00B92BA2">
      <w:pPr>
        <w:pStyle w:val="a4"/>
        <w:spacing w:line="276" w:lineRule="auto"/>
        <w:jc w:val="both"/>
        <w:rPr>
          <w:rFonts w:ascii="Times New Roman" w:hAnsi="Times New Roman"/>
          <w:sz w:val="26"/>
          <w:szCs w:val="26"/>
        </w:rPr>
      </w:pPr>
      <w:r w:rsidRPr="00FD0E1F">
        <w:rPr>
          <w:rFonts w:ascii="Times New Roman" w:hAnsi="Times New Roman"/>
          <w:sz w:val="26"/>
          <w:szCs w:val="26"/>
        </w:rPr>
        <w:t xml:space="preserve">     1.</w:t>
      </w:r>
      <w:r>
        <w:rPr>
          <w:rFonts w:ascii="Times New Roman" w:hAnsi="Times New Roman"/>
          <w:sz w:val="26"/>
          <w:szCs w:val="26"/>
        </w:rPr>
        <w:t xml:space="preserve"> </w:t>
      </w:r>
      <w:r w:rsidRPr="00FD0E1F">
        <w:rPr>
          <w:rFonts w:ascii="Times New Roman" w:hAnsi="Times New Roman"/>
          <w:sz w:val="26"/>
          <w:szCs w:val="26"/>
        </w:rPr>
        <w:t>Настоящий Порядок разработан в соответствии с Постановлением Правительства Ивановской области от 06.12.2017 №460-</w:t>
      </w:r>
      <w:r>
        <w:rPr>
          <w:rFonts w:ascii="Times New Roman" w:hAnsi="Times New Roman"/>
          <w:sz w:val="26"/>
          <w:szCs w:val="26"/>
        </w:rPr>
        <w:t>п</w:t>
      </w:r>
      <w:r w:rsidRPr="00FD0E1F">
        <w:rPr>
          <w:rFonts w:ascii="Times New Roman" w:hAnsi="Times New Roman"/>
          <w:sz w:val="26"/>
          <w:szCs w:val="26"/>
        </w:rPr>
        <w:t xml:space="preserve"> «Об утверждении государственной программы Ивановской области «Обеспечение доступным и комфортным жилье</w:t>
      </w:r>
      <w:r>
        <w:rPr>
          <w:rFonts w:ascii="Times New Roman" w:hAnsi="Times New Roman"/>
          <w:sz w:val="26"/>
          <w:szCs w:val="26"/>
        </w:rPr>
        <w:t>м населения Ивановской области».</w:t>
      </w:r>
    </w:p>
    <w:p w:rsidR="00B92BA2" w:rsidRPr="00FD0E1F" w:rsidRDefault="00B92BA2" w:rsidP="00B92BA2">
      <w:pPr>
        <w:tabs>
          <w:tab w:val="left" w:pos="2410"/>
        </w:tabs>
        <w:jc w:val="both"/>
        <w:rPr>
          <w:sz w:val="26"/>
          <w:szCs w:val="26"/>
        </w:rPr>
      </w:pPr>
      <w:r w:rsidRPr="00FD0E1F">
        <w:rPr>
          <w:sz w:val="26"/>
          <w:szCs w:val="26"/>
        </w:rPr>
        <w:t xml:space="preserve"> </w:t>
      </w:r>
      <w:r>
        <w:rPr>
          <w:sz w:val="26"/>
          <w:szCs w:val="26"/>
        </w:rPr>
        <w:t xml:space="preserve">  </w:t>
      </w:r>
      <w:r w:rsidRPr="00FD0E1F">
        <w:rPr>
          <w:sz w:val="26"/>
          <w:szCs w:val="26"/>
        </w:rPr>
        <w:t xml:space="preserve"> 2.</w:t>
      </w:r>
      <w:r>
        <w:rPr>
          <w:sz w:val="26"/>
          <w:szCs w:val="26"/>
        </w:rPr>
        <w:t xml:space="preserve"> </w:t>
      </w:r>
      <w:r w:rsidRPr="00F92C3B">
        <w:rPr>
          <w:sz w:val="26"/>
          <w:szCs w:val="26"/>
        </w:rPr>
        <w:t>Определить   Администрацию  Комсомольского   муниципального   района</w:t>
      </w:r>
      <w:r>
        <w:rPr>
          <w:sz w:val="26"/>
          <w:szCs w:val="26"/>
        </w:rPr>
        <w:t xml:space="preserve">, в </w:t>
      </w:r>
      <w:r w:rsidRPr="00F92C3B">
        <w:rPr>
          <w:sz w:val="26"/>
          <w:szCs w:val="26"/>
        </w:rPr>
        <w:t>лице Управления земельно-имущественных отношений Администрации  Комсомольского   муниципального района Ивановской области,  уполномоченным органом по реализации расходного  обязательства  Комсомольского муниципаль</w:t>
      </w:r>
      <w:r>
        <w:rPr>
          <w:sz w:val="26"/>
          <w:szCs w:val="26"/>
        </w:rPr>
        <w:t>ного района  Ивановской области, в целях софинансирования которого предоставляется субсидия из областного бюджета</w:t>
      </w:r>
    </w:p>
    <w:p w:rsidR="00B92BA2" w:rsidRPr="00FD0E1F" w:rsidRDefault="00B92BA2" w:rsidP="00B92BA2">
      <w:pPr>
        <w:pStyle w:val="a4"/>
        <w:spacing w:line="276" w:lineRule="auto"/>
        <w:jc w:val="both"/>
        <w:rPr>
          <w:rFonts w:ascii="Times New Roman" w:hAnsi="Times New Roman"/>
          <w:sz w:val="26"/>
          <w:szCs w:val="26"/>
        </w:rPr>
      </w:pPr>
      <w:r w:rsidRPr="00FD0E1F">
        <w:rPr>
          <w:rFonts w:ascii="Times New Roman" w:hAnsi="Times New Roman"/>
          <w:sz w:val="26"/>
          <w:szCs w:val="26"/>
        </w:rPr>
        <w:t xml:space="preserve">  </w:t>
      </w:r>
      <w:r>
        <w:rPr>
          <w:rFonts w:ascii="Times New Roman" w:hAnsi="Times New Roman"/>
          <w:sz w:val="26"/>
          <w:szCs w:val="26"/>
        </w:rPr>
        <w:t xml:space="preserve">  </w:t>
      </w:r>
      <w:r w:rsidRPr="00FD0E1F">
        <w:rPr>
          <w:rFonts w:ascii="Times New Roman" w:hAnsi="Times New Roman"/>
          <w:sz w:val="26"/>
          <w:szCs w:val="26"/>
        </w:rPr>
        <w:t xml:space="preserve">3. Для получения субсидии из областного бюджета на </w:t>
      </w:r>
      <w:r>
        <w:rPr>
          <w:rFonts w:ascii="Times New Roman" w:hAnsi="Times New Roman"/>
          <w:sz w:val="26"/>
          <w:szCs w:val="26"/>
        </w:rPr>
        <w:t xml:space="preserve">софинансирование  расходного обязательства Комсомольского муниципального района, возникающего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 </w:t>
      </w:r>
      <w:r w:rsidRPr="00FD0E1F">
        <w:rPr>
          <w:rFonts w:ascii="Times New Roman" w:hAnsi="Times New Roman"/>
          <w:sz w:val="26"/>
          <w:szCs w:val="26"/>
        </w:rPr>
        <w:t>(далее</w:t>
      </w:r>
      <w:r>
        <w:rPr>
          <w:rFonts w:ascii="Times New Roman" w:hAnsi="Times New Roman"/>
          <w:sz w:val="26"/>
          <w:szCs w:val="26"/>
        </w:rPr>
        <w:t xml:space="preserve"> -</w:t>
      </w:r>
      <w:r w:rsidRPr="00FD0E1F">
        <w:rPr>
          <w:rFonts w:ascii="Times New Roman" w:hAnsi="Times New Roman"/>
          <w:sz w:val="26"/>
          <w:szCs w:val="26"/>
        </w:rPr>
        <w:t xml:space="preserve"> субсидия) </w:t>
      </w:r>
      <w:r>
        <w:rPr>
          <w:rFonts w:ascii="Times New Roman" w:hAnsi="Times New Roman"/>
          <w:sz w:val="26"/>
          <w:szCs w:val="26"/>
        </w:rPr>
        <w:t>Администрация</w:t>
      </w:r>
      <w:r w:rsidRPr="00FD0E1F">
        <w:rPr>
          <w:rFonts w:ascii="Times New Roman" w:hAnsi="Times New Roman"/>
          <w:sz w:val="26"/>
          <w:szCs w:val="26"/>
        </w:rPr>
        <w:t xml:space="preserve"> предоставляет в адрес главного распорядителя средств областного бюджета - Департамент </w:t>
      </w:r>
      <w:r>
        <w:rPr>
          <w:rFonts w:ascii="Times New Roman" w:hAnsi="Times New Roman"/>
          <w:sz w:val="26"/>
          <w:szCs w:val="26"/>
        </w:rPr>
        <w:t>строительства и архитектуры</w:t>
      </w:r>
      <w:r w:rsidRPr="00FD0E1F">
        <w:rPr>
          <w:rFonts w:ascii="Times New Roman" w:hAnsi="Times New Roman"/>
          <w:sz w:val="26"/>
          <w:szCs w:val="26"/>
        </w:rPr>
        <w:t xml:space="preserve"> Ивановской области (далее – Департамент) (пакет документов, отвечающий критериям, условиям и требованиям, установленным постановлением Правительства Ивановской области от 06.12.2017г. №460-</w:t>
      </w:r>
      <w:r>
        <w:rPr>
          <w:rFonts w:ascii="Times New Roman" w:hAnsi="Times New Roman"/>
          <w:sz w:val="26"/>
          <w:szCs w:val="26"/>
        </w:rPr>
        <w:t>п</w:t>
      </w:r>
      <w:r w:rsidRPr="00FD0E1F">
        <w:rPr>
          <w:rFonts w:ascii="Times New Roman" w:hAnsi="Times New Roman"/>
          <w:sz w:val="26"/>
          <w:szCs w:val="26"/>
        </w:rPr>
        <w:t xml:space="preserve"> «Об утверждении государственной программы Ивановской области «Обеспечение доступным и комфортным жильем населения Ивановской области»</w:t>
      </w:r>
      <w:r>
        <w:rPr>
          <w:rFonts w:ascii="Times New Roman" w:hAnsi="Times New Roman"/>
          <w:sz w:val="26"/>
          <w:szCs w:val="26"/>
        </w:rPr>
        <w:t>)</w:t>
      </w:r>
      <w:r w:rsidRPr="00FD0E1F">
        <w:rPr>
          <w:rFonts w:ascii="Times New Roman" w:hAnsi="Times New Roman"/>
          <w:sz w:val="26"/>
          <w:szCs w:val="26"/>
        </w:rPr>
        <w:t>.</w:t>
      </w:r>
    </w:p>
    <w:p w:rsidR="00B92BA2" w:rsidRPr="00FD0E1F" w:rsidRDefault="00B92BA2" w:rsidP="00B92BA2">
      <w:pPr>
        <w:pStyle w:val="a4"/>
        <w:spacing w:line="276" w:lineRule="auto"/>
        <w:jc w:val="both"/>
        <w:rPr>
          <w:rFonts w:ascii="Times New Roman" w:hAnsi="Times New Roman"/>
          <w:sz w:val="26"/>
          <w:szCs w:val="26"/>
        </w:rPr>
      </w:pPr>
      <w:r>
        <w:rPr>
          <w:rFonts w:ascii="Times New Roman" w:hAnsi="Times New Roman"/>
          <w:sz w:val="26"/>
          <w:szCs w:val="26"/>
        </w:rPr>
        <w:t xml:space="preserve">   </w:t>
      </w:r>
      <w:r w:rsidRPr="00FD0E1F">
        <w:rPr>
          <w:rFonts w:ascii="Times New Roman" w:hAnsi="Times New Roman"/>
          <w:sz w:val="26"/>
          <w:szCs w:val="26"/>
        </w:rPr>
        <w:t xml:space="preserve"> 4.</w:t>
      </w:r>
      <w:r>
        <w:rPr>
          <w:rFonts w:ascii="Times New Roman" w:hAnsi="Times New Roman"/>
          <w:sz w:val="26"/>
          <w:szCs w:val="26"/>
        </w:rPr>
        <w:t xml:space="preserve"> </w:t>
      </w:r>
      <w:r w:rsidRPr="00FD0E1F">
        <w:rPr>
          <w:rFonts w:ascii="Times New Roman" w:hAnsi="Times New Roman"/>
          <w:sz w:val="26"/>
          <w:szCs w:val="26"/>
        </w:rPr>
        <w:t xml:space="preserve">Средства для финансового обеспечения исполнения расходного обязательства перечисляются Финансовым управлением </w:t>
      </w:r>
      <w:r>
        <w:rPr>
          <w:rFonts w:ascii="Times New Roman" w:hAnsi="Times New Roman"/>
          <w:sz w:val="26"/>
          <w:szCs w:val="26"/>
        </w:rPr>
        <w:t>А</w:t>
      </w:r>
      <w:r w:rsidRPr="00FD0E1F">
        <w:rPr>
          <w:rFonts w:ascii="Times New Roman" w:hAnsi="Times New Roman"/>
          <w:sz w:val="26"/>
          <w:szCs w:val="26"/>
        </w:rPr>
        <w:t xml:space="preserve">дминистрации Комсомольского муниципального района на лицевой счет </w:t>
      </w:r>
      <w:r>
        <w:rPr>
          <w:rFonts w:ascii="Times New Roman" w:hAnsi="Times New Roman"/>
          <w:sz w:val="26"/>
          <w:szCs w:val="26"/>
        </w:rPr>
        <w:t>Администрации</w:t>
      </w:r>
      <w:r w:rsidRPr="00FD0E1F">
        <w:rPr>
          <w:rFonts w:ascii="Times New Roman" w:hAnsi="Times New Roman"/>
          <w:sz w:val="26"/>
          <w:szCs w:val="26"/>
        </w:rPr>
        <w:t>, открытый для кассового обслуживания в УФК по Ивановской области в пределах бюджетных ассигнований, предусмотренных в бюджете Комсомольского муниципального района на данные цели.</w:t>
      </w:r>
    </w:p>
    <w:p w:rsidR="00B92BA2" w:rsidRPr="00D96FD1" w:rsidRDefault="00B92BA2" w:rsidP="00B92BA2">
      <w:pPr>
        <w:jc w:val="both"/>
        <w:rPr>
          <w:sz w:val="26"/>
          <w:szCs w:val="26"/>
        </w:rPr>
      </w:pPr>
      <w:r>
        <w:rPr>
          <w:sz w:val="26"/>
          <w:szCs w:val="26"/>
        </w:rPr>
        <w:t xml:space="preserve">   </w:t>
      </w:r>
      <w:r w:rsidRPr="00FD0E1F">
        <w:rPr>
          <w:sz w:val="26"/>
          <w:szCs w:val="26"/>
        </w:rPr>
        <w:t>5.</w:t>
      </w:r>
      <w:r>
        <w:rPr>
          <w:sz w:val="26"/>
          <w:szCs w:val="26"/>
        </w:rPr>
        <w:t xml:space="preserve"> Администрация</w:t>
      </w:r>
      <w:r w:rsidRPr="00FD0E1F">
        <w:rPr>
          <w:sz w:val="26"/>
          <w:szCs w:val="26"/>
        </w:rPr>
        <w:t xml:space="preserve"> составляет и предоставляет отчетность в Департамент по форме и в сроки, установленные согла</w:t>
      </w:r>
      <w:r>
        <w:rPr>
          <w:sz w:val="26"/>
          <w:szCs w:val="26"/>
        </w:rPr>
        <w:t xml:space="preserve">шением о предоставлении субсидии из областного бюджета бюджету Комсомольского муниципального района </w:t>
      </w:r>
      <w:r w:rsidRPr="00D96FD1">
        <w:rPr>
          <w:sz w:val="26"/>
          <w:szCs w:val="26"/>
        </w:rPr>
        <w:t xml:space="preserve">по финансовому обеспечению расходов, возникающих в связи с осуществлением органами местного самоуправления полномочий по вопросам местного значения, касающихся </w:t>
      </w:r>
      <w:r w:rsidRPr="00D96FD1">
        <w:rPr>
          <w:sz w:val="26"/>
          <w:szCs w:val="26"/>
        </w:rPr>
        <w:lastRenderedPageBreak/>
        <w:t>реализации мероприятий по подготовке проектов внесения изменений в документы территориального планирования, прави</w:t>
      </w:r>
      <w:r>
        <w:rPr>
          <w:sz w:val="26"/>
          <w:szCs w:val="26"/>
        </w:rPr>
        <w:t>ла землепользования и застройки.</w:t>
      </w:r>
    </w:p>
    <w:p w:rsidR="00B92BA2" w:rsidRPr="00FD0E1F" w:rsidRDefault="00B92BA2" w:rsidP="00B92BA2">
      <w:pPr>
        <w:pStyle w:val="a4"/>
        <w:spacing w:line="276" w:lineRule="auto"/>
        <w:jc w:val="both"/>
        <w:rPr>
          <w:rFonts w:ascii="Times New Roman" w:hAnsi="Times New Roman"/>
          <w:sz w:val="26"/>
          <w:szCs w:val="26"/>
        </w:rPr>
      </w:pPr>
      <w:r>
        <w:rPr>
          <w:rFonts w:ascii="Times New Roman" w:hAnsi="Times New Roman"/>
          <w:sz w:val="26"/>
          <w:szCs w:val="26"/>
        </w:rPr>
        <w:t xml:space="preserve">    </w:t>
      </w:r>
      <w:r w:rsidRPr="00FD0E1F">
        <w:rPr>
          <w:rFonts w:ascii="Times New Roman" w:hAnsi="Times New Roman"/>
          <w:sz w:val="26"/>
          <w:szCs w:val="26"/>
        </w:rPr>
        <w:t>6.</w:t>
      </w:r>
      <w:r>
        <w:rPr>
          <w:rFonts w:ascii="Times New Roman" w:hAnsi="Times New Roman"/>
          <w:sz w:val="26"/>
          <w:szCs w:val="26"/>
        </w:rPr>
        <w:t xml:space="preserve"> </w:t>
      </w:r>
      <w:r w:rsidRPr="00FD0E1F">
        <w:rPr>
          <w:rFonts w:ascii="Times New Roman" w:hAnsi="Times New Roman"/>
          <w:sz w:val="26"/>
          <w:szCs w:val="26"/>
        </w:rPr>
        <w:t>Ответ</w:t>
      </w:r>
      <w:r>
        <w:rPr>
          <w:rFonts w:ascii="Times New Roman" w:hAnsi="Times New Roman"/>
          <w:sz w:val="26"/>
          <w:szCs w:val="26"/>
        </w:rPr>
        <w:t>с</w:t>
      </w:r>
      <w:r w:rsidRPr="00FD0E1F">
        <w:rPr>
          <w:rFonts w:ascii="Times New Roman" w:hAnsi="Times New Roman"/>
          <w:sz w:val="26"/>
          <w:szCs w:val="26"/>
        </w:rPr>
        <w:t>т</w:t>
      </w:r>
      <w:r>
        <w:rPr>
          <w:rFonts w:ascii="Times New Roman" w:hAnsi="Times New Roman"/>
          <w:sz w:val="26"/>
          <w:szCs w:val="26"/>
        </w:rPr>
        <w:t>в</w:t>
      </w:r>
      <w:r w:rsidRPr="00FD0E1F">
        <w:rPr>
          <w:rFonts w:ascii="Times New Roman" w:hAnsi="Times New Roman"/>
          <w:sz w:val="26"/>
          <w:szCs w:val="26"/>
        </w:rPr>
        <w:t xml:space="preserve">енность за полноту и достоверность предоставленных сведений, за соблюдение условий и требований настоящего Порядка, а также за целевое использование средств возлагается на </w:t>
      </w:r>
      <w:r>
        <w:rPr>
          <w:rFonts w:ascii="Times New Roman" w:hAnsi="Times New Roman"/>
          <w:sz w:val="26"/>
          <w:szCs w:val="26"/>
        </w:rPr>
        <w:t>Администрацию Комсомольского муниципального района.</w:t>
      </w:r>
    </w:p>
    <w:p w:rsidR="00B92BA2" w:rsidRPr="00FD0E1F" w:rsidRDefault="00B92BA2" w:rsidP="00B92BA2">
      <w:pPr>
        <w:pStyle w:val="a4"/>
        <w:spacing w:line="276" w:lineRule="auto"/>
        <w:jc w:val="both"/>
        <w:rPr>
          <w:rFonts w:ascii="Times New Roman" w:hAnsi="Times New Roman"/>
          <w:sz w:val="26"/>
          <w:szCs w:val="26"/>
        </w:rPr>
      </w:pPr>
    </w:p>
    <w:p w:rsidR="00B92BA2" w:rsidRPr="00FD0E1F" w:rsidRDefault="00B92BA2" w:rsidP="00B92BA2">
      <w:pPr>
        <w:pStyle w:val="a4"/>
        <w:spacing w:line="276" w:lineRule="auto"/>
        <w:jc w:val="both"/>
        <w:rPr>
          <w:rFonts w:ascii="Times New Roman" w:hAnsi="Times New Roman"/>
          <w:sz w:val="26"/>
          <w:szCs w:val="26"/>
        </w:rPr>
      </w:pPr>
    </w:p>
    <w:p w:rsidR="00B92BA2" w:rsidRDefault="00B92BA2" w:rsidP="00B92BA2"/>
    <w:p w:rsidR="0087091C" w:rsidRDefault="0087091C"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87091C">
      <w:pPr>
        <w:ind w:left="1584" w:firstLine="1248"/>
        <w:rPr>
          <w:color w:val="000080"/>
          <w:sz w:val="28"/>
          <w:szCs w:val="28"/>
        </w:rPr>
      </w:pPr>
    </w:p>
    <w:p w:rsidR="00B92BA2" w:rsidRDefault="00B92BA2" w:rsidP="00B92BA2">
      <w:pPr>
        <w:jc w:val="center"/>
        <w:rPr>
          <w:color w:val="000080"/>
        </w:rPr>
      </w:pPr>
      <w:r>
        <w:rPr>
          <w:color w:val="000080"/>
        </w:rPr>
        <w:t xml:space="preserve">                              </w:t>
      </w:r>
    </w:p>
    <w:p w:rsidR="00B92BA2" w:rsidRDefault="00B92BA2" w:rsidP="00B92BA2">
      <w:pPr>
        <w:jc w:val="center"/>
      </w:pPr>
      <w:r>
        <w:rPr>
          <w:noProof/>
        </w:rPr>
        <w:lastRenderedPageBreak/>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12" cstate="print"/>
                    <a:stretch>
                      <a:fillRect/>
                    </a:stretch>
                  </pic:blipFill>
                  <pic:spPr bwMode="auto">
                    <a:xfrm>
                      <a:off x="0" y="0"/>
                      <a:ext cx="542925" cy="676275"/>
                    </a:xfrm>
                    <a:prstGeom prst="rect">
                      <a:avLst/>
                    </a:prstGeom>
                  </pic:spPr>
                </pic:pic>
              </a:graphicData>
            </a:graphic>
          </wp:inline>
        </w:drawing>
      </w:r>
    </w:p>
    <w:p w:rsidR="00B92BA2" w:rsidRDefault="00B92BA2" w:rsidP="00B92BA2">
      <w:pPr>
        <w:jc w:val="center"/>
      </w:pPr>
    </w:p>
    <w:p w:rsidR="00B92BA2" w:rsidRPr="00B92BA2" w:rsidRDefault="00B92BA2" w:rsidP="00B92BA2">
      <w:pPr>
        <w:pStyle w:val="1"/>
        <w:jc w:val="center"/>
        <w:rPr>
          <w:color w:val="003366"/>
          <w:sz w:val="36"/>
          <w:szCs w:val="36"/>
        </w:rPr>
      </w:pPr>
      <w:r w:rsidRPr="00B92BA2">
        <w:rPr>
          <w:color w:val="003366"/>
          <w:sz w:val="36"/>
          <w:szCs w:val="36"/>
        </w:rPr>
        <w:t>ПОСТАНОВЛЕНИЕ</w:t>
      </w:r>
    </w:p>
    <w:p w:rsidR="00B92BA2" w:rsidRDefault="00B92BA2" w:rsidP="00B92BA2">
      <w:pPr>
        <w:jc w:val="center"/>
        <w:rPr>
          <w:b/>
          <w:color w:val="003366"/>
        </w:rPr>
      </w:pPr>
      <w:r>
        <w:rPr>
          <w:b/>
          <w:color w:val="003366"/>
        </w:rPr>
        <w:t>АДМИНИСТРАЦИИ</w:t>
      </w:r>
    </w:p>
    <w:p w:rsidR="00B92BA2" w:rsidRDefault="00B92BA2" w:rsidP="00B92BA2">
      <w:pPr>
        <w:jc w:val="center"/>
        <w:rPr>
          <w:b/>
          <w:color w:val="003366"/>
        </w:rPr>
      </w:pPr>
      <w:r>
        <w:rPr>
          <w:b/>
          <w:color w:val="003366"/>
        </w:rPr>
        <w:t>КОМСОМОЛЬСКОГО МУНИЦИПАЛЬНОГО  РАЙОНА</w:t>
      </w:r>
    </w:p>
    <w:p w:rsidR="00B92BA2" w:rsidRDefault="00B92BA2" w:rsidP="00B92BA2">
      <w:pPr>
        <w:jc w:val="center"/>
        <w:rPr>
          <w:b/>
          <w:color w:val="003366"/>
        </w:rPr>
      </w:pPr>
      <w:r>
        <w:rPr>
          <w:b/>
          <w:color w:val="003366"/>
        </w:rPr>
        <w:t>ИВАНОВСКОЙ ОБЛАСТИ</w:t>
      </w:r>
    </w:p>
    <w:p w:rsidR="00B92BA2" w:rsidRDefault="00B92BA2" w:rsidP="00B92BA2">
      <w:pPr>
        <w:jc w:val="both"/>
      </w:pPr>
    </w:p>
    <w:tbl>
      <w:tblPr>
        <w:tblW w:w="9072" w:type="dxa"/>
        <w:tblInd w:w="109" w:type="dxa"/>
        <w:tblBorders>
          <w:top w:val="thickThinSmallGap" w:sz="24" w:space="0" w:color="00000A"/>
        </w:tblBorders>
        <w:tblLook w:val="0000"/>
      </w:tblPr>
      <w:tblGrid>
        <w:gridCol w:w="9072"/>
      </w:tblGrid>
      <w:tr w:rsidR="00B92BA2" w:rsidTr="00B92BA2">
        <w:trPr>
          <w:trHeight w:val="100"/>
        </w:trPr>
        <w:tc>
          <w:tcPr>
            <w:tcW w:w="9072" w:type="dxa"/>
            <w:tcBorders>
              <w:top w:val="thickThinSmallGap" w:sz="24" w:space="0" w:color="00000A"/>
            </w:tcBorders>
            <w:shd w:val="clear" w:color="auto" w:fill="auto"/>
          </w:tcPr>
          <w:p w:rsidR="00B92BA2" w:rsidRDefault="00B92BA2" w:rsidP="00B92BA2">
            <w:pPr>
              <w:jc w:val="center"/>
              <w:rPr>
                <w:color w:val="003366"/>
              </w:rPr>
            </w:pPr>
            <w:r>
              <w:rPr>
                <w:color w:val="003366"/>
              </w:rPr>
              <w:t>155150, Ивановская область, г.Комсомольск, ул.50 лет ВЛКСМ, д.2,</w:t>
            </w:r>
          </w:p>
          <w:p w:rsidR="00B92BA2" w:rsidRDefault="00B92BA2" w:rsidP="00B92BA2">
            <w:pPr>
              <w:jc w:val="center"/>
            </w:pPr>
            <w:r>
              <w:rPr>
                <w:color w:val="003366"/>
              </w:rPr>
              <w:t xml:space="preserve">ИНН 3714002224,КПП 371401001, ОГРН 1023701625595, Тел./Факс (49352) 4-11-78, e-mail: </w:t>
            </w:r>
            <w:hyperlink r:id="rId13">
              <w:r>
                <w:rPr>
                  <w:rStyle w:val="-"/>
                </w:rPr>
                <w:t>admin.komsomolsk@mail.ru</w:t>
              </w:r>
            </w:hyperlink>
          </w:p>
          <w:p w:rsidR="00B92BA2" w:rsidRDefault="00B92BA2" w:rsidP="00B92BA2">
            <w:pPr>
              <w:jc w:val="both"/>
              <w:rPr>
                <w:color w:val="003366"/>
              </w:rPr>
            </w:pPr>
          </w:p>
        </w:tc>
      </w:tr>
    </w:tbl>
    <w:p w:rsidR="00B92BA2" w:rsidRDefault="00B92BA2" w:rsidP="00B92BA2">
      <w:pPr>
        <w:ind w:firstLine="720"/>
        <w:jc w:val="both"/>
      </w:pPr>
    </w:p>
    <w:p w:rsidR="00B92BA2" w:rsidRDefault="00B92BA2" w:rsidP="00B92BA2">
      <w:pPr>
        <w:jc w:val="both"/>
        <w:rPr>
          <w:sz w:val="28"/>
          <w:szCs w:val="28"/>
        </w:rPr>
      </w:pPr>
      <w:r w:rsidRPr="00CB0AE3">
        <w:rPr>
          <w:sz w:val="28"/>
          <w:szCs w:val="28"/>
        </w:rPr>
        <w:t>«</w:t>
      </w:r>
      <w:r>
        <w:rPr>
          <w:sz w:val="28"/>
          <w:szCs w:val="28"/>
        </w:rPr>
        <w:t xml:space="preserve"> 22   </w:t>
      </w:r>
      <w:r w:rsidRPr="00CB0AE3">
        <w:rPr>
          <w:sz w:val="28"/>
          <w:szCs w:val="28"/>
        </w:rPr>
        <w:t>»</w:t>
      </w:r>
      <w:r>
        <w:rPr>
          <w:sz w:val="28"/>
          <w:szCs w:val="28"/>
        </w:rPr>
        <w:t xml:space="preserve"> _11___  2021г.                                                                                 </w:t>
      </w:r>
      <w:r w:rsidRPr="00D76245">
        <w:rPr>
          <w:sz w:val="28"/>
          <w:szCs w:val="28"/>
        </w:rPr>
        <w:t>№</w:t>
      </w:r>
      <w:r>
        <w:rPr>
          <w:sz w:val="28"/>
          <w:szCs w:val="28"/>
        </w:rPr>
        <w:t xml:space="preserve"> _257__</w:t>
      </w:r>
      <w:r w:rsidRPr="00D76245">
        <w:rPr>
          <w:sz w:val="28"/>
          <w:szCs w:val="28"/>
        </w:rPr>
        <w:t xml:space="preserve">   </w:t>
      </w:r>
    </w:p>
    <w:p w:rsidR="00B92BA2" w:rsidRDefault="00B92BA2" w:rsidP="00B92BA2">
      <w:pPr>
        <w:ind w:firstLine="720"/>
        <w:jc w:val="both"/>
      </w:pPr>
    </w:p>
    <w:p w:rsidR="00B92BA2" w:rsidRDefault="00B92BA2" w:rsidP="00B92BA2">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r>
        <w:rPr>
          <w:sz w:val="28"/>
          <w:szCs w:val="28"/>
        </w:rPr>
        <w:t xml:space="preserve"> </w:t>
      </w:r>
    </w:p>
    <w:p w:rsidR="00B92BA2" w:rsidRDefault="00B92BA2" w:rsidP="00B92BA2">
      <w:pPr>
        <w:ind w:firstLine="720"/>
        <w:jc w:val="both"/>
        <w:rPr>
          <w:b/>
          <w:sz w:val="28"/>
          <w:szCs w:val="28"/>
        </w:rPr>
      </w:pPr>
    </w:p>
    <w:p w:rsidR="00B92BA2" w:rsidRDefault="00B92BA2" w:rsidP="00B92BA2">
      <w:pPr>
        <w:widowControl w:val="0"/>
        <w:shd w:val="clear" w:color="auto" w:fill="FFFFFF"/>
        <w:autoSpaceDE w:val="0"/>
        <w:autoSpaceDN w:val="0"/>
        <w:adjustRightInd w:val="0"/>
        <w:spacing w:line="0" w:lineRule="atLeast"/>
        <w:jc w:val="both"/>
        <w:rPr>
          <w:b/>
          <w:spacing w:val="2"/>
          <w:sz w:val="28"/>
          <w:szCs w:val="28"/>
        </w:rPr>
      </w:pPr>
      <w:r>
        <w:rPr>
          <w:spacing w:val="-3"/>
          <w:sz w:val="28"/>
          <w:szCs w:val="28"/>
        </w:rPr>
        <w:t xml:space="preserve">В соответствии с Бюджетным кодексом Российской Федерации, руководствуясь </w:t>
      </w:r>
      <w:r>
        <w:rPr>
          <w:sz w:val="28"/>
          <w:szCs w:val="28"/>
        </w:rPr>
        <w:t xml:space="preserve">постановлением Администрации Комсомольского муниципального района от 07.10.2013 </w:t>
      </w:r>
      <w:r>
        <w:rPr>
          <w:spacing w:val="-1"/>
          <w:sz w:val="28"/>
          <w:szCs w:val="28"/>
        </w:rPr>
        <w:t xml:space="preserve">№ 836 «Об утверждении Порядка разработки, реализации и оценки эффективности </w:t>
      </w:r>
      <w:r>
        <w:rPr>
          <w:sz w:val="28"/>
          <w:szCs w:val="28"/>
        </w:rPr>
        <w:t xml:space="preserve">муниципальных программ Комсомольского муниципального района Ивановской </w:t>
      </w:r>
      <w:r>
        <w:rPr>
          <w:spacing w:val="-2"/>
          <w:sz w:val="28"/>
          <w:szCs w:val="28"/>
        </w:rPr>
        <w:t xml:space="preserve">области», </w:t>
      </w:r>
      <w:r>
        <w:rPr>
          <w:sz w:val="28"/>
          <w:szCs w:val="28"/>
        </w:rPr>
        <w:t xml:space="preserve">в связи с необходимостью уточнения объемов финансирования мероприятий муниципальной программы в базовом периоде 2021 года, согласно решения Совета Комсомольского городского поселения от "14"сентября 2021г. № 60 и </w:t>
      </w:r>
      <w:r>
        <w:rPr>
          <w:spacing w:val="-2"/>
          <w:sz w:val="28"/>
          <w:szCs w:val="28"/>
        </w:rPr>
        <w:t xml:space="preserve">решения Совета Комсомольского городского поселения  от "19 " августа 2021г. №26"О бюджете Комсомольского городского поселения на 2021 год и на плановый период 2022 и 2023 годов"  </w:t>
      </w:r>
    </w:p>
    <w:p w:rsidR="00B92BA2" w:rsidRDefault="00B92BA2" w:rsidP="00B92BA2">
      <w:pPr>
        <w:ind w:firstLine="709"/>
        <w:jc w:val="both"/>
      </w:pPr>
      <w:r>
        <w:rPr>
          <w:b/>
          <w:sz w:val="26"/>
          <w:szCs w:val="26"/>
        </w:rPr>
        <w:t xml:space="preserve">  </w:t>
      </w:r>
      <w:r>
        <w:rPr>
          <w:b/>
          <w:sz w:val="28"/>
          <w:szCs w:val="28"/>
        </w:rPr>
        <w:t>ПОСТАНОВЛЯЕТ:</w:t>
      </w:r>
    </w:p>
    <w:p w:rsidR="00B92BA2" w:rsidRDefault="00B92BA2" w:rsidP="00B92BA2">
      <w:pPr>
        <w:jc w:val="both"/>
        <w:rPr>
          <w:sz w:val="28"/>
          <w:szCs w:val="28"/>
        </w:rPr>
      </w:pPr>
      <w:r>
        <w:t xml:space="preserve"> </w:t>
      </w:r>
      <w:r>
        <w:rPr>
          <w:sz w:val="28"/>
          <w:szCs w:val="28"/>
        </w:rPr>
        <w:t>1. Внести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 xml:space="preserve">   </w:t>
      </w:r>
      <w:r>
        <w:rPr>
          <w:sz w:val="28"/>
          <w:szCs w:val="28"/>
        </w:rPr>
        <w:t xml:space="preserve"> изменения,  изложив  приложение к постановлению в новой редакции (прилагается).</w:t>
      </w:r>
    </w:p>
    <w:p w:rsidR="00B92BA2" w:rsidRDefault="00B92BA2" w:rsidP="00B92BA2">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B92BA2" w:rsidRDefault="00B92BA2" w:rsidP="00B92BA2">
      <w:pPr>
        <w:jc w:val="both"/>
        <w:rPr>
          <w:sz w:val="28"/>
          <w:szCs w:val="28"/>
        </w:rPr>
      </w:pPr>
      <w:r>
        <w:rPr>
          <w:sz w:val="28"/>
          <w:szCs w:val="28"/>
        </w:rPr>
        <w:lastRenderedPageBreak/>
        <w:t>3.  Мероприятия, указанные в муниципальной программе, являются расходным обязательством Комсомольского городского поселения.</w:t>
      </w:r>
    </w:p>
    <w:p w:rsidR="00B92BA2" w:rsidRDefault="00B92BA2" w:rsidP="00B92BA2">
      <w:pPr>
        <w:jc w:val="both"/>
        <w:rPr>
          <w:sz w:val="28"/>
          <w:szCs w:val="28"/>
        </w:rPr>
      </w:pPr>
      <w:r>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B92BA2" w:rsidRDefault="00B92BA2" w:rsidP="00B92BA2">
      <w:pPr>
        <w:jc w:val="both"/>
      </w:pPr>
    </w:p>
    <w:tbl>
      <w:tblPr>
        <w:tblW w:w="9286" w:type="dxa"/>
        <w:tblCellMar>
          <w:left w:w="113" w:type="dxa"/>
        </w:tblCellMar>
        <w:tblLook w:val="04A0"/>
      </w:tblPr>
      <w:tblGrid>
        <w:gridCol w:w="9286"/>
      </w:tblGrid>
      <w:tr w:rsidR="00B92BA2" w:rsidTr="00B92BA2">
        <w:trPr>
          <w:trHeight w:val="1470"/>
        </w:trPr>
        <w:tc>
          <w:tcPr>
            <w:tcW w:w="9286" w:type="dxa"/>
            <w:shd w:val="clear" w:color="auto" w:fill="auto"/>
          </w:tcPr>
          <w:p w:rsidR="00B92BA2" w:rsidRDefault="00B92BA2" w:rsidP="00B92BA2">
            <w:pPr>
              <w:jc w:val="both"/>
              <w:rPr>
                <w:b/>
                <w:sz w:val="26"/>
                <w:szCs w:val="26"/>
              </w:rPr>
            </w:pPr>
          </w:p>
          <w:p w:rsidR="00B92BA2" w:rsidRDefault="00B92BA2" w:rsidP="00B92BA2">
            <w:pPr>
              <w:jc w:val="both"/>
              <w:rPr>
                <w:b/>
                <w:sz w:val="28"/>
                <w:szCs w:val="28"/>
              </w:rPr>
            </w:pPr>
            <w:r>
              <w:rPr>
                <w:b/>
                <w:sz w:val="28"/>
                <w:szCs w:val="28"/>
              </w:rPr>
              <w:t xml:space="preserve">Глава Комсомольского </w:t>
            </w:r>
          </w:p>
          <w:p w:rsidR="00B92BA2" w:rsidRDefault="00B92BA2" w:rsidP="00B92BA2">
            <w:pPr>
              <w:jc w:val="both"/>
              <w:rPr>
                <w:b/>
                <w:sz w:val="26"/>
                <w:szCs w:val="26"/>
              </w:rPr>
            </w:pPr>
            <w:r>
              <w:rPr>
                <w:b/>
                <w:sz w:val="28"/>
                <w:szCs w:val="28"/>
              </w:rPr>
              <w:t>муниципального района                                                     О.В. Бузулуцкая</w:t>
            </w:r>
          </w:p>
        </w:tc>
      </w:tr>
    </w:tbl>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both"/>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r>
        <w:lastRenderedPageBreak/>
        <w:t>Приложение  к постановлению</w:t>
      </w:r>
    </w:p>
    <w:p w:rsidR="00B92BA2" w:rsidRDefault="00B92BA2" w:rsidP="00B92BA2">
      <w:pPr>
        <w:jc w:val="right"/>
      </w:pPr>
      <w:r>
        <w:t xml:space="preserve"> Администрации Комсомольского</w:t>
      </w:r>
    </w:p>
    <w:p w:rsidR="00B92BA2" w:rsidRDefault="00B92BA2" w:rsidP="00B92BA2">
      <w:pPr>
        <w:jc w:val="right"/>
      </w:pPr>
      <w:r>
        <w:t xml:space="preserve"> муниципального района</w:t>
      </w:r>
    </w:p>
    <w:p w:rsidR="00B92BA2" w:rsidRDefault="00B92BA2" w:rsidP="00B92BA2">
      <w:pPr>
        <w:jc w:val="right"/>
      </w:pPr>
      <w:r>
        <w:t xml:space="preserve">                                                                                                  от ___.____.202__г. № ____ </w:t>
      </w:r>
    </w:p>
    <w:p w:rsidR="00B92BA2" w:rsidRDefault="00B92BA2" w:rsidP="00B92BA2">
      <w:pPr>
        <w:jc w:val="right"/>
      </w:pPr>
      <w:r>
        <w:t>Приложение  к постановлению</w:t>
      </w:r>
    </w:p>
    <w:p w:rsidR="00B92BA2" w:rsidRDefault="00B92BA2" w:rsidP="00B92BA2">
      <w:pPr>
        <w:jc w:val="right"/>
      </w:pPr>
      <w:r>
        <w:t xml:space="preserve"> Администрации Комсомольского</w:t>
      </w:r>
    </w:p>
    <w:p w:rsidR="00B92BA2" w:rsidRDefault="00B92BA2" w:rsidP="00B92BA2">
      <w:pPr>
        <w:jc w:val="right"/>
      </w:pPr>
      <w:r>
        <w:t xml:space="preserve"> муниципального района</w:t>
      </w:r>
    </w:p>
    <w:p w:rsidR="00B92BA2" w:rsidRDefault="00B92BA2" w:rsidP="00B92BA2">
      <w:pPr>
        <w:jc w:val="right"/>
      </w:pPr>
      <w:r>
        <w:t xml:space="preserve">                                                                                                  от  20.07.2016г.  № 280</w:t>
      </w:r>
    </w:p>
    <w:p w:rsidR="00B92BA2" w:rsidRDefault="00B92BA2" w:rsidP="00B92BA2">
      <w:pPr>
        <w:jc w:val="right"/>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pPr>
      <w:r>
        <w:rPr>
          <w:b/>
        </w:rPr>
        <w:tab/>
      </w:r>
    </w:p>
    <w:p w:rsidR="00B92BA2" w:rsidRDefault="00B92BA2" w:rsidP="00B92BA2">
      <w:pPr>
        <w:ind w:right="425"/>
        <w:jc w:val="center"/>
        <w:rPr>
          <w:b/>
        </w:rPr>
      </w:pPr>
      <w:r>
        <w:rPr>
          <w:b/>
        </w:rPr>
        <w:t>Муниципальная программа</w:t>
      </w:r>
    </w:p>
    <w:p w:rsidR="00B92BA2" w:rsidRDefault="00B92BA2" w:rsidP="00B92BA2">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B92BA2" w:rsidRDefault="00B92BA2" w:rsidP="00B92BA2">
      <w:pPr>
        <w:ind w:right="425"/>
        <w:jc w:val="center"/>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both"/>
        <w:rPr>
          <w:b/>
        </w:rPr>
      </w:pPr>
    </w:p>
    <w:p w:rsidR="00B92BA2" w:rsidRDefault="00B92BA2" w:rsidP="00B92BA2">
      <w:pPr>
        <w:jc w:val="center"/>
        <w:rPr>
          <w:b/>
        </w:rPr>
      </w:pPr>
      <w:r>
        <w:rPr>
          <w:b/>
        </w:rPr>
        <w:lastRenderedPageBreak/>
        <w:t>Муниципальная программа</w:t>
      </w:r>
    </w:p>
    <w:p w:rsidR="00B92BA2" w:rsidRDefault="00B92BA2" w:rsidP="00B92BA2">
      <w:pPr>
        <w:jc w:val="center"/>
        <w:rPr>
          <w:b/>
        </w:rPr>
      </w:pPr>
    </w:p>
    <w:p w:rsidR="00B92BA2" w:rsidRDefault="00B92BA2" w:rsidP="00B92BA2">
      <w:pPr>
        <w:jc w:val="center"/>
        <w:rPr>
          <w:b/>
        </w:rPr>
      </w:pPr>
      <w:r>
        <w:rPr>
          <w:b/>
        </w:rPr>
        <w:t>«Благоустройство муниципального образования</w:t>
      </w:r>
    </w:p>
    <w:p w:rsidR="00B92BA2" w:rsidRDefault="00B92BA2" w:rsidP="00B92BA2">
      <w:pPr>
        <w:jc w:val="center"/>
        <w:rPr>
          <w:b/>
        </w:rPr>
      </w:pPr>
      <w:r>
        <w:rPr>
          <w:b/>
        </w:rPr>
        <w:t>«Комсомольское городское поселение Комсомольского</w:t>
      </w:r>
    </w:p>
    <w:p w:rsidR="00B92BA2" w:rsidRDefault="00B92BA2" w:rsidP="00B92BA2">
      <w:pPr>
        <w:jc w:val="center"/>
        <w:rPr>
          <w:b/>
        </w:rPr>
      </w:pPr>
      <w:r>
        <w:rPr>
          <w:b/>
        </w:rPr>
        <w:t>муниципального района Ивановской области»</w:t>
      </w:r>
    </w:p>
    <w:p w:rsidR="00B92BA2" w:rsidRDefault="00B92BA2" w:rsidP="00B92BA2">
      <w:pPr>
        <w:jc w:val="center"/>
        <w:rPr>
          <w:b/>
        </w:rPr>
      </w:pPr>
    </w:p>
    <w:p w:rsidR="00B92BA2" w:rsidRDefault="00B92BA2" w:rsidP="001C1FB0">
      <w:pPr>
        <w:pStyle w:val="af0"/>
        <w:numPr>
          <w:ilvl w:val="0"/>
          <w:numId w:val="3"/>
        </w:numPr>
        <w:spacing w:after="0" w:line="240" w:lineRule="auto"/>
        <w:ind w:left="0" w:firstLine="283"/>
        <w:contextualSpacing/>
        <w:jc w:val="center"/>
        <w:rPr>
          <w:rFonts w:ascii="Times New Roman" w:hAnsi="Times New Roman"/>
          <w:b/>
          <w:sz w:val="24"/>
          <w:szCs w:val="24"/>
        </w:rPr>
      </w:pPr>
      <w:r>
        <w:rPr>
          <w:rFonts w:ascii="Times New Roman" w:hAnsi="Times New Roman"/>
          <w:b/>
          <w:sz w:val="24"/>
          <w:szCs w:val="24"/>
        </w:rPr>
        <w:t>Паспорт муниципальной  программы</w:t>
      </w:r>
    </w:p>
    <w:p w:rsidR="00B92BA2" w:rsidRDefault="00B92BA2" w:rsidP="00B92BA2">
      <w:pPr>
        <w:pStyle w:val="af0"/>
        <w:spacing w:after="0" w:line="240" w:lineRule="auto"/>
        <w:ind w:left="0"/>
        <w:jc w:val="both"/>
        <w:rPr>
          <w:rFonts w:ascii="Times New Roman" w:hAnsi="Times New Roman"/>
          <w:b/>
          <w:sz w:val="24"/>
          <w:szCs w:val="24"/>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B92BA2" w:rsidTr="00B92BA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Наименование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B92BA2" w:rsidTr="00B92BA2">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Срок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2021-2023 годы</w:t>
            </w:r>
          </w:p>
        </w:tc>
      </w:tr>
      <w:tr w:rsidR="00B92BA2" w:rsidTr="00B92BA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Перечень подпрограмм</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B92BA2" w:rsidRDefault="00B92BA2" w:rsidP="00B92BA2">
            <w:pPr>
              <w:jc w:val="both"/>
            </w:pPr>
            <w:r>
              <w:t>2. Организация  благоустройства и озеленение территории Комсомольского городского поселения</w:t>
            </w:r>
          </w:p>
          <w:p w:rsidR="00B92BA2" w:rsidRDefault="00B92BA2" w:rsidP="00B92BA2">
            <w:pPr>
              <w:jc w:val="both"/>
            </w:pPr>
            <w:r>
              <w:t>3. Организация  ритуальных услуг  и содержание  мест захоронения на территории Комсомольского городского поселения</w:t>
            </w:r>
          </w:p>
          <w:p w:rsidR="00B92BA2" w:rsidRDefault="00B92BA2" w:rsidP="00B92BA2">
            <w:pPr>
              <w:jc w:val="both"/>
            </w:pPr>
            <w:r>
              <w:t>4  Ликвидация   несанкционированных  свалок и уборка мусора на территории Комсомольского городского поселения</w:t>
            </w:r>
          </w:p>
          <w:p w:rsidR="00B92BA2" w:rsidRDefault="00B92BA2" w:rsidP="00B92BA2">
            <w:pPr>
              <w:jc w:val="both"/>
            </w:pPr>
            <w:r>
              <w:t>5. Прочие мероприятия по благоустройству на территории  Комсомольского городского поселения</w:t>
            </w:r>
          </w:p>
          <w:p w:rsidR="00B92BA2" w:rsidRDefault="00B92BA2" w:rsidP="00B92BA2">
            <w:pPr>
              <w:jc w:val="both"/>
            </w:pPr>
            <w:r>
              <w:t>6. Организация водоснабжения населения на территории Комсомольского городского поселения</w:t>
            </w:r>
          </w:p>
        </w:tc>
      </w:tr>
      <w:tr w:rsidR="00B92BA2" w:rsidTr="00B92BA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Администратор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B92BA2" w:rsidTr="00B92BA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B92BA2" w:rsidTr="00B92BA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Исполнители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B92BA2" w:rsidTr="00B92BA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Цель (цели) программы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B92BA2" w:rsidTr="00B92BA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1C1FB0">
            <w:pPr>
              <w:pStyle w:val="af0"/>
              <w:numPr>
                <w:ilvl w:val="0"/>
                <w:numId w:val="9"/>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B92BA2" w:rsidRDefault="00B92BA2" w:rsidP="001C1FB0">
            <w:pPr>
              <w:pStyle w:val="af0"/>
              <w:numPr>
                <w:ilvl w:val="0"/>
                <w:numId w:val="9"/>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 Доля протяженности сетей  уличного освещения, требующих  замены (монтажа), от общей  протяженности  сетей  уличного освещения </w:t>
            </w:r>
          </w:p>
          <w:p w:rsidR="00B92BA2" w:rsidRDefault="00B92BA2" w:rsidP="001C1FB0">
            <w:pPr>
              <w:pStyle w:val="af0"/>
              <w:numPr>
                <w:ilvl w:val="0"/>
                <w:numId w:val="9"/>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B92BA2" w:rsidRDefault="00B92BA2" w:rsidP="001C1FB0">
            <w:pPr>
              <w:pStyle w:val="af0"/>
              <w:numPr>
                <w:ilvl w:val="0"/>
                <w:numId w:val="9"/>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B92BA2" w:rsidRDefault="00B92BA2" w:rsidP="001C1FB0">
            <w:pPr>
              <w:pStyle w:val="af0"/>
              <w:numPr>
                <w:ilvl w:val="0"/>
                <w:numId w:val="9"/>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B92BA2" w:rsidRDefault="00B92BA2" w:rsidP="001C1FB0">
            <w:pPr>
              <w:pStyle w:val="af0"/>
              <w:numPr>
                <w:ilvl w:val="0"/>
                <w:numId w:val="9"/>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B92BA2" w:rsidRDefault="00B92BA2" w:rsidP="001C1FB0">
            <w:pPr>
              <w:pStyle w:val="af0"/>
              <w:numPr>
                <w:ilvl w:val="0"/>
                <w:numId w:val="9"/>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B92BA2" w:rsidRDefault="00B92BA2" w:rsidP="001C1FB0">
            <w:pPr>
              <w:pStyle w:val="af0"/>
              <w:numPr>
                <w:ilvl w:val="0"/>
                <w:numId w:val="9"/>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B92BA2" w:rsidRDefault="00B92BA2" w:rsidP="001C1FB0">
            <w:pPr>
              <w:pStyle w:val="af0"/>
              <w:numPr>
                <w:ilvl w:val="0"/>
                <w:numId w:val="9"/>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Объем вывоза  твердых бытовых отходов с несанкционированных свалок</w:t>
            </w:r>
          </w:p>
          <w:p w:rsidR="00B92BA2" w:rsidRDefault="00B92BA2" w:rsidP="00B92BA2">
            <w:pPr>
              <w:shd w:val="clear" w:color="auto" w:fill="FFFFFF"/>
              <w:spacing w:line="0" w:lineRule="atLeast"/>
              <w:jc w:val="both"/>
              <w:rPr>
                <w:bCs/>
              </w:rPr>
            </w:pPr>
            <w:r>
              <w:rPr>
                <w:bCs/>
              </w:rPr>
              <w:t>10.     оборудование мест для установки контейнеров;</w:t>
            </w:r>
          </w:p>
          <w:p w:rsidR="00B92BA2" w:rsidRDefault="00B92BA2" w:rsidP="00B92BA2">
            <w:pPr>
              <w:shd w:val="clear" w:color="auto" w:fill="FFFFFF"/>
              <w:tabs>
                <w:tab w:val="left" w:pos="601"/>
              </w:tabs>
              <w:spacing w:line="0" w:lineRule="atLeast"/>
              <w:jc w:val="both"/>
              <w:rPr>
                <w:bCs/>
              </w:rPr>
            </w:pPr>
            <w:r>
              <w:rPr>
                <w:bCs/>
              </w:rPr>
              <w:t>11. содержание дождеприемных колодцев, водоотводных канав;</w:t>
            </w:r>
          </w:p>
          <w:p w:rsidR="00B92BA2" w:rsidRDefault="00B92BA2" w:rsidP="00B92BA2">
            <w:pPr>
              <w:shd w:val="clear" w:color="auto" w:fill="FFFFFF"/>
              <w:spacing w:line="0" w:lineRule="atLeast"/>
              <w:jc w:val="both"/>
              <w:rPr>
                <w:bCs/>
              </w:rPr>
            </w:pPr>
            <w:r>
              <w:rPr>
                <w:bCs/>
              </w:rPr>
              <w:t xml:space="preserve">12.     содержание парков;  </w:t>
            </w:r>
          </w:p>
          <w:p w:rsidR="00B92BA2" w:rsidRDefault="00B92BA2" w:rsidP="00B92BA2">
            <w:pPr>
              <w:shd w:val="clear" w:color="auto" w:fill="FFFFFF"/>
              <w:tabs>
                <w:tab w:val="left" w:pos="0"/>
                <w:tab w:val="left" w:pos="284"/>
              </w:tabs>
              <w:spacing w:line="0" w:lineRule="atLeast"/>
              <w:jc w:val="both"/>
              <w:rPr>
                <w:bCs/>
              </w:rPr>
            </w:pPr>
            <w:r>
              <w:rPr>
                <w:bCs/>
              </w:rPr>
              <w:t xml:space="preserve">13.  установка, содержание, текущий ремонт детских площадок, скамеек и урн;                                                                </w:t>
            </w:r>
          </w:p>
          <w:p w:rsidR="00B92BA2" w:rsidRDefault="00B92BA2" w:rsidP="00B92BA2">
            <w:pPr>
              <w:shd w:val="clear" w:color="auto" w:fill="FFFFFF"/>
              <w:tabs>
                <w:tab w:val="left" w:pos="0"/>
                <w:tab w:val="left" w:pos="284"/>
              </w:tabs>
              <w:spacing w:line="0" w:lineRule="atLeast"/>
              <w:rPr>
                <w:bCs/>
              </w:rPr>
            </w:pPr>
            <w:r>
              <w:rPr>
                <w:bCs/>
              </w:rPr>
              <w:t xml:space="preserve">14. текущий ремонт и содержание памятников воинам, погибшим в ВОВ;                                                                                                                               </w:t>
            </w:r>
            <w:r>
              <w:rPr>
                <w:bCs/>
              </w:rPr>
              <w:lastRenderedPageBreak/>
              <w:t xml:space="preserve">15.     акарицидная обработка территории;                         </w:t>
            </w:r>
          </w:p>
          <w:p w:rsidR="00B92BA2" w:rsidRDefault="00B92BA2" w:rsidP="00B92BA2">
            <w:pPr>
              <w:shd w:val="clear" w:color="auto" w:fill="FFFFFF"/>
              <w:tabs>
                <w:tab w:val="left" w:pos="0"/>
                <w:tab w:val="left" w:pos="284"/>
              </w:tabs>
              <w:spacing w:line="0" w:lineRule="atLeast"/>
              <w:jc w:val="both"/>
              <w:rPr>
                <w:bCs/>
              </w:rPr>
            </w:pPr>
            <w:r>
              <w:rPr>
                <w:bCs/>
              </w:rPr>
              <w:t xml:space="preserve">16.  обработка территории от борщевика Сосновского;         </w:t>
            </w:r>
          </w:p>
          <w:p w:rsidR="00B92BA2" w:rsidRDefault="00B92BA2" w:rsidP="00B92BA2">
            <w:pPr>
              <w:pStyle w:val="af0"/>
              <w:spacing w:after="0" w:line="0" w:lineRule="atLeast"/>
              <w:ind w:left="0"/>
              <w:jc w:val="both"/>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B92BA2" w:rsidTr="00B92BA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pPr>
            <w:r>
              <w:rPr>
                <w:rFonts w:ascii="Times New Roman" w:hAnsi="Times New Roman"/>
                <w:color w:val="000000"/>
                <w:sz w:val="24"/>
                <w:szCs w:val="24"/>
              </w:rPr>
              <w:t xml:space="preserve">Объем бюджетных ассигнований – </w:t>
            </w:r>
            <w:r w:rsidRPr="00313363">
              <w:rPr>
                <w:rFonts w:ascii="Times New Roman" w:hAnsi="Times New Roman"/>
              </w:rPr>
              <w:t>44</w:t>
            </w:r>
            <w:r>
              <w:rPr>
                <w:rFonts w:ascii="Times New Roman" w:hAnsi="Times New Roman"/>
              </w:rPr>
              <w:t xml:space="preserve"> 492 318 </w:t>
            </w:r>
            <w:r>
              <w:rPr>
                <w:rFonts w:ascii="Times New Roman" w:hAnsi="Times New Roman"/>
                <w:color w:val="000000"/>
                <w:sz w:val="24"/>
                <w:szCs w:val="24"/>
              </w:rPr>
              <w:t>рублей, в том числе:</w:t>
            </w:r>
          </w:p>
          <w:p w:rsidR="00B92BA2" w:rsidRDefault="00B92BA2" w:rsidP="00B92BA2">
            <w:pPr>
              <w:pStyle w:val="af0"/>
              <w:spacing w:after="0" w:line="240" w:lineRule="auto"/>
              <w:ind w:left="0"/>
              <w:jc w:val="both"/>
            </w:pPr>
            <w:r>
              <w:rPr>
                <w:rFonts w:ascii="Times New Roman" w:hAnsi="Times New Roman"/>
                <w:color w:val="000000"/>
                <w:sz w:val="24"/>
                <w:szCs w:val="24"/>
              </w:rPr>
              <w:t>2021 год – 17 145 887,00 рублей,</w:t>
            </w:r>
          </w:p>
          <w:p w:rsidR="00B92BA2" w:rsidRDefault="00B92BA2" w:rsidP="00B92BA2">
            <w:pPr>
              <w:pStyle w:val="af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2022 год – 12 673 215,50 рублей,</w:t>
            </w:r>
          </w:p>
          <w:p w:rsidR="00B92BA2" w:rsidRDefault="00B92BA2" w:rsidP="00B92BA2">
            <w:pPr>
              <w:pStyle w:val="af0"/>
              <w:spacing w:after="0" w:line="240" w:lineRule="auto"/>
              <w:ind w:left="0"/>
              <w:jc w:val="both"/>
              <w:rPr>
                <w:rFonts w:ascii="Times New Roman" w:hAnsi="Times New Roman"/>
                <w:color w:val="000000"/>
                <w:sz w:val="24"/>
                <w:szCs w:val="24"/>
              </w:rPr>
            </w:pPr>
            <w:bookmarkStart w:id="0" w:name="OLE_LINK5"/>
            <w:bookmarkStart w:id="1" w:name="OLE_LINK4"/>
            <w:bookmarkStart w:id="2" w:name="OLE_LINK3"/>
            <w:r>
              <w:rPr>
                <w:rFonts w:ascii="Times New Roman" w:hAnsi="Times New Roman"/>
                <w:color w:val="000000"/>
                <w:sz w:val="24"/>
                <w:szCs w:val="24"/>
              </w:rPr>
              <w:t>2023 год -  14 673 215,50 рублей</w:t>
            </w:r>
            <w:bookmarkEnd w:id="0"/>
            <w:bookmarkEnd w:id="1"/>
            <w:bookmarkEnd w:id="2"/>
            <w:r>
              <w:rPr>
                <w:rFonts w:ascii="Times New Roman" w:hAnsi="Times New Roman"/>
                <w:color w:val="000000"/>
                <w:sz w:val="24"/>
                <w:szCs w:val="24"/>
              </w:rPr>
              <w:t xml:space="preserve">, </w:t>
            </w:r>
          </w:p>
          <w:p w:rsidR="00B92BA2" w:rsidRDefault="00B92BA2" w:rsidP="00B92BA2">
            <w:pPr>
              <w:pStyle w:val="af0"/>
              <w:spacing w:after="0" w:line="240" w:lineRule="auto"/>
              <w:ind w:left="0"/>
              <w:jc w:val="both"/>
            </w:pPr>
            <w:r>
              <w:rPr>
                <w:rFonts w:ascii="Times New Roman" w:hAnsi="Times New Roman"/>
                <w:color w:val="000000"/>
                <w:sz w:val="24"/>
                <w:szCs w:val="24"/>
              </w:rPr>
              <w:t xml:space="preserve">- бюджет Комсомольского городского поселения -    </w:t>
            </w:r>
            <w:r w:rsidRPr="00313363">
              <w:rPr>
                <w:rFonts w:ascii="Times New Roman" w:hAnsi="Times New Roman"/>
              </w:rPr>
              <w:t>44</w:t>
            </w:r>
            <w:r>
              <w:rPr>
                <w:rFonts w:ascii="Times New Roman" w:hAnsi="Times New Roman"/>
              </w:rPr>
              <w:t xml:space="preserve"> 492 318 </w:t>
            </w:r>
            <w:r>
              <w:rPr>
                <w:rFonts w:ascii="Times New Roman" w:hAnsi="Times New Roman"/>
                <w:color w:val="000000"/>
                <w:sz w:val="24"/>
                <w:szCs w:val="24"/>
              </w:rPr>
              <w:t>рублей, в том числе:</w:t>
            </w:r>
          </w:p>
          <w:p w:rsidR="00B92BA2" w:rsidRDefault="00B92BA2" w:rsidP="00B92BA2">
            <w:pPr>
              <w:pStyle w:val="af0"/>
              <w:spacing w:after="0" w:line="240" w:lineRule="auto"/>
              <w:ind w:left="0"/>
              <w:jc w:val="both"/>
            </w:pPr>
            <w:r>
              <w:rPr>
                <w:rFonts w:ascii="Times New Roman" w:hAnsi="Times New Roman"/>
                <w:color w:val="000000"/>
                <w:sz w:val="24"/>
                <w:szCs w:val="24"/>
              </w:rPr>
              <w:t>2021 год – 17 145 887,00 рублей,</w:t>
            </w:r>
          </w:p>
          <w:p w:rsidR="00B92BA2" w:rsidRDefault="00B92BA2" w:rsidP="00B92BA2">
            <w:pPr>
              <w:pStyle w:val="af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2022 год – 12 673215,50 рублей,</w:t>
            </w:r>
          </w:p>
          <w:p w:rsidR="00B92BA2" w:rsidRDefault="00B92BA2" w:rsidP="00B92BA2">
            <w:pPr>
              <w:pStyle w:val="af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2023 год -  14 673 215,50 рублей</w:t>
            </w:r>
          </w:p>
        </w:tc>
      </w:tr>
      <w:tr w:rsidR="00B92BA2" w:rsidTr="00B92BA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B92BA2" w:rsidRDefault="00B92BA2" w:rsidP="00B92BA2">
      <w:pPr>
        <w:pStyle w:val="af0"/>
        <w:spacing w:after="0" w:line="240" w:lineRule="auto"/>
        <w:ind w:left="0"/>
        <w:jc w:val="both"/>
        <w:rPr>
          <w:rFonts w:ascii="Times New Roman" w:hAnsi="Times New Roman"/>
          <w:b/>
          <w:sz w:val="24"/>
          <w:szCs w:val="24"/>
        </w:rPr>
      </w:pPr>
    </w:p>
    <w:p w:rsidR="00B92BA2" w:rsidRDefault="00B92BA2" w:rsidP="00B92BA2">
      <w:pPr>
        <w:pStyle w:val="af0"/>
        <w:spacing w:after="0" w:line="240" w:lineRule="auto"/>
        <w:ind w:left="0"/>
        <w:jc w:val="both"/>
        <w:rPr>
          <w:rFonts w:ascii="Times New Roman" w:hAnsi="Times New Roman"/>
          <w:b/>
          <w:sz w:val="24"/>
          <w:szCs w:val="24"/>
        </w:rPr>
      </w:pP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B92BA2" w:rsidRDefault="00B92BA2" w:rsidP="00B92BA2">
      <w:pPr>
        <w:pStyle w:val="af0"/>
        <w:spacing w:after="0" w:line="240" w:lineRule="auto"/>
        <w:ind w:left="0"/>
        <w:jc w:val="both"/>
        <w:rPr>
          <w:rFonts w:ascii="Times New Roman" w:hAnsi="Times New Roman"/>
          <w:b/>
          <w:sz w:val="24"/>
          <w:szCs w:val="24"/>
        </w:rPr>
      </w:pPr>
    </w:p>
    <w:p w:rsidR="00B92BA2" w:rsidRDefault="00B92BA2" w:rsidP="00B92BA2">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B92BA2" w:rsidRDefault="00B92BA2" w:rsidP="00B92BA2">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B92BA2" w:rsidRDefault="00B92BA2" w:rsidP="00B92BA2">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озеленение территории города в соответствии с нормативными требованиями; </w:t>
      </w:r>
    </w:p>
    <w:p w:rsidR="00B92BA2" w:rsidRDefault="00B92BA2" w:rsidP="00B92BA2">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B92BA2" w:rsidRDefault="00B92BA2" w:rsidP="00B92BA2">
      <w:pPr>
        <w:ind w:right="708"/>
        <w:jc w:val="both"/>
      </w:pPr>
      <w:r>
        <w:t xml:space="preserve">           </w:t>
      </w: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B92BA2" w:rsidRDefault="00B92BA2" w:rsidP="00B92BA2">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B92BA2" w:rsidRDefault="00B92BA2" w:rsidP="00B92BA2">
      <w:pPr>
        <w:ind w:right="708"/>
        <w:jc w:val="both"/>
      </w:pPr>
      <w:r>
        <w:tab/>
        <w:t>Благоустройство охватывает вопросы технического и санитарного содержания территории города.</w:t>
      </w:r>
    </w:p>
    <w:p w:rsidR="00B92BA2" w:rsidRDefault="00B92BA2" w:rsidP="00B92BA2">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B92BA2" w:rsidRDefault="00B92BA2" w:rsidP="00B92BA2">
      <w:pPr>
        <w:tabs>
          <w:tab w:val="left" w:pos="1276"/>
        </w:tabs>
        <w:jc w:val="both"/>
      </w:pPr>
      <w:r>
        <w:t xml:space="preserve">- организация уличного освещения;                                                                                               </w:t>
      </w:r>
    </w:p>
    <w:p w:rsidR="00B92BA2" w:rsidRDefault="00B92BA2" w:rsidP="00B92BA2">
      <w:pPr>
        <w:tabs>
          <w:tab w:val="left" w:pos="1276"/>
        </w:tabs>
        <w:jc w:val="both"/>
      </w:pPr>
      <w:r>
        <w:t xml:space="preserve">- организация  благоустройства и озеленение;                                                                        </w:t>
      </w:r>
    </w:p>
    <w:p w:rsidR="00B92BA2" w:rsidRDefault="00B92BA2" w:rsidP="00B92BA2">
      <w:pPr>
        <w:tabs>
          <w:tab w:val="left" w:pos="1276"/>
        </w:tabs>
        <w:ind w:right="708"/>
        <w:jc w:val="both"/>
      </w:pPr>
      <w:r>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B92BA2" w:rsidRDefault="00B92BA2" w:rsidP="00B92BA2">
      <w:pPr>
        <w:ind w:right="708"/>
        <w:jc w:val="both"/>
      </w:pPr>
      <w:r>
        <w:t>- прочие мероприятия по благоустройству на территории Комсомольского городского поселения.</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B92BA2" w:rsidRDefault="00B92BA2" w:rsidP="00B92BA2">
      <w:pPr>
        <w:pStyle w:val="af0"/>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w:t>
      </w:r>
      <w:r>
        <w:rPr>
          <w:rFonts w:ascii="Times New Roman" w:hAnsi="Times New Roman"/>
          <w:sz w:val="24"/>
          <w:szCs w:val="24"/>
        </w:rPr>
        <w:lastRenderedPageBreak/>
        <w:t>освещения  улиц осуществляет Управление  по вопросу развития инфраструктуры Администрации Комсомольского муниципального района.</w:t>
      </w:r>
    </w:p>
    <w:p w:rsidR="00B92BA2" w:rsidRDefault="00B92BA2" w:rsidP="00B92BA2">
      <w:pPr>
        <w:pStyle w:val="af0"/>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B92BA2" w:rsidRDefault="00B92BA2" w:rsidP="00B92BA2">
      <w:pPr>
        <w:pStyle w:val="af0"/>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B92BA2" w:rsidRDefault="00B92BA2" w:rsidP="00B92BA2">
      <w:pPr>
        <w:pStyle w:val="af0"/>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B92BA2" w:rsidRDefault="00B92BA2" w:rsidP="00B92BA2">
      <w:pPr>
        <w:pStyle w:val="af0"/>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B92BA2" w:rsidRDefault="00B92BA2" w:rsidP="00B92BA2">
      <w:pPr>
        <w:jc w:val="center"/>
        <w:rPr>
          <w:b/>
        </w:rPr>
      </w:pPr>
      <w:r>
        <w:rPr>
          <w:b/>
        </w:rPr>
        <w:t>Показатели, характеризующие  текущую  ситуацию  в сфере  содержания</w:t>
      </w:r>
    </w:p>
    <w:p w:rsidR="00B92BA2" w:rsidRDefault="00B92BA2" w:rsidP="00B92BA2">
      <w:pPr>
        <w:jc w:val="center"/>
        <w:rPr>
          <w:b/>
        </w:rPr>
      </w:pPr>
      <w:r>
        <w:rPr>
          <w:b/>
        </w:rPr>
        <w:t>сети уличного освещения</w:t>
      </w:r>
    </w:p>
    <w:tbl>
      <w:tblPr>
        <w:tblW w:w="1000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B92BA2" w:rsidTr="00B92BA2">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Единица</w:t>
            </w:r>
          </w:p>
          <w:p w:rsidR="00B92BA2" w:rsidRDefault="00B92BA2" w:rsidP="00B92BA2">
            <w:pPr>
              <w:jc w:val="both"/>
            </w:pPr>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2019г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2020г</w:t>
            </w:r>
          </w:p>
        </w:tc>
      </w:tr>
      <w:tr w:rsidR="00B92BA2" w:rsidTr="00B92BA2">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98</w:t>
            </w:r>
          </w:p>
        </w:tc>
      </w:tr>
      <w:tr w:rsidR="00B92BA2" w:rsidTr="00B92BA2">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10</w:t>
            </w:r>
          </w:p>
        </w:tc>
      </w:tr>
      <w:tr w:rsidR="00B92BA2" w:rsidTr="00B92BA2">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0</w:t>
            </w:r>
          </w:p>
        </w:tc>
      </w:tr>
    </w:tbl>
    <w:p w:rsidR="00B92BA2" w:rsidRDefault="00B92BA2" w:rsidP="00B92BA2">
      <w:pPr>
        <w:pStyle w:val="af0"/>
        <w:spacing w:after="0" w:line="240" w:lineRule="auto"/>
        <w:ind w:left="0"/>
        <w:rPr>
          <w:rFonts w:ascii="Times New Roman" w:hAnsi="Times New Roman"/>
          <w:b/>
          <w:sz w:val="24"/>
          <w:szCs w:val="24"/>
        </w:rPr>
      </w:pPr>
    </w:p>
    <w:p w:rsidR="00B92BA2" w:rsidRPr="00855846" w:rsidRDefault="00B92BA2" w:rsidP="001C1FB0">
      <w:pPr>
        <w:pStyle w:val="af0"/>
        <w:numPr>
          <w:ilvl w:val="1"/>
          <w:numId w:val="10"/>
        </w:numPr>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B92BA2" w:rsidRDefault="00B92BA2" w:rsidP="00B92BA2">
      <w:pPr>
        <w:pStyle w:val="af0"/>
        <w:spacing w:after="0" w:line="240" w:lineRule="auto"/>
        <w:ind w:left="0"/>
        <w:jc w:val="center"/>
        <w:rPr>
          <w:rFonts w:ascii="Times New Roman" w:hAnsi="Times New Roman"/>
          <w:b/>
          <w:sz w:val="24"/>
          <w:szCs w:val="24"/>
        </w:rPr>
      </w:pPr>
    </w:p>
    <w:p w:rsidR="00B92BA2" w:rsidRDefault="00B92BA2" w:rsidP="00B92BA2">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B92BA2" w:rsidRDefault="00B92BA2" w:rsidP="00B92BA2">
      <w:pPr>
        <w:shd w:val="clear" w:color="auto" w:fill="FFFFFF"/>
        <w:ind w:firstLine="284"/>
        <w:jc w:val="both"/>
      </w:pPr>
      <w:r>
        <w:tab/>
        <w:t xml:space="preserve">К видам работ по благоустройству территории относятся: </w:t>
      </w:r>
    </w:p>
    <w:p w:rsidR="00B92BA2" w:rsidRDefault="00B92BA2" w:rsidP="00B92BA2">
      <w:pPr>
        <w:shd w:val="clear" w:color="auto" w:fill="FFFFFF"/>
        <w:ind w:firstLine="284"/>
        <w:jc w:val="both"/>
      </w:pPr>
      <w:r>
        <w:tab/>
        <w:t xml:space="preserve">-  уход за зелеными насаждениями;  </w:t>
      </w:r>
    </w:p>
    <w:p w:rsidR="00B92BA2" w:rsidRDefault="00B92BA2" w:rsidP="00B92BA2">
      <w:pPr>
        <w:shd w:val="clear" w:color="auto" w:fill="FFFFFF"/>
        <w:ind w:firstLine="284"/>
        <w:jc w:val="both"/>
      </w:pPr>
      <w:r>
        <w:tab/>
        <w:t xml:space="preserve">-  содержание элементов внешнего благоустройства; </w:t>
      </w:r>
    </w:p>
    <w:p w:rsidR="00B92BA2" w:rsidRDefault="00B92BA2" w:rsidP="00B92BA2">
      <w:pPr>
        <w:shd w:val="clear" w:color="auto" w:fill="FFFFFF"/>
        <w:ind w:firstLine="708"/>
        <w:jc w:val="both"/>
      </w:pPr>
      <w:r>
        <w:t xml:space="preserve">-  озеленение территории городского поселения;                  </w:t>
      </w:r>
    </w:p>
    <w:p w:rsidR="00B92BA2" w:rsidRDefault="00B92BA2" w:rsidP="00B92BA2">
      <w:pPr>
        <w:shd w:val="clear" w:color="auto" w:fill="FFFFFF"/>
        <w:ind w:firstLine="284"/>
        <w:jc w:val="both"/>
      </w:pPr>
      <w:r>
        <w:tab/>
        <w:t xml:space="preserve">-  опиловка  аварийных деревьев;    </w:t>
      </w:r>
    </w:p>
    <w:p w:rsidR="00B92BA2" w:rsidRDefault="00B92BA2" w:rsidP="00B92BA2">
      <w:pPr>
        <w:shd w:val="clear" w:color="auto" w:fill="FFFFFF"/>
        <w:spacing w:line="0" w:lineRule="atLeast"/>
        <w:ind w:firstLine="284"/>
        <w:jc w:val="both"/>
      </w:pPr>
      <w:r>
        <w:tab/>
        <w:t xml:space="preserve">-  скашивание  травы.  </w:t>
      </w:r>
    </w:p>
    <w:p w:rsidR="00B92BA2" w:rsidRDefault="00B92BA2" w:rsidP="00B92BA2">
      <w:pPr>
        <w:shd w:val="clear" w:color="auto" w:fill="FFFFFF"/>
        <w:spacing w:line="0" w:lineRule="atLeast"/>
        <w:ind w:firstLine="142"/>
        <w:jc w:val="both"/>
        <w:rPr>
          <w:b/>
        </w:rPr>
      </w:pPr>
      <w:r>
        <w:t xml:space="preserve">                                                                                                                                                                                                                    В 2021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Pr>
          <w:b/>
        </w:rPr>
        <w:t xml:space="preserve">                                                                                                                         </w:t>
      </w:r>
    </w:p>
    <w:p w:rsidR="00B92BA2" w:rsidRDefault="00B92BA2" w:rsidP="00B92BA2">
      <w:pPr>
        <w:shd w:val="clear" w:color="auto" w:fill="FFFFFF"/>
        <w:ind w:firstLine="284"/>
        <w:jc w:val="both"/>
        <w:rPr>
          <w:b/>
        </w:rPr>
      </w:pPr>
    </w:p>
    <w:p w:rsidR="00B92BA2" w:rsidRDefault="00B92BA2" w:rsidP="00B92BA2">
      <w:pPr>
        <w:shd w:val="clear" w:color="auto" w:fill="FFFFFF"/>
        <w:spacing w:line="0" w:lineRule="atLeast"/>
        <w:ind w:firstLine="284"/>
        <w:jc w:val="right"/>
        <w:rPr>
          <w:b/>
        </w:rPr>
      </w:pPr>
      <w:r>
        <w:rPr>
          <w:b/>
        </w:rPr>
        <w:t xml:space="preserve"> Таблица 2</w:t>
      </w:r>
    </w:p>
    <w:p w:rsidR="00B92BA2" w:rsidRDefault="00B92BA2" w:rsidP="00B92BA2">
      <w:pPr>
        <w:pStyle w:val="af0"/>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B92BA2" w:rsidRDefault="00B92BA2" w:rsidP="00B92BA2">
      <w:pPr>
        <w:pStyle w:val="af0"/>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7"/>
        <w:gridCol w:w="5119"/>
        <w:gridCol w:w="1242"/>
        <w:gridCol w:w="1120"/>
        <w:gridCol w:w="1255"/>
        <w:gridCol w:w="1120"/>
      </w:tblGrid>
      <w:tr w:rsidR="00B92BA2" w:rsidTr="00B92BA2">
        <w:trPr>
          <w:trHeight w:val="602"/>
        </w:trPr>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w:t>
            </w: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п/п</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2019г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2020г</w:t>
            </w:r>
          </w:p>
        </w:tc>
      </w:tr>
      <w:tr w:rsidR="00B92BA2" w:rsidTr="00B92BA2">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 xml:space="preserve">Доля аварийных  деревьев к общему количеству  деревьев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24</w:t>
            </w:r>
          </w:p>
        </w:tc>
      </w:tr>
      <w:tr w:rsidR="00B92BA2" w:rsidTr="00B92BA2">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Площадь территории  окашиваемой травы на территории Комсомольского городского поселения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105910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105910</w:t>
            </w:r>
          </w:p>
          <w:p w:rsidR="00B92BA2" w:rsidRDefault="00B92BA2" w:rsidP="00B92BA2">
            <w:pPr>
              <w:pStyle w:val="af0"/>
              <w:spacing w:after="0" w:line="240" w:lineRule="auto"/>
              <w:ind w:left="0"/>
              <w:jc w:val="both"/>
              <w:rPr>
                <w:rFonts w:ascii="Times New Roman" w:hAnsi="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105910</w:t>
            </w:r>
          </w:p>
          <w:p w:rsidR="00B92BA2" w:rsidRDefault="00B92BA2" w:rsidP="00B92BA2">
            <w:pPr>
              <w:pStyle w:val="af0"/>
              <w:spacing w:after="0" w:line="240" w:lineRule="auto"/>
              <w:ind w:left="0"/>
              <w:jc w:val="both"/>
              <w:rPr>
                <w:rFonts w:ascii="Times New Roman" w:hAnsi="Times New Roman"/>
                <w:sz w:val="24"/>
                <w:szCs w:val="24"/>
              </w:rPr>
            </w:pPr>
          </w:p>
        </w:tc>
      </w:tr>
      <w:tr w:rsidR="00B92BA2" w:rsidTr="00B92BA2">
        <w:trPr>
          <w:trHeight w:val="371"/>
        </w:trPr>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3</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896</w:t>
            </w:r>
          </w:p>
        </w:tc>
      </w:tr>
    </w:tbl>
    <w:p w:rsidR="00B92BA2" w:rsidRDefault="00B92BA2" w:rsidP="00B92BA2">
      <w:pPr>
        <w:pStyle w:val="af0"/>
        <w:shd w:val="clear" w:color="auto" w:fill="FFFFFF"/>
        <w:spacing w:after="0" w:line="240" w:lineRule="auto"/>
        <w:ind w:left="0"/>
        <w:jc w:val="both"/>
        <w:rPr>
          <w:rFonts w:ascii="Times New Roman" w:hAnsi="Times New Roman"/>
          <w:b/>
          <w:sz w:val="24"/>
          <w:szCs w:val="24"/>
        </w:rPr>
      </w:pPr>
    </w:p>
    <w:p w:rsidR="00B92BA2" w:rsidRDefault="00B92BA2" w:rsidP="001C1FB0">
      <w:pPr>
        <w:pStyle w:val="af0"/>
        <w:numPr>
          <w:ilvl w:val="1"/>
          <w:numId w:val="10"/>
        </w:numPr>
        <w:shd w:val="clear" w:color="auto" w:fill="FFFFFF"/>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 на</w:t>
      </w:r>
    </w:p>
    <w:p w:rsidR="00B92BA2" w:rsidRDefault="00B92BA2" w:rsidP="00B92BA2">
      <w:pPr>
        <w:pStyle w:val="af0"/>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B92BA2" w:rsidRDefault="00B92BA2" w:rsidP="00B92BA2">
      <w:pPr>
        <w:pStyle w:val="af0"/>
        <w:shd w:val="clear" w:color="auto" w:fill="FFFFFF"/>
        <w:spacing w:after="0" w:line="240" w:lineRule="auto"/>
        <w:ind w:left="0"/>
        <w:jc w:val="both"/>
        <w:rPr>
          <w:rFonts w:ascii="Times New Roman" w:hAnsi="Times New Roman"/>
          <w:b/>
          <w:sz w:val="24"/>
          <w:szCs w:val="24"/>
        </w:rPr>
      </w:pPr>
    </w:p>
    <w:p w:rsidR="00B92BA2" w:rsidRDefault="00B92BA2" w:rsidP="00B92BA2">
      <w:pPr>
        <w:shd w:val="clear" w:color="auto" w:fill="FFFFFF"/>
        <w:tabs>
          <w:tab w:val="left" w:pos="9355"/>
        </w:tabs>
        <w:jc w:val="both"/>
        <w:rPr>
          <w:b/>
        </w:rPr>
      </w:pPr>
      <w:r>
        <w:rPr>
          <w:color w:val="666666"/>
        </w:rPr>
        <w:t xml:space="preserve">        </w:t>
      </w: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B92BA2" w:rsidRDefault="00B92BA2" w:rsidP="00B92BA2">
      <w:pPr>
        <w:shd w:val="clear" w:color="auto" w:fill="FFFFFF"/>
        <w:jc w:val="both"/>
        <w:rPr>
          <w:b/>
        </w:rPr>
      </w:pPr>
      <w:r>
        <w:rPr>
          <w:b/>
        </w:rPr>
        <w:t xml:space="preserve">                                                                                                              </w:t>
      </w:r>
    </w:p>
    <w:p w:rsidR="00B92BA2" w:rsidRDefault="00B92BA2" w:rsidP="00B92BA2">
      <w:pPr>
        <w:shd w:val="clear" w:color="auto" w:fill="FFFFFF"/>
        <w:ind w:right="566"/>
        <w:jc w:val="right"/>
        <w:rPr>
          <w:b/>
        </w:rPr>
      </w:pPr>
      <w:r>
        <w:rPr>
          <w:b/>
        </w:rPr>
        <w:t xml:space="preserve">Таблица 3  </w:t>
      </w:r>
    </w:p>
    <w:p w:rsidR="00B92BA2" w:rsidRDefault="00B92BA2" w:rsidP="00B92BA2">
      <w:pPr>
        <w:shd w:val="clear" w:color="auto" w:fill="FFFFFF"/>
        <w:jc w:val="center"/>
        <w:rPr>
          <w:b/>
        </w:rPr>
      </w:pPr>
      <w:r>
        <w:rPr>
          <w:b/>
        </w:rPr>
        <w:t>Показатели, характеризующие уровень благоустройства на территории</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6"/>
        <w:gridCol w:w="4963"/>
        <w:gridCol w:w="1242"/>
        <w:gridCol w:w="1125"/>
        <w:gridCol w:w="1264"/>
        <w:gridCol w:w="1125"/>
      </w:tblGrid>
      <w:tr w:rsidR="00B92BA2" w:rsidTr="00B92BA2">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w:t>
            </w: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п/п</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Наименование показателя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2018г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2019г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2020г</w:t>
            </w:r>
          </w:p>
        </w:tc>
      </w:tr>
      <w:tr w:rsidR="00B92BA2" w:rsidTr="00B92BA2">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Площадь муниципальных кладбищ</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га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B92BA2" w:rsidTr="00B92BA2">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Количество воинских захоронений на территории кладбища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B92BA2" w:rsidRDefault="00B92BA2" w:rsidP="00B92BA2">
      <w:pPr>
        <w:ind w:right="708"/>
        <w:jc w:val="center"/>
        <w:rPr>
          <w:b/>
        </w:rPr>
      </w:pPr>
    </w:p>
    <w:p w:rsidR="00B92BA2" w:rsidRDefault="00B92BA2" w:rsidP="00B92BA2">
      <w:pPr>
        <w:ind w:right="708"/>
        <w:jc w:val="center"/>
        <w:rPr>
          <w:b/>
        </w:rPr>
      </w:pPr>
      <w:r>
        <w:rPr>
          <w:b/>
        </w:rPr>
        <w:t>2.4. Ликвидация несанкционированных свалок и уборка мусора на территории Комсомольского городского поселения</w:t>
      </w:r>
    </w:p>
    <w:p w:rsidR="00B92BA2" w:rsidRDefault="00B92BA2" w:rsidP="00B92BA2">
      <w:pPr>
        <w:ind w:right="708"/>
        <w:jc w:val="both"/>
        <w:rPr>
          <w:b/>
        </w:rPr>
      </w:pPr>
    </w:p>
    <w:p w:rsidR="00B92BA2" w:rsidRDefault="00B92BA2" w:rsidP="00B92BA2">
      <w:pPr>
        <w:jc w:val="both"/>
        <w:rPr>
          <w:bCs/>
        </w:rPr>
      </w:pPr>
      <w:r>
        <w:rPr>
          <w:bCs/>
        </w:rPr>
        <w:t xml:space="preserve">      </w:t>
      </w: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B92BA2" w:rsidRDefault="00B92BA2" w:rsidP="00B92BA2">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Pr>
          <w:color w:val="666666"/>
        </w:rPr>
        <w:t xml:space="preserve"> </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B92BA2" w:rsidRDefault="00B92BA2" w:rsidP="00B92BA2">
      <w:pPr>
        <w:jc w:val="both"/>
        <w:rPr>
          <w:bCs/>
        </w:rPr>
      </w:pPr>
    </w:p>
    <w:p w:rsidR="00B92BA2" w:rsidRDefault="00B92BA2" w:rsidP="00B92BA2">
      <w:pPr>
        <w:pStyle w:val="af0"/>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4</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B92BA2" w:rsidTr="00B92BA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2019г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2020г</w:t>
            </w:r>
          </w:p>
        </w:tc>
      </w:tr>
      <w:tr w:rsidR="00B92BA2" w:rsidTr="00B92BA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898</w:t>
            </w:r>
          </w:p>
        </w:tc>
      </w:tr>
    </w:tbl>
    <w:p w:rsidR="00B92BA2" w:rsidRDefault="00B92BA2" w:rsidP="00B92BA2">
      <w:pPr>
        <w:pStyle w:val="af0"/>
        <w:spacing w:after="0" w:line="240" w:lineRule="auto"/>
        <w:ind w:left="0"/>
        <w:jc w:val="both"/>
        <w:rPr>
          <w:rFonts w:ascii="Times New Roman" w:hAnsi="Times New Roman"/>
          <w:b/>
          <w:sz w:val="24"/>
          <w:szCs w:val="24"/>
        </w:rPr>
      </w:pPr>
    </w:p>
    <w:p w:rsidR="00B92BA2" w:rsidRPr="00304341" w:rsidRDefault="00B92BA2" w:rsidP="001C1FB0">
      <w:pPr>
        <w:pStyle w:val="af0"/>
        <w:numPr>
          <w:ilvl w:val="1"/>
          <w:numId w:val="12"/>
        </w:numPr>
        <w:spacing w:after="0" w:line="240" w:lineRule="auto"/>
        <w:ind w:left="0" w:firstLine="0"/>
        <w:contextualSpacing/>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 Комсомольского городского поселения</w:t>
      </w:r>
    </w:p>
    <w:p w:rsidR="00B92BA2" w:rsidRDefault="00B92BA2" w:rsidP="00B92BA2">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B92BA2" w:rsidRDefault="00B92BA2" w:rsidP="00B92BA2">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B92BA2" w:rsidRDefault="00B92BA2" w:rsidP="00B92BA2">
      <w:pPr>
        <w:shd w:val="clear" w:color="auto" w:fill="FFFFFF"/>
        <w:ind w:right="708"/>
        <w:jc w:val="both"/>
      </w:pPr>
      <w:r>
        <w:rPr>
          <w:bCs/>
        </w:rPr>
        <w:t>-      оборудование мест для установки контейнеров;</w:t>
      </w:r>
    </w:p>
    <w:p w:rsidR="00B92BA2" w:rsidRDefault="00B92BA2" w:rsidP="00B92BA2">
      <w:pPr>
        <w:shd w:val="clear" w:color="auto" w:fill="FFFFFF"/>
        <w:ind w:right="708"/>
        <w:jc w:val="both"/>
        <w:rPr>
          <w:bCs/>
        </w:rPr>
      </w:pPr>
      <w:r>
        <w:rPr>
          <w:bCs/>
        </w:rPr>
        <w:t>-      содержание дождеприемных колодцев, водоотводных канав;</w:t>
      </w:r>
    </w:p>
    <w:p w:rsidR="00B92BA2" w:rsidRDefault="00B92BA2" w:rsidP="00B92BA2">
      <w:pPr>
        <w:shd w:val="clear" w:color="auto" w:fill="FFFFFF"/>
        <w:ind w:right="708"/>
        <w:jc w:val="both"/>
        <w:rPr>
          <w:bCs/>
        </w:rPr>
      </w:pPr>
      <w:r>
        <w:rPr>
          <w:bCs/>
        </w:rPr>
        <w:t xml:space="preserve">-      содержание парков;  </w:t>
      </w:r>
    </w:p>
    <w:p w:rsidR="00B92BA2" w:rsidRDefault="00B92BA2" w:rsidP="00B92BA2">
      <w:pPr>
        <w:shd w:val="clear" w:color="auto" w:fill="FFFFFF"/>
        <w:tabs>
          <w:tab w:val="left" w:pos="0"/>
          <w:tab w:val="left" w:pos="284"/>
        </w:tabs>
        <w:ind w:right="708"/>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B92BA2" w:rsidRDefault="00B92BA2" w:rsidP="00B92BA2">
      <w:pPr>
        <w:shd w:val="clear" w:color="auto" w:fill="FFFFFF"/>
        <w:tabs>
          <w:tab w:val="left" w:pos="0"/>
          <w:tab w:val="left" w:pos="284"/>
        </w:tabs>
        <w:jc w:val="both"/>
        <w:rPr>
          <w:bCs/>
        </w:rPr>
      </w:pPr>
      <w:r>
        <w:rPr>
          <w:bCs/>
        </w:rPr>
        <w:t xml:space="preserve">-    обработка территории от борщевика Сосновского;         </w:t>
      </w:r>
    </w:p>
    <w:p w:rsidR="00B92BA2" w:rsidRDefault="00B92BA2" w:rsidP="00B92BA2">
      <w:pPr>
        <w:shd w:val="clear" w:color="auto" w:fill="FFFFFF"/>
        <w:tabs>
          <w:tab w:val="left" w:pos="0"/>
          <w:tab w:val="left" w:pos="284"/>
        </w:tabs>
        <w:jc w:val="both"/>
        <w:rPr>
          <w:bCs/>
        </w:rPr>
      </w:pPr>
      <w:r>
        <w:rPr>
          <w:bCs/>
        </w:rPr>
        <w:t xml:space="preserve">-    устройство снежных (ледяных) горок </w:t>
      </w:r>
    </w:p>
    <w:p w:rsidR="00B92BA2" w:rsidRDefault="00B92BA2" w:rsidP="00B92BA2">
      <w:pPr>
        <w:shd w:val="clear" w:color="auto" w:fill="FFFFFF"/>
        <w:jc w:val="both"/>
        <w:rPr>
          <w:b/>
        </w:rPr>
      </w:pPr>
      <w:r>
        <w:rPr>
          <w:bCs/>
        </w:rPr>
        <w:t xml:space="preserve">       В целях создания благоприятной и комфортной среды жизнедеятельности населения, улучшения благоустройства городского поселения в 2020 году реализация мероприятий  по благоустройству территории Комсомольского городского поселения будет продолжена.</w:t>
      </w:r>
      <w:r>
        <w:rPr>
          <w:b/>
        </w:rPr>
        <w:t xml:space="preserve">                                                        </w:t>
      </w:r>
    </w:p>
    <w:p w:rsidR="00B92BA2" w:rsidRDefault="00B92BA2" w:rsidP="00B92BA2">
      <w:pPr>
        <w:pStyle w:val="af0"/>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tbl>
      <w:tblPr>
        <w:tblW w:w="10098"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625"/>
        <w:gridCol w:w="4959"/>
        <w:gridCol w:w="1275"/>
        <w:gridCol w:w="1268"/>
        <w:gridCol w:w="986"/>
        <w:gridCol w:w="985"/>
      </w:tblGrid>
      <w:tr w:rsidR="00B92BA2" w:rsidTr="00B92BA2">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lastRenderedPageBreak/>
              <w:t>п/п</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lastRenderedPageBreak/>
              <w:t>Наименование</w:t>
            </w: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Единица </w:t>
            </w:r>
            <w:r>
              <w:rPr>
                <w:rFonts w:ascii="Times New Roman" w:hAnsi="Times New Roman"/>
                <w:sz w:val="24"/>
                <w:szCs w:val="24"/>
              </w:rPr>
              <w:lastRenderedPageBreak/>
              <w:t>измерения</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lastRenderedPageBreak/>
              <w:t>2018г</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2019г</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2020г</w:t>
            </w:r>
          </w:p>
        </w:tc>
      </w:tr>
      <w:tr w:rsidR="00B92BA2" w:rsidTr="00B92BA2">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lastRenderedPageBreak/>
              <w:t>1</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13</w:t>
            </w:r>
          </w:p>
        </w:tc>
      </w:tr>
      <w:tr w:rsidR="00B92BA2" w:rsidTr="00B92BA2">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B92BA2" w:rsidTr="00B92BA2">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3</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B92BA2" w:rsidTr="00B92BA2">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4</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15</w:t>
            </w:r>
          </w:p>
        </w:tc>
      </w:tr>
      <w:tr w:rsidR="00B92BA2" w:rsidTr="00B92BA2">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5</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Количество скамеек,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42</w:t>
            </w:r>
          </w:p>
        </w:tc>
      </w:tr>
      <w:tr w:rsidR="00B92BA2" w:rsidTr="00B92BA2">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6</w:t>
            </w:r>
          </w:p>
          <w:p w:rsidR="00B92BA2" w:rsidRDefault="00B92BA2" w:rsidP="00B92BA2">
            <w:pPr>
              <w:pStyle w:val="af0"/>
              <w:spacing w:after="0" w:line="240" w:lineRule="auto"/>
              <w:ind w:left="0"/>
              <w:jc w:val="both"/>
              <w:rPr>
                <w:rFonts w:ascii="Times New Roman" w:hAnsi="Times New Roman"/>
                <w:sz w:val="24"/>
                <w:szCs w:val="24"/>
              </w:rPr>
            </w:pP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 xml:space="preserve">Количество урн, расположенных на территории КГП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38</w:t>
            </w:r>
          </w:p>
        </w:tc>
      </w:tr>
      <w:tr w:rsidR="00B92BA2" w:rsidTr="00B92BA2">
        <w:trPr>
          <w:trHeight w:val="477"/>
        </w:trPr>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7</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B92BA2" w:rsidTr="00B92BA2">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8</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Площадь акарицидной обработки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B92BA2" w:rsidTr="00B92BA2">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9</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B92BA2" w:rsidRDefault="00B92BA2" w:rsidP="00B92BA2">
      <w:pPr>
        <w:shd w:val="clear" w:color="auto" w:fill="FFFFFF"/>
        <w:ind w:firstLine="284"/>
        <w:jc w:val="both"/>
        <w:rPr>
          <w:b/>
        </w:rPr>
      </w:pPr>
    </w:p>
    <w:p w:rsidR="00B92BA2" w:rsidRDefault="00B92BA2" w:rsidP="00B92BA2">
      <w:pPr>
        <w:shd w:val="clear" w:color="auto" w:fill="FFFFFF"/>
        <w:ind w:firstLine="284"/>
        <w:jc w:val="both"/>
        <w:rPr>
          <w:bCs/>
        </w:rPr>
      </w:pPr>
    </w:p>
    <w:p w:rsidR="00B92BA2" w:rsidRDefault="00B92BA2" w:rsidP="00B92BA2">
      <w:pPr>
        <w:shd w:val="clear" w:color="auto" w:fill="FFFFFF"/>
        <w:ind w:firstLine="284"/>
        <w:jc w:val="both"/>
        <w:rPr>
          <w:bCs/>
        </w:rPr>
      </w:pPr>
    </w:p>
    <w:p w:rsidR="00B92BA2" w:rsidRDefault="00B92BA2" w:rsidP="00B92BA2">
      <w:pPr>
        <w:shd w:val="clear" w:color="auto" w:fill="FFFFFF"/>
        <w:ind w:firstLine="284"/>
        <w:jc w:val="both"/>
        <w:rPr>
          <w:b/>
        </w:rPr>
      </w:pPr>
    </w:p>
    <w:p w:rsidR="00B92BA2" w:rsidRDefault="00B92BA2" w:rsidP="00B92BA2">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B92BA2" w:rsidRDefault="00B92BA2" w:rsidP="00B92BA2">
      <w:pPr>
        <w:shd w:val="clear" w:color="auto" w:fill="FFFFFF"/>
        <w:ind w:firstLine="284"/>
        <w:jc w:val="center"/>
        <w:rPr>
          <w:b/>
        </w:rPr>
      </w:pPr>
    </w:p>
    <w:p w:rsidR="00B92BA2" w:rsidRDefault="00B92BA2" w:rsidP="00B92BA2">
      <w:pPr>
        <w:pStyle w:val="af0"/>
        <w:spacing w:after="0" w:line="240" w:lineRule="auto"/>
        <w:ind w:left="0" w:firstLine="284"/>
        <w:jc w:val="both"/>
        <w:rPr>
          <w:rFonts w:ascii="Times New Roman" w:hAnsi="Times New Roman"/>
          <w:b/>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B92BA2" w:rsidRDefault="00B92BA2" w:rsidP="00B92BA2">
      <w:pPr>
        <w:pStyle w:val="af0"/>
        <w:spacing w:after="0" w:line="0" w:lineRule="atLeast"/>
        <w:ind w:left="0"/>
        <w:jc w:val="right"/>
        <w:rPr>
          <w:rFonts w:ascii="Times New Roman" w:hAnsi="Times New Roman"/>
          <w:sz w:val="24"/>
          <w:szCs w:val="24"/>
        </w:rPr>
      </w:pPr>
      <w:r>
        <w:rPr>
          <w:rFonts w:ascii="Times New Roman" w:hAnsi="Times New Roman"/>
          <w:b/>
          <w:sz w:val="24"/>
          <w:szCs w:val="24"/>
        </w:rPr>
        <w:t>Таблица 6</w:t>
      </w:r>
    </w:p>
    <w:p w:rsidR="00B92BA2" w:rsidRDefault="00B92BA2" w:rsidP="00B92BA2">
      <w:pPr>
        <w:pStyle w:val="af0"/>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B92BA2" w:rsidTr="00B92BA2">
        <w:trPr>
          <w:trHeight w:val="646"/>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19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2019г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2020г</w:t>
            </w:r>
          </w:p>
        </w:tc>
      </w:tr>
      <w:tr w:rsidR="00B92BA2" w:rsidTr="00B92BA2">
        <w:trPr>
          <w:trHeight w:val="72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Количество обслуживаемых колодцев на территории Комсомольского городского поселения</w:t>
            </w:r>
          </w:p>
        </w:tc>
        <w:tc>
          <w:tcPr>
            <w:tcW w:w="11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34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p>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34</w:t>
            </w:r>
          </w:p>
          <w:p w:rsidR="00B92BA2" w:rsidRDefault="00B92BA2" w:rsidP="00B92BA2">
            <w:pPr>
              <w:pStyle w:val="af0"/>
              <w:spacing w:after="0" w:line="240" w:lineRule="auto"/>
              <w:ind w:left="0"/>
              <w:jc w:val="center"/>
              <w:rPr>
                <w:rFonts w:ascii="Times New Roman" w:hAnsi="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p>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34</w:t>
            </w:r>
          </w:p>
          <w:p w:rsidR="00B92BA2" w:rsidRDefault="00B92BA2" w:rsidP="00B92BA2">
            <w:pPr>
              <w:pStyle w:val="af0"/>
              <w:spacing w:after="0" w:line="240" w:lineRule="auto"/>
              <w:ind w:left="0"/>
              <w:jc w:val="center"/>
              <w:rPr>
                <w:rFonts w:ascii="Times New Roman" w:hAnsi="Times New Roman"/>
                <w:sz w:val="24"/>
                <w:szCs w:val="24"/>
              </w:rPr>
            </w:pPr>
          </w:p>
        </w:tc>
      </w:tr>
      <w:tr w:rsidR="00B92BA2" w:rsidTr="00B92BA2">
        <w:trPr>
          <w:trHeight w:val="635"/>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Строительство колодца м-н Коммунар, текущий ремонт колодца на улицах: Калинина</w:t>
            </w:r>
          </w:p>
        </w:tc>
        <w:tc>
          <w:tcPr>
            <w:tcW w:w="11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7</w:t>
            </w:r>
          </w:p>
        </w:tc>
      </w:tr>
    </w:tbl>
    <w:p w:rsidR="00B92BA2" w:rsidRDefault="00B92BA2" w:rsidP="00B92BA2">
      <w:pPr>
        <w:pStyle w:val="af0"/>
        <w:spacing w:after="0" w:line="240" w:lineRule="auto"/>
        <w:ind w:left="0"/>
        <w:jc w:val="both"/>
        <w:rPr>
          <w:rFonts w:ascii="Times New Roman" w:hAnsi="Times New Roman"/>
          <w:b/>
          <w:sz w:val="24"/>
          <w:szCs w:val="24"/>
        </w:rPr>
      </w:pP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B92BA2" w:rsidRDefault="00B92BA2" w:rsidP="00B92BA2">
      <w:pPr>
        <w:pStyle w:val="af0"/>
        <w:spacing w:after="0" w:line="240" w:lineRule="auto"/>
        <w:ind w:left="0"/>
        <w:jc w:val="both"/>
        <w:rPr>
          <w:rFonts w:ascii="Times New Roman" w:hAnsi="Times New Roman"/>
          <w:b/>
          <w:sz w:val="24"/>
          <w:szCs w:val="24"/>
        </w:rPr>
      </w:pPr>
    </w:p>
    <w:p w:rsidR="00B92BA2" w:rsidRDefault="00B92BA2" w:rsidP="00B92BA2">
      <w:pPr>
        <w:pStyle w:val="af0"/>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B92BA2" w:rsidRPr="001F67F8" w:rsidRDefault="00B92BA2" w:rsidP="00B92BA2">
      <w:pPr>
        <w:pStyle w:val="af0"/>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Pr>
          <w:rFonts w:ascii="Times New Roman" w:hAnsi="Times New Roman"/>
          <w:b/>
        </w:rPr>
        <w:t xml:space="preserve">актеризующие ситуацию </w:t>
      </w:r>
      <w:r w:rsidRPr="001F67F8">
        <w:rPr>
          <w:rFonts w:ascii="Times New Roman" w:hAnsi="Times New Roman"/>
          <w:b/>
        </w:rPr>
        <w:t>в сфере</w:t>
      </w:r>
    </w:p>
    <w:p w:rsidR="00B92BA2" w:rsidRPr="001F67F8" w:rsidRDefault="00B92BA2" w:rsidP="00B92BA2">
      <w:pPr>
        <w:spacing w:line="0" w:lineRule="atLeast"/>
        <w:jc w:val="center"/>
        <w:rPr>
          <w:b/>
        </w:rPr>
      </w:pPr>
      <w:r w:rsidRPr="001F67F8">
        <w:rPr>
          <w:b/>
        </w:rPr>
        <w:t>содержание сети уличного освещения</w:t>
      </w:r>
    </w:p>
    <w:tbl>
      <w:tblPr>
        <w:tblW w:w="1020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B92BA2" w:rsidTr="00B92BA2">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Единица</w:t>
            </w:r>
          </w:p>
          <w:p w:rsidR="00B92BA2" w:rsidRDefault="00B92BA2" w:rsidP="00B92BA2">
            <w:pPr>
              <w:jc w:val="both"/>
            </w:pPr>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2021г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2022г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2023г</w:t>
            </w:r>
          </w:p>
        </w:tc>
      </w:tr>
      <w:tr w:rsidR="00B92BA2" w:rsidTr="00B92BA2">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96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97</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98</w:t>
            </w:r>
          </w:p>
        </w:tc>
      </w:tr>
      <w:tr w:rsidR="00B92BA2" w:rsidTr="00B92BA2">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2,8</w:t>
            </w:r>
          </w:p>
        </w:tc>
      </w:tr>
      <w:tr w:rsidR="00B92BA2" w:rsidTr="00B92BA2">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0</w:t>
            </w:r>
          </w:p>
        </w:tc>
      </w:tr>
    </w:tbl>
    <w:p w:rsidR="00B92BA2" w:rsidRDefault="00B92BA2" w:rsidP="00B92BA2">
      <w:pPr>
        <w:pStyle w:val="af0"/>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B92BA2" w:rsidRDefault="00B92BA2" w:rsidP="00B92BA2">
      <w:pPr>
        <w:pStyle w:val="af0"/>
        <w:spacing w:after="0" w:line="240" w:lineRule="auto"/>
        <w:ind w:left="0"/>
        <w:jc w:val="right"/>
        <w:rPr>
          <w:rFonts w:ascii="Times New Roman" w:hAnsi="Times New Roman"/>
          <w:b/>
          <w:sz w:val="24"/>
          <w:szCs w:val="24"/>
        </w:rPr>
      </w:pPr>
    </w:p>
    <w:p w:rsidR="00B92BA2" w:rsidRDefault="00B92BA2" w:rsidP="00B92BA2">
      <w:pPr>
        <w:pStyle w:val="af0"/>
        <w:spacing w:after="0" w:line="240" w:lineRule="auto"/>
        <w:ind w:left="0"/>
        <w:jc w:val="right"/>
        <w:rPr>
          <w:rFonts w:ascii="Times New Roman" w:hAnsi="Times New Roman"/>
          <w:b/>
          <w:sz w:val="24"/>
          <w:szCs w:val="24"/>
        </w:rPr>
      </w:pPr>
      <w:r>
        <w:rPr>
          <w:rFonts w:ascii="Times New Roman" w:hAnsi="Times New Roman"/>
          <w:b/>
          <w:sz w:val="24"/>
          <w:szCs w:val="24"/>
        </w:rPr>
        <w:lastRenderedPageBreak/>
        <w:t>Таблица 8</w:t>
      </w:r>
    </w:p>
    <w:p w:rsidR="00B92BA2" w:rsidRDefault="00B92BA2" w:rsidP="00B92BA2">
      <w:pPr>
        <w:pStyle w:val="af0"/>
        <w:spacing w:after="0" w:line="240" w:lineRule="auto"/>
        <w:ind w:left="0"/>
        <w:jc w:val="both"/>
        <w:rPr>
          <w:rFonts w:ascii="Times New Roman" w:hAnsi="Times New Roman"/>
          <w:b/>
          <w:sz w:val="24"/>
          <w:szCs w:val="24"/>
        </w:rPr>
      </w:pP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tbl>
      <w:tblPr>
        <w:tblW w:w="1020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276"/>
        <w:gridCol w:w="992"/>
        <w:gridCol w:w="1134"/>
        <w:gridCol w:w="1197"/>
      </w:tblGrid>
      <w:tr w:rsidR="00B92BA2" w:rsidTr="00B92BA2">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2021г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2022г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2023г</w:t>
            </w:r>
          </w:p>
        </w:tc>
      </w:tr>
      <w:tr w:rsidR="00B92BA2" w:rsidTr="00B92BA2">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 xml:space="preserve">Доля аварийных  деревьев к общему количеству  деревьев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20</w:t>
            </w:r>
          </w:p>
        </w:tc>
      </w:tr>
      <w:tr w:rsidR="00B92BA2" w:rsidTr="00B92BA2">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Площадь  территории  окашиваемой травы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105910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p>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105910</w:t>
            </w:r>
          </w:p>
          <w:p w:rsidR="00B92BA2" w:rsidRDefault="00B92BA2" w:rsidP="00B92BA2">
            <w:pPr>
              <w:pStyle w:val="af0"/>
              <w:spacing w:after="0" w:line="240" w:lineRule="auto"/>
              <w:ind w:left="0"/>
              <w:jc w:val="center"/>
              <w:rPr>
                <w:rFonts w:ascii="Times New Roman" w:hAnsi="Times New Roman"/>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p>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105910</w:t>
            </w:r>
          </w:p>
          <w:p w:rsidR="00B92BA2" w:rsidRDefault="00B92BA2" w:rsidP="00B92BA2">
            <w:pPr>
              <w:pStyle w:val="af0"/>
              <w:spacing w:after="0" w:line="240" w:lineRule="auto"/>
              <w:ind w:left="0"/>
              <w:jc w:val="center"/>
              <w:rPr>
                <w:rFonts w:ascii="Times New Roman" w:hAnsi="Times New Roman"/>
                <w:sz w:val="24"/>
                <w:szCs w:val="24"/>
              </w:rPr>
            </w:pPr>
          </w:p>
        </w:tc>
      </w:tr>
      <w:tr w:rsidR="00B92BA2" w:rsidTr="00B92BA2">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0" w:lineRule="atLeast"/>
              <w:ind w:left="0"/>
              <w:jc w:val="both"/>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0" w:lineRule="atLeast"/>
              <w:ind w:left="0"/>
              <w:jc w:val="both"/>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0" w:lineRule="atLeast"/>
              <w:ind w:left="0"/>
              <w:jc w:val="center"/>
              <w:rPr>
                <w:rFonts w:ascii="Times New Roman" w:hAnsi="Times New Roman"/>
                <w:sz w:val="24"/>
                <w:szCs w:val="24"/>
              </w:rPr>
            </w:pPr>
            <w:r>
              <w:rPr>
                <w:rFonts w:ascii="Times New Roman" w:hAnsi="Times New Roman"/>
                <w:sz w:val="24"/>
                <w:szCs w:val="24"/>
              </w:rP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0" w:lineRule="atLeast"/>
              <w:ind w:left="0"/>
              <w:jc w:val="center"/>
              <w:rPr>
                <w:rFonts w:ascii="Times New Roman" w:hAnsi="Times New Roman"/>
                <w:sz w:val="24"/>
                <w:szCs w:val="24"/>
              </w:rPr>
            </w:pPr>
            <w:r>
              <w:rPr>
                <w:rFonts w:ascii="Times New Roman" w:hAnsi="Times New Roman"/>
                <w:sz w:val="24"/>
                <w:szCs w:val="24"/>
              </w:rPr>
              <w:t>896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0" w:lineRule="atLeast"/>
              <w:ind w:left="0"/>
              <w:jc w:val="center"/>
              <w:rPr>
                <w:rFonts w:ascii="Times New Roman" w:hAnsi="Times New Roman"/>
                <w:sz w:val="24"/>
                <w:szCs w:val="24"/>
              </w:rPr>
            </w:pPr>
            <w:r>
              <w:rPr>
                <w:rFonts w:ascii="Times New Roman" w:hAnsi="Times New Roman"/>
                <w:sz w:val="24"/>
                <w:szCs w:val="24"/>
              </w:rPr>
              <w:t>896</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0" w:lineRule="atLeast"/>
              <w:ind w:left="0"/>
              <w:jc w:val="center"/>
              <w:rPr>
                <w:rFonts w:ascii="Times New Roman" w:hAnsi="Times New Roman"/>
                <w:sz w:val="24"/>
                <w:szCs w:val="24"/>
              </w:rPr>
            </w:pPr>
            <w:r>
              <w:rPr>
                <w:rFonts w:ascii="Times New Roman" w:hAnsi="Times New Roman"/>
                <w:sz w:val="24"/>
                <w:szCs w:val="24"/>
              </w:rPr>
              <w:t>896</w:t>
            </w:r>
          </w:p>
        </w:tc>
      </w:tr>
    </w:tbl>
    <w:p w:rsidR="00B92BA2" w:rsidRDefault="00B92BA2" w:rsidP="00B92BA2">
      <w:pPr>
        <w:pStyle w:val="af0"/>
        <w:spacing w:after="0" w:line="0" w:lineRule="atLeast"/>
        <w:ind w:left="0"/>
        <w:jc w:val="both"/>
        <w:rPr>
          <w:rFonts w:ascii="Times New Roman" w:hAnsi="Times New Roman"/>
          <w:b/>
          <w:sz w:val="24"/>
          <w:szCs w:val="24"/>
        </w:rPr>
      </w:pPr>
      <w:r>
        <w:rPr>
          <w:rFonts w:ascii="Times New Roman" w:hAnsi="Times New Roman"/>
          <w:b/>
          <w:sz w:val="24"/>
          <w:szCs w:val="24"/>
        </w:rPr>
        <w:t xml:space="preserve">                                                                                                                                                                                                                    </w:t>
      </w:r>
    </w:p>
    <w:p w:rsidR="00B92BA2" w:rsidRDefault="00B92BA2" w:rsidP="00B92BA2">
      <w:pPr>
        <w:pStyle w:val="af0"/>
        <w:spacing w:after="0" w:line="0" w:lineRule="atLeast"/>
        <w:ind w:left="0"/>
        <w:jc w:val="right"/>
        <w:rPr>
          <w:rFonts w:ascii="Times New Roman" w:hAnsi="Times New Roman"/>
          <w:b/>
          <w:sz w:val="24"/>
          <w:szCs w:val="24"/>
        </w:rPr>
      </w:pPr>
      <w:r>
        <w:rPr>
          <w:rFonts w:ascii="Times New Roman" w:hAnsi="Times New Roman"/>
          <w:b/>
          <w:sz w:val="24"/>
          <w:szCs w:val="24"/>
        </w:rPr>
        <w:t>Таблица 9</w:t>
      </w:r>
    </w:p>
    <w:p w:rsidR="00B92BA2" w:rsidRDefault="00B92BA2" w:rsidP="00B92BA2">
      <w:pPr>
        <w:pStyle w:val="af0"/>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B92BA2" w:rsidRDefault="00B92BA2" w:rsidP="00B92BA2">
      <w:pPr>
        <w:pStyle w:val="af0"/>
        <w:spacing w:after="0" w:line="0" w:lineRule="atLeast"/>
        <w:ind w:left="0"/>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3"/>
        <w:gridCol w:w="1242"/>
        <w:gridCol w:w="1249"/>
        <w:gridCol w:w="1248"/>
        <w:gridCol w:w="1249"/>
      </w:tblGrid>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0" w:lineRule="atLeast"/>
              <w:ind w:left="0"/>
              <w:jc w:val="both"/>
              <w:rPr>
                <w:rFonts w:ascii="Times New Roman" w:hAnsi="Times New Roman"/>
                <w:sz w:val="24"/>
                <w:szCs w:val="24"/>
              </w:rPr>
            </w:pPr>
            <w:r>
              <w:rPr>
                <w:rFonts w:ascii="Times New Roman" w:hAnsi="Times New Roman"/>
                <w:sz w:val="24"/>
                <w:szCs w:val="24"/>
              </w:rPr>
              <w:t xml:space="preserve">№ </w:t>
            </w:r>
          </w:p>
          <w:p w:rsidR="00B92BA2" w:rsidRDefault="00B92BA2" w:rsidP="00B92BA2">
            <w:pPr>
              <w:pStyle w:val="af0"/>
              <w:spacing w:after="0" w:line="0" w:lineRule="atLeast"/>
              <w:ind w:left="0"/>
              <w:jc w:val="both"/>
              <w:rPr>
                <w:rFonts w:ascii="Times New Roman" w:hAnsi="Times New Roman"/>
                <w:sz w:val="24"/>
                <w:szCs w:val="24"/>
              </w:rPr>
            </w:pPr>
            <w:r>
              <w:rPr>
                <w:rFonts w:ascii="Times New Roman" w:hAnsi="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0" w:lineRule="atLeast"/>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0" w:lineRule="atLeast"/>
              <w:ind w:left="0"/>
              <w:jc w:val="both"/>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0" w:lineRule="atLeast"/>
              <w:ind w:left="0"/>
              <w:jc w:val="center"/>
            </w:pPr>
            <w:r>
              <w:rPr>
                <w:rFonts w:ascii="Times New Roman" w:hAnsi="Times New Roman"/>
                <w:sz w:val="24"/>
                <w:szCs w:val="24"/>
              </w:rPr>
              <w:t>2021г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0" w:lineRule="atLeast"/>
              <w:ind w:left="0"/>
              <w:jc w:val="center"/>
            </w:pPr>
            <w:r>
              <w:rPr>
                <w:rFonts w:ascii="Times New Roman" w:hAnsi="Times New Roman"/>
                <w:sz w:val="24"/>
                <w:szCs w:val="24"/>
              </w:rPr>
              <w:t>2022г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0" w:lineRule="atLeast"/>
              <w:ind w:left="0"/>
              <w:jc w:val="center"/>
            </w:pPr>
            <w:r>
              <w:rPr>
                <w:rFonts w:ascii="Times New Roman" w:hAnsi="Times New Roman"/>
                <w:sz w:val="24"/>
                <w:szCs w:val="24"/>
              </w:rPr>
              <w:t>2023г</w:t>
            </w:r>
          </w:p>
        </w:tc>
      </w:tr>
      <w:tr w:rsidR="00B92BA2" w:rsidTr="00B92BA2">
        <w:trPr>
          <w:trHeight w:val="420"/>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Площадь муниципальных кладбищ</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га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9,5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Количество воинских захоронений на территории кладбища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B92BA2" w:rsidRDefault="00B92BA2" w:rsidP="00B92BA2">
      <w:pPr>
        <w:pStyle w:val="af0"/>
        <w:spacing w:after="0" w:line="240" w:lineRule="auto"/>
        <w:ind w:left="0"/>
        <w:jc w:val="right"/>
        <w:rPr>
          <w:rFonts w:ascii="Times New Roman" w:hAnsi="Times New Roman"/>
          <w:b/>
          <w:sz w:val="24"/>
          <w:szCs w:val="24"/>
        </w:rPr>
      </w:pPr>
      <w:r>
        <w:rPr>
          <w:rFonts w:ascii="Times New Roman" w:hAnsi="Times New Roman"/>
          <w:b/>
          <w:sz w:val="24"/>
          <w:szCs w:val="24"/>
        </w:rPr>
        <w:t xml:space="preserve">                                                                                                                                                                                                                                                                         Таблица 10</w:t>
      </w:r>
    </w:p>
    <w:p w:rsidR="00B92BA2" w:rsidRDefault="00B92BA2" w:rsidP="00B92BA2">
      <w:pPr>
        <w:pStyle w:val="af0"/>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w:t>
            </w:r>
          </w:p>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2021г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2022г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2023г</w:t>
            </w:r>
          </w:p>
        </w:tc>
      </w:tr>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898</w:t>
            </w:r>
          </w:p>
        </w:tc>
      </w:tr>
    </w:tbl>
    <w:p w:rsidR="00B92BA2" w:rsidRDefault="00B92BA2" w:rsidP="00B92BA2">
      <w:pPr>
        <w:pStyle w:val="af0"/>
        <w:spacing w:after="0" w:line="240" w:lineRule="auto"/>
        <w:ind w:left="0"/>
        <w:jc w:val="center"/>
        <w:rPr>
          <w:rFonts w:ascii="Times New Roman" w:hAnsi="Times New Roman"/>
          <w:b/>
          <w:sz w:val="24"/>
          <w:szCs w:val="24"/>
        </w:rPr>
      </w:pPr>
    </w:p>
    <w:p w:rsidR="00B92BA2" w:rsidRDefault="00B92BA2" w:rsidP="00B92BA2">
      <w:pPr>
        <w:pStyle w:val="af0"/>
        <w:spacing w:after="0" w:line="240" w:lineRule="auto"/>
        <w:ind w:left="0"/>
        <w:jc w:val="right"/>
        <w:rPr>
          <w:rFonts w:ascii="Times New Roman" w:hAnsi="Times New Roman"/>
          <w:b/>
          <w:sz w:val="24"/>
          <w:szCs w:val="24"/>
        </w:rPr>
      </w:pPr>
      <w:r>
        <w:rPr>
          <w:rFonts w:ascii="Times New Roman" w:hAnsi="Times New Roman"/>
          <w:b/>
          <w:sz w:val="24"/>
          <w:szCs w:val="24"/>
        </w:rPr>
        <w:t>Таблица 11</w:t>
      </w:r>
    </w:p>
    <w:p w:rsidR="00B92BA2" w:rsidRDefault="00B92BA2" w:rsidP="00B92BA2">
      <w:pPr>
        <w:pStyle w:val="af0"/>
        <w:spacing w:after="0" w:line="240" w:lineRule="auto"/>
        <w:ind w:left="0"/>
        <w:rPr>
          <w:rFonts w:ascii="Times New Roman" w:hAnsi="Times New Roman"/>
          <w:b/>
          <w:sz w:val="24"/>
          <w:szCs w:val="24"/>
        </w:rPr>
      </w:pPr>
      <w:r>
        <w:rPr>
          <w:rFonts w:ascii="Times New Roman" w:hAnsi="Times New Roman"/>
          <w:b/>
          <w:sz w:val="24"/>
          <w:szCs w:val="24"/>
        </w:rPr>
        <w:t>3.5. Целевые индикаторы, характеризующие уровень благоустройства территории 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898"/>
        <w:gridCol w:w="1275"/>
        <w:gridCol w:w="993"/>
        <w:gridCol w:w="1275"/>
        <w:gridCol w:w="1276"/>
      </w:tblGrid>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w:t>
            </w:r>
          </w:p>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2021г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2022г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2023г</w:t>
            </w:r>
          </w:p>
        </w:tc>
      </w:tr>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pPr>
            <w:r>
              <w:rPr>
                <w:rFonts w:ascii="Times New Roman" w:hAnsi="Times New Roman"/>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pPr>
            <w:r>
              <w:rPr>
                <w:rFonts w:ascii="Times New Roman" w:hAnsi="Times New Roman"/>
                <w:sz w:val="24"/>
                <w:szCs w:val="24"/>
              </w:rPr>
              <w:t>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pPr>
            <w:r>
              <w:rPr>
                <w:rFonts w:ascii="Times New Roman" w:hAnsi="Times New Roman"/>
                <w:sz w:val="24"/>
                <w:szCs w:val="24"/>
              </w:rPr>
              <w:t>5</w:t>
            </w:r>
          </w:p>
        </w:tc>
      </w:tr>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r>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18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18</w:t>
            </w:r>
          </w:p>
        </w:tc>
      </w:tr>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r>
              <w:t>Количество скамеек,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48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48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48</w:t>
            </w:r>
          </w:p>
        </w:tc>
      </w:tr>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r>
              <w:t>Количество урн,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38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38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38</w:t>
            </w:r>
          </w:p>
        </w:tc>
      </w:tr>
      <w:tr w:rsidR="00B92BA2" w:rsidTr="00B92BA2">
        <w:trPr>
          <w:trHeight w:val="377"/>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7</w:t>
            </w:r>
          </w:p>
          <w:p w:rsidR="00B92BA2" w:rsidRDefault="00B92BA2" w:rsidP="00B92BA2">
            <w:pPr>
              <w:pStyle w:val="af0"/>
              <w:spacing w:after="0" w:line="240" w:lineRule="auto"/>
              <w:ind w:left="0"/>
              <w:jc w:val="center"/>
              <w:rPr>
                <w:rFonts w:ascii="Times New Roman" w:hAnsi="Times New Roman"/>
                <w:sz w:val="24"/>
                <w:szCs w:val="24"/>
              </w:rPr>
            </w:pP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r>
              <w:t>Площадь акарицидной обработки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B92BA2" w:rsidRDefault="00B92BA2" w:rsidP="00B92BA2">
      <w:pPr>
        <w:pStyle w:val="af0"/>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B92BA2" w:rsidRDefault="00B92BA2" w:rsidP="00B92BA2">
      <w:pPr>
        <w:pStyle w:val="af0"/>
        <w:spacing w:after="0" w:line="0" w:lineRule="atLeast"/>
        <w:ind w:left="0"/>
        <w:jc w:val="right"/>
        <w:rPr>
          <w:rFonts w:ascii="Times New Roman" w:hAnsi="Times New Roman"/>
          <w:b/>
          <w:sz w:val="24"/>
          <w:szCs w:val="24"/>
        </w:rPr>
      </w:pPr>
    </w:p>
    <w:p w:rsidR="00B92BA2" w:rsidRDefault="00B92BA2" w:rsidP="00B92BA2">
      <w:pPr>
        <w:pStyle w:val="af0"/>
        <w:spacing w:after="0" w:line="0" w:lineRule="atLeast"/>
        <w:ind w:left="0"/>
        <w:jc w:val="right"/>
        <w:rPr>
          <w:rFonts w:ascii="Times New Roman" w:hAnsi="Times New Roman"/>
          <w:b/>
          <w:sz w:val="24"/>
          <w:szCs w:val="24"/>
        </w:rPr>
      </w:pPr>
    </w:p>
    <w:p w:rsidR="00B92BA2" w:rsidRDefault="00B92BA2" w:rsidP="00B92BA2">
      <w:pPr>
        <w:pStyle w:val="af0"/>
        <w:spacing w:after="0" w:line="0" w:lineRule="atLeast"/>
        <w:ind w:left="0"/>
        <w:jc w:val="right"/>
        <w:rPr>
          <w:rFonts w:ascii="Times New Roman" w:hAnsi="Times New Roman"/>
          <w:b/>
          <w:sz w:val="24"/>
          <w:szCs w:val="24"/>
        </w:rPr>
      </w:pPr>
    </w:p>
    <w:p w:rsidR="00B92BA2" w:rsidRDefault="00B92BA2" w:rsidP="00B92BA2">
      <w:pPr>
        <w:pStyle w:val="af0"/>
        <w:spacing w:after="0" w:line="0" w:lineRule="atLeast"/>
        <w:ind w:left="0"/>
        <w:jc w:val="right"/>
        <w:rPr>
          <w:rFonts w:ascii="Times New Roman" w:hAnsi="Times New Roman"/>
          <w:b/>
          <w:sz w:val="24"/>
          <w:szCs w:val="24"/>
        </w:rPr>
      </w:pPr>
      <w:r>
        <w:rPr>
          <w:rFonts w:ascii="Times New Roman" w:hAnsi="Times New Roman"/>
          <w:b/>
          <w:sz w:val="24"/>
          <w:szCs w:val="24"/>
        </w:rPr>
        <w:lastRenderedPageBreak/>
        <w:t>Таблица 12</w:t>
      </w:r>
    </w:p>
    <w:p w:rsidR="00B92BA2" w:rsidRDefault="00B92BA2" w:rsidP="00B92BA2">
      <w:pPr>
        <w:pStyle w:val="af0"/>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74"/>
        <w:gridCol w:w="1242"/>
        <w:gridCol w:w="1221"/>
        <w:gridCol w:w="1094"/>
        <w:gridCol w:w="1094"/>
      </w:tblGrid>
      <w:tr w:rsidR="00B92BA2" w:rsidTr="00B92BA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п/п</w:t>
            </w:r>
          </w:p>
        </w:tc>
        <w:tc>
          <w:tcPr>
            <w:tcW w:w="54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2021г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2022г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2023г</w:t>
            </w:r>
          </w:p>
        </w:tc>
      </w:tr>
      <w:tr w:rsidR="00B92BA2" w:rsidTr="00B92BA2">
        <w:trPr>
          <w:trHeight w:val="878"/>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4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Количество обслуживаемых колодцев на территории Комсомольского городского поселения</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19</w:t>
            </w:r>
          </w:p>
        </w:tc>
      </w:tr>
      <w:tr w:rsidR="00B92BA2" w:rsidTr="00B92BA2">
        <w:trPr>
          <w:trHeight w:val="723"/>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4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Строительство колодца м-н Коммунар, текущий ремонт колодца на улицах: Калинина</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6</w:t>
            </w:r>
          </w:p>
        </w:tc>
      </w:tr>
    </w:tbl>
    <w:p w:rsidR="00B92BA2" w:rsidRDefault="00B92BA2" w:rsidP="00B92BA2">
      <w:pPr>
        <w:pStyle w:val="af0"/>
        <w:spacing w:after="0" w:line="240" w:lineRule="auto"/>
        <w:ind w:left="0"/>
        <w:jc w:val="right"/>
        <w:rPr>
          <w:rFonts w:ascii="Times New Roman" w:hAnsi="Times New Roman"/>
          <w:sz w:val="20"/>
          <w:szCs w:val="20"/>
        </w:rPr>
      </w:pPr>
      <w:r w:rsidRPr="009A7EF7">
        <w:rPr>
          <w:rFonts w:ascii="Times New Roman" w:hAnsi="Times New Roman"/>
          <w:b/>
          <w:sz w:val="24"/>
          <w:szCs w:val="24"/>
        </w:rPr>
        <w:t xml:space="preserve">            </w:t>
      </w:r>
      <w:r w:rsidRPr="009A7EF7">
        <w:rPr>
          <w:rFonts w:ascii="Times New Roman" w:hAnsi="Times New Roman"/>
          <w:sz w:val="20"/>
          <w:szCs w:val="20"/>
        </w:rPr>
        <w:t xml:space="preserve">                                                                                                            </w:t>
      </w:r>
    </w:p>
    <w:p w:rsidR="00B92BA2" w:rsidRDefault="00B92BA2" w:rsidP="00B92BA2">
      <w:pPr>
        <w:pStyle w:val="af0"/>
        <w:spacing w:after="0" w:line="240" w:lineRule="auto"/>
        <w:ind w:left="0"/>
        <w:jc w:val="right"/>
        <w:rPr>
          <w:rFonts w:ascii="Times New Roman" w:hAnsi="Times New Roman"/>
          <w:sz w:val="20"/>
          <w:szCs w:val="20"/>
        </w:rPr>
      </w:pPr>
    </w:p>
    <w:p w:rsidR="00B92BA2" w:rsidRPr="009A7EF7" w:rsidRDefault="00B92BA2" w:rsidP="00B92BA2">
      <w:pPr>
        <w:pStyle w:val="af0"/>
        <w:spacing w:after="0" w:line="240" w:lineRule="auto"/>
        <w:ind w:left="0"/>
        <w:jc w:val="right"/>
        <w:rPr>
          <w:rFonts w:ascii="Times New Roman" w:hAnsi="Times New Roman"/>
        </w:rPr>
      </w:pPr>
      <w:r w:rsidRPr="009A7EF7">
        <w:rPr>
          <w:rFonts w:ascii="Times New Roman" w:hAnsi="Times New Roman"/>
          <w:sz w:val="20"/>
          <w:szCs w:val="20"/>
        </w:rPr>
        <w:t xml:space="preserve"> Приложение 1              </w:t>
      </w:r>
    </w:p>
    <w:p w:rsidR="00B92BA2" w:rsidRDefault="00B92BA2" w:rsidP="00B92BA2">
      <w:pPr>
        <w:shd w:val="clear" w:color="auto" w:fill="FFFFFF"/>
        <w:jc w:val="right"/>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B92BA2" w:rsidRDefault="00B92BA2" w:rsidP="00B92BA2">
      <w:pPr>
        <w:shd w:val="clear" w:color="auto" w:fill="FFFFFF"/>
        <w:ind w:firstLine="284"/>
        <w:jc w:val="right"/>
        <w:rPr>
          <w:b/>
        </w:rPr>
      </w:pPr>
    </w:p>
    <w:p w:rsidR="00B92BA2" w:rsidRDefault="00B92BA2" w:rsidP="00B92BA2">
      <w:pPr>
        <w:shd w:val="clear" w:color="auto" w:fill="FFFFFF"/>
        <w:ind w:firstLine="284"/>
        <w:jc w:val="both"/>
        <w:rPr>
          <w:b/>
        </w:rPr>
      </w:pPr>
    </w:p>
    <w:p w:rsidR="00B92BA2" w:rsidRDefault="00B92BA2" w:rsidP="00B92BA2">
      <w:pPr>
        <w:jc w:val="center"/>
        <w:rPr>
          <w:b/>
        </w:rPr>
      </w:pPr>
      <w:r>
        <w:rPr>
          <w:b/>
        </w:rPr>
        <w:t>Подпрограмма</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B92BA2" w:rsidRDefault="00B92BA2" w:rsidP="001C1FB0">
      <w:pPr>
        <w:numPr>
          <w:ilvl w:val="0"/>
          <w:numId w:val="11"/>
        </w:numPr>
        <w:ind w:left="0" w:firstLine="0"/>
        <w:jc w:val="center"/>
        <w:rPr>
          <w:b/>
        </w:rPr>
      </w:pPr>
      <w:r>
        <w:rPr>
          <w:b/>
        </w:rPr>
        <w:t>Паспорт  подпрограммы муниципальной программы</w:t>
      </w:r>
    </w:p>
    <w:p w:rsidR="00B92BA2" w:rsidRDefault="00B92BA2" w:rsidP="00B92BA2">
      <w:pPr>
        <w:jc w:val="center"/>
        <w:rPr>
          <w:b/>
        </w:rPr>
      </w:pPr>
      <w:r>
        <w:rPr>
          <w:b/>
        </w:rPr>
        <w:t>«Благоустройство муниципального образования «Комсомольское городское</w:t>
      </w:r>
    </w:p>
    <w:p w:rsidR="00B92BA2" w:rsidRDefault="00B92BA2" w:rsidP="00B92BA2">
      <w:pPr>
        <w:jc w:val="center"/>
        <w:rPr>
          <w:b/>
        </w:rPr>
      </w:pPr>
      <w:r>
        <w:rPr>
          <w:b/>
        </w:rPr>
        <w:t>поселение Комсомольского муниципального района Ивановской области»</w:t>
      </w:r>
    </w:p>
    <w:tbl>
      <w:tblPr>
        <w:tblpPr w:leftFromText="180" w:rightFromText="180" w:vertAnchor="text" w:horzAnchor="margin" w:tblpY="92"/>
        <w:tblW w:w="101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512"/>
        <w:gridCol w:w="6643"/>
      </w:tblGrid>
      <w:tr w:rsidR="00B92BA2" w:rsidTr="00B92BA2">
        <w:trPr>
          <w:trHeight w:val="537"/>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Наименование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B92BA2" w:rsidTr="00B92BA2">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 xml:space="preserve">Срок реализации подпрограммы </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2021-2023 годы</w:t>
            </w:r>
          </w:p>
        </w:tc>
      </w:tr>
      <w:tr w:rsidR="00B92BA2" w:rsidTr="00B92BA2">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Ответственный  исполнитель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Администрация Комсомольского муниципального района</w:t>
            </w:r>
          </w:p>
        </w:tc>
      </w:tr>
      <w:tr w:rsidR="00B92BA2" w:rsidTr="00B92BA2">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Исполнители основных мероприятий (мероприятий)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Администрация Комсомольского муниципального района</w:t>
            </w:r>
          </w:p>
        </w:tc>
      </w:tr>
      <w:tr w:rsidR="00B92BA2" w:rsidTr="00B92BA2">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Задачи</w:t>
            </w:r>
          </w:p>
          <w:p w:rsidR="00B92BA2" w:rsidRDefault="00B92BA2" w:rsidP="00B92BA2">
            <w:pPr>
              <w:jc w:val="both"/>
            </w:pPr>
            <w:r>
              <w:t>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Обеспечение надежной работы сетей  уличного освещения  Комсомольского городского поселения</w:t>
            </w:r>
          </w:p>
        </w:tc>
      </w:tr>
      <w:tr w:rsidR="00B92BA2" w:rsidTr="00B92BA2">
        <w:trPr>
          <w:trHeight w:val="5698"/>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Объемы ресурсного обеспечения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 xml:space="preserve">Общий объем бюджетных ассигнований – </w:t>
            </w:r>
            <w:r w:rsidRPr="00BC0B5F">
              <w:t>25 651 369,86</w:t>
            </w:r>
            <w:r>
              <w:t xml:space="preserve"> рублей, в том числе:</w:t>
            </w:r>
          </w:p>
          <w:p w:rsidR="00B92BA2" w:rsidRDefault="00B92BA2" w:rsidP="00B92BA2">
            <w:pPr>
              <w:jc w:val="both"/>
            </w:pPr>
            <w:r>
              <w:t>2021 год -  10 064 938,86 рублей,</w:t>
            </w:r>
          </w:p>
          <w:p w:rsidR="00B92BA2" w:rsidRDefault="00B92BA2" w:rsidP="00B92BA2">
            <w:pPr>
              <w:jc w:val="both"/>
            </w:pPr>
            <w:r>
              <w:t>2022 год -  7 793 215,50 рублей,</w:t>
            </w:r>
          </w:p>
          <w:p w:rsidR="00B92BA2" w:rsidRDefault="00B92BA2" w:rsidP="00B92BA2">
            <w:pPr>
              <w:jc w:val="both"/>
            </w:pPr>
            <w:r>
              <w:t xml:space="preserve">2023 год -  7 793 215,50 рублей, </w:t>
            </w:r>
          </w:p>
          <w:p w:rsidR="00B92BA2" w:rsidRDefault="00B92BA2" w:rsidP="00B92BA2">
            <w:pPr>
              <w:jc w:val="both"/>
            </w:pPr>
            <w:r>
              <w:t xml:space="preserve">в том числе бюджет Комсомольского городского поселения – </w:t>
            </w:r>
            <w:r w:rsidRPr="00BC0B5F">
              <w:t>25 651 369,86</w:t>
            </w:r>
            <w:r>
              <w:t xml:space="preserve"> рублей, в том числе:</w:t>
            </w:r>
          </w:p>
          <w:p w:rsidR="00B92BA2" w:rsidRDefault="00B92BA2" w:rsidP="00B92BA2">
            <w:pPr>
              <w:jc w:val="both"/>
            </w:pPr>
            <w:r>
              <w:t>2021 год -  10 064 938,86 рублей,</w:t>
            </w:r>
          </w:p>
          <w:p w:rsidR="00B92BA2" w:rsidRDefault="00B92BA2" w:rsidP="00B92BA2">
            <w:pPr>
              <w:jc w:val="both"/>
            </w:pPr>
            <w:r>
              <w:t>2022 год -  7 793 215,50 рублей,</w:t>
            </w:r>
          </w:p>
          <w:p w:rsidR="00B92BA2" w:rsidRDefault="00B92BA2" w:rsidP="00B92BA2">
            <w:pPr>
              <w:jc w:val="both"/>
            </w:pPr>
            <w:r>
              <w:t xml:space="preserve">2023 год -  7 793 215,50 рублей, </w:t>
            </w:r>
          </w:p>
          <w:p w:rsidR="00B92BA2" w:rsidRDefault="00B92BA2" w:rsidP="00B92BA2">
            <w:pPr>
              <w:jc w:val="both"/>
            </w:pPr>
            <w:r>
              <w:t xml:space="preserve">Общий объем бюджетных ассигнований на основные мероприятия – </w:t>
            </w:r>
            <w:r w:rsidRPr="00BC0B5F">
              <w:t>25 651 369,86</w:t>
            </w:r>
            <w:r>
              <w:t xml:space="preserve"> рублей, в том числе:</w:t>
            </w:r>
          </w:p>
          <w:p w:rsidR="00B92BA2" w:rsidRDefault="00B92BA2" w:rsidP="00B92BA2">
            <w:pPr>
              <w:jc w:val="both"/>
            </w:pPr>
            <w:r>
              <w:t>2021 год -  10 064 938,86 рублей,</w:t>
            </w:r>
          </w:p>
          <w:p w:rsidR="00B92BA2" w:rsidRDefault="00B92BA2" w:rsidP="00B92BA2">
            <w:pPr>
              <w:jc w:val="both"/>
            </w:pPr>
            <w:r>
              <w:t>2022 год -  7 793 215,50 рублей,</w:t>
            </w:r>
          </w:p>
          <w:p w:rsidR="00B92BA2" w:rsidRDefault="00B92BA2" w:rsidP="00B92BA2">
            <w:pPr>
              <w:jc w:val="both"/>
            </w:pPr>
            <w:r>
              <w:t xml:space="preserve">2023 год -  7 793 215,50 рублей, </w:t>
            </w:r>
          </w:p>
          <w:p w:rsidR="00B92BA2" w:rsidRDefault="00B92BA2" w:rsidP="00B92BA2">
            <w:pPr>
              <w:jc w:val="both"/>
            </w:pPr>
            <w:r>
              <w:t xml:space="preserve">в том числе бюджет Комсомольского городского поселения – </w:t>
            </w:r>
            <w:r w:rsidRPr="00BC0B5F">
              <w:t>25 651 369,86</w:t>
            </w:r>
            <w:r>
              <w:t xml:space="preserve"> рублей, в том числе:</w:t>
            </w:r>
          </w:p>
          <w:p w:rsidR="00B92BA2" w:rsidRDefault="00B92BA2" w:rsidP="00B92BA2">
            <w:pPr>
              <w:jc w:val="both"/>
            </w:pPr>
            <w:r>
              <w:t>2021 год -  10 064 938,86 рублей,</w:t>
            </w:r>
          </w:p>
          <w:p w:rsidR="00B92BA2" w:rsidRDefault="00B92BA2" w:rsidP="00B92BA2">
            <w:pPr>
              <w:jc w:val="both"/>
            </w:pPr>
            <w:r>
              <w:t>2022 год -  7 793 215,50 рублей,</w:t>
            </w:r>
          </w:p>
          <w:p w:rsidR="00B92BA2" w:rsidRDefault="00B92BA2" w:rsidP="00B92BA2">
            <w:pPr>
              <w:jc w:val="both"/>
            </w:pPr>
            <w:r>
              <w:t>2023 год -  7 793 215,50 рублей</w:t>
            </w:r>
          </w:p>
        </w:tc>
      </w:tr>
      <w:tr w:rsidR="00B92BA2" w:rsidTr="00B92BA2">
        <w:trPr>
          <w:trHeight w:val="1082"/>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lastRenderedPageBreak/>
              <w:t>Ожидаемые  результаты реализации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B92BA2" w:rsidRDefault="00B92BA2" w:rsidP="00B92BA2">
      <w:pPr>
        <w:jc w:val="center"/>
        <w:rPr>
          <w:b/>
        </w:rPr>
      </w:pPr>
      <w:r>
        <w:rPr>
          <w:b/>
        </w:rPr>
        <w:t>2. Характеристика основных мероприятий подпрограммы</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B92BA2" w:rsidRDefault="00B92BA2" w:rsidP="00B92BA2">
      <w:pPr>
        <w:pStyle w:val="af0"/>
        <w:spacing w:after="0" w:line="240" w:lineRule="auto"/>
        <w:ind w:left="0"/>
        <w:jc w:val="center"/>
        <w:rPr>
          <w:rFonts w:ascii="Times New Roman" w:hAnsi="Times New Roman"/>
          <w:b/>
          <w:sz w:val="24"/>
          <w:szCs w:val="24"/>
        </w:rPr>
      </w:pP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w:t>
      </w:r>
      <w:r>
        <w:rPr>
          <w:rFonts w:ascii="Times New Roman" w:hAnsi="Times New Roman"/>
          <w:color w:val="FF0000"/>
          <w:sz w:val="24"/>
          <w:szCs w:val="24"/>
        </w:rPr>
        <w:t xml:space="preserve"> </w:t>
      </w:r>
      <w:r>
        <w:rPr>
          <w:rFonts w:ascii="Times New Roman" w:hAnsi="Times New Roman"/>
          <w:sz w:val="24"/>
          <w:szCs w:val="24"/>
        </w:rPr>
        <w:t>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 реализация  следующих  мероприятий:</w:t>
      </w: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B92BA2" w:rsidRDefault="00B92BA2" w:rsidP="00B92BA2">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B92BA2" w:rsidRDefault="00B92BA2" w:rsidP="00B92BA2">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B92BA2" w:rsidRDefault="00B92BA2" w:rsidP="00B92BA2">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B92BA2" w:rsidRDefault="00B92BA2" w:rsidP="00B92BA2">
      <w:pPr>
        <w:jc w:val="both"/>
      </w:pPr>
      <w:r>
        <w:t>Энергосервисный контракт заключен до 2024 года.</w:t>
      </w:r>
    </w:p>
    <w:p w:rsidR="00B92BA2" w:rsidRDefault="00B92BA2" w:rsidP="00B92BA2">
      <w:pPr>
        <w:jc w:val="both"/>
      </w:pPr>
    </w:p>
    <w:p w:rsidR="00B92BA2" w:rsidRDefault="00B92BA2" w:rsidP="001C1FB0">
      <w:pPr>
        <w:pStyle w:val="af0"/>
        <w:numPr>
          <w:ilvl w:val="0"/>
          <w:numId w:val="11"/>
        </w:numPr>
        <w:spacing w:after="0" w:line="240" w:lineRule="auto"/>
        <w:contextualSpacing/>
        <w:jc w:val="center"/>
        <w:rPr>
          <w:rFonts w:ascii="Times New Roman" w:hAnsi="Times New Roman"/>
          <w:b/>
          <w:sz w:val="24"/>
          <w:szCs w:val="24"/>
        </w:rPr>
      </w:pPr>
      <w:r>
        <w:rPr>
          <w:rFonts w:ascii="Times New Roman" w:hAnsi="Times New Roman"/>
          <w:b/>
          <w:sz w:val="24"/>
          <w:szCs w:val="24"/>
        </w:rPr>
        <w:t>Целевые индикаторы (показатели) подпрограммы, характеризующие основные мероприятия (мероприятия)</w:t>
      </w:r>
    </w:p>
    <w:p w:rsidR="00B92BA2" w:rsidRDefault="00B92BA2" w:rsidP="00B92BA2">
      <w:pPr>
        <w:pStyle w:val="af0"/>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B92BA2" w:rsidRDefault="00B92BA2" w:rsidP="00B92BA2">
      <w:pPr>
        <w:jc w:val="center"/>
        <w:rPr>
          <w:b/>
        </w:rPr>
      </w:pPr>
      <w:r>
        <w:rPr>
          <w:b/>
        </w:rPr>
        <w:t>Перечень целевых индикаторов (показателей) подпрограммы</w:t>
      </w:r>
    </w:p>
    <w:tbl>
      <w:tblPr>
        <w:tblW w:w="10632"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36"/>
        <w:gridCol w:w="5306"/>
        <w:gridCol w:w="1242"/>
        <w:gridCol w:w="1196"/>
        <w:gridCol w:w="1170"/>
        <w:gridCol w:w="1282"/>
      </w:tblGrid>
      <w:tr w:rsidR="00B92BA2" w:rsidTr="00B92BA2">
        <w:trPr>
          <w:trHeight w:val="540"/>
        </w:trPr>
        <w:tc>
          <w:tcPr>
            <w:tcW w:w="42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 п/п</w:t>
            </w:r>
          </w:p>
        </w:tc>
        <w:tc>
          <w:tcPr>
            <w:tcW w:w="531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Наименование целевого индикатора</w:t>
            </w:r>
          </w:p>
          <w:p w:rsidR="00B92BA2" w:rsidRDefault="00B92BA2" w:rsidP="00B92BA2">
            <w:pPr>
              <w:jc w:val="both"/>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Единица  измерения</w:t>
            </w:r>
          </w:p>
        </w:tc>
        <w:tc>
          <w:tcPr>
            <w:tcW w:w="365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B92BA2" w:rsidRDefault="00B92BA2" w:rsidP="00B92BA2">
            <w:pPr>
              <w:jc w:val="both"/>
            </w:pPr>
            <w:r>
              <w:t>Значения целевых  индикаторов (показателей)</w:t>
            </w:r>
          </w:p>
        </w:tc>
      </w:tr>
      <w:tr w:rsidR="00B92BA2" w:rsidTr="00B92BA2">
        <w:trPr>
          <w:trHeight w:val="485"/>
        </w:trPr>
        <w:tc>
          <w:tcPr>
            <w:tcW w:w="42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p>
        </w:tc>
        <w:tc>
          <w:tcPr>
            <w:tcW w:w="531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rPr>
            </w:pPr>
          </w:p>
        </w:tc>
        <w:tc>
          <w:tcPr>
            <w:tcW w:w="119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both"/>
            </w:pPr>
            <w:r>
              <w:t>2021г</w:t>
            </w:r>
          </w:p>
        </w:tc>
        <w:tc>
          <w:tcPr>
            <w:tcW w:w="11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both"/>
            </w:pPr>
            <w:r>
              <w:t>2022г</w:t>
            </w:r>
          </w:p>
        </w:tc>
        <w:tc>
          <w:tcPr>
            <w:tcW w:w="128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jc w:val="both"/>
            </w:pPr>
            <w:r>
              <w:t>2023г</w:t>
            </w:r>
          </w:p>
        </w:tc>
      </w:tr>
      <w:tr w:rsidR="00B92BA2" w:rsidTr="00B92BA2">
        <w:trPr>
          <w:trHeight w:val="744"/>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1</w:t>
            </w:r>
          </w:p>
        </w:tc>
        <w:tc>
          <w:tcPr>
            <w:tcW w:w="53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w:t>
            </w:r>
          </w:p>
        </w:tc>
        <w:tc>
          <w:tcPr>
            <w:tcW w:w="119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center"/>
            </w:pPr>
            <w:r>
              <w:t>96</w:t>
            </w:r>
          </w:p>
        </w:tc>
        <w:tc>
          <w:tcPr>
            <w:tcW w:w="117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center"/>
            </w:pPr>
            <w:r>
              <w:t>97</w:t>
            </w:r>
          </w:p>
        </w:tc>
        <w:tc>
          <w:tcPr>
            <w:tcW w:w="12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98</w:t>
            </w:r>
          </w:p>
        </w:tc>
      </w:tr>
      <w:tr w:rsidR="00B92BA2" w:rsidTr="00B92BA2">
        <w:tc>
          <w:tcPr>
            <w:tcW w:w="42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2</w:t>
            </w:r>
          </w:p>
        </w:tc>
        <w:tc>
          <w:tcPr>
            <w:tcW w:w="53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w:t>
            </w:r>
          </w:p>
        </w:tc>
        <w:tc>
          <w:tcPr>
            <w:tcW w:w="119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center"/>
            </w:pPr>
            <w:r>
              <w:t>2,8</w:t>
            </w:r>
          </w:p>
        </w:tc>
        <w:tc>
          <w:tcPr>
            <w:tcW w:w="117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center"/>
            </w:pPr>
            <w:r>
              <w:t>2,8</w:t>
            </w:r>
          </w:p>
        </w:tc>
        <w:tc>
          <w:tcPr>
            <w:tcW w:w="12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2,8</w:t>
            </w:r>
          </w:p>
        </w:tc>
      </w:tr>
      <w:tr w:rsidR="00B92BA2" w:rsidTr="00B92BA2">
        <w:trPr>
          <w:trHeight w:val="587"/>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3</w:t>
            </w:r>
          </w:p>
        </w:tc>
        <w:tc>
          <w:tcPr>
            <w:tcW w:w="53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w:t>
            </w:r>
          </w:p>
        </w:tc>
        <w:tc>
          <w:tcPr>
            <w:tcW w:w="119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center"/>
            </w:pPr>
            <w:r>
              <w:t>0</w:t>
            </w:r>
          </w:p>
        </w:tc>
        <w:tc>
          <w:tcPr>
            <w:tcW w:w="117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center"/>
            </w:pPr>
            <w:r>
              <w:t>0</w:t>
            </w:r>
          </w:p>
        </w:tc>
        <w:tc>
          <w:tcPr>
            <w:tcW w:w="12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0</w:t>
            </w:r>
          </w:p>
        </w:tc>
      </w:tr>
    </w:tbl>
    <w:p w:rsidR="00B92BA2" w:rsidRDefault="00B92BA2" w:rsidP="00B92BA2">
      <w:pPr>
        <w:jc w:val="right"/>
        <w:rPr>
          <w:b/>
        </w:rPr>
      </w:pPr>
      <w:r>
        <w:rPr>
          <w:b/>
        </w:rPr>
        <w:t xml:space="preserve">                                                                                                                                  </w:t>
      </w:r>
    </w:p>
    <w:p w:rsidR="00B92BA2" w:rsidRDefault="00B92BA2" w:rsidP="00B92BA2">
      <w:pPr>
        <w:jc w:val="right"/>
        <w:rPr>
          <w:b/>
        </w:rPr>
      </w:pPr>
      <w:r>
        <w:rPr>
          <w:b/>
        </w:rPr>
        <w:t xml:space="preserve"> Таблица 3</w:t>
      </w:r>
    </w:p>
    <w:p w:rsidR="00B92BA2" w:rsidRDefault="00B92BA2" w:rsidP="00B92BA2">
      <w:pPr>
        <w:spacing w:line="0" w:lineRule="atLeast"/>
        <w:jc w:val="center"/>
      </w:pPr>
      <w:r>
        <w:rPr>
          <w:b/>
        </w:rPr>
        <w:t>4. Ресурсное обеспечение подпрограммы, рублей</w:t>
      </w:r>
    </w:p>
    <w:tbl>
      <w:tblPr>
        <w:tblpPr w:leftFromText="180" w:rightFromText="180" w:vertAnchor="text" w:horzAnchor="margin" w:tblpXSpec="center" w:tblpY="416"/>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920"/>
        <w:gridCol w:w="1418"/>
        <w:gridCol w:w="850"/>
        <w:gridCol w:w="1418"/>
        <w:gridCol w:w="1275"/>
        <w:gridCol w:w="1276"/>
        <w:gridCol w:w="1134"/>
        <w:gridCol w:w="1134"/>
      </w:tblGrid>
      <w:tr w:rsidR="00B92BA2" w:rsidTr="00B92BA2">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spacing w:line="0" w:lineRule="atLeast"/>
              <w:jc w:val="both"/>
            </w:pPr>
            <w:r>
              <w:t>№ п/п</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Pr="001F5CAE" w:rsidRDefault="00B92BA2" w:rsidP="00B92BA2">
            <w:pPr>
              <w:spacing w:line="0" w:lineRule="atLeast"/>
              <w:jc w:val="both"/>
              <w:rPr>
                <w:sz w:val="22"/>
                <w:szCs w:val="22"/>
              </w:rPr>
            </w:pPr>
            <w:r>
              <w:rPr>
                <w:sz w:val="22"/>
                <w:szCs w:val="22"/>
              </w:rPr>
              <w:t xml:space="preserve">Наименование </w:t>
            </w:r>
            <w:r w:rsidRPr="001F5CAE">
              <w:rPr>
                <w:sz w:val="22"/>
                <w:szCs w:val="22"/>
              </w:rPr>
              <w:t xml:space="preserve">основного мероприятия </w:t>
            </w:r>
            <w:r w:rsidRPr="001F5CAE">
              <w:rPr>
                <w:b/>
                <w:sz w:val="22"/>
                <w:szCs w:val="22"/>
              </w:rPr>
              <w:t>/</w:t>
            </w:r>
          </w:p>
          <w:p w:rsidR="00B92BA2" w:rsidRPr="001F5CAE" w:rsidRDefault="00B92BA2" w:rsidP="00B92BA2">
            <w:pPr>
              <w:spacing w:line="0" w:lineRule="atLeast"/>
              <w:jc w:val="both"/>
              <w:rPr>
                <w:sz w:val="22"/>
                <w:szCs w:val="22"/>
              </w:rPr>
            </w:pPr>
            <w:r w:rsidRPr="001F5CAE">
              <w:rPr>
                <w:sz w:val="22"/>
                <w:szCs w:val="22"/>
              </w:rPr>
              <w:t>Источник ресурсного обеспечения</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Pr="001F5CAE" w:rsidRDefault="00B92BA2" w:rsidP="00B92BA2">
            <w:pPr>
              <w:spacing w:line="0" w:lineRule="atLeast"/>
              <w:jc w:val="both"/>
              <w:rPr>
                <w:sz w:val="22"/>
                <w:szCs w:val="22"/>
              </w:rPr>
            </w:pPr>
            <w:r w:rsidRPr="001F5CAE">
              <w:rPr>
                <w:sz w:val="22"/>
                <w:szCs w:val="22"/>
              </w:rP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Pr="001F5CAE" w:rsidRDefault="00B92BA2" w:rsidP="00B92BA2">
            <w:pPr>
              <w:spacing w:line="0" w:lineRule="atLeast"/>
              <w:jc w:val="both"/>
              <w:rPr>
                <w:sz w:val="22"/>
                <w:szCs w:val="22"/>
              </w:rPr>
            </w:pPr>
            <w:r w:rsidRPr="001F5CAE">
              <w:rPr>
                <w:sz w:val="22"/>
                <w:szCs w:val="22"/>
              </w:rP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Pr="001F5CAE" w:rsidRDefault="00B92BA2" w:rsidP="00B92BA2">
            <w:pPr>
              <w:spacing w:line="0" w:lineRule="atLeast"/>
              <w:jc w:val="both"/>
              <w:rPr>
                <w:sz w:val="22"/>
                <w:szCs w:val="22"/>
              </w:rPr>
            </w:pPr>
            <w:r w:rsidRPr="001F5CAE">
              <w:rPr>
                <w:sz w:val="22"/>
                <w:szCs w:val="22"/>
              </w:rPr>
              <w:t>Источник финансирования</w:t>
            </w:r>
          </w:p>
        </w:tc>
        <w:tc>
          <w:tcPr>
            <w:tcW w:w="4819"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B92BA2" w:rsidRPr="001F5CAE" w:rsidRDefault="00B92BA2" w:rsidP="00B92BA2">
            <w:pPr>
              <w:spacing w:line="0" w:lineRule="atLeast"/>
              <w:jc w:val="both"/>
              <w:rPr>
                <w:sz w:val="22"/>
                <w:szCs w:val="22"/>
              </w:rPr>
            </w:pPr>
            <w:r w:rsidRPr="001F5CAE">
              <w:rPr>
                <w:sz w:val="22"/>
                <w:szCs w:val="22"/>
              </w:rPr>
              <w:t>Объемы бюджетных ассигнований</w:t>
            </w:r>
          </w:p>
        </w:tc>
      </w:tr>
      <w:tr w:rsidR="00B92BA2" w:rsidTr="00B92BA2">
        <w:trPr>
          <w:trHeight w:val="899"/>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p>
        </w:tc>
        <w:tc>
          <w:tcPr>
            <w:tcW w:w="19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Pr="001F5CAE" w:rsidRDefault="00B92BA2" w:rsidP="00B92BA2">
            <w:pPr>
              <w:jc w:val="both"/>
              <w:rPr>
                <w:sz w:val="22"/>
                <w:szCs w:val="22"/>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Pr="001F5CAE" w:rsidRDefault="00B92BA2" w:rsidP="00B92BA2">
            <w:pPr>
              <w:jc w:val="both"/>
              <w:rPr>
                <w:sz w:val="22"/>
                <w:szCs w:val="22"/>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Pr="001F5CAE" w:rsidRDefault="00B92BA2" w:rsidP="00B92BA2">
            <w:pPr>
              <w:jc w:val="both"/>
              <w:rPr>
                <w:sz w:val="22"/>
                <w:szCs w:val="22"/>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Pr="001F5CAE" w:rsidRDefault="00B92BA2" w:rsidP="00B92BA2">
            <w:pPr>
              <w:jc w:val="both"/>
              <w:rPr>
                <w:sz w:val="22"/>
                <w:szCs w:val="22"/>
              </w:rPr>
            </w:pPr>
          </w:p>
        </w:tc>
        <w:tc>
          <w:tcPr>
            <w:tcW w:w="1275"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B92BA2" w:rsidRPr="001F5CAE" w:rsidRDefault="00B92BA2" w:rsidP="00B92BA2">
            <w:pPr>
              <w:jc w:val="both"/>
              <w:rPr>
                <w:sz w:val="22"/>
                <w:szCs w:val="22"/>
              </w:rPr>
            </w:pPr>
            <w:r w:rsidRPr="001F5CAE">
              <w:rPr>
                <w:sz w:val="22"/>
                <w:szCs w:val="22"/>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B92BA2" w:rsidRPr="001F5CAE" w:rsidRDefault="00B92BA2" w:rsidP="00B92BA2">
            <w:pPr>
              <w:jc w:val="both"/>
              <w:rPr>
                <w:sz w:val="22"/>
                <w:szCs w:val="22"/>
              </w:rPr>
            </w:pPr>
            <w:r w:rsidRPr="001F5CAE">
              <w:rPr>
                <w:sz w:val="22"/>
                <w:szCs w:val="22"/>
              </w:rPr>
              <w:t>2021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B92BA2" w:rsidRPr="001F5CAE" w:rsidRDefault="00B92BA2" w:rsidP="00B92BA2">
            <w:pPr>
              <w:jc w:val="both"/>
              <w:rPr>
                <w:sz w:val="22"/>
                <w:szCs w:val="22"/>
              </w:rPr>
            </w:pPr>
            <w:r w:rsidRPr="001F5CAE">
              <w:rPr>
                <w:sz w:val="22"/>
                <w:szCs w:val="22"/>
              </w:rPr>
              <w:t>2022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B92BA2" w:rsidRPr="001F5CAE" w:rsidRDefault="00B92BA2" w:rsidP="00B92BA2">
            <w:pPr>
              <w:jc w:val="both"/>
              <w:rPr>
                <w:sz w:val="22"/>
                <w:szCs w:val="22"/>
              </w:rPr>
            </w:pPr>
            <w:r w:rsidRPr="001F5CAE">
              <w:rPr>
                <w:sz w:val="22"/>
                <w:szCs w:val="22"/>
              </w:rPr>
              <w:t>2023 год</w:t>
            </w:r>
          </w:p>
        </w:tc>
      </w:tr>
      <w:tr w:rsidR="00B92BA2"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rPr>
                <w:b/>
              </w:rPr>
              <w:t>Подпрограмма</w:t>
            </w:r>
            <w:r>
              <w:t>,</w:t>
            </w:r>
          </w:p>
          <w:p w:rsidR="00B92BA2" w:rsidRDefault="00B92BA2" w:rsidP="00B92BA2">
            <w:pPr>
              <w:jc w:val="both"/>
            </w:pPr>
            <w:r>
              <w:lastRenderedPageBreak/>
              <w:t>всего</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Pr="001F5CAE" w:rsidRDefault="00B92BA2" w:rsidP="00B92BA2">
            <w:pPr>
              <w:jc w:val="both"/>
              <w:rPr>
                <w:sz w:val="22"/>
                <w:szCs w:val="22"/>
              </w:rPr>
            </w:pPr>
            <w:r w:rsidRPr="001F5CAE">
              <w:rPr>
                <w:sz w:val="22"/>
                <w:szCs w:val="22"/>
              </w:rPr>
              <w:t xml:space="preserve">Бюджет </w:t>
            </w:r>
            <w:r w:rsidRPr="001F5CAE">
              <w:rPr>
                <w:sz w:val="22"/>
                <w:szCs w:val="22"/>
              </w:rPr>
              <w:lastRenderedPageBreak/>
              <w:t>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B92BA2" w:rsidRPr="00BC0B5F" w:rsidRDefault="00B92BA2" w:rsidP="00B92BA2">
            <w:pPr>
              <w:rPr>
                <w:b/>
              </w:rPr>
            </w:pPr>
            <w:r>
              <w:rPr>
                <w:b/>
              </w:rPr>
              <w:lastRenderedPageBreak/>
              <w:t>25 651</w:t>
            </w:r>
            <w:r w:rsidRPr="00BC0B5F">
              <w:rPr>
                <w:b/>
              </w:rPr>
              <w:t>369,86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B92BA2" w:rsidRPr="00D315B9" w:rsidRDefault="00B92BA2" w:rsidP="00B92BA2">
            <w:pPr>
              <w:jc w:val="center"/>
              <w:rPr>
                <w:b/>
              </w:rPr>
            </w:pPr>
          </w:p>
          <w:p w:rsidR="00B92BA2" w:rsidRPr="00BC0B5F" w:rsidRDefault="00B92BA2" w:rsidP="00B92BA2">
            <w:pPr>
              <w:rPr>
                <w:b/>
              </w:rPr>
            </w:pPr>
            <w:r w:rsidRPr="00BC0B5F">
              <w:rPr>
                <w:b/>
              </w:rPr>
              <w:lastRenderedPageBreak/>
              <w:t>10 064938,86</w:t>
            </w:r>
          </w:p>
          <w:p w:rsidR="00B92BA2" w:rsidRPr="00D315B9" w:rsidRDefault="00B92BA2" w:rsidP="00B92BA2">
            <w:pPr>
              <w:jc w:val="center"/>
              <w:rPr>
                <w:b/>
              </w:rP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B92BA2" w:rsidRPr="00D315B9" w:rsidRDefault="00B92BA2" w:rsidP="00B92BA2">
            <w:pPr>
              <w:spacing w:line="0" w:lineRule="atLeast"/>
              <w:rPr>
                <w:b/>
              </w:rPr>
            </w:pPr>
            <w:r w:rsidRPr="00D315B9">
              <w:rPr>
                <w:b/>
              </w:rPr>
              <w:lastRenderedPageBreak/>
              <w:t>7793215,</w:t>
            </w:r>
            <w:r>
              <w:rPr>
                <w:b/>
              </w:rPr>
              <w:t>50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B92BA2" w:rsidRPr="00D315B9" w:rsidRDefault="00B92BA2" w:rsidP="00B92BA2">
            <w:pPr>
              <w:rPr>
                <w:b/>
              </w:rPr>
            </w:pPr>
            <w:r w:rsidRPr="00D315B9">
              <w:rPr>
                <w:b/>
              </w:rPr>
              <w:t>7793215,50</w:t>
            </w:r>
          </w:p>
        </w:tc>
      </w:tr>
      <w:tr w:rsidR="00B92BA2" w:rsidTr="00B92BA2">
        <w:trPr>
          <w:trHeight w:val="1835"/>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lastRenderedPageBreak/>
              <w:t>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Pr="001F5CAE" w:rsidRDefault="00B92BA2" w:rsidP="00B92BA2">
            <w:pPr>
              <w:spacing w:line="0" w:lineRule="atLeast"/>
              <w:jc w:val="both"/>
              <w:rPr>
                <w:sz w:val="22"/>
                <w:szCs w:val="22"/>
              </w:rPr>
            </w:pPr>
            <w:r w:rsidRPr="001F5CAE">
              <w:rPr>
                <w:b/>
                <w:i/>
                <w:sz w:val="22"/>
                <w:szCs w:val="22"/>
              </w:rPr>
              <w:t>Основное мероприятие</w:t>
            </w:r>
          </w:p>
          <w:p w:rsidR="00B92BA2" w:rsidRDefault="00B92BA2" w:rsidP="00B92BA2">
            <w:pPr>
              <w:pStyle w:val="af0"/>
              <w:spacing w:after="0" w:line="0" w:lineRule="atLeast"/>
              <w:ind w:left="0"/>
              <w:jc w:val="both"/>
              <w:rPr>
                <w:rFonts w:ascii="Times New Roman" w:hAnsi="Times New Roman"/>
                <w:sz w:val="24"/>
                <w:szCs w:val="24"/>
              </w:rPr>
            </w:pPr>
            <w:r w:rsidRPr="001F5CAE">
              <w:rPr>
                <w:rFonts w:ascii="Times New Roman" w:hAnsi="Times New Roman"/>
              </w:rPr>
              <w:t>Организация уличного  электроснабжения на территории Комсомольского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w:t>
            </w:r>
          </w:p>
          <w:p w:rsidR="00B92BA2" w:rsidRDefault="00B92BA2" w:rsidP="00B92BA2">
            <w:pPr>
              <w:jc w:val="both"/>
            </w:pPr>
            <w: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B92BA2" w:rsidRPr="00BC0B5F" w:rsidRDefault="00B92BA2" w:rsidP="00B92BA2">
            <w:pPr>
              <w:jc w:val="center"/>
            </w:pPr>
          </w:p>
          <w:p w:rsidR="00B92BA2" w:rsidRPr="00BC0B5F" w:rsidRDefault="00B92BA2" w:rsidP="00B92BA2">
            <w:pPr>
              <w:jc w:val="center"/>
            </w:pPr>
            <w:r w:rsidRPr="00BC0B5F">
              <w:t>25 651369,86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B92BA2" w:rsidRPr="00BC0B5F" w:rsidRDefault="00B92BA2" w:rsidP="00B92BA2">
            <w:pPr>
              <w:jc w:val="center"/>
              <w:rPr>
                <w:sz w:val="18"/>
                <w:szCs w:val="18"/>
              </w:rPr>
            </w:pPr>
          </w:p>
          <w:p w:rsidR="00B92BA2" w:rsidRPr="00BC0B5F" w:rsidRDefault="00B92BA2" w:rsidP="00B92BA2"/>
          <w:p w:rsidR="00B92BA2" w:rsidRPr="00BC0B5F" w:rsidRDefault="00B92BA2" w:rsidP="00B92BA2">
            <w:r w:rsidRPr="00BC0B5F">
              <w:t>10 064938,86</w:t>
            </w:r>
          </w:p>
          <w:p w:rsidR="00B92BA2" w:rsidRPr="00BC0B5F" w:rsidRDefault="00B92BA2" w:rsidP="00B92BA2">
            <w:pPr>
              <w:jc w:val="cente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B92BA2" w:rsidRPr="00D315B9" w:rsidRDefault="00B92BA2" w:rsidP="00B92BA2">
            <w:pPr>
              <w:jc w:val="both"/>
              <w:rPr>
                <w:sz w:val="18"/>
                <w:szCs w:val="18"/>
              </w:rPr>
            </w:pPr>
          </w:p>
          <w:p w:rsidR="00B92BA2" w:rsidRPr="00D315B9" w:rsidRDefault="00B92BA2" w:rsidP="00B92BA2">
            <w:pPr>
              <w:jc w:val="both"/>
            </w:pPr>
            <w:r w:rsidRPr="00D315B9">
              <w:t>7793215,50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B92BA2" w:rsidRPr="00D315B9" w:rsidRDefault="00B92BA2" w:rsidP="00B92BA2">
            <w:pPr>
              <w:jc w:val="center"/>
              <w:rPr>
                <w:sz w:val="18"/>
                <w:szCs w:val="18"/>
              </w:rPr>
            </w:pPr>
          </w:p>
          <w:p w:rsidR="00B92BA2" w:rsidRPr="00D315B9" w:rsidRDefault="00B92BA2" w:rsidP="00B92BA2">
            <w:pPr>
              <w:ind w:hanging="136"/>
              <w:jc w:val="center"/>
              <w:rPr>
                <w:sz w:val="18"/>
                <w:szCs w:val="18"/>
              </w:rPr>
            </w:pPr>
            <w:r w:rsidRPr="00D315B9">
              <w:rPr>
                <w:sz w:val="18"/>
                <w:szCs w:val="18"/>
              </w:rPr>
              <w:t xml:space="preserve"> </w:t>
            </w:r>
            <w:r w:rsidRPr="00D315B9">
              <w:t>7793215,50</w:t>
            </w:r>
          </w:p>
        </w:tc>
      </w:tr>
      <w:tr w:rsidR="00B92BA2" w:rsidTr="00B92BA2">
        <w:trPr>
          <w:trHeight w:val="416"/>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1.1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Pr="001F5CAE" w:rsidRDefault="00B92BA2" w:rsidP="00B92BA2">
            <w:pPr>
              <w:jc w:val="both"/>
              <w:rPr>
                <w:b/>
                <w:sz w:val="22"/>
                <w:szCs w:val="22"/>
              </w:rPr>
            </w:pPr>
            <w:r w:rsidRPr="001F5CAE">
              <w:rPr>
                <w:sz w:val="22"/>
                <w:szCs w:val="22"/>
              </w:rPr>
              <w:t xml:space="preserve">Оплата за электроэнергию  уличного освещения на территории Комсомольского городского поселения </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w:t>
            </w:r>
          </w:p>
          <w:p w:rsidR="00B92BA2" w:rsidRDefault="00B92BA2" w:rsidP="00B92BA2">
            <w:pPr>
              <w:jc w:val="both"/>
            </w:pPr>
            <w: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Бюджет Комсомольского городского поселения</w:t>
            </w:r>
          </w:p>
          <w:p w:rsidR="00B92BA2" w:rsidRDefault="00B92BA2" w:rsidP="00B92BA2">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B92BA2" w:rsidRPr="00933546" w:rsidRDefault="00B92BA2" w:rsidP="00B92BA2">
            <w:pPr>
              <w:jc w:val="both"/>
              <w:rPr>
                <w:sz w:val="18"/>
                <w:szCs w:val="18"/>
              </w:rPr>
            </w:pPr>
          </w:p>
          <w:p w:rsidR="00B92BA2" w:rsidRPr="00933546" w:rsidRDefault="00B92BA2" w:rsidP="00B92BA2">
            <w:pPr>
              <w:jc w:val="both"/>
            </w:pPr>
            <w:r>
              <w:rPr>
                <w:sz w:val="18"/>
                <w:szCs w:val="18"/>
              </w:rPr>
              <w:t>21429646,50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B92BA2" w:rsidRPr="00933546" w:rsidRDefault="00B92BA2" w:rsidP="00B92BA2">
            <w:pPr>
              <w:jc w:val="both"/>
              <w:rPr>
                <w:sz w:val="18"/>
                <w:szCs w:val="18"/>
              </w:rPr>
            </w:pPr>
          </w:p>
          <w:p w:rsidR="00B92BA2" w:rsidRPr="00933546" w:rsidRDefault="00B92BA2" w:rsidP="00B92BA2">
            <w:pPr>
              <w:jc w:val="both"/>
              <w:rPr>
                <w:color w:val="DAEEF3"/>
                <w:sz w:val="18"/>
                <w:szCs w:val="18"/>
              </w:rPr>
            </w:pPr>
            <w:r>
              <w:rPr>
                <w:sz w:val="18"/>
                <w:szCs w:val="18"/>
              </w:rPr>
              <w:t>7143215,50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B92BA2" w:rsidRPr="00933546" w:rsidRDefault="00B92BA2" w:rsidP="00B92BA2">
            <w:pPr>
              <w:jc w:val="both"/>
              <w:rPr>
                <w:sz w:val="18"/>
                <w:szCs w:val="18"/>
              </w:rPr>
            </w:pPr>
          </w:p>
          <w:p w:rsidR="00B92BA2" w:rsidRPr="00933546" w:rsidRDefault="00B92BA2" w:rsidP="00B92BA2">
            <w:pPr>
              <w:jc w:val="both"/>
            </w:pPr>
            <w:r>
              <w:rPr>
                <w:sz w:val="18"/>
                <w:szCs w:val="18"/>
              </w:rPr>
              <w:t>7143215,50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B92BA2" w:rsidRPr="00933546" w:rsidRDefault="00B92BA2" w:rsidP="00B92BA2">
            <w:pPr>
              <w:jc w:val="both"/>
              <w:rPr>
                <w:sz w:val="18"/>
                <w:szCs w:val="18"/>
              </w:rPr>
            </w:pPr>
          </w:p>
          <w:p w:rsidR="00B92BA2" w:rsidRPr="00933546" w:rsidRDefault="00B92BA2" w:rsidP="00B92BA2">
            <w:pPr>
              <w:ind w:hanging="136"/>
              <w:jc w:val="both"/>
              <w:rPr>
                <w:sz w:val="18"/>
                <w:szCs w:val="18"/>
              </w:rPr>
            </w:pPr>
            <w:r w:rsidRPr="00933546">
              <w:rPr>
                <w:sz w:val="18"/>
                <w:szCs w:val="18"/>
              </w:rPr>
              <w:t xml:space="preserve">  </w:t>
            </w:r>
            <w:r>
              <w:rPr>
                <w:sz w:val="18"/>
                <w:szCs w:val="18"/>
              </w:rPr>
              <w:t>7143215,50</w:t>
            </w:r>
          </w:p>
        </w:tc>
      </w:tr>
      <w:tr w:rsidR="00B92BA2" w:rsidRPr="001F5CAE"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1.2</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Pr="001F5CAE" w:rsidRDefault="00B92BA2" w:rsidP="00B92BA2">
            <w:pPr>
              <w:jc w:val="both"/>
              <w:rPr>
                <w:sz w:val="22"/>
                <w:szCs w:val="22"/>
              </w:rPr>
            </w:pPr>
            <w:r>
              <w:rPr>
                <w:sz w:val="22"/>
                <w:szCs w:val="22"/>
              </w:rPr>
              <w:t xml:space="preserve">Содержание и ремонт </w:t>
            </w:r>
            <w:r w:rsidRPr="001F5CAE">
              <w:rPr>
                <w:sz w:val="22"/>
                <w:szCs w:val="22"/>
              </w:rPr>
              <w:t>сетей</w:t>
            </w:r>
          </w:p>
          <w:p w:rsidR="00B92BA2" w:rsidRPr="001F5CAE" w:rsidRDefault="00B92BA2" w:rsidP="00B92BA2">
            <w:pPr>
              <w:jc w:val="both"/>
              <w:rPr>
                <w:sz w:val="22"/>
                <w:szCs w:val="22"/>
              </w:rPr>
            </w:pPr>
            <w:r w:rsidRPr="001F5CAE">
              <w:rPr>
                <w:sz w:val="22"/>
                <w:szCs w:val="22"/>
              </w:rPr>
              <w:t xml:space="preserve">уличного освещения на территории Комсомольского городского поселения </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Pr="001F5CAE" w:rsidRDefault="00B92BA2" w:rsidP="00B92BA2">
            <w:pPr>
              <w:jc w:val="both"/>
              <w:rPr>
                <w:b/>
                <w:sz w:val="22"/>
                <w:szCs w:val="22"/>
              </w:rPr>
            </w:pPr>
            <w:r w:rsidRPr="001F5CAE">
              <w:rPr>
                <w:sz w:val="22"/>
                <w:szCs w:val="22"/>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Pr="001F5CAE" w:rsidRDefault="00B92BA2" w:rsidP="00B92BA2">
            <w:pPr>
              <w:jc w:val="both"/>
              <w:rPr>
                <w:sz w:val="22"/>
                <w:szCs w:val="22"/>
              </w:rPr>
            </w:pPr>
            <w:r w:rsidRPr="001F5CAE">
              <w:rPr>
                <w:sz w:val="22"/>
                <w:szCs w:val="22"/>
              </w:rPr>
              <w:t>2021-</w:t>
            </w:r>
          </w:p>
          <w:p w:rsidR="00B92BA2" w:rsidRPr="001F5CAE" w:rsidRDefault="00B92BA2" w:rsidP="00B92BA2">
            <w:pPr>
              <w:jc w:val="both"/>
              <w:rPr>
                <w:sz w:val="22"/>
                <w:szCs w:val="22"/>
              </w:rPr>
            </w:pPr>
            <w:r w:rsidRPr="001F5CAE">
              <w:rPr>
                <w:sz w:val="22"/>
                <w:szCs w:val="22"/>
              </w:rP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Pr="001F5CAE" w:rsidRDefault="00B92BA2" w:rsidP="00B92BA2">
            <w:pPr>
              <w:jc w:val="both"/>
              <w:rPr>
                <w:sz w:val="22"/>
                <w:szCs w:val="22"/>
              </w:rPr>
            </w:pPr>
            <w:r w:rsidRPr="001F5CAE">
              <w:rPr>
                <w:sz w:val="22"/>
                <w:szCs w:val="22"/>
              </w:rPr>
              <w:t>Бюджет Комсомольского городского поселения</w:t>
            </w:r>
          </w:p>
          <w:p w:rsidR="00B92BA2" w:rsidRPr="001F5CAE" w:rsidRDefault="00B92BA2" w:rsidP="00B92BA2">
            <w:pPr>
              <w:jc w:val="both"/>
              <w:rPr>
                <w:color w:val="C6D9F1"/>
                <w:sz w:val="22"/>
                <w:szCs w:val="22"/>
              </w:rPr>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B92BA2" w:rsidRPr="00467E8F" w:rsidRDefault="00B92BA2" w:rsidP="00B92BA2">
            <w:pPr>
              <w:jc w:val="both"/>
            </w:pPr>
          </w:p>
          <w:p w:rsidR="00B92BA2" w:rsidRPr="00467E8F" w:rsidRDefault="00B92BA2" w:rsidP="00B92BA2">
            <w:pPr>
              <w:jc w:val="both"/>
            </w:pPr>
            <w:r w:rsidRPr="00B46440">
              <w:t>1 938</w:t>
            </w:r>
            <w:r>
              <w:t> </w:t>
            </w:r>
            <w:r w:rsidRPr="00B46440">
              <w:t>144</w:t>
            </w:r>
            <w:r>
              <w:t>,00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B92BA2" w:rsidRPr="00467E8F" w:rsidRDefault="00B92BA2" w:rsidP="00B92BA2">
            <w:pPr>
              <w:jc w:val="both"/>
              <w:rPr>
                <w:color w:val="000000" w:themeColor="text1"/>
              </w:rPr>
            </w:pPr>
          </w:p>
          <w:p w:rsidR="00B92BA2" w:rsidRPr="00467E8F" w:rsidRDefault="00B92BA2" w:rsidP="00B92BA2">
            <w:pPr>
              <w:jc w:val="both"/>
            </w:pPr>
            <w:r>
              <w:t>638144,00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B92BA2" w:rsidRPr="00467E8F" w:rsidRDefault="00B92BA2" w:rsidP="00B92BA2">
            <w:pPr>
              <w:jc w:val="both"/>
            </w:pPr>
          </w:p>
          <w:p w:rsidR="00B92BA2" w:rsidRPr="00467E8F" w:rsidRDefault="00B92BA2" w:rsidP="00B92BA2">
            <w:pPr>
              <w:jc w:val="both"/>
            </w:pPr>
            <w:r w:rsidRPr="00467E8F">
              <w:t>650000,00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B92BA2" w:rsidRPr="00467E8F" w:rsidRDefault="00B92BA2" w:rsidP="00B92BA2">
            <w:pPr>
              <w:jc w:val="both"/>
            </w:pPr>
          </w:p>
          <w:p w:rsidR="00B92BA2" w:rsidRPr="00467E8F" w:rsidRDefault="00B92BA2" w:rsidP="00B92BA2">
            <w:pPr>
              <w:jc w:val="both"/>
            </w:pPr>
            <w:r w:rsidRPr="00467E8F">
              <w:t>650000,00</w:t>
            </w:r>
          </w:p>
        </w:tc>
      </w:tr>
      <w:tr w:rsidR="00B92BA2" w:rsidRPr="001F5CAE"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1.3</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sz w:val="22"/>
                <w:szCs w:val="22"/>
              </w:rPr>
            </w:pPr>
            <w:r w:rsidRPr="00C959F0">
              <w:rPr>
                <w:sz w:val="22"/>
                <w:szCs w:val="22"/>
              </w:rPr>
              <w:t xml:space="preserve">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Pr="001F5CAE" w:rsidRDefault="00B92BA2" w:rsidP="00B92BA2">
            <w:pPr>
              <w:jc w:val="both"/>
              <w:rPr>
                <w:sz w:val="22"/>
                <w:szCs w:val="22"/>
              </w:rPr>
            </w:pPr>
            <w:r w:rsidRPr="001F5CAE">
              <w:rPr>
                <w:sz w:val="22"/>
                <w:szCs w:val="22"/>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Pr="001F5CAE" w:rsidRDefault="00B92BA2" w:rsidP="00B92BA2">
            <w:pPr>
              <w:jc w:val="both"/>
              <w:rPr>
                <w:sz w:val="22"/>
                <w:szCs w:val="22"/>
              </w:rPr>
            </w:pPr>
            <w:r w:rsidRPr="001F5CAE">
              <w:rPr>
                <w:sz w:val="22"/>
                <w:szCs w:val="22"/>
              </w:rPr>
              <w:t>2021-</w:t>
            </w:r>
          </w:p>
          <w:p w:rsidR="00B92BA2" w:rsidRPr="001F5CAE" w:rsidRDefault="00B92BA2" w:rsidP="00B92BA2">
            <w:pPr>
              <w:jc w:val="both"/>
              <w:rPr>
                <w:sz w:val="22"/>
                <w:szCs w:val="22"/>
              </w:rPr>
            </w:pPr>
            <w:r w:rsidRPr="001F5CAE">
              <w:rPr>
                <w:sz w:val="22"/>
                <w:szCs w:val="22"/>
              </w:rP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Pr="001F5CAE" w:rsidRDefault="00B92BA2" w:rsidP="00B92BA2">
            <w:pPr>
              <w:jc w:val="both"/>
              <w:rPr>
                <w:sz w:val="22"/>
                <w:szCs w:val="22"/>
              </w:rPr>
            </w:pPr>
            <w:r w:rsidRPr="001F5CAE">
              <w:rPr>
                <w:sz w:val="22"/>
                <w:szCs w:val="22"/>
              </w:rPr>
              <w:t>Бюджет Комсомольского городского поселения</w:t>
            </w:r>
          </w:p>
          <w:p w:rsidR="00B92BA2" w:rsidRPr="001F5CAE" w:rsidRDefault="00B92BA2" w:rsidP="00B92BA2">
            <w:pPr>
              <w:jc w:val="both"/>
              <w:rPr>
                <w:sz w:val="22"/>
                <w:szCs w:val="22"/>
              </w:rPr>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B92BA2" w:rsidRPr="00467E8F" w:rsidRDefault="00B92BA2" w:rsidP="00B92BA2">
            <w:pPr>
              <w:jc w:val="both"/>
            </w:pPr>
            <w:r>
              <w:t>2283579,36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B92BA2" w:rsidRPr="00467E8F" w:rsidRDefault="00B92BA2" w:rsidP="00B92BA2">
            <w:pPr>
              <w:jc w:val="both"/>
              <w:rPr>
                <w:color w:val="000000" w:themeColor="text1"/>
              </w:rPr>
            </w:pPr>
            <w:r>
              <w:t>2283579,36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B92BA2" w:rsidRPr="00467E8F" w:rsidRDefault="00B92BA2" w:rsidP="00B92BA2">
            <w:pPr>
              <w:jc w:val="both"/>
            </w:pPr>
            <w: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B92BA2" w:rsidRPr="00467E8F" w:rsidRDefault="00B92BA2" w:rsidP="00B92BA2">
            <w:pPr>
              <w:jc w:val="both"/>
            </w:pPr>
            <w:r>
              <w:t>0,00</w:t>
            </w:r>
          </w:p>
        </w:tc>
      </w:tr>
    </w:tbl>
    <w:p w:rsidR="00B92BA2" w:rsidRDefault="00B92BA2" w:rsidP="00B92BA2">
      <w:pPr>
        <w:shd w:val="clear" w:color="auto" w:fill="FFFFFF"/>
        <w:jc w:val="both"/>
      </w:pPr>
    </w:p>
    <w:p w:rsidR="00B92BA2" w:rsidRDefault="00B92BA2" w:rsidP="00B92BA2">
      <w:pPr>
        <w:shd w:val="clear" w:color="auto" w:fill="FFFFFF"/>
        <w:ind w:firstLine="284"/>
        <w:jc w:val="right"/>
      </w:pPr>
      <w:r>
        <w:t xml:space="preserve">                                                                            </w:t>
      </w: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p>
    <w:p w:rsidR="00B92BA2" w:rsidRDefault="00B92BA2" w:rsidP="00B92BA2">
      <w:pPr>
        <w:shd w:val="clear" w:color="auto" w:fill="FFFFFF"/>
        <w:ind w:firstLine="284"/>
        <w:jc w:val="right"/>
      </w:pPr>
      <w:r>
        <w:lastRenderedPageBreak/>
        <w:t xml:space="preserve">Приложение 2         </w:t>
      </w:r>
    </w:p>
    <w:p w:rsidR="00B92BA2" w:rsidRDefault="00B92BA2" w:rsidP="00B92BA2">
      <w:pPr>
        <w:shd w:val="clear" w:color="auto" w:fill="FFFFFF"/>
        <w:jc w:val="right"/>
        <w:rPr>
          <w:b/>
        </w:rPr>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r>
        <w:rPr>
          <w:b/>
        </w:rPr>
        <w:t xml:space="preserve">                                                                                                 </w:t>
      </w:r>
    </w:p>
    <w:p w:rsidR="00B92BA2" w:rsidRDefault="00B92BA2" w:rsidP="00B92BA2">
      <w:pPr>
        <w:jc w:val="center"/>
        <w:rPr>
          <w:b/>
        </w:rPr>
      </w:pPr>
      <w:r>
        <w:rPr>
          <w:b/>
        </w:rPr>
        <w:t>Подпрограмма</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B92BA2" w:rsidRDefault="00B92BA2" w:rsidP="001C1FB0">
      <w:pPr>
        <w:pStyle w:val="af0"/>
        <w:numPr>
          <w:ilvl w:val="0"/>
          <w:numId w:val="4"/>
        </w:numPr>
        <w:spacing w:after="0" w:line="240" w:lineRule="auto"/>
        <w:ind w:left="0" w:hanging="1211"/>
        <w:contextualSpacing/>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74"/>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B92BA2" w:rsidTr="00B92BA2">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Наименование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B92BA2" w:rsidTr="00B92BA2">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 xml:space="preserve">Срок реализации подпрограммы </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2021-2023годы</w:t>
            </w:r>
          </w:p>
        </w:tc>
      </w:tr>
      <w:tr w:rsidR="00B92BA2" w:rsidTr="00B92BA2">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Ответственный  исполнитель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Администрация Комсомольского муниципального района</w:t>
            </w:r>
          </w:p>
        </w:tc>
      </w:tr>
      <w:tr w:rsidR="00B92BA2" w:rsidTr="00B92BA2">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Исполнители основных мероприятий (мероприятий)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Администрация Комсомольского муниципального района</w:t>
            </w:r>
          </w:p>
        </w:tc>
      </w:tr>
      <w:tr w:rsidR="00B92BA2" w:rsidTr="00B92BA2">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Задачи</w:t>
            </w:r>
          </w:p>
          <w:p w:rsidR="00B92BA2" w:rsidRDefault="00B92BA2" w:rsidP="00B92BA2">
            <w:pPr>
              <w:jc w:val="both"/>
            </w:pPr>
            <w:r>
              <w:t>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Увеличить долю  территории Комсомольского городского поселения, занятой зелеными насаждениями, снизить долю аварийных  деревьев</w:t>
            </w:r>
          </w:p>
        </w:tc>
      </w:tr>
      <w:tr w:rsidR="00B92BA2" w:rsidTr="00B92BA2">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Объемы ресурсного обеспечения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Общий объем бюджетных ассигнований – 4 599 000,00    рублей, в том числе:</w:t>
            </w:r>
          </w:p>
          <w:p w:rsidR="00B92BA2" w:rsidRDefault="00B92BA2" w:rsidP="00B92BA2">
            <w:pPr>
              <w:jc w:val="both"/>
            </w:pPr>
            <w:r>
              <w:t>2021 год -   1 599 000,00 рублей,</w:t>
            </w:r>
          </w:p>
          <w:p w:rsidR="00B92BA2" w:rsidRDefault="00B92BA2" w:rsidP="00B92BA2">
            <w:pPr>
              <w:jc w:val="both"/>
            </w:pPr>
            <w:r>
              <w:t>2022 год -   1 500 000,00 рублей,</w:t>
            </w:r>
          </w:p>
          <w:p w:rsidR="00B92BA2" w:rsidRDefault="00B92BA2" w:rsidP="00B92BA2">
            <w:pPr>
              <w:jc w:val="both"/>
            </w:pPr>
            <w:r>
              <w:t xml:space="preserve">2023 год -   1 500 000,00 рублей, </w:t>
            </w:r>
          </w:p>
          <w:p w:rsidR="00B92BA2" w:rsidRDefault="00B92BA2" w:rsidP="00B92BA2">
            <w:pPr>
              <w:jc w:val="both"/>
            </w:pPr>
            <w:r>
              <w:t>в том числе бюджет Комсомольского городского поселения – 4 599 000,00    рублей, в том числе:</w:t>
            </w:r>
          </w:p>
          <w:p w:rsidR="00B92BA2" w:rsidRDefault="00B92BA2" w:rsidP="00B92BA2">
            <w:pPr>
              <w:jc w:val="both"/>
            </w:pPr>
            <w:r>
              <w:t>2021 год -   1 599 000,00 рублей,</w:t>
            </w:r>
          </w:p>
          <w:p w:rsidR="00B92BA2" w:rsidRDefault="00B92BA2" w:rsidP="00B92BA2">
            <w:pPr>
              <w:jc w:val="both"/>
            </w:pPr>
            <w:r>
              <w:t>2022 год -   1 500 000,00 рублей,</w:t>
            </w:r>
          </w:p>
          <w:p w:rsidR="00B92BA2" w:rsidRDefault="00B92BA2" w:rsidP="00B92BA2">
            <w:pPr>
              <w:jc w:val="both"/>
            </w:pPr>
            <w:r>
              <w:t xml:space="preserve">2023 год -   1 500 000,00 рублей, </w:t>
            </w:r>
          </w:p>
          <w:p w:rsidR="00B92BA2" w:rsidRDefault="00B92BA2" w:rsidP="00B92BA2">
            <w:pPr>
              <w:jc w:val="both"/>
            </w:pPr>
            <w:r>
              <w:t>Общий объем бюджетных ассигнований на основные мероприятия –  4 599 000,00    рублей, в том числе:</w:t>
            </w:r>
          </w:p>
          <w:p w:rsidR="00B92BA2" w:rsidRDefault="00B92BA2" w:rsidP="00B92BA2">
            <w:pPr>
              <w:jc w:val="both"/>
            </w:pPr>
            <w:r>
              <w:t>2021 год -   1 599 000,00 рублей,</w:t>
            </w:r>
          </w:p>
          <w:p w:rsidR="00B92BA2" w:rsidRDefault="00B92BA2" w:rsidP="00B92BA2">
            <w:pPr>
              <w:jc w:val="both"/>
            </w:pPr>
            <w:r>
              <w:t>2022 год -   1 500 000,00 рублей,</w:t>
            </w:r>
          </w:p>
          <w:p w:rsidR="00B92BA2" w:rsidRDefault="00B92BA2" w:rsidP="00B92BA2">
            <w:pPr>
              <w:jc w:val="both"/>
            </w:pPr>
            <w:r>
              <w:t xml:space="preserve">2023 год -   1 500 000,00 рублей, </w:t>
            </w:r>
          </w:p>
          <w:p w:rsidR="00B92BA2" w:rsidRDefault="00B92BA2" w:rsidP="00B92BA2">
            <w:pPr>
              <w:jc w:val="both"/>
            </w:pPr>
            <w:r>
              <w:t>в том числе бюджет Комсомольского городского поселения – 4 599 000,00    рублей, в том числе:</w:t>
            </w:r>
          </w:p>
          <w:p w:rsidR="00B92BA2" w:rsidRDefault="00B92BA2" w:rsidP="00B92BA2">
            <w:pPr>
              <w:jc w:val="both"/>
            </w:pPr>
            <w:r>
              <w:t>2021 год -   1 599 000,00 рублей,</w:t>
            </w:r>
          </w:p>
          <w:p w:rsidR="00B92BA2" w:rsidRDefault="00B92BA2" w:rsidP="00B92BA2">
            <w:pPr>
              <w:jc w:val="both"/>
            </w:pPr>
            <w:r>
              <w:t>2022 год -   1 500 000,00 рублей,</w:t>
            </w:r>
          </w:p>
          <w:p w:rsidR="00B92BA2" w:rsidRDefault="00B92BA2" w:rsidP="00B92BA2">
            <w:pPr>
              <w:jc w:val="both"/>
            </w:pPr>
            <w:r>
              <w:t>2023 год -   1 500 000,00 рублей</w:t>
            </w:r>
          </w:p>
        </w:tc>
      </w:tr>
      <w:tr w:rsidR="00B92BA2" w:rsidTr="00B92BA2">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Ожидаемые  результаты реализации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Улучшение экологической обстановки, повышение качества жизни и охрана здоровья граждан  Комсомольского городского поселения</w:t>
            </w:r>
          </w:p>
        </w:tc>
      </w:tr>
    </w:tbl>
    <w:p w:rsidR="00B92BA2" w:rsidRDefault="00B92BA2" w:rsidP="00B92BA2">
      <w:pPr>
        <w:jc w:val="center"/>
        <w:rPr>
          <w:b/>
        </w:rPr>
      </w:pPr>
    </w:p>
    <w:p w:rsidR="00B92BA2" w:rsidRDefault="00B92BA2" w:rsidP="00B92BA2">
      <w:pPr>
        <w:jc w:val="center"/>
        <w:rPr>
          <w:b/>
        </w:rPr>
      </w:pPr>
    </w:p>
    <w:p w:rsidR="00B92BA2" w:rsidRDefault="00B92BA2" w:rsidP="00B92BA2">
      <w:pPr>
        <w:jc w:val="center"/>
        <w:rPr>
          <w:b/>
        </w:rPr>
      </w:pPr>
    </w:p>
    <w:p w:rsidR="00B92BA2" w:rsidRDefault="00B92BA2" w:rsidP="00B92BA2">
      <w:pPr>
        <w:jc w:val="center"/>
        <w:rPr>
          <w:b/>
        </w:rPr>
      </w:pPr>
    </w:p>
    <w:p w:rsidR="00B92BA2" w:rsidRDefault="00B92BA2" w:rsidP="00B92BA2">
      <w:pPr>
        <w:jc w:val="center"/>
        <w:rPr>
          <w:b/>
        </w:rPr>
      </w:pPr>
    </w:p>
    <w:p w:rsidR="00B92BA2" w:rsidRDefault="00B92BA2" w:rsidP="00B92BA2">
      <w:pPr>
        <w:jc w:val="center"/>
        <w:rPr>
          <w:b/>
        </w:rPr>
      </w:pPr>
    </w:p>
    <w:p w:rsidR="00B92BA2" w:rsidRDefault="00B92BA2" w:rsidP="00B92BA2">
      <w:pPr>
        <w:jc w:val="center"/>
        <w:rPr>
          <w:b/>
        </w:rPr>
      </w:pPr>
    </w:p>
    <w:p w:rsidR="00B92BA2" w:rsidRDefault="00B92BA2" w:rsidP="00B92BA2">
      <w:pPr>
        <w:jc w:val="center"/>
        <w:rPr>
          <w:b/>
        </w:rPr>
      </w:pPr>
    </w:p>
    <w:p w:rsidR="00B92BA2" w:rsidRDefault="00B92BA2" w:rsidP="00B92BA2">
      <w:pPr>
        <w:jc w:val="center"/>
        <w:rPr>
          <w:b/>
        </w:rPr>
      </w:pPr>
    </w:p>
    <w:p w:rsidR="00B92BA2" w:rsidRDefault="00B92BA2" w:rsidP="00B92BA2">
      <w:pPr>
        <w:jc w:val="center"/>
        <w:rPr>
          <w:b/>
        </w:rPr>
      </w:pPr>
    </w:p>
    <w:p w:rsidR="00B92BA2" w:rsidRDefault="00B92BA2" w:rsidP="00B92BA2">
      <w:pPr>
        <w:jc w:val="center"/>
        <w:rPr>
          <w:b/>
        </w:rPr>
      </w:pPr>
    </w:p>
    <w:p w:rsidR="00B92BA2" w:rsidRDefault="00B92BA2" w:rsidP="00B92BA2">
      <w:pPr>
        <w:jc w:val="center"/>
      </w:pPr>
      <w:r>
        <w:rPr>
          <w:b/>
        </w:rPr>
        <w:lastRenderedPageBreak/>
        <w:t>2. Характеристика основных мероприятий подпрограммы</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B92BA2" w:rsidRDefault="00B92BA2" w:rsidP="00B92BA2">
      <w:pPr>
        <w:pStyle w:val="af0"/>
        <w:spacing w:after="0" w:line="240" w:lineRule="auto"/>
        <w:ind w:left="0"/>
        <w:jc w:val="center"/>
        <w:rPr>
          <w:rFonts w:ascii="Times New Roman" w:hAnsi="Times New Roman"/>
          <w:b/>
          <w:sz w:val="24"/>
          <w:szCs w:val="24"/>
        </w:rPr>
      </w:pP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B92BA2" w:rsidRDefault="00B92BA2" w:rsidP="00B92BA2">
      <w:pPr>
        <w:pStyle w:val="af0"/>
        <w:spacing w:after="0" w:line="240" w:lineRule="auto"/>
        <w:ind w:left="0"/>
        <w:jc w:val="both"/>
        <w:rPr>
          <w:b/>
        </w:rPr>
      </w:pPr>
    </w:p>
    <w:p w:rsidR="00B92BA2" w:rsidRDefault="00B92BA2" w:rsidP="00B92BA2">
      <w:pPr>
        <w:jc w:val="center"/>
        <w:rPr>
          <w:b/>
        </w:rPr>
      </w:pPr>
      <w:r>
        <w:rPr>
          <w:b/>
        </w:rPr>
        <w:t xml:space="preserve">3. Целевые индикаторы (показатели) подпрограммы, характеризующие основные мероприятия, мероприятия подпрограммы                                                                                                                                                </w:t>
      </w:r>
    </w:p>
    <w:p w:rsidR="00B92BA2" w:rsidRDefault="00B92BA2" w:rsidP="00B92BA2">
      <w:pPr>
        <w:jc w:val="right"/>
        <w:rPr>
          <w:b/>
        </w:rPr>
      </w:pPr>
      <w:r>
        <w:rPr>
          <w:b/>
        </w:rPr>
        <w:t xml:space="preserve"> Таблица 1</w:t>
      </w:r>
    </w:p>
    <w:p w:rsidR="00B92BA2" w:rsidRDefault="00B92BA2" w:rsidP="00B92BA2">
      <w:pPr>
        <w:jc w:val="center"/>
        <w:rPr>
          <w:b/>
        </w:rPr>
      </w:pPr>
      <w:r>
        <w:rPr>
          <w:b/>
        </w:rPr>
        <w:t>Перечень целевых индикаторов (показателей) подпрограммы</w:t>
      </w:r>
    </w:p>
    <w:tbl>
      <w:tblPr>
        <w:tblW w:w="10871"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6314"/>
        <w:gridCol w:w="1152"/>
        <w:gridCol w:w="980"/>
        <w:gridCol w:w="981"/>
        <w:gridCol w:w="981"/>
      </w:tblGrid>
      <w:tr w:rsidR="00B92BA2" w:rsidTr="00B92BA2">
        <w:trPr>
          <w:trHeight w:val="540"/>
        </w:trPr>
        <w:tc>
          <w:tcPr>
            <w:tcW w:w="42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sz w:val="22"/>
                <w:szCs w:val="22"/>
              </w:rPr>
            </w:pPr>
            <w:r>
              <w:rPr>
                <w:sz w:val="22"/>
                <w:szCs w:val="22"/>
              </w:rPr>
              <w:t>№</w:t>
            </w:r>
          </w:p>
          <w:p w:rsidR="00B92BA2" w:rsidRDefault="00B92BA2" w:rsidP="00B92BA2">
            <w:pPr>
              <w:tabs>
                <w:tab w:val="left" w:pos="426"/>
              </w:tabs>
              <w:jc w:val="both"/>
              <w:rPr>
                <w:sz w:val="22"/>
                <w:szCs w:val="22"/>
              </w:rPr>
            </w:pPr>
            <w:r>
              <w:rPr>
                <w:sz w:val="22"/>
                <w:szCs w:val="22"/>
              </w:rPr>
              <w:t xml:space="preserve">  п/п</w:t>
            </w:r>
          </w:p>
        </w:tc>
        <w:tc>
          <w:tcPr>
            <w:tcW w:w="634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tabs>
                <w:tab w:val="left" w:pos="426"/>
              </w:tabs>
              <w:jc w:val="both"/>
              <w:rPr>
                <w:sz w:val="22"/>
                <w:szCs w:val="22"/>
              </w:rPr>
            </w:pPr>
            <w:r>
              <w:rPr>
                <w:sz w:val="22"/>
                <w:szCs w:val="22"/>
              </w:rPr>
              <w:t>Наименование целевого индикатора</w:t>
            </w:r>
          </w:p>
          <w:p w:rsidR="00B92BA2" w:rsidRDefault="00B92BA2" w:rsidP="00B92BA2">
            <w:pPr>
              <w:tabs>
                <w:tab w:val="left" w:pos="426"/>
              </w:tabs>
              <w:jc w:val="both"/>
              <w:rPr>
                <w:sz w:val="22"/>
                <w:szCs w:val="22"/>
              </w:rPr>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tabs>
                <w:tab w:val="left" w:pos="426"/>
              </w:tabs>
              <w:jc w:val="both"/>
              <w:rPr>
                <w:sz w:val="22"/>
                <w:szCs w:val="22"/>
              </w:rPr>
            </w:pPr>
            <w:r>
              <w:rPr>
                <w:sz w:val="22"/>
                <w:szCs w:val="22"/>
              </w:rPr>
              <w:t>Единица  измерения</w:t>
            </w:r>
          </w:p>
        </w:tc>
        <w:tc>
          <w:tcPr>
            <w:tcW w:w="2945"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B92BA2" w:rsidRDefault="00B92BA2" w:rsidP="00B92BA2">
            <w:pPr>
              <w:tabs>
                <w:tab w:val="left" w:pos="426"/>
              </w:tabs>
              <w:ind w:firstLine="250"/>
              <w:jc w:val="both"/>
              <w:rPr>
                <w:sz w:val="22"/>
                <w:szCs w:val="22"/>
              </w:rPr>
            </w:pPr>
            <w:r>
              <w:rPr>
                <w:sz w:val="22"/>
                <w:szCs w:val="22"/>
              </w:rPr>
              <w:t>Значения целевых  индикаторов (показателей)</w:t>
            </w:r>
          </w:p>
        </w:tc>
      </w:tr>
      <w:tr w:rsidR="00B92BA2" w:rsidTr="00B92BA2">
        <w:trPr>
          <w:trHeight w:val="387"/>
        </w:trPr>
        <w:tc>
          <w:tcPr>
            <w:tcW w:w="42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sz w:val="22"/>
                <w:szCs w:val="22"/>
              </w:rPr>
            </w:pPr>
          </w:p>
        </w:tc>
        <w:tc>
          <w:tcPr>
            <w:tcW w:w="634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b/>
                <w:sz w:val="22"/>
                <w:szCs w:val="22"/>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b/>
                <w:sz w:val="22"/>
                <w:szCs w:val="22"/>
              </w:rPr>
            </w:pPr>
          </w:p>
        </w:tc>
        <w:tc>
          <w:tcPr>
            <w:tcW w:w="98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tabs>
                <w:tab w:val="left" w:pos="426"/>
              </w:tabs>
              <w:jc w:val="both"/>
            </w:pPr>
            <w:r>
              <w:rPr>
                <w:sz w:val="22"/>
                <w:szCs w:val="22"/>
              </w:rPr>
              <w:t>2021г</w:t>
            </w:r>
          </w:p>
        </w:tc>
        <w:tc>
          <w:tcPr>
            <w:tcW w:w="98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tabs>
                <w:tab w:val="left" w:pos="426"/>
              </w:tabs>
              <w:jc w:val="both"/>
            </w:pPr>
            <w:r>
              <w:rPr>
                <w:sz w:val="22"/>
                <w:szCs w:val="22"/>
              </w:rPr>
              <w:t>2022г</w:t>
            </w:r>
          </w:p>
        </w:tc>
        <w:tc>
          <w:tcPr>
            <w:tcW w:w="982"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tabs>
                <w:tab w:val="left" w:pos="426"/>
              </w:tabs>
              <w:jc w:val="both"/>
            </w:pPr>
            <w:r>
              <w:rPr>
                <w:sz w:val="22"/>
                <w:szCs w:val="22"/>
              </w:rPr>
              <w:t>2023г</w:t>
            </w:r>
          </w:p>
        </w:tc>
      </w:tr>
      <w:tr w:rsidR="00B92BA2" w:rsidTr="00B92BA2">
        <w:trPr>
          <w:trHeight w:val="563"/>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1</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rPr>
                <w:sz w:val="22"/>
                <w:szCs w:val="22"/>
              </w:rPr>
            </w:pPr>
            <w:r>
              <w:rPr>
                <w:sz w:val="22"/>
                <w:szCs w:val="22"/>
              </w:rPr>
              <w:t>%</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rPr>
              <w:t>20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rPr>
            </w:pPr>
            <w:r>
              <w:rPr>
                <w:rFonts w:ascii="Times New Roman" w:hAnsi="Times New Roman"/>
              </w:rPr>
              <w:t>20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rPr>
            </w:pPr>
            <w:r>
              <w:rPr>
                <w:rFonts w:ascii="Times New Roman" w:hAnsi="Times New Roman"/>
              </w:rPr>
              <w:t>20</w:t>
            </w:r>
          </w:p>
        </w:tc>
      </w:tr>
      <w:tr w:rsidR="00B92BA2" w:rsidTr="00B92BA2">
        <w:trPr>
          <w:trHeight w:val="557"/>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2</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rPr>
                <w:sz w:val="22"/>
                <w:szCs w:val="22"/>
              </w:rPr>
            </w:pPr>
            <w:r>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rPr>
            </w:pPr>
            <w:r>
              <w:rPr>
                <w:rFonts w:ascii="Times New Roman" w:hAnsi="Times New Roman"/>
              </w:rPr>
              <w:t>105910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rPr>
            </w:pPr>
            <w:r>
              <w:rPr>
                <w:rFonts w:ascii="Times New Roman" w:hAnsi="Times New Roman"/>
              </w:rPr>
              <w:t>105910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rPr>
            </w:pPr>
          </w:p>
          <w:p w:rsidR="00B92BA2" w:rsidRDefault="00B92BA2" w:rsidP="00B92BA2">
            <w:pPr>
              <w:pStyle w:val="af0"/>
              <w:spacing w:after="0" w:line="240" w:lineRule="auto"/>
              <w:ind w:left="0"/>
              <w:jc w:val="center"/>
              <w:rPr>
                <w:rFonts w:ascii="Times New Roman" w:hAnsi="Times New Roman"/>
              </w:rPr>
            </w:pPr>
            <w:r>
              <w:rPr>
                <w:rFonts w:ascii="Times New Roman" w:hAnsi="Times New Roman"/>
              </w:rPr>
              <w:t>105910</w:t>
            </w:r>
          </w:p>
          <w:p w:rsidR="00B92BA2" w:rsidRDefault="00B92BA2" w:rsidP="00B92BA2">
            <w:pPr>
              <w:pStyle w:val="af0"/>
              <w:spacing w:after="0" w:line="240" w:lineRule="auto"/>
              <w:ind w:left="0"/>
              <w:jc w:val="center"/>
              <w:rPr>
                <w:rFonts w:ascii="Times New Roman" w:hAnsi="Times New Roman"/>
              </w:rPr>
            </w:pPr>
          </w:p>
        </w:tc>
      </w:tr>
      <w:tr w:rsidR="00B92BA2" w:rsidTr="00B92BA2">
        <w:trPr>
          <w:trHeight w:val="329"/>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3</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Площадь разбитых газонов,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rPr>
                <w:sz w:val="22"/>
                <w:szCs w:val="22"/>
              </w:rPr>
            </w:pPr>
            <w:r>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rPr>
            </w:pPr>
            <w:r>
              <w:rPr>
                <w:rFonts w:ascii="Times New Roman" w:hAnsi="Times New Roman"/>
              </w:rPr>
              <w:t>896</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rPr>
            </w:pPr>
            <w:r>
              <w:rPr>
                <w:rFonts w:ascii="Times New Roman" w:hAnsi="Times New Roman"/>
              </w:rPr>
              <w:t>896</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rPr>
            </w:pPr>
            <w:r>
              <w:rPr>
                <w:rFonts w:ascii="Times New Roman" w:hAnsi="Times New Roman"/>
              </w:rPr>
              <w:t>896</w:t>
            </w:r>
          </w:p>
        </w:tc>
      </w:tr>
    </w:tbl>
    <w:p w:rsidR="00B92BA2" w:rsidRDefault="00B92BA2" w:rsidP="00B92BA2">
      <w:pPr>
        <w:jc w:val="right"/>
        <w:rPr>
          <w:b/>
        </w:rPr>
      </w:pPr>
    </w:p>
    <w:p w:rsidR="00B92BA2" w:rsidRDefault="00B92BA2" w:rsidP="00B92BA2">
      <w:pPr>
        <w:jc w:val="right"/>
        <w:rPr>
          <w:b/>
        </w:rPr>
      </w:pPr>
      <w:r>
        <w:rPr>
          <w:b/>
        </w:rPr>
        <w:t>Таблица 2</w:t>
      </w:r>
    </w:p>
    <w:p w:rsidR="00B92BA2" w:rsidRDefault="00B92BA2" w:rsidP="00B92BA2">
      <w:pPr>
        <w:pStyle w:val="af0"/>
        <w:spacing w:after="0" w:line="240" w:lineRule="auto"/>
        <w:ind w:left="0"/>
        <w:jc w:val="center"/>
        <w:rPr>
          <w:rFonts w:ascii="Times New Roman" w:hAnsi="Times New Roman"/>
          <w:b/>
          <w:sz w:val="24"/>
          <w:szCs w:val="24"/>
        </w:rPr>
      </w:pP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299" w:type="dxa"/>
        <w:tblInd w:w="-7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19"/>
        <w:gridCol w:w="1888"/>
        <w:gridCol w:w="1663"/>
        <w:gridCol w:w="1275"/>
        <w:gridCol w:w="1355"/>
        <w:gridCol w:w="1134"/>
        <w:gridCol w:w="1134"/>
        <w:gridCol w:w="1134"/>
        <w:gridCol w:w="1197"/>
      </w:tblGrid>
      <w:tr w:rsidR="00B92BA2" w:rsidTr="00B92BA2">
        <w:trPr>
          <w:trHeight w:val="557"/>
        </w:trPr>
        <w:tc>
          <w:tcPr>
            <w:tcW w:w="51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Наименование  основного мероприятия (мероприятия)  /</w:t>
            </w:r>
          </w:p>
          <w:p w:rsidR="00B92BA2" w:rsidRDefault="00B92BA2" w:rsidP="00B92BA2">
            <w:pPr>
              <w:jc w:val="both"/>
              <w:rPr>
                <w:sz w:val="22"/>
                <w:szCs w:val="22"/>
              </w:rPr>
            </w:pPr>
            <w:r>
              <w:rPr>
                <w:sz w:val="22"/>
                <w:szCs w:val="22"/>
              </w:rPr>
              <w:t>Источник ресурсного обеспечения</w:t>
            </w:r>
          </w:p>
        </w:tc>
        <w:tc>
          <w:tcPr>
            <w:tcW w:w="166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rPr>
                <w:sz w:val="22"/>
                <w:szCs w:val="22"/>
              </w:rPr>
            </w:pPr>
            <w:r>
              <w:rPr>
                <w:sz w:val="22"/>
                <w:szCs w:val="22"/>
              </w:rPr>
              <w:t>Исполнитель</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rPr>
                <w:sz w:val="22"/>
                <w:szCs w:val="22"/>
              </w:rPr>
            </w:pPr>
            <w:r>
              <w:rPr>
                <w:sz w:val="22"/>
                <w:szCs w:val="22"/>
              </w:rPr>
              <w:t>Срок реализации (годы)</w:t>
            </w:r>
          </w:p>
        </w:tc>
        <w:tc>
          <w:tcPr>
            <w:tcW w:w="13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rPr>
                <w:sz w:val="22"/>
                <w:szCs w:val="22"/>
              </w:rPr>
            </w:pPr>
            <w:r>
              <w:rPr>
                <w:sz w:val="22"/>
                <w:szCs w:val="22"/>
              </w:rPr>
              <w:t>Источник финансирования</w:t>
            </w:r>
          </w:p>
        </w:tc>
        <w:tc>
          <w:tcPr>
            <w:tcW w:w="4599"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B92BA2" w:rsidRDefault="00B92BA2" w:rsidP="00B92BA2">
            <w:pPr>
              <w:jc w:val="both"/>
              <w:rPr>
                <w:sz w:val="22"/>
                <w:szCs w:val="22"/>
              </w:rPr>
            </w:pPr>
            <w:r>
              <w:rPr>
                <w:sz w:val="22"/>
                <w:szCs w:val="22"/>
              </w:rPr>
              <w:t>Объемы бюджетных ассигнований</w:t>
            </w:r>
          </w:p>
        </w:tc>
      </w:tr>
      <w:tr w:rsidR="00B92BA2" w:rsidTr="00B92BA2">
        <w:trPr>
          <w:trHeight w:val="1099"/>
        </w:trPr>
        <w:tc>
          <w:tcPr>
            <w:tcW w:w="51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166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13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B92BA2" w:rsidRDefault="00B92BA2" w:rsidP="00B92BA2">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both"/>
              <w:rPr>
                <w:sz w:val="22"/>
                <w:szCs w:val="22"/>
              </w:rPr>
            </w:pPr>
            <w:r>
              <w:rPr>
                <w:sz w:val="22"/>
                <w:szCs w:val="22"/>
              </w:rPr>
              <w:t>2021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both"/>
              <w:rPr>
                <w:sz w:val="22"/>
                <w:szCs w:val="22"/>
              </w:rPr>
            </w:pPr>
            <w:r>
              <w:rPr>
                <w:sz w:val="22"/>
                <w:szCs w:val="22"/>
              </w:rPr>
              <w:t>2022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jc w:val="both"/>
              <w:rPr>
                <w:sz w:val="22"/>
                <w:szCs w:val="22"/>
              </w:rPr>
            </w:pPr>
            <w:r>
              <w:rPr>
                <w:sz w:val="22"/>
                <w:szCs w:val="22"/>
              </w:rPr>
              <w:t>2023 год</w:t>
            </w:r>
          </w:p>
        </w:tc>
      </w:tr>
      <w:tr w:rsidR="00B92BA2" w:rsidTr="00B92BA2">
        <w:trPr>
          <w:trHeight w:val="1160"/>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sz w:val="22"/>
                <w:szCs w:val="22"/>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sz w:val="22"/>
                <w:szCs w:val="22"/>
              </w:rPr>
            </w:pPr>
            <w:r>
              <w:rPr>
                <w:b/>
                <w:sz w:val="22"/>
                <w:szCs w:val="22"/>
              </w:rPr>
              <w:t>Подпрограмма,</w:t>
            </w:r>
          </w:p>
          <w:p w:rsidR="00B92BA2" w:rsidRDefault="00B92BA2" w:rsidP="00B92BA2">
            <w:pPr>
              <w:jc w:val="both"/>
              <w:rPr>
                <w:sz w:val="22"/>
                <w:szCs w:val="22"/>
              </w:rPr>
            </w:pPr>
            <w:r>
              <w:rPr>
                <w:sz w:val="22"/>
                <w:szCs w:val="22"/>
              </w:rPr>
              <w:t>всего</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sz w:val="22"/>
                <w:szCs w:val="22"/>
              </w:rPr>
            </w:pPr>
            <w:r>
              <w:rPr>
                <w:b/>
                <w:sz w:val="22"/>
                <w:szCs w:val="22"/>
              </w:rPr>
              <w:t>2020-2023</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sz w:val="22"/>
                <w:szCs w:val="22"/>
              </w:rPr>
            </w:pPr>
            <w:r>
              <w:rPr>
                <w:b/>
                <w:sz w:val="22"/>
                <w:szCs w:val="22"/>
              </w:rP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92BA2" w:rsidRPr="00592DE4" w:rsidRDefault="00B92BA2" w:rsidP="00B92BA2">
            <w:pPr>
              <w:jc w:val="both"/>
              <w:rPr>
                <w:b/>
              </w:rPr>
            </w:pPr>
            <w:r>
              <w:rPr>
                <w:b/>
              </w:rPr>
              <w:t>459900</w:t>
            </w:r>
            <w:r w:rsidRPr="00592DE4">
              <w:rPr>
                <w:b/>
              </w:rPr>
              <w:t xml:space="preserve">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592DE4" w:rsidRDefault="00B92BA2" w:rsidP="00B92BA2">
            <w:pPr>
              <w:jc w:val="both"/>
              <w:rPr>
                <w:b/>
              </w:rPr>
            </w:pPr>
            <w:r w:rsidRPr="00592DE4">
              <w:rPr>
                <w:b/>
                <w:sz w:val="18"/>
                <w:szCs w:val="18"/>
              </w:rPr>
              <w:t xml:space="preserve">1 </w:t>
            </w:r>
            <w:r>
              <w:rPr>
                <w:b/>
                <w:sz w:val="18"/>
                <w:szCs w:val="18"/>
              </w:rPr>
              <w:t>599</w:t>
            </w:r>
            <w:r w:rsidRPr="00592DE4">
              <w:rPr>
                <w:b/>
                <w:sz w:val="18"/>
                <w:szCs w:val="18"/>
              </w:rPr>
              <w:t xml:space="preserve"> </w:t>
            </w:r>
            <w:r>
              <w:rPr>
                <w:b/>
                <w:sz w:val="18"/>
                <w:szCs w:val="18"/>
              </w:rPr>
              <w:t>000</w:t>
            </w:r>
            <w:r w:rsidRPr="00592DE4">
              <w:rPr>
                <w:b/>
                <w:sz w:val="18"/>
                <w:szCs w:val="18"/>
              </w:rPr>
              <w:t>,00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592DE4" w:rsidRDefault="00B92BA2" w:rsidP="00B92BA2">
            <w:pPr>
              <w:jc w:val="both"/>
              <w:rPr>
                <w:b/>
              </w:rPr>
            </w:pPr>
            <w:r w:rsidRPr="00592DE4">
              <w:rPr>
                <w:b/>
              </w:rPr>
              <w:t>1500000,00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Pr="00467E8F" w:rsidRDefault="00B92BA2" w:rsidP="00B92BA2">
            <w:pPr>
              <w:jc w:val="center"/>
              <w:rPr>
                <w:b/>
                <w:sz w:val="18"/>
                <w:szCs w:val="18"/>
              </w:rPr>
            </w:pPr>
            <w:r w:rsidRPr="00467E8F">
              <w:rPr>
                <w:b/>
                <w:sz w:val="18"/>
                <w:szCs w:val="18"/>
              </w:rPr>
              <w:t>1500000,00</w:t>
            </w:r>
          </w:p>
        </w:tc>
      </w:tr>
      <w:tr w:rsidR="00B92BA2" w:rsidTr="00B92BA2">
        <w:trPr>
          <w:trHeight w:val="2078"/>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b/>
                <w:i/>
              </w:rPr>
            </w:pPr>
            <w:r>
              <w:rPr>
                <w:rFonts w:ascii="Times New Roman" w:hAnsi="Times New Roman"/>
                <w:b/>
                <w:i/>
              </w:rPr>
              <w:t>Основное мероприятие</w:t>
            </w:r>
          </w:p>
          <w:p w:rsidR="00B92BA2" w:rsidRDefault="00B92BA2" w:rsidP="00B92BA2">
            <w:pPr>
              <w:tabs>
                <w:tab w:val="left" w:pos="426"/>
              </w:tabs>
              <w:jc w:val="both"/>
              <w:rPr>
                <w:sz w:val="22"/>
                <w:szCs w:val="22"/>
              </w:rPr>
            </w:pPr>
            <w:r>
              <w:rPr>
                <w:sz w:val="22"/>
                <w:szCs w:val="22"/>
              </w:rPr>
              <w:t xml:space="preserve">Организация благоустройства и озеленение  территории </w:t>
            </w:r>
          </w:p>
          <w:p w:rsidR="00B92BA2" w:rsidRDefault="00B92BA2" w:rsidP="00B92BA2">
            <w:pPr>
              <w:tabs>
                <w:tab w:val="left" w:pos="426"/>
              </w:tabs>
              <w:jc w:val="both"/>
              <w:rPr>
                <w:b/>
                <w:sz w:val="22"/>
                <w:szCs w:val="22"/>
              </w:rPr>
            </w:pPr>
            <w:r>
              <w:rPr>
                <w:sz w:val="22"/>
                <w:szCs w:val="22"/>
              </w:rPr>
              <w:t>КГ П</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rPr>
                <w:sz w:val="22"/>
                <w:szCs w:val="22"/>
              </w:rPr>
            </w:pPr>
            <w:r>
              <w:rPr>
                <w:sz w:val="22"/>
                <w:szCs w:val="22"/>
              </w:rPr>
              <w:t>2020-</w:t>
            </w:r>
          </w:p>
          <w:p w:rsidR="00B92BA2" w:rsidRDefault="00B92BA2" w:rsidP="00B92BA2">
            <w:pPr>
              <w:jc w:val="both"/>
              <w:rPr>
                <w:sz w:val="22"/>
                <w:szCs w:val="22"/>
              </w:rPr>
            </w:pPr>
            <w:r>
              <w:rPr>
                <w:sz w:val="22"/>
                <w:szCs w:val="22"/>
              </w:rPr>
              <w:t>2023</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rPr>
                <w:color w:val="DAEEF3"/>
                <w:sz w:val="22"/>
                <w:szCs w:val="22"/>
              </w:rPr>
            </w:pP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92BA2" w:rsidRPr="00467E8F" w:rsidRDefault="00B92BA2" w:rsidP="00B92BA2">
            <w:pPr>
              <w:jc w:val="both"/>
            </w:pPr>
            <w:r w:rsidRPr="00467E8F">
              <w:t>4</w:t>
            </w:r>
            <w:r>
              <w:t>599</w:t>
            </w:r>
            <w:r w:rsidRPr="00467E8F">
              <w:t xml:space="preserve">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467E8F" w:rsidRDefault="00B92BA2" w:rsidP="00B92BA2">
            <w:pPr>
              <w:jc w:val="both"/>
            </w:pPr>
            <w:r w:rsidRPr="00467E8F">
              <w:t>1</w:t>
            </w:r>
            <w:r>
              <w:t>599</w:t>
            </w:r>
            <w:r w:rsidRPr="00467E8F">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467E8F" w:rsidRDefault="00B92BA2" w:rsidP="00B92BA2">
            <w:pPr>
              <w:jc w:val="center"/>
              <w:rPr>
                <w:sz w:val="18"/>
                <w:szCs w:val="18"/>
              </w:rPr>
            </w:pPr>
            <w:r w:rsidRPr="00467E8F">
              <w:t>1500000,00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Pr="00467E8F" w:rsidRDefault="00B92BA2" w:rsidP="00B92BA2">
            <w:pPr>
              <w:jc w:val="center"/>
              <w:rPr>
                <w:sz w:val="18"/>
                <w:szCs w:val="18"/>
              </w:rPr>
            </w:pPr>
            <w:r w:rsidRPr="00467E8F">
              <w:t>1500000,00</w:t>
            </w:r>
          </w:p>
        </w:tc>
      </w:tr>
      <w:tr w:rsidR="00B92BA2" w:rsidTr="00B92BA2">
        <w:trPr>
          <w:trHeight w:val="1611"/>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Мероприятия по благоустройству и озеленению территории Комсомольского городского поселения</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Администрация Комсомольского муниципального района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2020-</w:t>
            </w:r>
          </w:p>
          <w:p w:rsidR="00B92BA2" w:rsidRDefault="00B92BA2" w:rsidP="00B92BA2">
            <w:pPr>
              <w:jc w:val="both"/>
            </w:pPr>
            <w:r>
              <w:t>2023</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92BA2" w:rsidRPr="00467E8F" w:rsidRDefault="00B92BA2" w:rsidP="00B92BA2">
            <w:pPr>
              <w:jc w:val="both"/>
            </w:pPr>
            <w:r w:rsidRPr="00467E8F">
              <w:t>4</w:t>
            </w:r>
            <w:r>
              <w:t>599</w:t>
            </w:r>
            <w:r w:rsidRPr="00467E8F">
              <w:t xml:space="preserve">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467E8F" w:rsidRDefault="00B92BA2" w:rsidP="00B92BA2">
            <w:pPr>
              <w:jc w:val="both"/>
            </w:pPr>
            <w:r w:rsidRPr="00467E8F">
              <w:t>1</w:t>
            </w:r>
            <w:r>
              <w:t>599</w:t>
            </w:r>
            <w:r w:rsidRPr="00467E8F">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467E8F" w:rsidRDefault="00B92BA2" w:rsidP="00B92BA2">
            <w:pPr>
              <w:jc w:val="center"/>
              <w:rPr>
                <w:sz w:val="18"/>
                <w:szCs w:val="18"/>
              </w:rPr>
            </w:pPr>
            <w:r w:rsidRPr="00467E8F">
              <w:t>1500000,00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Pr="00467E8F" w:rsidRDefault="00B92BA2" w:rsidP="00B92BA2">
            <w:pPr>
              <w:jc w:val="center"/>
              <w:rPr>
                <w:sz w:val="18"/>
                <w:szCs w:val="18"/>
              </w:rPr>
            </w:pPr>
            <w:r w:rsidRPr="00467E8F">
              <w:t>1500000,00</w:t>
            </w:r>
          </w:p>
        </w:tc>
      </w:tr>
    </w:tbl>
    <w:p w:rsidR="00B92BA2" w:rsidRDefault="00B92BA2" w:rsidP="00B92BA2">
      <w:pPr>
        <w:shd w:val="clear" w:color="auto" w:fill="FFFFFF"/>
        <w:jc w:val="right"/>
        <w:rPr>
          <w:color w:val="666666"/>
        </w:rPr>
      </w:pPr>
    </w:p>
    <w:p w:rsidR="00B92BA2" w:rsidRDefault="00B92BA2" w:rsidP="00B92BA2">
      <w:pPr>
        <w:shd w:val="clear" w:color="auto" w:fill="FFFFFF"/>
        <w:jc w:val="right"/>
        <w:rPr>
          <w:color w:val="666666"/>
        </w:rPr>
      </w:pPr>
    </w:p>
    <w:p w:rsidR="00B92BA2" w:rsidRDefault="00B92BA2" w:rsidP="00B92BA2">
      <w:pPr>
        <w:shd w:val="clear" w:color="auto" w:fill="FFFFFF"/>
        <w:jc w:val="right"/>
        <w:rPr>
          <w:color w:val="666666"/>
        </w:rPr>
      </w:pPr>
    </w:p>
    <w:p w:rsidR="00B92BA2" w:rsidRDefault="00B92BA2" w:rsidP="00B92BA2">
      <w:pPr>
        <w:shd w:val="clear" w:color="auto" w:fill="FFFFFF"/>
        <w:jc w:val="right"/>
        <w:rPr>
          <w:color w:val="666666"/>
        </w:rPr>
      </w:pPr>
    </w:p>
    <w:p w:rsidR="00B92BA2" w:rsidRDefault="00B92BA2" w:rsidP="00B92BA2">
      <w:pPr>
        <w:shd w:val="clear" w:color="auto" w:fill="FFFFFF"/>
        <w:jc w:val="right"/>
      </w:pPr>
      <w:r>
        <w:rPr>
          <w:color w:val="666666"/>
        </w:rPr>
        <w:lastRenderedPageBreak/>
        <w:t xml:space="preserve">                         </w:t>
      </w:r>
      <w:r>
        <w:t xml:space="preserve">                                                                          Приложение 3            </w:t>
      </w:r>
    </w:p>
    <w:p w:rsidR="00B92BA2" w:rsidRDefault="00B92BA2" w:rsidP="00B92BA2">
      <w:pPr>
        <w:shd w:val="clear" w:color="auto" w:fill="FFFFFF"/>
        <w:ind w:firstLine="284"/>
        <w:jc w:val="right"/>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B92BA2" w:rsidRDefault="00B92BA2" w:rsidP="00B92BA2">
      <w:pPr>
        <w:jc w:val="right"/>
        <w:rPr>
          <w:b/>
        </w:rPr>
      </w:pPr>
      <w:r>
        <w:rPr>
          <w:b/>
        </w:rPr>
        <w:t xml:space="preserve">                                                                                                    </w:t>
      </w:r>
    </w:p>
    <w:p w:rsidR="00B92BA2" w:rsidRDefault="00B92BA2" w:rsidP="00B92BA2">
      <w:pPr>
        <w:jc w:val="center"/>
      </w:pPr>
      <w:r>
        <w:rPr>
          <w:b/>
        </w:rPr>
        <w:t>Подпрограмма</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B92BA2" w:rsidRDefault="00B92BA2" w:rsidP="00B92BA2">
      <w:pPr>
        <w:pStyle w:val="af0"/>
        <w:spacing w:after="0" w:line="240" w:lineRule="auto"/>
        <w:ind w:left="0"/>
        <w:jc w:val="center"/>
        <w:rPr>
          <w:rFonts w:ascii="Times New Roman" w:hAnsi="Times New Roman"/>
          <w:b/>
          <w:sz w:val="24"/>
          <w:szCs w:val="24"/>
        </w:rPr>
      </w:pPr>
    </w:p>
    <w:p w:rsidR="00B92BA2" w:rsidRDefault="00B92BA2" w:rsidP="001C1FB0">
      <w:pPr>
        <w:pStyle w:val="af0"/>
        <w:numPr>
          <w:ilvl w:val="0"/>
          <w:numId w:val="5"/>
        </w:numPr>
        <w:spacing w:after="0" w:line="240" w:lineRule="auto"/>
        <w:ind w:left="0" w:hanging="283"/>
        <w:contextualSpacing/>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B92BA2" w:rsidRDefault="00B92BA2" w:rsidP="00B92BA2">
      <w:pPr>
        <w:pStyle w:val="af0"/>
        <w:spacing w:after="0" w:line="240" w:lineRule="auto"/>
        <w:ind w:left="0"/>
        <w:jc w:val="center"/>
        <w:rPr>
          <w:rFonts w:ascii="Times New Roman" w:hAnsi="Times New Roman"/>
          <w:b/>
          <w:sz w:val="24"/>
          <w:szCs w:val="24"/>
        </w:rPr>
      </w:pPr>
    </w:p>
    <w:tbl>
      <w:tblPr>
        <w:tblpPr w:leftFromText="180" w:rightFromText="180" w:vertAnchor="text" w:tblpY="1"/>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140"/>
        <w:gridCol w:w="8122"/>
      </w:tblGrid>
      <w:tr w:rsidR="00B92BA2" w:rsidTr="00B92BA2">
        <w:trPr>
          <w:trHeight w:val="562"/>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Наименование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B92BA2" w:rsidTr="00B92BA2">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 xml:space="preserve">Срок реализации подпрограммы </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2021-2023 годы</w:t>
            </w:r>
          </w:p>
        </w:tc>
      </w:tr>
      <w:tr w:rsidR="00B92BA2" w:rsidTr="00B92BA2">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Ответственный  исполнитель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Администрация Комсомольского муниципального района</w:t>
            </w:r>
          </w:p>
        </w:tc>
      </w:tr>
      <w:tr w:rsidR="00B92BA2" w:rsidTr="00B92BA2">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Исполнители основных мероприятий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Администрация Комсомольского муниципального района</w:t>
            </w:r>
          </w:p>
        </w:tc>
      </w:tr>
      <w:tr w:rsidR="00B92BA2" w:rsidTr="00B92BA2">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Задачи</w:t>
            </w:r>
          </w:p>
          <w:p w:rsidR="00B92BA2" w:rsidRDefault="00B92BA2" w:rsidP="00B92BA2">
            <w:pPr>
              <w:jc w:val="both"/>
            </w:pPr>
            <w:r>
              <w:t>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Содержание в чистоте  и порядке территорий муниципальных кладбищ, уход за памятниками, надгробиями воинских захоронений</w:t>
            </w:r>
          </w:p>
        </w:tc>
      </w:tr>
      <w:tr w:rsidR="00B92BA2" w:rsidTr="00B92BA2">
        <w:trPr>
          <w:trHeight w:val="558"/>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Объемы ресурсного обеспечения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 xml:space="preserve">Общий объем бюджетных ассигнований – </w:t>
            </w:r>
            <w:r w:rsidRPr="001E38EE">
              <w:t xml:space="preserve">1 </w:t>
            </w:r>
            <w:r>
              <w:t>530</w:t>
            </w:r>
            <w:r w:rsidRPr="001E38EE">
              <w:t xml:space="preserve"> </w:t>
            </w:r>
            <w:r>
              <w:t>000</w:t>
            </w:r>
            <w:r w:rsidRPr="001E38EE">
              <w:t>,</w:t>
            </w:r>
            <w:r>
              <w:t>00 рублей, в том числе:</w:t>
            </w:r>
          </w:p>
          <w:p w:rsidR="00B92BA2" w:rsidRDefault="00B92BA2" w:rsidP="00B92BA2">
            <w:pPr>
              <w:jc w:val="both"/>
            </w:pPr>
            <w:r>
              <w:t>2021 год -      530 000,00 рублей,</w:t>
            </w:r>
          </w:p>
          <w:p w:rsidR="00B92BA2" w:rsidRDefault="00B92BA2" w:rsidP="00B92BA2">
            <w:pPr>
              <w:jc w:val="both"/>
            </w:pPr>
            <w:r>
              <w:t>2022 год -      500 000,00 рублей,</w:t>
            </w:r>
          </w:p>
          <w:p w:rsidR="00B92BA2" w:rsidRDefault="00B92BA2" w:rsidP="00B92BA2">
            <w:pPr>
              <w:jc w:val="both"/>
            </w:pPr>
            <w:r>
              <w:t xml:space="preserve">2023 год -      500 000,00 рублей, </w:t>
            </w:r>
          </w:p>
          <w:p w:rsidR="00B92BA2" w:rsidRDefault="00B92BA2" w:rsidP="00B92BA2">
            <w:pPr>
              <w:jc w:val="both"/>
            </w:pPr>
            <w:r>
              <w:t xml:space="preserve">в том числе бюджет Комсомольского городского поселения - </w:t>
            </w:r>
            <w:r w:rsidRPr="001E38EE">
              <w:t xml:space="preserve">1 </w:t>
            </w:r>
            <w:r>
              <w:t>530</w:t>
            </w:r>
            <w:r w:rsidRPr="001E38EE">
              <w:t xml:space="preserve"> </w:t>
            </w:r>
            <w:r>
              <w:t>000</w:t>
            </w:r>
            <w:r w:rsidRPr="001E38EE">
              <w:t>,</w:t>
            </w:r>
            <w:r>
              <w:t>00 рублей, в том числе:</w:t>
            </w:r>
          </w:p>
          <w:p w:rsidR="00B92BA2" w:rsidRDefault="00B92BA2" w:rsidP="00B92BA2">
            <w:pPr>
              <w:jc w:val="both"/>
            </w:pPr>
            <w:r>
              <w:t>2021 год -      530 000,00 рублей,</w:t>
            </w:r>
          </w:p>
          <w:p w:rsidR="00B92BA2" w:rsidRDefault="00B92BA2" w:rsidP="00B92BA2">
            <w:pPr>
              <w:jc w:val="both"/>
            </w:pPr>
            <w:r>
              <w:t>2022 год -      500 000,00 рублей,</w:t>
            </w:r>
          </w:p>
          <w:p w:rsidR="00B92BA2" w:rsidRDefault="00B92BA2" w:rsidP="00B92BA2">
            <w:pPr>
              <w:jc w:val="both"/>
            </w:pPr>
            <w:r>
              <w:t xml:space="preserve">2023 год -      500 000,00 рублей, </w:t>
            </w:r>
          </w:p>
          <w:p w:rsidR="00B92BA2" w:rsidRDefault="00B92BA2" w:rsidP="00B92BA2">
            <w:pPr>
              <w:jc w:val="both"/>
            </w:pPr>
            <w:r>
              <w:t xml:space="preserve"> Общий объем бюджетных ассигнований на основные мероприятия   -     </w:t>
            </w:r>
          </w:p>
          <w:p w:rsidR="00B92BA2" w:rsidRDefault="00B92BA2" w:rsidP="00B92BA2">
            <w:pPr>
              <w:jc w:val="both"/>
            </w:pPr>
            <w:r w:rsidRPr="001E38EE">
              <w:t xml:space="preserve">1 </w:t>
            </w:r>
            <w:r>
              <w:t>530</w:t>
            </w:r>
            <w:r w:rsidRPr="001E38EE">
              <w:t xml:space="preserve"> </w:t>
            </w:r>
            <w:r>
              <w:t>000</w:t>
            </w:r>
            <w:r w:rsidRPr="001E38EE">
              <w:t>,</w:t>
            </w:r>
            <w:r>
              <w:t>00 рублей, в том числе:</w:t>
            </w:r>
          </w:p>
          <w:p w:rsidR="00B92BA2" w:rsidRDefault="00B92BA2" w:rsidP="00B92BA2">
            <w:pPr>
              <w:jc w:val="both"/>
            </w:pPr>
            <w:r>
              <w:t>2021 год -      530 000,00 рублей,</w:t>
            </w:r>
          </w:p>
          <w:p w:rsidR="00B92BA2" w:rsidRDefault="00B92BA2" w:rsidP="00B92BA2">
            <w:pPr>
              <w:jc w:val="both"/>
            </w:pPr>
            <w:r>
              <w:t>2022 год -      500 000,00 рублей,</w:t>
            </w:r>
          </w:p>
          <w:p w:rsidR="00B92BA2" w:rsidRDefault="00B92BA2" w:rsidP="00B92BA2">
            <w:pPr>
              <w:jc w:val="both"/>
            </w:pPr>
            <w:r>
              <w:t xml:space="preserve">2023 год -      500 000,00 рублей, </w:t>
            </w:r>
          </w:p>
          <w:p w:rsidR="00B92BA2" w:rsidRDefault="00B92BA2" w:rsidP="00B92BA2">
            <w:pPr>
              <w:jc w:val="both"/>
            </w:pPr>
            <w:r>
              <w:t xml:space="preserve">в том числе бюджет Комсомольского городского поселения - </w:t>
            </w:r>
            <w:r w:rsidRPr="001E38EE">
              <w:t xml:space="preserve">1 </w:t>
            </w:r>
            <w:r>
              <w:t>530</w:t>
            </w:r>
            <w:r w:rsidRPr="001E38EE">
              <w:t xml:space="preserve"> </w:t>
            </w:r>
            <w:r>
              <w:t>000</w:t>
            </w:r>
            <w:r w:rsidRPr="001E38EE">
              <w:t>,</w:t>
            </w:r>
            <w:r>
              <w:t>00 рублей, в том числе:</w:t>
            </w:r>
          </w:p>
          <w:p w:rsidR="00B92BA2" w:rsidRDefault="00B92BA2" w:rsidP="00B92BA2">
            <w:pPr>
              <w:jc w:val="both"/>
            </w:pPr>
            <w:r>
              <w:t>2021 год -      530 000,00 рублей,</w:t>
            </w:r>
          </w:p>
          <w:p w:rsidR="00B92BA2" w:rsidRDefault="00B92BA2" w:rsidP="00B92BA2">
            <w:pPr>
              <w:jc w:val="both"/>
            </w:pPr>
            <w:r>
              <w:t>2022 год -      500 000,00 рублей,</w:t>
            </w:r>
          </w:p>
          <w:p w:rsidR="00B92BA2" w:rsidRDefault="00B92BA2" w:rsidP="00B92BA2">
            <w:pPr>
              <w:jc w:val="both"/>
            </w:pPr>
            <w:r>
              <w:t>2023 год -      500 000,00  рублей</w:t>
            </w:r>
          </w:p>
        </w:tc>
      </w:tr>
      <w:tr w:rsidR="00B92BA2" w:rsidTr="00B92BA2">
        <w:trPr>
          <w:trHeight w:val="1136"/>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Ожидаемые  результаты реализации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Содержание муниципальных кладбищ в нормативном состоянии, обеспечение чистоты  и порядка.</w:t>
            </w:r>
          </w:p>
        </w:tc>
      </w:tr>
    </w:tbl>
    <w:p w:rsidR="00B92BA2" w:rsidRDefault="00B92BA2" w:rsidP="00B92BA2">
      <w:pPr>
        <w:jc w:val="both"/>
        <w:rPr>
          <w:b/>
        </w:rPr>
      </w:pPr>
    </w:p>
    <w:p w:rsidR="00B92BA2" w:rsidRDefault="00B92BA2" w:rsidP="00B92BA2">
      <w:pPr>
        <w:jc w:val="center"/>
        <w:rPr>
          <w:b/>
        </w:rPr>
      </w:pPr>
    </w:p>
    <w:p w:rsidR="00B92BA2" w:rsidRDefault="00B92BA2" w:rsidP="00B92BA2">
      <w:pPr>
        <w:jc w:val="center"/>
      </w:pPr>
      <w:r>
        <w:rPr>
          <w:b/>
        </w:rPr>
        <w:t>2. Характеристика основных мероприятий подпрограммы</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B92BA2" w:rsidRDefault="00B92BA2" w:rsidP="00B92BA2">
      <w:pPr>
        <w:pStyle w:val="af0"/>
        <w:spacing w:after="0" w:line="240" w:lineRule="auto"/>
        <w:ind w:left="0"/>
        <w:jc w:val="both"/>
        <w:rPr>
          <w:rFonts w:ascii="Times New Roman" w:hAnsi="Times New Roman"/>
          <w:b/>
          <w:sz w:val="24"/>
          <w:szCs w:val="24"/>
        </w:rPr>
      </w:pPr>
    </w:p>
    <w:p w:rsidR="00B92BA2" w:rsidRDefault="00B92BA2" w:rsidP="00B92BA2">
      <w:pPr>
        <w:pStyle w:val="af0"/>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B92BA2" w:rsidRDefault="00B92BA2" w:rsidP="00B92BA2">
      <w:pPr>
        <w:pStyle w:val="af0"/>
        <w:tabs>
          <w:tab w:val="left" w:pos="284"/>
        </w:tabs>
        <w:spacing w:after="0" w:line="240" w:lineRule="auto"/>
        <w:ind w:left="0"/>
        <w:rPr>
          <w:rFonts w:ascii="Times New Roman" w:hAnsi="Times New Roman"/>
          <w:sz w:val="24"/>
          <w:szCs w:val="24"/>
        </w:rPr>
      </w:pPr>
      <w:r>
        <w:rPr>
          <w:rFonts w:ascii="Times New Roman" w:hAnsi="Times New Roman"/>
          <w:sz w:val="24"/>
          <w:szCs w:val="24"/>
        </w:rPr>
        <w:lastRenderedPageBreak/>
        <w:t xml:space="preserve">-  обеспечение  чистоты и порядка  на территории  муниципальных кладбищ; </w:t>
      </w:r>
    </w:p>
    <w:p w:rsidR="00B92BA2" w:rsidRDefault="00B92BA2" w:rsidP="00B92BA2">
      <w:pPr>
        <w:pStyle w:val="af0"/>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B92BA2" w:rsidRDefault="00B92BA2" w:rsidP="00B92BA2">
      <w:pPr>
        <w:pStyle w:val="af0"/>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B92BA2" w:rsidRDefault="00B92BA2" w:rsidP="00B92BA2">
      <w:pPr>
        <w:pStyle w:val="af0"/>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B92BA2" w:rsidRDefault="00B92BA2" w:rsidP="00B92BA2">
      <w:pPr>
        <w:pStyle w:val="af0"/>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B92BA2" w:rsidRDefault="00B92BA2" w:rsidP="00B92BA2">
      <w:pPr>
        <w:pStyle w:val="af0"/>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B92BA2" w:rsidRDefault="00B92BA2" w:rsidP="00B92BA2">
      <w:pPr>
        <w:pStyle w:val="af0"/>
        <w:tabs>
          <w:tab w:val="left" w:pos="284"/>
        </w:tabs>
        <w:spacing w:after="0" w:line="240" w:lineRule="auto"/>
        <w:ind w:left="0"/>
        <w:rPr>
          <w:b/>
        </w:rPr>
      </w:pPr>
      <w:r>
        <w:rPr>
          <w:rFonts w:ascii="Times New Roman" w:hAnsi="Times New Roman"/>
          <w:sz w:val="24"/>
          <w:szCs w:val="24"/>
        </w:rPr>
        <w:t>- ремонт и строительство забора на кладбище</w:t>
      </w:r>
    </w:p>
    <w:p w:rsidR="00B92BA2" w:rsidRDefault="00B92BA2" w:rsidP="00B92BA2">
      <w:pPr>
        <w:jc w:val="center"/>
        <w:rPr>
          <w:b/>
        </w:rPr>
      </w:pPr>
      <w:r>
        <w:rPr>
          <w:b/>
        </w:rPr>
        <w:t>3. Целевые индикаторы (показатели) подпрограммы, характеризующие  основные мероприятия, мероприятия подпрограммы</w:t>
      </w:r>
    </w:p>
    <w:p w:rsidR="00B92BA2" w:rsidRDefault="00B92BA2" w:rsidP="00B92BA2">
      <w:pPr>
        <w:tabs>
          <w:tab w:val="left" w:pos="8222"/>
        </w:tabs>
        <w:jc w:val="right"/>
        <w:rPr>
          <w:b/>
        </w:rPr>
      </w:pPr>
      <w:r>
        <w:rPr>
          <w:b/>
        </w:rPr>
        <w:t xml:space="preserve">Таблица 1 </w:t>
      </w:r>
    </w:p>
    <w:p w:rsidR="00B92BA2" w:rsidRDefault="00B92BA2" w:rsidP="00B92BA2">
      <w:pPr>
        <w:tabs>
          <w:tab w:val="left" w:pos="8647"/>
        </w:tabs>
        <w:jc w:val="center"/>
        <w:rPr>
          <w:b/>
        </w:rPr>
      </w:pPr>
      <w:r>
        <w:rPr>
          <w:b/>
        </w:rPr>
        <w:t>Перечень целевых индикаторов (показателей) подпрограммы</w:t>
      </w:r>
    </w:p>
    <w:tbl>
      <w:tblPr>
        <w:tblW w:w="10711" w:type="dxa"/>
        <w:tblInd w:w="-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62"/>
        <w:gridCol w:w="1063"/>
        <w:gridCol w:w="1268"/>
        <w:gridCol w:w="1128"/>
        <w:gridCol w:w="1128"/>
      </w:tblGrid>
      <w:tr w:rsidR="00B92BA2" w:rsidTr="00B92BA2">
        <w:trPr>
          <w:trHeight w:val="540"/>
        </w:trPr>
        <w:tc>
          <w:tcPr>
            <w:tcW w:w="56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pPr>
            <w:r>
              <w:t>№</w:t>
            </w:r>
          </w:p>
          <w:p w:rsidR="00B92BA2" w:rsidRDefault="00B92BA2" w:rsidP="00B92BA2">
            <w:pPr>
              <w:tabs>
                <w:tab w:val="left" w:pos="426"/>
              </w:tabs>
              <w:jc w:val="both"/>
            </w:pPr>
            <w:r>
              <w:t xml:space="preserve"> п/п</w:t>
            </w:r>
          </w:p>
        </w:tc>
        <w:tc>
          <w:tcPr>
            <w:tcW w:w="561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pPr>
            <w:r>
              <w:t>Наименование целевого индикатора</w:t>
            </w:r>
          </w:p>
          <w:p w:rsidR="00B92BA2" w:rsidRDefault="00B92BA2" w:rsidP="00B92BA2">
            <w:pPr>
              <w:tabs>
                <w:tab w:val="left" w:pos="426"/>
              </w:tabs>
              <w:jc w:val="both"/>
            </w:pPr>
            <w:r>
              <w:t>(показателя)</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pPr>
            <w:r>
              <w:t>Единица  измерения</w:t>
            </w:r>
          </w:p>
        </w:tc>
        <w:tc>
          <w:tcPr>
            <w:tcW w:w="3544"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B92BA2" w:rsidRDefault="00B92BA2" w:rsidP="00B92BA2">
            <w:pPr>
              <w:tabs>
                <w:tab w:val="left" w:pos="426"/>
              </w:tabs>
              <w:jc w:val="both"/>
            </w:pPr>
            <w:r>
              <w:t>Значения целевых  индикаторов (показателей)</w:t>
            </w:r>
          </w:p>
        </w:tc>
      </w:tr>
      <w:tr w:rsidR="00B92BA2" w:rsidTr="00B92BA2">
        <w:trPr>
          <w:trHeight w:val="387"/>
        </w:trPr>
        <w:tc>
          <w:tcPr>
            <w:tcW w:w="56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pPr>
          </w:p>
        </w:tc>
        <w:tc>
          <w:tcPr>
            <w:tcW w:w="561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b/>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b/>
              </w:rPr>
            </w:pP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tabs>
                <w:tab w:val="left" w:pos="426"/>
              </w:tabs>
              <w:jc w:val="center"/>
            </w:pPr>
            <w:r>
              <w:t>2021г</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tabs>
                <w:tab w:val="left" w:pos="426"/>
              </w:tabs>
              <w:jc w:val="center"/>
            </w:pPr>
            <w:r>
              <w:t>2022г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tabs>
                <w:tab w:val="left" w:pos="426"/>
              </w:tabs>
              <w:jc w:val="center"/>
            </w:pPr>
            <w:r>
              <w:t>2023г</w:t>
            </w:r>
          </w:p>
        </w:tc>
      </w:tr>
      <w:tr w:rsidR="00B92BA2" w:rsidTr="00B92BA2">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1</w:t>
            </w:r>
          </w:p>
        </w:tc>
        <w:tc>
          <w:tcPr>
            <w:tcW w:w="56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Площадь муниципальных кладбищ</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га</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center"/>
            </w:pPr>
            <w:r>
              <w:t>9,5</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B92BA2" w:rsidTr="00B92BA2">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2</w:t>
            </w:r>
          </w:p>
        </w:tc>
        <w:tc>
          <w:tcPr>
            <w:tcW w:w="56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Количество воинских захоронений на территории кладбища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center"/>
            </w:pPr>
            <w:r>
              <w:t>2</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B92BA2" w:rsidRDefault="00B92BA2" w:rsidP="00B92BA2">
      <w:pPr>
        <w:jc w:val="both"/>
        <w:rPr>
          <w:b/>
        </w:rPr>
      </w:pPr>
      <w:r>
        <w:rPr>
          <w:b/>
        </w:rPr>
        <w:t xml:space="preserve">                                                                                                                        </w:t>
      </w:r>
    </w:p>
    <w:p w:rsidR="00B92BA2" w:rsidRDefault="00B92BA2" w:rsidP="00B92BA2">
      <w:pPr>
        <w:jc w:val="right"/>
        <w:rPr>
          <w:b/>
        </w:rPr>
      </w:pPr>
      <w:r>
        <w:rPr>
          <w:b/>
        </w:rPr>
        <w:t xml:space="preserve"> Таблица 2</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0677"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0"/>
        <w:gridCol w:w="1745"/>
        <w:gridCol w:w="1134"/>
        <w:gridCol w:w="1134"/>
        <w:gridCol w:w="1559"/>
        <w:gridCol w:w="1276"/>
        <w:gridCol w:w="1134"/>
        <w:gridCol w:w="1134"/>
        <w:gridCol w:w="1071"/>
      </w:tblGrid>
      <w:tr w:rsidR="00B92BA2" w:rsidTr="00B92BA2">
        <w:trPr>
          <w:trHeight w:val="559"/>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Pr="00977646" w:rsidRDefault="00B92BA2" w:rsidP="00B92BA2">
            <w:pPr>
              <w:jc w:val="both"/>
              <w:rPr>
                <w:sz w:val="22"/>
                <w:szCs w:val="22"/>
              </w:rPr>
            </w:pPr>
            <w:r w:rsidRPr="00977646">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Pr="00977646" w:rsidRDefault="00B92BA2" w:rsidP="00B92BA2">
            <w:pPr>
              <w:jc w:val="both"/>
              <w:rPr>
                <w:sz w:val="22"/>
                <w:szCs w:val="22"/>
              </w:rPr>
            </w:pPr>
            <w:r w:rsidRPr="00977646">
              <w:rPr>
                <w:sz w:val="22"/>
                <w:szCs w:val="22"/>
              </w:rPr>
              <w:t>Наименование основного мероприятия /мероприятия /</w:t>
            </w:r>
          </w:p>
          <w:p w:rsidR="00B92BA2" w:rsidRPr="00977646" w:rsidRDefault="00B92BA2" w:rsidP="00B92BA2">
            <w:pPr>
              <w:jc w:val="both"/>
              <w:rPr>
                <w:sz w:val="22"/>
                <w:szCs w:val="22"/>
              </w:rPr>
            </w:pPr>
            <w:r w:rsidRPr="0097764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sz w:val="22"/>
                <w:szCs w:val="22"/>
              </w:rPr>
            </w:pPr>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sz w:val="22"/>
                <w:szCs w:val="22"/>
              </w:rPr>
            </w:pPr>
            <w:r w:rsidRPr="0097764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sz w:val="22"/>
                <w:szCs w:val="22"/>
              </w:rPr>
            </w:pPr>
            <w:r w:rsidRPr="00977646">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B92BA2" w:rsidRPr="00977646" w:rsidRDefault="00B92BA2" w:rsidP="00B92BA2">
            <w:pPr>
              <w:jc w:val="both"/>
              <w:rPr>
                <w:sz w:val="22"/>
                <w:szCs w:val="22"/>
              </w:rPr>
            </w:pPr>
            <w:r w:rsidRPr="00977646">
              <w:rPr>
                <w:sz w:val="22"/>
                <w:szCs w:val="22"/>
              </w:rPr>
              <w:t>Объемы бюджетных ассигнований</w:t>
            </w:r>
          </w:p>
        </w:tc>
      </w:tr>
      <w:tr w:rsidR="00B92BA2" w:rsidTr="00B92BA2">
        <w:trPr>
          <w:trHeight w:val="1103"/>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Pr="00977646" w:rsidRDefault="00B92BA2" w:rsidP="00B92BA2">
            <w:pPr>
              <w:jc w:val="both"/>
              <w:rPr>
                <w:sz w:val="22"/>
                <w:szCs w:val="22"/>
              </w:rPr>
            </w:pPr>
          </w:p>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Pr="00977646" w:rsidRDefault="00B92BA2" w:rsidP="00B92BA2">
            <w:pPr>
              <w:jc w:val="both"/>
              <w:rPr>
                <w:sz w:val="22"/>
                <w:szCs w:val="22"/>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sz w:val="22"/>
                <w:szCs w:val="22"/>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sz w:val="22"/>
                <w:szCs w:val="22"/>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sz w:val="22"/>
                <w:szCs w:val="22"/>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B92BA2" w:rsidRPr="00977646" w:rsidRDefault="00B92BA2" w:rsidP="00B92BA2">
            <w:pPr>
              <w:jc w:val="both"/>
              <w:rPr>
                <w:sz w:val="22"/>
                <w:szCs w:val="22"/>
              </w:rPr>
            </w:pPr>
            <w:r w:rsidRPr="0097764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Pr="00977646" w:rsidRDefault="00B92BA2" w:rsidP="00B92BA2">
            <w:pPr>
              <w:jc w:val="both"/>
              <w:rPr>
                <w:sz w:val="22"/>
                <w:szCs w:val="22"/>
              </w:rPr>
            </w:pPr>
            <w:r w:rsidRPr="00977646">
              <w:rPr>
                <w:sz w:val="22"/>
                <w:szCs w:val="22"/>
              </w:rPr>
              <w:t>202</w:t>
            </w:r>
            <w:r>
              <w:rPr>
                <w:sz w:val="22"/>
                <w:szCs w:val="22"/>
              </w:rPr>
              <w:t>1</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Pr="00977646" w:rsidRDefault="00B92BA2" w:rsidP="00B92BA2">
            <w:pPr>
              <w:jc w:val="both"/>
              <w:rPr>
                <w:sz w:val="22"/>
                <w:szCs w:val="22"/>
              </w:rPr>
            </w:pPr>
            <w:r w:rsidRPr="00977646">
              <w:rPr>
                <w:sz w:val="22"/>
                <w:szCs w:val="22"/>
              </w:rPr>
              <w:t>202</w:t>
            </w:r>
            <w:r>
              <w:rPr>
                <w:sz w:val="22"/>
                <w:szCs w:val="22"/>
              </w:rPr>
              <w:t>2</w:t>
            </w:r>
            <w:r w:rsidRPr="00977646">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sz w:val="22"/>
                <w:szCs w:val="22"/>
              </w:rPr>
            </w:pPr>
            <w:r w:rsidRPr="00977646">
              <w:rPr>
                <w:sz w:val="22"/>
                <w:szCs w:val="22"/>
              </w:rPr>
              <w:t>202</w:t>
            </w:r>
            <w:r>
              <w:rPr>
                <w:sz w:val="22"/>
                <w:szCs w:val="22"/>
              </w:rPr>
              <w:t>3</w:t>
            </w:r>
            <w:r w:rsidRPr="00977646">
              <w:rPr>
                <w:sz w:val="22"/>
                <w:szCs w:val="22"/>
              </w:rPr>
              <w:t xml:space="preserve"> год</w:t>
            </w:r>
          </w:p>
        </w:tc>
      </w:tr>
      <w:tr w:rsidR="00B92BA2" w:rsidRPr="00977646" w:rsidTr="00B92BA2">
        <w:trPr>
          <w:trHeight w:val="1149"/>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Pr="00977646" w:rsidRDefault="00B92BA2" w:rsidP="00B92BA2">
            <w:pPr>
              <w:jc w:val="both"/>
              <w:rPr>
                <w:b/>
                <w:sz w:val="22"/>
                <w:szCs w:val="22"/>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Pr="00977646" w:rsidRDefault="00B92BA2" w:rsidP="00B92BA2">
            <w:pPr>
              <w:jc w:val="both"/>
              <w:rPr>
                <w:b/>
                <w:sz w:val="22"/>
                <w:szCs w:val="22"/>
              </w:rPr>
            </w:pPr>
            <w:r w:rsidRPr="00977646">
              <w:rPr>
                <w:b/>
                <w:sz w:val="22"/>
                <w:szCs w:val="22"/>
              </w:rPr>
              <w:t>Подпрограмма,</w:t>
            </w:r>
          </w:p>
          <w:p w:rsidR="00B92BA2" w:rsidRPr="00977646" w:rsidRDefault="00B92BA2" w:rsidP="00B92BA2">
            <w:pPr>
              <w:jc w:val="both"/>
              <w:rPr>
                <w:sz w:val="22"/>
                <w:szCs w:val="22"/>
              </w:rPr>
            </w:pPr>
            <w:r w:rsidRPr="0097764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b/>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b/>
                <w:sz w:val="22"/>
                <w:szCs w:val="22"/>
              </w:rPr>
            </w:pPr>
            <w:r w:rsidRPr="00977646">
              <w:rPr>
                <w:b/>
                <w:sz w:val="22"/>
                <w:szCs w:val="22"/>
              </w:rPr>
              <w:t>202</w:t>
            </w:r>
            <w:r>
              <w:rPr>
                <w:b/>
                <w:sz w:val="22"/>
                <w:szCs w:val="22"/>
              </w:rPr>
              <w:t>1</w:t>
            </w:r>
            <w:r w:rsidRPr="00977646">
              <w:rPr>
                <w:b/>
                <w:sz w:val="22"/>
                <w:szCs w:val="22"/>
              </w:rPr>
              <w:t>-202</w:t>
            </w:r>
            <w:r>
              <w:rPr>
                <w:b/>
                <w:sz w:val="22"/>
                <w:szCs w:val="22"/>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sz w:val="22"/>
                <w:szCs w:val="22"/>
              </w:rPr>
            </w:pPr>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92BA2" w:rsidRPr="00977646" w:rsidRDefault="00B92BA2" w:rsidP="00B92BA2">
            <w:pPr>
              <w:jc w:val="both"/>
              <w:rPr>
                <w:b/>
              </w:rPr>
            </w:pPr>
            <w:r w:rsidRPr="00977646">
              <w:rPr>
                <w:b/>
              </w:rPr>
              <w:t>1</w:t>
            </w:r>
            <w:r>
              <w:rPr>
                <w:b/>
              </w:rPr>
              <w:t>530000</w:t>
            </w:r>
            <w:r w:rsidRPr="00977646">
              <w:rPr>
                <w:b/>
              </w:rPr>
              <w:t>,</w:t>
            </w:r>
            <w:r>
              <w:rPr>
                <w:b/>
              </w:rPr>
              <w:t>00</w:t>
            </w:r>
            <w:r w:rsidRPr="00977646">
              <w:rPr>
                <w:b/>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977646" w:rsidRDefault="00B92BA2" w:rsidP="00B92BA2">
            <w:pPr>
              <w:jc w:val="both"/>
            </w:pPr>
            <w:r>
              <w:rPr>
                <w:b/>
              </w:rPr>
              <w:t>53</w:t>
            </w:r>
            <w:r w:rsidRPr="00977646">
              <w:rPr>
                <w:b/>
              </w:rPr>
              <w:t>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977646" w:rsidRDefault="00B92BA2" w:rsidP="00B92BA2">
            <w:pPr>
              <w:jc w:val="both"/>
              <w:rPr>
                <w:b/>
              </w:rPr>
            </w:pPr>
            <w:r w:rsidRPr="00977646">
              <w:rPr>
                <w:b/>
              </w:rPr>
              <w:t>500000,00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b/>
              </w:rPr>
            </w:pPr>
            <w:r>
              <w:rPr>
                <w:b/>
              </w:rPr>
              <w:t>500</w:t>
            </w:r>
            <w:r w:rsidRPr="00977646">
              <w:rPr>
                <w:b/>
              </w:rPr>
              <w:t xml:space="preserve"> </w:t>
            </w:r>
            <w:r>
              <w:rPr>
                <w:b/>
              </w:rPr>
              <w:t>000</w:t>
            </w:r>
            <w:r w:rsidRPr="00977646">
              <w:rPr>
                <w:b/>
              </w:rPr>
              <w:t>,</w:t>
            </w:r>
            <w:r>
              <w:rPr>
                <w:b/>
              </w:rPr>
              <w:t>00</w:t>
            </w:r>
          </w:p>
        </w:tc>
      </w:tr>
      <w:tr w:rsidR="00B92BA2" w:rsidRPr="00977646" w:rsidTr="00B92BA2">
        <w:trPr>
          <w:trHeight w:val="2312"/>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Pr="00977646" w:rsidRDefault="00B92BA2" w:rsidP="00B92BA2">
            <w:pPr>
              <w:jc w:val="both"/>
              <w:rPr>
                <w:sz w:val="22"/>
                <w:szCs w:val="22"/>
              </w:rPr>
            </w:pPr>
            <w:r w:rsidRPr="00977646">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Pr="00977646" w:rsidRDefault="00B92BA2" w:rsidP="00B92BA2">
            <w:pPr>
              <w:pStyle w:val="af0"/>
              <w:spacing w:after="0" w:line="240" w:lineRule="auto"/>
              <w:ind w:left="0"/>
              <w:jc w:val="both"/>
              <w:rPr>
                <w:rFonts w:ascii="Times New Roman" w:hAnsi="Times New Roman"/>
                <w:b/>
                <w:i/>
              </w:rPr>
            </w:pPr>
            <w:r w:rsidRPr="00977646">
              <w:rPr>
                <w:rFonts w:ascii="Times New Roman" w:hAnsi="Times New Roman"/>
                <w:b/>
                <w:i/>
              </w:rPr>
              <w:t>Основное мероприятие</w:t>
            </w:r>
          </w:p>
          <w:p w:rsidR="00B92BA2" w:rsidRPr="00977646" w:rsidRDefault="00B92BA2" w:rsidP="00B92BA2">
            <w:pPr>
              <w:pStyle w:val="af0"/>
              <w:spacing w:after="0" w:line="240" w:lineRule="auto"/>
              <w:ind w:left="0"/>
              <w:jc w:val="both"/>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sz w:val="22"/>
                <w:szCs w:val="22"/>
              </w:rPr>
            </w:pPr>
            <w:r w:rsidRPr="00977646">
              <w:rPr>
                <w:sz w:val="22"/>
                <w:szCs w:val="22"/>
              </w:rPr>
              <w:t>202</w:t>
            </w:r>
            <w:r>
              <w:rPr>
                <w:sz w:val="22"/>
                <w:szCs w:val="22"/>
              </w:rPr>
              <w:t>1</w:t>
            </w:r>
            <w:r w:rsidRPr="00977646">
              <w:rPr>
                <w:sz w:val="22"/>
                <w:szCs w:val="22"/>
              </w:rPr>
              <w:t>-</w:t>
            </w:r>
          </w:p>
          <w:p w:rsidR="00B92BA2" w:rsidRPr="00977646" w:rsidRDefault="00B92BA2" w:rsidP="00B92BA2">
            <w:pPr>
              <w:jc w:val="both"/>
              <w:rPr>
                <w:sz w:val="22"/>
                <w:szCs w:val="22"/>
              </w:rPr>
            </w:pPr>
            <w:r w:rsidRPr="00977646">
              <w:rPr>
                <w:sz w:val="22"/>
                <w:szCs w:val="22"/>
              </w:rPr>
              <w:t>202</w:t>
            </w:r>
            <w:r>
              <w:rPr>
                <w:sz w:val="22"/>
                <w:szCs w:val="22"/>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rPr>
                <w:color w:val="DAEEF3"/>
                <w:sz w:val="22"/>
                <w:szCs w:val="22"/>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92BA2" w:rsidRPr="00977646" w:rsidRDefault="00B92BA2" w:rsidP="00B92BA2">
            <w:pPr>
              <w:jc w:val="both"/>
            </w:pPr>
            <w:r>
              <w:t>1 </w:t>
            </w:r>
            <w:r w:rsidRPr="00977646">
              <w:t>5</w:t>
            </w:r>
            <w:r>
              <w:t>3</w:t>
            </w:r>
            <w:r w:rsidRPr="00977646">
              <w:t>0</w:t>
            </w:r>
            <w:r>
              <w:t xml:space="preserve"> </w:t>
            </w:r>
            <w:r w:rsidRPr="00977646">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977646" w:rsidRDefault="00B92BA2" w:rsidP="00B92BA2">
            <w:pPr>
              <w:jc w:val="both"/>
            </w:pPr>
            <w:r w:rsidRPr="00977646">
              <w:t>5</w:t>
            </w:r>
            <w:r>
              <w:t>3</w:t>
            </w:r>
            <w:r w:rsidRPr="00977646">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977646" w:rsidRDefault="00B92BA2" w:rsidP="00B92BA2">
            <w:pPr>
              <w:jc w:val="both"/>
            </w:pPr>
            <w:r w:rsidRPr="00977646">
              <w:t>500000,00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Pr="00977646" w:rsidRDefault="00B92BA2" w:rsidP="00B92BA2">
            <w:pPr>
              <w:jc w:val="both"/>
            </w:pPr>
            <w:r w:rsidRPr="00977646">
              <w:t>500000,00</w:t>
            </w:r>
          </w:p>
        </w:tc>
      </w:tr>
      <w:tr w:rsidR="00B92BA2" w:rsidTr="00B92BA2">
        <w:trPr>
          <w:trHeight w:val="1390"/>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2021-</w:t>
            </w:r>
          </w:p>
          <w:p w:rsidR="00B92BA2" w:rsidRDefault="00B92BA2" w:rsidP="00B92BA2">
            <w:pPr>
              <w:jc w:val="both"/>
            </w:pPr>
            <w:r>
              <w:t>2023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92BA2" w:rsidRDefault="00B92BA2" w:rsidP="00B92BA2">
            <w:pPr>
              <w:jc w:val="both"/>
            </w:pPr>
            <w:r>
              <w:t xml:space="preserve">1 </w:t>
            </w:r>
            <w:r w:rsidRPr="00977646">
              <w:t>5</w:t>
            </w:r>
            <w:r>
              <w:t>3</w:t>
            </w:r>
            <w:r w:rsidRPr="00977646">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both"/>
            </w:pPr>
            <w:r w:rsidRPr="00977646">
              <w:t>5</w:t>
            </w:r>
            <w:r>
              <w:t>3</w:t>
            </w:r>
            <w:r w:rsidRPr="00977646">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both"/>
            </w:pPr>
            <w:r w:rsidRPr="00CE5781">
              <w:t>500000,00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jc w:val="both"/>
            </w:pPr>
            <w:r w:rsidRPr="00977646">
              <w:t>500000,00</w:t>
            </w:r>
          </w:p>
        </w:tc>
      </w:tr>
    </w:tbl>
    <w:p w:rsidR="00B92BA2" w:rsidRDefault="00B92BA2" w:rsidP="00B92BA2">
      <w:pPr>
        <w:shd w:val="clear" w:color="auto" w:fill="FFFFFF"/>
        <w:tabs>
          <w:tab w:val="left" w:pos="7320"/>
        </w:tabs>
        <w:jc w:val="both"/>
        <w:rPr>
          <w:color w:val="666666"/>
        </w:rPr>
      </w:pPr>
      <w:r>
        <w:rPr>
          <w:color w:val="666666"/>
        </w:rPr>
        <w:t xml:space="preserve">                                       </w:t>
      </w:r>
    </w:p>
    <w:p w:rsidR="00B92BA2" w:rsidRDefault="00B92BA2" w:rsidP="00B92BA2">
      <w:pPr>
        <w:shd w:val="clear" w:color="auto" w:fill="FFFFFF"/>
        <w:tabs>
          <w:tab w:val="left" w:pos="7320"/>
        </w:tabs>
        <w:jc w:val="right"/>
      </w:pPr>
    </w:p>
    <w:p w:rsidR="00B92BA2" w:rsidRDefault="00B92BA2" w:rsidP="00B92BA2">
      <w:pPr>
        <w:shd w:val="clear" w:color="auto" w:fill="FFFFFF"/>
        <w:tabs>
          <w:tab w:val="left" w:pos="7320"/>
        </w:tabs>
        <w:jc w:val="right"/>
      </w:pPr>
    </w:p>
    <w:p w:rsidR="00B92BA2" w:rsidRDefault="00B92BA2" w:rsidP="00B92BA2">
      <w:pPr>
        <w:shd w:val="clear" w:color="auto" w:fill="FFFFFF"/>
        <w:tabs>
          <w:tab w:val="left" w:pos="7320"/>
        </w:tabs>
        <w:jc w:val="right"/>
      </w:pPr>
    </w:p>
    <w:p w:rsidR="00B92BA2" w:rsidRDefault="00B92BA2" w:rsidP="00B92BA2">
      <w:pPr>
        <w:shd w:val="clear" w:color="auto" w:fill="FFFFFF"/>
        <w:tabs>
          <w:tab w:val="left" w:pos="7320"/>
        </w:tabs>
        <w:jc w:val="right"/>
      </w:pPr>
    </w:p>
    <w:p w:rsidR="00B92BA2" w:rsidRDefault="00B92BA2" w:rsidP="00B92BA2">
      <w:pPr>
        <w:shd w:val="clear" w:color="auto" w:fill="FFFFFF"/>
        <w:tabs>
          <w:tab w:val="left" w:pos="7320"/>
        </w:tabs>
        <w:jc w:val="right"/>
      </w:pPr>
    </w:p>
    <w:p w:rsidR="00B92BA2" w:rsidRDefault="00B92BA2" w:rsidP="00B92BA2">
      <w:pPr>
        <w:shd w:val="clear" w:color="auto" w:fill="FFFFFF"/>
        <w:tabs>
          <w:tab w:val="left" w:pos="7320"/>
        </w:tabs>
        <w:jc w:val="right"/>
      </w:pPr>
    </w:p>
    <w:p w:rsidR="00B92BA2" w:rsidRDefault="00B92BA2" w:rsidP="00B92BA2">
      <w:pPr>
        <w:shd w:val="clear" w:color="auto" w:fill="FFFFFF"/>
        <w:tabs>
          <w:tab w:val="left" w:pos="7320"/>
        </w:tabs>
        <w:jc w:val="right"/>
      </w:pPr>
      <w:r>
        <w:lastRenderedPageBreak/>
        <w:t>Приложение 4</w:t>
      </w:r>
      <w:r>
        <w:rPr>
          <w:color w:val="666666"/>
        </w:rPr>
        <w:t xml:space="preserve">                                                  </w:t>
      </w:r>
      <w:r>
        <w:t xml:space="preserve">                                                                                                                        </w:t>
      </w:r>
    </w:p>
    <w:p w:rsidR="00B92BA2" w:rsidRDefault="00B92BA2" w:rsidP="00B92BA2">
      <w:pPr>
        <w:shd w:val="clear" w:color="auto" w:fill="FFFFFF"/>
        <w:ind w:firstLine="284"/>
        <w:jc w:val="right"/>
        <w:rPr>
          <w:b/>
        </w:rPr>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B92BA2" w:rsidRDefault="00B92BA2" w:rsidP="00B92BA2">
      <w:pPr>
        <w:shd w:val="clear" w:color="auto" w:fill="FFFFFF"/>
        <w:ind w:firstLine="284"/>
        <w:jc w:val="right"/>
        <w:rPr>
          <w:b/>
        </w:rPr>
      </w:pPr>
    </w:p>
    <w:p w:rsidR="00B92BA2" w:rsidRDefault="00B92BA2" w:rsidP="00B92BA2">
      <w:pPr>
        <w:jc w:val="center"/>
        <w:rPr>
          <w:b/>
        </w:rPr>
      </w:pPr>
      <w:r>
        <w:rPr>
          <w:b/>
        </w:rPr>
        <w:t>Подпрограмма</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B92BA2" w:rsidRDefault="00B92BA2" w:rsidP="001C1FB0">
      <w:pPr>
        <w:pStyle w:val="af0"/>
        <w:numPr>
          <w:ilvl w:val="0"/>
          <w:numId w:val="6"/>
        </w:numPr>
        <w:spacing w:after="0" w:line="240" w:lineRule="auto"/>
        <w:ind w:left="0"/>
        <w:contextualSpacing/>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169"/>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B92BA2" w:rsidTr="00B92BA2">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Наименование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pStyle w:val="af0"/>
              <w:spacing w:after="0" w:line="240" w:lineRule="auto"/>
              <w:ind w:left="0"/>
              <w:jc w:val="both"/>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B92BA2" w:rsidTr="00B92BA2">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 xml:space="preserve">Срок реализации подпрограммы </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2021-2023 годы</w:t>
            </w:r>
          </w:p>
        </w:tc>
      </w:tr>
      <w:tr w:rsidR="00B92BA2" w:rsidTr="00B92BA2">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Ответственный  исполнитель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Администрация Комсомольского муниципального района</w:t>
            </w:r>
          </w:p>
        </w:tc>
      </w:tr>
      <w:tr w:rsidR="00B92BA2" w:rsidTr="00B92BA2">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Исполнители основных мероприятий (мероприятий)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Администрация Комсомольского муниципального района</w:t>
            </w:r>
          </w:p>
        </w:tc>
      </w:tr>
      <w:tr w:rsidR="00B92BA2" w:rsidTr="00B92BA2">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Задачи</w:t>
            </w:r>
          </w:p>
          <w:p w:rsidR="00B92BA2" w:rsidRDefault="00B92BA2" w:rsidP="00B92BA2">
            <w:pPr>
              <w:jc w:val="both"/>
            </w:pPr>
            <w:r>
              <w:t>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B92BA2" w:rsidTr="00B92BA2">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Объемы  ресурсного обеспечения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Общий объем бюджетных ассигнований- 8 000 000,00   рублей, в том числе:</w:t>
            </w:r>
          </w:p>
          <w:p w:rsidR="00B92BA2" w:rsidRDefault="00B92BA2" w:rsidP="00B92BA2">
            <w:pPr>
              <w:jc w:val="both"/>
            </w:pPr>
            <w:r>
              <w:t>2021 год -   2 00</w:t>
            </w:r>
            <w:r w:rsidRPr="0015040F">
              <w:t>0</w:t>
            </w:r>
            <w:r>
              <w:t xml:space="preserve"> 000,00 рублей,</w:t>
            </w:r>
          </w:p>
          <w:p w:rsidR="00B92BA2" w:rsidRDefault="00B92BA2" w:rsidP="00B92BA2">
            <w:pPr>
              <w:jc w:val="both"/>
            </w:pPr>
            <w:r>
              <w:t>2022 год -   2 000 000,00 рублей,</w:t>
            </w:r>
          </w:p>
          <w:p w:rsidR="00B92BA2" w:rsidRDefault="00B92BA2" w:rsidP="00B92BA2">
            <w:pPr>
              <w:jc w:val="both"/>
            </w:pPr>
            <w:r>
              <w:t>2023 год -   4 000 000,00 рублей,</w:t>
            </w:r>
          </w:p>
          <w:p w:rsidR="00B92BA2" w:rsidRDefault="00B92BA2" w:rsidP="00B92BA2">
            <w:pPr>
              <w:jc w:val="both"/>
            </w:pPr>
            <w:r>
              <w:t xml:space="preserve"> в том числе  бюджет Комсомольского городского поселения – </w:t>
            </w:r>
          </w:p>
          <w:p w:rsidR="00B92BA2" w:rsidRDefault="00B92BA2" w:rsidP="00B92BA2">
            <w:pPr>
              <w:jc w:val="both"/>
            </w:pPr>
            <w:r>
              <w:t>8 000 000,00   рублей, в том числе:</w:t>
            </w:r>
          </w:p>
          <w:p w:rsidR="00B92BA2" w:rsidRDefault="00B92BA2" w:rsidP="00B92BA2">
            <w:pPr>
              <w:jc w:val="both"/>
            </w:pPr>
            <w:r>
              <w:t>2021 год -   2 000 000,00 рублей,</w:t>
            </w:r>
          </w:p>
          <w:p w:rsidR="00B92BA2" w:rsidRDefault="00B92BA2" w:rsidP="00B92BA2">
            <w:pPr>
              <w:jc w:val="both"/>
            </w:pPr>
            <w:r>
              <w:t>2022 год -   2 000 000,00 рублей,</w:t>
            </w:r>
          </w:p>
          <w:p w:rsidR="00B92BA2" w:rsidRDefault="00B92BA2" w:rsidP="00B92BA2">
            <w:pPr>
              <w:jc w:val="both"/>
            </w:pPr>
            <w:r>
              <w:t>2023 год -   4 000 000,00 рублей,</w:t>
            </w:r>
          </w:p>
          <w:p w:rsidR="00B92BA2" w:rsidRDefault="00B92BA2" w:rsidP="00B92BA2">
            <w:pPr>
              <w:jc w:val="both"/>
            </w:pPr>
            <w:r>
              <w:t>Общий объем бюджетных ассигнований на основные мероприятия - 8 000 000,00   рублей, в том числе:</w:t>
            </w:r>
          </w:p>
          <w:p w:rsidR="00B92BA2" w:rsidRDefault="00B92BA2" w:rsidP="00B92BA2">
            <w:pPr>
              <w:jc w:val="both"/>
            </w:pPr>
            <w:r>
              <w:t>2021 год -   2 000 000,00 рублей,</w:t>
            </w:r>
          </w:p>
          <w:p w:rsidR="00B92BA2" w:rsidRDefault="00B92BA2" w:rsidP="00B92BA2">
            <w:pPr>
              <w:jc w:val="both"/>
            </w:pPr>
            <w:r>
              <w:t>2022 год -   2 000 000,00 рублей,</w:t>
            </w:r>
          </w:p>
          <w:p w:rsidR="00B92BA2" w:rsidRDefault="00B92BA2" w:rsidP="00B92BA2">
            <w:pPr>
              <w:jc w:val="both"/>
            </w:pPr>
            <w:r>
              <w:t>2023 год -   4 000 000,00 рублей,</w:t>
            </w:r>
          </w:p>
          <w:p w:rsidR="00B92BA2" w:rsidRDefault="00B92BA2" w:rsidP="00B92BA2">
            <w:pPr>
              <w:jc w:val="both"/>
            </w:pPr>
            <w:r>
              <w:t xml:space="preserve">в том числе бюджет Комсомольского городского поселения – </w:t>
            </w:r>
          </w:p>
          <w:p w:rsidR="00B92BA2" w:rsidRDefault="00B92BA2" w:rsidP="00B92BA2">
            <w:pPr>
              <w:jc w:val="both"/>
            </w:pPr>
            <w:r>
              <w:t>8 000 000,00   рублей, в том числе:</w:t>
            </w:r>
          </w:p>
          <w:p w:rsidR="00B92BA2" w:rsidRDefault="00B92BA2" w:rsidP="00B92BA2">
            <w:pPr>
              <w:jc w:val="both"/>
            </w:pPr>
            <w:r>
              <w:t>2021 год -   2 000 000,00 рублей,</w:t>
            </w:r>
          </w:p>
          <w:p w:rsidR="00B92BA2" w:rsidRDefault="00B92BA2" w:rsidP="00B92BA2">
            <w:pPr>
              <w:jc w:val="both"/>
            </w:pPr>
            <w:r>
              <w:t>2022 год -   2 000 000,00 рублей,</w:t>
            </w:r>
          </w:p>
          <w:p w:rsidR="00B92BA2" w:rsidRDefault="00B92BA2" w:rsidP="00B92BA2">
            <w:pPr>
              <w:jc w:val="both"/>
            </w:pPr>
            <w:r>
              <w:t>2023 год -   4 000 000,00  рублей</w:t>
            </w:r>
          </w:p>
        </w:tc>
      </w:tr>
      <w:tr w:rsidR="00B92BA2" w:rsidTr="00B92BA2">
        <w:trPr>
          <w:trHeight w:val="1136"/>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Ожидаемые  результаты реализации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Улучшение экологической обстановки в Комсомольском городском поселении, повышение уровня комфортности и чистоты.</w:t>
            </w:r>
          </w:p>
        </w:tc>
      </w:tr>
    </w:tbl>
    <w:p w:rsidR="00B92BA2" w:rsidRDefault="00B92BA2" w:rsidP="00B92BA2">
      <w:pPr>
        <w:jc w:val="both"/>
        <w:rPr>
          <w:b/>
        </w:rPr>
      </w:pPr>
    </w:p>
    <w:p w:rsidR="00B92BA2" w:rsidRDefault="00B92BA2" w:rsidP="00B92BA2">
      <w:pPr>
        <w:spacing w:line="0" w:lineRule="atLeast"/>
        <w:jc w:val="center"/>
        <w:rPr>
          <w:b/>
        </w:rPr>
      </w:pPr>
      <w:r>
        <w:rPr>
          <w:b/>
        </w:rPr>
        <w:t>2. Характеристика основных мероприятий подпрограммы</w:t>
      </w:r>
    </w:p>
    <w:p w:rsidR="00B92BA2" w:rsidRDefault="00B92BA2" w:rsidP="00B92BA2">
      <w:pPr>
        <w:pStyle w:val="af0"/>
        <w:spacing w:after="0" w:line="0" w:lineRule="atLeast"/>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B92BA2" w:rsidRDefault="00B92BA2" w:rsidP="00B92BA2">
      <w:pPr>
        <w:pStyle w:val="af0"/>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B92BA2" w:rsidRDefault="00B92BA2" w:rsidP="00B92BA2">
      <w:pPr>
        <w:pStyle w:val="af0"/>
        <w:spacing w:after="0" w:line="0" w:lineRule="atLeast"/>
        <w:ind w:left="0"/>
        <w:jc w:val="both"/>
        <w:rPr>
          <w:rFonts w:ascii="Times New Roman" w:hAnsi="Times New Roman"/>
          <w:sz w:val="24"/>
          <w:szCs w:val="24"/>
        </w:rPr>
      </w:pPr>
    </w:p>
    <w:p w:rsidR="00B92BA2" w:rsidRDefault="00B92BA2" w:rsidP="00B92BA2">
      <w:pPr>
        <w:pStyle w:val="af0"/>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B92BA2" w:rsidRDefault="00B92BA2" w:rsidP="00B92BA2">
      <w:pPr>
        <w:jc w:val="both"/>
        <w:rPr>
          <w:b/>
        </w:rPr>
        <w:sectPr w:rsidR="00B92BA2" w:rsidSect="00B92BA2">
          <w:pgSz w:w="11906" w:h="16838"/>
          <w:pgMar w:top="992" w:right="851" w:bottom="1134" w:left="1531" w:header="0" w:footer="0" w:gutter="0"/>
          <w:pgNumType w:start="1"/>
          <w:cols w:space="720"/>
        </w:sectPr>
      </w:pPr>
    </w:p>
    <w:p w:rsidR="00B92BA2" w:rsidRDefault="00B92BA2" w:rsidP="00B92BA2">
      <w:pPr>
        <w:jc w:val="both"/>
        <w:rPr>
          <w:b/>
        </w:rPr>
      </w:pPr>
    </w:p>
    <w:p w:rsidR="00B92BA2" w:rsidRDefault="00B92BA2" w:rsidP="00B92BA2">
      <w:pPr>
        <w:spacing w:line="0" w:lineRule="atLeast"/>
        <w:jc w:val="center"/>
        <w:rPr>
          <w:b/>
        </w:rPr>
      </w:pPr>
      <w:r>
        <w:rPr>
          <w:b/>
        </w:rPr>
        <w:t>3.  Целевые  индикаторы (показатели) подпрограммы, характеризующие</w:t>
      </w:r>
    </w:p>
    <w:p w:rsidR="00B92BA2" w:rsidRDefault="00B92BA2" w:rsidP="00B92BA2">
      <w:pPr>
        <w:spacing w:line="0" w:lineRule="atLeast"/>
        <w:jc w:val="center"/>
        <w:rPr>
          <w:b/>
        </w:rPr>
      </w:pPr>
      <w:r>
        <w:rPr>
          <w:b/>
        </w:rPr>
        <w:t>основные мероприятия, мероприятия подпрограммы</w:t>
      </w:r>
    </w:p>
    <w:p w:rsidR="00B92BA2" w:rsidRDefault="00B92BA2" w:rsidP="00B92BA2">
      <w:pPr>
        <w:spacing w:line="0" w:lineRule="atLeast"/>
        <w:jc w:val="right"/>
        <w:rPr>
          <w:b/>
        </w:rPr>
      </w:pPr>
      <w:r>
        <w:rPr>
          <w:b/>
        </w:rPr>
        <w:t xml:space="preserve">                                                                                                                                                        Таблица 1</w:t>
      </w:r>
    </w:p>
    <w:p w:rsidR="00B92BA2" w:rsidRDefault="00B92BA2" w:rsidP="00B92BA2">
      <w:pPr>
        <w:tabs>
          <w:tab w:val="left" w:pos="426"/>
        </w:tabs>
        <w:spacing w:line="0" w:lineRule="atLeast"/>
        <w:jc w:val="center"/>
        <w:rPr>
          <w:b/>
        </w:rPr>
      </w:pPr>
      <w:r>
        <w:rPr>
          <w:b/>
        </w:rPr>
        <w:t>Перечень целевых индикаторов (показателей) подпрограммы</w:t>
      </w:r>
    </w:p>
    <w:tbl>
      <w:tblPr>
        <w:tblW w:w="11199"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B92BA2" w:rsidTr="00B92BA2">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pPr>
            <w: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pPr>
            <w:r>
              <w:t>Наименование целевого индикатора</w:t>
            </w:r>
          </w:p>
          <w:p w:rsidR="00B92BA2" w:rsidRDefault="00B92BA2" w:rsidP="00B92BA2">
            <w:pPr>
              <w:tabs>
                <w:tab w:val="left" w:pos="426"/>
              </w:tabs>
              <w:jc w:val="both"/>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tabs>
                <w:tab w:val="left" w:pos="426"/>
              </w:tabs>
              <w:jc w:val="both"/>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B92BA2" w:rsidRDefault="00B92BA2" w:rsidP="00B92BA2">
            <w:pPr>
              <w:tabs>
                <w:tab w:val="left" w:pos="426"/>
              </w:tabs>
              <w:jc w:val="both"/>
            </w:pPr>
            <w:r>
              <w:t>Значения целевых   индикаторов (показателей)</w:t>
            </w:r>
          </w:p>
        </w:tc>
      </w:tr>
      <w:tr w:rsidR="00B92BA2" w:rsidTr="00B92BA2">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tabs>
                <w:tab w:val="left" w:pos="426"/>
              </w:tabs>
              <w:jc w:val="both"/>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B92BA2" w:rsidRDefault="00B92BA2" w:rsidP="00B92BA2">
            <w:pPr>
              <w:tabs>
                <w:tab w:val="left" w:pos="426"/>
              </w:tabs>
              <w:jc w:val="center"/>
            </w:pPr>
            <w:r>
              <w:t>2020г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tabs>
                <w:tab w:val="left" w:pos="426"/>
              </w:tabs>
              <w:jc w:val="center"/>
            </w:pPr>
            <w:r>
              <w:t>2021г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tabs>
                <w:tab w:val="left" w:pos="426"/>
              </w:tabs>
              <w:jc w:val="center"/>
            </w:pPr>
            <w:r>
              <w:t>2022г</w:t>
            </w:r>
          </w:p>
        </w:tc>
      </w:tr>
      <w:tr w:rsidR="00B92BA2" w:rsidTr="00B92BA2">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898</w:t>
            </w:r>
          </w:p>
        </w:tc>
      </w:tr>
    </w:tbl>
    <w:p w:rsidR="00B92BA2" w:rsidRDefault="00B92BA2" w:rsidP="00B92BA2">
      <w:pPr>
        <w:jc w:val="both"/>
        <w:rPr>
          <w:b/>
        </w:rPr>
      </w:pPr>
    </w:p>
    <w:p w:rsidR="00B92BA2" w:rsidRDefault="00B92BA2" w:rsidP="00B92BA2">
      <w:pPr>
        <w:jc w:val="right"/>
        <w:rPr>
          <w:b/>
        </w:rPr>
      </w:pPr>
      <w:r>
        <w:rPr>
          <w:b/>
        </w:rPr>
        <w:t xml:space="preserve">                                      </w:t>
      </w:r>
    </w:p>
    <w:p w:rsidR="00B92BA2" w:rsidRDefault="00B92BA2" w:rsidP="00B92BA2">
      <w:pPr>
        <w:jc w:val="right"/>
        <w:rPr>
          <w:b/>
        </w:rPr>
      </w:pPr>
      <w:r>
        <w:rPr>
          <w:b/>
        </w:rPr>
        <w:t xml:space="preserve"> Таблица 2</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199" w:type="dxa"/>
        <w:tblInd w:w="-6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1276"/>
        <w:gridCol w:w="850"/>
        <w:gridCol w:w="1418"/>
        <w:gridCol w:w="1276"/>
        <w:gridCol w:w="1275"/>
        <w:gridCol w:w="1276"/>
        <w:gridCol w:w="1276"/>
      </w:tblGrid>
      <w:tr w:rsidR="00B92BA2" w:rsidTr="00B92BA2">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 xml:space="preserve">№ </w:t>
            </w:r>
          </w:p>
          <w:p w:rsidR="00B92BA2" w:rsidRDefault="00B92BA2" w:rsidP="00B92BA2">
            <w:pPr>
              <w:jc w:val="both"/>
            </w:pPr>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Наименование  основного мероприятия /</w:t>
            </w:r>
          </w:p>
          <w:p w:rsidR="00B92BA2" w:rsidRDefault="00B92BA2" w:rsidP="00B92BA2">
            <w:pPr>
              <w:jc w:val="both"/>
            </w:pPr>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ind w:hanging="108"/>
              <w:jc w:val="both"/>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B92BA2" w:rsidRDefault="00B92BA2" w:rsidP="00B92BA2">
            <w:pPr>
              <w:jc w:val="both"/>
            </w:pPr>
            <w:r>
              <w:t>Объемы бюджетных ассигнований</w:t>
            </w:r>
          </w:p>
        </w:tc>
      </w:tr>
      <w:tr w:rsidR="00B92BA2" w:rsidTr="00B92BA2">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p>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B92BA2" w:rsidRDefault="00B92BA2" w:rsidP="00B92BA2">
            <w:pPr>
              <w:jc w:val="both"/>
            </w:pPr>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both"/>
            </w:pPr>
            <w:r>
              <w:t>2021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both"/>
            </w:pPr>
            <w:r>
              <w:t>2022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jc w:val="both"/>
            </w:pPr>
            <w:r>
              <w:t>2023год</w:t>
            </w:r>
          </w:p>
        </w:tc>
      </w:tr>
      <w:tr w:rsidR="00B92BA2" w:rsidTr="00B92BA2">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rPr>
            </w:pPr>
            <w:r>
              <w:rPr>
                <w:b/>
              </w:rPr>
              <w:t>Подпрограмма,</w:t>
            </w:r>
          </w:p>
          <w:p w:rsidR="00B92BA2" w:rsidRDefault="00B92BA2" w:rsidP="00B92BA2">
            <w:pPr>
              <w:jc w:val="both"/>
            </w:pPr>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rPr>
            </w:pPr>
            <w:r>
              <w:rPr>
                <w:b/>
              </w:rPr>
              <w:t>2021-2023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92BA2" w:rsidRPr="00176318" w:rsidRDefault="00B92BA2" w:rsidP="00B92BA2">
            <w:pPr>
              <w:jc w:val="center"/>
              <w:rPr>
                <w:b/>
              </w:rPr>
            </w:pPr>
            <w:r>
              <w:rPr>
                <w:b/>
              </w:rPr>
              <w:t>8</w:t>
            </w:r>
            <w:r w:rsidRPr="00176318">
              <w:rPr>
                <w:b/>
              </w:rPr>
              <w:t> </w:t>
            </w:r>
            <w:r>
              <w:rPr>
                <w:b/>
              </w:rPr>
              <w:t>000</w:t>
            </w:r>
            <w:r w:rsidRPr="00176318">
              <w:rPr>
                <w:b/>
              </w:rPr>
              <w:t xml:space="preserve"> </w:t>
            </w:r>
            <w:r>
              <w:rPr>
                <w:b/>
              </w:rPr>
              <w:t>000</w:t>
            </w:r>
            <w:r w:rsidRPr="00176318">
              <w:rPr>
                <w:b/>
              </w:rPr>
              <w:t>,</w:t>
            </w:r>
            <w:r>
              <w:rPr>
                <w:b/>
              </w:rPr>
              <w:t>00</w:t>
            </w:r>
            <w:r w:rsidRPr="00176318">
              <w:rPr>
                <w:b/>
              </w:rPr>
              <w:t xml:space="preserve">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center"/>
            </w:pPr>
            <w:r w:rsidRPr="00176318">
              <w:rPr>
                <w:b/>
              </w:rPr>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176318" w:rsidRDefault="00B92BA2" w:rsidP="00B92BA2">
            <w:pPr>
              <w:jc w:val="both"/>
              <w:rPr>
                <w:b/>
              </w:rPr>
            </w:pPr>
            <w:r w:rsidRPr="00176318">
              <w:rPr>
                <w:b/>
              </w:rPr>
              <w:t>2 000 000,00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jc w:val="both"/>
              <w:rPr>
                <w:b/>
              </w:rPr>
            </w:pPr>
            <w:r>
              <w:rPr>
                <w:b/>
              </w:rPr>
              <w:t>4</w:t>
            </w:r>
            <w:r w:rsidRPr="00176318">
              <w:rPr>
                <w:b/>
              </w:rPr>
              <w:t> 000 000,00</w:t>
            </w:r>
          </w:p>
        </w:tc>
      </w:tr>
      <w:tr w:rsidR="00B92BA2" w:rsidTr="00B92BA2">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B92BA2" w:rsidRDefault="00B92BA2" w:rsidP="00B92BA2">
            <w:pPr>
              <w:pStyle w:val="af0"/>
              <w:spacing w:after="0" w:line="240" w:lineRule="auto"/>
              <w:ind w:left="0"/>
              <w:jc w:val="both"/>
              <w:rPr>
                <w:rFonts w:ascii="Times New Roman" w:hAnsi="Times New Roman"/>
                <w:b/>
                <w:sz w:val="24"/>
                <w:szCs w:val="24"/>
              </w:rPr>
            </w:pPr>
            <w:r>
              <w:rPr>
                <w:rFonts w:ascii="Times New Roman" w:hAnsi="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2021-</w:t>
            </w:r>
          </w:p>
          <w:p w:rsidR="00B92BA2" w:rsidRDefault="00B92BA2" w:rsidP="00B92BA2">
            <w:pPr>
              <w:jc w:val="both"/>
            </w:pPr>
            <w: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92BA2" w:rsidRPr="00035623" w:rsidRDefault="00B92BA2" w:rsidP="00B92BA2">
            <w:pPr>
              <w:jc w:val="both"/>
            </w:pPr>
            <w:r w:rsidRPr="00035623">
              <w:t xml:space="preserve">8 000 000,00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035623" w:rsidRDefault="00B92BA2" w:rsidP="00B92BA2">
            <w:pPr>
              <w:jc w:val="both"/>
            </w:pPr>
            <w:r w:rsidRPr="00035623">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035623" w:rsidRDefault="00B92BA2" w:rsidP="00B92BA2">
            <w:pPr>
              <w:jc w:val="both"/>
            </w:pPr>
            <w:r w:rsidRPr="00035623">
              <w:t>2 000 000,00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Pr="00035623" w:rsidRDefault="00B92BA2" w:rsidP="00B92BA2">
            <w:pPr>
              <w:jc w:val="both"/>
            </w:pPr>
            <w:r w:rsidRPr="00035623">
              <w:t>4 000 000,00</w:t>
            </w:r>
          </w:p>
        </w:tc>
      </w:tr>
      <w:tr w:rsidR="00B92BA2" w:rsidTr="00B92BA2">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lastRenderedPageBreak/>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2021-</w:t>
            </w:r>
          </w:p>
          <w:p w:rsidR="00B92BA2" w:rsidRDefault="00B92BA2" w:rsidP="00B92BA2">
            <w:pPr>
              <w:jc w:val="both"/>
            </w:pPr>
            <w: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92BA2" w:rsidRPr="00035623" w:rsidRDefault="00B92BA2" w:rsidP="00B92BA2">
            <w:pPr>
              <w:jc w:val="both"/>
            </w:pPr>
            <w:r w:rsidRPr="00035623">
              <w:t>8 000 000,00</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035623" w:rsidRDefault="00B92BA2" w:rsidP="00B92BA2">
            <w:pPr>
              <w:jc w:val="both"/>
            </w:pPr>
            <w:r w:rsidRPr="00035623">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Pr="00035623" w:rsidRDefault="00B92BA2" w:rsidP="00B92BA2">
            <w:pPr>
              <w:jc w:val="both"/>
            </w:pPr>
            <w:r w:rsidRPr="00035623">
              <w:t>2 000 000,00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Pr="00035623" w:rsidRDefault="00B92BA2" w:rsidP="00B92BA2">
            <w:pPr>
              <w:jc w:val="both"/>
            </w:pPr>
            <w:r w:rsidRPr="00035623">
              <w:t>4000 000,00</w:t>
            </w:r>
          </w:p>
        </w:tc>
      </w:tr>
    </w:tbl>
    <w:p w:rsidR="00B85811" w:rsidRDefault="00B85811" w:rsidP="00B92BA2">
      <w:pPr>
        <w:jc w:val="both"/>
        <w:rPr>
          <w:b/>
        </w:rPr>
        <w:sectPr w:rsidR="00B85811" w:rsidSect="00B85811">
          <w:pgSz w:w="16838" w:h="11906" w:orient="landscape"/>
          <w:pgMar w:top="1531" w:right="992" w:bottom="851" w:left="1134" w:header="0" w:footer="0" w:gutter="0"/>
          <w:pgNumType w:start="1"/>
          <w:cols w:space="720"/>
          <w:docGrid w:linePitch="272"/>
        </w:sectPr>
      </w:pPr>
    </w:p>
    <w:p w:rsidR="00B92BA2" w:rsidRDefault="00B92BA2" w:rsidP="00B92BA2">
      <w:pPr>
        <w:jc w:val="both"/>
        <w:rPr>
          <w:b/>
        </w:rPr>
      </w:pPr>
    </w:p>
    <w:p w:rsidR="00B92BA2" w:rsidRDefault="00B92BA2" w:rsidP="00B92BA2">
      <w:pPr>
        <w:shd w:val="clear" w:color="auto" w:fill="FFFFFF"/>
        <w:ind w:firstLine="284"/>
        <w:jc w:val="right"/>
      </w:pPr>
      <w:r>
        <w:rPr>
          <w:color w:val="666666"/>
        </w:rPr>
        <w:t xml:space="preserve">     </w:t>
      </w:r>
      <w:r>
        <w:t xml:space="preserve">                                                                         Приложение 5              </w:t>
      </w:r>
    </w:p>
    <w:p w:rsidR="00B92BA2" w:rsidRDefault="00B92BA2" w:rsidP="00B92BA2">
      <w:pPr>
        <w:shd w:val="clear" w:color="auto" w:fill="FFFFFF"/>
        <w:ind w:firstLine="284"/>
        <w:jc w:val="right"/>
        <w:rPr>
          <w:b/>
        </w:rPr>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B92BA2" w:rsidRDefault="00B92BA2" w:rsidP="00B92BA2">
      <w:pPr>
        <w:jc w:val="both"/>
        <w:rPr>
          <w:b/>
        </w:rPr>
      </w:pPr>
      <w:r>
        <w:rPr>
          <w:b/>
        </w:rPr>
        <w:t xml:space="preserve">                                                                                                 </w:t>
      </w:r>
    </w:p>
    <w:p w:rsidR="00B92BA2" w:rsidRDefault="00B92BA2" w:rsidP="00B92BA2">
      <w:pPr>
        <w:jc w:val="center"/>
        <w:rPr>
          <w:b/>
        </w:rPr>
      </w:pPr>
      <w:r>
        <w:rPr>
          <w:b/>
        </w:rPr>
        <w:t>Подпрограмма</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B92BA2" w:rsidRDefault="00B92BA2" w:rsidP="001C1FB0">
      <w:pPr>
        <w:pStyle w:val="af0"/>
        <w:numPr>
          <w:ilvl w:val="0"/>
          <w:numId w:val="7"/>
        </w:numPr>
        <w:spacing w:after="0" w:line="240" w:lineRule="auto"/>
        <w:ind w:left="0"/>
        <w:contextualSpacing/>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B92BA2" w:rsidRDefault="00B92BA2" w:rsidP="00B92BA2">
      <w:pPr>
        <w:pStyle w:val="af0"/>
        <w:spacing w:after="0" w:line="240" w:lineRule="auto"/>
        <w:ind w:left="0"/>
        <w:jc w:val="center"/>
        <w:rPr>
          <w:b/>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5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B92BA2" w:rsidTr="00B92BA2">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Наименование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B92BA2" w:rsidTr="00B92BA2">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 xml:space="preserve">Срок реализации подпрограммы </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2021-2023 годы</w:t>
            </w:r>
          </w:p>
        </w:tc>
      </w:tr>
      <w:tr w:rsidR="00B92BA2" w:rsidTr="00B92BA2">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Ответственный  исполнитель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Администрация Комсомольского муниципального района</w:t>
            </w:r>
          </w:p>
        </w:tc>
      </w:tr>
      <w:tr w:rsidR="00B92BA2" w:rsidTr="00B92BA2">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Исполнители основных мероприятий (мероприятий)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both"/>
            </w:pPr>
            <w:r>
              <w:t>Администрация Комсомольского муниципального района</w:t>
            </w:r>
          </w:p>
        </w:tc>
      </w:tr>
      <w:tr w:rsidR="00B92BA2" w:rsidTr="00B92BA2">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Задачи</w:t>
            </w:r>
          </w:p>
          <w:p w:rsidR="00B92BA2" w:rsidRDefault="00B92BA2" w:rsidP="00B92BA2">
            <w:pPr>
              <w:jc w:val="both"/>
            </w:pPr>
            <w:r>
              <w:t>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Улучшение  условий проживания и отдыха  жителей, организация благоустройства территории Комсомольского городского поселения</w:t>
            </w:r>
          </w:p>
        </w:tc>
      </w:tr>
      <w:tr w:rsidR="00B92BA2" w:rsidTr="00B92BA2">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Объемы ресурсного обеспечения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 xml:space="preserve">Общий объем бюджетных ассигнований </w:t>
            </w:r>
            <w:bookmarkStart w:id="3" w:name="OLE_LINK30"/>
            <w:bookmarkStart w:id="4" w:name="OLE_LINK29"/>
            <w:bookmarkStart w:id="5" w:name="OLE_LINK28"/>
            <w:bookmarkStart w:id="6" w:name="OLE_LINK27"/>
            <w:bookmarkStart w:id="7" w:name="OLE_LINK26"/>
            <w:r>
              <w:t>–</w:t>
            </w:r>
            <w:bookmarkEnd w:id="3"/>
            <w:bookmarkEnd w:id="4"/>
            <w:bookmarkEnd w:id="5"/>
            <w:bookmarkEnd w:id="6"/>
            <w:bookmarkEnd w:id="7"/>
            <w:r>
              <w:t xml:space="preserve"> </w:t>
            </w:r>
            <w:r w:rsidRPr="00DA0942">
              <w:rPr>
                <w:sz w:val="22"/>
                <w:szCs w:val="22"/>
              </w:rPr>
              <w:t>4 </w:t>
            </w:r>
            <w:r>
              <w:rPr>
                <w:sz w:val="22"/>
                <w:szCs w:val="22"/>
              </w:rPr>
              <w:t>215</w:t>
            </w:r>
            <w:r w:rsidRPr="00DA0942">
              <w:rPr>
                <w:sz w:val="22"/>
                <w:szCs w:val="22"/>
              </w:rPr>
              <w:t> </w:t>
            </w:r>
            <w:r>
              <w:rPr>
                <w:sz w:val="22"/>
                <w:szCs w:val="22"/>
              </w:rPr>
              <w:t>948</w:t>
            </w:r>
            <w:r w:rsidRPr="00DA0942">
              <w:rPr>
                <w:sz w:val="22"/>
                <w:szCs w:val="22"/>
              </w:rPr>
              <w:t>,</w:t>
            </w:r>
            <w:r>
              <w:rPr>
                <w:sz w:val="22"/>
                <w:szCs w:val="22"/>
              </w:rPr>
              <w:t>14</w:t>
            </w:r>
            <w:r>
              <w:t>рублей, в том числе:</w:t>
            </w:r>
          </w:p>
          <w:p w:rsidR="00B92BA2" w:rsidRDefault="00B92BA2" w:rsidP="00B92BA2">
            <w:pPr>
              <w:jc w:val="both"/>
            </w:pPr>
            <w:r>
              <w:t xml:space="preserve">2021 год -   </w:t>
            </w:r>
            <w:r>
              <w:rPr>
                <w:sz w:val="22"/>
                <w:szCs w:val="22"/>
              </w:rPr>
              <w:t xml:space="preserve">2 755 948,14 </w:t>
            </w:r>
            <w:r>
              <w:t>рублей,</w:t>
            </w:r>
          </w:p>
          <w:p w:rsidR="00B92BA2" w:rsidRDefault="00B92BA2" w:rsidP="00B92BA2">
            <w:pPr>
              <w:jc w:val="both"/>
            </w:pPr>
            <w:r>
              <w:t>2022 год -   730</w:t>
            </w:r>
            <w:r w:rsidRPr="001E38EE">
              <w:t xml:space="preserve"> </w:t>
            </w:r>
            <w:r>
              <w:t>000</w:t>
            </w:r>
            <w:r w:rsidRPr="001E38EE">
              <w:t>,</w:t>
            </w:r>
            <w:r>
              <w:t>00</w:t>
            </w:r>
            <w:r>
              <w:rPr>
                <w:b/>
              </w:rPr>
              <w:t xml:space="preserve"> </w:t>
            </w:r>
            <w:r>
              <w:t>рублей,</w:t>
            </w:r>
          </w:p>
          <w:p w:rsidR="00B92BA2" w:rsidRDefault="00B92BA2" w:rsidP="00B92BA2">
            <w:pPr>
              <w:jc w:val="both"/>
            </w:pPr>
            <w:bookmarkStart w:id="8" w:name="OLE_LINK35"/>
            <w:bookmarkStart w:id="9" w:name="OLE_LINK34"/>
            <w:bookmarkStart w:id="10" w:name="OLE_LINK33"/>
            <w:bookmarkStart w:id="11" w:name="OLE_LINK32"/>
            <w:bookmarkStart w:id="12" w:name="OLE_LINK31"/>
            <w:r>
              <w:t>2023 год -   730</w:t>
            </w:r>
            <w:r w:rsidRPr="001E38EE">
              <w:t xml:space="preserve"> </w:t>
            </w:r>
            <w:r>
              <w:t>000</w:t>
            </w:r>
            <w:r w:rsidRPr="001E38EE">
              <w:t>,</w:t>
            </w:r>
            <w:r>
              <w:t>00</w:t>
            </w:r>
            <w:r>
              <w:rPr>
                <w:b/>
              </w:rPr>
              <w:t xml:space="preserve"> </w:t>
            </w:r>
            <w:r>
              <w:t>рублей</w:t>
            </w:r>
            <w:bookmarkEnd w:id="8"/>
            <w:bookmarkEnd w:id="9"/>
            <w:bookmarkEnd w:id="10"/>
            <w:bookmarkEnd w:id="11"/>
            <w:bookmarkEnd w:id="12"/>
            <w:r>
              <w:t>,</w:t>
            </w:r>
          </w:p>
          <w:p w:rsidR="00B92BA2" w:rsidRDefault="00B92BA2" w:rsidP="00B92BA2">
            <w:pPr>
              <w:jc w:val="both"/>
            </w:pPr>
            <w:r>
              <w:t xml:space="preserve"> в том числе  бюджет Комсомольского городского поселения – </w:t>
            </w:r>
          </w:p>
          <w:p w:rsidR="00B92BA2" w:rsidRDefault="00B92BA2" w:rsidP="00B92BA2">
            <w:pPr>
              <w:jc w:val="both"/>
            </w:pPr>
            <w:r w:rsidRPr="00D8749D">
              <w:rPr>
                <w:sz w:val="22"/>
                <w:szCs w:val="22"/>
              </w:rPr>
              <w:t>4</w:t>
            </w:r>
            <w:r>
              <w:rPr>
                <w:sz w:val="22"/>
                <w:szCs w:val="22"/>
              </w:rPr>
              <w:t> 215 948,14</w:t>
            </w:r>
            <w:r>
              <w:t>рублей, в том числе:</w:t>
            </w:r>
          </w:p>
          <w:p w:rsidR="00B92BA2" w:rsidRDefault="00B92BA2" w:rsidP="00B92BA2">
            <w:pPr>
              <w:jc w:val="both"/>
            </w:pPr>
            <w:r>
              <w:t xml:space="preserve">2021 год -   </w:t>
            </w:r>
            <w:r>
              <w:rPr>
                <w:sz w:val="22"/>
                <w:szCs w:val="22"/>
              </w:rPr>
              <w:t xml:space="preserve">2 755 948,14 </w:t>
            </w:r>
            <w:r>
              <w:t>рублей,</w:t>
            </w:r>
          </w:p>
          <w:p w:rsidR="00B92BA2" w:rsidRDefault="00B92BA2" w:rsidP="00B92BA2">
            <w:pPr>
              <w:jc w:val="both"/>
            </w:pPr>
            <w:r>
              <w:t>2022 год -   730</w:t>
            </w:r>
            <w:r w:rsidRPr="001E38EE">
              <w:t xml:space="preserve"> </w:t>
            </w:r>
            <w:r>
              <w:t>000</w:t>
            </w:r>
            <w:r w:rsidRPr="001E38EE">
              <w:t>,</w:t>
            </w:r>
            <w:r>
              <w:t>00</w:t>
            </w:r>
            <w:r>
              <w:rPr>
                <w:b/>
              </w:rPr>
              <w:t xml:space="preserve"> </w:t>
            </w:r>
            <w:r>
              <w:t>рублей,</w:t>
            </w:r>
          </w:p>
          <w:p w:rsidR="00B92BA2" w:rsidRDefault="00B92BA2" w:rsidP="00B92BA2">
            <w:pPr>
              <w:jc w:val="both"/>
            </w:pPr>
            <w:r>
              <w:t>2023 год -   730</w:t>
            </w:r>
            <w:r w:rsidRPr="001E38EE">
              <w:t xml:space="preserve"> </w:t>
            </w:r>
            <w:r>
              <w:t>000</w:t>
            </w:r>
            <w:r w:rsidRPr="001E38EE">
              <w:t>,</w:t>
            </w:r>
            <w:r>
              <w:t>00</w:t>
            </w:r>
            <w:r>
              <w:rPr>
                <w:b/>
              </w:rPr>
              <w:t xml:space="preserve"> </w:t>
            </w:r>
            <w:r>
              <w:t>рублей,</w:t>
            </w:r>
          </w:p>
          <w:p w:rsidR="00B92BA2" w:rsidRDefault="00B92BA2" w:rsidP="00B92BA2">
            <w:pPr>
              <w:jc w:val="both"/>
            </w:pPr>
            <w:r>
              <w:t xml:space="preserve">Общий объем бюджетных ассигнований на основные мероприятия –   </w:t>
            </w:r>
            <w:r w:rsidRPr="00D8749D">
              <w:rPr>
                <w:sz w:val="22"/>
                <w:szCs w:val="22"/>
              </w:rPr>
              <w:t>4</w:t>
            </w:r>
            <w:r>
              <w:rPr>
                <w:sz w:val="22"/>
                <w:szCs w:val="22"/>
              </w:rPr>
              <w:t> 215 948,14</w:t>
            </w:r>
            <w:r>
              <w:t>рублей, в том числе:</w:t>
            </w:r>
          </w:p>
          <w:p w:rsidR="00B92BA2" w:rsidRDefault="00B92BA2" w:rsidP="00B92BA2">
            <w:pPr>
              <w:jc w:val="both"/>
            </w:pPr>
            <w:r>
              <w:t xml:space="preserve">2021 год -   </w:t>
            </w:r>
            <w:r>
              <w:rPr>
                <w:sz w:val="22"/>
                <w:szCs w:val="22"/>
              </w:rPr>
              <w:t xml:space="preserve">2 755 948,14 </w:t>
            </w:r>
            <w:r>
              <w:t>рублей,</w:t>
            </w:r>
          </w:p>
          <w:p w:rsidR="00B92BA2" w:rsidRDefault="00B92BA2" w:rsidP="00B92BA2">
            <w:pPr>
              <w:jc w:val="both"/>
            </w:pPr>
            <w:r>
              <w:t>2022 год -   730</w:t>
            </w:r>
            <w:r w:rsidRPr="001E38EE">
              <w:t xml:space="preserve"> </w:t>
            </w:r>
            <w:r>
              <w:t>000</w:t>
            </w:r>
            <w:r w:rsidRPr="001E38EE">
              <w:t>,</w:t>
            </w:r>
            <w:r>
              <w:t>00</w:t>
            </w:r>
            <w:r>
              <w:rPr>
                <w:b/>
              </w:rPr>
              <w:t xml:space="preserve"> </w:t>
            </w:r>
            <w:r>
              <w:t>рублей,</w:t>
            </w:r>
          </w:p>
          <w:p w:rsidR="00B92BA2" w:rsidRDefault="00B92BA2" w:rsidP="00B92BA2">
            <w:pPr>
              <w:jc w:val="both"/>
            </w:pPr>
            <w:r>
              <w:t>2023 год -   730</w:t>
            </w:r>
            <w:r w:rsidRPr="001E38EE">
              <w:t xml:space="preserve"> </w:t>
            </w:r>
            <w:r>
              <w:t>000</w:t>
            </w:r>
            <w:r w:rsidRPr="001E38EE">
              <w:t>,</w:t>
            </w:r>
            <w:r>
              <w:t>00</w:t>
            </w:r>
            <w:r>
              <w:rPr>
                <w:b/>
              </w:rPr>
              <w:t xml:space="preserve"> </w:t>
            </w:r>
            <w:r>
              <w:t>рублей,</w:t>
            </w:r>
          </w:p>
          <w:p w:rsidR="00B92BA2" w:rsidRDefault="00B92BA2" w:rsidP="00B92BA2">
            <w:pPr>
              <w:jc w:val="both"/>
            </w:pPr>
            <w:r>
              <w:t xml:space="preserve"> в том числе бюджет Комсомольского городского поселения - </w:t>
            </w:r>
          </w:p>
          <w:p w:rsidR="00B92BA2" w:rsidRDefault="00B92BA2" w:rsidP="00B92BA2">
            <w:pPr>
              <w:jc w:val="both"/>
            </w:pPr>
            <w:r w:rsidRPr="00D8749D">
              <w:rPr>
                <w:sz w:val="22"/>
                <w:szCs w:val="22"/>
              </w:rPr>
              <w:t>4</w:t>
            </w:r>
            <w:r>
              <w:rPr>
                <w:sz w:val="22"/>
                <w:szCs w:val="22"/>
              </w:rPr>
              <w:t xml:space="preserve"> 215 948,14 </w:t>
            </w:r>
            <w:r>
              <w:t>рублей,  в том числе:</w:t>
            </w:r>
          </w:p>
          <w:p w:rsidR="00B92BA2" w:rsidRDefault="00B92BA2" w:rsidP="00B92BA2">
            <w:pPr>
              <w:jc w:val="both"/>
            </w:pPr>
            <w:r>
              <w:t xml:space="preserve">2021 год -   </w:t>
            </w:r>
            <w:r>
              <w:rPr>
                <w:sz w:val="22"/>
                <w:szCs w:val="22"/>
              </w:rPr>
              <w:t xml:space="preserve">2 755 948,14 </w:t>
            </w:r>
            <w:r>
              <w:t>рублей,</w:t>
            </w:r>
          </w:p>
          <w:p w:rsidR="00B92BA2" w:rsidRDefault="00B92BA2" w:rsidP="00B92BA2">
            <w:pPr>
              <w:jc w:val="both"/>
            </w:pPr>
            <w:r>
              <w:t>2022 год -   730</w:t>
            </w:r>
            <w:r w:rsidRPr="001E38EE">
              <w:t xml:space="preserve"> </w:t>
            </w:r>
            <w:r>
              <w:t>000</w:t>
            </w:r>
            <w:r w:rsidRPr="001E38EE">
              <w:t>,</w:t>
            </w:r>
            <w:r>
              <w:t>00</w:t>
            </w:r>
            <w:r>
              <w:rPr>
                <w:b/>
              </w:rPr>
              <w:t xml:space="preserve"> </w:t>
            </w:r>
            <w:r>
              <w:t>рублей,</w:t>
            </w:r>
          </w:p>
          <w:p w:rsidR="00B92BA2" w:rsidRDefault="00B92BA2" w:rsidP="00B92BA2">
            <w:pPr>
              <w:jc w:val="both"/>
            </w:pPr>
            <w:r>
              <w:t>2023 год -   730</w:t>
            </w:r>
            <w:r w:rsidRPr="001E38EE">
              <w:t xml:space="preserve"> </w:t>
            </w:r>
            <w:r>
              <w:t>000</w:t>
            </w:r>
            <w:r w:rsidRPr="001E38EE">
              <w:t>,</w:t>
            </w:r>
            <w:r>
              <w:t>00</w:t>
            </w:r>
            <w:r>
              <w:rPr>
                <w:b/>
              </w:rPr>
              <w:t xml:space="preserve"> </w:t>
            </w:r>
            <w:r>
              <w:t>рублей</w:t>
            </w:r>
          </w:p>
        </w:tc>
      </w:tr>
      <w:tr w:rsidR="00B92BA2" w:rsidTr="00B92BA2">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Ожидаемые  результаты реализации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Благоустройство  мест общего пользования территории городского поселения.</w:t>
            </w:r>
          </w:p>
        </w:tc>
      </w:tr>
    </w:tbl>
    <w:p w:rsidR="00B92BA2" w:rsidRDefault="00B92BA2" w:rsidP="00B92BA2">
      <w:pPr>
        <w:jc w:val="center"/>
        <w:rPr>
          <w:b/>
        </w:rPr>
      </w:pPr>
    </w:p>
    <w:p w:rsidR="00B92BA2" w:rsidRDefault="00B92BA2" w:rsidP="00B92BA2">
      <w:pPr>
        <w:jc w:val="center"/>
        <w:rPr>
          <w:b/>
        </w:rPr>
      </w:pPr>
      <w:r>
        <w:rPr>
          <w:b/>
        </w:rPr>
        <w:t>2. Характеристика основных мероприятий подпрограммы</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b/>
          <w:sz w:val="24"/>
          <w:szCs w:val="24"/>
        </w:rPr>
        <w:t>Комсомольского городского поселения»</w:t>
      </w: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B92BA2" w:rsidRDefault="00B92BA2" w:rsidP="00B92BA2">
      <w:pPr>
        <w:pStyle w:val="af0"/>
        <w:spacing w:after="0" w:line="240" w:lineRule="auto"/>
        <w:ind w:left="0"/>
        <w:jc w:val="both"/>
        <w:rPr>
          <w:rFonts w:ascii="Times New Roman" w:hAnsi="Times New Roman"/>
          <w:bCs/>
          <w:sz w:val="24"/>
          <w:szCs w:val="24"/>
        </w:rPr>
      </w:pPr>
      <w:r>
        <w:rPr>
          <w:rFonts w:ascii="Times New Roman" w:hAnsi="Times New Roman"/>
          <w:bCs/>
          <w:sz w:val="24"/>
          <w:szCs w:val="24"/>
        </w:rPr>
        <w:t>-      оборудование мест для установки контейнеров;</w:t>
      </w:r>
    </w:p>
    <w:p w:rsidR="00B92BA2" w:rsidRDefault="00B92BA2" w:rsidP="00B92BA2">
      <w:pPr>
        <w:pStyle w:val="af0"/>
        <w:spacing w:after="0" w:line="240" w:lineRule="auto"/>
        <w:ind w:left="0"/>
        <w:jc w:val="both"/>
        <w:rPr>
          <w:rFonts w:ascii="Times New Roman" w:hAnsi="Times New Roman"/>
          <w:bCs/>
          <w:sz w:val="24"/>
          <w:szCs w:val="24"/>
        </w:rPr>
      </w:pPr>
      <w:r>
        <w:rPr>
          <w:rFonts w:ascii="Times New Roman" w:hAnsi="Times New Roman"/>
          <w:bCs/>
          <w:sz w:val="24"/>
          <w:szCs w:val="24"/>
        </w:rPr>
        <w:t>-      содержание дождеприемных колодцев, водоотводных канав;</w:t>
      </w:r>
    </w:p>
    <w:p w:rsidR="00B92BA2" w:rsidRDefault="00B92BA2" w:rsidP="00B92BA2">
      <w:pPr>
        <w:pStyle w:val="af0"/>
        <w:spacing w:after="0" w:line="240" w:lineRule="auto"/>
        <w:ind w:left="0"/>
        <w:jc w:val="both"/>
        <w:rPr>
          <w:rFonts w:ascii="Times New Roman" w:hAnsi="Times New Roman"/>
          <w:bCs/>
          <w:sz w:val="24"/>
          <w:szCs w:val="24"/>
        </w:rPr>
      </w:pPr>
      <w:r>
        <w:rPr>
          <w:rFonts w:ascii="Times New Roman" w:hAnsi="Times New Roman"/>
          <w:bCs/>
          <w:sz w:val="24"/>
          <w:szCs w:val="24"/>
        </w:rPr>
        <w:t xml:space="preserve">-      содержание парков;  </w:t>
      </w:r>
    </w:p>
    <w:p w:rsidR="00B92BA2" w:rsidRDefault="00B92BA2" w:rsidP="00B92BA2">
      <w:pPr>
        <w:pStyle w:val="af0"/>
        <w:spacing w:after="0" w:line="240" w:lineRule="auto"/>
        <w:ind w:left="0"/>
        <w:jc w:val="both"/>
        <w:rPr>
          <w:rFonts w:ascii="Times New Roman" w:hAnsi="Times New Roman"/>
          <w:bCs/>
          <w:sz w:val="24"/>
          <w:szCs w:val="24"/>
        </w:rPr>
      </w:pPr>
      <w:r>
        <w:rPr>
          <w:rFonts w:ascii="Times New Roman" w:hAnsi="Times New Roman"/>
          <w:bCs/>
          <w:sz w:val="24"/>
          <w:szCs w:val="24"/>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B92BA2" w:rsidRDefault="00B92BA2" w:rsidP="00B92BA2">
      <w:pPr>
        <w:pStyle w:val="af0"/>
        <w:spacing w:after="0" w:line="240" w:lineRule="auto"/>
        <w:ind w:left="0"/>
        <w:jc w:val="both"/>
        <w:rPr>
          <w:rFonts w:ascii="Times New Roman" w:hAnsi="Times New Roman"/>
          <w:bCs/>
          <w:sz w:val="24"/>
          <w:szCs w:val="24"/>
        </w:rPr>
      </w:pPr>
      <w:r>
        <w:rPr>
          <w:rFonts w:ascii="Times New Roman" w:hAnsi="Times New Roman"/>
          <w:bCs/>
          <w:sz w:val="24"/>
          <w:szCs w:val="24"/>
        </w:rPr>
        <w:t>-     текущий ремонт и содержание мостов;</w:t>
      </w:r>
    </w:p>
    <w:p w:rsidR="00B92BA2" w:rsidRDefault="00B92BA2" w:rsidP="00B92BA2">
      <w:pPr>
        <w:pStyle w:val="af0"/>
        <w:spacing w:after="0" w:line="240" w:lineRule="auto"/>
        <w:ind w:left="0"/>
        <w:jc w:val="both"/>
        <w:rPr>
          <w:rFonts w:ascii="Times New Roman" w:hAnsi="Times New Roman"/>
          <w:bCs/>
          <w:sz w:val="24"/>
          <w:szCs w:val="24"/>
        </w:rPr>
      </w:pPr>
      <w:r>
        <w:rPr>
          <w:rFonts w:ascii="Times New Roman" w:hAnsi="Times New Roman"/>
          <w:bCs/>
          <w:sz w:val="24"/>
          <w:szCs w:val="24"/>
        </w:rPr>
        <w:lastRenderedPageBreak/>
        <w:t>-     приобретение баннеров по тематике благоустройства;</w:t>
      </w:r>
    </w:p>
    <w:p w:rsidR="00B92BA2" w:rsidRDefault="00B92BA2" w:rsidP="00B92BA2">
      <w:pPr>
        <w:pStyle w:val="af0"/>
        <w:spacing w:after="0" w:line="240" w:lineRule="auto"/>
        <w:ind w:left="0"/>
        <w:jc w:val="both"/>
        <w:rPr>
          <w:rFonts w:ascii="Times New Roman" w:hAnsi="Times New Roman"/>
          <w:bCs/>
          <w:sz w:val="24"/>
          <w:szCs w:val="24"/>
        </w:rPr>
      </w:pPr>
      <w:r>
        <w:rPr>
          <w:rFonts w:ascii="Times New Roman" w:hAnsi="Times New Roman"/>
          <w:bCs/>
          <w:sz w:val="24"/>
          <w:szCs w:val="24"/>
        </w:rPr>
        <w:t xml:space="preserve">-    обработка территории от борщевика Сосновского;         </w:t>
      </w:r>
    </w:p>
    <w:p w:rsidR="00B92BA2" w:rsidRDefault="00B92BA2" w:rsidP="00B92BA2">
      <w:pPr>
        <w:pStyle w:val="af0"/>
        <w:tabs>
          <w:tab w:val="left" w:pos="1134"/>
        </w:tabs>
        <w:spacing w:after="0" w:line="240" w:lineRule="auto"/>
        <w:ind w:left="0"/>
        <w:jc w:val="both"/>
        <w:rPr>
          <w:rFonts w:ascii="Times New Roman" w:hAnsi="Times New Roman"/>
          <w:sz w:val="24"/>
          <w:szCs w:val="24"/>
        </w:rPr>
      </w:pP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B92BA2" w:rsidRDefault="00B92BA2" w:rsidP="00B92BA2">
      <w:pPr>
        <w:jc w:val="both"/>
        <w:rPr>
          <w:b/>
        </w:rPr>
      </w:pPr>
      <w:r>
        <w:rPr>
          <w:b/>
        </w:rPr>
        <w:t xml:space="preserve">                                                                                                                                                      Таблица 1</w:t>
      </w:r>
    </w:p>
    <w:p w:rsidR="00B92BA2" w:rsidRDefault="00B92BA2" w:rsidP="00B92BA2">
      <w:pPr>
        <w:tabs>
          <w:tab w:val="left" w:pos="426"/>
        </w:tabs>
        <w:jc w:val="center"/>
        <w:rPr>
          <w:b/>
        </w:rPr>
      </w:pPr>
      <w:r>
        <w:rPr>
          <w:b/>
        </w:rPr>
        <w:t>Перечень  целевых индикаторов (показателей) подпрограммы</w:t>
      </w:r>
    </w:p>
    <w:tbl>
      <w:tblPr>
        <w:tblW w:w="10518"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B92BA2" w:rsidTr="00B92BA2">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pPr>
            <w:r>
              <w:t>№</w:t>
            </w:r>
          </w:p>
          <w:p w:rsidR="00B92BA2" w:rsidRDefault="00B92BA2" w:rsidP="00B92BA2">
            <w:pPr>
              <w:tabs>
                <w:tab w:val="left" w:pos="426"/>
              </w:tabs>
              <w:jc w:val="both"/>
            </w:pPr>
            <w: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tabs>
                <w:tab w:val="left" w:pos="426"/>
              </w:tabs>
              <w:jc w:val="both"/>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B92BA2" w:rsidRDefault="00B92BA2" w:rsidP="00B92BA2">
            <w:pPr>
              <w:tabs>
                <w:tab w:val="left" w:pos="426"/>
              </w:tabs>
            </w:pPr>
            <w:r>
              <w:t>Значения целевых  индикаторов (показателей)</w:t>
            </w:r>
          </w:p>
        </w:tc>
      </w:tr>
      <w:tr w:rsidR="00B92BA2" w:rsidTr="00B92BA2">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tabs>
                <w:tab w:val="left" w:pos="426"/>
              </w:tabs>
              <w:jc w:val="center"/>
            </w:pPr>
            <w:r>
              <w:t>2021г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tabs>
                <w:tab w:val="left" w:pos="426"/>
              </w:tabs>
              <w:jc w:val="center"/>
            </w:pPr>
            <w:r>
              <w:t>2022г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tabs>
                <w:tab w:val="left" w:pos="426"/>
              </w:tabs>
              <w:jc w:val="center"/>
            </w:pPr>
            <w:r>
              <w:t>2023г</w:t>
            </w:r>
          </w:p>
        </w:tc>
      </w:tr>
      <w:tr w:rsidR="00B92BA2" w:rsidTr="00B92BA2">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B92BA2" w:rsidRDefault="00B92BA2" w:rsidP="00B92BA2">
            <w:pPr>
              <w:pStyle w:val="af0"/>
              <w:spacing w:after="0" w:line="240" w:lineRule="auto"/>
              <w:ind w:left="0"/>
              <w:jc w:val="center"/>
            </w:pPr>
            <w:r>
              <w:rPr>
                <w:rFonts w:ascii="Times New Roman" w:hAnsi="Times New Roman"/>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B92BA2" w:rsidRDefault="00B92BA2" w:rsidP="00B92BA2">
            <w:pPr>
              <w:pStyle w:val="af0"/>
              <w:spacing w:after="0" w:line="240" w:lineRule="auto"/>
              <w:ind w:left="0"/>
              <w:jc w:val="center"/>
            </w:pPr>
            <w:r>
              <w:rPr>
                <w:rFonts w:ascii="Times New Roman" w:hAnsi="Times New Roman"/>
                <w:sz w:val="24"/>
                <w:szCs w:val="24"/>
              </w:rPr>
              <w:t>10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pPr>
            <w:r>
              <w:rPr>
                <w:rFonts w:ascii="Times New Roman" w:hAnsi="Times New Roman"/>
                <w:sz w:val="24"/>
                <w:szCs w:val="24"/>
              </w:rPr>
              <w:t>5</w:t>
            </w:r>
          </w:p>
        </w:tc>
      </w:tr>
      <w:tr w:rsidR="00B92BA2" w:rsidTr="00B92BA2">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B92BA2" w:rsidTr="00B92BA2">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B92BA2" w:rsidTr="00B92BA2">
        <w:trPr>
          <w:trHeight w:val="244"/>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Количество детских площадок, требующих ремонта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18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18</w:t>
            </w:r>
          </w:p>
        </w:tc>
      </w:tr>
      <w:tr w:rsidR="00B92BA2" w:rsidTr="00B92BA2">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48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48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48</w:t>
            </w:r>
          </w:p>
        </w:tc>
      </w:tr>
      <w:tr w:rsidR="00B92BA2" w:rsidTr="00B92BA2">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38</w:t>
            </w:r>
          </w:p>
        </w:tc>
      </w:tr>
      <w:tr w:rsidR="00B92BA2" w:rsidTr="00B92BA2">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3720"/>
              </w:tabs>
              <w:jc w:val="both"/>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sz w:val="24"/>
                <w:szCs w:val="24"/>
              </w:rPr>
              <w:t>2</w:t>
            </w:r>
          </w:p>
        </w:tc>
      </w:tr>
      <w:tr w:rsidR="00B92BA2" w:rsidTr="00B92BA2">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B92BA2" w:rsidTr="00B92BA2">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9</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Площадь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B92BA2" w:rsidRDefault="00B92BA2" w:rsidP="00B92BA2">
      <w:pPr>
        <w:jc w:val="both"/>
        <w:rPr>
          <w:b/>
        </w:rPr>
      </w:pPr>
      <w:r>
        <w:rPr>
          <w:b/>
        </w:rPr>
        <w:t xml:space="preserve">                                                                                                                            </w:t>
      </w:r>
    </w:p>
    <w:p w:rsidR="00B92BA2" w:rsidRDefault="00B92BA2" w:rsidP="00B92BA2">
      <w:pPr>
        <w:jc w:val="right"/>
        <w:rPr>
          <w:b/>
        </w:rPr>
      </w:pPr>
      <w:r>
        <w:rPr>
          <w:b/>
        </w:rPr>
        <w:t>Таблица 2</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pPr w:leftFromText="180" w:rightFromText="180" w:vertAnchor="text" w:horzAnchor="margin" w:tblpXSpec="center" w:tblpY="177"/>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275"/>
        <w:gridCol w:w="851"/>
        <w:gridCol w:w="1134"/>
        <w:gridCol w:w="1417"/>
        <w:gridCol w:w="1418"/>
        <w:gridCol w:w="1276"/>
        <w:gridCol w:w="1417"/>
      </w:tblGrid>
      <w:tr w:rsidR="00B92BA2" w:rsidTr="00B92BA2">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 п/п</w:t>
            </w:r>
          </w:p>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 xml:space="preserve">Наименование  основного мероприятия </w:t>
            </w:r>
            <w:r>
              <w:rPr>
                <w:b/>
              </w:rPr>
              <w:t>/</w:t>
            </w:r>
          </w:p>
          <w:p w:rsidR="00B92BA2" w:rsidRDefault="00B92BA2" w:rsidP="00B92BA2">
            <w:pPr>
              <w:jc w:val="both"/>
            </w:pPr>
            <w:r>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B92BA2" w:rsidRDefault="00B92BA2" w:rsidP="00B92BA2">
            <w:pPr>
              <w:jc w:val="both"/>
            </w:pPr>
            <w:r>
              <w:t>Объемы бюджетных ассигнований</w:t>
            </w:r>
          </w:p>
        </w:tc>
      </w:tr>
      <w:tr w:rsidR="00B92BA2" w:rsidTr="00B92BA2">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p>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B92BA2" w:rsidRDefault="00B92BA2" w:rsidP="00B92BA2">
            <w:pPr>
              <w:jc w:val="both"/>
            </w:pPr>
            <w:r>
              <w:t>всего</w:t>
            </w:r>
          </w:p>
        </w:tc>
        <w:tc>
          <w:tcPr>
            <w:tcW w:w="1418"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B92BA2" w:rsidRDefault="00B92BA2" w:rsidP="00B92BA2">
            <w:pPr>
              <w:jc w:val="both"/>
            </w:pPr>
            <w:r>
              <w:t>2021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B92BA2" w:rsidRDefault="00B92BA2" w:rsidP="00B92BA2">
            <w:pPr>
              <w:jc w:val="both"/>
            </w:pPr>
            <w:r>
              <w:t>2022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2023 год</w:t>
            </w:r>
          </w:p>
        </w:tc>
      </w:tr>
      <w:tr w:rsidR="00B92BA2"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r>
              <w:rPr>
                <w:b/>
              </w:rPr>
              <w:t>Подпрограмма,</w:t>
            </w:r>
          </w:p>
          <w:p w:rsidR="00B92BA2" w:rsidRDefault="00B92BA2" w:rsidP="00B92BA2">
            <w:pPr>
              <w:jc w:val="both"/>
            </w:pPr>
            <w:r>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r>
              <w:rPr>
                <w:b/>
              </w:rPr>
              <w:t>Бюджет КГП</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B92BA2" w:rsidRPr="00CD5590" w:rsidRDefault="00B92BA2" w:rsidP="00B92BA2">
            <w:pPr>
              <w:tabs>
                <w:tab w:val="left" w:pos="426"/>
              </w:tabs>
              <w:jc w:val="both"/>
              <w:rPr>
                <w:sz w:val="22"/>
                <w:szCs w:val="22"/>
              </w:rPr>
            </w:pPr>
            <w:r>
              <w:rPr>
                <w:sz w:val="22"/>
                <w:szCs w:val="22"/>
              </w:rPr>
              <w:t>4 215 948,14</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tabs>
                <w:tab w:val="left" w:pos="426"/>
              </w:tabs>
              <w:jc w:val="center"/>
              <w:rPr>
                <w:sz w:val="22"/>
                <w:szCs w:val="22"/>
              </w:rPr>
            </w:pPr>
            <w:r>
              <w:rPr>
                <w:sz w:val="22"/>
                <w:szCs w:val="22"/>
              </w:rPr>
              <w:t>2 755 948,14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tabs>
                <w:tab w:val="left" w:pos="426"/>
              </w:tabs>
              <w:jc w:val="both"/>
              <w:rPr>
                <w:b/>
                <w:sz w:val="22"/>
                <w:szCs w:val="22"/>
              </w:rPr>
            </w:pPr>
            <w:r>
              <w:t>730</w:t>
            </w:r>
            <w:r w:rsidRPr="001E38EE">
              <w:t xml:space="preserve"> </w:t>
            </w:r>
            <w:r>
              <w:t>000</w:t>
            </w:r>
            <w:r w:rsidRPr="001E38EE">
              <w:t>,</w:t>
            </w:r>
            <w:r>
              <w:t>00</w:t>
            </w:r>
            <w:r>
              <w:rPr>
                <w:b/>
              </w:rPr>
              <w:t xml:space="preserve"> </w:t>
            </w:r>
            <w:r w:rsidRPr="00CD5590">
              <w:rPr>
                <w:b/>
                <w:sz w:val="22"/>
                <w:szCs w:val="22"/>
              </w:rPr>
              <w:t xml:space="preserve">  </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B92BA2" w:rsidRPr="00CD5590" w:rsidRDefault="00B92BA2" w:rsidP="00B92BA2">
            <w:pPr>
              <w:tabs>
                <w:tab w:val="left" w:pos="426"/>
              </w:tabs>
              <w:jc w:val="both"/>
              <w:rPr>
                <w:b/>
                <w:sz w:val="22"/>
                <w:szCs w:val="22"/>
              </w:rPr>
            </w:pPr>
            <w:r>
              <w:t>730</w:t>
            </w:r>
            <w:r w:rsidRPr="001E38EE">
              <w:t xml:space="preserve"> </w:t>
            </w:r>
            <w:r>
              <w:t>000</w:t>
            </w:r>
            <w:r w:rsidRPr="001E38EE">
              <w:t>,</w:t>
            </w:r>
            <w:r>
              <w:t>00</w:t>
            </w:r>
          </w:p>
        </w:tc>
      </w:tr>
      <w:tr w:rsidR="00B92BA2"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pStyle w:val="af0"/>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Прочие мероприятия по благоустройству</w:t>
            </w:r>
          </w:p>
          <w:p w:rsidR="00B92BA2" w:rsidRDefault="00B92BA2" w:rsidP="00B92BA2">
            <w:pPr>
              <w:pStyle w:val="af0"/>
              <w:spacing w:after="0" w:line="240" w:lineRule="auto"/>
              <w:ind w:left="0"/>
              <w:jc w:val="both"/>
              <w:rPr>
                <w:rFonts w:ascii="Times New Roman" w:hAnsi="Times New Roman"/>
                <w:b/>
                <w:sz w:val="24"/>
                <w:szCs w:val="24"/>
              </w:rPr>
            </w:pPr>
            <w:r>
              <w:rPr>
                <w:rFonts w:ascii="Times New Roman" w:hAnsi="Times New Roman"/>
                <w:sz w:val="24"/>
                <w:szCs w:val="24"/>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w:t>
            </w:r>
          </w:p>
          <w:p w:rsidR="00B92BA2" w:rsidRDefault="00B92BA2" w:rsidP="00B92BA2">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B92BA2" w:rsidRPr="00CD5590" w:rsidRDefault="00B92BA2" w:rsidP="00B92BA2">
            <w:pPr>
              <w:tabs>
                <w:tab w:val="left" w:pos="426"/>
              </w:tabs>
              <w:jc w:val="both"/>
              <w:rPr>
                <w:sz w:val="22"/>
                <w:szCs w:val="22"/>
              </w:rPr>
            </w:pPr>
            <w:r>
              <w:rPr>
                <w:sz w:val="22"/>
                <w:szCs w:val="22"/>
              </w:rPr>
              <w:t>4 215 948,14</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tabs>
                <w:tab w:val="left" w:pos="426"/>
              </w:tabs>
              <w:jc w:val="center"/>
              <w:rPr>
                <w:sz w:val="22"/>
                <w:szCs w:val="22"/>
              </w:rPr>
            </w:pPr>
            <w:r>
              <w:rPr>
                <w:sz w:val="22"/>
                <w:szCs w:val="22"/>
              </w:rPr>
              <w:t>2 755 948,14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tabs>
                <w:tab w:val="left" w:pos="426"/>
              </w:tabs>
              <w:jc w:val="both"/>
              <w:rPr>
                <w:sz w:val="22"/>
                <w:szCs w:val="22"/>
              </w:rPr>
            </w:pPr>
            <w:r>
              <w:t>730</w:t>
            </w:r>
            <w:r w:rsidRPr="001E38EE">
              <w:t xml:space="preserve"> </w:t>
            </w:r>
            <w:r>
              <w:t>000</w:t>
            </w:r>
            <w:r w:rsidRPr="001E38EE">
              <w:t>,</w:t>
            </w:r>
            <w: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B92BA2" w:rsidRPr="00CD5590" w:rsidRDefault="00B92BA2" w:rsidP="00B92BA2">
            <w:pPr>
              <w:tabs>
                <w:tab w:val="left" w:pos="426"/>
              </w:tabs>
              <w:jc w:val="both"/>
              <w:rPr>
                <w:sz w:val="22"/>
                <w:szCs w:val="22"/>
              </w:rPr>
            </w:pPr>
            <w:r>
              <w:t>730</w:t>
            </w:r>
            <w:r w:rsidRPr="001E38EE">
              <w:t xml:space="preserve"> </w:t>
            </w:r>
            <w:r>
              <w:t>000</w:t>
            </w:r>
            <w:r w:rsidRPr="001E38EE">
              <w:t>,</w:t>
            </w:r>
            <w:r>
              <w:t>00</w:t>
            </w:r>
          </w:p>
        </w:tc>
      </w:tr>
      <w:tr w:rsidR="00B92BA2"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w:t>
            </w:r>
          </w:p>
          <w:p w:rsidR="00B92BA2" w:rsidRDefault="00B92BA2" w:rsidP="00B92BA2">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B92BA2" w:rsidRPr="00CD5590" w:rsidRDefault="00B92BA2" w:rsidP="00B92BA2">
            <w:pPr>
              <w:jc w:val="both"/>
              <w:rPr>
                <w:sz w:val="22"/>
                <w:szCs w:val="22"/>
              </w:rPr>
            </w:pPr>
            <w:r>
              <w:rPr>
                <w:sz w:val="22"/>
                <w:szCs w:val="22"/>
              </w:rPr>
              <w:t>250</w:t>
            </w:r>
            <w:r w:rsidRPr="00CD5590">
              <w:rPr>
                <w:sz w:val="22"/>
                <w:szCs w:val="22"/>
              </w:rPr>
              <w:t xml:space="preserve"> </w:t>
            </w:r>
            <w:r>
              <w:rPr>
                <w:sz w:val="22"/>
                <w:szCs w:val="22"/>
              </w:rPr>
              <w:t>00</w:t>
            </w:r>
            <w:r w:rsidRPr="00CD5590">
              <w:rPr>
                <w:sz w:val="22"/>
                <w:szCs w:val="22"/>
              </w:rPr>
              <w:t>0,</w:t>
            </w:r>
            <w:r>
              <w:rPr>
                <w:sz w:val="22"/>
                <w:szCs w:val="22"/>
              </w:rPr>
              <w:t>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both"/>
              <w:rPr>
                <w:rFonts w:ascii="Times New Roman" w:hAnsi="Times New Roman"/>
              </w:rPr>
            </w:pPr>
            <w:r w:rsidRPr="00CD5590">
              <w:rPr>
                <w:rFonts w:ascii="Times New Roman" w:hAnsi="Times New Roman"/>
              </w:rPr>
              <w:t>1</w:t>
            </w:r>
            <w:r>
              <w:rPr>
                <w:rFonts w:ascii="Times New Roman" w:hAnsi="Times New Roman"/>
              </w:rPr>
              <w:t>5</w:t>
            </w:r>
            <w:r w:rsidRPr="00CD5590">
              <w:rPr>
                <w:rFonts w:ascii="Times New Roman" w:hAnsi="Times New Roman"/>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both"/>
              <w:rPr>
                <w:rFonts w:ascii="Times New Roman" w:hAnsi="Times New Roman"/>
              </w:rPr>
            </w:pPr>
            <w:r>
              <w:rPr>
                <w:rFonts w:ascii="Times New Roman" w:hAnsi="Times New Roman"/>
              </w:rPr>
              <w:t>50 000</w:t>
            </w:r>
            <w:r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B92BA2" w:rsidRPr="00CD5590" w:rsidRDefault="00B92BA2" w:rsidP="00B92BA2">
            <w:pPr>
              <w:pStyle w:val="af0"/>
              <w:spacing w:after="0" w:line="240" w:lineRule="auto"/>
              <w:ind w:left="0"/>
              <w:jc w:val="both"/>
              <w:rPr>
                <w:rFonts w:ascii="Times New Roman" w:hAnsi="Times New Roman"/>
              </w:rPr>
            </w:pPr>
            <w:r>
              <w:rPr>
                <w:rFonts w:ascii="Times New Roman" w:hAnsi="Times New Roman"/>
              </w:rPr>
              <w:t>50 000</w:t>
            </w:r>
            <w:r w:rsidRPr="00CD5590">
              <w:rPr>
                <w:rFonts w:ascii="Times New Roman" w:hAnsi="Times New Roman"/>
              </w:rPr>
              <w:t>,</w:t>
            </w:r>
            <w:r>
              <w:rPr>
                <w:rFonts w:ascii="Times New Roman" w:hAnsi="Times New Roman"/>
              </w:rPr>
              <w:t>00</w:t>
            </w:r>
          </w:p>
        </w:tc>
      </w:tr>
      <w:tr w:rsidR="00B92BA2"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Содержание парков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r>
              <w:t>Администрация Комсомольс</w:t>
            </w:r>
            <w:r>
              <w:lastRenderedPageBreak/>
              <w:t>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lastRenderedPageBreak/>
              <w:t>2021-</w:t>
            </w:r>
          </w:p>
          <w:p w:rsidR="00B92BA2" w:rsidRDefault="00B92BA2" w:rsidP="00B92BA2">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 xml:space="preserve">Бюджет Комсомольского </w:t>
            </w:r>
            <w:r>
              <w:lastRenderedPageBreak/>
              <w:t>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B92BA2" w:rsidRPr="00CD5590" w:rsidRDefault="00B92BA2" w:rsidP="00B92BA2">
            <w:pPr>
              <w:jc w:val="both"/>
              <w:rPr>
                <w:sz w:val="22"/>
                <w:szCs w:val="22"/>
              </w:rPr>
            </w:pPr>
            <w:r>
              <w:rPr>
                <w:sz w:val="22"/>
                <w:szCs w:val="22"/>
              </w:rPr>
              <w:lastRenderedPageBreak/>
              <w:t>1 333 640,00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both"/>
            </w:pPr>
            <w:r>
              <w:rPr>
                <w:rFonts w:ascii="Times New Roman" w:hAnsi="Times New Roman"/>
              </w:rPr>
              <w:t>633 640,00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both"/>
              <w:rPr>
                <w:rFonts w:ascii="Times New Roman" w:hAnsi="Times New Roman"/>
              </w:rPr>
            </w:pPr>
            <w:r>
              <w:rPr>
                <w:rFonts w:ascii="Times New Roman" w:hAnsi="Times New Roman"/>
              </w:rPr>
              <w:t>350 000</w:t>
            </w:r>
            <w:r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B92BA2" w:rsidRPr="00CD5590" w:rsidRDefault="00B92BA2" w:rsidP="00B92BA2">
            <w:pPr>
              <w:pStyle w:val="af0"/>
              <w:spacing w:after="0" w:line="240" w:lineRule="auto"/>
              <w:ind w:left="0"/>
              <w:jc w:val="both"/>
              <w:rPr>
                <w:rFonts w:ascii="Times New Roman" w:hAnsi="Times New Roman"/>
              </w:rPr>
            </w:pPr>
            <w:r>
              <w:rPr>
                <w:rFonts w:ascii="Times New Roman" w:hAnsi="Times New Roman"/>
              </w:rPr>
              <w:t>350 000</w:t>
            </w:r>
            <w:r w:rsidRPr="00CD5590">
              <w:rPr>
                <w:rFonts w:ascii="Times New Roman" w:hAnsi="Times New Roman"/>
              </w:rPr>
              <w:t>,</w:t>
            </w:r>
            <w:r>
              <w:rPr>
                <w:rFonts w:ascii="Times New Roman" w:hAnsi="Times New Roman"/>
              </w:rPr>
              <w:t>00</w:t>
            </w:r>
          </w:p>
        </w:tc>
      </w:tr>
      <w:tr w:rsidR="00B92BA2"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lastRenderedPageBreak/>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Установка, содержание, текущий ремонт детских площадок, скамеек и урн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w:t>
            </w:r>
          </w:p>
          <w:p w:rsidR="00B92BA2" w:rsidRDefault="00B92BA2" w:rsidP="00B92BA2">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B92BA2" w:rsidRPr="00CD5590" w:rsidRDefault="00B92BA2" w:rsidP="00B92BA2">
            <w:pPr>
              <w:jc w:val="both"/>
              <w:rPr>
                <w:sz w:val="22"/>
                <w:szCs w:val="22"/>
              </w:rPr>
            </w:pPr>
            <w:r>
              <w:rPr>
                <w:sz w:val="22"/>
                <w:szCs w:val="22"/>
              </w:rPr>
              <w:t>465</w:t>
            </w:r>
            <w:r w:rsidRPr="00CD5590">
              <w:rPr>
                <w:sz w:val="22"/>
                <w:szCs w:val="22"/>
              </w:rPr>
              <w:t xml:space="preserve"> </w:t>
            </w:r>
            <w:r>
              <w:rPr>
                <w:sz w:val="22"/>
                <w:szCs w:val="22"/>
              </w:rPr>
              <w:t>000</w:t>
            </w:r>
            <w:r w:rsidRPr="00CD5590">
              <w:rPr>
                <w:sz w:val="22"/>
                <w:szCs w:val="22"/>
              </w:rPr>
              <w:t>,</w:t>
            </w:r>
            <w:r>
              <w:rPr>
                <w:sz w:val="22"/>
                <w:szCs w:val="22"/>
              </w:rPr>
              <w:t>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both"/>
            </w:pPr>
            <w:r>
              <w:rPr>
                <w:rFonts w:ascii="Times New Roman" w:hAnsi="Times New Roman"/>
              </w:rPr>
              <w:t>65</w:t>
            </w:r>
            <w:r w:rsidRPr="00CD5590">
              <w:rPr>
                <w:rFonts w:ascii="Times New Roman" w:hAnsi="Times New Roman"/>
              </w:rPr>
              <w:t xml:space="preserve"> </w:t>
            </w:r>
            <w:r>
              <w:rPr>
                <w:rFonts w:ascii="Times New Roman" w:hAnsi="Times New Roman"/>
              </w:rPr>
              <w:t>00</w:t>
            </w:r>
            <w:r w:rsidRPr="00CD5590">
              <w:rPr>
                <w:rFonts w:ascii="Times New Roman" w:hAnsi="Times New Roman"/>
              </w:rPr>
              <w:t>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both"/>
              <w:rPr>
                <w:rFonts w:ascii="Times New Roman" w:hAnsi="Times New Roman"/>
              </w:rPr>
            </w:pPr>
            <w:r>
              <w:rPr>
                <w:rFonts w:ascii="Times New Roman" w:hAnsi="Times New Roman"/>
              </w:rPr>
              <w:t>200</w:t>
            </w:r>
            <w:r w:rsidRPr="00CD5590">
              <w:rPr>
                <w:rFonts w:ascii="Times New Roman" w:hAnsi="Times New Roman"/>
              </w:rPr>
              <w:t xml:space="preserve"> </w:t>
            </w:r>
            <w:r>
              <w:rPr>
                <w:rFonts w:ascii="Times New Roman" w:hAnsi="Times New Roman"/>
              </w:rPr>
              <w:t>000</w:t>
            </w:r>
            <w:r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B92BA2" w:rsidRPr="00CD5590" w:rsidRDefault="00B92BA2" w:rsidP="00B92BA2">
            <w:pPr>
              <w:pStyle w:val="af0"/>
              <w:spacing w:after="0" w:line="240" w:lineRule="auto"/>
              <w:ind w:left="0"/>
              <w:jc w:val="both"/>
              <w:rPr>
                <w:rFonts w:ascii="Times New Roman" w:hAnsi="Times New Roman"/>
              </w:rPr>
            </w:pPr>
            <w:r>
              <w:rPr>
                <w:rFonts w:ascii="Times New Roman" w:hAnsi="Times New Roman"/>
              </w:rPr>
              <w:t>200</w:t>
            </w:r>
            <w:r w:rsidRPr="00CD5590">
              <w:rPr>
                <w:rFonts w:ascii="Times New Roman" w:hAnsi="Times New Roman"/>
              </w:rPr>
              <w:t xml:space="preserve"> </w:t>
            </w:r>
            <w:r>
              <w:rPr>
                <w:rFonts w:ascii="Times New Roman" w:hAnsi="Times New Roman"/>
              </w:rPr>
              <w:t>000</w:t>
            </w:r>
            <w:r w:rsidRPr="00CD5590">
              <w:rPr>
                <w:rFonts w:ascii="Times New Roman" w:hAnsi="Times New Roman"/>
              </w:rPr>
              <w:t>,</w:t>
            </w:r>
            <w:r>
              <w:rPr>
                <w:rFonts w:ascii="Times New Roman" w:hAnsi="Times New Roman"/>
              </w:rPr>
              <w:t>00</w:t>
            </w:r>
          </w:p>
        </w:tc>
      </w:tr>
      <w:tr w:rsidR="00B92BA2"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Текущий ремонт и 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w:t>
            </w:r>
          </w:p>
          <w:p w:rsidR="00B92BA2" w:rsidRDefault="00B92BA2" w:rsidP="00B92BA2">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B92BA2" w:rsidRPr="00CD5590" w:rsidRDefault="00B92BA2" w:rsidP="00B92BA2">
            <w:pPr>
              <w:jc w:val="both"/>
              <w:rPr>
                <w:sz w:val="22"/>
                <w:szCs w:val="22"/>
              </w:rPr>
            </w:pPr>
            <w:r>
              <w:t>403</w:t>
            </w:r>
            <w:r w:rsidRPr="00CD5590">
              <w:t xml:space="preserve"> </w:t>
            </w:r>
            <w:r>
              <w:t>081</w:t>
            </w:r>
            <w:r w:rsidRPr="00CD5590">
              <w:t>,</w:t>
            </w:r>
            <w:r>
              <w:t>22</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both"/>
            </w:pPr>
            <w:r>
              <w:rPr>
                <w:rFonts w:ascii="Times New Roman" w:hAnsi="Times New Roman"/>
              </w:rPr>
              <w:t>203</w:t>
            </w:r>
            <w:r w:rsidRPr="00CD5590">
              <w:rPr>
                <w:rFonts w:ascii="Times New Roman" w:hAnsi="Times New Roman"/>
              </w:rPr>
              <w:t xml:space="preserve"> </w:t>
            </w:r>
            <w:r>
              <w:rPr>
                <w:rFonts w:ascii="Times New Roman" w:hAnsi="Times New Roman"/>
              </w:rPr>
              <w:t>081</w:t>
            </w:r>
            <w:r w:rsidRPr="00CD5590">
              <w:rPr>
                <w:rFonts w:ascii="Times New Roman" w:hAnsi="Times New Roman"/>
              </w:rPr>
              <w:t>,</w:t>
            </w:r>
            <w:r>
              <w:rPr>
                <w:rFonts w:ascii="Times New Roman" w:hAnsi="Times New Roman"/>
              </w:rPr>
              <w:t>22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center"/>
              <w:rPr>
                <w:rFonts w:ascii="Times New Roman" w:hAnsi="Times New Roman"/>
              </w:rPr>
            </w:pPr>
            <w:r>
              <w:rPr>
                <w:rFonts w:ascii="Times New Roman" w:hAnsi="Times New Roman"/>
              </w:rPr>
              <w:t>100000</w:t>
            </w:r>
            <w:r w:rsidRPr="00CD5590">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B92BA2" w:rsidRPr="00CD5590" w:rsidRDefault="00B92BA2" w:rsidP="00B92BA2">
            <w:pPr>
              <w:pStyle w:val="af0"/>
              <w:spacing w:after="0" w:line="240" w:lineRule="auto"/>
              <w:ind w:left="0"/>
              <w:jc w:val="center"/>
              <w:rPr>
                <w:rFonts w:ascii="Times New Roman" w:hAnsi="Times New Roman"/>
              </w:rPr>
            </w:pPr>
            <w:r>
              <w:rPr>
                <w:rFonts w:ascii="Times New Roman" w:hAnsi="Times New Roman"/>
              </w:rPr>
              <w:t>100000</w:t>
            </w:r>
            <w:r w:rsidRPr="00CD5590">
              <w:rPr>
                <w:rFonts w:ascii="Times New Roman" w:hAnsi="Times New Roman"/>
              </w:rPr>
              <w:t>,00</w:t>
            </w:r>
          </w:p>
        </w:tc>
      </w:tr>
      <w:tr w:rsidR="00B92BA2"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rsidRPr="00307C15">
              <w:t>Текущий ремонт и содержание мостов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w:t>
            </w:r>
          </w:p>
          <w:p w:rsidR="00B92BA2" w:rsidRDefault="00B92BA2" w:rsidP="00B92BA2">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B92BA2" w:rsidRDefault="00B92BA2" w:rsidP="00B92BA2">
            <w:pPr>
              <w:jc w:val="both"/>
              <w:rPr>
                <w:sz w:val="22"/>
                <w:szCs w:val="22"/>
              </w:rPr>
            </w:pPr>
            <w:r>
              <w:rPr>
                <w:sz w:val="22"/>
                <w:szCs w:val="22"/>
              </w:rPr>
              <w:t>186 310,00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both"/>
              <w:rPr>
                <w:rFonts w:ascii="Times New Roman" w:hAnsi="Times New Roman"/>
              </w:rPr>
            </w:pPr>
            <w:r>
              <w:rPr>
                <w:rFonts w:ascii="Times New Roman" w:hAnsi="Times New Roman"/>
              </w:rPr>
              <w:t>186 310,00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Default="00B92BA2" w:rsidP="00B92BA2">
            <w:pPr>
              <w:pStyle w:val="af0"/>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B92BA2" w:rsidRDefault="00B92BA2" w:rsidP="00B92BA2">
            <w:pPr>
              <w:pStyle w:val="af0"/>
              <w:spacing w:after="0" w:line="240" w:lineRule="auto"/>
              <w:ind w:left="0"/>
              <w:jc w:val="center"/>
              <w:rPr>
                <w:rFonts w:ascii="Times New Roman" w:hAnsi="Times New Roman"/>
              </w:rPr>
            </w:pPr>
            <w:r>
              <w:rPr>
                <w:rFonts w:ascii="Times New Roman" w:hAnsi="Times New Roman"/>
              </w:rPr>
              <w:t>0,00</w:t>
            </w:r>
          </w:p>
        </w:tc>
      </w:tr>
      <w:tr w:rsidR="00B92BA2"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Акарицидная обработка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w:t>
            </w:r>
          </w:p>
          <w:p w:rsidR="00B92BA2" w:rsidRDefault="00B92BA2" w:rsidP="00B92BA2">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B92BA2" w:rsidRPr="00CD5590" w:rsidRDefault="00B92BA2" w:rsidP="00B92BA2">
            <w:pPr>
              <w:jc w:val="both"/>
              <w:rPr>
                <w:sz w:val="22"/>
                <w:szCs w:val="22"/>
              </w:rPr>
            </w:pPr>
            <w:r>
              <w:rPr>
                <w:sz w:val="22"/>
                <w:szCs w:val="22"/>
              </w:rPr>
              <w:t>28 750,00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both"/>
              <w:rPr>
                <w:rFonts w:ascii="Times New Roman" w:hAnsi="Times New Roman"/>
              </w:rPr>
            </w:pPr>
            <w:r>
              <w:rPr>
                <w:rFonts w:ascii="Times New Roman" w:hAnsi="Times New Roman"/>
              </w:rPr>
              <w:t>8 750,00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center"/>
              <w:rPr>
                <w:rFonts w:ascii="Times New Roman" w:hAnsi="Times New Roman"/>
              </w:rPr>
            </w:pPr>
            <w:r w:rsidRPr="00CD5590">
              <w:rPr>
                <w:rFonts w:ascii="Times New Roman" w:hAnsi="Times New Roman"/>
              </w:rPr>
              <w:t>10 000,00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B92BA2" w:rsidRPr="00CD5590" w:rsidRDefault="00B92BA2" w:rsidP="00B92BA2">
            <w:pPr>
              <w:pStyle w:val="af0"/>
              <w:spacing w:after="0" w:line="240" w:lineRule="auto"/>
              <w:ind w:left="0"/>
              <w:jc w:val="center"/>
              <w:rPr>
                <w:rFonts w:ascii="Times New Roman" w:hAnsi="Times New Roman"/>
              </w:rPr>
            </w:pPr>
            <w:r w:rsidRPr="00CD5590">
              <w:rPr>
                <w:rFonts w:ascii="Times New Roman" w:hAnsi="Times New Roman"/>
              </w:rPr>
              <w:t>10 000,00</w:t>
            </w:r>
          </w:p>
        </w:tc>
      </w:tr>
      <w:tr w:rsidR="00B92BA2"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rsidRPr="00307C15">
              <w:t>Прочие мероприятия по 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w:t>
            </w:r>
          </w:p>
          <w:p w:rsidR="00B92BA2" w:rsidRDefault="00B92BA2" w:rsidP="00B92BA2">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B92BA2" w:rsidRDefault="00B92BA2" w:rsidP="00B92BA2">
            <w:pPr>
              <w:jc w:val="both"/>
              <w:rPr>
                <w:sz w:val="22"/>
                <w:szCs w:val="22"/>
              </w:rPr>
            </w:pPr>
            <w:r>
              <w:t>1490266,92</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both"/>
              <w:rPr>
                <w:rFonts w:ascii="Times New Roman" w:hAnsi="Times New Roman"/>
              </w:rPr>
            </w:pPr>
            <w:r>
              <w:rPr>
                <w:rFonts w:ascii="Times New Roman" w:hAnsi="Times New Roman"/>
              </w:rPr>
              <w:t>1490266,92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B92BA2" w:rsidRPr="00CD5590" w:rsidRDefault="00B92BA2" w:rsidP="00B92BA2">
            <w:pPr>
              <w:pStyle w:val="af0"/>
              <w:spacing w:after="0" w:line="240" w:lineRule="auto"/>
              <w:ind w:left="0"/>
              <w:jc w:val="center"/>
              <w:rPr>
                <w:rFonts w:ascii="Times New Roman" w:hAnsi="Times New Roman"/>
              </w:rPr>
            </w:pPr>
            <w:r>
              <w:rPr>
                <w:rFonts w:ascii="Times New Roman" w:hAnsi="Times New Roman"/>
              </w:rPr>
              <w:t>0,00</w:t>
            </w:r>
          </w:p>
        </w:tc>
      </w:tr>
      <w:tr w:rsidR="00B92BA2" w:rsidTr="00B92BA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1.8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pStyle w:val="af0"/>
              <w:spacing w:after="0" w:line="240" w:lineRule="auto"/>
              <w:ind w:left="0"/>
              <w:jc w:val="both"/>
              <w:rPr>
                <w:rFonts w:ascii="Times New Roman" w:hAnsi="Times New Roman"/>
              </w:rPr>
            </w:pPr>
            <w:r>
              <w:rPr>
                <w:rFonts w:ascii="Times New Roman" w:hAnsi="Times New Roman"/>
              </w:rPr>
              <w:t xml:space="preserve">Обработка территории Комсомольского городского поселения от борщевика Сосновского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2021-2023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B92BA2" w:rsidRPr="00CD5590" w:rsidRDefault="00B92BA2" w:rsidP="00B92BA2">
            <w:pPr>
              <w:jc w:val="center"/>
              <w:rPr>
                <w:sz w:val="22"/>
                <w:szCs w:val="22"/>
              </w:rPr>
            </w:pPr>
            <w:r>
              <w:rPr>
                <w:sz w:val="22"/>
                <w:szCs w:val="22"/>
              </w:rPr>
              <w:t>58900,00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jc w:val="center"/>
              <w:rPr>
                <w:sz w:val="22"/>
                <w:szCs w:val="22"/>
              </w:rPr>
            </w:pPr>
            <w:r>
              <w:rPr>
                <w:sz w:val="22"/>
                <w:szCs w:val="22"/>
              </w:rPr>
              <w:t>18900,00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B92BA2" w:rsidRPr="00CD5590" w:rsidRDefault="00B92BA2" w:rsidP="00B92BA2">
            <w:pPr>
              <w:pStyle w:val="af0"/>
              <w:spacing w:after="0" w:line="240" w:lineRule="auto"/>
              <w:ind w:left="0"/>
              <w:jc w:val="center"/>
              <w:rPr>
                <w:rFonts w:ascii="Times New Roman" w:hAnsi="Times New Roman"/>
              </w:rPr>
            </w:pPr>
            <w:r>
              <w:rPr>
                <w:rFonts w:ascii="Times New Roman" w:hAnsi="Times New Roman"/>
              </w:rPr>
              <w:t>2000</w:t>
            </w:r>
            <w:r w:rsidRPr="00CD5590">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B92BA2" w:rsidRPr="00CD5590" w:rsidRDefault="00B92BA2" w:rsidP="00B92BA2">
            <w:pPr>
              <w:pStyle w:val="af0"/>
              <w:spacing w:after="0" w:line="240" w:lineRule="auto"/>
              <w:ind w:left="0"/>
              <w:jc w:val="center"/>
              <w:rPr>
                <w:rFonts w:ascii="Times New Roman" w:hAnsi="Times New Roman"/>
              </w:rPr>
            </w:pPr>
            <w:r>
              <w:rPr>
                <w:rFonts w:ascii="Times New Roman" w:hAnsi="Times New Roman"/>
              </w:rPr>
              <w:t>2000</w:t>
            </w:r>
            <w:r w:rsidRPr="00CD5590">
              <w:rPr>
                <w:rFonts w:ascii="Times New Roman" w:hAnsi="Times New Roman"/>
              </w:rPr>
              <w:t>0,00</w:t>
            </w:r>
          </w:p>
        </w:tc>
      </w:tr>
    </w:tbl>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85811" w:rsidRDefault="00B85811" w:rsidP="00B92BA2">
      <w:pPr>
        <w:jc w:val="right"/>
      </w:pPr>
    </w:p>
    <w:p w:rsidR="00B85811" w:rsidRDefault="00B85811" w:rsidP="00B92BA2">
      <w:pPr>
        <w:jc w:val="right"/>
      </w:pPr>
    </w:p>
    <w:p w:rsidR="00B85811" w:rsidRDefault="00B85811"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p>
    <w:p w:rsidR="00B92BA2" w:rsidRDefault="00B92BA2" w:rsidP="00B92BA2">
      <w:pPr>
        <w:jc w:val="right"/>
      </w:pPr>
      <w:r>
        <w:lastRenderedPageBreak/>
        <w:t xml:space="preserve">Приложение 6                                                                                                                                                                                                                                              к муниципальной программе </w:t>
      </w:r>
    </w:p>
    <w:p w:rsidR="00B92BA2" w:rsidRDefault="00B92BA2" w:rsidP="00B92BA2">
      <w:pPr>
        <w:jc w:val="right"/>
      </w:pPr>
      <w:r>
        <w:t>«Благоустройство  муниципального образования                                                                                                      «Комсомольское городское поселение                                                                                                                       Комсомольского муниципального района                                                                                                                      Ивановской области»</w:t>
      </w:r>
    </w:p>
    <w:p w:rsidR="00B92BA2" w:rsidRDefault="00B92BA2" w:rsidP="00B92BA2">
      <w:pPr>
        <w:pStyle w:val="af0"/>
        <w:spacing w:after="0" w:line="240" w:lineRule="auto"/>
        <w:ind w:left="0"/>
        <w:jc w:val="right"/>
        <w:rPr>
          <w:rFonts w:ascii="Times New Roman" w:hAnsi="Times New Roman"/>
          <w:sz w:val="20"/>
          <w:szCs w:val="20"/>
        </w:rPr>
      </w:pP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«Организация водоснабжения населения на территории</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B92BA2" w:rsidRDefault="00B92BA2" w:rsidP="001C1FB0">
      <w:pPr>
        <w:pStyle w:val="af0"/>
        <w:numPr>
          <w:ilvl w:val="0"/>
          <w:numId w:val="8"/>
        </w:numPr>
        <w:spacing w:after="0" w:line="240" w:lineRule="auto"/>
        <w:ind w:left="0"/>
        <w:contextualSpacing/>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поселение Комсомольского муниципального района Ивановской области»</w:t>
      </w:r>
    </w:p>
    <w:tbl>
      <w:tblPr>
        <w:tblpPr w:leftFromText="180" w:rightFromText="180" w:vertAnchor="text" w:horzAnchor="margin" w:tblpY="80"/>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55"/>
        <w:gridCol w:w="7107"/>
      </w:tblGrid>
      <w:tr w:rsidR="00B92BA2" w:rsidTr="00B92BA2">
        <w:trPr>
          <w:trHeight w:val="700"/>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Наименование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pStyle w:val="af0"/>
              <w:spacing w:after="0" w:line="240" w:lineRule="auto"/>
              <w:ind w:left="0"/>
              <w:jc w:val="both"/>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B92BA2" w:rsidTr="00B92BA2">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 xml:space="preserve">Срок реализации подпрограммы </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2021-2023 годы</w:t>
            </w:r>
          </w:p>
        </w:tc>
      </w:tr>
      <w:tr w:rsidR="00B92BA2" w:rsidTr="00B92BA2">
        <w:trPr>
          <w:trHeight w:val="826"/>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Ответственный  исполнитель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Администрация Комсомольского муниципального района</w:t>
            </w:r>
          </w:p>
        </w:tc>
      </w:tr>
      <w:tr w:rsidR="00B92BA2" w:rsidTr="00B92BA2">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Исполнители основных мероприятий (мероприятий)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B92BA2" w:rsidRDefault="00B92BA2" w:rsidP="00B92BA2">
            <w:pPr>
              <w:jc w:val="both"/>
            </w:pPr>
            <w:r>
              <w:t>Администрация Комсомольского муниципального района</w:t>
            </w:r>
          </w:p>
        </w:tc>
      </w:tr>
      <w:tr w:rsidR="00B92BA2" w:rsidTr="00B92BA2">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Задачи</w:t>
            </w:r>
          </w:p>
          <w:p w:rsidR="00B92BA2" w:rsidRDefault="00B92BA2" w:rsidP="00B92BA2">
            <w:pPr>
              <w:jc w:val="both"/>
            </w:pPr>
            <w:r>
              <w:t>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Осуществление мероприятий по обеспечению населения водой нормативного качества на территории Комсомольского городского поселения</w:t>
            </w:r>
          </w:p>
        </w:tc>
      </w:tr>
      <w:tr w:rsidR="00B92BA2" w:rsidTr="00B92BA2">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Объемы  ресурсного обеспечения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pStyle w:val="a4"/>
              <w:jc w:val="both"/>
            </w:pPr>
            <w:r>
              <w:rPr>
                <w:rFonts w:ascii="Times New Roman" w:hAnsi="Times New Roman"/>
                <w:sz w:val="24"/>
                <w:szCs w:val="24"/>
              </w:rPr>
              <w:t>Общий объем бюджетных ассигнований - 496</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B92BA2" w:rsidRDefault="00B92BA2" w:rsidP="00B92BA2">
            <w:pPr>
              <w:pStyle w:val="a4"/>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B92BA2" w:rsidRDefault="00B92BA2" w:rsidP="00B92BA2">
            <w:pPr>
              <w:pStyle w:val="a4"/>
              <w:jc w:val="both"/>
              <w:rPr>
                <w:rFonts w:ascii="Times New Roman" w:hAnsi="Times New Roman"/>
                <w:sz w:val="24"/>
                <w:szCs w:val="24"/>
              </w:rPr>
            </w:pPr>
            <w:r>
              <w:rPr>
                <w:rFonts w:ascii="Times New Roman" w:hAnsi="Times New Roman"/>
                <w:sz w:val="24"/>
                <w:szCs w:val="24"/>
              </w:rPr>
              <w:t>2022 год -   150 000,00 рублей,</w:t>
            </w:r>
          </w:p>
          <w:p w:rsidR="00B92BA2" w:rsidRDefault="00B92BA2" w:rsidP="00B92BA2">
            <w:pPr>
              <w:pStyle w:val="a4"/>
              <w:jc w:val="both"/>
              <w:rPr>
                <w:rFonts w:ascii="Times New Roman" w:hAnsi="Times New Roman"/>
                <w:sz w:val="24"/>
                <w:szCs w:val="24"/>
              </w:rPr>
            </w:pPr>
            <w:r>
              <w:rPr>
                <w:rFonts w:ascii="Times New Roman" w:hAnsi="Times New Roman"/>
                <w:sz w:val="24"/>
                <w:szCs w:val="24"/>
              </w:rPr>
              <w:t>2023 год -   150 000,00 рублей,</w:t>
            </w:r>
          </w:p>
          <w:p w:rsidR="00B92BA2" w:rsidRDefault="00B92BA2" w:rsidP="00B92BA2">
            <w:pPr>
              <w:pStyle w:val="a4"/>
              <w:jc w:val="both"/>
            </w:pPr>
            <w:r>
              <w:rPr>
                <w:rFonts w:ascii="Times New Roman" w:hAnsi="Times New Roman"/>
                <w:sz w:val="24"/>
                <w:szCs w:val="24"/>
              </w:rPr>
              <w:t xml:space="preserve"> в том числе  бюджет Комсомольского городского поселения – </w:t>
            </w:r>
          </w:p>
          <w:p w:rsidR="00B92BA2" w:rsidRDefault="00B92BA2" w:rsidP="00B92BA2">
            <w:pPr>
              <w:pStyle w:val="a4"/>
              <w:jc w:val="both"/>
            </w:pPr>
            <w:r>
              <w:rPr>
                <w:rFonts w:ascii="Times New Roman" w:hAnsi="Times New Roman"/>
                <w:sz w:val="24"/>
                <w:szCs w:val="24"/>
              </w:rPr>
              <w:t>496</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B92BA2" w:rsidRDefault="00B92BA2" w:rsidP="00B92BA2">
            <w:pPr>
              <w:pStyle w:val="a4"/>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B92BA2" w:rsidRDefault="00B92BA2" w:rsidP="00B92BA2">
            <w:pPr>
              <w:pStyle w:val="a4"/>
              <w:jc w:val="both"/>
              <w:rPr>
                <w:rFonts w:ascii="Times New Roman" w:hAnsi="Times New Roman"/>
                <w:sz w:val="24"/>
                <w:szCs w:val="24"/>
              </w:rPr>
            </w:pPr>
            <w:r>
              <w:rPr>
                <w:rFonts w:ascii="Times New Roman" w:hAnsi="Times New Roman"/>
                <w:sz w:val="24"/>
                <w:szCs w:val="24"/>
              </w:rPr>
              <w:t>2022 год -   150 000,00 рублей,</w:t>
            </w:r>
          </w:p>
          <w:p w:rsidR="00B92BA2" w:rsidRDefault="00B92BA2" w:rsidP="00B92BA2">
            <w:pPr>
              <w:pStyle w:val="a4"/>
              <w:jc w:val="both"/>
              <w:rPr>
                <w:rFonts w:ascii="Times New Roman" w:hAnsi="Times New Roman"/>
                <w:sz w:val="24"/>
                <w:szCs w:val="24"/>
              </w:rPr>
            </w:pPr>
            <w:r>
              <w:rPr>
                <w:rFonts w:ascii="Times New Roman" w:hAnsi="Times New Roman"/>
                <w:sz w:val="24"/>
                <w:szCs w:val="24"/>
              </w:rPr>
              <w:t>2023 год -   150 000,00 рублей,</w:t>
            </w:r>
          </w:p>
          <w:p w:rsidR="00B92BA2" w:rsidRDefault="00B92BA2" w:rsidP="00B92BA2">
            <w:pPr>
              <w:pStyle w:val="a4"/>
              <w:jc w:val="both"/>
            </w:pPr>
            <w:r>
              <w:rPr>
                <w:rFonts w:ascii="Times New Roman" w:hAnsi="Times New Roman"/>
                <w:sz w:val="24"/>
                <w:szCs w:val="24"/>
              </w:rPr>
              <w:t>Общий объем бюджетных ассигнований на основные мероприятия –  496</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B92BA2" w:rsidRDefault="00B92BA2" w:rsidP="00B92BA2">
            <w:pPr>
              <w:pStyle w:val="a4"/>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B92BA2" w:rsidRDefault="00B92BA2" w:rsidP="00B92BA2">
            <w:pPr>
              <w:pStyle w:val="a4"/>
              <w:jc w:val="both"/>
              <w:rPr>
                <w:rFonts w:ascii="Times New Roman" w:hAnsi="Times New Roman"/>
                <w:sz w:val="24"/>
                <w:szCs w:val="24"/>
              </w:rPr>
            </w:pPr>
            <w:r>
              <w:rPr>
                <w:rFonts w:ascii="Times New Roman" w:hAnsi="Times New Roman"/>
                <w:sz w:val="24"/>
                <w:szCs w:val="24"/>
              </w:rPr>
              <w:t>2022 год -   150 000,00 рублей,</w:t>
            </w:r>
          </w:p>
          <w:p w:rsidR="00B92BA2" w:rsidRDefault="00B92BA2" w:rsidP="00B92BA2">
            <w:pPr>
              <w:pStyle w:val="a4"/>
              <w:jc w:val="both"/>
              <w:rPr>
                <w:rFonts w:ascii="Times New Roman" w:hAnsi="Times New Roman"/>
                <w:sz w:val="24"/>
                <w:szCs w:val="24"/>
              </w:rPr>
            </w:pPr>
            <w:r>
              <w:rPr>
                <w:rFonts w:ascii="Times New Roman" w:hAnsi="Times New Roman"/>
                <w:sz w:val="24"/>
                <w:szCs w:val="24"/>
              </w:rPr>
              <w:t>2023 год -   150 000,00 рублей,</w:t>
            </w:r>
          </w:p>
          <w:p w:rsidR="00B92BA2" w:rsidRDefault="00B92BA2" w:rsidP="00B92BA2">
            <w:pPr>
              <w:pStyle w:val="a4"/>
              <w:jc w:val="both"/>
            </w:pPr>
            <w:r>
              <w:rPr>
                <w:rFonts w:ascii="Times New Roman" w:hAnsi="Times New Roman"/>
                <w:sz w:val="24"/>
                <w:szCs w:val="24"/>
              </w:rPr>
              <w:t xml:space="preserve">в том числе бюджет Комсомольского городского поселения – </w:t>
            </w:r>
          </w:p>
          <w:p w:rsidR="00B92BA2" w:rsidRDefault="00B92BA2" w:rsidP="00B92BA2">
            <w:pPr>
              <w:pStyle w:val="a4"/>
              <w:jc w:val="both"/>
            </w:pPr>
            <w:r>
              <w:rPr>
                <w:rFonts w:ascii="Times New Roman" w:hAnsi="Times New Roman"/>
                <w:sz w:val="24"/>
                <w:szCs w:val="24"/>
              </w:rPr>
              <w:t>496</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B92BA2" w:rsidRDefault="00B92BA2" w:rsidP="00B92BA2">
            <w:pPr>
              <w:pStyle w:val="a4"/>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B92BA2" w:rsidRDefault="00B92BA2" w:rsidP="00B92BA2">
            <w:pPr>
              <w:pStyle w:val="a4"/>
              <w:jc w:val="both"/>
              <w:rPr>
                <w:rFonts w:ascii="Times New Roman" w:hAnsi="Times New Roman"/>
                <w:sz w:val="24"/>
                <w:szCs w:val="24"/>
              </w:rPr>
            </w:pPr>
            <w:r>
              <w:rPr>
                <w:rFonts w:ascii="Times New Roman" w:hAnsi="Times New Roman"/>
                <w:sz w:val="24"/>
                <w:szCs w:val="24"/>
              </w:rPr>
              <w:t>2022 год -   150 000,00 рублей,</w:t>
            </w:r>
          </w:p>
          <w:p w:rsidR="00B92BA2" w:rsidRDefault="00B92BA2" w:rsidP="00B92BA2">
            <w:pPr>
              <w:pStyle w:val="a4"/>
              <w:jc w:val="both"/>
              <w:rPr>
                <w:rFonts w:ascii="Times New Roman" w:hAnsi="Times New Roman"/>
                <w:sz w:val="24"/>
                <w:szCs w:val="24"/>
              </w:rPr>
            </w:pPr>
            <w:r>
              <w:rPr>
                <w:rFonts w:ascii="Times New Roman" w:hAnsi="Times New Roman"/>
                <w:sz w:val="24"/>
                <w:szCs w:val="24"/>
              </w:rPr>
              <w:t>2023 год -   150 000,00 рублей</w:t>
            </w:r>
          </w:p>
        </w:tc>
      </w:tr>
      <w:tr w:rsidR="00B92BA2" w:rsidTr="00B92BA2">
        <w:trPr>
          <w:trHeight w:val="665"/>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Ожидаемые  результаты реализации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B92BA2" w:rsidRDefault="00B92BA2" w:rsidP="00B92BA2">
            <w:pPr>
              <w:jc w:val="both"/>
            </w:pPr>
            <w:r>
              <w:t>Обеспечение населения водой нормативного качества на территории Комсомольского городского поселения</w:t>
            </w:r>
          </w:p>
        </w:tc>
      </w:tr>
    </w:tbl>
    <w:p w:rsidR="00B92BA2" w:rsidRDefault="00B92BA2" w:rsidP="00B92BA2">
      <w:pPr>
        <w:jc w:val="both"/>
        <w:rPr>
          <w:b/>
        </w:rPr>
      </w:pPr>
      <w:r>
        <w:rPr>
          <w:b/>
        </w:rPr>
        <w:t xml:space="preserve">                 </w:t>
      </w:r>
    </w:p>
    <w:p w:rsidR="00B92BA2" w:rsidRDefault="00B92BA2" w:rsidP="00B92BA2">
      <w:pPr>
        <w:spacing w:line="0" w:lineRule="atLeast"/>
        <w:jc w:val="center"/>
        <w:rPr>
          <w:b/>
        </w:rPr>
      </w:pPr>
    </w:p>
    <w:p w:rsidR="00B92BA2" w:rsidRDefault="00B92BA2" w:rsidP="00B92BA2">
      <w:pPr>
        <w:spacing w:line="0" w:lineRule="atLeast"/>
        <w:jc w:val="center"/>
        <w:rPr>
          <w:b/>
        </w:rPr>
      </w:pPr>
    </w:p>
    <w:p w:rsidR="00B92BA2" w:rsidRDefault="00B92BA2" w:rsidP="00B92BA2">
      <w:pPr>
        <w:spacing w:line="0" w:lineRule="atLeast"/>
        <w:jc w:val="center"/>
        <w:rPr>
          <w:b/>
        </w:rPr>
      </w:pPr>
    </w:p>
    <w:p w:rsidR="00B85811" w:rsidRDefault="00B85811" w:rsidP="00B92BA2">
      <w:pPr>
        <w:spacing w:line="0" w:lineRule="atLeast"/>
        <w:jc w:val="center"/>
        <w:rPr>
          <w:b/>
        </w:rPr>
      </w:pPr>
    </w:p>
    <w:p w:rsidR="00B85811" w:rsidRDefault="00B85811" w:rsidP="00B92BA2">
      <w:pPr>
        <w:spacing w:line="0" w:lineRule="atLeast"/>
        <w:jc w:val="center"/>
        <w:rPr>
          <w:b/>
        </w:rPr>
      </w:pPr>
    </w:p>
    <w:p w:rsidR="00B85811" w:rsidRDefault="00B85811" w:rsidP="00B92BA2">
      <w:pPr>
        <w:spacing w:line="0" w:lineRule="atLeast"/>
        <w:jc w:val="center"/>
        <w:rPr>
          <w:b/>
        </w:rPr>
      </w:pPr>
    </w:p>
    <w:p w:rsidR="00B85811" w:rsidRDefault="00B85811" w:rsidP="00B92BA2">
      <w:pPr>
        <w:spacing w:line="0" w:lineRule="atLeast"/>
        <w:jc w:val="center"/>
        <w:rPr>
          <w:b/>
        </w:rPr>
      </w:pPr>
    </w:p>
    <w:p w:rsidR="00B85811" w:rsidRDefault="00B85811" w:rsidP="00B92BA2">
      <w:pPr>
        <w:spacing w:line="0" w:lineRule="atLeast"/>
        <w:jc w:val="center"/>
        <w:rPr>
          <w:b/>
        </w:rPr>
      </w:pPr>
    </w:p>
    <w:p w:rsidR="00B92BA2" w:rsidRDefault="00B92BA2" w:rsidP="00B92BA2">
      <w:pPr>
        <w:spacing w:line="0" w:lineRule="atLeast"/>
        <w:jc w:val="center"/>
        <w:rPr>
          <w:b/>
        </w:rPr>
      </w:pPr>
    </w:p>
    <w:p w:rsidR="00B92BA2" w:rsidRDefault="00B92BA2" w:rsidP="00B92BA2">
      <w:pPr>
        <w:spacing w:line="0" w:lineRule="atLeast"/>
        <w:jc w:val="center"/>
      </w:pPr>
      <w:r>
        <w:rPr>
          <w:b/>
        </w:rPr>
        <w:lastRenderedPageBreak/>
        <w:t>2. Характеристика основных мероприятий подпрограммы</w:t>
      </w:r>
    </w:p>
    <w:p w:rsidR="00B92BA2" w:rsidRDefault="00B92BA2" w:rsidP="00B92BA2">
      <w:pPr>
        <w:pStyle w:val="af0"/>
        <w:spacing w:after="0" w:line="0" w:lineRule="atLeast"/>
        <w:ind w:left="0"/>
        <w:jc w:val="center"/>
        <w:rPr>
          <w:rFonts w:ascii="Times New Roman" w:hAnsi="Times New Roman"/>
          <w:b/>
          <w:sz w:val="24"/>
          <w:szCs w:val="24"/>
        </w:rPr>
      </w:pPr>
      <w:r>
        <w:rPr>
          <w:rFonts w:ascii="Times New Roman" w:hAnsi="Times New Roman"/>
          <w:b/>
          <w:sz w:val="24"/>
          <w:szCs w:val="24"/>
        </w:rPr>
        <w:t>"Организация водоснабжения населения на территории</w:t>
      </w:r>
    </w:p>
    <w:p w:rsidR="00B92BA2" w:rsidRDefault="00B92BA2" w:rsidP="00B92BA2">
      <w:pPr>
        <w:pStyle w:val="af0"/>
        <w:spacing w:after="0" w:line="0" w:lineRule="atLeast"/>
        <w:ind w:left="0"/>
        <w:jc w:val="center"/>
        <w:rPr>
          <w:rFonts w:ascii="Times New Roman" w:hAnsi="Times New Roman"/>
          <w:sz w:val="24"/>
          <w:szCs w:val="24"/>
        </w:rPr>
      </w:pPr>
      <w:r>
        <w:rPr>
          <w:rFonts w:ascii="Times New Roman" w:hAnsi="Times New Roman"/>
          <w:b/>
          <w:sz w:val="24"/>
          <w:szCs w:val="24"/>
        </w:rPr>
        <w:t>Комсомольского городского поселения"</w:t>
      </w:r>
    </w:p>
    <w:p w:rsidR="00B92BA2" w:rsidRDefault="00B92BA2" w:rsidP="00B92BA2">
      <w:pPr>
        <w:pStyle w:val="af0"/>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3" w:name="0be2b"/>
      <w:bookmarkEnd w:id="13"/>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B92BA2" w:rsidRDefault="00B92BA2" w:rsidP="00B92BA2">
      <w:pPr>
        <w:pStyle w:val="af0"/>
        <w:spacing w:after="0" w:line="240" w:lineRule="auto"/>
        <w:ind w:left="0"/>
        <w:jc w:val="both"/>
        <w:rPr>
          <w:rFonts w:ascii="Times New Roman" w:hAnsi="Times New Roman"/>
          <w:sz w:val="24"/>
          <w:szCs w:val="24"/>
        </w:rPr>
      </w:pP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B92BA2" w:rsidRDefault="00B92BA2" w:rsidP="00B92BA2">
      <w:pPr>
        <w:pStyle w:val="af0"/>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B92BA2" w:rsidRDefault="00B92BA2" w:rsidP="00B92BA2">
      <w:pPr>
        <w:jc w:val="both"/>
        <w:rPr>
          <w:b/>
        </w:rPr>
      </w:pPr>
      <w:r>
        <w:rPr>
          <w:b/>
        </w:rPr>
        <w:t xml:space="preserve">                                                                                                                                         Таблица 1</w:t>
      </w:r>
    </w:p>
    <w:p w:rsidR="00B92BA2" w:rsidRDefault="00B92BA2" w:rsidP="00B92BA2">
      <w:pPr>
        <w:tabs>
          <w:tab w:val="left" w:pos="426"/>
        </w:tabs>
        <w:jc w:val="center"/>
        <w:rPr>
          <w:b/>
        </w:rPr>
      </w:pPr>
      <w:r>
        <w:rPr>
          <w:b/>
        </w:rPr>
        <w:t>Перечень  целевых индикаторов (показателей) подпрограммы</w:t>
      </w:r>
    </w:p>
    <w:tbl>
      <w:tblPr>
        <w:tblW w:w="10632"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B92BA2" w:rsidTr="00B92BA2">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sz w:val="22"/>
                <w:szCs w:val="22"/>
              </w:rPr>
            </w:pPr>
            <w:r>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sz w:val="22"/>
                <w:szCs w:val="22"/>
              </w:rPr>
            </w:pPr>
            <w:r>
              <w:rPr>
                <w:sz w:val="22"/>
                <w:szCs w:val="22"/>
              </w:rPr>
              <w:t>Наименование целевого индикатора</w:t>
            </w:r>
          </w:p>
          <w:p w:rsidR="00B92BA2" w:rsidRDefault="00B92BA2" w:rsidP="00B92BA2">
            <w:pPr>
              <w:tabs>
                <w:tab w:val="left" w:pos="426"/>
              </w:tabs>
              <w:jc w:val="both"/>
              <w:rPr>
                <w:sz w:val="22"/>
                <w:szCs w:val="22"/>
              </w:rPr>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sz w:val="22"/>
                <w:szCs w:val="22"/>
              </w:rPr>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B92BA2" w:rsidRDefault="00B92BA2" w:rsidP="00B92BA2">
            <w:pPr>
              <w:tabs>
                <w:tab w:val="left" w:pos="426"/>
              </w:tabs>
              <w:ind w:firstLine="142"/>
              <w:jc w:val="both"/>
              <w:rPr>
                <w:sz w:val="22"/>
                <w:szCs w:val="22"/>
              </w:rPr>
            </w:pPr>
            <w:r>
              <w:rPr>
                <w:sz w:val="22"/>
                <w:szCs w:val="22"/>
              </w:rPr>
              <w:t>Значения целевых  индикаторов (показателей)</w:t>
            </w:r>
          </w:p>
        </w:tc>
      </w:tr>
      <w:tr w:rsidR="00B92BA2" w:rsidTr="00B92BA2">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sz w:val="22"/>
                <w:szCs w:val="22"/>
              </w:rPr>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b/>
                <w:sz w:val="22"/>
                <w:szCs w:val="22"/>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tabs>
                <w:tab w:val="left" w:pos="426"/>
              </w:tabs>
              <w:jc w:val="both"/>
              <w:rPr>
                <w:b/>
                <w:sz w:val="22"/>
                <w:szCs w:val="22"/>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B92BA2" w:rsidRDefault="00B92BA2" w:rsidP="00B92BA2">
            <w:pPr>
              <w:tabs>
                <w:tab w:val="left" w:pos="426"/>
              </w:tabs>
              <w:jc w:val="center"/>
            </w:pPr>
            <w:r>
              <w:rPr>
                <w:sz w:val="22"/>
                <w:szCs w:val="22"/>
              </w:rPr>
              <w:t>2021г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B92BA2" w:rsidRDefault="00B92BA2" w:rsidP="00B92BA2">
            <w:pPr>
              <w:tabs>
                <w:tab w:val="left" w:pos="426"/>
              </w:tabs>
              <w:jc w:val="center"/>
            </w:pPr>
            <w:r>
              <w:rPr>
                <w:sz w:val="22"/>
                <w:szCs w:val="22"/>
              </w:rPr>
              <w:t>2022г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B92BA2" w:rsidRDefault="00B92BA2" w:rsidP="00B92BA2">
            <w:pPr>
              <w:tabs>
                <w:tab w:val="left" w:pos="426"/>
              </w:tabs>
              <w:jc w:val="center"/>
            </w:pPr>
            <w:r>
              <w:rPr>
                <w:sz w:val="22"/>
                <w:szCs w:val="22"/>
              </w:rPr>
              <w:t>2023г</w:t>
            </w:r>
          </w:p>
        </w:tc>
      </w:tr>
      <w:tr w:rsidR="00B92BA2" w:rsidTr="00B92BA2">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center"/>
              <w:rPr>
                <w:sz w:val="22"/>
                <w:szCs w:val="22"/>
              </w:rP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rPr>
              <w:t>19</w:t>
            </w:r>
          </w:p>
          <w:p w:rsidR="00B92BA2" w:rsidRDefault="00B92BA2" w:rsidP="00B92BA2">
            <w:pPr>
              <w:pStyle w:val="af0"/>
              <w:spacing w:after="0" w:line="240" w:lineRule="auto"/>
              <w:ind w:left="0"/>
              <w:jc w:val="center"/>
              <w:rPr>
                <w:rFonts w:ascii="Times New Roman" w:hAnsi="Times New Roman"/>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B92BA2" w:rsidRDefault="00B92BA2" w:rsidP="00B92BA2">
            <w:pPr>
              <w:pStyle w:val="af0"/>
              <w:spacing w:after="0" w:line="240" w:lineRule="auto"/>
              <w:ind w:left="0"/>
              <w:jc w:val="center"/>
            </w:pPr>
            <w:r>
              <w:rPr>
                <w:rFonts w:ascii="Times New Roman" w:hAnsi="Times New Roman"/>
              </w:rPr>
              <w:t>19</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center"/>
            </w:pPr>
            <w:r>
              <w:rPr>
                <w:rFonts w:ascii="Times New Roman" w:hAnsi="Times New Roman"/>
              </w:rPr>
              <w:t>19</w:t>
            </w:r>
          </w:p>
        </w:tc>
      </w:tr>
      <w:tr w:rsidR="00B92BA2" w:rsidTr="00B92BA2">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pPr>
            <w:r>
              <w:t>Строительство колодца м-н Коммунар, текущий ремонт колодца на улицах: Калинина</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92BA2" w:rsidRDefault="00B92BA2" w:rsidP="00B92BA2">
            <w:pPr>
              <w:jc w:val="center"/>
              <w:rPr>
                <w:sz w:val="22"/>
                <w:szCs w:val="22"/>
              </w:rP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rPr>
              <w:t>2</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rPr>
              <w:t>6</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pStyle w:val="af0"/>
              <w:spacing w:after="0" w:line="240" w:lineRule="auto"/>
              <w:ind w:left="0"/>
              <w:jc w:val="center"/>
            </w:pPr>
            <w:r>
              <w:rPr>
                <w:rFonts w:ascii="Times New Roman" w:hAnsi="Times New Roman"/>
              </w:rPr>
              <w:t>6</w:t>
            </w:r>
          </w:p>
        </w:tc>
      </w:tr>
    </w:tbl>
    <w:p w:rsidR="00B92BA2" w:rsidRDefault="00B92BA2" w:rsidP="00B92BA2">
      <w:pPr>
        <w:jc w:val="right"/>
        <w:rPr>
          <w:b/>
        </w:rPr>
      </w:pPr>
    </w:p>
    <w:p w:rsidR="00B92BA2" w:rsidRDefault="00B92BA2" w:rsidP="00B92BA2">
      <w:pPr>
        <w:jc w:val="right"/>
        <w:rPr>
          <w:b/>
        </w:rPr>
      </w:pPr>
      <w:r>
        <w:rPr>
          <w:b/>
        </w:rPr>
        <w:t>Таблица 2</w:t>
      </w:r>
    </w:p>
    <w:p w:rsidR="00B92BA2" w:rsidRDefault="00B92BA2" w:rsidP="00B92BA2">
      <w:pPr>
        <w:jc w:val="center"/>
        <w:rPr>
          <w:b/>
        </w:rPr>
      </w:pPr>
      <w:r>
        <w:rPr>
          <w:b/>
        </w:rPr>
        <w:t>4. Ресурсное обеспечение подпрограммы, рублей</w:t>
      </w:r>
    </w:p>
    <w:tbl>
      <w:tblPr>
        <w:tblW w:w="10598"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559"/>
        <w:gridCol w:w="1276"/>
        <w:gridCol w:w="1134"/>
        <w:gridCol w:w="1071"/>
        <w:gridCol w:w="1055"/>
      </w:tblGrid>
      <w:tr w:rsidR="00B92BA2" w:rsidTr="00B92BA2">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 xml:space="preserve">Наименование  основного мероприятия  </w:t>
            </w:r>
            <w:r>
              <w:rPr>
                <w:b/>
                <w:sz w:val="22"/>
                <w:szCs w:val="22"/>
              </w:rPr>
              <w:t>/</w:t>
            </w:r>
          </w:p>
          <w:p w:rsidR="00B92BA2" w:rsidRDefault="00B92BA2" w:rsidP="00B92BA2">
            <w:pPr>
              <w:jc w:val="both"/>
              <w:rPr>
                <w:sz w:val="22"/>
                <w:szCs w:val="22"/>
              </w:rPr>
            </w:pPr>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B92BA2" w:rsidRDefault="00B92BA2" w:rsidP="00B92BA2">
            <w:pPr>
              <w:ind w:right="34"/>
              <w:jc w:val="both"/>
              <w:rPr>
                <w:sz w:val="22"/>
                <w:szCs w:val="22"/>
              </w:rPr>
            </w:pPr>
            <w:r>
              <w:rPr>
                <w:sz w:val="22"/>
                <w:szCs w:val="22"/>
              </w:rPr>
              <w:t>Объемы бюджетных ассигнований</w:t>
            </w:r>
          </w:p>
        </w:tc>
      </w:tr>
      <w:tr w:rsidR="00B92BA2" w:rsidTr="00B92BA2">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B92BA2" w:rsidRDefault="00B92BA2" w:rsidP="00B92BA2">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both"/>
              <w:rPr>
                <w:sz w:val="22"/>
                <w:szCs w:val="22"/>
              </w:rPr>
            </w:pPr>
            <w:r>
              <w:rPr>
                <w:sz w:val="22"/>
                <w:szCs w:val="22"/>
              </w:rPr>
              <w:t>2021 год</w:t>
            </w:r>
          </w:p>
        </w:tc>
        <w:tc>
          <w:tcPr>
            <w:tcW w:w="10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B92BA2" w:rsidRDefault="00B92BA2" w:rsidP="00B92BA2">
            <w:pPr>
              <w:jc w:val="both"/>
              <w:rPr>
                <w:sz w:val="22"/>
                <w:szCs w:val="22"/>
              </w:rPr>
            </w:pPr>
            <w:r>
              <w:rPr>
                <w:sz w:val="22"/>
                <w:szCs w:val="22"/>
              </w:rPr>
              <w:t>2022 год</w:t>
            </w:r>
          </w:p>
        </w:tc>
        <w:tc>
          <w:tcPr>
            <w:tcW w:w="105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B92BA2" w:rsidRDefault="00B92BA2" w:rsidP="00B92BA2">
            <w:pPr>
              <w:jc w:val="both"/>
              <w:rPr>
                <w:sz w:val="22"/>
                <w:szCs w:val="22"/>
              </w:rPr>
            </w:pPr>
            <w:r>
              <w:rPr>
                <w:sz w:val="22"/>
                <w:szCs w:val="22"/>
              </w:rPr>
              <w:t>2023 год</w:t>
            </w:r>
          </w:p>
        </w:tc>
      </w:tr>
      <w:tr w:rsidR="00B92BA2" w:rsidTr="00B92BA2">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sz w:val="22"/>
                <w:szCs w:val="22"/>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sz w:val="22"/>
                <w:szCs w:val="22"/>
              </w:rPr>
            </w:pPr>
            <w:r>
              <w:rPr>
                <w:b/>
                <w:sz w:val="22"/>
                <w:szCs w:val="22"/>
              </w:rPr>
              <w:t>Подпрограмма,</w:t>
            </w:r>
          </w:p>
          <w:p w:rsidR="00B92BA2" w:rsidRDefault="00B92BA2" w:rsidP="00B92BA2">
            <w:pPr>
              <w:jc w:val="both"/>
              <w:rPr>
                <w:sz w:val="22"/>
                <w:szCs w:val="22"/>
              </w:rPr>
            </w:pPr>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b/>
                <w:sz w:val="22"/>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B92BA2" w:rsidRDefault="00B92BA2" w:rsidP="00B92BA2">
            <w:pPr>
              <w:jc w:val="both"/>
            </w:pPr>
            <w:r>
              <w:rPr>
                <w:b/>
              </w:rPr>
              <w:t>496 000,00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B92BA2" w:rsidRPr="009F5060" w:rsidRDefault="00B92BA2" w:rsidP="00B92BA2">
            <w:pPr>
              <w:pStyle w:val="a4"/>
              <w:jc w:val="both"/>
              <w:rPr>
                <w:b/>
                <w:sz w:val="20"/>
                <w:szCs w:val="20"/>
              </w:rPr>
            </w:pPr>
            <w:r w:rsidRPr="009F5060">
              <w:rPr>
                <w:rFonts w:ascii="Times New Roman" w:hAnsi="Times New Roman"/>
                <w:b/>
                <w:sz w:val="20"/>
                <w:szCs w:val="20"/>
              </w:rPr>
              <w:t xml:space="preserve">196 000,00 </w:t>
            </w:r>
          </w:p>
          <w:p w:rsidR="00B92BA2" w:rsidRDefault="00B92BA2" w:rsidP="00B92BA2">
            <w:pPr>
              <w:jc w:val="both"/>
            </w:pPr>
          </w:p>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B92BA2" w:rsidRDefault="00B92BA2" w:rsidP="00B92BA2">
            <w:pPr>
              <w:jc w:val="center"/>
              <w:rPr>
                <w:b/>
              </w:rPr>
            </w:pPr>
            <w:r>
              <w:rPr>
                <w:b/>
              </w:rPr>
              <w:t>150 000,00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B92BA2" w:rsidRDefault="00B92BA2" w:rsidP="00B92BA2">
            <w:pPr>
              <w:jc w:val="center"/>
              <w:rPr>
                <w:b/>
              </w:rPr>
            </w:pPr>
            <w:r>
              <w:rPr>
                <w:b/>
              </w:rPr>
              <w:t>150000,00</w:t>
            </w:r>
          </w:p>
        </w:tc>
      </w:tr>
      <w:tr w:rsidR="00B92BA2" w:rsidTr="00B92BA2">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jc w:val="both"/>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КГП</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B92BA2" w:rsidRPr="009F5060" w:rsidRDefault="00B92BA2" w:rsidP="00B92BA2">
            <w:pPr>
              <w:jc w:val="both"/>
            </w:pPr>
            <w:r w:rsidRPr="009F5060">
              <w:t>496 000,00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B92BA2" w:rsidRPr="009F5060" w:rsidRDefault="00B92BA2" w:rsidP="00B92BA2">
            <w:pPr>
              <w:pStyle w:val="a4"/>
              <w:jc w:val="both"/>
              <w:rPr>
                <w:sz w:val="20"/>
                <w:szCs w:val="20"/>
              </w:rPr>
            </w:pPr>
            <w:r w:rsidRPr="009F5060">
              <w:rPr>
                <w:rFonts w:ascii="Times New Roman" w:hAnsi="Times New Roman"/>
                <w:sz w:val="20"/>
                <w:szCs w:val="20"/>
              </w:rPr>
              <w:t xml:space="preserve">196 000,00 </w:t>
            </w:r>
          </w:p>
          <w:p w:rsidR="00B92BA2" w:rsidRPr="009F5060" w:rsidRDefault="00B92BA2" w:rsidP="00B92BA2">
            <w:pPr>
              <w:jc w:val="both"/>
            </w:pPr>
          </w:p>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B92BA2" w:rsidRPr="009F5060" w:rsidRDefault="00B92BA2" w:rsidP="00B92BA2">
            <w:pPr>
              <w:jc w:val="center"/>
            </w:pPr>
            <w:r w:rsidRPr="009F5060">
              <w:t>150 000,00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B92BA2" w:rsidRPr="009F5060" w:rsidRDefault="00B92BA2" w:rsidP="00B92BA2">
            <w:r w:rsidRPr="009F5060">
              <w:t>150000,00</w:t>
            </w:r>
          </w:p>
        </w:tc>
      </w:tr>
      <w:tr w:rsidR="00B92BA2" w:rsidTr="00B92BA2">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pStyle w:val="af0"/>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КГП</w:t>
            </w:r>
            <w:r>
              <w:rPr>
                <w:rFonts w:ascii="Times New Roman" w:hAnsi="Times New Roman"/>
                <w:color w:val="000000"/>
              </w:rPr>
              <w:t xml:space="preserve"> </w:t>
            </w:r>
            <w:r>
              <w:rPr>
                <w:rFonts w:ascii="Times New Roman" w:hAnsi="Times New Roman"/>
              </w:rPr>
              <w:t>(</w:t>
            </w:r>
            <w:r>
              <w:rPr>
                <w:rFonts w:ascii="Times New Roman" w:hAnsi="Times New Roman"/>
                <w:color w:val="000000"/>
              </w:rPr>
              <w:t xml:space="preserve">на  улицах: Октябрьская, 2-я Железнодорожная; пер. Школьный, Люлина </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92BA2" w:rsidRDefault="00B92BA2" w:rsidP="00B92BA2">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B92BA2" w:rsidRPr="009F5060" w:rsidRDefault="00B92BA2" w:rsidP="00B92BA2">
            <w:pPr>
              <w:jc w:val="both"/>
            </w:pPr>
            <w:r w:rsidRPr="009F5060">
              <w:t>496 000,00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B92BA2" w:rsidRPr="009F5060" w:rsidRDefault="00B92BA2" w:rsidP="00B92BA2">
            <w:pPr>
              <w:pStyle w:val="a4"/>
              <w:jc w:val="both"/>
              <w:rPr>
                <w:sz w:val="20"/>
                <w:szCs w:val="20"/>
              </w:rPr>
            </w:pPr>
            <w:r w:rsidRPr="009F5060">
              <w:rPr>
                <w:rFonts w:ascii="Times New Roman" w:hAnsi="Times New Roman"/>
                <w:sz w:val="20"/>
                <w:szCs w:val="20"/>
              </w:rPr>
              <w:t xml:space="preserve">196 000,00 </w:t>
            </w:r>
          </w:p>
          <w:p w:rsidR="00B92BA2" w:rsidRPr="009F5060" w:rsidRDefault="00B92BA2" w:rsidP="00B92BA2">
            <w:pPr>
              <w:jc w:val="both"/>
            </w:pPr>
          </w:p>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B92BA2" w:rsidRPr="009F5060" w:rsidRDefault="00B92BA2" w:rsidP="00B92BA2">
            <w:pPr>
              <w:jc w:val="center"/>
            </w:pPr>
            <w:r w:rsidRPr="009F5060">
              <w:t>150 000,00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B92BA2" w:rsidRPr="009F5060" w:rsidRDefault="00B92BA2" w:rsidP="00B92BA2">
            <w:pPr>
              <w:jc w:val="center"/>
            </w:pPr>
            <w:r w:rsidRPr="009F5060">
              <w:t>150000,00</w:t>
            </w:r>
          </w:p>
        </w:tc>
      </w:tr>
    </w:tbl>
    <w:p w:rsidR="00B92BA2" w:rsidRDefault="00B92BA2" w:rsidP="00B92BA2">
      <w:pPr>
        <w:jc w:val="right"/>
      </w:pPr>
    </w:p>
    <w:p w:rsidR="00B85811" w:rsidRDefault="00B85811" w:rsidP="00B92BA2">
      <w:pPr>
        <w:jc w:val="center"/>
        <w:rPr>
          <w:sz w:val="28"/>
          <w:szCs w:val="28"/>
        </w:rPr>
      </w:pPr>
    </w:p>
    <w:p w:rsidR="00B85811" w:rsidRDefault="00B85811" w:rsidP="00B92BA2">
      <w:pPr>
        <w:jc w:val="center"/>
        <w:rPr>
          <w:sz w:val="28"/>
          <w:szCs w:val="28"/>
        </w:rPr>
      </w:pPr>
    </w:p>
    <w:p w:rsidR="00B92BA2" w:rsidRPr="0014243B" w:rsidRDefault="00B92BA2" w:rsidP="00B92BA2">
      <w:pPr>
        <w:jc w:val="center"/>
        <w:rPr>
          <w:sz w:val="28"/>
          <w:szCs w:val="28"/>
        </w:rPr>
      </w:pPr>
      <w:r>
        <w:rPr>
          <w:noProof/>
          <w:color w:val="000080"/>
          <w:sz w:val="28"/>
          <w:szCs w:val="28"/>
        </w:rPr>
        <w:lastRenderedPageBreak/>
        <w:drawing>
          <wp:inline distT="0" distB="0" distL="0" distR="0">
            <wp:extent cx="543560" cy="673100"/>
            <wp:effectExtent l="19050" t="0" r="8890" b="0"/>
            <wp:docPr id="46" name="Рисунок 4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ntitled-1"/>
                    <pic:cNvPicPr>
                      <a:picLocks noChangeAspect="1" noChangeArrowheads="1"/>
                    </pic:cNvPicPr>
                  </pic:nvPicPr>
                  <pic:blipFill>
                    <a:blip r:embed="rId14"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B92BA2" w:rsidRPr="0014243B" w:rsidRDefault="00B92BA2" w:rsidP="00B92BA2">
      <w:pPr>
        <w:pStyle w:val="a4"/>
        <w:jc w:val="center"/>
        <w:rPr>
          <w:rFonts w:ascii="Times New Roman" w:hAnsi="Times New Roman"/>
          <w:sz w:val="36"/>
          <w:szCs w:val="36"/>
        </w:rPr>
      </w:pPr>
      <w:r w:rsidRPr="0014243B">
        <w:rPr>
          <w:rFonts w:ascii="Times New Roman" w:hAnsi="Times New Roman"/>
          <w:sz w:val="36"/>
          <w:szCs w:val="36"/>
        </w:rPr>
        <w:t>ПОСТАНОВЛЕНИЕ</w:t>
      </w:r>
    </w:p>
    <w:p w:rsidR="00B92BA2" w:rsidRPr="0014243B" w:rsidRDefault="00B92BA2" w:rsidP="00B92BA2">
      <w:pPr>
        <w:pStyle w:val="a4"/>
        <w:jc w:val="center"/>
        <w:rPr>
          <w:rFonts w:ascii="Times New Roman" w:hAnsi="Times New Roman"/>
          <w:b/>
          <w:sz w:val="24"/>
          <w:szCs w:val="24"/>
        </w:rPr>
      </w:pPr>
      <w:r w:rsidRPr="0014243B">
        <w:rPr>
          <w:rFonts w:ascii="Times New Roman" w:hAnsi="Times New Roman"/>
          <w:b/>
          <w:sz w:val="24"/>
          <w:szCs w:val="24"/>
        </w:rPr>
        <w:t>АДМИНИСТРАЦИИ</w:t>
      </w:r>
    </w:p>
    <w:p w:rsidR="00B92BA2" w:rsidRPr="0014243B" w:rsidRDefault="00B92BA2" w:rsidP="00B92BA2">
      <w:pPr>
        <w:pStyle w:val="a4"/>
        <w:jc w:val="center"/>
        <w:rPr>
          <w:rFonts w:ascii="Times New Roman" w:hAnsi="Times New Roman"/>
          <w:b/>
          <w:sz w:val="24"/>
          <w:szCs w:val="24"/>
        </w:rPr>
      </w:pPr>
      <w:r>
        <w:rPr>
          <w:rFonts w:ascii="Times New Roman" w:hAnsi="Times New Roman"/>
          <w:b/>
          <w:sz w:val="24"/>
          <w:szCs w:val="24"/>
        </w:rPr>
        <w:t xml:space="preserve">КОМСОМОЛЬСКОГО МУНИЦИПАЛЬНОГО </w:t>
      </w:r>
      <w:r w:rsidRPr="0014243B">
        <w:rPr>
          <w:rFonts w:ascii="Times New Roman" w:hAnsi="Times New Roman"/>
          <w:b/>
          <w:sz w:val="24"/>
          <w:szCs w:val="24"/>
        </w:rPr>
        <w:t>РАЙОНА</w:t>
      </w:r>
    </w:p>
    <w:p w:rsidR="00B92BA2" w:rsidRPr="0014243B" w:rsidRDefault="00B92BA2" w:rsidP="00B92BA2">
      <w:pPr>
        <w:pStyle w:val="a4"/>
        <w:jc w:val="center"/>
        <w:rPr>
          <w:rFonts w:ascii="Times New Roman" w:hAnsi="Times New Roman"/>
          <w:b/>
          <w:sz w:val="28"/>
          <w:szCs w:val="28"/>
        </w:rPr>
      </w:pPr>
      <w:r w:rsidRPr="0014243B">
        <w:rPr>
          <w:rFonts w:ascii="Times New Roman" w:hAnsi="Times New Roman"/>
          <w:b/>
          <w:sz w:val="24"/>
          <w:szCs w:val="24"/>
        </w:rPr>
        <w:t>ИВАНОВСКОЙ ОБЛАСТИ</w:t>
      </w:r>
    </w:p>
    <w:p w:rsidR="00B92BA2" w:rsidRPr="0014243B" w:rsidRDefault="00B92BA2" w:rsidP="00B92BA2">
      <w:pPr>
        <w:jc w:val="center"/>
        <w:rPr>
          <w:sz w:val="28"/>
          <w:szCs w:val="28"/>
        </w:rPr>
      </w:pPr>
    </w:p>
    <w:tbl>
      <w:tblPr>
        <w:tblW w:w="9491" w:type="dxa"/>
        <w:tblInd w:w="108" w:type="dxa"/>
        <w:tblBorders>
          <w:top w:val="single" w:sz="4" w:space="0" w:color="auto"/>
        </w:tblBorders>
        <w:tblLayout w:type="fixed"/>
        <w:tblLook w:val="0000"/>
      </w:tblPr>
      <w:tblGrid>
        <w:gridCol w:w="1582"/>
        <w:gridCol w:w="403"/>
        <w:gridCol w:w="850"/>
        <w:gridCol w:w="682"/>
        <w:gridCol w:w="1728"/>
        <w:gridCol w:w="1417"/>
        <w:gridCol w:w="1038"/>
        <w:gridCol w:w="520"/>
        <w:gridCol w:w="780"/>
        <w:gridCol w:w="491"/>
      </w:tblGrid>
      <w:tr w:rsidR="00B92BA2" w:rsidRPr="0014243B" w:rsidTr="00B92BA2">
        <w:trPr>
          <w:trHeight w:val="100"/>
        </w:trPr>
        <w:tc>
          <w:tcPr>
            <w:tcW w:w="9491" w:type="dxa"/>
            <w:gridSpan w:val="10"/>
            <w:tcBorders>
              <w:top w:val="thinThickThinSmallGap" w:sz="24" w:space="0" w:color="auto"/>
              <w:left w:val="nil"/>
              <w:bottom w:val="nil"/>
              <w:right w:val="nil"/>
            </w:tcBorders>
          </w:tcPr>
          <w:p w:rsidR="00B92BA2" w:rsidRPr="00585C4E" w:rsidRDefault="00B92BA2" w:rsidP="00B92BA2">
            <w:pPr>
              <w:pStyle w:val="a4"/>
              <w:rPr>
                <w:rFonts w:ascii="Times New Roman" w:hAnsi="Times New Roman"/>
                <w:sz w:val="20"/>
                <w:szCs w:val="20"/>
              </w:rPr>
            </w:pPr>
            <w:r w:rsidRPr="00585C4E">
              <w:rPr>
                <w:rFonts w:ascii="Times New Roman" w:hAnsi="Times New Roman"/>
                <w:sz w:val="20"/>
                <w:szCs w:val="20"/>
              </w:rPr>
              <w:t>155150, Ивановская область, г.Комсомольск, ул.50 лет ВЛКСМ, д.2, ИНН 3714002224,КПП 371401001,</w:t>
            </w:r>
          </w:p>
          <w:p w:rsidR="00B92BA2" w:rsidRPr="0014243B" w:rsidRDefault="00B92BA2" w:rsidP="00B92BA2">
            <w:pPr>
              <w:pStyle w:val="a4"/>
              <w:rPr>
                <w:sz w:val="20"/>
                <w:szCs w:val="20"/>
              </w:rPr>
            </w:pPr>
            <w:r w:rsidRPr="00585C4E">
              <w:rPr>
                <w:rFonts w:ascii="Times New Roman" w:hAnsi="Times New Roman"/>
                <w:sz w:val="20"/>
                <w:szCs w:val="20"/>
              </w:rPr>
              <w:t xml:space="preserve">ОГРН 1023701625595, Тел./Факс (49352) 4-11-78, e-mail: </w:t>
            </w:r>
            <w:hyperlink r:id="rId15" w:history="1">
              <w:r w:rsidRPr="00585C4E">
                <w:rPr>
                  <w:rStyle w:val="a3"/>
                  <w:rFonts w:ascii="Times New Roman" w:hAnsi="Times New Roman"/>
                  <w:sz w:val="20"/>
                  <w:szCs w:val="20"/>
                </w:rPr>
                <w:t>admin.komsomolsk@mail.ru</w:t>
              </w:r>
            </w:hyperlink>
          </w:p>
        </w:tc>
      </w:tr>
      <w:tr w:rsidR="00B92BA2" w:rsidRPr="0014243B" w:rsidTr="00B92BA2">
        <w:tblPrEx>
          <w:tblBorders>
            <w:top w:val="none" w:sz="0" w:space="0" w:color="auto"/>
          </w:tblBorders>
        </w:tblPrEx>
        <w:trPr>
          <w:gridAfter w:val="1"/>
          <w:wAfter w:w="491" w:type="dxa"/>
          <w:trHeight w:val="415"/>
        </w:trPr>
        <w:tc>
          <w:tcPr>
            <w:tcW w:w="1582" w:type="dxa"/>
          </w:tcPr>
          <w:p w:rsidR="00B92BA2" w:rsidRPr="0014243B" w:rsidRDefault="00B92BA2" w:rsidP="00B92BA2">
            <w:pPr>
              <w:ind w:right="-108"/>
              <w:jc w:val="center"/>
              <w:rPr>
                <w:sz w:val="28"/>
                <w:szCs w:val="28"/>
              </w:rPr>
            </w:pPr>
          </w:p>
        </w:tc>
        <w:tc>
          <w:tcPr>
            <w:tcW w:w="403" w:type="dxa"/>
          </w:tcPr>
          <w:p w:rsidR="00B92BA2" w:rsidRPr="0014243B" w:rsidRDefault="00B92BA2" w:rsidP="00B92BA2">
            <w:pPr>
              <w:spacing w:line="0" w:lineRule="atLeast"/>
              <w:jc w:val="center"/>
              <w:rPr>
                <w:sz w:val="28"/>
                <w:szCs w:val="28"/>
              </w:rPr>
            </w:pPr>
          </w:p>
          <w:p w:rsidR="00B92BA2" w:rsidRPr="0014243B" w:rsidRDefault="00B92BA2" w:rsidP="00B92BA2">
            <w:pPr>
              <w:spacing w:line="0" w:lineRule="atLeast"/>
              <w:jc w:val="center"/>
              <w:rPr>
                <w:sz w:val="28"/>
                <w:szCs w:val="28"/>
              </w:rPr>
            </w:pPr>
          </w:p>
        </w:tc>
        <w:tc>
          <w:tcPr>
            <w:tcW w:w="850" w:type="dxa"/>
            <w:tcBorders>
              <w:bottom w:val="single" w:sz="4" w:space="0" w:color="auto"/>
            </w:tcBorders>
            <w:vAlign w:val="bottom"/>
          </w:tcPr>
          <w:p w:rsidR="00B92BA2" w:rsidRPr="0014243B" w:rsidRDefault="00B92BA2" w:rsidP="00B92BA2">
            <w:pPr>
              <w:spacing w:line="0" w:lineRule="atLeast"/>
              <w:rPr>
                <w:sz w:val="28"/>
                <w:szCs w:val="28"/>
              </w:rPr>
            </w:pPr>
            <w:r>
              <w:rPr>
                <w:sz w:val="28"/>
                <w:szCs w:val="28"/>
              </w:rPr>
              <w:t>22</w:t>
            </w:r>
          </w:p>
        </w:tc>
        <w:tc>
          <w:tcPr>
            <w:tcW w:w="682" w:type="dxa"/>
            <w:vAlign w:val="bottom"/>
          </w:tcPr>
          <w:p w:rsidR="00B92BA2" w:rsidRPr="0014243B" w:rsidRDefault="00B92BA2" w:rsidP="00B92BA2">
            <w:pPr>
              <w:spacing w:line="0" w:lineRule="atLeast"/>
              <w:ind w:firstLine="720"/>
              <w:rPr>
                <w:sz w:val="28"/>
                <w:szCs w:val="28"/>
              </w:rPr>
            </w:pPr>
            <w:r w:rsidRPr="0014243B">
              <w:rPr>
                <w:sz w:val="28"/>
                <w:szCs w:val="28"/>
              </w:rPr>
              <w:t>»</w:t>
            </w:r>
          </w:p>
        </w:tc>
        <w:tc>
          <w:tcPr>
            <w:tcW w:w="1728" w:type="dxa"/>
            <w:tcBorders>
              <w:bottom w:val="single" w:sz="4" w:space="0" w:color="auto"/>
            </w:tcBorders>
            <w:vAlign w:val="bottom"/>
          </w:tcPr>
          <w:p w:rsidR="00B92BA2" w:rsidRPr="0014243B" w:rsidRDefault="00B92BA2" w:rsidP="00B92BA2">
            <w:pPr>
              <w:spacing w:line="0" w:lineRule="atLeast"/>
              <w:jc w:val="center"/>
              <w:rPr>
                <w:sz w:val="28"/>
                <w:szCs w:val="28"/>
              </w:rPr>
            </w:pPr>
            <w:r>
              <w:rPr>
                <w:sz w:val="28"/>
                <w:szCs w:val="28"/>
              </w:rPr>
              <w:t>11</w:t>
            </w:r>
          </w:p>
        </w:tc>
        <w:tc>
          <w:tcPr>
            <w:tcW w:w="1417" w:type="dxa"/>
            <w:vAlign w:val="bottom"/>
          </w:tcPr>
          <w:p w:rsidR="00B92BA2" w:rsidRPr="0014243B" w:rsidRDefault="00B92BA2" w:rsidP="00B92BA2">
            <w:pPr>
              <w:spacing w:line="0" w:lineRule="atLeast"/>
              <w:ind w:hanging="115"/>
              <w:rPr>
                <w:sz w:val="28"/>
                <w:szCs w:val="28"/>
              </w:rPr>
            </w:pPr>
            <w:r>
              <w:rPr>
                <w:sz w:val="28"/>
                <w:szCs w:val="28"/>
              </w:rPr>
              <w:t xml:space="preserve"> </w:t>
            </w:r>
            <w:r w:rsidRPr="0014243B">
              <w:rPr>
                <w:sz w:val="28"/>
                <w:szCs w:val="28"/>
              </w:rPr>
              <w:t>20</w:t>
            </w:r>
            <w:r>
              <w:rPr>
                <w:sz w:val="28"/>
                <w:szCs w:val="28"/>
              </w:rPr>
              <w:t>21</w:t>
            </w:r>
            <w:r w:rsidRPr="0014243B">
              <w:rPr>
                <w:sz w:val="28"/>
                <w:szCs w:val="28"/>
              </w:rPr>
              <w:t>г.</w:t>
            </w:r>
            <w:r>
              <w:rPr>
                <w:sz w:val="28"/>
                <w:szCs w:val="28"/>
              </w:rPr>
              <w:t xml:space="preserve"> </w:t>
            </w:r>
            <w:r w:rsidRPr="0014243B">
              <w:rPr>
                <w:sz w:val="28"/>
                <w:szCs w:val="28"/>
              </w:rPr>
              <w:t xml:space="preserve">  №</w:t>
            </w:r>
          </w:p>
        </w:tc>
        <w:tc>
          <w:tcPr>
            <w:tcW w:w="1038" w:type="dxa"/>
            <w:tcBorders>
              <w:left w:val="nil"/>
              <w:bottom w:val="single" w:sz="4" w:space="0" w:color="auto"/>
            </w:tcBorders>
            <w:vAlign w:val="bottom"/>
          </w:tcPr>
          <w:p w:rsidR="00B92BA2" w:rsidRPr="0014243B" w:rsidRDefault="00B92BA2" w:rsidP="00B92BA2">
            <w:pPr>
              <w:spacing w:line="0" w:lineRule="atLeast"/>
              <w:jc w:val="center"/>
              <w:rPr>
                <w:sz w:val="28"/>
                <w:szCs w:val="28"/>
              </w:rPr>
            </w:pPr>
            <w:r>
              <w:rPr>
                <w:sz w:val="28"/>
                <w:szCs w:val="28"/>
              </w:rPr>
              <w:t>258</w:t>
            </w:r>
          </w:p>
        </w:tc>
        <w:tc>
          <w:tcPr>
            <w:tcW w:w="520" w:type="dxa"/>
            <w:tcBorders>
              <w:left w:val="nil"/>
            </w:tcBorders>
            <w:vAlign w:val="bottom"/>
          </w:tcPr>
          <w:p w:rsidR="00B92BA2" w:rsidRPr="0014243B" w:rsidRDefault="00B92BA2" w:rsidP="00B92BA2">
            <w:pPr>
              <w:spacing w:line="0" w:lineRule="atLeast"/>
              <w:jc w:val="center"/>
            </w:pPr>
          </w:p>
        </w:tc>
        <w:tc>
          <w:tcPr>
            <w:tcW w:w="780" w:type="dxa"/>
            <w:tcBorders>
              <w:left w:val="nil"/>
            </w:tcBorders>
            <w:vAlign w:val="bottom"/>
          </w:tcPr>
          <w:p w:rsidR="00B92BA2" w:rsidRPr="0014243B" w:rsidRDefault="00B92BA2" w:rsidP="00B92BA2">
            <w:pPr>
              <w:jc w:val="center"/>
              <w:rPr>
                <w:sz w:val="28"/>
                <w:szCs w:val="28"/>
              </w:rPr>
            </w:pPr>
          </w:p>
        </w:tc>
      </w:tr>
    </w:tbl>
    <w:p w:rsidR="00B92BA2" w:rsidRPr="0014243B" w:rsidRDefault="00B92BA2" w:rsidP="00B92BA2">
      <w:pPr>
        <w:ind w:firstLine="720"/>
        <w:jc w:val="right"/>
        <w:rPr>
          <w:sz w:val="28"/>
          <w:szCs w:val="28"/>
        </w:rPr>
      </w:pPr>
    </w:p>
    <w:p w:rsidR="00B92BA2" w:rsidRPr="0014243B" w:rsidRDefault="00B92BA2" w:rsidP="00B92BA2">
      <w:pPr>
        <w:spacing w:line="0" w:lineRule="atLeast"/>
        <w:jc w:val="both"/>
        <w:rPr>
          <w:b/>
          <w:sz w:val="28"/>
          <w:szCs w:val="28"/>
        </w:rPr>
      </w:pPr>
      <w:r>
        <w:rPr>
          <w:b/>
          <w:sz w:val="28"/>
          <w:szCs w:val="28"/>
        </w:rPr>
        <w:t xml:space="preserve">О внесении изменений </w:t>
      </w:r>
      <w:r w:rsidRPr="0014243B">
        <w:rPr>
          <w:b/>
          <w:sz w:val="28"/>
          <w:szCs w:val="28"/>
        </w:rPr>
        <w:t>в постановление Администрации Комсомольского муниципальн</w:t>
      </w:r>
      <w:r>
        <w:rPr>
          <w:b/>
          <w:sz w:val="28"/>
          <w:szCs w:val="28"/>
        </w:rPr>
        <w:t xml:space="preserve">ого района от 16.02.2016г № 48 </w:t>
      </w:r>
      <w:r w:rsidRPr="0014243B">
        <w:rPr>
          <w:b/>
          <w:sz w:val="28"/>
          <w:szCs w:val="28"/>
        </w:rPr>
        <w:t>«Об   утверждении муниципальной программы «Дорожная деятельность в отношении автомоби</w:t>
      </w:r>
      <w:r>
        <w:rPr>
          <w:b/>
          <w:sz w:val="28"/>
          <w:szCs w:val="28"/>
        </w:rPr>
        <w:t xml:space="preserve">льных дорог общего пользования </w:t>
      </w:r>
      <w:r w:rsidRPr="0014243B">
        <w:rPr>
          <w:b/>
          <w:sz w:val="28"/>
          <w:szCs w:val="28"/>
        </w:rPr>
        <w:t>Комсомольского городского поселения»</w:t>
      </w:r>
    </w:p>
    <w:p w:rsidR="00B92BA2" w:rsidRDefault="00B92BA2" w:rsidP="00B92BA2">
      <w:pPr>
        <w:spacing w:line="0" w:lineRule="atLeast"/>
        <w:jc w:val="both"/>
        <w:rPr>
          <w:sz w:val="28"/>
          <w:szCs w:val="28"/>
        </w:rPr>
      </w:pPr>
    </w:p>
    <w:p w:rsidR="00B92BA2" w:rsidRPr="008739E8" w:rsidRDefault="00B92BA2" w:rsidP="00B92BA2">
      <w:pPr>
        <w:widowControl w:val="0"/>
        <w:shd w:val="clear" w:color="auto" w:fill="FFFFFF"/>
        <w:autoSpaceDE w:val="0"/>
        <w:autoSpaceDN w:val="0"/>
        <w:adjustRightInd w:val="0"/>
        <w:spacing w:line="0" w:lineRule="atLeast"/>
        <w:jc w:val="both"/>
        <w:rPr>
          <w:b/>
          <w:spacing w:val="2"/>
          <w:sz w:val="28"/>
          <w:szCs w:val="28"/>
        </w:rPr>
      </w:pPr>
      <w:r w:rsidRPr="008739E8">
        <w:rPr>
          <w:spacing w:val="-3"/>
          <w:sz w:val="28"/>
          <w:szCs w:val="28"/>
        </w:rPr>
        <w:t xml:space="preserve">В соответствии с Бюджетным кодексом Российской Федерации, руководствуясь </w:t>
      </w:r>
      <w:r w:rsidRPr="008739E8">
        <w:rPr>
          <w:sz w:val="28"/>
          <w:szCs w:val="28"/>
        </w:rPr>
        <w:t xml:space="preserve">постановлением Администрации Комсомольского муниципального района от 07.10.2013 </w:t>
      </w:r>
      <w:r w:rsidRPr="008739E8">
        <w:rPr>
          <w:spacing w:val="-1"/>
          <w:sz w:val="28"/>
          <w:szCs w:val="28"/>
        </w:rPr>
        <w:t xml:space="preserve">№ 836 «Об утверждении Порядка разработки, реализации и оценки эффективности </w:t>
      </w:r>
      <w:r w:rsidRPr="008739E8">
        <w:rPr>
          <w:sz w:val="28"/>
          <w:szCs w:val="28"/>
        </w:rPr>
        <w:t xml:space="preserve">муниципальных программ Комсомольского муниципального района Ивановской </w:t>
      </w:r>
      <w:r w:rsidRPr="008739E8">
        <w:rPr>
          <w:spacing w:val="-2"/>
          <w:sz w:val="28"/>
          <w:szCs w:val="28"/>
        </w:rPr>
        <w:t>области»</w:t>
      </w:r>
      <w:r>
        <w:rPr>
          <w:sz w:val="28"/>
          <w:szCs w:val="28"/>
        </w:rPr>
        <w:t xml:space="preserve"> (в действующей редакции)</w:t>
      </w:r>
      <w:r w:rsidRPr="008739E8">
        <w:rPr>
          <w:spacing w:val="-2"/>
          <w:sz w:val="28"/>
          <w:szCs w:val="28"/>
        </w:rPr>
        <w:t xml:space="preserve">, </w:t>
      </w:r>
      <w:r w:rsidRPr="008739E8">
        <w:rPr>
          <w:sz w:val="28"/>
          <w:szCs w:val="28"/>
        </w:rPr>
        <w:t>в связи с необходимостью уточнения объемов финансирования мероприятий муниципальной программы в базовом периоде 2021 года, согласно решения Совета Комсомольского городского поселения от "1</w:t>
      </w:r>
      <w:r>
        <w:rPr>
          <w:sz w:val="28"/>
          <w:szCs w:val="28"/>
        </w:rPr>
        <w:t>9</w:t>
      </w:r>
      <w:r w:rsidRPr="008739E8">
        <w:rPr>
          <w:sz w:val="28"/>
          <w:szCs w:val="28"/>
        </w:rPr>
        <w:t>"</w:t>
      </w:r>
      <w:r>
        <w:rPr>
          <w:sz w:val="28"/>
          <w:szCs w:val="28"/>
        </w:rPr>
        <w:t>августа</w:t>
      </w:r>
      <w:r w:rsidRPr="008739E8">
        <w:rPr>
          <w:sz w:val="28"/>
          <w:szCs w:val="28"/>
        </w:rPr>
        <w:t xml:space="preserve"> 2021г.</w:t>
      </w:r>
      <w:r>
        <w:rPr>
          <w:sz w:val="28"/>
          <w:szCs w:val="28"/>
        </w:rPr>
        <w:t xml:space="preserve"> №58</w:t>
      </w:r>
      <w:r w:rsidRPr="008739E8">
        <w:rPr>
          <w:sz w:val="28"/>
          <w:szCs w:val="28"/>
        </w:rPr>
        <w:t xml:space="preserve"> и </w:t>
      </w:r>
      <w:r w:rsidRPr="008739E8">
        <w:rPr>
          <w:spacing w:val="-2"/>
          <w:sz w:val="28"/>
          <w:szCs w:val="28"/>
        </w:rPr>
        <w:t>решения Совета Комсомольского городского поселения</w:t>
      </w:r>
      <w:r w:rsidRPr="000B7B02">
        <w:rPr>
          <w:spacing w:val="-2"/>
          <w:sz w:val="28"/>
          <w:szCs w:val="28"/>
        </w:rPr>
        <w:t xml:space="preserve"> </w:t>
      </w:r>
      <w:r w:rsidRPr="008739E8">
        <w:rPr>
          <w:spacing w:val="-2"/>
          <w:sz w:val="28"/>
          <w:szCs w:val="28"/>
        </w:rPr>
        <w:t xml:space="preserve">от "09  " декабря 2020г. №26  "О бюджете Комсомольского городского поселения на 2021 год и на плановый период 2022 и 2023 годов"  </w:t>
      </w:r>
    </w:p>
    <w:p w:rsidR="00B92BA2" w:rsidRDefault="00B92BA2" w:rsidP="00B92BA2">
      <w:pPr>
        <w:spacing w:line="0" w:lineRule="atLeast"/>
        <w:jc w:val="both"/>
        <w:rPr>
          <w:b/>
          <w:sz w:val="28"/>
          <w:szCs w:val="28"/>
        </w:rPr>
      </w:pPr>
    </w:p>
    <w:p w:rsidR="00B92BA2" w:rsidRDefault="00B92BA2" w:rsidP="00B92BA2">
      <w:pPr>
        <w:spacing w:line="0" w:lineRule="atLeast"/>
        <w:rPr>
          <w:b/>
          <w:sz w:val="28"/>
          <w:szCs w:val="28"/>
        </w:rPr>
      </w:pPr>
      <w:r w:rsidRPr="0014243B">
        <w:rPr>
          <w:b/>
          <w:sz w:val="28"/>
          <w:szCs w:val="28"/>
        </w:rPr>
        <w:t>ПОСТАНОВЛЯЕТ:</w:t>
      </w:r>
    </w:p>
    <w:p w:rsidR="00B92BA2" w:rsidRPr="0014243B" w:rsidRDefault="00B92BA2" w:rsidP="00B92BA2">
      <w:pPr>
        <w:spacing w:line="0" w:lineRule="atLeast"/>
        <w:rPr>
          <w:b/>
          <w:sz w:val="28"/>
          <w:szCs w:val="28"/>
        </w:rPr>
      </w:pPr>
    </w:p>
    <w:p w:rsidR="00B92BA2" w:rsidRPr="0014243B" w:rsidRDefault="00B92BA2" w:rsidP="00B92BA2">
      <w:pPr>
        <w:spacing w:line="0" w:lineRule="atLeast"/>
        <w:jc w:val="both"/>
        <w:rPr>
          <w:sz w:val="28"/>
          <w:szCs w:val="28"/>
        </w:rPr>
      </w:pPr>
      <w:r w:rsidRPr="0014243B">
        <w:rPr>
          <w:sz w:val="28"/>
          <w:szCs w:val="28"/>
        </w:rPr>
        <w:tab/>
        <w:t>1. Внести в постановление Администрации Комсомольского муниципаль</w:t>
      </w:r>
      <w:r>
        <w:rPr>
          <w:sz w:val="28"/>
          <w:szCs w:val="28"/>
        </w:rPr>
        <w:t xml:space="preserve">ного района от 16.02.2016г №48 </w:t>
      </w:r>
      <w:r w:rsidRPr="0014243B">
        <w:rPr>
          <w:sz w:val="28"/>
          <w:szCs w:val="28"/>
        </w:rPr>
        <w:t>«Об утверждении муниципальной программы «Дорожная деятельность в отношении автомоби</w:t>
      </w:r>
      <w:r>
        <w:rPr>
          <w:sz w:val="28"/>
          <w:szCs w:val="28"/>
        </w:rPr>
        <w:t xml:space="preserve">льных дорог общего пользования </w:t>
      </w:r>
      <w:r w:rsidRPr="0014243B">
        <w:rPr>
          <w:sz w:val="28"/>
          <w:szCs w:val="28"/>
        </w:rPr>
        <w:t>Комсомольского го</w:t>
      </w:r>
      <w:r>
        <w:rPr>
          <w:sz w:val="28"/>
          <w:szCs w:val="28"/>
        </w:rPr>
        <w:t xml:space="preserve">родского поселения» изменения, изложив </w:t>
      </w:r>
      <w:r w:rsidRPr="0014243B">
        <w:rPr>
          <w:sz w:val="28"/>
          <w:szCs w:val="28"/>
        </w:rPr>
        <w:t>приложение к постановлению в новой редакции (прилагается).</w:t>
      </w:r>
    </w:p>
    <w:p w:rsidR="00B92BA2" w:rsidRPr="0014243B" w:rsidRDefault="00B92BA2" w:rsidP="00B92BA2">
      <w:pPr>
        <w:spacing w:line="0" w:lineRule="atLeast"/>
        <w:jc w:val="both"/>
        <w:rPr>
          <w:sz w:val="28"/>
          <w:szCs w:val="28"/>
        </w:rPr>
      </w:pPr>
      <w:r w:rsidRPr="0014243B">
        <w:rPr>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w:t>
      </w:r>
      <w:r>
        <w:rPr>
          <w:sz w:val="28"/>
          <w:szCs w:val="28"/>
        </w:rPr>
        <w:t xml:space="preserve">о района обеспечить размещение </w:t>
      </w:r>
      <w:r w:rsidRPr="0014243B">
        <w:rPr>
          <w:sz w:val="28"/>
          <w:szCs w:val="28"/>
        </w:rPr>
        <w:t>настоящего постановления в Вестнике нормативных правовых актов органов местного самоуправления Комсомол</w:t>
      </w:r>
      <w:r>
        <w:rPr>
          <w:sz w:val="28"/>
          <w:szCs w:val="28"/>
        </w:rPr>
        <w:t xml:space="preserve">ьского муниципального района и </w:t>
      </w:r>
      <w:r w:rsidRPr="0014243B">
        <w:rPr>
          <w:sz w:val="28"/>
          <w:szCs w:val="28"/>
        </w:rPr>
        <w:t>на официальном сайте органов местного самоуправления Комсомольского муниципального района в сети Интернет.</w:t>
      </w:r>
    </w:p>
    <w:p w:rsidR="00B92BA2" w:rsidRPr="0014243B" w:rsidRDefault="00B92BA2" w:rsidP="00B92BA2">
      <w:pPr>
        <w:spacing w:line="0" w:lineRule="atLeast"/>
        <w:jc w:val="both"/>
        <w:rPr>
          <w:sz w:val="28"/>
          <w:szCs w:val="28"/>
        </w:rPr>
      </w:pPr>
      <w:r w:rsidRPr="0014243B">
        <w:rPr>
          <w:sz w:val="28"/>
          <w:szCs w:val="28"/>
        </w:rPr>
        <w:lastRenderedPageBreak/>
        <w:t xml:space="preserve">        3. Мероприятия, указанные в муниципальной программе, считать расходным обязательством Комсомольского городского поселения.</w:t>
      </w:r>
    </w:p>
    <w:p w:rsidR="00B92BA2" w:rsidRPr="0014243B" w:rsidRDefault="00B92BA2" w:rsidP="00B92BA2">
      <w:pPr>
        <w:spacing w:line="0" w:lineRule="atLeast"/>
        <w:jc w:val="both"/>
        <w:rPr>
          <w:sz w:val="28"/>
          <w:szCs w:val="28"/>
        </w:rPr>
      </w:pPr>
      <w:r w:rsidRPr="0014243B">
        <w:rPr>
          <w:sz w:val="28"/>
          <w:szCs w:val="28"/>
        </w:rPr>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w:t>
      </w:r>
      <w:r>
        <w:rPr>
          <w:sz w:val="28"/>
          <w:szCs w:val="28"/>
        </w:rPr>
        <w:t xml:space="preserve"> на 2021 год и плановый период 2022 и 2023 годов.</w:t>
      </w:r>
    </w:p>
    <w:p w:rsidR="00B92BA2" w:rsidRPr="0027348F" w:rsidRDefault="00B92BA2" w:rsidP="00B92BA2">
      <w:pPr>
        <w:spacing w:line="0" w:lineRule="atLeast"/>
        <w:jc w:val="both"/>
        <w:rPr>
          <w:sz w:val="28"/>
          <w:szCs w:val="28"/>
        </w:rPr>
      </w:pPr>
      <w:r w:rsidRPr="0014243B">
        <w:rPr>
          <w:sz w:val="28"/>
          <w:szCs w:val="28"/>
        </w:rPr>
        <w:t xml:space="preserve">         5. Контроль за исполнением данного постановления возложить</w:t>
      </w:r>
      <w:r>
        <w:rPr>
          <w:sz w:val="28"/>
          <w:szCs w:val="28"/>
        </w:rPr>
        <w:t xml:space="preserve"> на</w:t>
      </w:r>
      <w:r w:rsidRPr="0014243B">
        <w:rPr>
          <w:sz w:val="28"/>
          <w:szCs w:val="28"/>
        </w:rPr>
        <w:t xml:space="preserve"> начальника Управления по вопросу развития инфраструктуры Администрации Комсомольского муниципального района Ивановской области </w:t>
      </w:r>
      <w:r>
        <w:rPr>
          <w:sz w:val="28"/>
          <w:szCs w:val="28"/>
        </w:rPr>
        <w:t>Инокову М.О.</w:t>
      </w:r>
    </w:p>
    <w:p w:rsidR="00B92BA2" w:rsidRPr="0014243B" w:rsidRDefault="00B92BA2" w:rsidP="00B92BA2">
      <w:pPr>
        <w:spacing w:line="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B92BA2" w:rsidRPr="0014243B" w:rsidTr="00B92BA2">
        <w:trPr>
          <w:trHeight w:val="1753"/>
        </w:trPr>
        <w:tc>
          <w:tcPr>
            <w:tcW w:w="9286" w:type="dxa"/>
            <w:tcBorders>
              <w:top w:val="nil"/>
              <w:left w:val="nil"/>
              <w:bottom w:val="nil"/>
              <w:right w:val="nil"/>
            </w:tcBorders>
          </w:tcPr>
          <w:p w:rsidR="00B92BA2" w:rsidRDefault="00B92BA2" w:rsidP="00B92BA2">
            <w:pPr>
              <w:spacing w:line="0" w:lineRule="atLeast"/>
              <w:contextualSpacing/>
              <w:jc w:val="both"/>
              <w:rPr>
                <w:b/>
                <w:sz w:val="28"/>
                <w:szCs w:val="28"/>
              </w:rPr>
            </w:pPr>
          </w:p>
          <w:p w:rsidR="00B92BA2" w:rsidRPr="0014243B" w:rsidRDefault="00B92BA2" w:rsidP="00B92BA2">
            <w:pPr>
              <w:spacing w:line="0" w:lineRule="atLeast"/>
              <w:contextualSpacing/>
              <w:jc w:val="both"/>
              <w:rPr>
                <w:b/>
                <w:sz w:val="28"/>
                <w:szCs w:val="28"/>
              </w:rPr>
            </w:pPr>
            <w:r w:rsidRPr="0014243B">
              <w:rPr>
                <w:b/>
                <w:sz w:val="28"/>
                <w:szCs w:val="28"/>
              </w:rPr>
              <w:t xml:space="preserve">Глава Комсомольского </w:t>
            </w:r>
          </w:p>
          <w:p w:rsidR="00B92BA2" w:rsidRPr="0014243B" w:rsidRDefault="00B92BA2" w:rsidP="00B92BA2">
            <w:pPr>
              <w:spacing w:line="0" w:lineRule="atLeast"/>
              <w:contextualSpacing/>
              <w:rPr>
                <w:b/>
                <w:sz w:val="28"/>
                <w:szCs w:val="28"/>
              </w:rPr>
            </w:pPr>
            <w:r w:rsidRPr="0014243B">
              <w:rPr>
                <w:b/>
                <w:sz w:val="28"/>
                <w:szCs w:val="28"/>
              </w:rPr>
              <w:t>муниципального района</w:t>
            </w:r>
            <w:r>
              <w:rPr>
                <w:b/>
                <w:sz w:val="28"/>
                <w:szCs w:val="28"/>
              </w:rPr>
              <w:t>:</w:t>
            </w:r>
            <w:r w:rsidRPr="0014243B">
              <w:rPr>
                <w:b/>
                <w:sz w:val="28"/>
                <w:szCs w:val="28"/>
              </w:rPr>
              <w:t xml:space="preserve">                      </w:t>
            </w:r>
            <w:r>
              <w:rPr>
                <w:b/>
                <w:sz w:val="28"/>
                <w:szCs w:val="28"/>
              </w:rPr>
              <w:t xml:space="preserve">                              </w:t>
            </w:r>
            <w:r w:rsidRPr="0014243B">
              <w:rPr>
                <w:b/>
                <w:sz w:val="28"/>
                <w:szCs w:val="28"/>
              </w:rPr>
              <w:t>О.В.</w:t>
            </w:r>
            <w:r>
              <w:rPr>
                <w:b/>
                <w:sz w:val="28"/>
                <w:szCs w:val="28"/>
              </w:rPr>
              <w:t xml:space="preserve"> </w:t>
            </w:r>
            <w:r w:rsidRPr="0014243B">
              <w:rPr>
                <w:b/>
                <w:sz w:val="28"/>
                <w:szCs w:val="28"/>
              </w:rPr>
              <w:t>Бузулуцкая</w:t>
            </w:r>
          </w:p>
        </w:tc>
      </w:tr>
    </w:tbl>
    <w:p w:rsidR="00B92BA2" w:rsidRDefault="00B92BA2" w:rsidP="00B92BA2">
      <w:pPr>
        <w:ind w:firstLine="57"/>
        <w:contextualSpacing/>
        <w:jc w:val="both"/>
        <w:rPr>
          <w:sz w:val="26"/>
          <w:szCs w:val="26"/>
        </w:rPr>
      </w:pPr>
    </w:p>
    <w:p w:rsidR="00B92BA2" w:rsidRDefault="00B92BA2" w:rsidP="00B92BA2">
      <w:pPr>
        <w:jc w:val="both"/>
        <w:rPr>
          <w:sz w:val="26"/>
          <w:szCs w:val="26"/>
        </w:rPr>
      </w:pPr>
    </w:p>
    <w:p w:rsidR="00B92BA2" w:rsidRDefault="00B92BA2" w:rsidP="00B92BA2">
      <w:pPr>
        <w:jc w:val="both"/>
        <w:rPr>
          <w:sz w:val="26"/>
          <w:szCs w:val="26"/>
        </w:rPr>
      </w:pPr>
    </w:p>
    <w:p w:rsidR="00B92BA2" w:rsidRDefault="00B92BA2" w:rsidP="00B92BA2">
      <w:pPr>
        <w:jc w:val="both"/>
        <w:rPr>
          <w:sz w:val="26"/>
          <w:szCs w:val="26"/>
        </w:rPr>
      </w:pPr>
    </w:p>
    <w:p w:rsidR="00B92BA2" w:rsidRDefault="00B92BA2" w:rsidP="00B92BA2">
      <w:pPr>
        <w:jc w:val="both"/>
        <w:rPr>
          <w:sz w:val="26"/>
          <w:szCs w:val="26"/>
        </w:rPr>
      </w:pPr>
    </w:p>
    <w:p w:rsidR="00B92BA2" w:rsidRDefault="00B92BA2" w:rsidP="00B92BA2">
      <w:pPr>
        <w:jc w:val="both"/>
        <w:rPr>
          <w:sz w:val="26"/>
          <w:szCs w:val="26"/>
        </w:rPr>
      </w:pPr>
    </w:p>
    <w:p w:rsidR="00B92BA2" w:rsidRDefault="00B92BA2" w:rsidP="00B92BA2">
      <w:pPr>
        <w:jc w:val="right"/>
        <w:rPr>
          <w:sz w:val="24"/>
          <w:szCs w:val="24"/>
        </w:rPr>
      </w:pPr>
    </w:p>
    <w:p w:rsidR="00B92BA2" w:rsidRDefault="00B92BA2" w:rsidP="00B92BA2">
      <w:pPr>
        <w:jc w:val="right"/>
        <w:rPr>
          <w:sz w:val="24"/>
          <w:szCs w:val="24"/>
        </w:rPr>
      </w:pPr>
    </w:p>
    <w:p w:rsidR="00B92BA2" w:rsidRDefault="00B92BA2" w:rsidP="00B92BA2">
      <w:pPr>
        <w:jc w:val="right"/>
        <w:rPr>
          <w:sz w:val="24"/>
          <w:szCs w:val="24"/>
        </w:rPr>
      </w:pPr>
    </w:p>
    <w:p w:rsidR="00B92BA2" w:rsidRDefault="00B92BA2" w:rsidP="00B92BA2">
      <w:pPr>
        <w:jc w:val="right"/>
        <w:rPr>
          <w:sz w:val="24"/>
          <w:szCs w:val="24"/>
        </w:rPr>
      </w:pPr>
    </w:p>
    <w:p w:rsidR="00B92BA2" w:rsidRDefault="00B92BA2" w:rsidP="00B92BA2">
      <w:pPr>
        <w:jc w:val="right"/>
        <w:rPr>
          <w:sz w:val="24"/>
          <w:szCs w:val="24"/>
        </w:rPr>
      </w:pPr>
      <w:r>
        <w:rPr>
          <w:sz w:val="24"/>
          <w:szCs w:val="24"/>
        </w:rPr>
        <w:t xml:space="preserve">    </w:t>
      </w:r>
    </w:p>
    <w:p w:rsidR="00B92BA2" w:rsidRDefault="00B92BA2" w:rsidP="00B92BA2">
      <w:pPr>
        <w:jc w:val="right"/>
        <w:rPr>
          <w:sz w:val="24"/>
          <w:szCs w:val="24"/>
        </w:rPr>
      </w:pPr>
    </w:p>
    <w:p w:rsidR="00B92BA2" w:rsidRDefault="00B92BA2" w:rsidP="00B92BA2">
      <w:pPr>
        <w:jc w:val="right"/>
        <w:rPr>
          <w:sz w:val="24"/>
          <w:szCs w:val="24"/>
        </w:rPr>
      </w:pPr>
    </w:p>
    <w:p w:rsidR="00B92BA2" w:rsidRDefault="00B92BA2" w:rsidP="00B92BA2">
      <w:pPr>
        <w:jc w:val="right"/>
        <w:rPr>
          <w:sz w:val="24"/>
          <w:szCs w:val="24"/>
        </w:rPr>
      </w:pPr>
    </w:p>
    <w:p w:rsidR="00B92BA2" w:rsidRDefault="00B92BA2" w:rsidP="00B92BA2">
      <w:pPr>
        <w:jc w:val="right"/>
        <w:rPr>
          <w:sz w:val="24"/>
          <w:szCs w:val="24"/>
        </w:rPr>
      </w:pPr>
    </w:p>
    <w:p w:rsidR="00B92BA2" w:rsidRDefault="00B92BA2" w:rsidP="00B92BA2">
      <w:pPr>
        <w:jc w:val="right"/>
      </w:pPr>
    </w:p>
    <w:p w:rsidR="00B92BA2" w:rsidRDefault="00B92BA2" w:rsidP="00B92BA2">
      <w:pPr>
        <w:spacing w:line="0" w:lineRule="atLeast"/>
        <w:jc w:val="right"/>
      </w:pPr>
    </w:p>
    <w:p w:rsidR="00B92BA2" w:rsidRDefault="00B92BA2" w:rsidP="00B92BA2">
      <w:pPr>
        <w:spacing w:line="0" w:lineRule="atLeast"/>
        <w:jc w:val="right"/>
      </w:pPr>
    </w:p>
    <w:p w:rsidR="00B92BA2" w:rsidRDefault="00B92BA2"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85811" w:rsidRDefault="00B85811" w:rsidP="00B92BA2">
      <w:pPr>
        <w:spacing w:line="0" w:lineRule="atLeast"/>
        <w:jc w:val="right"/>
      </w:pPr>
    </w:p>
    <w:p w:rsidR="00B92BA2" w:rsidRDefault="00B92BA2" w:rsidP="00B92BA2">
      <w:pPr>
        <w:spacing w:line="0" w:lineRule="atLeast"/>
        <w:jc w:val="right"/>
      </w:pPr>
    </w:p>
    <w:p w:rsidR="00B92BA2" w:rsidRPr="008739E8" w:rsidRDefault="00B92BA2" w:rsidP="00B92BA2">
      <w:pPr>
        <w:spacing w:line="0" w:lineRule="atLeast"/>
        <w:jc w:val="right"/>
      </w:pPr>
      <w:r w:rsidRPr="008739E8">
        <w:lastRenderedPageBreak/>
        <w:t xml:space="preserve">Приложение </w:t>
      </w:r>
    </w:p>
    <w:p w:rsidR="00B92BA2" w:rsidRPr="008739E8" w:rsidRDefault="00B92BA2" w:rsidP="00B92BA2">
      <w:pPr>
        <w:spacing w:line="0" w:lineRule="atLeast"/>
        <w:jc w:val="right"/>
      </w:pPr>
      <w:r w:rsidRPr="008739E8">
        <w:t xml:space="preserve">к постановлению </w:t>
      </w:r>
    </w:p>
    <w:p w:rsidR="00B92BA2" w:rsidRPr="008739E8" w:rsidRDefault="00B92BA2" w:rsidP="00B92BA2">
      <w:pPr>
        <w:spacing w:line="0" w:lineRule="atLeast"/>
        <w:jc w:val="right"/>
      </w:pPr>
      <w:r w:rsidRPr="008739E8">
        <w:t xml:space="preserve">Администрации Комсомольского </w:t>
      </w:r>
    </w:p>
    <w:p w:rsidR="00B92BA2" w:rsidRPr="008739E8" w:rsidRDefault="00B92BA2" w:rsidP="00B92BA2">
      <w:pPr>
        <w:spacing w:line="0" w:lineRule="atLeast"/>
        <w:jc w:val="right"/>
      </w:pPr>
      <w:r w:rsidRPr="008739E8">
        <w:t>муниципального района</w:t>
      </w:r>
    </w:p>
    <w:p w:rsidR="00B92BA2" w:rsidRPr="008739E8" w:rsidRDefault="00B92BA2" w:rsidP="00B92BA2">
      <w:pPr>
        <w:spacing w:line="0" w:lineRule="atLeast"/>
        <w:jc w:val="right"/>
      </w:pPr>
      <w:r w:rsidRPr="008739E8">
        <w:t xml:space="preserve">от     .     .2020г.   №        </w:t>
      </w:r>
    </w:p>
    <w:p w:rsidR="00B92BA2" w:rsidRPr="008739E8" w:rsidRDefault="00B92BA2" w:rsidP="00B92BA2">
      <w:pPr>
        <w:spacing w:line="0" w:lineRule="atLeast"/>
        <w:jc w:val="right"/>
      </w:pPr>
      <w:r w:rsidRPr="008739E8">
        <w:t xml:space="preserve">Приложение </w:t>
      </w:r>
    </w:p>
    <w:p w:rsidR="00B92BA2" w:rsidRPr="008739E8" w:rsidRDefault="00B92BA2" w:rsidP="00B92BA2">
      <w:pPr>
        <w:spacing w:line="0" w:lineRule="atLeast"/>
        <w:jc w:val="right"/>
      </w:pPr>
      <w:r w:rsidRPr="008739E8">
        <w:t xml:space="preserve">к постановлению </w:t>
      </w:r>
    </w:p>
    <w:p w:rsidR="00B92BA2" w:rsidRPr="008739E8" w:rsidRDefault="00B92BA2" w:rsidP="00B92BA2">
      <w:pPr>
        <w:spacing w:line="0" w:lineRule="atLeast"/>
        <w:jc w:val="right"/>
      </w:pPr>
      <w:r w:rsidRPr="008739E8">
        <w:t xml:space="preserve">Администрации Комсомольского </w:t>
      </w:r>
    </w:p>
    <w:p w:rsidR="00B92BA2" w:rsidRPr="008739E8" w:rsidRDefault="00B92BA2" w:rsidP="00B92BA2">
      <w:pPr>
        <w:spacing w:line="0" w:lineRule="atLeast"/>
        <w:jc w:val="right"/>
      </w:pPr>
      <w:r w:rsidRPr="008739E8">
        <w:t>муниципального района</w:t>
      </w:r>
    </w:p>
    <w:p w:rsidR="00B92BA2" w:rsidRPr="008739E8" w:rsidRDefault="00B92BA2" w:rsidP="00B92BA2">
      <w:pPr>
        <w:spacing w:line="0" w:lineRule="atLeast"/>
        <w:jc w:val="right"/>
      </w:pPr>
      <w:r w:rsidRPr="008739E8">
        <w:t xml:space="preserve">от 16.02.2016 г.    №   48     </w:t>
      </w:r>
    </w:p>
    <w:p w:rsidR="00B92BA2" w:rsidRPr="008739E8" w:rsidRDefault="00B92BA2" w:rsidP="00B92BA2">
      <w:pPr>
        <w:jc w:val="right"/>
        <w:rPr>
          <w:sz w:val="24"/>
          <w:szCs w:val="24"/>
        </w:rPr>
      </w:pPr>
    </w:p>
    <w:p w:rsidR="00B92BA2" w:rsidRPr="008739E8" w:rsidRDefault="00B92BA2" w:rsidP="00B92BA2">
      <w:pPr>
        <w:jc w:val="right"/>
        <w:rPr>
          <w:sz w:val="24"/>
          <w:szCs w:val="24"/>
        </w:rPr>
      </w:pPr>
    </w:p>
    <w:p w:rsidR="00B92BA2" w:rsidRPr="008739E8" w:rsidRDefault="00B92BA2" w:rsidP="00B92BA2">
      <w:pPr>
        <w:jc w:val="right"/>
        <w:rPr>
          <w:sz w:val="24"/>
          <w:szCs w:val="24"/>
        </w:rPr>
      </w:pPr>
      <w:r w:rsidRPr="008739E8">
        <w:rPr>
          <w:sz w:val="24"/>
          <w:szCs w:val="24"/>
        </w:rPr>
        <w:t xml:space="preserve">         </w:t>
      </w:r>
    </w:p>
    <w:p w:rsidR="00B92BA2" w:rsidRPr="008739E8" w:rsidRDefault="00B92BA2" w:rsidP="00B92BA2">
      <w:pPr>
        <w:jc w:val="right"/>
        <w:rPr>
          <w:sz w:val="24"/>
          <w:szCs w:val="24"/>
        </w:rPr>
      </w:pPr>
    </w:p>
    <w:p w:rsidR="00B92BA2" w:rsidRPr="008739E8" w:rsidRDefault="00B92BA2" w:rsidP="00B92BA2">
      <w:pPr>
        <w:jc w:val="right"/>
        <w:rPr>
          <w:sz w:val="24"/>
          <w:szCs w:val="24"/>
        </w:rPr>
      </w:pPr>
    </w:p>
    <w:p w:rsidR="00B92BA2" w:rsidRPr="008739E8" w:rsidRDefault="00B92BA2" w:rsidP="00B92BA2">
      <w:pPr>
        <w:jc w:val="right"/>
        <w:rPr>
          <w:sz w:val="24"/>
          <w:szCs w:val="24"/>
        </w:rPr>
      </w:pPr>
    </w:p>
    <w:p w:rsidR="00B92BA2" w:rsidRPr="008739E8" w:rsidRDefault="00B92BA2" w:rsidP="00B92BA2">
      <w:pPr>
        <w:jc w:val="right"/>
        <w:rPr>
          <w:sz w:val="24"/>
          <w:szCs w:val="24"/>
        </w:rPr>
      </w:pPr>
    </w:p>
    <w:p w:rsidR="00B92BA2" w:rsidRPr="008739E8" w:rsidRDefault="00B92BA2" w:rsidP="00B92BA2">
      <w:pPr>
        <w:jc w:val="right"/>
        <w:rPr>
          <w:sz w:val="24"/>
          <w:szCs w:val="24"/>
        </w:rPr>
      </w:pPr>
    </w:p>
    <w:p w:rsidR="00B92BA2" w:rsidRPr="008739E8" w:rsidRDefault="00B92BA2" w:rsidP="00B92BA2">
      <w:pPr>
        <w:jc w:val="center"/>
        <w:rPr>
          <w:b/>
          <w:sz w:val="32"/>
          <w:szCs w:val="32"/>
        </w:rPr>
      </w:pPr>
      <w:r w:rsidRPr="008739E8">
        <w:rPr>
          <w:b/>
          <w:sz w:val="32"/>
          <w:szCs w:val="32"/>
        </w:rPr>
        <w:t>Муниципальная программа</w:t>
      </w:r>
    </w:p>
    <w:p w:rsidR="00B92BA2" w:rsidRPr="008739E8" w:rsidRDefault="00B92BA2" w:rsidP="00B92BA2">
      <w:pPr>
        <w:jc w:val="center"/>
        <w:rPr>
          <w:b/>
          <w:sz w:val="32"/>
          <w:szCs w:val="32"/>
        </w:rPr>
      </w:pPr>
      <w:r w:rsidRPr="008739E8">
        <w:rPr>
          <w:b/>
          <w:sz w:val="32"/>
          <w:szCs w:val="32"/>
        </w:rPr>
        <w:t>«Дорожная деятельность в отношении</w:t>
      </w:r>
    </w:p>
    <w:p w:rsidR="00B92BA2" w:rsidRPr="008739E8" w:rsidRDefault="00B92BA2" w:rsidP="00B92BA2">
      <w:pPr>
        <w:jc w:val="center"/>
        <w:rPr>
          <w:b/>
          <w:sz w:val="32"/>
          <w:szCs w:val="32"/>
        </w:rPr>
      </w:pPr>
      <w:r w:rsidRPr="008739E8">
        <w:rPr>
          <w:b/>
          <w:sz w:val="32"/>
          <w:szCs w:val="32"/>
        </w:rPr>
        <w:t xml:space="preserve"> автомобильных дорог общего пользования </w:t>
      </w:r>
    </w:p>
    <w:p w:rsidR="00B92BA2" w:rsidRDefault="00B92BA2" w:rsidP="00B92BA2">
      <w:pPr>
        <w:jc w:val="center"/>
        <w:rPr>
          <w:b/>
          <w:sz w:val="32"/>
          <w:szCs w:val="32"/>
        </w:rPr>
      </w:pPr>
      <w:r w:rsidRPr="008739E8">
        <w:rPr>
          <w:b/>
          <w:sz w:val="32"/>
          <w:szCs w:val="32"/>
        </w:rPr>
        <w:t xml:space="preserve"> Комсомольского городского поселения»</w:t>
      </w:r>
    </w:p>
    <w:p w:rsidR="00B92BA2" w:rsidRPr="008739E8" w:rsidRDefault="00B92BA2" w:rsidP="00B92BA2">
      <w:pPr>
        <w:jc w:val="center"/>
        <w:rPr>
          <w:b/>
          <w:sz w:val="32"/>
          <w:szCs w:val="32"/>
        </w:rPr>
      </w:pPr>
    </w:p>
    <w:p w:rsidR="00B92BA2" w:rsidRPr="008739E8" w:rsidRDefault="00B92BA2" w:rsidP="00B92BA2">
      <w:pPr>
        <w:jc w:val="center"/>
        <w:rPr>
          <w:b/>
          <w:sz w:val="32"/>
          <w:szCs w:val="32"/>
        </w:rPr>
      </w:pPr>
    </w:p>
    <w:p w:rsidR="00B92BA2" w:rsidRPr="008739E8" w:rsidRDefault="00B92BA2" w:rsidP="00B92BA2">
      <w:pPr>
        <w:rPr>
          <w:b/>
          <w:sz w:val="26"/>
          <w:szCs w:val="26"/>
        </w:rPr>
      </w:pPr>
    </w:p>
    <w:p w:rsidR="00B92BA2" w:rsidRPr="008739E8" w:rsidRDefault="00B92BA2" w:rsidP="00B92BA2">
      <w:pPr>
        <w:rPr>
          <w:b/>
          <w:sz w:val="26"/>
          <w:szCs w:val="26"/>
        </w:rPr>
      </w:pPr>
    </w:p>
    <w:p w:rsidR="00B92BA2" w:rsidRPr="008739E8" w:rsidRDefault="00B92BA2" w:rsidP="00B92BA2">
      <w:pPr>
        <w:rPr>
          <w:b/>
          <w:sz w:val="26"/>
          <w:szCs w:val="26"/>
        </w:rPr>
      </w:pPr>
    </w:p>
    <w:p w:rsidR="00B92BA2" w:rsidRPr="008739E8" w:rsidRDefault="00B92BA2" w:rsidP="00B92BA2">
      <w:pPr>
        <w:rPr>
          <w:b/>
          <w:sz w:val="26"/>
          <w:szCs w:val="26"/>
        </w:rPr>
      </w:pPr>
    </w:p>
    <w:p w:rsidR="00B92BA2" w:rsidRPr="008739E8" w:rsidRDefault="00B92BA2" w:rsidP="00B92BA2">
      <w:pPr>
        <w:jc w:val="center"/>
        <w:rPr>
          <w:b/>
          <w:sz w:val="24"/>
          <w:szCs w:val="24"/>
        </w:rPr>
      </w:pPr>
    </w:p>
    <w:p w:rsidR="00B92BA2" w:rsidRPr="008739E8" w:rsidRDefault="00B92BA2" w:rsidP="00B92BA2">
      <w:pPr>
        <w:jc w:val="center"/>
        <w:rPr>
          <w:b/>
          <w:sz w:val="24"/>
          <w:szCs w:val="24"/>
        </w:rPr>
      </w:pPr>
    </w:p>
    <w:p w:rsidR="00B92BA2" w:rsidRPr="008739E8" w:rsidRDefault="00B92BA2" w:rsidP="00B92BA2">
      <w:pPr>
        <w:jc w:val="center"/>
        <w:rPr>
          <w:b/>
          <w:sz w:val="24"/>
          <w:szCs w:val="24"/>
        </w:rPr>
      </w:pPr>
    </w:p>
    <w:p w:rsidR="00B92BA2" w:rsidRPr="008739E8" w:rsidRDefault="00B92BA2" w:rsidP="00B92BA2">
      <w:pPr>
        <w:jc w:val="center"/>
        <w:rPr>
          <w:b/>
          <w:sz w:val="24"/>
          <w:szCs w:val="24"/>
        </w:rPr>
      </w:pPr>
    </w:p>
    <w:p w:rsidR="00B92BA2" w:rsidRPr="008739E8" w:rsidRDefault="00B92BA2" w:rsidP="00B92BA2">
      <w:pPr>
        <w:jc w:val="center"/>
        <w:rPr>
          <w:b/>
          <w:sz w:val="24"/>
          <w:szCs w:val="24"/>
        </w:rPr>
      </w:pPr>
    </w:p>
    <w:p w:rsidR="00B92BA2" w:rsidRDefault="00B92BA2"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Default="00B85811" w:rsidP="00B92BA2">
      <w:pPr>
        <w:jc w:val="center"/>
        <w:rPr>
          <w:b/>
          <w:sz w:val="24"/>
          <w:szCs w:val="24"/>
        </w:rPr>
      </w:pPr>
    </w:p>
    <w:p w:rsidR="00B85811" w:rsidRPr="008739E8" w:rsidRDefault="00B85811" w:rsidP="00B92BA2">
      <w:pPr>
        <w:jc w:val="center"/>
        <w:rPr>
          <w:b/>
          <w:sz w:val="24"/>
          <w:szCs w:val="24"/>
        </w:rPr>
      </w:pPr>
    </w:p>
    <w:p w:rsidR="00B92BA2" w:rsidRPr="008739E8" w:rsidRDefault="00B92BA2" w:rsidP="00B92BA2">
      <w:pPr>
        <w:jc w:val="center"/>
        <w:rPr>
          <w:b/>
          <w:sz w:val="24"/>
          <w:szCs w:val="24"/>
        </w:rPr>
      </w:pPr>
    </w:p>
    <w:p w:rsidR="00B92BA2" w:rsidRPr="008739E8" w:rsidRDefault="00B92BA2" w:rsidP="00B92BA2">
      <w:pPr>
        <w:spacing w:line="0" w:lineRule="atLeast"/>
        <w:jc w:val="center"/>
        <w:rPr>
          <w:b/>
          <w:sz w:val="24"/>
          <w:szCs w:val="24"/>
        </w:rPr>
      </w:pPr>
      <w:r w:rsidRPr="008739E8">
        <w:rPr>
          <w:b/>
          <w:sz w:val="24"/>
          <w:szCs w:val="24"/>
        </w:rPr>
        <w:lastRenderedPageBreak/>
        <w:t>Муниципальная программа</w:t>
      </w:r>
    </w:p>
    <w:p w:rsidR="00B92BA2" w:rsidRPr="008739E8" w:rsidRDefault="00B92BA2" w:rsidP="00B92BA2">
      <w:pPr>
        <w:spacing w:line="0" w:lineRule="atLeast"/>
        <w:jc w:val="center"/>
        <w:rPr>
          <w:b/>
          <w:sz w:val="24"/>
          <w:szCs w:val="24"/>
        </w:rPr>
      </w:pPr>
      <w:r w:rsidRPr="008739E8">
        <w:rPr>
          <w:b/>
          <w:sz w:val="24"/>
          <w:szCs w:val="24"/>
        </w:rPr>
        <w:t>«Дорожная деятельность в отношении автомобильных дорог общего                      пользования Комсомольского городского поселения»</w:t>
      </w:r>
    </w:p>
    <w:p w:rsidR="00B92BA2" w:rsidRPr="008739E8" w:rsidRDefault="00B92BA2" w:rsidP="001C1FB0">
      <w:pPr>
        <w:numPr>
          <w:ilvl w:val="0"/>
          <w:numId w:val="1"/>
        </w:numPr>
        <w:spacing w:line="0" w:lineRule="atLeast"/>
        <w:ind w:left="0" w:firstLine="0"/>
        <w:contextualSpacing/>
        <w:jc w:val="center"/>
        <w:rPr>
          <w:b/>
          <w:sz w:val="16"/>
          <w:szCs w:val="16"/>
        </w:rPr>
      </w:pPr>
      <w:r w:rsidRPr="008739E8">
        <w:rPr>
          <w:b/>
          <w:sz w:val="24"/>
          <w:szCs w:val="24"/>
        </w:rPr>
        <w:t>Паспорт муниципальной программы</w:t>
      </w:r>
    </w:p>
    <w:p w:rsidR="00B92BA2" w:rsidRPr="008739E8" w:rsidRDefault="00B92BA2" w:rsidP="00B92BA2">
      <w:pPr>
        <w:spacing w:line="0" w:lineRule="atLeast"/>
        <w:contextualSpacing/>
        <w:jc w:val="center"/>
        <w:rPr>
          <w:b/>
          <w:sz w:val="24"/>
          <w:szCs w:val="24"/>
        </w:rPr>
      </w:pPr>
      <w:r w:rsidRPr="008739E8">
        <w:rPr>
          <w:b/>
          <w:sz w:val="24"/>
          <w:szCs w:val="24"/>
        </w:rPr>
        <w:t xml:space="preserve">«Дорожная деятельность в отношении автомобильных дорог </w:t>
      </w:r>
    </w:p>
    <w:p w:rsidR="00B92BA2" w:rsidRPr="008739E8" w:rsidRDefault="00B92BA2" w:rsidP="00B92BA2">
      <w:pPr>
        <w:spacing w:line="0" w:lineRule="atLeast"/>
        <w:contextualSpacing/>
        <w:jc w:val="center"/>
        <w:rPr>
          <w:b/>
          <w:sz w:val="24"/>
          <w:szCs w:val="24"/>
        </w:rPr>
      </w:pPr>
      <w:r w:rsidRPr="008739E8">
        <w:rPr>
          <w:b/>
          <w:sz w:val="24"/>
          <w:szCs w:val="24"/>
        </w:rPr>
        <w:t>общего пользования Комсомольского городского поселения»</w:t>
      </w:r>
    </w:p>
    <w:p w:rsidR="00B92BA2" w:rsidRPr="008739E8" w:rsidRDefault="00B92BA2" w:rsidP="00B92BA2">
      <w:pPr>
        <w:spacing w:line="0" w:lineRule="atLeast"/>
        <w:contextualSpacing/>
        <w:jc w:val="center"/>
        <w:rPr>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6804"/>
      </w:tblGrid>
      <w:tr w:rsidR="00B92BA2" w:rsidRPr="008739E8" w:rsidTr="00B92BA2">
        <w:tc>
          <w:tcPr>
            <w:tcW w:w="2978" w:type="dxa"/>
          </w:tcPr>
          <w:p w:rsidR="00B92BA2" w:rsidRPr="008739E8" w:rsidRDefault="00B92BA2" w:rsidP="00B92BA2">
            <w:pPr>
              <w:contextualSpacing/>
            </w:pPr>
            <w:r w:rsidRPr="008739E8">
              <w:t>Наименование Программы</w:t>
            </w:r>
          </w:p>
        </w:tc>
        <w:tc>
          <w:tcPr>
            <w:tcW w:w="6804" w:type="dxa"/>
          </w:tcPr>
          <w:p w:rsidR="00B92BA2" w:rsidRPr="008739E8" w:rsidRDefault="00B92BA2" w:rsidP="00B92BA2">
            <w:pPr>
              <w:jc w:val="both"/>
              <w:rPr>
                <w:b/>
              </w:rPr>
            </w:pPr>
            <w:r w:rsidRPr="008739E8">
              <w:t xml:space="preserve">Дорожная деятельность в отношении автомобильных дорог общего пользования Комсомольского городского поселения </w:t>
            </w:r>
          </w:p>
        </w:tc>
      </w:tr>
      <w:tr w:rsidR="00B92BA2" w:rsidRPr="008739E8" w:rsidTr="00B92BA2">
        <w:tc>
          <w:tcPr>
            <w:tcW w:w="2978" w:type="dxa"/>
          </w:tcPr>
          <w:p w:rsidR="00B92BA2" w:rsidRPr="008739E8" w:rsidRDefault="00B92BA2" w:rsidP="00B92BA2">
            <w:pPr>
              <w:contextualSpacing/>
            </w:pPr>
            <w:r w:rsidRPr="008739E8">
              <w:t>Срок реализации программы</w:t>
            </w:r>
          </w:p>
        </w:tc>
        <w:tc>
          <w:tcPr>
            <w:tcW w:w="6804" w:type="dxa"/>
          </w:tcPr>
          <w:p w:rsidR="00B92BA2" w:rsidRPr="008739E8" w:rsidRDefault="00B92BA2" w:rsidP="00B92BA2">
            <w:pPr>
              <w:contextualSpacing/>
            </w:pPr>
            <w:r w:rsidRPr="008739E8">
              <w:t>2021-2023 годы</w:t>
            </w:r>
          </w:p>
        </w:tc>
      </w:tr>
      <w:tr w:rsidR="00B92BA2" w:rsidRPr="008739E8" w:rsidTr="00B92BA2">
        <w:tc>
          <w:tcPr>
            <w:tcW w:w="2978" w:type="dxa"/>
          </w:tcPr>
          <w:p w:rsidR="00B92BA2" w:rsidRPr="008739E8" w:rsidRDefault="00B92BA2" w:rsidP="00B92BA2">
            <w:pPr>
              <w:contextualSpacing/>
            </w:pPr>
            <w:r w:rsidRPr="008739E8">
              <w:t>Перечень подпрограмм</w:t>
            </w:r>
          </w:p>
        </w:tc>
        <w:tc>
          <w:tcPr>
            <w:tcW w:w="6804" w:type="dxa"/>
          </w:tcPr>
          <w:p w:rsidR="00B92BA2" w:rsidRPr="008739E8" w:rsidRDefault="00B92BA2" w:rsidP="00B92BA2">
            <w:pPr>
              <w:ind w:left="34"/>
              <w:contextualSpacing/>
              <w:jc w:val="both"/>
            </w:pPr>
            <w:r w:rsidRPr="008739E8">
              <w:t>1. Дорожная деятельность в отношении автомобильных дорог общего пользования Комсомольского городского поселения</w:t>
            </w:r>
          </w:p>
          <w:p w:rsidR="00B92BA2" w:rsidRPr="008739E8" w:rsidRDefault="00B92BA2" w:rsidP="00B92BA2">
            <w:pPr>
              <w:ind w:left="34"/>
              <w:jc w:val="both"/>
            </w:pPr>
            <w:r w:rsidRPr="008739E8">
              <w:t>2. Безопасность дорожного движения</w:t>
            </w:r>
          </w:p>
        </w:tc>
      </w:tr>
      <w:tr w:rsidR="00B92BA2" w:rsidRPr="008739E8" w:rsidTr="00B92BA2">
        <w:tc>
          <w:tcPr>
            <w:tcW w:w="2978" w:type="dxa"/>
          </w:tcPr>
          <w:p w:rsidR="00B92BA2" w:rsidRPr="008739E8" w:rsidRDefault="00B92BA2" w:rsidP="00B92BA2">
            <w:pPr>
              <w:contextualSpacing/>
            </w:pPr>
            <w:r w:rsidRPr="008739E8">
              <w:t>Администратор программы</w:t>
            </w:r>
          </w:p>
        </w:tc>
        <w:tc>
          <w:tcPr>
            <w:tcW w:w="6804" w:type="dxa"/>
          </w:tcPr>
          <w:p w:rsidR="00B92BA2" w:rsidRPr="008739E8" w:rsidRDefault="00B92BA2" w:rsidP="00B92BA2">
            <w:pPr>
              <w:contextualSpacing/>
            </w:pPr>
            <w:r w:rsidRPr="008739E8">
              <w:t>Администрация Комсомольского муниципального района</w:t>
            </w:r>
          </w:p>
        </w:tc>
      </w:tr>
      <w:tr w:rsidR="00B92BA2" w:rsidRPr="008739E8" w:rsidTr="00B92BA2">
        <w:tc>
          <w:tcPr>
            <w:tcW w:w="2978" w:type="dxa"/>
          </w:tcPr>
          <w:p w:rsidR="00B92BA2" w:rsidRPr="008739E8" w:rsidRDefault="00B92BA2" w:rsidP="00B92BA2">
            <w:pPr>
              <w:contextualSpacing/>
            </w:pPr>
            <w:r w:rsidRPr="008739E8">
              <w:t xml:space="preserve">Ответственные исполнители </w:t>
            </w:r>
          </w:p>
        </w:tc>
        <w:tc>
          <w:tcPr>
            <w:tcW w:w="6804" w:type="dxa"/>
          </w:tcPr>
          <w:p w:rsidR="00B92BA2" w:rsidRPr="008739E8" w:rsidRDefault="00B92BA2" w:rsidP="00B92BA2">
            <w:pPr>
              <w:contextualSpacing/>
            </w:pPr>
            <w:r w:rsidRPr="008739E8">
              <w:t>Администрация Комсомольского муниципального района</w:t>
            </w:r>
          </w:p>
        </w:tc>
      </w:tr>
      <w:tr w:rsidR="00B92BA2" w:rsidRPr="008739E8" w:rsidTr="00B92BA2">
        <w:tc>
          <w:tcPr>
            <w:tcW w:w="2978" w:type="dxa"/>
          </w:tcPr>
          <w:p w:rsidR="00B92BA2" w:rsidRPr="008739E8" w:rsidRDefault="00B92BA2" w:rsidP="00B92BA2">
            <w:pPr>
              <w:contextualSpacing/>
            </w:pPr>
            <w:r w:rsidRPr="008739E8">
              <w:t>Исполнители программы</w:t>
            </w:r>
          </w:p>
        </w:tc>
        <w:tc>
          <w:tcPr>
            <w:tcW w:w="6804" w:type="dxa"/>
          </w:tcPr>
          <w:p w:rsidR="00B92BA2" w:rsidRPr="008739E8" w:rsidRDefault="00B92BA2" w:rsidP="00B92BA2">
            <w:pPr>
              <w:contextualSpacing/>
            </w:pPr>
            <w:r w:rsidRPr="008739E8">
              <w:t>Администрация Комсомольского муниципального района</w:t>
            </w:r>
          </w:p>
        </w:tc>
      </w:tr>
      <w:tr w:rsidR="00B92BA2" w:rsidRPr="008739E8" w:rsidTr="00B92BA2">
        <w:tc>
          <w:tcPr>
            <w:tcW w:w="2978" w:type="dxa"/>
          </w:tcPr>
          <w:p w:rsidR="00B92BA2" w:rsidRPr="008739E8" w:rsidRDefault="00B92BA2" w:rsidP="00B92BA2">
            <w:pPr>
              <w:contextualSpacing/>
            </w:pPr>
            <w:r w:rsidRPr="008739E8">
              <w:t xml:space="preserve">Цель (цели) программы </w:t>
            </w:r>
          </w:p>
        </w:tc>
        <w:tc>
          <w:tcPr>
            <w:tcW w:w="6804" w:type="dxa"/>
          </w:tcPr>
          <w:p w:rsidR="00B92BA2" w:rsidRPr="008739E8" w:rsidRDefault="00B92BA2" w:rsidP="00B92BA2">
            <w:pPr>
              <w:contextualSpacing/>
            </w:pPr>
            <w:r w:rsidRPr="008739E8">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B92BA2" w:rsidRPr="008739E8" w:rsidTr="00B92BA2">
        <w:tc>
          <w:tcPr>
            <w:tcW w:w="2978" w:type="dxa"/>
          </w:tcPr>
          <w:p w:rsidR="00B92BA2" w:rsidRPr="008739E8" w:rsidRDefault="00B92BA2" w:rsidP="00B92BA2">
            <w:pPr>
              <w:contextualSpacing/>
            </w:pPr>
            <w:r w:rsidRPr="008739E8">
              <w:t>Целевые  индикаторы (показатели) программы</w:t>
            </w:r>
          </w:p>
        </w:tc>
        <w:tc>
          <w:tcPr>
            <w:tcW w:w="6804" w:type="dxa"/>
          </w:tcPr>
          <w:p w:rsidR="00B92BA2" w:rsidRPr="008739E8" w:rsidRDefault="00B92BA2" w:rsidP="00B92BA2">
            <w:pPr>
              <w:ind w:left="34"/>
              <w:contextualSpacing/>
            </w:pPr>
            <w:r w:rsidRPr="008739E8">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B92BA2" w:rsidRPr="008739E8" w:rsidRDefault="00B92BA2" w:rsidP="00B92BA2">
            <w:pPr>
              <w:ind w:left="33"/>
              <w:contextualSpacing/>
              <w:jc w:val="both"/>
            </w:pPr>
            <w:r w:rsidRPr="008739E8">
              <w:t xml:space="preserve"> 2. Доля протяженности автомобильных дорог общего пользования местного значения, содержание которых осуществляется круглогодично.</w:t>
            </w:r>
          </w:p>
          <w:p w:rsidR="00B92BA2" w:rsidRPr="008739E8" w:rsidRDefault="00B92BA2" w:rsidP="00B92BA2">
            <w:pPr>
              <w:contextualSpacing/>
            </w:pPr>
            <w:r w:rsidRPr="008739E8">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B92BA2" w:rsidRPr="008739E8" w:rsidRDefault="00B92BA2" w:rsidP="00B92BA2">
            <w:pPr>
              <w:contextualSpacing/>
              <w:rPr>
                <w:rFonts w:ascii="Times New Roman CYR" w:hAnsi="Times New Roman CYR" w:cs="Times New Roman CYR"/>
                <w:spacing w:val="-6"/>
              </w:rPr>
            </w:pPr>
            <w:r w:rsidRPr="008739E8">
              <w:t>4.</w:t>
            </w:r>
            <w:r w:rsidRPr="008739E8">
              <w:rPr>
                <w:rFonts w:ascii="Times New Roman CYR" w:hAnsi="Times New Roman CYR" w:cs="Times New Roman CY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8739E8">
              <w:tab/>
            </w:r>
          </w:p>
          <w:p w:rsidR="00B92BA2" w:rsidRPr="008739E8" w:rsidRDefault="00B92BA2" w:rsidP="00B92BA2">
            <w:pPr>
              <w:contextualSpacing/>
            </w:pPr>
            <w:r w:rsidRPr="008739E8">
              <w:t>5. Количество пешеходных переходов, подлежащих окраске.</w:t>
            </w:r>
          </w:p>
          <w:p w:rsidR="00B92BA2" w:rsidRPr="008739E8" w:rsidRDefault="00B92BA2" w:rsidP="00B92BA2">
            <w:pPr>
              <w:contextualSpacing/>
            </w:pPr>
            <w:r w:rsidRPr="008739E8">
              <w:t>6. Количество установленных дорожных знаков.</w:t>
            </w:r>
          </w:p>
          <w:p w:rsidR="00B92BA2" w:rsidRPr="008739E8" w:rsidRDefault="00B92BA2" w:rsidP="00B92BA2">
            <w:pPr>
              <w:contextualSpacing/>
            </w:pPr>
            <w:r w:rsidRPr="008739E8">
              <w:t>7. Количество установленных пешеходных ограждений.</w:t>
            </w:r>
          </w:p>
          <w:p w:rsidR="00B92BA2" w:rsidRPr="008739E8" w:rsidRDefault="00B92BA2" w:rsidP="00B92BA2">
            <w:pPr>
              <w:contextualSpacing/>
            </w:pPr>
            <w:r w:rsidRPr="008739E8">
              <w:t>8. Количество нанесенной дорожной разметки.</w:t>
            </w:r>
          </w:p>
        </w:tc>
      </w:tr>
      <w:tr w:rsidR="00B92BA2" w:rsidRPr="008739E8" w:rsidTr="00B92BA2">
        <w:tc>
          <w:tcPr>
            <w:tcW w:w="2978" w:type="dxa"/>
          </w:tcPr>
          <w:p w:rsidR="00B92BA2" w:rsidRPr="008739E8" w:rsidRDefault="00B92BA2" w:rsidP="00B92BA2">
            <w:pPr>
              <w:contextualSpacing/>
            </w:pPr>
            <w:r w:rsidRPr="008739E8">
              <w:t>Объемы ресурсного  обеспечения программы</w:t>
            </w:r>
          </w:p>
        </w:tc>
        <w:tc>
          <w:tcPr>
            <w:tcW w:w="6804" w:type="dxa"/>
          </w:tcPr>
          <w:p w:rsidR="00B92BA2" w:rsidRPr="008739E8" w:rsidRDefault="00B92BA2" w:rsidP="00B92BA2">
            <w:r w:rsidRPr="008739E8">
              <w:t xml:space="preserve">Общий объем бюджетных ассигнований – </w:t>
            </w:r>
            <w:r>
              <w:t>91 069 237,08 рублей</w:t>
            </w:r>
            <w:r w:rsidRPr="008739E8">
              <w:t xml:space="preserve">, </w:t>
            </w:r>
          </w:p>
          <w:p w:rsidR="00B92BA2" w:rsidRPr="008739E8" w:rsidRDefault="00B92BA2" w:rsidP="00B92BA2">
            <w:r w:rsidRPr="008739E8">
              <w:t xml:space="preserve">в том числе: </w:t>
            </w:r>
          </w:p>
          <w:p w:rsidR="00B92BA2" w:rsidRPr="008739E8" w:rsidRDefault="00B92BA2" w:rsidP="00B92BA2">
            <w:r w:rsidRPr="008739E8">
              <w:t>2021 год – 74 </w:t>
            </w:r>
            <w:r>
              <w:t>003142,44</w:t>
            </w:r>
            <w:r w:rsidRPr="008739E8">
              <w:t>* рублей,</w:t>
            </w:r>
          </w:p>
          <w:p w:rsidR="00B92BA2" w:rsidRPr="008739E8" w:rsidRDefault="00B92BA2" w:rsidP="00B92BA2">
            <w:r w:rsidRPr="008739E8">
              <w:t xml:space="preserve">2022 год - </w:t>
            </w:r>
            <w:r>
              <w:t xml:space="preserve">  </w:t>
            </w:r>
            <w:r w:rsidRPr="008739E8">
              <w:t xml:space="preserve"> </w:t>
            </w:r>
            <w:r>
              <w:t>9159623,37</w:t>
            </w:r>
            <w:r w:rsidRPr="008739E8">
              <w:t>* рублей,</w:t>
            </w:r>
          </w:p>
          <w:p w:rsidR="00B92BA2" w:rsidRPr="008739E8" w:rsidRDefault="00B92BA2" w:rsidP="00B92BA2">
            <w:r w:rsidRPr="008739E8">
              <w:t xml:space="preserve">2023 год -  </w:t>
            </w:r>
            <w:r>
              <w:t xml:space="preserve">  </w:t>
            </w:r>
            <w:r w:rsidRPr="008739E8">
              <w:t xml:space="preserve">7 906 471,27* рублей, </w:t>
            </w:r>
          </w:p>
          <w:p w:rsidR="00B92BA2" w:rsidRPr="008739E8" w:rsidRDefault="00B92BA2" w:rsidP="00B92BA2">
            <w:r w:rsidRPr="008739E8">
              <w:t xml:space="preserve">- бюджет Комсомольского городского поселения – </w:t>
            </w:r>
            <w:r>
              <w:t>20 671 828,18</w:t>
            </w:r>
            <w:r w:rsidRPr="008739E8">
              <w:t xml:space="preserve"> руб., в том числе: </w:t>
            </w:r>
          </w:p>
          <w:p w:rsidR="00B92BA2" w:rsidRPr="008739E8" w:rsidRDefault="00B92BA2" w:rsidP="00B92BA2">
            <w:r w:rsidRPr="008739E8">
              <w:t>2021 год – 5 </w:t>
            </w:r>
            <w:r>
              <w:t>559802,11</w:t>
            </w:r>
            <w:r w:rsidRPr="008739E8">
              <w:t>*рублей,</w:t>
            </w:r>
          </w:p>
          <w:p w:rsidR="00B92BA2" w:rsidRPr="008739E8" w:rsidRDefault="00B92BA2" w:rsidP="00B92BA2">
            <w:r w:rsidRPr="008739E8">
              <w:t xml:space="preserve">2022 год -  </w:t>
            </w:r>
            <w:r>
              <w:t>7205554,80</w:t>
            </w:r>
            <w:r w:rsidRPr="008739E8">
              <w:t>* рублей,</w:t>
            </w:r>
          </w:p>
          <w:p w:rsidR="00B92BA2" w:rsidRPr="008739E8" w:rsidRDefault="00B92BA2" w:rsidP="00B92BA2">
            <w:r w:rsidRPr="008739E8">
              <w:t xml:space="preserve">2023 год -  7 906 471,27* рублей, </w:t>
            </w:r>
          </w:p>
          <w:p w:rsidR="00B92BA2" w:rsidRPr="008739E8" w:rsidRDefault="00B92BA2" w:rsidP="00B92BA2">
            <w:r w:rsidRPr="008739E8">
              <w:t>- бюджет Ивановской области –  70 </w:t>
            </w:r>
            <w:r>
              <w:t>397</w:t>
            </w:r>
            <w:r w:rsidRPr="008739E8">
              <w:t> </w:t>
            </w:r>
            <w:r>
              <w:t>408</w:t>
            </w:r>
            <w:r w:rsidRPr="008739E8">
              <w:t>,</w:t>
            </w:r>
            <w:r>
              <w:t>90</w:t>
            </w:r>
            <w:r w:rsidRPr="008739E8">
              <w:t xml:space="preserve"> рублей, в том числе: </w:t>
            </w:r>
          </w:p>
          <w:p w:rsidR="00B92BA2" w:rsidRPr="008739E8" w:rsidRDefault="00B92BA2" w:rsidP="00B92BA2">
            <w:r w:rsidRPr="008739E8">
              <w:t>2021 год -  68 </w:t>
            </w:r>
            <w:r>
              <w:t>443</w:t>
            </w:r>
            <w:r w:rsidRPr="008739E8">
              <w:t> </w:t>
            </w:r>
            <w:r>
              <w:t>340</w:t>
            </w:r>
            <w:r w:rsidRPr="008739E8">
              <w:t>,</w:t>
            </w:r>
            <w:r>
              <w:t>33</w:t>
            </w:r>
            <w:r w:rsidRPr="008739E8">
              <w:t>* рублей,</w:t>
            </w:r>
          </w:p>
          <w:p w:rsidR="00B92BA2" w:rsidRDefault="00B92BA2" w:rsidP="00B92BA2">
            <w:pPr>
              <w:jc w:val="both"/>
              <w:rPr>
                <w:sz w:val="18"/>
                <w:szCs w:val="18"/>
              </w:rPr>
            </w:pPr>
            <w:r w:rsidRPr="008739E8">
              <w:t xml:space="preserve">1841694,02 рублей - </w:t>
            </w:r>
            <w:r w:rsidRPr="008739E8">
              <w:rPr>
                <w:sz w:val="18"/>
                <w:szCs w:val="18"/>
              </w:rPr>
              <w:t>субсидия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w:t>
            </w:r>
          </w:p>
          <w:p w:rsidR="00B92BA2" w:rsidRPr="008739E8" w:rsidRDefault="00B92BA2" w:rsidP="00B92BA2">
            <w:pPr>
              <w:jc w:val="both"/>
              <w:rPr>
                <w:sz w:val="18"/>
                <w:szCs w:val="18"/>
              </w:rPr>
            </w:pPr>
          </w:p>
          <w:p w:rsidR="00B92BA2" w:rsidRPr="008739E8" w:rsidRDefault="00B92BA2" w:rsidP="00B92BA2">
            <w:pPr>
              <w:rPr>
                <w:sz w:val="18"/>
                <w:szCs w:val="18"/>
              </w:rPr>
            </w:pPr>
            <w:r w:rsidRPr="008739E8">
              <w:t xml:space="preserve">65 000 000,00 рублей - </w:t>
            </w:r>
            <w:r w:rsidRPr="008739E8">
              <w:rPr>
                <w:sz w:val="18"/>
                <w:szCs w:val="18"/>
              </w:rPr>
              <w:t>иной межбюджетный трансферт из областного</w:t>
            </w:r>
            <w:r w:rsidRPr="008739E8">
              <w:t xml:space="preserve"> </w:t>
            </w:r>
            <w:r w:rsidRPr="008739E8">
              <w:rPr>
                <w:sz w:val="18"/>
                <w:szCs w:val="18"/>
              </w:rPr>
              <w:t>бюджета</w:t>
            </w:r>
            <w:r w:rsidRPr="008739E8">
              <w:t>,</w:t>
            </w:r>
            <w:r w:rsidRPr="008739E8">
              <w:rPr>
                <w:sz w:val="18"/>
                <w:szCs w:val="18"/>
              </w:rPr>
              <w:t xml:space="preserve"> местному бюджету на финансовое обеспечение дорожной деятельности на автомобильных дорогах общего пользования местного значения</w:t>
            </w:r>
          </w:p>
          <w:p w:rsidR="00B92BA2" w:rsidRPr="008739E8" w:rsidRDefault="00B92BA2" w:rsidP="00B92BA2">
            <w:pPr>
              <w:tabs>
                <w:tab w:val="left" w:pos="5170"/>
              </w:tabs>
              <w:spacing w:line="0" w:lineRule="atLeast"/>
              <w:jc w:val="both"/>
              <w:rPr>
                <w:sz w:val="18"/>
                <w:szCs w:val="18"/>
              </w:rPr>
            </w:pPr>
            <w:r w:rsidRPr="008739E8">
              <w:t>1</w:t>
            </w:r>
            <w:r>
              <w:t> 601 646,31</w:t>
            </w:r>
            <w:r w:rsidRPr="008739E8">
              <w:t xml:space="preserve"> рублей -</w:t>
            </w:r>
            <w:r w:rsidRPr="008739E8">
              <w:rPr>
                <w:sz w:val="18"/>
                <w:szCs w:val="18"/>
              </w:rPr>
              <w:t xml:space="preserve"> иной межбюджетный трансферт из областного</w:t>
            </w:r>
            <w:r w:rsidRPr="008739E8">
              <w:t xml:space="preserve"> </w:t>
            </w:r>
            <w:r w:rsidRPr="008739E8">
              <w:rPr>
                <w:sz w:val="18"/>
                <w:szCs w:val="18"/>
              </w:rPr>
              <w:t xml:space="preserve">бюджета местному бюджету на финансовое обеспечение дорожной деятельности на </w:t>
            </w:r>
            <w:r w:rsidRPr="008739E8">
              <w:rPr>
                <w:sz w:val="18"/>
                <w:szCs w:val="18"/>
              </w:rPr>
              <w:lastRenderedPageBreak/>
              <w:t>автомобильных дорогах общего пользования местного значения</w:t>
            </w:r>
          </w:p>
          <w:p w:rsidR="00B92BA2" w:rsidRPr="008739E8" w:rsidRDefault="00B92BA2" w:rsidP="00B92BA2">
            <w:r w:rsidRPr="008739E8">
              <w:t>2022 год - 1 954 068,57* рублей,</w:t>
            </w:r>
          </w:p>
          <w:p w:rsidR="00B92BA2" w:rsidRPr="008739E8" w:rsidRDefault="00B92BA2" w:rsidP="00B92BA2">
            <w:pPr>
              <w:spacing w:line="0" w:lineRule="atLeast"/>
              <w:jc w:val="both"/>
            </w:pPr>
            <w:r w:rsidRPr="008739E8">
              <w:t>2023 год - 0,00* рублей.</w:t>
            </w:r>
          </w:p>
        </w:tc>
      </w:tr>
      <w:tr w:rsidR="00B92BA2" w:rsidRPr="008739E8" w:rsidTr="00B92BA2">
        <w:tc>
          <w:tcPr>
            <w:tcW w:w="2978" w:type="dxa"/>
          </w:tcPr>
          <w:p w:rsidR="00B92BA2" w:rsidRPr="008739E8" w:rsidRDefault="00B92BA2" w:rsidP="00B92BA2">
            <w:pPr>
              <w:contextualSpacing/>
            </w:pPr>
            <w:r w:rsidRPr="008739E8">
              <w:lastRenderedPageBreak/>
              <w:t>Ожидаемые  результаты  реализации программы</w:t>
            </w:r>
          </w:p>
        </w:tc>
        <w:tc>
          <w:tcPr>
            <w:tcW w:w="6804" w:type="dxa"/>
          </w:tcPr>
          <w:p w:rsidR="00B92BA2" w:rsidRPr="008739E8" w:rsidRDefault="00B92BA2" w:rsidP="00B92BA2">
            <w:pPr>
              <w:contextualSpacing/>
              <w:jc w:val="both"/>
            </w:pPr>
            <w:r w:rsidRPr="008739E8">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B92BA2" w:rsidRPr="008739E8" w:rsidRDefault="00B92BA2" w:rsidP="00B92BA2">
      <w:pPr>
        <w:ind w:left="34"/>
        <w:rPr>
          <w:sz w:val="24"/>
          <w:szCs w:val="24"/>
        </w:rPr>
      </w:pPr>
      <w:r w:rsidRPr="008739E8">
        <w:rPr>
          <w:sz w:val="24"/>
          <w:szCs w:val="24"/>
        </w:rPr>
        <w:t xml:space="preserve">*-объемы финансирования будут уточняться в период действия подпрограммы  </w:t>
      </w:r>
    </w:p>
    <w:p w:rsidR="00B92BA2" w:rsidRPr="008739E8" w:rsidRDefault="00B92BA2" w:rsidP="00B92BA2">
      <w:pPr>
        <w:ind w:left="34"/>
        <w:rPr>
          <w:sz w:val="24"/>
          <w:szCs w:val="24"/>
        </w:rPr>
      </w:pPr>
      <w:r w:rsidRPr="008739E8">
        <w:rPr>
          <w:sz w:val="24"/>
          <w:szCs w:val="24"/>
        </w:rPr>
        <w:t xml:space="preserve">       </w:t>
      </w:r>
    </w:p>
    <w:p w:rsidR="00B92BA2" w:rsidRPr="008739E8" w:rsidRDefault="00B92BA2" w:rsidP="001C1FB0">
      <w:pPr>
        <w:numPr>
          <w:ilvl w:val="0"/>
          <w:numId w:val="1"/>
        </w:numPr>
        <w:spacing w:line="0" w:lineRule="atLeast"/>
        <w:ind w:left="-426" w:firstLine="710"/>
        <w:contextualSpacing/>
        <w:jc w:val="center"/>
        <w:rPr>
          <w:b/>
          <w:sz w:val="24"/>
          <w:szCs w:val="24"/>
        </w:rPr>
      </w:pPr>
      <w:r w:rsidRPr="008739E8">
        <w:rPr>
          <w:b/>
          <w:sz w:val="24"/>
          <w:szCs w:val="24"/>
        </w:rPr>
        <w:t>Анализ текущей ситуации в сфере реализации муниципальной программы</w:t>
      </w:r>
    </w:p>
    <w:p w:rsidR="00B92BA2" w:rsidRPr="008739E8" w:rsidRDefault="00B92BA2" w:rsidP="00B92BA2">
      <w:pPr>
        <w:spacing w:line="0" w:lineRule="atLeast"/>
        <w:ind w:left="-426" w:firstLine="710"/>
        <w:contextualSpacing/>
        <w:jc w:val="center"/>
        <w:rPr>
          <w:b/>
          <w:sz w:val="24"/>
          <w:szCs w:val="24"/>
        </w:rPr>
      </w:pPr>
      <w:r w:rsidRPr="008739E8">
        <w:rPr>
          <w:b/>
          <w:sz w:val="24"/>
          <w:szCs w:val="24"/>
        </w:rPr>
        <w:t>Дорожная деятельность в отношении автомобильных дорог                                     общего пользования Комсомольского городского поселения</w:t>
      </w:r>
    </w:p>
    <w:p w:rsidR="00B92BA2" w:rsidRPr="008739E8" w:rsidRDefault="00B92BA2" w:rsidP="00B92BA2">
      <w:pPr>
        <w:spacing w:line="0" w:lineRule="atLeast"/>
        <w:ind w:left="-426" w:firstLine="710"/>
        <w:contextualSpacing/>
        <w:jc w:val="center"/>
        <w:rPr>
          <w:b/>
          <w:sz w:val="24"/>
          <w:szCs w:val="24"/>
        </w:rPr>
      </w:pPr>
    </w:p>
    <w:p w:rsidR="00B92BA2" w:rsidRPr="008739E8" w:rsidRDefault="00B92BA2" w:rsidP="00B92BA2">
      <w:pPr>
        <w:widowControl w:val="0"/>
        <w:autoSpaceDE w:val="0"/>
        <w:autoSpaceDN w:val="0"/>
        <w:adjustRightInd w:val="0"/>
        <w:ind w:left="-426" w:firstLine="710"/>
        <w:jc w:val="both"/>
        <w:rPr>
          <w:sz w:val="24"/>
          <w:szCs w:val="24"/>
        </w:rPr>
      </w:pPr>
      <w:r w:rsidRPr="008739E8">
        <w:rPr>
          <w:sz w:val="24"/>
          <w:szCs w:val="24"/>
        </w:rPr>
        <w:t xml:space="preserve">В соответствии с </w:t>
      </w:r>
      <w:hyperlink r:id="rId16" w:history="1">
        <w:r w:rsidRPr="008739E8">
          <w:rPr>
            <w:color w:val="0000FF"/>
            <w:sz w:val="24"/>
            <w:szCs w:val="24"/>
          </w:rPr>
          <w:t>Конституцией</w:t>
        </w:r>
      </w:hyperlink>
      <w:r w:rsidRPr="008739E8">
        <w:rPr>
          <w:sz w:val="24"/>
          <w:szCs w:val="24"/>
        </w:rPr>
        <w:t xml:space="preserve"> Российской Федерации, Федеральным </w:t>
      </w:r>
      <w:hyperlink r:id="rId17" w:history="1">
        <w:r w:rsidRPr="008739E8">
          <w:rPr>
            <w:color w:val="0000FF"/>
            <w:sz w:val="24"/>
            <w:szCs w:val="24"/>
          </w:rPr>
          <w:t>законом</w:t>
        </w:r>
      </w:hyperlink>
      <w:r w:rsidRPr="008739E8">
        <w:rPr>
          <w:sz w:val="24"/>
          <w:szCs w:val="24"/>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B92BA2" w:rsidRPr="008739E8" w:rsidRDefault="00B92BA2" w:rsidP="00B92BA2">
      <w:pPr>
        <w:widowControl w:val="0"/>
        <w:autoSpaceDE w:val="0"/>
        <w:autoSpaceDN w:val="0"/>
        <w:adjustRightInd w:val="0"/>
        <w:ind w:left="-426" w:firstLine="710"/>
        <w:jc w:val="both"/>
        <w:rPr>
          <w:rFonts w:cs="Arial"/>
          <w:sz w:val="24"/>
          <w:szCs w:val="24"/>
        </w:rPr>
      </w:pPr>
      <w:r w:rsidRPr="008739E8">
        <w:rPr>
          <w:sz w:val="24"/>
          <w:szCs w:val="24"/>
        </w:rPr>
        <w:t xml:space="preserve">Наиболее важным элементом в благоустройстве городских территорий являются дороги общего пользования местного значения. </w:t>
      </w:r>
      <w:r w:rsidRPr="008739E8">
        <w:rPr>
          <w:rFonts w:cs="Arial"/>
          <w:sz w:val="24"/>
          <w:szCs w:val="24"/>
        </w:rPr>
        <w:t>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B92BA2" w:rsidRPr="008739E8" w:rsidRDefault="00B92BA2" w:rsidP="00B92BA2">
      <w:pPr>
        <w:ind w:left="-426" w:firstLine="710"/>
        <w:jc w:val="both"/>
        <w:rPr>
          <w:sz w:val="24"/>
          <w:szCs w:val="24"/>
        </w:rPr>
      </w:pPr>
      <w:r w:rsidRPr="008739E8">
        <w:rPr>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B92BA2" w:rsidRPr="008739E8" w:rsidRDefault="00B92BA2" w:rsidP="00B92BA2">
      <w:pPr>
        <w:ind w:left="-426" w:firstLine="710"/>
        <w:jc w:val="both"/>
        <w:rPr>
          <w:sz w:val="24"/>
          <w:szCs w:val="24"/>
        </w:rPr>
      </w:pPr>
      <w:r w:rsidRPr="008739E8">
        <w:rPr>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B92BA2" w:rsidRPr="008739E8" w:rsidRDefault="00B92BA2" w:rsidP="00B92BA2">
      <w:pPr>
        <w:ind w:left="-426" w:firstLine="710"/>
        <w:jc w:val="both"/>
        <w:rPr>
          <w:sz w:val="24"/>
          <w:szCs w:val="24"/>
        </w:rPr>
      </w:pPr>
      <w:r w:rsidRPr="008739E8">
        <w:rPr>
          <w:sz w:val="24"/>
          <w:szCs w:val="24"/>
        </w:rPr>
        <w:t>Текущее техническое состояние автодорожной сети характеризуется следующими показателями:</w:t>
      </w:r>
    </w:p>
    <w:p w:rsidR="00B92BA2" w:rsidRPr="008739E8" w:rsidRDefault="00B92BA2" w:rsidP="00B92BA2">
      <w:pPr>
        <w:ind w:left="-426" w:firstLine="710"/>
        <w:jc w:val="both"/>
        <w:rPr>
          <w:sz w:val="24"/>
          <w:szCs w:val="24"/>
        </w:rPr>
      </w:pPr>
      <w:r w:rsidRPr="008739E8">
        <w:rPr>
          <w:sz w:val="24"/>
          <w:szCs w:val="24"/>
        </w:rPr>
        <w:t>- более 51,8% существующих автомобильных дорог не имеют асфальтобетонного покрытия;</w:t>
      </w:r>
      <w:r w:rsidRPr="008739E8">
        <w:rPr>
          <w:sz w:val="24"/>
          <w:szCs w:val="24"/>
        </w:rPr>
        <w:tab/>
        <w:t xml:space="preserve"> </w:t>
      </w:r>
    </w:p>
    <w:p w:rsidR="00B92BA2" w:rsidRPr="008739E8" w:rsidRDefault="00B92BA2" w:rsidP="00B92BA2">
      <w:pPr>
        <w:ind w:left="-426" w:firstLine="710"/>
        <w:jc w:val="both"/>
        <w:rPr>
          <w:sz w:val="24"/>
          <w:szCs w:val="24"/>
        </w:rPr>
      </w:pPr>
      <w:r w:rsidRPr="008739E8">
        <w:rPr>
          <w:sz w:val="24"/>
          <w:szCs w:val="24"/>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B92BA2" w:rsidRPr="008739E8" w:rsidRDefault="00B92BA2" w:rsidP="00B92BA2">
      <w:pPr>
        <w:ind w:left="-426" w:firstLine="710"/>
        <w:jc w:val="both"/>
        <w:rPr>
          <w:sz w:val="24"/>
          <w:szCs w:val="24"/>
        </w:rPr>
      </w:pPr>
      <w:r w:rsidRPr="008739E8">
        <w:rPr>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B92BA2" w:rsidRPr="008739E8" w:rsidRDefault="00B92BA2" w:rsidP="00B92BA2">
      <w:pPr>
        <w:ind w:left="-426" w:firstLine="710"/>
        <w:jc w:val="both"/>
        <w:rPr>
          <w:sz w:val="24"/>
          <w:szCs w:val="24"/>
        </w:rPr>
      </w:pPr>
      <w:r w:rsidRPr="008739E8">
        <w:rPr>
          <w:sz w:val="24"/>
          <w:szCs w:val="24"/>
        </w:rPr>
        <w:t xml:space="preserve">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w:t>
      </w:r>
      <w:r w:rsidRPr="008739E8">
        <w:rPr>
          <w:sz w:val="24"/>
          <w:szCs w:val="24"/>
        </w:rPr>
        <w:lastRenderedPageBreak/>
        <w:t>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B92BA2" w:rsidRPr="008739E8" w:rsidRDefault="00B92BA2" w:rsidP="00B92BA2">
      <w:pPr>
        <w:ind w:left="-426" w:firstLine="710"/>
        <w:jc w:val="both"/>
        <w:rPr>
          <w:sz w:val="24"/>
          <w:szCs w:val="24"/>
        </w:rPr>
      </w:pPr>
      <w:r w:rsidRPr="008739E8">
        <w:rPr>
          <w:sz w:val="24"/>
          <w:szCs w:val="24"/>
        </w:rPr>
        <w:t>Также следует отметить и другие проблемы:</w:t>
      </w:r>
    </w:p>
    <w:p w:rsidR="00B92BA2" w:rsidRPr="008739E8" w:rsidRDefault="00B92BA2" w:rsidP="00B92BA2">
      <w:pPr>
        <w:ind w:left="-426" w:firstLine="710"/>
        <w:jc w:val="both"/>
        <w:rPr>
          <w:sz w:val="24"/>
          <w:szCs w:val="24"/>
        </w:rPr>
      </w:pPr>
      <w:r w:rsidRPr="008739E8">
        <w:rPr>
          <w:sz w:val="24"/>
          <w:szCs w:val="24"/>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B92BA2" w:rsidRPr="008739E8" w:rsidRDefault="00B92BA2" w:rsidP="00B92BA2">
      <w:pPr>
        <w:ind w:left="-426" w:firstLine="710"/>
        <w:jc w:val="both"/>
        <w:rPr>
          <w:b/>
        </w:rPr>
      </w:pPr>
      <w:r w:rsidRPr="008739E8">
        <w:rPr>
          <w:sz w:val="24"/>
          <w:szCs w:val="24"/>
        </w:rPr>
        <w:t>Основной причиной возникновения данных проблем является дефицит бюджетных финансовых средств.</w:t>
      </w:r>
    </w:p>
    <w:p w:rsidR="00B92BA2" w:rsidRPr="008739E8" w:rsidRDefault="00B92BA2" w:rsidP="00B92BA2">
      <w:pPr>
        <w:jc w:val="center"/>
        <w:rPr>
          <w:b/>
        </w:rPr>
      </w:pPr>
    </w:p>
    <w:p w:rsidR="00B92BA2" w:rsidRPr="008739E8" w:rsidRDefault="00B92BA2" w:rsidP="00B92BA2">
      <w:pPr>
        <w:jc w:val="center"/>
        <w:rPr>
          <w:b/>
        </w:rPr>
      </w:pPr>
      <w:r w:rsidRPr="008739E8">
        <w:rPr>
          <w:b/>
        </w:rPr>
        <w:t>Показатели, характеризующие текущую ситуацию в сфере</w:t>
      </w:r>
    </w:p>
    <w:p w:rsidR="00B92BA2" w:rsidRPr="008739E8" w:rsidRDefault="00B92BA2" w:rsidP="00B92BA2">
      <w:pPr>
        <w:jc w:val="center"/>
      </w:pPr>
      <w:r w:rsidRPr="008739E8">
        <w:rPr>
          <w:b/>
        </w:rPr>
        <w:t xml:space="preserve"> содержания сети автомобильных дорог</w:t>
      </w:r>
      <w:r w:rsidRPr="008739E8">
        <w:t xml:space="preserve">  </w:t>
      </w:r>
    </w:p>
    <w:p w:rsidR="00B92BA2" w:rsidRPr="008739E8" w:rsidRDefault="00B92BA2" w:rsidP="00B92BA2">
      <w:pPr>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B92BA2" w:rsidRPr="008739E8" w:rsidTr="00B92BA2">
        <w:tc>
          <w:tcPr>
            <w:tcW w:w="568" w:type="dxa"/>
          </w:tcPr>
          <w:p w:rsidR="00B92BA2" w:rsidRPr="008739E8" w:rsidRDefault="00B92BA2" w:rsidP="00B92BA2">
            <w:pPr>
              <w:ind w:left="-108" w:right="-108"/>
              <w:jc w:val="center"/>
            </w:pPr>
            <w:r w:rsidRPr="008739E8">
              <w:t xml:space="preserve">№ </w:t>
            </w:r>
          </w:p>
          <w:p w:rsidR="00B92BA2" w:rsidRPr="008739E8" w:rsidRDefault="00B92BA2" w:rsidP="00B92BA2">
            <w:pPr>
              <w:ind w:left="-108" w:right="-108"/>
              <w:jc w:val="center"/>
            </w:pPr>
            <w:r w:rsidRPr="008739E8">
              <w:t>п/п</w:t>
            </w:r>
          </w:p>
        </w:tc>
        <w:tc>
          <w:tcPr>
            <w:tcW w:w="4961" w:type="dxa"/>
            <w:vAlign w:val="center"/>
          </w:tcPr>
          <w:p w:rsidR="00B92BA2" w:rsidRPr="008739E8" w:rsidRDefault="00B92BA2" w:rsidP="00B92BA2">
            <w:pPr>
              <w:jc w:val="center"/>
            </w:pPr>
            <w:r w:rsidRPr="008739E8">
              <w:t>Наименование показателя</w:t>
            </w:r>
          </w:p>
        </w:tc>
        <w:tc>
          <w:tcPr>
            <w:tcW w:w="1134" w:type="dxa"/>
          </w:tcPr>
          <w:p w:rsidR="00B92BA2" w:rsidRPr="008739E8" w:rsidRDefault="00B92BA2" w:rsidP="00B92BA2">
            <w:pPr>
              <w:jc w:val="center"/>
            </w:pPr>
            <w:r w:rsidRPr="008739E8">
              <w:t>Единица</w:t>
            </w:r>
          </w:p>
          <w:p w:rsidR="00B92BA2" w:rsidRPr="008739E8" w:rsidRDefault="00B92BA2" w:rsidP="00B92BA2">
            <w:pPr>
              <w:jc w:val="center"/>
            </w:pPr>
            <w:r w:rsidRPr="008739E8">
              <w:t>измерения</w:t>
            </w:r>
          </w:p>
        </w:tc>
        <w:tc>
          <w:tcPr>
            <w:tcW w:w="992" w:type="dxa"/>
            <w:tcBorders>
              <w:left w:val="single" w:sz="4" w:space="0" w:color="auto"/>
            </w:tcBorders>
            <w:vAlign w:val="center"/>
          </w:tcPr>
          <w:p w:rsidR="00B92BA2" w:rsidRPr="008739E8" w:rsidRDefault="00B92BA2" w:rsidP="00B92BA2"/>
          <w:p w:rsidR="00B92BA2" w:rsidRPr="008739E8" w:rsidRDefault="00B92BA2" w:rsidP="00B92BA2">
            <w:r w:rsidRPr="008739E8">
              <w:t xml:space="preserve">  2018г</w:t>
            </w:r>
          </w:p>
        </w:tc>
        <w:tc>
          <w:tcPr>
            <w:tcW w:w="993" w:type="dxa"/>
            <w:vAlign w:val="center"/>
          </w:tcPr>
          <w:p w:rsidR="00B92BA2" w:rsidRPr="008739E8" w:rsidRDefault="00B92BA2" w:rsidP="00B92BA2">
            <w:pPr>
              <w:jc w:val="center"/>
            </w:pPr>
          </w:p>
          <w:p w:rsidR="00B92BA2" w:rsidRPr="008739E8" w:rsidRDefault="00B92BA2" w:rsidP="00B92BA2">
            <w:pPr>
              <w:jc w:val="center"/>
            </w:pPr>
            <w:r w:rsidRPr="008739E8">
              <w:t>2019г</w:t>
            </w:r>
          </w:p>
        </w:tc>
        <w:tc>
          <w:tcPr>
            <w:tcW w:w="992" w:type="dxa"/>
            <w:vAlign w:val="center"/>
          </w:tcPr>
          <w:p w:rsidR="00B92BA2" w:rsidRPr="008739E8" w:rsidRDefault="00B92BA2" w:rsidP="00B92BA2">
            <w:pPr>
              <w:jc w:val="center"/>
            </w:pPr>
          </w:p>
          <w:p w:rsidR="00B92BA2" w:rsidRPr="008739E8" w:rsidRDefault="00B92BA2" w:rsidP="00B92BA2">
            <w:pPr>
              <w:jc w:val="center"/>
            </w:pPr>
            <w:r w:rsidRPr="008739E8">
              <w:t>2020г</w:t>
            </w:r>
          </w:p>
        </w:tc>
      </w:tr>
      <w:tr w:rsidR="00B92BA2" w:rsidRPr="008739E8" w:rsidTr="00B92BA2">
        <w:tc>
          <w:tcPr>
            <w:tcW w:w="568" w:type="dxa"/>
          </w:tcPr>
          <w:p w:rsidR="00B92BA2" w:rsidRPr="008739E8" w:rsidRDefault="00B92BA2" w:rsidP="00B92BA2">
            <w:pPr>
              <w:jc w:val="center"/>
            </w:pPr>
            <w:r w:rsidRPr="008739E8">
              <w:t>1</w:t>
            </w:r>
          </w:p>
        </w:tc>
        <w:tc>
          <w:tcPr>
            <w:tcW w:w="4961" w:type="dxa"/>
          </w:tcPr>
          <w:p w:rsidR="00B92BA2" w:rsidRPr="008739E8" w:rsidRDefault="00B92BA2" w:rsidP="00B92BA2">
            <w:pPr>
              <w:widowControl w:val="0"/>
              <w:autoSpaceDE w:val="0"/>
              <w:autoSpaceDN w:val="0"/>
              <w:adjustRightInd w:val="0"/>
            </w:pPr>
            <w:r w:rsidRPr="008739E8">
              <w:t>Протяженность автомобильных дорог общего пользования</w:t>
            </w:r>
          </w:p>
        </w:tc>
        <w:tc>
          <w:tcPr>
            <w:tcW w:w="1134" w:type="dxa"/>
          </w:tcPr>
          <w:p w:rsidR="00B92BA2" w:rsidRPr="008739E8" w:rsidRDefault="00B92BA2" w:rsidP="00B92BA2">
            <w:pPr>
              <w:jc w:val="center"/>
            </w:pPr>
            <w:r w:rsidRPr="008739E8">
              <w:t>км</w:t>
            </w:r>
          </w:p>
        </w:tc>
        <w:tc>
          <w:tcPr>
            <w:tcW w:w="992" w:type="dxa"/>
            <w:tcBorders>
              <w:left w:val="single" w:sz="4" w:space="0" w:color="auto"/>
            </w:tcBorders>
          </w:tcPr>
          <w:p w:rsidR="00B92BA2" w:rsidRPr="008739E8" w:rsidRDefault="00B92BA2" w:rsidP="00B92BA2">
            <w:pPr>
              <w:jc w:val="center"/>
              <w:rPr>
                <w:sz w:val="24"/>
                <w:szCs w:val="24"/>
              </w:rPr>
            </w:pPr>
            <w:r w:rsidRPr="008739E8">
              <w:rPr>
                <w:sz w:val="24"/>
                <w:szCs w:val="24"/>
              </w:rPr>
              <w:t>34,9</w:t>
            </w:r>
          </w:p>
        </w:tc>
        <w:tc>
          <w:tcPr>
            <w:tcW w:w="993" w:type="dxa"/>
          </w:tcPr>
          <w:p w:rsidR="00B92BA2" w:rsidRPr="008739E8" w:rsidRDefault="00B92BA2" w:rsidP="00B92BA2">
            <w:pPr>
              <w:jc w:val="center"/>
              <w:rPr>
                <w:sz w:val="24"/>
                <w:szCs w:val="24"/>
              </w:rPr>
            </w:pPr>
            <w:r w:rsidRPr="008739E8">
              <w:rPr>
                <w:sz w:val="24"/>
                <w:szCs w:val="24"/>
              </w:rPr>
              <w:t>34,9</w:t>
            </w:r>
          </w:p>
        </w:tc>
        <w:tc>
          <w:tcPr>
            <w:tcW w:w="992" w:type="dxa"/>
          </w:tcPr>
          <w:p w:rsidR="00B92BA2" w:rsidRPr="008739E8" w:rsidRDefault="00B92BA2" w:rsidP="00B92BA2">
            <w:pPr>
              <w:jc w:val="center"/>
              <w:rPr>
                <w:sz w:val="24"/>
                <w:szCs w:val="24"/>
              </w:rPr>
            </w:pPr>
            <w:r w:rsidRPr="008739E8">
              <w:rPr>
                <w:sz w:val="24"/>
                <w:szCs w:val="24"/>
              </w:rPr>
              <w:t>34,9</w:t>
            </w:r>
          </w:p>
        </w:tc>
      </w:tr>
      <w:tr w:rsidR="00B92BA2" w:rsidRPr="008739E8" w:rsidTr="00B92BA2">
        <w:tc>
          <w:tcPr>
            <w:tcW w:w="568" w:type="dxa"/>
          </w:tcPr>
          <w:p w:rsidR="00B92BA2" w:rsidRPr="008739E8" w:rsidRDefault="00B92BA2" w:rsidP="00B92BA2">
            <w:pPr>
              <w:jc w:val="center"/>
            </w:pPr>
            <w:r w:rsidRPr="008739E8">
              <w:t>2</w:t>
            </w:r>
          </w:p>
        </w:tc>
        <w:tc>
          <w:tcPr>
            <w:tcW w:w="4961" w:type="dxa"/>
          </w:tcPr>
          <w:p w:rsidR="00B92BA2" w:rsidRPr="008739E8" w:rsidRDefault="00B92BA2" w:rsidP="00B92BA2">
            <w:pPr>
              <w:jc w:val="both"/>
            </w:pPr>
            <w:r w:rsidRPr="008739E8">
              <w:t>Доля автомобильных дорог общего пользования, находящихся на содержании</w:t>
            </w:r>
          </w:p>
        </w:tc>
        <w:tc>
          <w:tcPr>
            <w:tcW w:w="1134" w:type="dxa"/>
          </w:tcPr>
          <w:p w:rsidR="00B92BA2" w:rsidRPr="008739E8" w:rsidRDefault="00B92BA2" w:rsidP="00B92BA2">
            <w:pPr>
              <w:jc w:val="center"/>
            </w:pPr>
            <w:r w:rsidRPr="008739E8">
              <w:t>%</w:t>
            </w:r>
          </w:p>
        </w:tc>
        <w:tc>
          <w:tcPr>
            <w:tcW w:w="992" w:type="dxa"/>
            <w:tcBorders>
              <w:left w:val="single" w:sz="4" w:space="0" w:color="auto"/>
            </w:tcBorders>
          </w:tcPr>
          <w:p w:rsidR="00B92BA2" w:rsidRPr="008739E8" w:rsidRDefault="00B92BA2" w:rsidP="00B92BA2">
            <w:pPr>
              <w:jc w:val="center"/>
            </w:pPr>
            <w:r w:rsidRPr="008739E8">
              <w:rPr>
                <w:sz w:val="24"/>
                <w:szCs w:val="24"/>
              </w:rPr>
              <w:t>100</w:t>
            </w:r>
          </w:p>
        </w:tc>
        <w:tc>
          <w:tcPr>
            <w:tcW w:w="993" w:type="dxa"/>
          </w:tcPr>
          <w:p w:rsidR="00B92BA2" w:rsidRPr="008739E8" w:rsidRDefault="00B92BA2" w:rsidP="00B92BA2">
            <w:pPr>
              <w:jc w:val="center"/>
            </w:pPr>
            <w:r w:rsidRPr="008739E8">
              <w:rPr>
                <w:sz w:val="24"/>
                <w:szCs w:val="24"/>
              </w:rPr>
              <w:t>100</w:t>
            </w:r>
          </w:p>
        </w:tc>
        <w:tc>
          <w:tcPr>
            <w:tcW w:w="992" w:type="dxa"/>
          </w:tcPr>
          <w:p w:rsidR="00B92BA2" w:rsidRPr="008739E8" w:rsidRDefault="00B92BA2" w:rsidP="00B92BA2">
            <w:pPr>
              <w:jc w:val="center"/>
            </w:pPr>
            <w:r w:rsidRPr="008739E8">
              <w:rPr>
                <w:sz w:val="24"/>
                <w:szCs w:val="24"/>
              </w:rPr>
              <w:t>100</w:t>
            </w:r>
          </w:p>
        </w:tc>
      </w:tr>
      <w:tr w:rsidR="00B92BA2" w:rsidRPr="008739E8" w:rsidTr="00B92BA2">
        <w:tc>
          <w:tcPr>
            <w:tcW w:w="568" w:type="dxa"/>
          </w:tcPr>
          <w:p w:rsidR="00B92BA2" w:rsidRPr="008739E8" w:rsidRDefault="00B92BA2" w:rsidP="00B92BA2">
            <w:pPr>
              <w:jc w:val="center"/>
            </w:pPr>
            <w:r w:rsidRPr="008739E8">
              <w:t>3</w:t>
            </w:r>
          </w:p>
        </w:tc>
        <w:tc>
          <w:tcPr>
            <w:tcW w:w="4961" w:type="dxa"/>
          </w:tcPr>
          <w:p w:rsidR="00B92BA2" w:rsidRPr="008739E8" w:rsidRDefault="00B92BA2" w:rsidP="00B92BA2">
            <w:pPr>
              <w:jc w:val="both"/>
            </w:pPr>
            <w:r w:rsidRPr="008739E8">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B92BA2" w:rsidRPr="008739E8" w:rsidRDefault="00B92BA2" w:rsidP="00B92BA2">
            <w:pPr>
              <w:jc w:val="center"/>
            </w:pPr>
            <w:r w:rsidRPr="008739E8">
              <w:t>%</w:t>
            </w:r>
          </w:p>
        </w:tc>
        <w:tc>
          <w:tcPr>
            <w:tcW w:w="992" w:type="dxa"/>
            <w:tcBorders>
              <w:left w:val="single" w:sz="4" w:space="0" w:color="auto"/>
            </w:tcBorders>
          </w:tcPr>
          <w:p w:rsidR="00B92BA2" w:rsidRPr="008739E8" w:rsidRDefault="00B92BA2" w:rsidP="00B92BA2">
            <w:pPr>
              <w:jc w:val="center"/>
              <w:rPr>
                <w:sz w:val="24"/>
                <w:szCs w:val="24"/>
              </w:rPr>
            </w:pPr>
            <w:r w:rsidRPr="008739E8">
              <w:rPr>
                <w:sz w:val="24"/>
                <w:szCs w:val="24"/>
              </w:rPr>
              <w:t>25</w:t>
            </w:r>
          </w:p>
        </w:tc>
        <w:tc>
          <w:tcPr>
            <w:tcW w:w="993" w:type="dxa"/>
          </w:tcPr>
          <w:p w:rsidR="00B92BA2" w:rsidRPr="008739E8" w:rsidRDefault="00B92BA2" w:rsidP="00B92BA2">
            <w:pPr>
              <w:jc w:val="center"/>
              <w:rPr>
                <w:sz w:val="24"/>
                <w:szCs w:val="24"/>
              </w:rPr>
            </w:pPr>
            <w:r w:rsidRPr="008739E8">
              <w:rPr>
                <w:sz w:val="24"/>
                <w:szCs w:val="24"/>
              </w:rPr>
              <w:t>25</w:t>
            </w:r>
          </w:p>
        </w:tc>
        <w:tc>
          <w:tcPr>
            <w:tcW w:w="992" w:type="dxa"/>
          </w:tcPr>
          <w:p w:rsidR="00B92BA2" w:rsidRPr="008739E8" w:rsidRDefault="00B92BA2" w:rsidP="00B92BA2">
            <w:pPr>
              <w:jc w:val="center"/>
              <w:rPr>
                <w:sz w:val="24"/>
                <w:szCs w:val="24"/>
              </w:rPr>
            </w:pPr>
            <w:r w:rsidRPr="008739E8">
              <w:rPr>
                <w:sz w:val="24"/>
                <w:szCs w:val="24"/>
              </w:rPr>
              <w:t>25</w:t>
            </w:r>
          </w:p>
        </w:tc>
      </w:tr>
      <w:tr w:rsidR="00B92BA2" w:rsidRPr="008739E8" w:rsidTr="00B92BA2">
        <w:tc>
          <w:tcPr>
            <w:tcW w:w="568" w:type="dxa"/>
          </w:tcPr>
          <w:p w:rsidR="00B92BA2" w:rsidRPr="008739E8" w:rsidRDefault="00B92BA2" w:rsidP="00B92BA2">
            <w:pPr>
              <w:jc w:val="center"/>
            </w:pPr>
            <w:r w:rsidRPr="008739E8">
              <w:t>4</w:t>
            </w:r>
          </w:p>
        </w:tc>
        <w:tc>
          <w:tcPr>
            <w:tcW w:w="4961" w:type="dxa"/>
          </w:tcPr>
          <w:p w:rsidR="00B92BA2" w:rsidRPr="008739E8" w:rsidRDefault="00B92BA2" w:rsidP="00B92BA2">
            <w:pPr>
              <w:jc w:val="both"/>
            </w:pPr>
            <w:r w:rsidRPr="008739E8">
              <w:rPr>
                <w:spacing w:val="-6"/>
                <w:sz w:val="24"/>
                <w:szCs w:val="24"/>
              </w:rPr>
              <w:t xml:space="preserve">Прирост протяженности автомобильной дороги по ул. Спортивная соответствующей  нормативным требованиям </w:t>
            </w:r>
            <w:r w:rsidRPr="008739E8">
              <w:rPr>
                <w:spacing w:val="-6"/>
                <w:sz w:val="24"/>
                <w:szCs w:val="24"/>
              </w:rPr>
              <w:br/>
              <w:t xml:space="preserve">к транспортно-эксплуатационным показателям, в результате  капитального ремонта </w:t>
            </w:r>
            <w:r w:rsidRPr="008739E8">
              <w:rPr>
                <w:spacing w:val="-6"/>
                <w:sz w:val="24"/>
                <w:szCs w:val="24"/>
              </w:rPr>
              <w:br/>
            </w:r>
          </w:p>
        </w:tc>
        <w:tc>
          <w:tcPr>
            <w:tcW w:w="1134" w:type="dxa"/>
          </w:tcPr>
          <w:p w:rsidR="00B92BA2" w:rsidRPr="008739E8" w:rsidRDefault="00B92BA2" w:rsidP="00B92BA2">
            <w:pPr>
              <w:jc w:val="center"/>
            </w:pPr>
            <w:r w:rsidRPr="008739E8">
              <w:t>км</w:t>
            </w:r>
          </w:p>
        </w:tc>
        <w:tc>
          <w:tcPr>
            <w:tcW w:w="992" w:type="dxa"/>
            <w:tcBorders>
              <w:left w:val="single" w:sz="4" w:space="0" w:color="auto"/>
            </w:tcBorders>
          </w:tcPr>
          <w:p w:rsidR="00B92BA2" w:rsidRPr="008739E8" w:rsidRDefault="00B92BA2" w:rsidP="00B92BA2">
            <w:pPr>
              <w:jc w:val="center"/>
              <w:rPr>
                <w:sz w:val="24"/>
                <w:szCs w:val="24"/>
              </w:rPr>
            </w:pPr>
            <w:r w:rsidRPr="008739E8">
              <w:rPr>
                <w:sz w:val="24"/>
                <w:szCs w:val="24"/>
              </w:rPr>
              <w:t>0,0</w:t>
            </w:r>
          </w:p>
        </w:tc>
        <w:tc>
          <w:tcPr>
            <w:tcW w:w="993" w:type="dxa"/>
          </w:tcPr>
          <w:p w:rsidR="00B92BA2" w:rsidRPr="008739E8" w:rsidRDefault="00B92BA2" w:rsidP="00B92BA2">
            <w:r w:rsidRPr="008739E8">
              <w:rPr>
                <w:sz w:val="24"/>
                <w:szCs w:val="24"/>
              </w:rPr>
              <w:t>0,0</w:t>
            </w:r>
          </w:p>
        </w:tc>
        <w:tc>
          <w:tcPr>
            <w:tcW w:w="992" w:type="dxa"/>
          </w:tcPr>
          <w:p w:rsidR="00B92BA2" w:rsidRPr="008739E8" w:rsidRDefault="00B92BA2" w:rsidP="00B92BA2">
            <w:r w:rsidRPr="008739E8">
              <w:rPr>
                <w:sz w:val="24"/>
                <w:szCs w:val="24"/>
              </w:rPr>
              <w:t>0,160</w:t>
            </w:r>
          </w:p>
        </w:tc>
      </w:tr>
      <w:tr w:rsidR="00B92BA2" w:rsidRPr="008739E8" w:rsidTr="00B92BA2">
        <w:tc>
          <w:tcPr>
            <w:tcW w:w="568" w:type="dxa"/>
          </w:tcPr>
          <w:p w:rsidR="00B92BA2" w:rsidRPr="008739E8" w:rsidRDefault="00B92BA2" w:rsidP="00B92BA2">
            <w:pPr>
              <w:jc w:val="center"/>
            </w:pPr>
            <w:r w:rsidRPr="008739E8">
              <w:t>5</w:t>
            </w:r>
          </w:p>
        </w:tc>
        <w:tc>
          <w:tcPr>
            <w:tcW w:w="4961" w:type="dxa"/>
          </w:tcPr>
          <w:p w:rsidR="00B92BA2" w:rsidRPr="008739E8" w:rsidRDefault="00B92BA2" w:rsidP="00B92BA2">
            <w:pPr>
              <w:jc w:val="both"/>
              <w:rPr>
                <w:rFonts w:cs="Segoe UI"/>
                <w:sz w:val="24"/>
                <w:szCs w:val="24"/>
              </w:rPr>
            </w:pPr>
            <w:r w:rsidRPr="008739E8">
              <w:rPr>
                <w:rFonts w:cs="Segoe UI"/>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B92BA2" w:rsidRPr="008739E8" w:rsidRDefault="00B92BA2" w:rsidP="00B92BA2">
            <w:pPr>
              <w:jc w:val="both"/>
            </w:pPr>
            <w:r w:rsidRPr="008739E8">
              <w:rPr>
                <w:rFonts w:cs="Segoe UI"/>
                <w:sz w:val="24"/>
                <w:szCs w:val="24"/>
              </w:rPr>
              <w:t>показателям на 31 декабря отчетного года</w:t>
            </w:r>
          </w:p>
        </w:tc>
        <w:tc>
          <w:tcPr>
            <w:tcW w:w="1134" w:type="dxa"/>
          </w:tcPr>
          <w:p w:rsidR="00B92BA2" w:rsidRPr="008739E8" w:rsidRDefault="00B92BA2" w:rsidP="00B92BA2">
            <w:pPr>
              <w:jc w:val="center"/>
            </w:pPr>
            <w:r w:rsidRPr="008739E8">
              <w:t>км</w:t>
            </w:r>
          </w:p>
        </w:tc>
        <w:tc>
          <w:tcPr>
            <w:tcW w:w="992" w:type="dxa"/>
            <w:tcBorders>
              <w:left w:val="single" w:sz="4" w:space="0" w:color="auto"/>
            </w:tcBorders>
          </w:tcPr>
          <w:p w:rsidR="00B92BA2" w:rsidRPr="008739E8" w:rsidRDefault="00B92BA2" w:rsidP="00B92BA2">
            <w:r w:rsidRPr="008739E8">
              <w:rPr>
                <w:sz w:val="24"/>
                <w:szCs w:val="24"/>
              </w:rPr>
              <w:t>0,0</w:t>
            </w:r>
          </w:p>
        </w:tc>
        <w:tc>
          <w:tcPr>
            <w:tcW w:w="993" w:type="dxa"/>
          </w:tcPr>
          <w:p w:rsidR="00B92BA2" w:rsidRPr="008739E8" w:rsidRDefault="00B92BA2" w:rsidP="00B92BA2">
            <w:r w:rsidRPr="008739E8">
              <w:rPr>
                <w:sz w:val="24"/>
                <w:szCs w:val="24"/>
              </w:rPr>
              <w:t>0,0</w:t>
            </w:r>
          </w:p>
        </w:tc>
        <w:tc>
          <w:tcPr>
            <w:tcW w:w="992" w:type="dxa"/>
          </w:tcPr>
          <w:p w:rsidR="00B92BA2" w:rsidRPr="008739E8" w:rsidRDefault="00B92BA2" w:rsidP="00B92BA2">
            <w:r w:rsidRPr="008739E8">
              <w:t>26,338</w:t>
            </w:r>
          </w:p>
        </w:tc>
      </w:tr>
    </w:tbl>
    <w:p w:rsidR="00B92BA2" w:rsidRPr="008739E8" w:rsidRDefault="00B92BA2" w:rsidP="00B92BA2">
      <w:pPr>
        <w:contextualSpacing/>
        <w:jc w:val="center"/>
        <w:rPr>
          <w:b/>
          <w:sz w:val="24"/>
          <w:szCs w:val="24"/>
        </w:rPr>
      </w:pPr>
    </w:p>
    <w:p w:rsidR="00B92BA2" w:rsidRPr="008739E8" w:rsidRDefault="00B92BA2" w:rsidP="00B92BA2">
      <w:pPr>
        <w:contextualSpacing/>
        <w:jc w:val="center"/>
        <w:rPr>
          <w:b/>
          <w:sz w:val="24"/>
          <w:szCs w:val="24"/>
        </w:rPr>
      </w:pPr>
      <w:r w:rsidRPr="008739E8">
        <w:rPr>
          <w:b/>
          <w:sz w:val="24"/>
          <w:szCs w:val="24"/>
        </w:rPr>
        <w:t>Безопасность дорожного движения</w:t>
      </w:r>
    </w:p>
    <w:p w:rsidR="00B92BA2" w:rsidRPr="008739E8" w:rsidRDefault="00B92BA2" w:rsidP="00B92BA2">
      <w:pPr>
        <w:contextualSpacing/>
        <w:jc w:val="center"/>
        <w:rPr>
          <w:b/>
          <w:sz w:val="24"/>
          <w:szCs w:val="24"/>
        </w:rPr>
      </w:pPr>
    </w:p>
    <w:p w:rsidR="00B92BA2" w:rsidRPr="008739E8" w:rsidRDefault="00B92BA2" w:rsidP="00B92BA2">
      <w:pPr>
        <w:ind w:left="-284" w:firstLine="851"/>
        <w:contextualSpacing/>
        <w:jc w:val="both"/>
        <w:rPr>
          <w:sz w:val="24"/>
          <w:szCs w:val="24"/>
        </w:rPr>
      </w:pPr>
      <w:r w:rsidRPr="008739E8">
        <w:rPr>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B92BA2" w:rsidRPr="008739E8" w:rsidRDefault="00B92BA2" w:rsidP="00B92BA2">
      <w:pPr>
        <w:ind w:left="-284" w:firstLine="851"/>
        <w:contextualSpacing/>
        <w:jc w:val="both"/>
        <w:rPr>
          <w:sz w:val="24"/>
          <w:szCs w:val="24"/>
        </w:rPr>
      </w:pPr>
      <w:r w:rsidRPr="008739E8">
        <w:rPr>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B92BA2" w:rsidRPr="008739E8" w:rsidRDefault="00B92BA2" w:rsidP="00B92BA2">
      <w:pPr>
        <w:ind w:left="-284" w:firstLine="851"/>
        <w:contextualSpacing/>
        <w:jc w:val="both"/>
        <w:rPr>
          <w:sz w:val="24"/>
          <w:szCs w:val="24"/>
        </w:rPr>
      </w:pPr>
      <w:r w:rsidRPr="008739E8">
        <w:rPr>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B92BA2" w:rsidRPr="008739E8" w:rsidRDefault="00B92BA2" w:rsidP="00B92BA2">
      <w:pPr>
        <w:ind w:left="-284" w:firstLine="851"/>
        <w:contextualSpacing/>
        <w:jc w:val="both"/>
        <w:rPr>
          <w:sz w:val="24"/>
          <w:szCs w:val="24"/>
        </w:rPr>
      </w:pPr>
      <w:r w:rsidRPr="008739E8">
        <w:rPr>
          <w:sz w:val="24"/>
          <w:szCs w:val="24"/>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B92BA2" w:rsidRPr="008739E8" w:rsidRDefault="00B92BA2" w:rsidP="00B92BA2">
      <w:pPr>
        <w:ind w:left="-284" w:firstLine="851"/>
        <w:contextualSpacing/>
        <w:jc w:val="both"/>
        <w:rPr>
          <w:sz w:val="24"/>
          <w:szCs w:val="24"/>
        </w:rPr>
      </w:pPr>
      <w:r w:rsidRPr="008739E8">
        <w:rPr>
          <w:sz w:val="24"/>
          <w:szCs w:val="24"/>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8" w:history="1">
        <w:r w:rsidRPr="008739E8">
          <w:rPr>
            <w:sz w:val="24"/>
            <w:szCs w:val="24"/>
          </w:rPr>
          <w:t>Дорожные знаки</w:t>
        </w:r>
      </w:hyperlink>
      <w:r w:rsidRPr="008739E8">
        <w:rPr>
          <w:sz w:val="24"/>
          <w:szCs w:val="24"/>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B92BA2" w:rsidRPr="008739E8" w:rsidRDefault="00B92BA2" w:rsidP="00B92BA2">
      <w:pPr>
        <w:ind w:left="-284" w:firstLine="851"/>
        <w:contextualSpacing/>
        <w:jc w:val="both"/>
        <w:rPr>
          <w:b/>
          <w:sz w:val="24"/>
          <w:szCs w:val="24"/>
        </w:rPr>
      </w:pPr>
    </w:p>
    <w:p w:rsidR="00B92BA2" w:rsidRPr="008739E8" w:rsidRDefault="00B92BA2" w:rsidP="00B92BA2">
      <w:pPr>
        <w:ind w:left="142"/>
        <w:contextualSpacing/>
        <w:jc w:val="center"/>
        <w:rPr>
          <w:b/>
        </w:rPr>
      </w:pPr>
      <w:r w:rsidRPr="008739E8">
        <w:rPr>
          <w:b/>
        </w:rPr>
        <w:t xml:space="preserve">Показатели, характеризующие безопасность дорожного движения </w:t>
      </w:r>
    </w:p>
    <w:p w:rsidR="00B92BA2" w:rsidRPr="008739E8" w:rsidRDefault="00B92BA2" w:rsidP="00B92BA2">
      <w:pPr>
        <w:ind w:left="142"/>
        <w:contextualSpacing/>
        <w:jc w:val="center"/>
        <w:rPr>
          <w:b/>
        </w:rPr>
      </w:pPr>
      <w:r w:rsidRPr="008739E8">
        <w:rPr>
          <w:b/>
        </w:rPr>
        <w:t>на территории Комсомольского городского поселения</w:t>
      </w:r>
    </w:p>
    <w:p w:rsidR="00B92BA2" w:rsidRPr="008739E8" w:rsidRDefault="00B92BA2" w:rsidP="00B92BA2">
      <w:pPr>
        <w:ind w:left="142"/>
        <w:contextualSpacing/>
        <w:jc w:val="center"/>
        <w:rPr>
          <w:b/>
        </w:rPr>
      </w:pPr>
      <w:r w:rsidRPr="008739E8">
        <w:rPr>
          <w:b/>
          <w:sz w:val="24"/>
          <w:szCs w:val="24"/>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B92BA2" w:rsidRPr="008739E8" w:rsidTr="00B92BA2">
        <w:tc>
          <w:tcPr>
            <w:tcW w:w="851" w:type="dxa"/>
          </w:tcPr>
          <w:p w:rsidR="00B92BA2" w:rsidRPr="008739E8" w:rsidRDefault="00B92BA2" w:rsidP="00B92BA2">
            <w:pPr>
              <w:ind w:left="-108" w:right="-143"/>
              <w:contextualSpacing/>
              <w:jc w:val="center"/>
            </w:pPr>
            <w:r w:rsidRPr="008739E8">
              <w:t>№  п/п</w:t>
            </w:r>
          </w:p>
        </w:tc>
        <w:tc>
          <w:tcPr>
            <w:tcW w:w="4253" w:type="dxa"/>
            <w:vAlign w:val="center"/>
          </w:tcPr>
          <w:p w:rsidR="00B92BA2" w:rsidRPr="008739E8" w:rsidRDefault="00B92BA2" w:rsidP="00B92BA2">
            <w:pPr>
              <w:ind w:right="-143"/>
              <w:contextualSpacing/>
              <w:jc w:val="center"/>
            </w:pPr>
            <w:r w:rsidRPr="008739E8">
              <w:t>Наименование показателя</w:t>
            </w:r>
          </w:p>
        </w:tc>
        <w:tc>
          <w:tcPr>
            <w:tcW w:w="1134" w:type="dxa"/>
          </w:tcPr>
          <w:p w:rsidR="00B92BA2" w:rsidRPr="008739E8" w:rsidRDefault="00B92BA2" w:rsidP="00B92BA2">
            <w:pPr>
              <w:ind w:left="-108" w:right="-143"/>
              <w:contextualSpacing/>
              <w:jc w:val="center"/>
            </w:pPr>
            <w:r w:rsidRPr="008739E8">
              <w:t>Ед. изм.</w:t>
            </w:r>
          </w:p>
        </w:tc>
        <w:tc>
          <w:tcPr>
            <w:tcW w:w="1134" w:type="dxa"/>
            <w:vAlign w:val="center"/>
          </w:tcPr>
          <w:p w:rsidR="00B92BA2" w:rsidRPr="008739E8" w:rsidRDefault="00B92BA2" w:rsidP="00B92BA2">
            <w:pPr>
              <w:ind w:right="-143"/>
              <w:contextualSpacing/>
              <w:jc w:val="center"/>
            </w:pPr>
            <w:r w:rsidRPr="008739E8">
              <w:t>2018г</w:t>
            </w:r>
          </w:p>
        </w:tc>
        <w:tc>
          <w:tcPr>
            <w:tcW w:w="1134" w:type="dxa"/>
            <w:tcBorders>
              <w:right w:val="single" w:sz="4" w:space="0" w:color="auto"/>
            </w:tcBorders>
            <w:vAlign w:val="center"/>
          </w:tcPr>
          <w:p w:rsidR="00B92BA2" w:rsidRPr="008739E8" w:rsidRDefault="00B92BA2" w:rsidP="00B92BA2">
            <w:pPr>
              <w:ind w:right="-143"/>
              <w:contextualSpacing/>
              <w:jc w:val="center"/>
            </w:pPr>
            <w:r w:rsidRPr="008739E8">
              <w:t>2019г</w:t>
            </w:r>
          </w:p>
        </w:tc>
        <w:tc>
          <w:tcPr>
            <w:tcW w:w="1134" w:type="dxa"/>
            <w:tcBorders>
              <w:left w:val="single" w:sz="4" w:space="0" w:color="auto"/>
            </w:tcBorders>
            <w:vAlign w:val="center"/>
          </w:tcPr>
          <w:p w:rsidR="00B92BA2" w:rsidRPr="008739E8" w:rsidRDefault="00B92BA2" w:rsidP="00B92BA2">
            <w:pPr>
              <w:ind w:right="-143"/>
              <w:contextualSpacing/>
              <w:jc w:val="center"/>
            </w:pPr>
            <w:r w:rsidRPr="008739E8">
              <w:t>2020г.</w:t>
            </w:r>
          </w:p>
        </w:tc>
      </w:tr>
      <w:tr w:rsidR="00B92BA2" w:rsidRPr="008739E8" w:rsidTr="00B92BA2">
        <w:tc>
          <w:tcPr>
            <w:tcW w:w="851" w:type="dxa"/>
          </w:tcPr>
          <w:p w:rsidR="00B92BA2" w:rsidRPr="008739E8" w:rsidRDefault="00B92BA2" w:rsidP="00B92BA2">
            <w:pPr>
              <w:ind w:right="-143"/>
              <w:contextualSpacing/>
              <w:jc w:val="center"/>
            </w:pPr>
            <w:r w:rsidRPr="008739E8">
              <w:t>1</w:t>
            </w:r>
          </w:p>
        </w:tc>
        <w:tc>
          <w:tcPr>
            <w:tcW w:w="4253" w:type="dxa"/>
          </w:tcPr>
          <w:p w:rsidR="00B92BA2" w:rsidRPr="008739E8" w:rsidRDefault="00B92BA2" w:rsidP="00B92BA2">
            <w:pPr>
              <w:ind w:right="-143"/>
              <w:contextualSpacing/>
            </w:pPr>
            <w:r w:rsidRPr="008739E8">
              <w:t>Количество пешеходных переходов, подлежащих окраске</w:t>
            </w:r>
          </w:p>
        </w:tc>
        <w:tc>
          <w:tcPr>
            <w:tcW w:w="1134" w:type="dxa"/>
          </w:tcPr>
          <w:p w:rsidR="00B92BA2" w:rsidRPr="008739E8" w:rsidRDefault="00B92BA2" w:rsidP="00B92BA2">
            <w:pPr>
              <w:ind w:right="-143"/>
              <w:contextualSpacing/>
              <w:jc w:val="center"/>
            </w:pPr>
            <w:r w:rsidRPr="008739E8">
              <w:t>шт.</w:t>
            </w:r>
          </w:p>
        </w:tc>
        <w:tc>
          <w:tcPr>
            <w:tcW w:w="1134" w:type="dxa"/>
          </w:tcPr>
          <w:p w:rsidR="00B92BA2" w:rsidRPr="008739E8" w:rsidRDefault="00B92BA2" w:rsidP="00B92BA2">
            <w:pPr>
              <w:ind w:right="-143"/>
              <w:contextualSpacing/>
              <w:jc w:val="center"/>
            </w:pPr>
            <w:r w:rsidRPr="008739E8">
              <w:t>30</w:t>
            </w:r>
          </w:p>
        </w:tc>
        <w:tc>
          <w:tcPr>
            <w:tcW w:w="1134" w:type="dxa"/>
            <w:tcBorders>
              <w:right w:val="single" w:sz="4" w:space="0" w:color="auto"/>
            </w:tcBorders>
          </w:tcPr>
          <w:p w:rsidR="00B92BA2" w:rsidRPr="008739E8" w:rsidRDefault="00B92BA2" w:rsidP="00B92BA2">
            <w:pPr>
              <w:ind w:right="-143"/>
              <w:contextualSpacing/>
              <w:jc w:val="center"/>
            </w:pPr>
            <w:r w:rsidRPr="008739E8">
              <w:t>30</w:t>
            </w:r>
          </w:p>
        </w:tc>
        <w:tc>
          <w:tcPr>
            <w:tcW w:w="1134" w:type="dxa"/>
            <w:tcBorders>
              <w:left w:val="single" w:sz="4" w:space="0" w:color="auto"/>
            </w:tcBorders>
          </w:tcPr>
          <w:p w:rsidR="00B92BA2" w:rsidRPr="008739E8" w:rsidRDefault="00B92BA2" w:rsidP="00B92BA2">
            <w:pPr>
              <w:ind w:right="-143"/>
              <w:contextualSpacing/>
              <w:jc w:val="center"/>
            </w:pPr>
            <w:r w:rsidRPr="008739E8">
              <w:t>30</w:t>
            </w:r>
          </w:p>
        </w:tc>
      </w:tr>
      <w:tr w:rsidR="00B92BA2" w:rsidRPr="008739E8" w:rsidTr="00B92BA2">
        <w:tc>
          <w:tcPr>
            <w:tcW w:w="851" w:type="dxa"/>
          </w:tcPr>
          <w:p w:rsidR="00B92BA2" w:rsidRPr="008739E8" w:rsidRDefault="00B92BA2" w:rsidP="00B92BA2">
            <w:pPr>
              <w:ind w:right="-143"/>
              <w:contextualSpacing/>
              <w:jc w:val="center"/>
            </w:pPr>
            <w:r w:rsidRPr="008739E8">
              <w:t xml:space="preserve">2 </w:t>
            </w:r>
          </w:p>
        </w:tc>
        <w:tc>
          <w:tcPr>
            <w:tcW w:w="4253" w:type="dxa"/>
          </w:tcPr>
          <w:p w:rsidR="00B92BA2" w:rsidRPr="008739E8" w:rsidRDefault="00B92BA2" w:rsidP="00B92BA2">
            <w:pPr>
              <w:ind w:right="-143"/>
              <w:contextualSpacing/>
            </w:pPr>
            <w:r w:rsidRPr="008739E8">
              <w:t>Количество нанесенной дорожной разметки</w:t>
            </w:r>
          </w:p>
        </w:tc>
        <w:tc>
          <w:tcPr>
            <w:tcW w:w="1134" w:type="dxa"/>
          </w:tcPr>
          <w:p w:rsidR="00B92BA2" w:rsidRPr="008739E8" w:rsidRDefault="00B92BA2" w:rsidP="00B92BA2">
            <w:pPr>
              <w:ind w:right="-143"/>
              <w:contextualSpacing/>
              <w:jc w:val="center"/>
            </w:pPr>
            <w:r w:rsidRPr="008739E8">
              <w:t>м2</w:t>
            </w:r>
          </w:p>
        </w:tc>
        <w:tc>
          <w:tcPr>
            <w:tcW w:w="1134" w:type="dxa"/>
          </w:tcPr>
          <w:p w:rsidR="00B92BA2" w:rsidRPr="008739E8" w:rsidRDefault="00B92BA2" w:rsidP="00B92BA2">
            <w:pPr>
              <w:ind w:right="-143"/>
              <w:contextualSpacing/>
              <w:jc w:val="center"/>
            </w:pPr>
            <w:r w:rsidRPr="008739E8">
              <w:t>871,58</w:t>
            </w:r>
          </w:p>
        </w:tc>
        <w:tc>
          <w:tcPr>
            <w:tcW w:w="1134" w:type="dxa"/>
            <w:tcBorders>
              <w:right w:val="single" w:sz="4" w:space="0" w:color="auto"/>
            </w:tcBorders>
          </w:tcPr>
          <w:p w:rsidR="00B92BA2" w:rsidRPr="008739E8" w:rsidRDefault="00B92BA2" w:rsidP="00B92BA2">
            <w:pPr>
              <w:ind w:right="-143"/>
              <w:contextualSpacing/>
              <w:jc w:val="center"/>
            </w:pPr>
            <w:r w:rsidRPr="008739E8">
              <w:t>874,58</w:t>
            </w:r>
          </w:p>
        </w:tc>
        <w:tc>
          <w:tcPr>
            <w:tcW w:w="1134" w:type="dxa"/>
            <w:tcBorders>
              <w:left w:val="single" w:sz="4" w:space="0" w:color="auto"/>
            </w:tcBorders>
          </w:tcPr>
          <w:p w:rsidR="00B92BA2" w:rsidRPr="008739E8" w:rsidRDefault="00B92BA2" w:rsidP="00B92BA2">
            <w:pPr>
              <w:ind w:right="-143"/>
              <w:contextualSpacing/>
              <w:jc w:val="center"/>
            </w:pPr>
            <w:r w:rsidRPr="008739E8">
              <w:t>974,58</w:t>
            </w:r>
          </w:p>
        </w:tc>
      </w:tr>
      <w:tr w:rsidR="00B92BA2" w:rsidRPr="008739E8" w:rsidTr="00B92BA2">
        <w:tc>
          <w:tcPr>
            <w:tcW w:w="851" w:type="dxa"/>
          </w:tcPr>
          <w:p w:rsidR="00B92BA2" w:rsidRPr="008739E8" w:rsidRDefault="00B92BA2" w:rsidP="00B92BA2">
            <w:pPr>
              <w:ind w:right="-143"/>
              <w:contextualSpacing/>
              <w:jc w:val="center"/>
            </w:pPr>
            <w:r w:rsidRPr="008739E8">
              <w:t>3</w:t>
            </w:r>
          </w:p>
        </w:tc>
        <w:tc>
          <w:tcPr>
            <w:tcW w:w="4253" w:type="dxa"/>
          </w:tcPr>
          <w:p w:rsidR="00B92BA2" w:rsidRPr="008739E8" w:rsidRDefault="00B92BA2" w:rsidP="00B92BA2">
            <w:pPr>
              <w:ind w:right="-143"/>
              <w:contextualSpacing/>
            </w:pPr>
            <w:r w:rsidRPr="008739E8">
              <w:t>Количество установленных пешеходных ограждений</w:t>
            </w:r>
          </w:p>
        </w:tc>
        <w:tc>
          <w:tcPr>
            <w:tcW w:w="1134" w:type="dxa"/>
          </w:tcPr>
          <w:p w:rsidR="00B92BA2" w:rsidRPr="008739E8" w:rsidRDefault="00B92BA2" w:rsidP="00B92BA2">
            <w:pPr>
              <w:ind w:right="-143"/>
              <w:contextualSpacing/>
              <w:jc w:val="center"/>
            </w:pPr>
            <w:r w:rsidRPr="008739E8">
              <w:t>м</w:t>
            </w:r>
          </w:p>
        </w:tc>
        <w:tc>
          <w:tcPr>
            <w:tcW w:w="1134" w:type="dxa"/>
          </w:tcPr>
          <w:p w:rsidR="00B92BA2" w:rsidRPr="008739E8" w:rsidRDefault="00B92BA2" w:rsidP="00B92BA2">
            <w:pPr>
              <w:ind w:right="-143"/>
              <w:contextualSpacing/>
              <w:jc w:val="center"/>
            </w:pPr>
            <w:r w:rsidRPr="008739E8">
              <w:t>212</w:t>
            </w:r>
          </w:p>
        </w:tc>
        <w:tc>
          <w:tcPr>
            <w:tcW w:w="1134" w:type="dxa"/>
            <w:tcBorders>
              <w:right w:val="single" w:sz="4" w:space="0" w:color="auto"/>
            </w:tcBorders>
          </w:tcPr>
          <w:p w:rsidR="00B92BA2" w:rsidRPr="008739E8" w:rsidRDefault="00B92BA2" w:rsidP="00B92BA2">
            <w:pPr>
              <w:ind w:right="-143"/>
              <w:contextualSpacing/>
              <w:jc w:val="center"/>
            </w:pPr>
            <w:r w:rsidRPr="008739E8">
              <w:t>212</w:t>
            </w:r>
          </w:p>
        </w:tc>
        <w:tc>
          <w:tcPr>
            <w:tcW w:w="1134" w:type="dxa"/>
            <w:tcBorders>
              <w:left w:val="single" w:sz="4" w:space="0" w:color="auto"/>
            </w:tcBorders>
          </w:tcPr>
          <w:p w:rsidR="00B92BA2" w:rsidRPr="008739E8" w:rsidRDefault="00B92BA2" w:rsidP="00B92BA2">
            <w:pPr>
              <w:ind w:right="-143"/>
              <w:contextualSpacing/>
              <w:jc w:val="center"/>
            </w:pPr>
            <w:r w:rsidRPr="008739E8">
              <w:t>212</w:t>
            </w:r>
          </w:p>
        </w:tc>
      </w:tr>
    </w:tbl>
    <w:p w:rsidR="00B92BA2" w:rsidRPr="008739E8" w:rsidRDefault="00B92BA2" w:rsidP="00B92BA2">
      <w:pPr>
        <w:tabs>
          <w:tab w:val="left" w:pos="-142"/>
        </w:tabs>
        <w:ind w:right="-143" w:hanging="142"/>
        <w:contextualSpacing/>
        <w:jc w:val="both"/>
        <w:rPr>
          <w:sz w:val="24"/>
          <w:szCs w:val="24"/>
        </w:rPr>
      </w:pPr>
    </w:p>
    <w:p w:rsidR="00B92BA2" w:rsidRPr="008739E8" w:rsidRDefault="00B92BA2" w:rsidP="001C1FB0">
      <w:pPr>
        <w:numPr>
          <w:ilvl w:val="0"/>
          <w:numId w:val="1"/>
        </w:numPr>
        <w:spacing w:line="0" w:lineRule="atLeast"/>
        <w:ind w:left="0" w:firstLine="0"/>
        <w:contextualSpacing/>
        <w:jc w:val="center"/>
        <w:rPr>
          <w:b/>
          <w:sz w:val="24"/>
          <w:szCs w:val="24"/>
        </w:rPr>
      </w:pPr>
      <w:r w:rsidRPr="008739E8">
        <w:rPr>
          <w:b/>
          <w:sz w:val="24"/>
          <w:szCs w:val="24"/>
        </w:rPr>
        <w:t>Сведения о целевых индикаторах (показателях) Программы</w:t>
      </w:r>
    </w:p>
    <w:p w:rsidR="00B92BA2" w:rsidRPr="008739E8" w:rsidRDefault="00B92BA2" w:rsidP="00B92BA2">
      <w:pPr>
        <w:spacing w:line="0" w:lineRule="atLeast"/>
        <w:contextualSpacing/>
        <w:jc w:val="center"/>
        <w:rPr>
          <w:b/>
          <w:sz w:val="24"/>
          <w:szCs w:val="24"/>
        </w:rPr>
      </w:pPr>
      <w:r w:rsidRPr="008739E8">
        <w:rPr>
          <w:b/>
          <w:sz w:val="24"/>
          <w:szCs w:val="24"/>
        </w:rPr>
        <w:t>3.1. Сведения о целевых индикаторах (показателях) муниципальной программы</w:t>
      </w:r>
    </w:p>
    <w:p w:rsidR="00B92BA2" w:rsidRPr="008739E8" w:rsidRDefault="00B92BA2" w:rsidP="00B92BA2">
      <w:pPr>
        <w:spacing w:line="0" w:lineRule="atLeast"/>
        <w:contextualSpacing/>
        <w:jc w:val="center"/>
        <w:rPr>
          <w:b/>
          <w:sz w:val="24"/>
          <w:szCs w:val="24"/>
        </w:rPr>
      </w:pPr>
    </w:p>
    <w:p w:rsidR="00B92BA2" w:rsidRPr="008739E8" w:rsidRDefault="00B92BA2" w:rsidP="00B92BA2">
      <w:pPr>
        <w:spacing w:line="0" w:lineRule="atLeast"/>
        <w:ind w:left="-284"/>
        <w:contextualSpacing/>
        <w:jc w:val="both"/>
        <w:rPr>
          <w:sz w:val="24"/>
          <w:szCs w:val="24"/>
        </w:rPr>
      </w:pPr>
      <w:r w:rsidRPr="008739E8">
        <w:rPr>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B92BA2" w:rsidRPr="008739E8" w:rsidRDefault="00B92BA2" w:rsidP="00B92BA2">
      <w:pPr>
        <w:spacing w:line="0" w:lineRule="atLeast"/>
        <w:ind w:left="-284"/>
        <w:contextualSpacing/>
        <w:jc w:val="both"/>
        <w:rPr>
          <w:sz w:val="24"/>
          <w:szCs w:val="24"/>
        </w:rPr>
      </w:pPr>
      <w:r w:rsidRPr="008739E8">
        <w:rPr>
          <w:sz w:val="24"/>
          <w:szCs w:val="24"/>
        </w:rPr>
        <w:tab/>
        <w:t>Для достижения основных целей Программы необходимо решить следующие задачи:</w:t>
      </w:r>
    </w:p>
    <w:p w:rsidR="00B92BA2" w:rsidRPr="008739E8" w:rsidRDefault="00B92BA2" w:rsidP="00B92BA2">
      <w:pPr>
        <w:spacing w:line="0" w:lineRule="atLeast"/>
        <w:ind w:left="-284"/>
        <w:contextualSpacing/>
        <w:jc w:val="both"/>
        <w:rPr>
          <w:sz w:val="24"/>
          <w:szCs w:val="24"/>
        </w:rPr>
      </w:pPr>
      <w:r w:rsidRPr="008739E8">
        <w:rPr>
          <w:sz w:val="24"/>
          <w:szCs w:val="24"/>
        </w:rPr>
        <w:tab/>
        <w:t>- поддержание автомобильных дорог общего пользования на уровне, соответствующем категории дороги, путем содержания дорог;</w:t>
      </w:r>
    </w:p>
    <w:p w:rsidR="00B92BA2" w:rsidRPr="008739E8" w:rsidRDefault="00B92BA2" w:rsidP="00B92BA2">
      <w:pPr>
        <w:spacing w:line="0" w:lineRule="atLeast"/>
        <w:ind w:left="-284"/>
        <w:contextualSpacing/>
        <w:jc w:val="both"/>
        <w:rPr>
          <w:sz w:val="16"/>
          <w:szCs w:val="16"/>
        </w:rPr>
      </w:pPr>
      <w:r w:rsidRPr="008739E8">
        <w:rPr>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B92BA2" w:rsidRPr="008739E8" w:rsidRDefault="00B92BA2" w:rsidP="00B92BA2">
      <w:pPr>
        <w:jc w:val="center"/>
        <w:rPr>
          <w:b/>
        </w:rPr>
      </w:pPr>
    </w:p>
    <w:p w:rsidR="00B92BA2" w:rsidRPr="008739E8" w:rsidRDefault="00B92BA2" w:rsidP="00B92BA2">
      <w:pPr>
        <w:jc w:val="center"/>
        <w:rPr>
          <w:b/>
        </w:rPr>
      </w:pPr>
      <w:r w:rsidRPr="008739E8">
        <w:rPr>
          <w:b/>
        </w:rPr>
        <w:t xml:space="preserve">Целевые индикаторы, характеризующие    ситуацию в сфере  </w:t>
      </w:r>
    </w:p>
    <w:p w:rsidR="00B92BA2" w:rsidRPr="008739E8" w:rsidRDefault="00B92BA2" w:rsidP="00B92BA2">
      <w:pPr>
        <w:jc w:val="center"/>
      </w:pPr>
      <w:r w:rsidRPr="008739E8">
        <w:rPr>
          <w:b/>
        </w:rPr>
        <w:t xml:space="preserve"> содержания сети автомобильных дорог</w:t>
      </w:r>
      <w:r w:rsidRPr="008739E8">
        <w:t xml:space="preserve"> </w:t>
      </w:r>
    </w:p>
    <w:p w:rsidR="00B92BA2" w:rsidRPr="008739E8" w:rsidRDefault="00B92BA2" w:rsidP="00B92BA2">
      <w:pPr>
        <w:jc w:val="center"/>
      </w:pPr>
      <w:r w:rsidRPr="008739E8">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B92BA2" w:rsidRPr="008739E8" w:rsidTr="00B92BA2">
        <w:tc>
          <w:tcPr>
            <w:tcW w:w="568" w:type="dxa"/>
          </w:tcPr>
          <w:p w:rsidR="00B92BA2" w:rsidRPr="008739E8" w:rsidRDefault="00B92BA2" w:rsidP="00B92BA2">
            <w:pPr>
              <w:ind w:left="-108" w:right="-108"/>
              <w:jc w:val="center"/>
            </w:pPr>
            <w:r w:rsidRPr="008739E8">
              <w:t xml:space="preserve">№ </w:t>
            </w:r>
          </w:p>
          <w:p w:rsidR="00B92BA2" w:rsidRPr="008739E8" w:rsidRDefault="00B92BA2" w:rsidP="00B92BA2">
            <w:pPr>
              <w:ind w:left="-108" w:right="-108"/>
              <w:jc w:val="center"/>
            </w:pPr>
            <w:r w:rsidRPr="008739E8">
              <w:t>п/п</w:t>
            </w:r>
          </w:p>
        </w:tc>
        <w:tc>
          <w:tcPr>
            <w:tcW w:w="4961" w:type="dxa"/>
            <w:vAlign w:val="center"/>
          </w:tcPr>
          <w:p w:rsidR="00B92BA2" w:rsidRPr="008739E8" w:rsidRDefault="00B92BA2" w:rsidP="00B92BA2">
            <w:pPr>
              <w:jc w:val="center"/>
            </w:pPr>
            <w:r w:rsidRPr="008739E8">
              <w:t>Наименование показателя</w:t>
            </w:r>
          </w:p>
        </w:tc>
        <w:tc>
          <w:tcPr>
            <w:tcW w:w="1134" w:type="dxa"/>
          </w:tcPr>
          <w:p w:rsidR="00B92BA2" w:rsidRPr="008739E8" w:rsidRDefault="00B92BA2" w:rsidP="00B92BA2">
            <w:pPr>
              <w:jc w:val="center"/>
            </w:pPr>
            <w:r w:rsidRPr="008739E8">
              <w:t>Единица</w:t>
            </w:r>
          </w:p>
          <w:p w:rsidR="00B92BA2" w:rsidRPr="008739E8" w:rsidRDefault="00B92BA2" w:rsidP="00B92BA2">
            <w:pPr>
              <w:jc w:val="center"/>
            </w:pPr>
            <w:r w:rsidRPr="008739E8">
              <w:t>измерения</w:t>
            </w:r>
          </w:p>
        </w:tc>
        <w:tc>
          <w:tcPr>
            <w:tcW w:w="992" w:type="dxa"/>
            <w:tcBorders>
              <w:left w:val="single" w:sz="4" w:space="0" w:color="auto"/>
            </w:tcBorders>
            <w:vAlign w:val="center"/>
          </w:tcPr>
          <w:p w:rsidR="00B92BA2" w:rsidRPr="008739E8" w:rsidRDefault="00B92BA2" w:rsidP="00B92BA2"/>
          <w:p w:rsidR="00B92BA2" w:rsidRPr="008739E8" w:rsidRDefault="00B92BA2" w:rsidP="00B92BA2">
            <w:r w:rsidRPr="008739E8">
              <w:t xml:space="preserve">  2018г</w:t>
            </w:r>
          </w:p>
        </w:tc>
        <w:tc>
          <w:tcPr>
            <w:tcW w:w="993" w:type="dxa"/>
            <w:vAlign w:val="center"/>
          </w:tcPr>
          <w:p w:rsidR="00B92BA2" w:rsidRPr="008739E8" w:rsidRDefault="00B92BA2" w:rsidP="00B92BA2">
            <w:pPr>
              <w:jc w:val="center"/>
            </w:pPr>
          </w:p>
          <w:p w:rsidR="00B92BA2" w:rsidRPr="008739E8" w:rsidRDefault="00B92BA2" w:rsidP="00B92BA2">
            <w:pPr>
              <w:jc w:val="center"/>
            </w:pPr>
            <w:r w:rsidRPr="008739E8">
              <w:t>2019г</w:t>
            </w:r>
          </w:p>
        </w:tc>
        <w:tc>
          <w:tcPr>
            <w:tcW w:w="992" w:type="dxa"/>
            <w:vAlign w:val="center"/>
          </w:tcPr>
          <w:p w:rsidR="00B92BA2" w:rsidRPr="008739E8" w:rsidRDefault="00B92BA2" w:rsidP="00B92BA2">
            <w:pPr>
              <w:jc w:val="center"/>
            </w:pPr>
          </w:p>
          <w:p w:rsidR="00B92BA2" w:rsidRPr="008739E8" w:rsidRDefault="00B92BA2" w:rsidP="00B92BA2">
            <w:pPr>
              <w:jc w:val="center"/>
            </w:pPr>
            <w:r w:rsidRPr="008739E8">
              <w:t>2020г</w:t>
            </w:r>
          </w:p>
        </w:tc>
      </w:tr>
      <w:tr w:rsidR="00B92BA2" w:rsidRPr="008739E8" w:rsidTr="00B92BA2">
        <w:tc>
          <w:tcPr>
            <w:tcW w:w="568" w:type="dxa"/>
          </w:tcPr>
          <w:p w:rsidR="00B92BA2" w:rsidRPr="008739E8" w:rsidRDefault="00B92BA2" w:rsidP="00B92BA2">
            <w:pPr>
              <w:jc w:val="center"/>
            </w:pPr>
            <w:r w:rsidRPr="008739E8">
              <w:t>1</w:t>
            </w:r>
          </w:p>
        </w:tc>
        <w:tc>
          <w:tcPr>
            <w:tcW w:w="4961" w:type="dxa"/>
          </w:tcPr>
          <w:p w:rsidR="00B92BA2" w:rsidRPr="008739E8" w:rsidRDefault="00B92BA2" w:rsidP="00B92BA2">
            <w:pPr>
              <w:widowControl w:val="0"/>
              <w:autoSpaceDE w:val="0"/>
              <w:autoSpaceDN w:val="0"/>
              <w:adjustRightInd w:val="0"/>
            </w:pPr>
            <w:r w:rsidRPr="008739E8">
              <w:t>Протяженность автомобильных дорог общего пользования</w:t>
            </w:r>
          </w:p>
        </w:tc>
        <w:tc>
          <w:tcPr>
            <w:tcW w:w="1134" w:type="dxa"/>
          </w:tcPr>
          <w:p w:rsidR="00B92BA2" w:rsidRPr="008739E8" w:rsidRDefault="00B92BA2" w:rsidP="00B92BA2">
            <w:pPr>
              <w:jc w:val="center"/>
            </w:pPr>
            <w:r w:rsidRPr="008739E8">
              <w:t>км</w:t>
            </w:r>
          </w:p>
        </w:tc>
        <w:tc>
          <w:tcPr>
            <w:tcW w:w="992" w:type="dxa"/>
            <w:tcBorders>
              <w:left w:val="single" w:sz="4" w:space="0" w:color="auto"/>
            </w:tcBorders>
          </w:tcPr>
          <w:p w:rsidR="00B92BA2" w:rsidRPr="008739E8" w:rsidRDefault="00B92BA2" w:rsidP="00B92BA2">
            <w:pPr>
              <w:jc w:val="center"/>
              <w:rPr>
                <w:sz w:val="24"/>
                <w:szCs w:val="24"/>
              </w:rPr>
            </w:pPr>
            <w:r w:rsidRPr="008739E8">
              <w:rPr>
                <w:sz w:val="24"/>
                <w:szCs w:val="24"/>
              </w:rPr>
              <w:t>34,9</w:t>
            </w:r>
          </w:p>
        </w:tc>
        <w:tc>
          <w:tcPr>
            <w:tcW w:w="993" w:type="dxa"/>
          </w:tcPr>
          <w:p w:rsidR="00B92BA2" w:rsidRPr="008739E8" w:rsidRDefault="00B92BA2" w:rsidP="00B92BA2">
            <w:pPr>
              <w:jc w:val="center"/>
              <w:rPr>
                <w:sz w:val="24"/>
                <w:szCs w:val="24"/>
              </w:rPr>
            </w:pPr>
            <w:r w:rsidRPr="008739E8">
              <w:rPr>
                <w:sz w:val="24"/>
                <w:szCs w:val="24"/>
              </w:rPr>
              <w:t>34,9</w:t>
            </w:r>
          </w:p>
        </w:tc>
        <w:tc>
          <w:tcPr>
            <w:tcW w:w="992" w:type="dxa"/>
          </w:tcPr>
          <w:p w:rsidR="00B92BA2" w:rsidRPr="008739E8" w:rsidRDefault="00B92BA2" w:rsidP="00B92BA2">
            <w:pPr>
              <w:jc w:val="center"/>
              <w:rPr>
                <w:sz w:val="24"/>
                <w:szCs w:val="24"/>
              </w:rPr>
            </w:pPr>
            <w:r w:rsidRPr="008739E8">
              <w:rPr>
                <w:sz w:val="24"/>
                <w:szCs w:val="24"/>
              </w:rPr>
              <w:t>34,9</w:t>
            </w:r>
          </w:p>
        </w:tc>
      </w:tr>
      <w:tr w:rsidR="00B92BA2" w:rsidRPr="008739E8" w:rsidTr="00B92BA2">
        <w:tc>
          <w:tcPr>
            <w:tcW w:w="568" w:type="dxa"/>
          </w:tcPr>
          <w:p w:rsidR="00B92BA2" w:rsidRPr="008739E8" w:rsidRDefault="00B92BA2" w:rsidP="00B92BA2">
            <w:pPr>
              <w:jc w:val="center"/>
            </w:pPr>
            <w:r w:rsidRPr="008739E8">
              <w:t>2</w:t>
            </w:r>
          </w:p>
        </w:tc>
        <w:tc>
          <w:tcPr>
            <w:tcW w:w="4961" w:type="dxa"/>
          </w:tcPr>
          <w:p w:rsidR="00B92BA2" w:rsidRPr="008739E8" w:rsidRDefault="00B92BA2" w:rsidP="00B92BA2">
            <w:pPr>
              <w:jc w:val="both"/>
            </w:pPr>
            <w:r w:rsidRPr="008739E8">
              <w:t>Доля автомобильных дорог общего пользования, находящихся на содержании</w:t>
            </w:r>
          </w:p>
        </w:tc>
        <w:tc>
          <w:tcPr>
            <w:tcW w:w="1134" w:type="dxa"/>
          </w:tcPr>
          <w:p w:rsidR="00B92BA2" w:rsidRPr="008739E8" w:rsidRDefault="00B92BA2" w:rsidP="00B92BA2">
            <w:pPr>
              <w:jc w:val="center"/>
            </w:pPr>
            <w:r w:rsidRPr="008739E8">
              <w:t>%</w:t>
            </w:r>
          </w:p>
        </w:tc>
        <w:tc>
          <w:tcPr>
            <w:tcW w:w="992" w:type="dxa"/>
            <w:tcBorders>
              <w:left w:val="single" w:sz="4" w:space="0" w:color="auto"/>
            </w:tcBorders>
          </w:tcPr>
          <w:p w:rsidR="00B92BA2" w:rsidRPr="008739E8" w:rsidRDefault="00B92BA2" w:rsidP="00B92BA2">
            <w:pPr>
              <w:jc w:val="center"/>
            </w:pPr>
            <w:r w:rsidRPr="008739E8">
              <w:rPr>
                <w:sz w:val="24"/>
                <w:szCs w:val="24"/>
              </w:rPr>
              <w:t>100</w:t>
            </w:r>
          </w:p>
        </w:tc>
        <w:tc>
          <w:tcPr>
            <w:tcW w:w="993" w:type="dxa"/>
          </w:tcPr>
          <w:p w:rsidR="00B92BA2" w:rsidRPr="008739E8" w:rsidRDefault="00B92BA2" w:rsidP="00B92BA2">
            <w:pPr>
              <w:jc w:val="center"/>
            </w:pPr>
            <w:r w:rsidRPr="008739E8">
              <w:rPr>
                <w:sz w:val="24"/>
                <w:szCs w:val="24"/>
              </w:rPr>
              <w:t>100</w:t>
            </w:r>
          </w:p>
        </w:tc>
        <w:tc>
          <w:tcPr>
            <w:tcW w:w="992" w:type="dxa"/>
          </w:tcPr>
          <w:p w:rsidR="00B92BA2" w:rsidRPr="008739E8" w:rsidRDefault="00B92BA2" w:rsidP="00B92BA2">
            <w:pPr>
              <w:jc w:val="center"/>
            </w:pPr>
            <w:r w:rsidRPr="008739E8">
              <w:rPr>
                <w:sz w:val="24"/>
                <w:szCs w:val="24"/>
              </w:rPr>
              <w:t>100</w:t>
            </w:r>
          </w:p>
        </w:tc>
      </w:tr>
      <w:tr w:rsidR="00B92BA2" w:rsidRPr="008739E8" w:rsidTr="00B92BA2">
        <w:tc>
          <w:tcPr>
            <w:tcW w:w="568" w:type="dxa"/>
          </w:tcPr>
          <w:p w:rsidR="00B92BA2" w:rsidRPr="008739E8" w:rsidRDefault="00B92BA2" w:rsidP="00B92BA2">
            <w:pPr>
              <w:jc w:val="center"/>
            </w:pPr>
            <w:r w:rsidRPr="008739E8">
              <w:t>3</w:t>
            </w:r>
          </w:p>
        </w:tc>
        <w:tc>
          <w:tcPr>
            <w:tcW w:w="4961" w:type="dxa"/>
          </w:tcPr>
          <w:p w:rsidR="00B92BA2" w:rsidRPr="008739E8" w:rsidRDefault="00B92BA2" w:rsidP="00B92BA2">
            <w:pPr>
              <w:jc w:val="both"/>
            </w:pPr>
            <w:r w:rsidRPr="008739E8">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B92BA2" w:rsidRPr="008739E8" w:rsidRDefault="00B92BA2" w:rsidP="00B92BA2">
            <w:pPr>
              <w:jc w:val="center"/>
            </w:pPr>
            <w:r w:rsidRPr="008739E8">
              <w:t>%</w:t>
            </w:r>
          </w:p>
        </w:tc>
        <w:tc>
          <w:tcPr>
            <w:tcW w:w="992" w:type="dxa"/>
            <w:tcBorders>
              <w:left w:val="single" w:sz="4" w:space="0" w:color="auto"/>
            </w:tcBorders>
          </w:tcPr>
          <w:p w:rsidR="00B92BA2" w:rsidRPr="008739E8" w:rsidRDefault="00B92BA2" w:rsidP="00B92BA2">
            <w:pPr>
              <w:jc w:val="center"/>
              <w:rPr>
                <w:sz w:val="24"/>
                <w:szCs w:val="24"/>
              </w:rPr>
            </w:pPr>
            <w:r w:rsidRPr="008739E8">
              <w:rPr>
                <w:sz w:val="24"/>
                <w:szCs w:val="24"/>
              </w:rPr>
              <w:t>25</w:t>
            </w:r>
          </w:p>
        </w:tc>
        <w:tc>
          <w:tcPr>
            <w:tcW w:w="993" w:type="dxa"/>
          </w:tcPr>
          <w:p w:rsidR="00B92BA2" w:rsidRPr="008739E8" w:rsidRDefault="00B92BA2" w:rsidP="00B92BA2">
            <w:pPr>
              <w:jc w:val="center"/>
              <w:rPr>
                <w:sz w:val="24"/>
                <w:szCs w:val="24"/>
              </w:rPr>
            </w:pPr>
            <w:r w:rsidRPr="008739E8">
              <w:rPr>
                <w:sz w:val="24"/>
                <w:szCs w:val="24"/>
              </w:rPr>
              <w:t>25</w:t>
            </w:r>
          </w:p>
        </w:tc>
        <w:tc>
          <w:tcPr>
            <w:tcW w:w="992" w:type="dxa"/>
          </w:tcPr>
          <w:p w:rsidR="00B92BA2" w:rsidRPr="008739E8" w:rsidRDefault="00B92BA2" w:rsidP="00B92BA2">
            <w:pPr>
              <w:jc w:val="center"/>
              <w:rPr>
                <w:sz w:val="24"/>
                <w:szCs w:val="24"/>
              </w:rPr>
            </w:pPr>
            <w:r w:rsidRPr="008739E8">
              <w:rPr>
                <w:sz w:val="24"/>
                <w:szCs w:val="24"/>
              </w:rPr>
              <w:t>25</w:t>
            </w:r>
          </w:p>
        </w:tc>
      </w:tr>
      <w:tr w:rsidR="00B92BA2" w:rsidRPr="008739E8" w:rsidTr="00B92BA2">
        <w:tc>
          <w:tcPr>
            <w:tcW w:w="568" w:type="dxa"/>
          </w:tcPr>
          <w:p w:rsidR="00B92BA2" w:rsidRPr="008739E8" w:rsidRDefault="00B92BA2" w:rsidP="00B92BA2">
            <w:pPr>
              <w:jc w:val="center"/>
            </w:pPr>
            <w:r w:rsidRPr="008739E8">
              <w:t>4</w:t>
            </w:r>
          </w:p>
        </w:tc>
        <w:tc>
          <w:tcPr>
            <w:tcW w:w="4961" w:type="dxa"/>
          </w:tcPr>
          <w:p w:rsidR="00B92BA2" w:rsidRPr="008739E8" w:rsidRDefault="00B92BA2" w:rsidP="00B92BA2">
            <w:pPr>
              <w:jc w:val="both"/>
            </w:pPr>
            <w:r w:rsidRPr="008739E8">
              <w:rPr>
                <w:rFonts w:ascii="Times New Roman CYR" w:hAnsi="Times New Roman CYR" w:cs="Times New Roman CYR"/>
                <w:spacing w:val="-6"/>
                <w:sz w:val="24"/>
                <w:szCs w:val="24"/>
              </w:rPr>
              <w:t xml:space="preserve">Прирост протяженности автомобильной дороги по ул. Спортивная соответствующей  нормативным требованиям </w:t>
            </w:r>
            <w:r w:rsidRPr="008739E8">
              <w:rPr>
                <w:rFonts w:ascii="Times New Roman CYR" w:hAnsi="Times New Roman CYR" w:cs="Times New Roman CYR"/>
                <w:spacing w:val="-6"/>
                <w:sz w:val="24"/>
                <w:szCs w:val="24"/>
              </w:rPr>
              <w:br/>
              <w:t xml:space="preserve">к транспортно-эксплуатационным показателям, в результате  капитального ремонта </w:t>
            </w:r>
            <w:r w:rsidRPr="008739E8">
              <w:rPr>
                <w:rFonts w:ascii="Times New Roman CYR" w:hAnsi="Times New Roman CYR" w:cs="Times New Roman CYR"/>
                <w:spacing w:val="-6"/>
                <w:sz w:val="24"/>
                <w:szCs w:val="24"/>
              </w:rPr>
              <w:br/>
            </w:r>
          </w:p>
        </w:tc>
        <w:tc>
          <w:tcPr>
            <w:tcW w:w="1134" w:type="dxa"/>
          </w:tcPr>
          <w:p w:rsidR="00B92BA2" w:rsidRPr="008739E8" w:rsidRDefault="00B92BA2" w:rsidP="00B92BA2">
            <w:pPr>
              <w:jc w:val="center"/>
            </w:pPr>
            <w:r w:rsidRPr="008739E8">
              <w:t>км</w:t>
            </w:r>
          </w:p>
        </w:tc>
        <w:tc>
          <w:tcPr>
            <w:tcW w:w="992" w:type="dxa"/>
            <w:tcBorders>
              <w:left w:val="single" w:sz="4" w:space="0" w:color="auto"/>
            </w:tcBorders>
          </w:tcPr>
          <w:p w:rsidR="00B92BA2" w:rsidRPr="008739E8" w:rsidRDefault="00B92BA2" w:rsidP="00B92BA2">
            <w:pPr>
              <w:jc w:val="center"/>
              <w:rPr>
                <w:sz w:val="24"/>
                <w:szCs w:val="24"/>
              </w:rPr>
            </w:pPr>
            <w:r w:rsidRPr="008739E8">
              <w:rPr>
                <w:sz w:val="24"/>
                <w:szCs w:val="24"/>
              </w:rPr>
              <w:t>0,0</w:t>
            </w:r>
          </w:p>
        </w:tc>
        <w:tc>
          <w:tcPr>
            <w:tcW w:w="993" w:type="dxa"/>
          </w:tcPr>
          <w:p w:rsidR="00B92BA2" w:rsidRPr="008739E8" w:rsidRDefault="00B92BA2" w:rsidP="00B92BA2">
            <w:r w:rsidRPr="008739E8">
              <w:rPr>
                <w:sz w:val="24"/>
                <w:szCs w:val="24"/>
              </w:rPr>
              <w:t>0,0</w:t>
            </w:r>
          </w:p>
        </w:tc>
        <w:tc>
          <w:tcPr>
            <w:tcW w:w="992" w:type="dxa"/>
          </w:tcPr>
          <w:p w:rsidR="00B92BA2" w:rsidRPr="008739E8" w:rsidRDefault="00B92BA2" w:rsidP="00B92BA2">
            <w:r w:rsidRPr="008739E8">
              <w:rPr>
                <w:sz w:val="24"/>
                <w:szCs w:val="24"/>
              </w:rPr>
              <w:t>0,160</w:t>
            </w:r>
          </w:p>
        </w:tc>
      </w:tr>
      <w:tr w:rsidR="00B92BA2" w:rsidRPr="008739E8" w:rsidTr="00B92BA2">
        <w:tc>
          <w:tcPr>
            <w:tcW w:w="568" w:type="dxa"/>
          </w:tcPr>
          <w:p w:rsidR="00B92BA2" w:rsidRPr="008739E8" w:rsidRDefault="00B92BA2" w:rsidP="00B92BA2">
            <w:pPr>
              <w:jc w:val="center"/>
            </w:pPr>
            <w:r w:rsidRPr="008739E8">
              <w:t>5</w:t>
            </w:r>
          </w:p>
        </w:tc>
        <w:tc>
          <w:tcPr>
            <w:tcW w:w="4961" w:type="dxa"/>
          </w:tcPr>
          <w:p w:rsidR="00B92BA2" w:rsidRPr="008739E8" w:rsidRDefault="00B92BA2" w:rsidP="00B92BA2">
            <w:pPr>
              <w:jc w:val="both"/>
              <w:rPr>
                <w:rFonts w:cs="Segoe UI"/>
                <w:sz w:val="24"/>
                <w:szCs w:val="24"/>
              </w:rPr>
            </w:pPr>
            <w:r w:rsidRPr="008739E8">
              <w:rPr>
                <w:rFonts w:cs="Segoe UI"/>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B92BA2" w:rsidRPr="008739E8" w:rsidRDefault="00B92BA2" w:rsidP="00B92BA2">
            <w:pPr>
              <w:jc w:val="both"/>
            </w:pPr>
            <w:r w:rsidRPr="008739E8">
              <w:rPr>
                <w:rFonts w:cs="Segoe UI"/>
                <w:sz w:val="24"/>
                <w:szCs w:val="24"/>
              </w:rPr>
              <w:t>показателям на 31 декабря отчетного года</w:t>
            </w:r>
          </w:p>
        </w:tc>
        <w:tc>
          <w:tcPr>
            <w:tcW w:w="1134" w:type="dxa"/>
          </w:tcPr>
          <w:p w:rsidR="00B92BA2" w:rsidRPr="008739E8" w:rsidRDefault="00B92BA2" w:rsidP="00B92BA2">
            <w:pPr>
              <w:jc w:val="center"/>
            </w:pPr>
            <w:r w:rsidRPr="008739E8">
              <w:t>км</w:t>
            </w:r>
          </w:p>
        </w:tc>
        <w:tc>
          <w:tcPr>
            <w:tcW w:w="992" w:type="dxa"/>
            <w:tcBorders>
              <w:left w:val="single" w:sz="4" w:space="0" w:color="auto"/>
            </w:tcBorders>
          </w:tcPr>
          <w:p w:rsidR="00B92BA2" w:rsidRPr="008739E8" w:rsidRDefault="00B92BA2" w:rsidP="00B92BA2">
            <w:r w:rsidRPr="008739E8">
              <w:rPr>
                <w:sz w:val="24"/>
                <w:szCs w:val="24"/>
              </w:rPr>
              <w:t>0,0</w:t>
            </w:r>
          </w:p>
        </w:tc>
        <w:tc>
          <w:tcPr>
            <w:tcW w:w="993" w:type="dxa"/>
          </w:tcPr>
          <w:p w:rsidR="00B92BA2" w:rsidRPr="008739E8" w:rsidRDefault="00B92BA2" w:rsidP="00B92BA2">
            <w:r w:rsidRPr="008739E8">
              <w:rPr>
                <w:sz w:val="24"/>
                <w:szCs w:val="24"/>
              </w:rPr>
              <w:t>0,0</w:t>
            </w:r>
          </w:p>
        </w:tc>
        <w:tc>
          <w:tcPr>
            <w:tcW w:w="992" w:type="dxa"/>
          </w:tcPr>
          <w:p w:rsidR="00B92BA2" w:rsidRPr="008739E8" w:rsidRDefault="00B92BA2" w:rsidP="00B92BA2">
            <w:r w:rsidRPr="008739E8">
              <w:t>26,338</w:t>
            </w:r>
          </w:p>
        </w:tc>
      </w:tr>
    </w:tbl>
    <w:p w:rsidR="00B92BA2" w:rsidRPr="008739E8" w:rsidRDefault="00B92BA2" w:rsidP="00B92BA2">
      <w:pPr>
        <w:jc w:val="center"/>
      </w:pPr>
    </w:p>
    <w:p w:rsidR="00B92BA2" w:rsidRPr="008739E8" w:rsidRDefault="00B92BA2" w:rsidP="00B92BA2">
      <w:pPr>
        <w:jc w:val="center"/>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B92BA2" w:rsidRPr="008739E8" w:rsidTr="00B92BA2">
        <w:tc>
          <w:tcPr>
            <w:tcW w:w="568" w:type="dxa"/>
          </w:tcPr>
          <w:p w:rsidR="00B92BA2" w:rsidRPr="008739E8" w:rsidRDefault="00B92BA2" w:rsidP="00B92BA2">
            <w:pPr>
              <w:spacing w:line="0" w:lineRule="atLeast"/>
              <w:jc w:val="center"/>
            </w:pPr>
            <w:r w:rsidRPr="008739E8">
              <w:lastRenderedPageBreak/>
              <w:t xml:space="preserve">№ </w:t>
            </w:r>
          </w:p>
          <w:p w:rsidR="00B92BA2" w:rsidRPr="008739E8" w:rsidRDefault="00B92BA2" w:rsidP="00B92BA2">
            <w:pPr>
              <w:spacing w:line="0" w:lineRule="atLeast"/>
              <w:jc w:val="center"/>
            </w:pPr>
            <w:r w:rsidRPr="008739E8">
              <w:t>п/п</w:t>
            </w:r>
          </w:p>
        </w:tc>
        <w:tc>
          <w:tcPr>
            <w:tcW w:w="4678" w:type="dxa"/>
            <w:vAlign w:val="center"/>
          </w:tcPr>
          <w:p w:rsidR="00B92BA2" w:rsidRPr="008739E8" w:rsidRDefault="00B92BA2" w:rsidP="00B92BA2">
            <w:pPr>
              <w:spacing w:line="0" w:lineRule="atLeast"/>
              <w:jc w:val="center"/>
            </w:pPr>
            <w:r w:rsidRPr="008739E8">
              <w:t>Наименование показателя</w:t>
            </w:r>
          </w:p>
        </w:tc>
        <w:tc>
          <w:tcPr>
            <w:tcW w:w="1134" w:type="dxa"/>
          </w:tcPr>
          <w:p w:rsidR="00B92BA2" w:rsidRPr="008739E8" w:rsidRDefault="00B92BA2" w:rsidP="00B92BA2">
            <w:pPr>
              <w:spacing w:line="0" w:lineRule="atLeast"/>
              <w:jc w:val="center"/>
            </w:pPr>
            <w:r w:rsidRPr="008739E8">
              <w:t>Единица</w:t>
            </w:r>
          </w:p>
          <w:p w:rsidR="00B92BA2" w:rsidRPr="008739E8" w:rsidRDefault="00B92BA2" w:rsidP="00B92BA2">
            <w:pPr>
              <w:spacing w:line="0" w:lineRule="atLeast"/>
              <w:jc w:val="center"/>
            </w:pPr>
            <w:r w:rsidRPr="008739E8">
              <w:t>измерения</w:t>
            </w:r>
          </w:p>
        </w:tc>
        <w:tc>
          <w:tcPr>
            <w:tcW w:w="1134" w:type="dxa"/>
            <w:tcBorders>
              <w:left w:val="single" w:sz="4" w:space="0" w:color="auto"/>
            </w:tcBorders>
            <w:vAlign w:val="center"/>
          </w:tcPr>
          <w:p w:rsidR="00B92BA2" w:rsidRPr="008739E8" w:rsidRDefault="00B92BA2" w:rsidP="00B92BA2">
            <w:pPr>
              <w:spacing w:line="0" w:lineRule="atLeast"/>
              <w:jc w:val="center"/>
            </w:pPr>
            <w:r w:rsidRPr="008739E8">
              <w:t>2021г</w:t>
            </w:r>
          </w:p>
        </w:tc>
        <w:tc>
          <w:tcPr>
            <w:tcW w:w="1134" w:type="dxa"/>
            <w:vAlign w:val="center"/>
          </w:tcPr>
          <w:p w:rsidR="00B92BA2" w:rsidRPr="008739E8" w:rsidRDefault="00B92BA2" w:rsidP="00B92BA2">
            <w:pPr>
              <w:spacing w:line="0" w:lineRule="atLeast"/>
              <w:jc w:val="center"/>
            </w:pPr>
            <w:r w:rsidRPr="008739E8">
              <w:t>2022г</w:t>
            </w:r>
          </w:p>
        </w:tc>
        <w:tc>
          <w:tcPr>
            <w:tcW w:w="992" w:type="dxa"/>
            <w:vAlign w:val="center"/>
          </w:tcPr>
          <w:p w:rsidR="00B92BA2" w:rsidRPr="008739E8" w:rsidRDefault="00B92BA2" w:rsidP="00B92BA2">
            <w:pPr>
              <w:spacing w:line="0" w:lineRule="atLeast"/>
              <w:jc w:val="center"/>
            </w:pPr>
            <w:r w:rsidRPr="008739E8">
              <w:t>2023г</w:t>
            </w:r>
          </w:p>
        </w:tc>
      </w:tr>
      <w:tr w:rsidR="00B92BA2" w:rsidRPr="008739E8" w:rsidTr="00B92BA2">
        <w:tc>
          <w:tcPr>
            <w:tcW w:w="568" w:type="dxa"/>
          </w:tcPr>
          <w:p w:rsidR="00B92BA2" w:rsidRPr="008739E8" w:rsidRDefault="00B92BA2" w:rsidP="00B92BA2">
            <w:pPr>
              <w:jc w:val="center"/>
            </w:pPr>
            <w:r w:rsidRPr="008739E8">
              <w:t>1</w:t>
            </w:r>
          </w:p>
        </w:tc>
        <w:tc>
          <w:tcPr>
            <w:tcW w:w="4678" w:type="dxa"/>
          </w:tcPr>
          <w:p w:rsidR="00B92BA2" w:rsidRPr="008739E8" w:rsidRDefault="00B92BA2" w:rsidP="00B92BA2">
            <w:pPr>
              <w:jc w:val="both"/>
            </w:pPr>
            <w:r w:rsidRPr="008739E8">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B92BA2" w:rsidRPr="008739E8" w:rsidRDefault="00B92BA2" w:rsidP="00B92BA2">
            <w:pPr>
              <w:jc w:val="center"/>
            </w:pPr>
            <w:r w:rsidRPr="008739E8">
              <w:t>%</w:t>
            </w:r>
          </w:p>
        </w:tc>
        <w:tc>
          <w:tcPr>
            <w:tcW w:w="1134" w:type="dxa"/>
            <w:tcBorders>
              <w:left w:val="single" w:sz="4" w:space="0" w:color="auto"/>
            </w:tcBorders>
          </w:tcPr>
          <w:p w:rsidR="00B92BA2" w:rsidRPr="008739E8" w:rsidRDefault="00B92BA2" w:rsidP="00B92BA2">
            <w:pPr>
              <w:jc w:val="center"/>
              <w:rPr>
                <w:sz w:val="24"/>
                <w:szCs w:val="24"/>
              </w:rPr>
            </w:pPr>
            <w:r w:rsidRPr="008739E8">
              <w:rPr>
                <w:sz w:val="24"/>
                <w:szCs w:val="24"/>
              </w:rPr>
              <w:t>22</w:t>
            </w:r>
          </w:p>
        </w:tc>
        <w:tc>
          <w:tcPr>
            <w:tcW w:w="1134" w:type="dxa"/>
          </w:tcPr>
          <w:p w:rsidR="00B92BA2" w:rsidRPr="008739E8" w:rsidRDefault="00B92BA2" w:rsidP="00B92BA2">
            <w:pPr>
              <w:jc w:val="center"/>
              <w:rPr>
                <w:sz w:val="24"/>
                <w:szCs w:val="24"/>
              </w:rPr>
            </w:pPr>
            <w:r w:rsidRPr="008739E8">
              <w:rPr>
                <w:sz w:val="24"/>
                <w:szCs w:val="24"/>
              </w:rPr>
              <w:t>21</w:t>
            </w:r>
          </w:p>
        </w:tc>
        <w:tc>
          <w:tcPr>
            <w:tcW w:w="992" w:type="dxa"/>
          </w:tcPr>
          <w:p w:rsidR="00B92BA2" w:rsidRPr="008739E8" w:rsidRDefault="00B92BA2" w:rsidP="00B92BA2">
            <w:pPr>
              <w:jc w:val="center"/>
              <w:rPr>
                <w:sz w:val="24"/>
                <w:szCs w:val="24"/>
              </w:rPr>
            </w:pPr>
            <w:r w:rsidRPr="008739E8">
              <w:rPr>
                <w:sz w:val="24"/>
                <w:szCs w:val="24"/>
              </w:rPr>
              <w:t>20</w:t>
            </w:r>
          </w:p>
        </w:tc>
      </w:tr>
      <w:tr w:rsidR="00B92BA2" w:rsidRPr="008739E8" w:rsidTr="00B92BA2">
        <w:tc>
          <w:tcPr>
            <w:tcW w:w="568" w:type="dxa"/>
          </w:tcPr>
          <w:p w:rsidR="00B92BA2" w:rsidRPr="008739E8" w:rsidRDefault="00B92BA2" w:rsidP="00B92BA2">
            <w:pPr>
              <w:jc w:val="center"/>
            </w:pPr>
            <w:r w:rsidRPr="008739E8">
              <w:t>2</w:t>
            </w:r>
          </w:p>
        </w:tc>
        <w:tc>
          <w:tcPr>
            <w:tcW w:w="4678" w:type="dxa"/>
          </w:tcPr>
          <w:p w:rsidR="00B92BA2" w:rsidRPr="008739E8" w:rsidRDefault="00B92BA2" w:rsidP="00B92BA2">
            <w:pPr>
              <w:jc w:val="both"/>
            </w:pPr>
            <w:r w:rsidRPr="008739E8">
              <w:t>Доля автомобильных дорог общего пользования, находящихся на содержании</w:t>
            </w:r>
          </w:p>
        </w:tc>
        <w:tc>
          <w:tcPr>
            <w:tcW w:w="1134" w:type="dxa"/>
          </w:tcPr>
          <w:p w:rsidR="00B92BA2" w:rsidRPr="008739E8" w:rsidRDefault="00B92BA2" w:rsidP="00B92BA2">
            <w:pPr>
              <w:jc w:val="center"/>
            </w:pPr>
            <w:r w:rsidRPr="008739E8">
              <w:t>км</w:t>
            </w:r>
          </w:p>
        </w:tc>
        <w:tc>
          <w:tcPr>
            <w:tcW w:w="1134" w:type="dxa"/>
            <w:tcBorders>
              <w:left w:val="single" w:sz="4" w:space="0" w:color="auto"/>
            </w:tcBorders>
          </w:tcPr>
          <w:p w:rsidR="00B92BA2" w:rsidRPr="008739E8" w:rsidRDefault="00B92BA2" w:rsidP="00B92BA2">
            <w:pPr>
              <w:jc w:val="center"/>
            </w:pPr>
            <w:r w:rsidRPr="008739E8">
              <w:rPr>
                <w:sz w:val="24"/>
                <w:szCs w:val="24"/>
              </w:rPr>
              <w:t>100</w:t>
            </w:r>
          </w:p>
        </w:tc>
        <w:tc>
          <w:tcPr>
            <w:tcW w:w="1134" w:type="dxa"/>
          </w:tcPr>
          <w:p w:rsidR="00B92BA2" w:rsidRPr="008739E8" w:rsidRDefault="00B92BA2" w:rsidP="00B92BA2">
            <w:pPr>
              <w:jc w:val="center"/>
            </w:pPr>
            <w:r w:rsidRPr="008739E8">
              <w:rPr>
                <w:sz w:val="24"/>
                <w:szCs w:val="24"/>
              </w:rPr>
              <w:t>100</w:t>
            </w:r>
          </w:p>
        </w:tc>
        <w:tc>
          <w:tcPr>
            <w:tcW w:w="992" w:type="dxa"/>
          </w:tcPr>
          <w:p w:rsidR="00B92BA2" w:rsidRPr="008739E8" w:rsidRDefault="00B92BA2" w:rsidP="00B92BA2">
            <w:pPr>
              <w:jc w:val="center"/>
            </w:pPr>
            <w:r w:rsidRPr="008739E8">
              <w:rPr>
                <w:sz w:val="24"/>
                <w:szCs w:val="24"/>
              </w:rPr>
              <w:t>100</w:t>
            </w:r>
          </w:p>
        </w:tc>
      </w:tr>
      <w:tr w:rsidR="00B92BA2" w:rsidRPr="008739E8" w:rsidTr="00B92BA2">
        <w:tc>
          <w:tcPr>
            <w:tcW w:w="568" w:type="dxa"/>
          </w:tcPr>
          <w:p w:rsidR="00B92BA2" w:rsidRPr="008739E8" w:rsidRDefault="00B92BA2" w:rsidP="00B92BA2">
            <w:pPr>
              <w:jc w:val="center"/>
            </w:pPr>
            <w:r w:rsidRPr="008739E8">
              <w:t>3</w:t>
            </w:r>
          </w:p>
        </w:tc>
        <w:tc>
          <w:tcPr>
            <w:tcW w:w="4678" w:type="dxa"/>
          </w:tcPr>
          <w:p w:rsidR="00B92BA2" w:rsidRPr="008739E8" w:rsidRDefault="00B92BA2" w:rsidP="00B92BA2">
            <w:pPr>
              <w:jc w:val="both"/>
            </w:pPr>
            <w:r w:rsidRPr="008739E8">
              <w:t xml:space="preserve">Протяженность сети  автомобильных  дорог общего пользования  местного значения  </w:t>
            </w:r>
          </w:p>
        </w:tc>
        <w:tc>
          <w:tcPr>
            <w:tcW w:w="1134" w:type="dxa"/>
          </w:tcPr>
          <w:p w:rsidR="00B92BA2" w:rsidRPr="008739E8" w:rsidRDefault="00B92BA2" w:rsidP="00B92BA2">
            <w:r w:rsidRPr="008739E8">
              <w:t xml:space="preserve">      км</w:t>
            </w:r>
          </w:p>
        </w:tc>
        <w:tc>
          <w:tcPr>
            <w:tcW w:w="1134" w:type="dxa"/>
            <w:tcBorders>
              <w:left w:val="single" w:sz="4" w:space="0" w:color="auto"/>
            </w:tcBorders>
          </w:tcPr>
          <w:p w:rsidR="00B92BA2" w:rsidRPr="008739E8" w:rsidRDefault="00B92BA2" w:rsidP="00B92BA2">
            <w:pPr>
              <w:jc w:val="center"/>
              <w:rPr>
                <w:sz w:val="24"/>
                <w:szCs w:val="24"/>
              </w:rPr>
            </w:pPr>
            <w:r w:rsidRPr="008739E8">
              <w:rPr>
                <w:sz w:val="24"/>
                <w:szCs w:val="24"/>
              </w:rPr>
              <w:t>34,9</w:t>
            </w:r>
          </w:p>
        </w:tc>
        <w:tc>
          <w:tcPr>
            <w:tcW w:w="1134" w:type="dxa"/>
          </w:tcPr>
          <w:p w:rsidR="00B92BA2" w:rsidRPr="008739E8" w:rsidRDefault="00B92BA2" w:rsidP="00B92BA2">
            <w:pPr>
              <w:jc w:val="center"/>
              <w:rPr>
                <w:sz w:val="24"/>
                <w:szCs w:val="24"/>
              </w:rPr>
            </w:pPr>
            <w:r w:rsidRPr="008739E8">
              <w:rPr>
                <w:sz w:val="24"/>
                <w:szCs w:val="24"/>
              </w:rPr>
              <w:t>34,9</w:t>
            </w:r>
          </w:p>
        </w:tc>
        <w:tc>
          <w:tcPr>
            <w:tcW w:w="992" w:type="dxa"/>
          </w:tcPr>
          <w:p w:rsidR="00B92BA2" w:rsidRPr="008739E8" w:rsidRDefault="00B92BA2" w:rsidP="00B92BA2">
            <w:pPr>
              <w:jc w:val="center"/>
              <w:rPr>
                <w:sz w:val="24"/>
                <w:szCs w:val="24"/>
              </w:rPr>
            </w:pPr>
            <w:r w:rsidRPr="008739E8">
              <w:rPr>
                <w:sz w:val="24"/>
                <w:szCs w:val="24"/>
              </w:rPr>
              <w:t>34,9</w:t>
            </w:r>
          </w:p>
        </w:tc>
      </w:tr>
      <w:tr w:rsidR="00B92BA2" w:rsidRPr="008739E8" w:rsidTr="00B92BA2">
        <w:tc>
          <w:tcPr>
            <w:tcW w:w="568" w:type="dxa"/>
          </w:tcPr>
          <w:p w:rsidR="00B92BA2" w:rsidRPr="008739E8" w:rsidRDefault="00B92BA2" w:rsidP="00B92BA2">
            <w:pPr>
              <w:jc w:val="center"/>
            </w:pPr>
            <w:r w:rsidRPr="008739E8">
              <w:t>4</w:t>
            </w:r>
          </w:p>
        </w:tc>
        <w:tc>
          <w:tcPr>
            <w:tcW w:w="4678" w:type="dxa"/>
          </w:tcPr>
          <w:p w:rsidR="00B92BA2" w:rsidRPr="008739E8" w:rsidRDefault="00B92BA2" w:rsidP="00B92BA2">
            <w:pPr>
              <w:jc w:val="both"/>
            </w:pPr>
            <w:r w:rsidRPr="008739E8">
              <w:rPr>
                <w:rFonts w:ascii="Times New Roman CYR" w:hAnsi="Times New Roman CYR" w:cs="Times New Roman CYR"/>
                <w:spacing w:val="-6"/>
              </w:rPr>
              <w:t>Прирост протяженности автомобильной дороги по пер. Почтовый соответствующей  нормативным требованиям к транспортно-эксплуатационным показателям, в результате  капитального ремонта</w:t>
            </w:r>
          </w:p>
        </w:tc>
        <w:tc>
          <w:tcPr>
            <w:tcW w:w="1134" w:type="dxa"/>
          </w:tcPr>
          <w:p w:rsidR="00B92BA2" w:rsidRPr="008739E8" w:rsidRDefault="00B92BA2" w:rsidP="00B92BA2">
            <w:pPr>
              <w:jc w:val="center"/>
            </w:pPr>
            <w:r w:rsidRPr="008739E8">
              <w:t>км</w:t>
            </w:r>
          </w:p>
        </w:tc>
        <w:tc>
          <w:tcPr>
            <w:tcW w:w="1134" w:type="dxa"/>
            <w:tcBorders>
              <w:left w:val="single" w:sz="4" w:space="0" w:color="auto"/>
            </w:tcBorders>
          </w:tcPr>
          <w:p w:rsidR="00B92BA2" w:rsidRPr="008739E8" w:rsidRDefault="00B92BA2" w:rsidP="00B92BA2">
            <w:pPr>
              <w:jc w:val="center"/>
              <w:rPr>
                <w:sz w:val="24"/>
                <w:szCs w:val="24"/>
              </w:rPr>
            </w:pPr>
            <w:r w:rsidRPr="008739E8">
              <w:rPr>
                <w:sz w:val="24"/>
                <w:szCs w:val="24"/>
                <w:lang w:val="en-US"/>
              </w:rPr>
              <w:t>0,2165</w:t>
            </w:r>
          </w:p>
        </w:tc>
        <w:tc>
          <w:tcPr>
            <w:tcW w:w="1134" w:type="dxa"/>
          </w:tcPr>
          <w:p w:rsidR="00B92BA2" w:rsidRPr="008739E8" w:rsidRDefault="00B92BA2" w:rsidP="00B92BA2">
            <w:pPr>
              <w:jc w:val="center"/>
              <w:rPr>
                <w:sz w:val="24"/>
                <w:szCs w:val="24"/>
              </w:rPr>
            </w:pPr>
            <w:r w:rsidRPr="008739E8">
              <w:rPr>
                <w:sz w:val="24"/>
                <w:szCs w:val="24"/>
              </w:rPr>
              <w:t>0,00</w:t>
            </w:r>
          </w:p>
        </w:tc>
        <w:tc>
          <w:tcPr>
            <w:tcW w:w="992" w:type="dxa"/>
          </w:tcPr>
          <w:p w:rsidR="00B92BA2" w:rsidRPr="008739E8" w:rsidRDefault="00B92BA2" w:rsidP="00B92BA2">
            <w:pPr>
              <w:jc w:val="center"/>
              <w:rPr>
                <w:sz w:val="24"/>
                <w:szCs w:val="24"/>
              </w:rPr>
            </w:pPr>
            <w:r w:rsidRPr="008739E8">
              <w:rPr>
                <w:sz w:val="24"/>
                <w:szCs w:val="24"/>
              </w:rPr>
              <w:t>0,00</w:t>
            </w:r>
          </w:p>
        </w:tc>
      </w:tr>
      <w:tr w:rsidR="00B92BA2" w:rsidRPr="008739E8" w:rsidTr="00B92BA2">
        <w:tc>
          <w:tcPr>
            <w:tcW w:w="568" w:type="dxa"/>
          </w:tcPr>
          <w:p w:rsidR="00B92BA2" w:rsidRPr="008739E8" w:rsidRDefault="00B92BA2" w:rsidP="00B92BA2">
            <w:pPr>
              <w:jc w:val="center"/>
            </w:pPr>
            <w:r w:rsidRPr="008739E8">
              <w:t>5</w:t>
            </w:r>
          </w:p>
        </w:tc>
        <w:tc>
          <w:tcPr>
            <w:tcW w:w="4678" w:type="dxa"/>
          </w:tcPr>
          <w:p w:rsidR="00B92BA2" w:rsidRPr="008739E8" w:rsidRDefault="00B92BA2" w:rsidP="00B92BA2">
            <w:pPr>
              <w:jc w:val="both"/>
            </w:pPr>
            <w:r w:rsidRPr="008739E8">
              <w:rPr>
                <w:spacing w:val="-6"/>
                <w:sz w:val="24"/>
                <w:szCs w:val="24"/>
              </w:rPr>
              <w:t xml:space="preserve">Прирост протяженности автомобильных дорог общего пользования местного значения </w:t>
            </w:r>
            <w:r w:rsidRPr="008739E8">
              <w:rPr>
                <w:spacing w:val="-6"/>
                <w:sz w:val="24"/>
                <w:szCs w:val="24"/>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B92BA2" w:rsidRPr="008739E8" w:rsidRDefault="00B92BA2" w:rsidP="00B92BA2">
            <w:r w:rsidRPr="008739E8">
              <w:t xml:space="preserve">      км</w:t>
            </w:r>
          </w:p>
        </w:tc>
        <w:tc>
          <w:tcPr>
            <w:tcW w:w="1134" w:type="dxa"/>
            <w:tcBorders>
              <w:left w:val="single" w:sz="4" w:space="0" w:color="auto"/>
            </w:tcBorders>
          </w:tcPr>
          <w:p w:rsidR="00B92BA2" w:rsidRPr="008739E8" w:rsidRDefault="00B92BA2" w:rsidP="00B92BA2">
            <w:pPr>
              <w:jc w:val="center"/>
              <w:rPr>
                <w:sz w:val="24"/>
                <w:szCs w:val="24"/>
              </w:rPr>
            </w:pPr>
            <w:r w:rsidRPr="008739E8">
              <w:rPr>
                <w:sz w:val="24"/>
                <w:szCs w:val="24"/>
              </w:rPr>
              <w:t>7,4534</w:t>
            </w:r>
          </w:p>
        </w:tc>
        <w:tc>
          <w:tcPr>
            <w:tcW w:w="1134" w:type="dxa"/>
          </w:tcPr>
          <w:p w:rsidR="00B92BA2" w:rsidRPr="008739E8" w:rsidRDefault="00B92BA2" w:rsidP="00B92BA2">
            <w:pPr>
              <w:jc w:val="center"/>
              <w:rPr>
                <w:sz w:val="24"/>
                <w:szCs w:val="24"/>
              </w:rPr>
            </w:pPr>
            <w:r w:rsidRPr="008739E8">
              <w:rPr>
                <w:sz w:val="24"/>
                <w:szCs w:val="24"/>
              </w:rPr>
              <w:t>0,206</w:t>
            </w:r>
          </w:p>
        </w:tc>
        <w:tc>
          <w:tcPr>
            <w:tcW w:w="992" w:type="dxa"/>
          </w:tcPr>
          <w:p w:rsidR="00B92BA2" w:rsidRPr="008739E8" w:rsidRDefault="00B92BA2" w:rsidP="00B92BA2">
            <w:pPr>
              <w:jc w:val="center"/>
              <w:rPr>
                <w:sz w:val="24"/>
                <w:szCs w:val="24"/>
              </w:rPr>
            </w:pPr>
            <w:r w:rsidRPr="008739E8">
              <w:rPr>
                <w:sz w:val="24"/>
                <w:szCs w:val="24"/>
              </w:rPr>
              <w:t>0,00</w:t>
            </w:r>
          </w:p>
        </w:tc>
      </w:tr>
      <w:tr w:rsidR="00B92BA2" w:rsidRPr="008739E8" w:rsidTr="00B92BA2">
        <w:tc>
          <w:tcPr>
            <w:tcW w:w="568" w:type="dxa"/>
          </w:tcPr>
          <w:p w:rsidR="00B92BA2" w:rsidRPr="008739E8" w:rsidRDefault="00B92BA2" w:rsidP="00B92BA2">
            <w:pPr>
              <w:jc w:val="center"/>
            </w:pPr>
            <w:r w:rsidRPr="008739E8">
              <w:t>6</w:t>
            </w:r>
          </w:p>
        </w:tc>
        <w:tc>
          <w:tcPr>
            <w:tcW w:w="4678" w:type="dxa"/>
          </w:tcPr>
          <w:p w:rsidR="00B92BA2" w:rsidRPr="008739E8" w:rsidRDefault="00B92BA2" w:rsidP="00B92BA2">
            <w:pPr>
              <w:jc w:val="both"/>
              <w:rPr>
                <w:rFonts w:cs="Segoe UI"/>
                <w:sz w:val="24"/>
                <w:szCs w:val="24"/>
              </w:rPr>
            </w:pPr>
            <w:r w:rsidRPr="008739E8">
              <w:rPr>
                <w:rFonts w:cs="Segoe UI"/>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B92BA2" w:rsidRPr="008739E8" w:rsidRDefault="00B92BA2" w:rsidP="00B92BA2">
            <w:pPr>
              <w:jc w:val="both"/>
              <w:rPr>
                <w:rFonts w:ascii="Times New Roman CYR" w:hAnsi="Times New Roman CYR" w:cs="Times New Roman CYR"/>
                <w:spacing w:val="-6"/>
                <w:sz w:val="24"/>
                <w:szCs w:val="24"/>
              </w:rPr>
            </w:pPr>
            <w:r w:rsidRPr="008739E8">
              <w:rPr>
                <w:rFonts w:cs="Segoe UI"/>
                <w:sz w:val="24"/>
                <w:szCs w:val="24"/>
              </w:rPr>
              <w:t>показателям на 31 декабря отчетного года</w:t>
            </w:r>
          </w:p>
        </w:tc>
        <w:tc>
          <w:tcPr>
            <w:tcW w:w="1134" w:type="dxa"/>
          </w:tcPr>
          <w:p w:rsidR="00B92BA2" w:rsidRPr="008739E8" w:rsidRDefault="00B92BA2" w:rsidP="00B92BA2">
            <w:pPr>
              <w:jc w:val="center"/>
            </w:pPr>
            <w:r w:rsidRPr="008739E8">
              <w:t>км</w:t>
            </w:r>
          </w:p>
        </w:tc>
        <w:tc>
          <w:tcPr>
            <w:tcW w:w="1134" w:type="dxa"/>
            <w:tcBorders>
              <w:left w:val="single" w:sz="4" w:space="0" w:color="auto"/>
            </w:tcBorders>
          </w:tcPr>
          <w:p w:rsidR="00B92BA2" w:rsidRPr="008739E8" w:rsidRDefault="00B92BA2" w:rsidP="00B92BA2">
            <w:pPr>
              <w:jc w:val="center"/>
              <w:rPr>
                <w:sz w:val="24"/>
                <w:szCs w:val="24"/>
              </w:rPr>
            </w:pPr>
            <w:r w:rsidRPr="008739E8">
              <w:rPr>
                <w:sz w:val="24"/>
                <w:szCs w:val="24"/>
              </w:rPr>
              <w:t>34,6</w:t>
            </w:r>
            <w:r>
              <w:rPr>
                <w:sz w:val="24"/>
                <w:szCs w:val="24"/>
              </w:rPr>
              <w:t>754</w:t>
            </w:r>
          </w:p>
        </w:tc>
        <w:tc>
          <w:tcPr>
            <w:tcW w:w="1134" w:type="dxa"/>
          </w:tcPr>
          <w:p w:rsidR="00B92BA2" w:rsidRPr="008739E8" w:rsidRDefault="00B92BA2" w:rsidP="00B92BA2">
            <w:pPr>
              <w:jc w:val="center"/>
              <w:rPr>
                <w:sz w:val="24"/>
                <w:szCs w:val="24"/>
              </w:rPr>
            </w:pPr>
            <w:r w:rsidRPr="008739E8">
              <w:rPr>
                <w:sz w:val="24"/>
                <w:szCs w:val="24"/>
              </w:rPr>
              <w:t>27,777</w:t>
            </w:r>
          </w:p>
        </w:tc>
        <w:tc>
          <w:tcPr>
            <w:tcW w:w="992" w:type="dxa"/>
          </w:tcPr>
          <w:p w:rsidR="00B92BA2" w:rsidRPr="008739E8" w:rsidRDefault="00B92BA2" w:rsidP="00B92BA2">
            <w:pPr>
              <w:jc w:val="center"/>
              <w:rPr>
                <w:sz w:val="24"/>
                <w:szCs w:val="24"/>
              </w:rPr>
            </w:pPr>
            <w:r w:rsidRPr="008739E8">
              <w:rPr>
                <w:sz w:val="24"/>
                <w:szCs w:val="24"/>
              </w:rPr>
              <w:t>0,00</w:t>
            </w:r>
          </w:p>
        </w:tc>
      </w:tr>
    </w:tbl>
    <w:p w:rsidR="00B92BA2" w:rsidRPr="008739E8" w:rsidRDefault="00B92BA2" w:rsidP="00B92BA2">
      <w:pPr>
        <w:ind w:right="-143"/>
        <w:contextualSpacing/>
        <w:jc w:val="right"/>
        <w:rPr>
          <w:b/>
          <w:sz w:val="16"/>
          <w:szCs w:val="16"/>
        </w:rPr>
      </w:pPr>
    </w:p>
    <w:p w:rsidR="00B92BA2" w:rsidRPr="008739E8" w:rsidRDefault="00B92BA2" w:rsidP="00B92BA2">
      <w:pPr>
        <w:ind w:left="1353"/>
        <w:contextualSpacing/>
        <w:rPr>
          <w:b/>
        </w:rPr>
      </w:pPr>
    </w:p>
    <w:p w:rsidR="00B92BA2" w:rsidRDefault="00B92BA2" w:rsidP="00B92BA2">
      <w:pPr>
        <w:ind w:left="1353"/>
        <w:contextualSpacing/>
        <w:rPr>
          <w:b/>
        </w:rPr>
      </w:pPr>
    </w:p>
    <w:p w:rsidR="00B92BA2" w:rsidRPr="008739E8" w:rsidRDefault="00B92BA2" w:rsidP="00B92BA2">
      <w:pPr>
        <w:ind w:left="1353"/>
        <w:contextualSpacing/>
        <w:rPr>
          <w:b/>
        </w:rPr>
      </w:pPr>
      <w:r w:rsidRPr="008739E8">
        <w:rPr>
          <w:b/>
        </w:rPr>
        <w:t xml:space="preserve">Целевые индикаторы, характеризующие безопасность дорожного </w:t>
      </w:r>
    </w:p>
    <w:p w:rsidR="00B92BA2" w:rsidRPr="008739E8" w:rsidRDefault="00B92BA2" w:rsidP="00B92BA2">
      <w:pPr>
        <w:ind w:left="1353"/>
        <w:contextualSpacing/>
        <w:rPr>
          <w:b/>
        </w:rPr>
      </w:pPr>
      <w:r w:rsidRPr="008739E8">
        <w:rPr>
          <w:b/>
        </w:rPr>
        <w:t xml:space="preserve">движения на территории Комсомольского городского поселения </w:t>
      </w:r>
    </w:p>
    <w:p w:rsidR="00B92BA2" w:rsidRPr="008739E8" w:rsidRDefault="00B92BA2" w:rsidP="00B92BA2">
      <w:pPr>
        <w:ind w:left="1353"/>
        <w:contextualSpacing/>
        <w:rPr>
          <w:b/>
        </w:rPr>
      </w:pPr>
      <w:r w:rsidRPr="008739E8">
        <w:rPr>
          <w:b/>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B92BA2" w:rsidRPr="008739E8" w:rsidTr="00B92BA2">
        <w:tc>
          <w:tcPr>
            <w:tcW w:w="851" w:type="dxa"/>
          </w:tcPr>
          <w:p w:rsidR="00B92BA2" w:rsidRPr="008739E8" w:rsidRDefault="00B92BA2" w:rsidP="00B92BA2">
            <w:pPr>
              <w:ind w:left="-108" w:right="-143"/>
              <w:contextualSpacing/>
              <w:jc w:val="center"/>
            </w:pPr>
            <w:r w:rsidRPr="008739E8">
              <w:t>№  п/п</w:t>
            </w:r>
          </w:p>
        </w:tc>
        <w:tc>
          <w:tcPr>
            <w:tcW w:w="4253" w:type="dxa"/>
            <w:vAlign w:val="center"/>
          </w:tcPr>
          <w:p w:rsidR="00B92BA2" w:rsidRPr="008739E8" w:rsidRDefault="00B92BA2" w:rsidP="00B92BA2">
            <w:pPr>
              <w:ind w:right="-143"/>
              <w:contextualSpacing/>
              <w:jc w:val="center"/>
            </w:pPr>
            <w:r w:rsidRPr="008739E8">
              <w:t>Наименование показателя</w:t>
            </w:r>
          </w:p>
        </w:tc>
        <w:tc>
          <w:tcPr>
            <w:tcW w:w="1134" w:type="dxa"/>
          </w:tcPr>
          <w:p w:rsidR="00B92BA2" w:rsidRPr="008739E8" w:rsidRDefault="00B92BA2" w:rsidP="00B92BA2">
            <w:pPr>
              <w:ind w:left="-108" w:right="-143"/>
              <w:contextualSpacing/>
              <w:jc w:val="center"/>
            </w:pPr>
            <w:r w:rsidRPr="008739E8">
              <w:t>Ед. изм.</w:t>
            </w:r>
          </w:p>
        </w:tc>
        <w:tc>
          <w:tcPr>
            <w:tcW w:w="1134" w:type="dxa"/>
            <w:vAlign w:val="center"/>
          </w:tcPr>
          <w:p w:rsidR="00B92BA2" w:rsidRPr="008739E8" w:rsidRDefault="00B92BA2" w:rsidP="00B92BA2">
            <w:pPr>
              <w:ind w:right="-143"/>
              <w:contextualSpacing/>
              <w:jc w:val="center"/>
            </w:pPr>
            <w:r w:rsidRPr="008739E8">
              <w:t>2018г</w:t>
            </w:r>
          </w:p>
        </w:tc>
        <w:tc>
          <w:tcPr>
            <w:tcW w:w="1134" w:type="dxa"/>
            <w:tcBorders>
              <w:right w:val="single" w:sz="4" w:space="0" w:color="auto"/>
            </w:tcBorders>
            <w:vAlign w:val="center"/>
          </w:tcPr>
          <w:p w:rsidR="00B92BA2" w:rsidRPr="008739E8" w:rsidRDefault="00B92BA2" w:rsidP="00B92BA2">
            <w:pPr>
              <w:ind w:right="-143"/>
              <w:contextualSpacing/>
              <w:jc w:val="center"/>
            </w:pPr>
            <w:r w:rsidRPr="008739E8">
              <w:t>2019г</w:t>
            </w:r>
          </w:p>
        </w:tc>
        <w:tc>
          <w:tcPr>
            <w:tcW w:w="1134" w:type="dxa"/>
            <w:tcBorders>
              <w:left w:val="single" w:sz="4" w:space="0" w:color="auto"/>
            </w:tcBorders>
            <w:vAlign w:val="center"/>
          </w:tcPr>
          <w:p w:rsidR="00B92BA2" w:rsidRPr="008739E8" w:rsidRDefault="00B92BA2" w:rsidP="00B92BA2">
            <w:pPr>
              <w:ind w:right="-143"/>
              <w:contextualSpacing/>
              <w:jc w:val="center"/>
            </w:pPr>
            <w:r w:rsidRPr="008739E8">
              <w:t>2020г.</w:t>
            </w:r>
          </w:p>
        </w:tc>
      </w:tr>
      <w:tr w:rsidR="00B92BA2" w:rsidRPr="008739E8" w:rsidTr="00B92BA2">
        <w:tc>
          <w:tcPr>
            <w:tcW w:w="851" w:type="dxa"/>
          </w:tcPr>
          <w:p w:rsidR="00B92BA2" w:rsidRPr="008739E8" w:rsidRDefault="00B92BA2" w:rsidP="00B92BA2">
            <w:pPr>
              <w:ind w:right="-143"/>
              <w:contextualSpacing/>
              <w:jc w:val="center"/>
            </w:pPr>
            <w:r w:rsidRPr="008739E8">
              <w:t>1</w:t>
            </w:r>
          </w:p>
        </w:tc>
        <w:tc>
          <w:tcPr>
            <w:tcW w:w="4253" w:type="dxa"/>
          </w:tcPr>
          <w:p w:rsidR="00B92BA2" w:rsidRPr="008739E8" w:rsidRDefault="00B92BA2" w:rsidP="00B92BA2">
            <w:pPr>
              <w:ind w:right="-143"/>
              <w:contextualSpacing/>
            </w:pPr>
            <w:r w:rsidRPr="008739E8">
              <w:t>Количество пешеходных переходов, подлежащих окраске</w:t>
            </w:r>
          </w:p>
        </w:tc>
        <w:tc>
          <w:tcPr>
            <w:tcW w:w="1134" w:type="dxa"/>
          </w:tcPr>
          <w:p w:rsidR="00B92BA2" w:rsidRPr="008739E8" w:rsidRDefault="00B92BA2" w:rsidP="00B92BA2">
            <w:pPr>
              <w:ind w:right="-143"/>
              <w:contextualSpacing/>
              <w:jc w:val="center"/>
            </w:pPr>
            <w:r w:rsidRPr="008739E8">
              <w:t>шт.</w:t>
            </w:r>
          </w:p>
        </w:tc>
        <w:tc>
          <w:tcPr>
            <w:tcW w:w="1134" w:type="dxa"/>
          </w:tcPr>
          <w:p w:rsidR="00B92BA2" w:rsidRPr="008739E8" w:rsidRDefault="00B92BA2" w:rsidP="00B92BA2">
            <w:pPr>
              <w:ind w:right="-143"/>
              <w:contextualSpacing/>
              <w:jc w:val="center"/>
            </w:pPr>
            <w:r w:rsidRPr="008739E8">
              <w:t>30</w:t>
            </w:r>
          </w:p>
        </w:tc>
        <w:tc>
          <w:tcPr>
            <w:tcW w:w="1134" w:type="dxa"/>
            <w:tcBorders>
              <w:right w:val="single" w:sz="4" w:space="0" w:color="auto"/>
            </w:tcBorders>
          </w:tcPr>
          <w:p w:rsidR="00B92BA2" w:rsidRPr="008739E8" w:rsidRDefault="00B92BA2" w:rsidP="00B92BA2">
            <w:pPr>
              <w:ind w:right="-143"/>
              <w:contextualSpacing/>
              <w:jc w:val="center"/>
            </w:pPr>
            <w:r w:rsidRPr="008739E8">
              <w:t>30</w:t>
            </w:r>
          </w:p>
        </w:tc>
        <w:tc>
          <w:tcPr>
            <w:tcW w:w="1134" w:type="dxa"/>
            <w:tcBorders>
              <w:left w:val="single" w:sz="4" w:space="0" w:color="auto"/>
            </w:tcBorders>
          </w:tcPr>
          <w:p w:rsidR="00B92BA2" w:rsidRPr="008739E8" w:rsidRDefault="00B92BA2" w:rsidP="00B92BA2">
            <w:pPr>
              <w:ind w:right="-143"/>
              <w:contextualSpacing/>
              <w:jc w:val="center"/>
            </w:pPr>
            <w:r w:rsidRPr="008739E8">
              <w:t>30</w:t>
            </w:r>
          </w:p>
        </w:tc>
      </w:tr>
      <w:tr w:rsidR="00B92BA2" w:rsidRPr="008739E8" w:rsidTr="00B92BA2">
        <w:tc>
          <w:tcPr>
            <w:tcW w:w="851" w:type="dxa"/>
          </w:tcPr>
          <w:p w:rsidR="00B92BA2" w:rsidRPr="008739E8" w:rsidRDefault="00B92BA2" w:rsidP="00B92BA2">
            <w:pPr>
              <w:ind w:right="-143"/>
              <w:contextualSpacing/>
              <w:jc w:val="center"/>
            </w:pPr>
            <w:r w:rsidRPr="008739E8">
              <w:t xml:space="preserve">2 </w:t>
            </w:r>
          </w:p>
        </w:tc>
        <w:tc>
          <w:tcPr>
            <w:tcW w:w="4253" w:type="dxa"/>
          </w:tcPr>
          <w:p w:rsidR="00B92BA2" w:rsidRPr="008739E8" w:rsidRDefault="00B92BA2" w:rsidP="00B92BA2">
            <w:pPr>
              <w:ind w:right="-143"/>
              <w:contextualSpacing/>
            </w:pPr>
            <w:r w:rsidRPr="008739E8">
              <w:t>Количество нанесенной дорожной разметки</w:t>
            </w:r>
          </w:p>
        </w:tc>
        <w:tc>
          <w:tcPr>
            <w:tcW w:w="1134" w:type="dxa"/>
          </w:tcPr>
          <w:p w:rsidR="00B92BA2" w:rsidRPr="008739E8" w:rsidRDefault="00B92BA2" w:rsidP="00B92BA2">
            <w:pPr>
              <w:ind w:right="-143"/>
              <w:contextualSpacing/>
              <w:jc w:val="center"/>
            </w:pPr>
            <w:r w:rsidRPr="008739E8">
              <w:t>м2</w:t>
            </w:r>
          </w:p>
        </w:tc>
        <w:tc>
          <w:tcPr>
            <w:tcW w:w="1134" w:type="dxa"/>
          </w:tcPr>
          <w:p w:rsidR="00B92BA2" w:rsidRPr="008739E8" w:rsidRDefault="00B92BA2" w:rsidP="00B92BA2">
            <w:pPr>
              <w:ind w:right="-143"/>
              <w:contextualSpacing/>
              <w:jc w:val="center"/>
            </w:pPr>
            <w:r w:rsidRPr="008739E8">
              <w:t>871,58</w:t>
            </w:r>
          </w:p>
        </w:tc>
        <w:tc>
          <w:tcPr>
            <w:tcW w:w="1134" w:type="dxa"/>
            <w:tcBorders>
              <w:right w:val="single" w:sz="4" w:space="0" w:color="auto"/>
            </w:tcBorders>
          </w:tcPr>
          <w:p w:rsidR="00B92BA2" w:rsidRPr="008739E8" w:rsidRDefault="00B92BA2" w:rsidP="00B92BA2">
            <w:pPr>
              <w:ind w:right="-143"/>
              <w:contextualSpacing/>
              <w:jc w:val="center"/>
            </w:pPr>
            <w:r w:rsidRPr="008739E8">
              <w:t>874,58</w:t>
            </w:r>
          </w:p>
        </w:tc>
        <w:tc>
          <w:tcPr>
            <w:tcW w:w="1134" w:type="dxa"/>
            <w:tcBorders>
              <w:left w:val="single" w:sz="4" w:space="0" w:color="auto"/>
            </w:tcBorders>
          </w:tcPr>
          <w:p w:rsidR="00B92BA2" w:rsidRPr="008739E8" w:rsidRDefault="00B92BA2" w:rsidP="00B92BA2">
            <w:pPr>
              <w:ind w:right="-143"/>
              <w:contextualSpacing/>
              <w:jc w:val="center"/>
            </w:pPr>
            <w:r w:rsidRPr="008739E8">
              <w:t>974,58</w:t>
            </w:r>
          </w:p>
        </w:tc>
      </w:tr>
      <w:tr w:rsidR="00B92BA2" w:rsidRPr="008739E8" w:rsidTr="00B92BA2">
        <w:tc>
          <w:tcPr>
            <w:tcW w:w="851" w:type="dxa"/>
          </w:tcPr>
          <w:p w:rsidR="00B92BA2" w:rsidRPr="008739E8" w:rsidRDefault="00B92BA2" w:rsidP="00B92BA2">
            <w:pPr>
              <w:ind w:right="-143"/>
              <w:contextualSpacing/>
              <w:jc w:val="center"/>
            </w:pPr>
            <w:r w:rsidRPr="008739E8">
              <w:t>3</w:t>
            </w:r>
          </w:p>
        </w:tc>
        <w:tc>
          <w:tcPr>
            <w:tcW w:w="4253" w:type="dxa"/>
          </w:tcPr>
          <w:p w:rsidR="00B92BA2" w:rsidRPr="008739E8" w:rsidRDefault="00B92BA2" w:rsidP="00B92BA2">
            <w:pPr>
              <w:ind w:right="-143"/>
              <w:contextualSpacing/>
            </w:pPr>
            <w:r w:rsidRPr="008739E8">
              <w:t>Количество установленных пешеходных ограждений</w:t>
            </w:r>
          </w:p>
        </w:tc>
        <w:tc>
          <w:tcPr>
            <w:tcW w:w="1134" w:type="dxa"/>
          </w:tcPr>
          <w:p w:rsidR="00B92BA2" w:rsidRPr="008739E8" w:rsidRDefault="00B92BA2" w:rsidP="00B92BA2">
            <w:pPr>
              <w:ind w:right="-143"/>
              <w:contextualSpacing/>
              <w:jc w:val="center"/>
            </w:pPr>
            <w:r w:rsidRPr="008739E8">
              <w:t>м</w:t>
            </w:r>
          </w:p>
        </w:tc>
        <w:tc>
          <w:tcPr>
            <w:tcW w:w="1134" w:type="dxa"/>
          </w:tcPr>
          <w:p w:rsidR="00B92BA2" w:rsidRPr="008739E8" w:rsidRDefault="00B92BA2" w:rsidP="00B92BA2">
            <w:pPr>
              <w:ind w:right="-143"/>
              <w:contextualSpacing/>
              <w:jc w:val="center"/>
            </w:pPr>
            <w:r w:rsidRPr="008739E8">
              <w:t>212</w:t>
            </w:r>
          </w:p>
        </w:tc>
        <w:tc>
          <w:tcPr>
            <w:tcW w:w="1134" w:type="dxa"/>
            <w:tcBorders>
              <w:right w:val="single" w:sz="4" w:space="0" w:color="auto"/>
            </w:tcBorders>
          </w:tcPr>
          <w:p w:rsidR="00B92BA2" w:rsidRPr="008739E8" w:rsidRDefault="00B92BA2" w:rsidP="00B92BA2">
            <w:pPr>
              <w:ind w:right="-143"/>
              <w:contextualSpacing/>
              <w:jc w:val="center"/>
            </w:pPr>
            <w:r w:rsidRPr="008739E8">
              <w:t>212</w:t>
            </w:r>
          </w:p>
        </w:tc>
        <w:tc>
          <w:tcPr>
            <w:tcW w:w="1134" w:type="dxa"/>
            <w:tcBorders>
              <w:left w:val="single" w:sz="4" w:space="0" w:color="auto"/>
            </w:tcBorders>
          </w:tcPr>
          <w:p w:rsidR="00B92BA2" w:rsidRPr="008739E8" w:rsidRDefault="00B92BA2" w:rsidP="00B92BA2">
            <w:pPr>
              <w:ind w:right="-143"/>
              <w:contextualSpacing/>
              <w:jc w:val="center"/>
            </w:pPr>
            <w:r w:rsidRPr="008739E8">
              <w:t>212</w:t>
            </w:r>
          </w:p>
        </w:tc>
      </w:tr>
    </w:tbl>
    <w:p w:rsidR="00B92BA2" w:rsidRPr="008739E8" w:rsidRDefault="00B92BA2" w:rsidP="00B92BA2">
      <w:pPr>
        <w:ind w:left="1353"/>
        <w:contextualSpacing/>
        <w:rPr>
          <w:b/>
        </w:rPr>
      </w:pPr>
    </w:p>
    <w:p w:rsidR="00B92BA2" w:rsidRPr="008739E8" w:rsidRDefault="00B92BA2" w:rsidP="00B92BA2">
      <w:pPr>
        <w:ind w:right="-143"/>
        <w:contextualSpacing/>
        <w:jc w:val="right"/>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B92BA2" w:rsidRPr="008739E8" w:rsidTr="00B92BA2">
        <w:trPr>
          <w:trHeight w:val="403"/>
        </w:trPr>
        <w:tc>
          <w:tcPr>
            <w:tcW w:w="568" w:type="dxa"/>
          </w:tcPr>
          <w:p w:rsidR="00B92BA2" w:rsidRPr="008739E8" w:rsidRDefault="00B92BA2" w:rsidP="00B92BA2">
            <w:pPr>
              <w:ind w:left="-108" w:right="-143"/>
              <w:contextualSpacing/>
              <w:jc w:val="center"/>
            </w:pPr>
            <w:r w:rsidRPr="008739E8">
              <w:t>№</w:t>
            </w:r>
          </w:p>
          <w:p w:rsidR="00B92BA2" w:rsidRPr="008739E8" w:rsidRDefault="00B92BA2" w:rsidP="00B92BA2">
            <w:pPr>
              <w:ind w:left="-108" w:right="-143"/>
              <w:contextualSpacing/>
              <w:jc w:val="center"/>
            </w:pPr>
            <w:r w:rsidRPr="008739E8">
              <w:t xml:space="preserve"> п/п</w:t>
            </w:r>
          </w:p>
        </w:tc>
        <w:tc>
          <w:tcPr>
            <w:tcW w:w="4678" w:type="dxa"/>
          </w:tcPr>
          <w:p w:rsidR="00B92BA2" w:rsidRPr="008739E8" w:rsidRDefault="00B92BA2" w:rsidP="00B92BA2">
            <w:pPr>
              <w:ind w:right="-143"/>
              <w:contextualSpacing/>
              <w:jc w:val="center"/>
            </w:pPr>
            <w:r w:rsidRPr="008739E8">
              <w:t>Наименование целевого индикатора</w:t>
            </w:r>
          </w:p>
        </w:tc>
        <w:tc>
          <w:tcPr>
            <w:tcW w:w="1134" w:type="dxa"/>
          </w:tcPr>
          <w:p w:rsidR="00B92BA2" w:rsidRPr="008739E8" w:rsidRDefault="00B92BA2" w:rsidP="00B92BA2">
            <w:pPr>
              <w:ind w:left="-108" w:right="-108"/>
              <w:contextualSpacing/>
              <w:jc w:val="center"/>
            </w:pPr>
            <w:r w:rsidRPr="008739E8">
              <w:t>Единица измерения</w:t>
            </w:r>
          </w:p>
        </w:tc>
        <w:tc>
          <w:tcPr>
            <w:tcW w:w="1134" w:type="dxa"/>
          </w:tcPr>
          <w:p w:rsidR="00B92BA2" w:rsidRPr="008739E8" w:rsidRDefault="00B92BA2" w:rsidP="00B92BA2">
            <w:pPr>
              <w:ind w:right="-143"/>
              <w:contextualSpacing/>
              <w:jc w:val="center"/>
            </w:pPr>
            <w:r w:rsidRPr="008739E8">
              <w:t>2021г</w:t>
            </w:r>
          </w:p>
        </w:tc>
        <w:tc>
          <w:tcPr>
            <w:tcW w:w="1134" w:type="dxa"/>
            <w:tcBorders>
              <w:right w:val="single" w:sz="4" w:space="0" w:color="auto"/>
            </w:tcBorders>
          </w:tcPr>
          <w:p w:rsidR="00B92BA2" w:rsidRPr="008739E8" w:rsidRDefault="00B92BA2" w:rsidP="00B92BA2">
            <w:pPr>
              <w:ind w:left="-108" w:right="-108"/>
              <w:contextualSpacing/>
              <w:jc w:val="center"/>
            </w:pPr>
            <w:r w:rsidRPr="008739E8">
              <w:t>2022г</w:t>
            </w:r>
          </w:p>
        </w:tc>
        <w:tc>
          <w:tcPr>
            <w:tcW w:w="992" w:type="dxa"/>
            <w:tcBorders>
              <w:left w:val="single" w:sz="4" w:space="0" w:color="auto"/>
            </w:tcBorders>
          </w:tcPr>
          <w:p w:rsidR="00B92BA2" w:rsidRPr="008739E8" w:rsidRDefault="00B92BA2" w:rsidP="00B92BA2">
            <w:pPr>
              <w:ind w:right="-108"/>
              <w:contextualSpacing/>
              <w:jc w:val="center"/>
            </w:pPr>
            <w:r w:rsidRPr="008739E8">
              <w:t>2023г</w:t>
            </w:r>
          </w:p>
        </w:tc>
      </w:tr>
      <w:tr w:rsidR="00B92BA2" w:rsidRPr="008739E8" w:rsidTr="00B92BA2">
        <w:trPr>
          <w:trHeight w:val="1020"/>
        </w:trPr>
        <w:tc>
          <w:tcPr>
            <w:tcW w:w="568" w:type="dxa"/>
            <w:vAlign w:val="center"/>
          </w:tcPr>
          <w:p w:rsidR="00B92BA2" w:rsidRPr="008739E8" w:rsidRDefault="00B92BA2" w:rsidP="00B92BA2">
            <w:pPr>
              <w:ind w:left="-108" w:right="-143"/>
              <w:contextualSpacing/>
              <w:jc w:val="center"/>
            </w:pPr>
            <w:r w:rsidRPr="008739E8">
              <w:t>1</w:t>
            </w:r>
          </w:p>
        </w:tc>
        <w:tc>
          <w:tcPr>
            <w:tcW w:w="4678" w:type="dxa"/>
            <w:vAlign w:val="center"/>
          </w:tcPr>
          <w:p w:rsidR="00B92BA2" w:rsidRPr="008739E8" w:rsidRDefault="00B92BA2" w:rsidP="00B92BA2">
            <w:r w:rsidRPr="008739E8">
              <w:t>Количество пешеходных переходов, подлежащих окраске</w:t>
            </w:r>
          </w:p>
        </w:tc>
        <w:tc>
          <w:tcPr>
            <w:tcW w:w="1134" w:type="dxa"/>
            <w:vAlign w:val="center"/>
          </w:tcPr>
          <w:p w:rsidR="00B92BA2" w:rsidRPr="008739E8" w:rsidRDefault="00B92BA2" w:rsidP="00B92BA2">
            <w:pPr>
              <w:jc w:val="center"/>
            </w:pPr>
            <w:r w:rsidRPr="008739E8">
              <w:t>шт.</w:t>
            </w:r>
          </w:p>
        </w:tc>
        <w:tc>
          <w:tcPr>
            <w:tcW w:w="1134" w:type="dxa"/>
            <w:vAlign w:val="center"/>
          </w:tcPr>
          <w:p w:rsidR="00B92BA2" w:rsidRPr="008739E8" w:rsidRDefault="00B92BA2" w:rsidP="00B92BA2">
            <w:pPr>
              <w:jc w:val="center"/>
            </w:pPr>
            <w:r w:rsidRPr="008739E8">
              <w:t>30</w:t>
            </w:r>
          </w:p>
        </w:tc>
        <w:tc>
          <w:tcPr>
            <w:tcW w:w="1134" w:type="dxa"/>
            <w:tcBorders>
              <w:right w:val="single" w:sz="4" w:space="0" w:color="auto"/>
            </w:tcBorders>
            <w:vAlign w:val="center"/>
          </w:tcPr>
          <w:p w:rsidR="00B92BA2" w:rsidRPr="008739E8" w:rsidRDefault="00B92BA2" w:rsidP="00B92BA2">
            <w:pPr>
              <w:jc w:val="center"/>
            </w:pPr>
          </w:p>
          <w:p w:rsidR="00B92BA2" w:rsidRPr="008739E8" w:rsidRDefault="00B92BA2" w:rsidP="00B92BA2">
            <w:pPr>
              <w:jc w:val="center"/>
            </w:pPr>
            <w:r w:rsidRPr="008739E8">
              <w:t>30</w:t>
            </w:r>
          </w:p>
          <w:p w:rsidR="00B92BA2" w:rsidRPr="008739E8" w:rsidRDefault="00B92BA2" w:rsidP="00B92BA2">
            <w:pPr>
              <w:jc w:val="center"/>
            </w:pPr>
          </w:p>
        </w:tc>
        <w:tc>
          <w:tcPr>
            <w:tcW w:w="992" w:type="dxa"/>
            <w:tcBorders>
              <w:left w:val="single" w:sz="4" w:space="0" w:color="auto"/>
            </w:tcBorders>
            <w:vAlign w:val="center"/>
          </w:tcPr>
          <w:p w:rsidR="00B92BA2" w:rsidRPr="008739E8" w:rsidRDefault="00B92BA2" w:rsidP="00B92BA2">
            <w:pPr>
              <w:jc w:val="center"/>
            </w:pPr>
            <w:r w:rsidRPr="008739E8">
              <w:t>30</w:t>
            </w:r>
          </w:p>
        </w:tc>
      </w:tr>
      <w:tr w:rsidR="00B92BA2" w:rsidRPr="008739E8" w:rsidTr="00B92BA2">
        <w:trPr>
          <w:trHeight w:val="389"/>
        </w:trPr>
        <w:tc>
          <w:tcPr>
            <w:tcW w:w="568" w:type="dxa"/>
            <w:tcBorders>
              <w:bottom w:val="single" w:sz="4" w:space="0" w:color="000000"/>
            </w:tcBorders>
          </w:tcPr>
          <w:p w:rsidR="00B92BA2" w:rsidRPr="008739E8" w:rsidRDefault="00B92BA2" w:rsidP="00B92BA2">
            <w:pPr>
              <w:ind w:left="-108" w:right="-143"/>
              <w:contextualSpacing/>
              <w:jc w:val="center"/>
            </w:pPr>
            <w:r w:rsidRPr="008739E8">
              <w:t xml:space="preserve">2 </w:t>
            </w:r>
          </w:p>
        </w:tc>
        <w:tc>
          <w:tcPr>
            <w:tcW w:w="4678" w:type="dxa"/>
            <w:tcBorders>
              <w:bottom w:val="single" w:sz="4" w:space="0" w:color="000000"/>
            </w:tcBorders>
          </w:tcPr>
          <w:p w:rsidR="00B92BA2" w:rsidRPr="008739E8" w:rsidRDefault="00B92BA2" w:rsidP="00B92BA2">
            <w:pPr>
              <w:ind w:right="-143"/>
              <w:contextualSpacing/>
            </w:pPr>
            <w:r w:rsidRPr="008739E8">
              <w:t>Количество нанесенной дорожной разметки</w:t>
            </w:r>
          </w:p>
        </w:tc>
        <w:tc>
          <w:tcPr>
            <w:tcW w:w="1134" w:type="dxa"/>
            <w:tcBorders>
              <w:bottom w:val="single" w:sz="4" w:space="0" w:color="000000"/>
            </w:tcBorders>
          </w:tcPr>
          <w:p w:rsidR="00B92BA2" w:rsidRPr="008739E8" w:rsidRDefault="00B92BA2" w:rsidP="00B92BA2">
            <w:pPr>
              <w:ind w:right="-143"/>
              <w:contextualSpacing/>
              <w:jc w:val="center"/>
            </w:pPr>
            <w:r w:rsidRPr="008739E8">
              <w:t>м2</w:t>
            </w:r>
          </w:p>
        </w:tc>
        <w:tc>
          <w:tcPr>
            <w:tcW w:w="1134" w:type="dxa"/>
            <w:tcBorders>
              <w:bottom w:val="single" w:sz="4" w:space="0" w:color="000000"/>
            </w:tcBorders>
          </w:tcPr>
          <w:p w:rsidR="00B92BA2" w:rsidRPr="008739E8" w:rsidRDefault="00B92BA2" w:rsidP="00B92BA2">
            <w:pPr>
              <w:ind w:right="-143"/>
              <w:contextualSpacing/>
              <w:jc w:val="center"/>
            </w:pPr>
            <w:r w:rsidRPr="008739E8">
              <w:t>950,18</w:t>
            </w:r>
          </w:p>
        </w:tc>
        <w:tc>
          <w:tcPr>
            <w:tcW w:w="1134" w:type="dxa"/>
            <w:tcBorders>
              <w:bottom w:val="single" w:sz="4" w:space="0" w:color="000000"/>
              <w:right w:val="single" w:sz="4" w:space="0" w:color="auto"/>
            </w:tcBorders>
          </w:tcPr>
          <w:p w:rsidR="00B92BA2" w:rsidRPr="008739E8" w:rsidRDefault="00B92BA2" w:rsidP="00B92BA2">
            <w:pPr>
              <w:ind w:left="-108" w:right="-108"/>
              <w:contextualSpacing/>
              <w:jc w:val="center"/>
            </w:pPr>
            <w:r w:rsidRPr="008739E8">
              <w:t>950,18</w:t>
            </w:r>
          </w:p>
        </w:tc>
        <w:tc>
          <w:tcPr>
            <w:tcW w:w="992" w:type="dxa"/>
            <w:tcBorders>
              <w:left w:val="single" w:sz="4" w:space="0" w:color="auto"/>
              <w:bottom w:val="single" w:sz="4" w:space="0" w:color="000000"/>
            </w:tcBorders>
          </w:tcPr>
          <w:p w:rsidR="00B92BA2" w:rsidRPr="008739E8" w:rsidRDefault="00B92BA2" w:rsidP="00B92BA2">
            <w:pPr>
              <w:ind w:right="-108"/>
              <w:contextualSpacing/>
              <w:jc w:val="center"/>
            </w:pPr>
            <w:r w:rsidRPr="008739E8">
              <w:t>950,18</w:t>
            </w:r>
          </w:p>
        </w:tc>
      </w:tr>
      <w:tr w:rsidR="00B92BA2" w:rsidRPr="008739E8" w:rsidTr="00B92BA2">
        <w:tc>
          <w:tcPr>
            <w:tcW w:w="568" w:type="dxa"/>
          </w:tcPr>
          <w:p w:rsidR="00B92BA2" w:rsidRPr="008739E8" w:rsidRDefault="00B92BA2" w:rsidP="00B92BA2">
            <w:pPr>
              <w:ind w:left="-108" w:right="-143"/>
              <w:contextualSpacing/>
              <w:jc w:val="center"/>
            </w:pPr>
            <w:r w:rsidRPr="008739E8">
              <w:t>3</w:t>
            </w:r>
          </w:p>
        </w:tc>
        <w:tc>
          <w:tcPr>
            <w:tcW w:w="4678" w:type="dxa"/>
          </w:tcPr>
          <w:p w:rsidR="00B92BA2" w:rsidRPr="008739E8" w:rsidRDefault="00B92BA2" w:rsidP="00B92BA2">
            <w:pPr>
              <w:ind w:right="-143"/>
              <w:contextualSpacing/>
            </w:pPr>
            <w:r w:rsidRPr="008739E8">
              <w:t>Количество установленных пешеходных ограждений</w:t>
            </w:r>
          </w:p>
        </w:tc>
        <w:tc>
          <w:tcPr>
            <w:tcW w:w="1134" w:type="dxa"/>
          </w:tcPr>
          <w:p w:rsidR="00B92BA2" w:rsidRPr="008739E8" w:rsidRDefault="00B92BA2" w:rsidP="00B92BA2">
            <w:pPr>
              <w:ind w:right="-143"/>
              <w:contextualSpacing/>
              <w:jc w:val="center"/>
            </w:pPr>
            <w:r w:rsidRPr="008739E8">
              <w:t>м</w:t>
            </w:r>
          </w:p>
        </w:tc>
        <w:tc>
          <w:tcPr>
            <w:tcW w:w="1134" w:type="dxa"/>
          </w:tcPr>
          <w:p w:rsidR="00B92BA2" w:rsidRPr="008739E8" w:rsidRDefault="00B92BA2" w:rsidP="00B92BA2">
            <w:pPr>
              <w:ind w:right="-143"/>
              <w:contextualSpacing/>
              <w:jc w:val="center"/>
            </w:pPr>
            <w:r w:rsidRPr="008739E8">
              <w:t>-</w:t>
            </w:r>
          </w:p>
        </w:tc>
        <w:tc>
          <w:tcPr>
            <w:tcW w:w="1134" w:type="dxa"/>
            <w:tcBorders>
              <w:right w:val="single" w:sz="4" w:space="0" w:color="auto"/>
            </w:tcBorders>
          </w:tcPr>
          <w:p w:rsidR="00B92BA2" w:rsidRPr="008739E8" w:rsidRDefault="00B92BA2" w:rsidP="00B92BA2">
            <w:pPr>
              <w:ind w:left="-108" w:right="-108"/>
              <w:contextualSpacing/>
              <w:jc w:val="center"/>
            </w:pPr>
            <w:r w:rsidRPr="008739E8">
              <w:t>-</w:t>
            </w:r>
          </w:p>
        </w:tc>
        <w:tc>
          <w:tcPr>
            <w:tcW w:w="992" w:type="dxa"/>
            <w:tcBorders>
              <w:left w:val="single" w:sz="4" w:space="0" w:color="auto"/>
            </w:tcBorders>
          </w:tcPr>
          <w:p w:rsidR="00B92BA2" w:rsidRPr="008739E8" w:rsidRDefault="00B92BA2" w:rsidP="00B92BA2">
            <w:pPr>
              <w:ind w:right="-108"/>
              <w:contextualSpacing/>
              <w:jc w:val="center"/>
            </w:pPr>
            <w:r w:rsidRPr="008739E8">
              <w:t>-</w:t>
            </w:r>
          </w:p>
        </w:tc>
      </w:tr>
      <w:tr w:rsidR="00B92BA2" w:rsidRPr="008739E8" w:rsidTr="00B92BA2">
        <w:tc>
          <w:tcPr>
            <w:tcW w:w="568" w:type="dxa"/>
            <w:tcBorders>
              <w:bottom w:val="single" w:sz="4" w:space="0" w:color="auto"/>
            </w:tcBorders>
          </w:tcPr>
          <w:p w:rsidR="00B92BA2" w:rsidRPr="008739E8" w:rsidRDefault="00B92BA2" w:rsidP="00B92BA2">
            <w:pPr>
              <w:ind w:left="-108" w:right="-143"/>
              <w:contextualSpacing/>
              <w:jc w:val="center"/>
            </w:pPr>
            <w:r w:rsidRPr="008739E8">
              <w:t>4.</w:t>
            </w:r>
          </w:p>
        </w:tc>
        <w:tc>
          <w:tcPr>
            <w:tcW w:w="4678" w:type="dxa"/>
            <w:tcBorders>
              <w:bottom w:val="single" w:sz="4" w:space="0" w:color="auto"/>
            </w:tcBorders>
          </w:tcPr>
          <w:p w:rsidR="00B92BA2" w:rsidRPr="008739E8" w:rsidRDefault="00B92BA2" w:rsidP="00B92BA2">
            <w:pPr>
              <w:ind w:right="-143"/>
              <w:contextualSpacing/>
            </w:pPr>
            <w:r w:rsidRPr="008739E8">
              <w:t>Количество установленных дорожных знаков</w:t>
            </w:r>
          </w:p>
        </w:tc>
        <w:tc>
          <w:tcPr>
            <w:tcW w:w="1134" w:type="dxa"/>
            <w:tcBorders>
              <w:bottom w:val="single" w:sz="4" w:space="0" w:color="auto"/>
            </w:tcBorders>
          </w:tcPr>
          <w:p w:rsidR="00B92BA2" w:rsidRPr="008739E8" w:rsidRDefault="00B92BA2" w:rsidP="00B92BA2">
            <w:pPr>
              <w:ind w:right="-143"/>
              <w:contextualSpacing/>
              <w:jc w:val="center"/>
            </w:pPr>
            <w:r w:rsidRPr="008739E8">
              <w:t>шт.</w:t>
            </w:r>
          </w:p>
        </w:tc>
        <w:tc>
          <w:tcPr>
            <w:tcW w:w="1134" w:type="dxa"/>
            <w:tcBorders>
              <w:bottom w:val="single" w:sz="4" w:space="0" w:color="auto"/>
            </w:tcBorders>
          </w:tcPr>
          <w:p w:rsidR="00B92BA2" w:rsidRPr="008739E8" w:rsidRDefault="00B92BA2" w:rsidP="00B92BA2">
            <w:pPr>
              <w:ind w:right="-143"/>
              <w:contextualSpacing/>
              <w:jc w:val="center"/>
            </w:pPr>
            <w:r w:rsidRPr="008739E8">
              <w:t>-</w:t>
            </w:r>
          </w:p>
        </w:tc>
        <w:tc>
          <w:tcPr>
            <w:tcW w:w="1134" w:type="dxa"/>
            <w:tcBorders>
              <w:bottom w:val="single" w:sz="4" w:space="0" w:color="auto"/>
              <w:right w:val="single" w:sz="4" w:space="0" w:color="auto"/>
            </w:tcBorders>
          </w:tcPr>
          <w:p w:rsidR="00B92BA2" w:rsidRPr="008739E8" w:rsidRDefault="00B92BA2" w:rsidP="00B92BA2">
            <w:pPr>
              <w:ind w:left="-108" w:right="-108"/>
              <w:contextualSpacing/>
              <w:jc w:val="center"/>
            </w:pPr>
            <w:r w:rsidRPr="008739E8">
              <w:t>-</w:t>
            </w:r>
          </w:p>
        </w:tc>
        <w:tc>
          <w:tcPr>
            <w:tcW w:w="992" w:type="dxa"/>
            <w:tcBorders>
              <w:left w:val="single" w:sz="4" w:space="0" w:color="auto"/>
              <w:bottom w:val="single" w:sz="4" w:space="0" w:color="auto"/>
            </w:tcBorders>
          </w:tcPr>
          <w:p w:rsidR="00B92BA2" w:rsidRPr="008739E8" w:rsidRDefault="00B92BA2" w:rsidP="00B92BA2">
            <w:pPr>
              <w:ind w:right="-108"/>
              <w:contextualSpacing/>
              <w:jc w:val="center"/>
            </w:pPr>
            <w:r w:rsidRPr="008739E8">
              <w:t>-</w:t>
            </w:r>
          </w:p>
        </w:tc>
      </w:tr>
    </w:tbl>
    <w:p w:rsidR="00B92BA2" w:rsidRPr="008739E8" w:rsidRDefault="00B92BA2" w:rsidP="00B92BA2">
      <w:pPr>
        <w:tabs>
          <w:tab w:val="left" w:pos="3230"/>
        </w:tabs>
        <w:spacing w:line="0" w:lineRule="atLeast"/>
        <w:jc w:val="center"/>
        <w:rPr>
          <w:b/>
          <w:sz w:val="24"/>
          <w:szCs w:val="24"/>
        </w:rPr>
      </w:pPr>
    </w:p>
    <w:p w:rsidR="00B92BA2" w:rsidRPr="008739E8" w:rsidRDefault="00B92BA2" w:rsidP="00B92BA2">
      <w:pPr>
        <w:tabs>
          <w:tab w:val="left" w:pos="3230"/>
        </w:tabs>
        <w:spacing w:line="0" w:lineRule="atLeast"/>
        <w:jc w:val="center"/>
        <w:rPr>
          <w:b/>
          <w:sz w:val="24"/>
          <w:szCs w:val="24"/>
        </w:rPr>
      </w:pPr>
      <w:r w:rsidRPr="008739E8">
        <w:rPr>
          <w:b/>
          <w:sz w:val="24"/>
          <w:szCs w:val="24"/>
        </w:rPr>
        <w:t>3.2. Ожидаемые результаты реализации муниципальной программы</w:t>
      </w:r>
    </w:p>
    <w:p w:rsidR="00B92BA2" w:rsidRPr="008739E8" w:rsidRDefault="00B92BA2" w:rsidP="00B92BA2">
      <w:pPr>
        <w:tabs>
          <w:tab w:val="left" w:pos="3230"/>
        </w:tabs>
        <w:spacing w:line="0" w:lineRule="atLeast"/>
        <w:jc w:val="center"/>
        <w:rPr>
          <w:b/>
          <w:sz w:val="24"/>
          <w:szCs w:val="24"/>
        </w:rPr>
      </w:pPr>
    </w:p>
    <w:p w:rsidR="00B92BA2" w:rsidRPr="008739E8" w:rsidRDefault="00B92BA2" w:rsidP="00B92BA2">
      <w:pPr>
        <w:tabs>
          <w:tab w:val="left" w:pos="3230"/>
        </w:tabs>
        <w:spacing w:line="0" w:lineRule="atLeast"/>
        <w:ind w:left="-284"/>
        <w:jc w:val="both"/>
        <w:rPr>
          <w:sz w:val="24"/>
          <w:szCs w:val="24"/>
        </w:rPr>
      </w:pPr>
      <w:r w:rsidRPr="008739E8">
        <w:rPr>
          <w:sz w:val="24"/>
          <w:szCs w:val="24"/>
        </w:rPr>
        <w:t>В результате реализации муниципальной программы к 2022г. планируется обеспечить:</w:t>
      </w:r>
    </w:p>
    <w:p w:rsidR="00B92BA2" w:rsidRPr="008739E8" w:rsidRDefault="00B92BA2" w:rsidP="00B92BA2">
      <w:pPr>
        <w:tabs>
          <w:tab w:val="left" w:pos="3230"/>
        </w:tabs>
        <w:spacing w:line="0" w:lineRule="atLeast"/>
        <w:ind w:left="-284"/>
        <w:jc w:val="both"/>
        <w:rPr>
          <w:sz w:val="24"/>
          <w:szCs w:val="24"/>
        </w:rPr>
      </w:pPr>
      <w:r w:rsidRPr="008739E8">
        <w:rPr>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B92BA2" w:rsidRPr="008739E8" w:rsidRDefault="00B92BA2" w:rsidP="00B92BA2">
      <w:pPr>
        <w:widowControl w:val="0"/>
        <w:autoSpaceDE w:val="0"/>
        <w:autoSpaceDN w:val="0"/>
        <w:jc w:val="center"/>
        <w:outlineLvl w:val="2"/>
        <w:rPr>
          <w:b/>
          <w:sz w:val="24"/>
          <w:szCs w:val="24"/>
        </w:rPr>
      </w:pPr>
      <w:r w:rsidRPr="008739E8">
        <w:rPr>
          <w:b/>
          <w:sz w:val="24"/>
          <w:szCs w:val="24"/>
        </w:rPr>
        <w:lastRenderedPageBreak/>
        <w:t>3.3. Обоснование выделения подпрограмм</w:t>
      </w:r>
    </w:p>
    <w:p w:rsidR="00B92BA2" w:rsidRPr="008739E8" w:rsidRDefault="00B92BA2" w:rsidP="00B92BA2">
      <w:pPr>
        <w:widowControl w:val="0"/>
        <w:autoSpaceDE w:val="0"/>
        <w:autoSpaceDN w:val="0"/>
        <w:adjustRightInd w:val="0"/>
        <w:ind w:firstLine="720"/>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7"/>
        <w:gridCol w:w="6237"/>
      </w:tblGrid>
      <w:tr w:rsidR="00B92BA2" w:rsidRPr="008739E8" w:rsidTr="00B92BA2">
        <w:trPr>
          <w:trHeight w:val="607"/>
        </w:trPr>
        <w:tc>
          <w:tcPr>
            <w:tcW w:w="566" w:type="dxa"/>
            <w:vMerge w:val="restart"/>
          </w:tcPr>
          <w:p w:rsidR="00B92BA2" w:rsidRPr="008739E8" w:rsidRDefault="00B92BA2" w:rsidP="00B92BA2">
            <w:pPr>
              <w:widowControl w:val="0"/>
              <w:autoSpaceDE w:val="0"/>
              <w:autoSpaceDN w:val="0"/>
              <w:adjustRightInd w:val="0"/>
              <w:ind w:firstLine="720"/>
              <w:jc w:val="center"/>
              <w:rPr>
                <w:sz w:val="24"/>
                <w:szCs w:val="24"/>
              </w:rPr>
            </w:pPr>
            <w:r w:rsidRPr="008739E8">
              <w:rPr>
                <w:sz w:val="24"/>
                <w:szCs w:val="24"/>
              </w:rPr>
              <w:t>N п/п</w:t>
            </w:r>
          </w:p>
        </w:tc>
        <w:tc>
          <w:tcPr>
            <w:tcW w:w="2837" w:type="dxa"/>
            <w:vMerge w:val="restart"/>
          </w:tcPr>
          <w:p w:rsidR="00B92BA2" w:rsidRPr="008739E8" w:rsidRDefault="00B92BA2" w:rsidP="00B92BA2">
            <w:pPr>
              <w:widowControl w:val="0"/>
              <w:autoSpaceDE w:val="0"/>
              <w:autoSpaceDN w:val="0"/>
              <w:adjustRightInd w:val="0"/>
              <w:ind w:firstLine="720"/>
              <w:jc w:val="center"/>
              <w:rPr>
                <w:sz w:val="24"/>
                <w:szCs w:val="24"/>
              </w:rPr>
            </w:pPr>
            <w:r w:rsidRPr="008739E8">
              <w:rPr>
                <w:sz w:val="24"/>
                <w:szCs w:val="24"/>
              </w:rPr>
              <w:t>Наименование подпрограммы</w:t>
            </w:r>
          </w:p>
        </w:tc>
        <w:tc>
          <w:tcPr>
            <w:tcW w:w="6237" w:type="dxa"/>
          </w:tcPr>
          <w:p w:rsidR="00B92BA2" w:rsidRPr="008739E8" w:rsidRDefault="00B92BA2" w:rsidP="00B92BA2">
            <w:pPr>
              <w:widowControl w:val="0"/>
              <w:autoSpaceDE w:val="0"/>
              <w:autoSpaceDN w:val="0"/>
              <w:adjustRightInd w:val="0"/>
              <w:ind w:firstLine="720"/>
              <w:jc w:val="center"/>
              <w:rPr>
                <w:sz w:val="24"/>
                <w:szCs w:val="24"/>
              </w:rPr>
            </w:pPr>
            <w:r w:rsidRPr="008739E8">
              <w:rPr>
                <w:sz w:val="24"/>
                <w:szCs w:val="24"/>
              </w:rPr>
              <w:t>Оценка вклада подпрограммы в достижение целей муниципальной программы</w:t>
            </w:r>
          </w:p>
        </w:tc>
      </w:tr>
      <w:tr w:rsidR="00B92BA2" w:rsidRPr="008739E8" w:rsidTr="00B92BA2">
        <w:tc>
          <w:tcPr>
            <w:tcW w:w="566" w:type="dxa"/>
            <w:vMerge/>
          </w:tcPr>
          <w:p w:rsidR="00B92BA2" w:rsidRPr="008739E8" w:rsidRDefault="00B92BA2" w:rsidP="00B92BA2">
            <w:pPr>
              <w:rPr>
                <w:sz w:val="24"/>
                <w:szCs w:val="24"/>
              </w:rPr>
            </w:pPr>
          </w:p>
        </w:tc>
        <w:tc>
          <w:tcPr>
            <w:tcW w:w="2837" w:type="dxa"/>
            <w:vMerge/>
          </w:tcPr>
          <w:p w:rsidR="00B92BA2" w:rsidRPr="008739E8" w:rsidRDefault="00B92BA2" w:rsidP="00B92BA2">
            <w:pPr>
              <w:rPr>
                <w:sz w:val="24"/>
                <w:szCs w:val="24"/>
              </w:rPr>
            </w:pPr>
          </w:p>
        </w:tc>
        <w:tc>
          <w:tcPr>
            <w:tcW w:w="6237" w:type="dxa"/>
          </w:tcPr>
          <w:p w:rsidR="00B92BA2" w:rsidRPr="008739E8" w:rsidRDefault="00B92BA2" w:rsidP="00B92BA2">
            <w:pPr>
              <w:widowControl w:val="0"/>
              <w:autoSpaceDE w:val="0"/>
              <w:autoSpaceDN w:val="0"/>
              <w:adjustRightInd w:val="0"/>
              <w:ind w:firstLine="720"/>
              <w:jc w:val="center"/>
              <w:rPr>
                <w:sz w:val="24"/>
                <w:szCs w:val="24"/>
              </w:rPr>
            </w:pPr>
            <w:r w:rsidRPr="008739E8">
              <w:rPr>
                <w:sz w:val="24"/>
                <w:szCs w:val="24"/>
              </w:rPr>
              <w:t>Цель 1.</w:t>
            </w:r>
          </w:p>
          <w:p w:rsidR="00B92BA2" w:rsidRPr="008739E8" w:rsidRDefault="00B92BA2" w:rsidP="00B92BA2">
            <w:pPr>
              <w:widowControl w:val="0"/>
              <w:autoSpaceDE w:val="0"/>
              <w:autoSpaceDN w:val="0"/>
              <w:adjustRightInd w:val="0"/>
              <w:rPr>
                <w:sz w:val="24"/>
                <w:szCs w:val="24"/>
              </w:rPr>
            </w:pPr>
            <w:r w:rsidRPr="008739E8">
              <w:rPr>
                <w:sz w:val="24"/>
                <w:szCs w:val="24"/>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B92BA2" w:rsidRPr="008739E8" w:rsidTr="00B92BA2">
        <w:trPr>
          <w:trHeight w:val="1874"/>
        </w:trPr>
        <w:tc>
          <w:tcPr>
            <w:tcW w:w="566" w:type="dxa"/>
          </w:tcPr>
          <w:p w:rsidR="00B92BA2" w:rsidRPr="008739E8" w:rsidRDefault="00B92BA2" w:rsidP="00B92BA2">
            <w:pPr>
              <w:widowControl w:val="0"/>
              <w:autoSpaceDE w:val="0"/>
              <w:autoSpaceDN w:val="0"/>
              <w:adjustRightInd w:val="0"/>
              <w:ind w:firstLine="720"/>
              <w:rPr>
                <w:sz w:val="24"/>
                <w:szCs w:val="24"/>
              </w:rPr>
            </w:pPr>
            <w:r w:rsidRPr="008739E8">
              <w:rPr>
                <w:sz w:val="24"/>
                <w:szCs w:val="24"/>
              </w:rPr>
              <w:t>1</w:t>
            </w:r>
          </w:p>
          <w:p w:rsidR="00B92BA2" w:rsidRPr="008739E8" w:rsidRDefault="00B92BA2" w:rsidP="00B92BA2">
            <w:pPr>
              <w:widowControl w:val="0"/>
              <w:autoSpaceDE w:val="0"/>
              <w:autoSpaceDN w:val="0"/>
              <w:adjustRightInd w:val="0"/>
              <w:ind w:firstLine="720"/>
              <w:rPr>
                <w:sz w:val="24"/>
                <w:szCs w:val="24"/>
              </w:rPr>
            </w:pPr>
            <w:r w:rsidRPr="008739E8">
              <w:rPr>
                <w:sz w:val="24"/>
                <w:szCs w:val="24"/>
              </w:rPr>
              <w:t>2</w:t>
            </w:r>
          </w:p>
        </w:tc>
        <w:tc>
          <w:tcPr>
            <w:tcW w:w="2837" w:type="dxa"/>
          </w:tcPr>
          <w:p w:rsidR="00B92BA2" w:rsidRPr="008739E8" w:rsidRDefault="00B92BA2" w:rsidP="00B92BA2">
            <w:pPr>
              <w:widowControl w:val="0"/>
              <w:autoSpaceDE w:val="0"/>
              <w:autoSpaceDN w:val="0"/>
              <w:adjustRightInd w:val="0"/>
              <w:jc w:val="both"/>
              <w:rPr>
                <w:sz w:val="24"/>
                <w:szCs w:val="24"/>
              </w:rPr>
            </w:pPr>
            <w:r w:rsidRPr="008739E8">
              <w:rPr>
                <w:sz w:val="24"/>
                <w:szCs w:val="24"/>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Pr>
          <w:p w:rsidR="00B92BA2" w:rsidRPr="008739E8" w:rsidRDefault="00B92BA2" w:rsidP="00B92BA2">
            <w:pPr>
              <w:widowControl w:val="0"/>
              <w:autoSpaceDE w:val="0"/>
              <w:autoSpaceDN w:val="0"/>
              <w:adjustRightInd w:val="0"/>
              <w:jc w:val="both"/>
              <w:rPr>
                <w:sz w:val="24"/>
                <w:szCs w:val="24"/>
              </w:rPr>
            </w:pPr>
            <w:r w:rsidRPr="008739E8">
              <w:rPr>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B92BA2" w:rsidRPr="008739E8" w:rsidTr="00B92BA2">
        <w:tc>
          <w:tcPr>
            <w:tcW w:w="566" w:type="dxa"/>
          </w:tcPr>
          <w:p w:rsidR="00B92BA2" w:rsidRPr="008739E8" w:rsidRDefault="00B92BA2" w:rsidP="00B92BA2">
            <w:pPr>
              <w:widowControl w:val="0"/>
              <w:autoSpaceDE w:val="0"/>
              <w:autoSpaceDN w:val="0"/>
              <w:adjustRightInd w:val="0"/>
              <w:ind w:firstLine="720"/>
              <w:rPr>
                <w:sz w:val="24"/>
                <w:szCs w:val="24"/>
              </w:rPr>
            </w:pPr>
          </w:p>
        </w:tc>
        <w:tc>
          <w:tcPr>
            <w:tcW w:w="2837" w:type="dxa"/>
          </w:tcPr>
          <w:p w:rsidR="00B92BA2" w:rsidRPr="008739E8" w:rsidRDefault="00B92BA2" w:rsidP="00B92BA2">
            <w:pPr>
              <w:widowControl w:val="0"/>
              <w:autoSpaceDE w:val="0"/>
              <w:autoSpaceDN w:val="0"/>
              <w:adjustRightInd w:val="0"/>
              <w:jc w:val="both"/>
              <w:rPr>
                <w:sz w:val="24"/>
                <w:szCs w:val="24"/>
              </w:rPr>
            </w:pPr>
            <w:r w:rsidRPr="008739E8">
              <w:rPr>
                <w:sz w:val="24"/>
                <w:szCs w:val="24"/>
              </w:rPr>
              <w:t>Обеспечение безопасности дорожного движения</w:t>
            </w:r>
          </w:p>
        </w:tc>
        <w:tc>
          <w:tcPr>
            <w:tcW w:w="6237" w:type="dxa"/>
          </w:tcPr>
          <w:p w:rsidR="00B92BA2" w:rsidRPr="008739E8" w:rsidRDefault="00B92BA2" w:rsidP="00B92BA2">
            <w:pPr>
              <w:rPr>
                <w:sz w:val="24"/>
                <w:szCs w:val="24"/>
              </w:rPr>
            </w:pPr>
            <w:r w:rsidRPr="008739E8">
              <w:rPr>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B92BA2" w:rsidRPr="008739E8" w:rsidRDefault="00B92BA2" w:rsidP="00B92BA2">
      <w:pPr>
        <w:spacing w:line="0" w:lineRule="atLeast"/>
        <w:jc w:val="right"/>
      </w:pPr>
    </w:p>
    <w:p w:rsidR="00B92BA2" w:rsidRPr="008739E8" w:rsidRDefault="00B92BA2" w:rsidP="00B92BA2">
      <w:pPr>
        <w:spacing w:line="0" w:lineRule="atLeast"/>
        <w:jc w:val="right"/>
      </w:pPr>
      <w:r w:rsidRPr="008739E8">
        <w:t>Приложение 1                                                                                                                                                                            к муниципальной программе                                                                                                                              «Дорожная деятельность в отношении</w:t>
      </w:r>
    </w:p>
    <w:p w:rsidR="00B92BA2" w:rsidRPr="008739E8" w:rsidRDefault="00B92BA2" w:rsidP="00B92BA2">
      <w:pPr>
        <w:spacing w:line="0" w:lineRule="atLeast"/>
        <w:jc w:val="right"/>
      </w:pPr>
      <w:r w:rsidRPr="008739E8">
        <w:t xml:space="preserve"> автомобильных дорог общего пользования                                                                                        Комсомольского городского поселения»</w:t>
      </w:r>
    </w:p>
    <w:p w:rsidR="00B92BA2" w:rsidRPr="008739E8" w:rsidRDefault="00B92BA2" w:rsidP="00B92BA2">
      <w:pPr>
        <w:spacing w:line="0" w:lineRule="atLeast"/>
        <w:jc w:val="center"/>
        <w:rPr>
          <w:b/>
          <w:sz w:val="24"/>
          <w:szCs w:val="24"/>
        </w:rPr>
      </w:pPr>
      <w:r w:rsidRPr="008739E8">
        <w:rPr>
          <w:b/>
          <w:sz w:val="24"/>
          <w:szCs w:val="24"/>
        </w:rPr>
        <w:t>Подпрограмма</w:t>
      </w:r>
    </w:p>
    <w:p w:rsidR="00B92BA2" w:rsidRPr="008739E8" w:rsidRDefault="00B92BA2" w:rsidP="00B92BA2">
      <w:pPr>
        <w:spacing w:line="0" w:lineRule="atLeast"/>
        <w:contextualSpacing/>
        <w:jc w:val="center"/>
        <w:rPr>
          <w:b/>
          <w:sz w:val="24"/>
          <w:szCs w:val="24"/>
        </w:rPr>
      </w:pPr>
      <w:r w:rsidRPr="008739E8">
        <w:rPr>
          <w:b/>
          <w:sz w:val="24"/>
          <w:szCs w:val="24"/>
        </w:rPr>
        <w:t>«Дорожная деятельность в отношении автомобильных дорог                                                           общего пользования Комсомольского городского поселения»</w:t>
      </w:r>
    </w:p>
    <w:p w:rsidR="00B92BA2" w:rsidRPr="008739E8" w:rsidRDefault="00B92BA2" w:rsidP="001C1FB0">
      <w:pPr>
        <w:numPr>
          <w:ilvl w:val="0"/>
          <w:numId w:val="13"/>
        </w:numPr>
        <w:spacing w:line="0" w:lineRule="atLeast"/>
        <w:ind w:left="0" w:hanging="284"/>
        <w:jc w:val="center"/>
        <w:rPr>
          <w:b/>
          <w:sz w:val="24"/>
          <w:szCs w:val="24"/>
        </w:rPr>
      </w:pPr>
      <w:r w:rsidRPr="008739E8">
        <w:rPr>
          <w:b/>
          <w:sz w:val="24"/>
          <w:szCs w:val="24"/>
        </w:rPr>
        <w:t>Паспорт подпрограммы муниципальной программы</w:t>
      </w:r>
    </w:p>
    <w:p w:rsidR="00B92BA2" w:rsidRPr="008739E8" w:rsidRDefault="00B92BA2" w:rsidP="00B92BA2">
      <w:pPr>
        <w:spacing w:line="0" w:lineRule="atLeast"/>
        <w:jc w:val="center"/>
        <w:rPr>
          <w:b/>
          <w:sz w:val="24"/>
          <w:szCs w:val="24"/>
        </w:rPr>
      </w:pPr>
      <w:r w:rsidRPr="008739E8">
        <w:rPr>
          <w:b/>
          <w:sz w:val="24"/>
          <w:szCs w:val="24"/>
        </w:rPr>
        <w:t>«Дорожная деятельность в отношении автомобильных дорог</w:t>
      </w:r>
    </w:p>
    <w:p w:rsidR="00B92BA2" w:rsidRPr="008739E8" w:rsidRDefault="00B92BA2" w:rsidP="00B92BA2">
      <w:pPr>
        <w:spacing w:line="0" w:lineRule="atLeast"/>
        <w:jc w:val="center"/>
        <w:rPr>
          <w:b/>
          <w:sz w:val="24"/>
          <w:szCs w:val="24"/>
        </w:rPr>
      </w:pPr>
      <w:r w:rsidRPr="008739E8">
        <w:rPr>
          <w:b/>
          <w:sz w:val="24"/>
          <w:szCs w:val="24"/>
        </w:rPr>
        <w:t>общего пользования Комсомольского городского поселения»</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804"/>
      </w:tblGrid>
      <w:tr w:rsidR="00B92BA2" w:rsidRPr="008739E8" w:rsidTr="00B92BA2">
        <w:trPr>
          <w:trHeight w:val="574"/>
        </w:trPr>
        <w:tc>
          <w:tcPr>
            <w:tcW w:w="3403" w:type="dxa"/>
          </w:tcPr>
          <w:p w:rsidR="00B92BA2" w:rsidRPr="008739E8" w:rsidRDefault="00B92BA2" w:rsidP="00B92BA2">
            <w:r w:rsidRPr="008739E8">
              <w:t>Наименование подпрограммы</w:t>
            </w:r>
          </w:p>
        </w:tc>
        <w:tc>
          <w:tcPr>
            <w:tcW w:w="6804" w:type="dxa"/>
          </w:tcPr>
          <w:p w:rsidR="00B92BA2" w:rsidRPr="008739E8" w:rsidRDefault="00B92BA2" w:rsidP="00B92BA2">
            <w:pPr>
              <w:ind w:left="34"/>
              <w:contextualSpacing/>
              <w:jc w:val="both"/>
            </w:pPr>
            <w:r w:rsidRPr="008739E8">
              <w:t>Дорожная деятельность в отношении автомобильных дорог общего  пользования Комсомольского городского поселения</w:t>
            </w:r>
          </w:p>
        </w:tc>
      </w:tr>
      <w:tr w:rsidR="00B92BA2" w:rsidRPr="008739E8" w:rsidTr="00B92BA2">
        <w:tc>
          <w:tcPr>
            <w:tcW w:w="3403" w:type="dxa"/>
          </w:tcPr>
          <w:p w:rsidR="00B92BA2" w:rsidRPr="008739E8" w:rsidRDefault="00B92BA2" w:rsidP="00B92BA2">
            <w:r w:rsidRPr="008739E8">
              <w:t xml:space="preserve">Срок  реализации подпрограммы </w:t>
            </w:r>
          </w:p>
        </w:tc>
        <w:tc>
          <w:tcPr>
            <w:tcW w:w="6804" w:type="dxa"/>
          </w:tcPr>
          <w:p w:rsidR="00B92BA2" w:rsidRPr="008739E8" w:rsidRDefault="00B92BA2" w:rsidP="00B92BA2">
            <w:r w:rsidRPr="008739E8">
              <w:t>2021-2023 годы</w:t>
            </w:r>
          </w:p>
        </w:tc>
      </w:tr>
      <w:tr w:rsidR="00B92BA2" w:rsidRPr="008739E8" w:rsidTr="00B92BA2">
        <w:tc>
          <w:tcPr>
            <w:tcW w:w="3403" w:type="dxa"/>
          </w:tcPr>
          <w:p w:rsidR="00B92BA2" w:rsidRPr="008739E8" w:rsidRDefault="00B92BA2" w:rsidP="00B92BA2">
            <w:pPr>
              <w:jc w:val="both"/>
            </w:pPr>
            <w:r w:rsidRPr="008739E8">
              <w:t>Ответственный  исполнитель подпрограммы</w:t>
            </w:r>
          </w:p>
        </w:tc>
        <w:tc>
          <w:tcPr>
            <w:tcW w:w="6804" w:type="dxa"/>
          </w:tcPr>
          <w:p w:rsidR="00B92BA2" w:rsidRPr="008739E8" w:rsidRDefault="00B92BA2" w:rsidP="00B92BA2">
            <w:r w:rsidRPr="008739E8">
              <w:t>Администрация Комсомольского муниципального района</w:t>
            </w:r>
          </w:p>
        </w:tc>
      </w:tr>
      <w:tr w:rsidR="00B92BA2" w:rsidRPr="008739E8" w:rsidTr="00B92BA2">
        <w:tc>
          <w:tcPr>
            <w:tcW w:w="3403" w:type="dxa"/>
          </w:tcPr>
          <w:p w:rsidR="00B92BA2" w:rsidRPr="008739E8" w:rsidRDefault="00B92BA2" w:rsidP="00B92BA2">
            <w:r w:rsidRPr="008739E8">
              <w:t>Исполнители основных мероприятий (мероприятий) подпрограммы</w:t>
            </w:r>
          </w:p>
        </w:tc>
        <w:tc>
          <w:tcPr>
            <w:tcW w:w="6804" w:type="dxa"/>
            <w:vAlign w:val="center"/>
          </w:tcPr>
          <w:p w:rsidR="00B92BA2" w:rsidRPr="008739E8" w:rsidRDefault="00B92BA2" w:rsidP="00B92BA2">
            <w:r w:rsidRPr="008739E8">
              <w:t>Администрация Комсомольского муниципального района</w:t>
            </w:r>
          </w:p>
        </w:tc>
      </w:tr>
      <w:tr w:rsidR="00B92BA2" w:rsidRPr="008739E8" w:rsidTr="00B92BA2">
        <w:tc>
          <w:tcPr>
            <w:tcW w:w="3403" w:type="dxa"/>
          </w:tcPr>
          <w:p w:rsidR="00B92BA2" w:rsidRPr="008739E8" w:rsidRDefault="00B92BA2" w:rsidP="00B92BA2">
            <w:r w:rsidRPr="008739E8">
              <w:t>Задачи</w:t>
            </w:r>
          </w:p>
          <w:p w:rsidR="00B92BA2" w:rsidRPr="008739E8" w:rsidRDefault="00B92BA2" w:rsidP="00B92BA2">
            <w:r w:rsidRPr="008739E8">
              <w:t>подпрограммы</w:t>
            </w:r>
          </w:p>
        </w:tc>
        <w:tc>
          <w:tcPr>
            <w:tcW w:w="6804" w:type="dxa"/>
          </w:tcPr>
          <w:p w:rsidR="00B92BA2" w:rsidRPr="008739E8" w:rsidRDefault="00B92BA2" w:rsidP="00B92BA2">
            <w:pPr>
              <w:jc w:val="both"/>
            </w:pPr>
            <w:r w:rsidRPr="008739E8">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B92BA2" w:rsidRPr="008739E8" w:rsidTr="00B92BA2">
        <w:tc>
          <w:tcPr>
            <w:tcW w:w="3403" w:type="dxa"/>
          </w:tcPr>
          <w:p w:rsidR="00B92BA2" w:rsidRPr="008739E8" w:rsidRDefault="00B92BA2" w:rsidP="00B92BA2">
            <w:r w:rsidRPr="008739E8">
              <w:t xml:space="preserve">Объемы ресурсного обеспечения подпрограммы </w:t>
            </w:r>
          </w:p>
        </w:tc>
        <w:tc>
          <w:tcPr>
            <w:tcW w:w="6804" w:type="dxa"/>
          </w:tcPr>
          <w:p w:rsidR="00B92BA2" w:rsidRPr="008739E8" w:rsidRDefault="00B92BA2" w:rsidP="00B92BA2">
            <w:r w:rsidRPr="008739E8">
              <w:t xml:space="preserve">Общий объем бюджетных ассигнований </w:t>
            </w:r>
            <w:r>
              <w:t>–</w:t>
            </w:r>
            <w:r w:rsidRPr="008739E8">
              <w:t xml:space="preserve"> </w:t>
            </w:r>
            <w:r>
              <w:t xml:space="preserve">90406237,08 </w:t>
            </w:r>
            <w:r w:rsidRPr="008739E8">
              <w:t xml:space="preserve">руб., </w:t>
            </w:r>
          </w:p>
          <w:p w:rsidR="00B92BA2" w:rsidRPr="008739E8" w:rsidRDefault="00B92BA2" w:rsidP="00B92BA2">
            <w:r w:rsidRPr="008739E8">
              <w:t>в том числе:</w:t>
            </w:r>
          </w:p>
          <w:p w:rsidR="00B92BA2" w:rsidRPr="008739E8" w:rsidRDefault="00B92BA2" w:rsidP="00B92BA2">
            <w:r w:rsidRPr="008739E8">
              <w:t>2021 год-   73 </w:t>
            </w:r>
            <w:r>
              <w:t>800142,44</w:t>
            </w:r>
            <w:r w:rsidRPr="008739E8">
              <w:t>*рублей,</w:t>
            </w:r>
          </w:p>
          <w:p w:rsidR="00B92BA2" w:rsidRPr="008739E8" w:rsidRDefault="00B92BA2" w:rsidP="00B92BA2">
            <w:r>
              <w:t>2022 год – 8929623,37</w:t>
            </w:r>
            <w:r w:rsidRPr="008739E8">
              <w:t xml:space="preserve"> *рублей,</w:t>
            </w:r>
          </w:p>
          <w:p w:rsidR="00B92BA2" w:rsidRPr="008739E8" w:rsidRDefault="00B92BA2" w:rsidP="00B92BA2">
            <w:r w:rsidRPr="008739E8">
              <w:t xml:space="preserve">2023 год -  7 676 471,27 * рублей </w:t>
            </w:r>
          </w:p>
          <w:p w:rsidR="00B92BA2" w:rsidRPr="008739E8" w:rsidRDefault="00B92BA2" w:rsidP="00B92BA2">
            <w:r w:rsidRPr="008739E8">
              <w:t xml:space="preserve">- бюджет Комсомольского городского поселения – </w:t>
            </w:r>
            <w:r>
              <w:t>20008828,18</w:t>
            </w:r>
            <w:r w:rsidRPr="008739E8">
              <w:t xml:space="preserve"> руб., в том числе:</w:t>
            </w:r>
          </w:p>
          <w:p w:rsidR="00B92BA2" w:rsidRPr="008739E8" w:rsidRDefault="00B92BA2" w:rsidP="00B92BA2">
            <w:r w:rsidRPr="008739E8">
              <w:t>2021 год-   5 </w:t>
            </w:r>
            <w:r>
              <w:t>356802,11</w:t>
            </w:r>
            <w:r w:rsidRPr="008739E8">
              <w:t>*рублей,</w:t>
            </w:r>
          </w:p>
          <w:p w:rsidR="00B92BA2" w:rsidRPr="008739E8" w:rsidRDefault="00B92BA2" w:rsidP="00B92BA2">
            <w:r w:rsidRPr="008739E8">
              <w:t xml:space="preserve">2022 год -  </w:t>
            </w:r>
            <w:r>
              <w:t>6975554,80</w:t>
            </w:r>
            <w:r w:rsidRPr="008739E8">
              <w:t>* рублей,</w:t>
            </w:r>
          </w:p>
          <w:p w:rsidR="00B92BA2" w:rsidRPr="008739E8" w:rsidRDefault="00B92BA2" w:rsidP="00B92BA2">
            <w:r w:rsidRPr="008739E8">
              <w:lastRenderedPageBreak/>
              <w:t xml:space="preserve">2023 год -  7 676 471,27* рублей </w:t>
            </w:r>
          </w:p>
          <w:p w:rsidR="00B92BA2" w:rsidRPr="008739E8" w:rsidRDefault="00B92BA2" w:rsidP="00B92BA2">
            <w:r w:rsidRPr="008739E8">
              <w:t>- бюджет Ивановской области – 70 </w:t>
            </w:r>
            <w:r>
              <w:t>397408,90</w:t>
            </w:r>
            <w:r w:rsidRPr="008739E8">
              <w:t xml:space="preserve"> рублей, </w:t>
            </w:r>
          </w:p>
          <w:p w:rsidR="00B92BA2" w:rsidRPr="008739E8" w:rsidRDefault="00B92BA2" w:rsidP="00B92BA2">
            <w:r w:rsidRPr="008739E8">
              <w:t xml:space="preserve">в том числе: </w:t>
            </w:r>
          </w:p>
          <w:p w:rsidR="00B92BA2" w:rsidRPr="008739E8" w:rsidRDefault="00B92BA2" w:rsidP="00B92BA2">
            <w:r w:rsidRPr="008739E8">
              <w:t>2021 год -  68</w:t>
            </w:r>
            <w:r>
              <w:t> 443 340,33</w:t>
            </w:r>
            <w:r w:rsidRPr="008739E8">
              <w:t>* рублей,</w:t>
            </w:r>
          </w:p>
          <w:p w:rsidR="00B92BA2" w:rsidRPr="008739E8" w:rsidRDefault="00B92BA2" w:rsidP="00B92BA2">
            <w:pPr>
              <w:jc w:val="both"/>
              <w:rPr>
                <w:sz w:val="18"/>
                <w:szCs w:val="18"/>
              </w:rPr>
            </w:pPr>
            <w:r w:rsidRPr="008739E8">
              <w:t xml:space="preserve">1841694,02 рублей - </w:t>
            </w:r>
            <w:r w:rsidRPr="008739E8">
              <w:rPr>
                <w:sz w:val="18"/>
                <w:szCs w:val="18"/>
              </w:rPr>
              <w:t>субсидия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w:t>
            </w:r>
          </w:p>
          <w:p w:rsidR="00B92BA2" w:rsidRPr="008739E8" w:rsidRDefault="00B92BA2" w:rsidP="00B92BA2">
            <w:pPr>
              <w:rPr>
                <w:sz w:val="18"/>
                <w:szCs w:val="18"/>
              </w:rPr>
            </w:pPr>
            <w:r w:rsidRPr="008739E8">
              <w:t xml:space="preserve">65 000 000,00 рублей - </w:t>
            </w:r>
            <w:r w:rsidRPr="008739E8">
              <w:rPr>
                <w:sz w:val="18"/>
                <w:szCs w:val="18"/>
              </w:rPr>
              <w:t>иной межбюджетный трансферт из областного</w:t>
            </w:r>
            <w:r w:rsidRPr="008739E8">
              <w:t xml:space="preserve"> </w:t>
            </w:r>
            <w:r w:rsidRPr="008739E8">
              <w:rPr>
                <w:sz w:val="18"/>
                <w:szCs w:val="18"/>
              </w:rPr>
              <w:t>бюджета</w:t>
            </w:r>
            <w:r w:rsidRPr="008739E8">
              <w:t>,</w:t>
            </w:r>
            <w:r w:rsidRPr="008739E8">
              <w:rPr>
                <w:sz w:val="18"/>
                <w:szCs w:val="18"/>
              </w:rPr>
              <w:t xml:space="preserve"> местному бюджету на финансовое обеспечение дорожной деятельности на автомобильных дорогах общего пользования местного значения</w:t>
            </w:r>
          </w:p>
          <w:p w:rsidR="00B92BA2" w:rsidRPr="008739E8" w:rsidRDefault="00B92BA2" w:rsidP="00B92BA2">
            <w:pPr>
              <w:tabs>
                <w:tab w:val="left" w:pos="5170"/>
              </w:tabs>
              <w:spacing w:line="0" w:lineRule="atLeast"/>
              <w:jc w:val="both"/>
              <w:rPr>
                <w:sz w:val="18"/>
                <w:szCs w:val="18"/>
              </w:rPr>
            </w:pPr>
            <w:r w:rsidRPr="008739E8">
              <w:t>1</w:t>
            </w:r>
            <w:r>
              <w:t> 601 646,31</w:t>
            </w:r>
            <w:r w:rsidRPr="008739E8">
              <w:t xml:space="preserve"> рублей -</w:t>
            </w:r>
            <w:r w:rsidRPr="008739E8">
              <w:rPr>
                <w:sz w:val="18"/>
                <w:szCs w:val="18"/>
              </w:rPr>
              <w:t xml:space="preserve"> иной межбюджетный трансферт из областного</w:t>
            </w:r>
            <w:r w:rsidRPr="008739E8">
              <w:t xml:space="preserve"> </w:t>
            </w:r>
            <w:r w:rsidRPr="008739E8">
              <w:rPr>
                <w:sz w:val="18"/>
                <w:szCs w:val="18"/>
              </w:rPr>
              <w:t>бюджета местному бюджету на финансовое обеспечение дорожной деятельности на автомобильных дорогах общего пользования местного значения</w:t>
            </w:r>
          </w:p>
          <w:p w:rsidR="00B92BA2" w:rsidRPr="008739E8" w:rsidRDefault="00B92BA2" w:rsidP="00B92BA2">
            <w:r w:rsidRPr="008739E8">
              <w:t>2022 год - 1 954 068,57* рублей,</w:t>
            </w:r>
          </w:p>
          <w:p w:rsidR="00B92BA2" w:rsidRPr="008739E8" w:rsidRDefault="00B92BA2" w:rsidP="00B92BA2">
            <w:r w:rsidRPr="008739E8">
              <w:t>2023 год - 0,00* рублей.</w:t>
            </w:r>
          </w:p>
        </w:tc>
      </w:tr>
      <w:tr w:rsidR="00B92BA2" w:rsidRPr="008739E8" w:rsidTr="00B92BA2">
        <w:trPr>
          <w:trHeight w:val="416"/>
        </w:trPr>
        <w:tc>
          <w:tcPr>
            <w:tcW w:w="3403" w:type="dxa"/>
          </w:tcPr>
          <w:p w:rsidR="00B92BA2" w:rsidRPr="008739E8" w:rsidRDefault="00B92BA2" w:rsidP="00B92BA2">
            <w:r w:rsidRPr="008739E8">
              <w:lastRenderedPageBreak/>
              <w:t>Ожидаемые  результаты реализации подпрограммы</w:t>
            </w:r>
          </w:p>
        </w:tc>
        <w:tc>
          <w:tcPr>
            <w:tcW w:w="6804" w:type="dxa"/>
          </w:tcPr>
          <w:p w:rsidR="00B92BA2" w:rsidRPr="008739E8" w:rsidRDefault="00B92BA2" w:rsidP="00B92BA2">
            <w:pPr>
              <w:widowControl w:val="0"/>
              <w:autoSpaceDE w:val="0"/>
              <w:autoSpaceDN w:val="0"/>
              <w:adjustRightInd w:val="0"/>
              <w:jc w:val="both"/>
              <w:rPr>
                <w:sz w:val="24"/>
                <w:szCs w:val="24"/>
              </w:rPr>
            </w:pPr>
            <w:r w:rsidRPr="008739E8">
              <w:rPr>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B92BA2" w:rsidRPr="008739E8" w:rsidRDefault="00B92BA2" w:rsidP="00B92BA2">
      <w:pPr>
        <w:spacing w:line="0" w:lineRule="atLeast"/>
        <w:rPr>
          <w:sz w:val="24"/>
          <w:szCs w:val="24"/>
        </w:rPr>
      </w:pPr>
      <w:r w:rsidRPr="008739E8">
        <w:rPr>
          <w:sz w:val="24"/>
          <w:szCs w:val="24"/>
        </w:rPr>
        <w:t xml:space="preserve">*-объемы финансирования будут уточняться в период действия подпрограммы    </w:t>
      </w:r>
    </w:p>
    <w:p w:rsidR="00B92BA2" w:rsidRPr="008739E8" w:rsidRDefault="00B92BA2" w:rsidP="00B92BA2">
      <w:pPr>
        <w:spacing w:line="0" w:lineRule="atLeast"/>
        <w:jc w:val="center"/>
        <w:rPr>
          <w:b/>
          <w:sz w:val="24"/>
          <w:szCs w:val="24"/>
        </w:rPr>
      </w:pPr>
      <w:r w:rsidRPr="008739E8">
        <w:rPr>
          <w:b/>
          <w:sz w:val="24"/>
          <w:szCs w:val="24"/>
        </w:rPr>
        <w:t xml:space="preserve"> </w:t>
      </w:r>
    </w:p>
    <w:p w:rsidR="00B92BA2" w:rsidRPr="008739E8" w:rsidRDefault="00B92BA2" w:rsidP="00B92BA2">
      <w:pPr>
        <w:spacing w:line="0" w:lineRule="atLeast"/>
        <w:jc w:val="center"/>
        <w:rPr>
          <w:b/>
          <w:sz w:val="24"/>
          <w:szCs w:val="24"/>
        </w:rPr>
      </w:pPr>
      <w:r w:rsidRPr="008739E8">
        <w:rPr>
          <w:b/>
          <w:sz w:val="24"/>
          <w:szCs w:val="24"/>
        </w:rPr>
        <w:t>2. Характеристика основных мероприятий подпрограммы</w:t>
      </w:r>
    </w:p>
    <w:p w:rsidR="00B92BA2" w:rsidRPr="008739E8" w:rsidRDefault="00B92BA2" w:rsidP="00B92BA2">
      <w:pPr>
        <w:ind w:left="394"/>
        <w:contextualSpacing/>
        <w:jc w:val="center"/>
        <w:rPr>
          <w:b/>
          <w:sz w:val="16"/>
          <w:szCs w:val="16"/>
        </w:rPr>
      </w:pPr>
      <w:r w:rsidRPr="008739E8">
        <w:rPr>
          <w:b/>
          <w:sz w:val="24"/>
          <w:szCs w:val="24"/>
        </w:rPr>
        <w:t>«Дорожная деятельность в отношении автомобильных дорог общего             пользования Комсомольского городского поселения»</w:t>
      </w:r>
    </w:p>
    <w:p w:rsidR="00B92BA2" w:rsidRPr="008739E8" w:rsidRDefault="00B92BA2" w:rsidP="00B92BA2">
      <w:pPr>
        <w:ind w:left="-284" w:firstLine="284"/>
        <w:contextualSpacing/>
        <w:jc w:val="both"/>
        <w:rPr>
          <w:sz w:val="24"/>
          <w:szCs w:val="24"/>
        </w:rPr>
      </w:pPr>
      <w:r w:rsidRPr="008739E8">
        <w:rPr>
          <w:sz w:val="24"/>
          <w:szCs w:val="24"/>
        </w:rPr>
        <w:tab/>
        <w:t>1. Основные мероприятия   подпрограммы</w:t>
      </w:r>
      <w:r w:rsidRPr="008739E8">
        <w:rPr>
          <w:color w:val="FF0000"/>
          <w:sz w:val="24"/>
          <w:szCs w:val="24"/>
        </w:rPr>
        <w:t xml:space="preserve"> </w:t>
      </w:r>
      <w:r w:rsidRPr="008739E8">
        <w:rPr>
          <w:sz w:val="24"/>
          <w:szCs w:val="24"/>
        </w:rPr>
        <w:t>-</w:t>
      </w:r>
      <w:r w:rsidRPr="008739E8">
        <w:rPr>
          <w:color w:val="FF0000"/>
          <w:sz w:val="24"/>
          <w:szCs w:val="24"/>
        </w:rPr>
        <w:t xml:space="preserve"> </w:t>
      </w:r>
      <w:r w:rsidRPr="008739E8">
        <w:rPr>
          <w:sz w:val="24"/>
          <w:szCs w:val="24"/>
        </w:rPr>
        <w:t xml:space="preserve">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B92BA2" w:rsidRPr="008739E8" w:rsidRDefault="00B92BA2" w:rsidP="00B92BA2">
      <w:pPr>
        <w:ind w:left="-284" w:firstLine="284"/>
        <w:contextualSpacing/>
        <w:jc w:val="both"/>
        <w:rPr>
          <w:sz w:val="24"/>
          <w:szCs w:val="24"/>
        </w:rPr>
      </w:pPr>
      <w:r w:rsidRPr="008739E8">
        <w:rPr>
          <w:sz w:val="24"/>
          <w:szCs w:val="24"/>
        </w:rPr>
        <w:tab/>
        <w:t>2. Основное мероприятие подпрограммы</w:t>
      </w:r>
      <w:r w:rsidRPr="008739E8">
        <w:rPr>
          <w:color w:val="FF0000"/>
          <w:sz w:val="24"/>
          <w:szCs w:val="24"/>
        </w:rPr>
        <w:t xml:space="preserve"> </w:t>
      </w:r>
      <w:r w:rsidRPr="008739E8">
        <w:rPr>
          <w:sz w:val="24"/>
          <w:szCs w:val="24"/>
        </w:rPr>
        <w:t>-</w:t>
      </w:r>
      <w:r w:rsidRPr="008739E8">
        <w:rPr>
          <w:color w:val="FF0000"/>
          <w:sz w:val="24"/>
          <w:szCs w:val="24"/>
        </w:rPr>
        <w:t xml:space="preserve"> </w:t>
      </w:r>
      <w:r w:rsidRPr="008739E8">
        <w:rPr>
          <w:sz w:val="24"/>
          <w:szCs w:val="24"/>
        </w:rPr>
        <w:t>капитальный ремонт, ремонт и грейдирование автомобильных дорог общего пользования.</w:t>
      </w:r>
      <w:r w:rsidRPr="008739E8">
        <w:rPr>
          <w:rFonts w:eastAsia="Times New Roman CYR"/>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8739E8">
        <w:rPr>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B92BA2" w:rsidRPr="008739E8" w:rsidRDefault="00B92BA2" w:rsidP="00B92BA2">
      <w:pPr>
        <w:spacing w:line="0" w:lineRule="atLeast"/>
        <w:ind w:firstLine="284"/>
        <w:contextualSpacing/>
        <w:jc w:val="center"/>
        <w:rPr>
          <w:b/>
          <w:sz w:val="24"/>
          <w:szCs w:val="24"/>
        </w:rPr>
      </w:pPr>
      <w:r w:rsidRPr="008739E8">
        <w:rPr>
          <w:b/>
          <w:sz w:val="24"/>
          <w:szCs w:val="24"/>
        </w:rPr>
        <w:t>3. Целевые индикаторы (показатели) подпрограммы,</w:t>
      </w:r>
    </w:p>
    <w:p w:rsidR="00B92BA2" w:rsidRPr="008739E8" w:rsidRDefault="00B92BA2" w:rsidP="00B92BA2">
      <w:pPr>
        <w:spacing w:line="0" w:lineRule="atLeast"/>
        <w:rPr>
          <w:b/>
          <w:sz w:val="24"/>
          <w:szCs w:val="24"/>
        </w:rPr>
      </w:pPr>
      <w:r w:rsidRPr="008739E8">
        <w:rPr>
          <w:b/>
          <w:sz w:val="24"/>
          <w:szCs w:val="24"/>
        </w:rPr>
        <w:t>характеризующие основные мероприятия, мероприятия подпрограммы</w:t>
      </w:r>
    </w:p>
    <w:p w:rsidR="00B92BA2" w:rsidRPr="008739E8" w:rsidRDefault="00B92BA2" w:rsidP="00B92BA2">
      <w:pPr>
        <w:spacing w:line="0" w:lineRule="atLeast"/>
        <w:rPr>
          <w:b/>
          <w:sz w:val="24"/>
          <w:szCs w:val="24"/>
        </w:rPr>
      </w:pPr>
    </w:p>
    <w:p w:rsidR="00B92BA2" w:rsidRPr="008739E8" w:rsidRDefault="00B92BA2" w:rsidP="00B92BA2">
      <w:pPr>
        <w:widowControl w:val="0"/>
        <w:autoSpaceDE w:val="0"/>
        <w:autoSpaceDN w:val="0"/>
        <w:adjustRightInd w:val="0"/>
        <w:ind w:firstLine="540"/>
        <w:jc w:val="both"/>
        <w:rPr>
          <w:sz w:val="24"/>
          <w:szCs w:val="24"/>
        </w:rPr>
      </w:pPr>
      <w:r w:rsidRPr="008739E8">
        <w:rPr>
          <w:sz w:val="24"/>
          <w:szCs w:val="24"/>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B92BA2" w:rsidRPr="008739E8" w:rsidRDefault="00B92BA2" w:rsidP="00B92BA2">
      <w:pPr>
        <w:widowControl w:val="0"/>
        <w:autoSpaceDE w:val="0"/>
        <w:autoSpaceDN w:val="0"/>
        <w:adjustRightInd w:val="0"/>
        <w:spacing w:line="0" w:lineRule="atLeast"/>
        <w:ind w:firstLine="540"/>
        <w:jc w:val="right"/>
        <w:rPr>
          <w:rFonts w:cs="Arial"/>
          <w:b/>
          <w:sz w:val="24"/>
          <w:szCs w:val="24"/>
        </w:rPr>
      </w:pPr>
      <w:r w:rsidRPr="008739E8">
        <w:rPr>
          <w:rFonts w:cs="Arial"/>
          <w:b/>
          <w:sz w:val="24"/>
          <w:szCs w:val="24"/>
        </w:rPr>
        <w:t xml:space="preserve"> Таблица 1</w:t>
      </w:r>
    </w:p>
    <w:p w:rsidR="00B92BA2" w:rsidRPr="008739E8" w:rsidRDefault="00B92BA2" w:rsidP="00B92BA2">
      <w:pPr>
        <w:spacing w:line="0" w:lineRule="atLeast"/>
        <w:jc w:val="center"/>
        <w:rPr>
          <w:b/>
        </w:rPr>
      </w:pPr>
      <w:r w:rsidRPr="008739E8">
        <w:rPr>
          <w:b/>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4"/>
        <w:gridCol w:w="1134"/>
        <w:gridCol w:w="1134"/>
        <w:gridCol w:w="1134"/>
        <w:gridCol w:w="992"/>
      </w:tblGrid>
      <w:tr w:rsidR="00B92BA2" w:rsidRPr="008739E8" w:rsidTr="00B92BA2">
        <w:tc>
          <w:tcPr>
            <w:tcW w:w="567" w:type="dxa"/>
          </w:tcPr>
          <w:p w:rsidR="00B92BA2" w:rsidRPr="008739E8" w:rsidRDefault="00B92BA2" w:rsidP="00B92BA2">
            <w:pPr>
              <w:spacing w:line="0" w:lineRule="atLeast"/>
              <w:jc w:val="center"/>
            </w:pPr>
            <w:r w:rsidRPr="008739E8">
              <w:t xml:space="preserve">№ </w:t>
            </w:r>
          </w:p>
          <w:p w:rsidR="00B92BA2" w:rsidRPr="008739E8" w:rsidRDefault="00B92BA2" w:rsidP="00B92BA2">
            <w:pPr>
              <w:spacing w:line="0" w:lineRule="atLeast"/>
              <w:jc w:val="center"/>
            </w:pPr>
            <w:r w:rsidRPr="008739E8">
              <w:t>п/п</w:t>
            </w:r>
          </w:p>
        </w:tc>
        <w:tc>
          <w:tcPr>
            <w:tcW w:w="5104" w:type="dxa"/>
            <w:vAlign w:val="center"/>
          </w:tcPr>
          <w:p w:rsidR="00B92BA2" w:rsidRPr="008739E8" w:rsidRDefault="00B92BA2" w:rsidP="00B92BA2">
            <w:pPr>
              <w:spacing w:line="0" w:lineRule="atLeast"/>
              <w:jc w:val="center"/>
            </w:pPr>
            <w:r w:rsidRPr="008739E8">
              <w:t>Наименование показателя</w:t>
            </w:r>
          </w:p>
        </w:tc>
        <w:tc>
          <w:tcPr>
            <w:tcW w:w="1134" w:type="dxa"/>
          </w:tcPr>
          <w:p w:rsidR="00B92BA2" w:rsidRPr="008739E8" w:rsidRDefault="00B92BA2" w:rsidP="00B92BA2">
            <w:pPr>
              <w:spacing w:line="0" w:lineRule="atLeast"/>
              <w:jc w:val="center"/>
            </w:pPr>
            <w:r w:rsidRPr="008739E8">
              <w:t>Единица</w:t>
            </w:r>
          </w:p>
          <w:p w:rsidR="00B92BA2" w:rsidRPr="008739E8" w:rsidRDefault="00B92BA2" w:rsidP="00B92BA2">
            <w:pPr>
              <w:spacing w:line="0" w:lineRule="atLeast"/>
              <w:jc w:val="center"/>
            </w:pPr>
            <w:r w:rsidRPr="008739E8">
              <w:t>измерения</w:t>
            </w:r>
          </w:p>
        </w:tc>
        <w:tc>
          <w:tcPr>
            <w:tcW w:w="1134" w:type="dxa"/>
            <w:tcBorders>
              <w:left w:val="single" w:sz="4" w:space="0" w:color="auto"/>
            </w:tcBorders>
            <w:vAlign w:val="center"/>
          </w:tcPr>
          <w:p w:rsidR="00B92BA2" w:rsidRPr="008739E8" w:rsidRDefault="00B92BA2" w:rsidP="00B92BA2">
            <w:pPr>
              <w:spacing w:line="0" w:lineRule="atLeast"/>
              <w:jc w:val="center"/>
            </w:pPr>
            <w:r w:rsidRPr="008739E8">
              <w:t>2021г</w:t>
            </w:r>
          </w:p>
        </w:tc>
        <w:tc>
          <w:tcPr>
            <w:tcW w:w="1134" w:type="dxa"/>
            <w:vAlign w:val="center"/>
          </w:tcPr>
          <w:p w:rsidR="00B92BA2" w:rsidRPr="008739E8" w:rsidRDefault="00B92BA2" w:rsidP="00B92BA2">
            <w:pPr>
              <w:spacing w:line="0" w:lineRule="atLeast"/>
              <w:jc w:val="center"/>
            </w:pPr>
            <w:r w:rsidRPr="008739E8">
              <w:t>2022г</w:t>
            </w:r>
          </w:p>
        </w:tc>
        <w:tc>
          <w:tcPr>
            <w:tcW w:w="992" w:type="dxa"/>
            <w:vAlign w:val="center"/>
          </w:tcPr>
          <w:p w:rsidR="00B92BA2" w:rsidRPr="008739E8" w:rsidRDefault="00B92BA2" w:rsidP="00B92BA2">
            <w:pPr>
              <w:spacing w:line="0" w:lineRule="atLeast"/>
              <w:jc w:val="center"/>
            </w:pPr>
            <w:r w:rsidRPr="008739E8">
              <w:t>2023г</w:t>
            </w:r>
          </w:p>
        </w:tc>
      </w:tr>
      <w:tr w:rsidR="00B92BA2" w:rsidRPr="008739E8" w:rsidTr="00B92BA2">
        <w:tc>
          <w:tcPr>
            <w:tcW w:w="567" w:type="dxa"/>
          </w:tcPr>
          <w:p w:rsidR="00B92BA2" w:rsidRPr="008739E8" w:rsidRDefault="00B92BA2" w:rsidP="00B92BA2">
            <w:pPr>
              <w:jc w:val="center"/>
              <w:rPr>
                <w:sz w:val="24"/>
                <w:szCs w:val="24"/>
              </w:rPr>
            </w:pPr>
            <w:r w:rsidRPr="008739E8">
              <w:rPr>
                <w:sz w:val="24"/>
                <w:szCs w:val="24"/>
              </w:rPr>
              <w:t>1</w:t>
            </w:r>
          </w:p>
        </w:tc>
        <w:tc>
          <w:tcPr>
            <w:tcW w:w="5104" w:type="dxa"/>
          </w:tcPr>
          <w:p w:rsidR="00B92BA2" w:rsidRPr="008739E8" w:rsidRDefault="00B92BA2" w:rsidP="00B92BA2">
            <w:pPr>
              <w:jc w:val="both"/>
              <w:rPr>
                <w:sz w:val="24"/>
                <w:szCs w:val="24"/>
              </w:rPr>
            </w:pPr>
            <w:r w:rsidRPr="008739E8">
              <w:rPr>
                <w:sz w:val="24"/>
                <w:szCs w:val="24"/>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B92BA2" w:rsidRPr="008739E8" w:rsidRDefault="00B92BA2" w:rsidP="00B92BA2">
            <w:pPr>
              <w:jc w:val="center"/>
              <w:rPr>
                <w:sz w:val="24"/>
                <w:szCs w:val="24"/>
              </w:rPr>
            </w:pPr>
            <w:r w:rsidRPr="008739E8">
              <w:rPr>
                <w:sz w:val="24"/>
                <w:szCs w:val="24"/>
              </w:rPr>
              <w:t>%</w:t>
            </w:r>
          </w:p>
        </w:tc>
        <w:tc>
          <w:tcPr>
            <w:tcW w:w="1134" w:type="dxa"/>
            <w:tcBorders>
              <w:left w:val="single" w:sz="4" w:space="0" w:color="auto"/>
            </w:tcBorders>
          </w:tcPr>
          <w:p w:rsidR="00B92BA2" w:rsidRPr="008739E8" w:rsidRDefault="00B92BA2" w:rsidP="00B92BA2">
            <w:pPr>
              <w:jc w:val="center"/>
              <w:rPr>
                <w:sz w:val="24"/>
                <w:szCs w:val="24"/>
              </w:rPr>
            </w:pPr>
            <w:r w:rsidRPr="008739E8">
              <w:rPr>
                <w:sz w:val="24"/>
                <w:szCs w:val="24"/>
              </w:rPr>
              <w:t>22</w:t>
            </w:r>
          </w:p>
        </w:tc>
        <w:tc>
          <w:tcPr>
            <w:tcW w:w="1134" w:type="dxa"/>
          </w:tcPr>
          <w:p w:rsidR="00B92BA2" w:rsidRPr="008739E8" w:rsidRDefault="00B92BA2" w:rsidP="00B92BA2">
            <w:pPr>
              <w:jc w:val="center"/>
              <w:rPr>
                <w:sz w:val="24"/>
                <w:szCs w:val="24"/>
              </w:rPr>
            </w:pPr>
            <w:r w:rsidRPr="008739E8">
              <w:rPr>
                <w:sz w:val="24"/>
                <w:szCs w:val="24"/>
              </w:rPr>
              <w:t>21</w:t>
            </w:r>
          </w:p>
        </w:tc>
        <w:tc>
          <w:tcPr>
            <w:tcW w:w="992" w:type="dxa"/>
          </w:tcPr>
          <w:p w:rsidR="00B92BA2" w:rsidRPr="008739E8" w:rsidRDefault="00B92BA2" w:rsidP="00B92BA2">
            <w:pPr>
              <w:jc w:val="center"/>
              <w:rPr>
                <w:sz w:val="24"/>
                <w:szCs w:val="24"/>
              </w:rPr>
            </w:pPr>
            <w:r w:rsidRPr="008739E8">
              <w:rPr>
                <w:sz w:val="24"/>
                <w:szCs w:val="24"/>
              </w:rPr>
              <w:t>20</w:t>
            </w:r>
          </w:p>
        </w:tc>
      </w:tr>
      <w:tr w:rsidR="00B92BA2" w:rsidRPr="008739E8" w:rsidTr="00B92BA2">
        <w:tc>
          <w:tcPr>
            <w:tcW w:w="567" w:type="dxa"/>
          </w:tcPr>
          <w:p w:rsidR="00B92BA2" w:rsidRPr="008739E8" w:rsidRDefault="00B92BA2" w:rsidP="00B92BA2">
            <w:pPr>
              <w:jc w:val="center"/>
              <w:rPr>
                <w:sz w:val="24"/>
                <w:szCs w:val="24"/>
              </w:rPr>
            </w:pPr>
            <w:r w:rsidRPr="008739E8">
              <w:rPr>
                <w:sz w:val="24"/>
                <w:szCs w:val="24"/>
              </w:rPr>
              <w:t>2</w:t>
            </w:r>
          </w:p>
        </w:tc>
        <w:tc>
          <w:tcPr>
            <w:tcW w:w="5104" w:type="dxa"/>
          </w:tcPr>
          <w:p w:rsidR="00B92BA2" w:rsidRPr="008739E8" w:rsidRDefault="00B92BA2" w:rsidP="00B92BA2">
            <w:pPr>
              <w:jc w:val="both"/>
              <w:rPr>
                <w:sz w:val="24"/>
                <w:szCs w:val="24"/>
              </w:rPr>
            </w:pPr>
            <w:r w:rsidRPr="008739E8">
              <w:rPr>
                <w:sz w:val="24"/>
                <w:szCs w:val="24"/>
              </w:rPr>
              <w:t xml:space="preserve">Доля автомобильных дорог общего </w:t>
            </w:r>
            <w:r w:rsidRPr="008739E8">
              <w:rPr>
                <w:sz w:val="24"/>
                <w:szCs w:val="24"/>
              </w:rPr>
              <w:lastRenderedPageBreak/>
              <w:t>пользования, находящихся на содержании</w:t>
            </w:r>
          </w:p>
        </w:tc>
        <w:tc>
          <w:tcPr>
            <w:tcW w:w="1134" w:type="dxa"/>
          </w:tcPr>
          <w:p w:rsidR="00B92BA2" w:rsidRPr="008739E8" w:rsidRDefault="00B92BA2" w:rsidP="00B92BA2">
            <w:pPr>
              <w:jc w:val="center"/>
              <w:rPr>
                <w:sz w:val="24"/>
                <w:szCs w:val="24"/>
              </w:rPr>
            </w:pPr>
            <w:r w:rsidRPr="008739E8">
              <w:rPr>
                <w:sz w:val="24"/>
                <w:szCs w:val="24"/>
              </w:rPr>
              <w:lastRenderedPageBreak/>
              <w:t>км</w:t>
            </w:r>
          </w:p>
        </w:tc>
        <w:tc>
          <w:tcPr>
            <w:tcW w:w="1134" w:type="dxa"/>
            <w:tcBorders>
              <w:left w:val="single" w:sz="4" w:space="0" w:color="auto"/>
            </w:tcBorders>
          </w:tcPr>
          <w:p w:rsidR="00B92BA2" w:rsidRPr="008739E8" w:rsidRDefault="00B92BA2" w:rsidP="00B92BA2">
            <w:pPr>
              <w:jc w:val="center"/>
              <w:rPr>
                <w:sz w:val="24"/>
                <w:szCs w:val="24"/>
              </w:rPr>
            </w:pPr>
            <w:r w:rsidRPr="008739E8">
              <w:rPr>
                <w:sz w:val="24"/>
                <w:szCs w:val="24"/>
              </w:rPr>
              <w:t>100</w:t>
            </w:r>
          </w:p>
        </w:tc>
        <w:tc>
          <w:tcPr>
            <w:tcW w:w="1134" w:type="dxa"/>
          </w:tcPr>
          <w:p w:rsidR="00B92BA2" w:rsidRPr="008739E8" w:rsidRDefault="00B92BA2" w:rsidP="00B92BA2">
            <w:pPr>
              <w:jc w:val="center"/>
              <w:rPr>
                <w:sz w:val="24"/>
                <w:szCs w:val="24"/>
              </w:rPr>
            </w:pPr>
            <w:r w:rsidRPr="008739E8">
              <w:rPr>
                <w:sz w:val="24"/>
                <w:szCs w:val="24"/>
              </w:rPr>
              <w:t>100</w:t>
            </w:r>
          </w:p>
        </w:tc>
        <w:tc>
          <w:tcPr>
            <w:tcW w:w="992" w:type="dxa"/>
          </w:tcPr>
          <w:p w:rsidR="00B92BA2" w:rsidRPr="008739E8" w:rsidRDefault="00B92BA2" w:rsidP="00B92BA2">
            <w:pPr>
              <w:jc w:val="center"/>
              <w:rPr>
                <w:sz w:val="24"/>
                <w:szCs w:val="24"/>
              </w:rPr>
            </w:pPr>
            <w:r w:rsidRPr="008739E8">
              <w:rPr>
                <w:sz w:val="24"/>
                <w:szCs w:val="24"/>
              </w:rPr>
              <w:t>100</w:t>
            </w:r>
          </w:p>
        </w:tc>
      </w:tr>
      <w:tr w:rsidR="00B92BA2" w:rsidRPr="008739E8" w:rsidTr="00B92BA2">
        <w:tc>
          <w:tcPr>
            <w:tcW w:w="567" w:type="dxa"/>
          </w:tcPr>
          <w:p w:rsidR="00B92BA2" w:rsidRPr="008739E8" w:rsidRDefault="00B92BA2" w:rsidP="00B92BA2">
            <w:pPr>
              <w:jc w:val="center"/>
              <w:rPr>
                <w:sz w:val="24"/>
                <w:szCs w:val="24"/>
              </w:rPr>
            </w:pPr>
            <w:r w:rsidRPr="008739E8">
              <w:rPr>
                <w:sz w:val="24"/>
                <w:szCs w:val="24"/>
              </w:rPr>
              <w:lastRenderedPageBreak/>
              <w:t>3</w:t>
            </w:r>
          </w:p>
        </w:tc>
        <w:tc>
          <w:tcPr>
            <w:tcW w:w="5104" w:type="dxa"/>
          </w:tcPr>
          <w:p w:rsidR="00B92BA2" w:rsidRPr="008739E8" w:rsidRDefault="00B92BA2" w:rsidP="00B92BA2">
            <w:pPr>
              <w:jc w:val="both"/>
              <w:rPr>
                <w:sz w:val="24"/>
                <w:szCs w:val="24"/>
              </w:rPr>
            </w:pPr>
            <w:r w:rsidRPr="008739E8">
              <w:rPr>
                <w:sz w:val="24"/>
                <w:szCs w:val="24"/>
              </w:rPr>
              <w:t xml:space="preserve">Протяженность сети  автомобильных  дорог общего пользования  местного значения  </w:t>
            </w:r>
          </w:p>
        </w:tc>
        <w:tc>
          <w:tcPr>
            <w:tcW w:w="1134" w:type="dxa"/>
          </w:tcPr>
          <w:p w:rsidR="00B92BA2" w:rsidRPr="008739E8" w:rsidRDefault="00B92BA2" w:rsidP="00B92BA2">
            <w:pPr>
              <w:rPr>
                <w:sz w:val="24"/>
                <w:szCs w:val="24"/>
              </w:rPr>
            </w:pPr>
            <w:r w:rsidRPr="008739E8">
              <w:rPr>
                <w:sz w:val="24"/>
                <w:szCs w:val="24"/>
              </w:rPr>
              <w:t xml:space="preserve">      км</w:t>
            </w:r>
          </w:p>
        </w:tc>
        <w:tc>
          <w:tcPr>
            <w:tcW w:w="1134" w:type="dxa"/>
            <w:tcBorders>
              <w:left w:val="single" w:sz="4" w:space="0" w:color="auto"/>
            </w:tcBorders>
          </w:tcPr>
          <w:p w:rsidR="00B92BA2" w:rsidRPr="008739E8" w:rsidRDefault="00B92BA2" w:rsidP="00B92BA2">
            <w:pPr>
              <w:jc w:val="center"/>
              <w:rPr>
                <w:sz w:val="24"/>
                <w:szCs w:val="24"/>
              </w:rPr>
            </w:pPr>
            <w:r w:rsidRPr="008739E8">
              <w:rPr>
                <w:sz w:val="24"/>
                <w:szCs w:val="24"/>
              </w:rPr>
              <w:t>34,9</w:t>
            </w:r>
          </w:p>
        </w:tc>
        <w:tc>
          <w:tcPr>
            <w:tcW w:w="1134" w:type="dxa"/>
          </w:tcPr>
          <w:p w:rsidR="00B92BA2" w:rsidRPr="008739E8" w:rsidRDefault="00B92BA2" w:rsidP="00B92BA2">
            <w:pPr>
              <w:jc w:val="center"/>
              <w:rPr>
                <w:sz w:val="24"/>
                <w:szCs w:val="24"/>
              </w:rPr>
            </w:pPr>
            <w:r w:rsidRPr="008739E8">
              <w:rPr>
                <w:sz w:val="24"/>
                <w:szCs w:val="24"/>
              </w:rPr>
              <w:t>34,9</w:t>
            </w:r>
          </w:p>
        </w:tc>
        <w:tc>
          <w:tcPr>
            <w:tcW w:w="992" w:type="dxa"/>
          </w:tcPr>
          <w:p w:rsidR="00B92BA2" w:rsidRPr="008739E8" w:rsidRDefault="00B92BA2" w:rsidP="00B92BA2">
            <w:pPr>
              <w:jc w:val="center"/>
              <w:rPr>
                <w:sz w:val="24"/>
                <w:szCs w:val="24"/>
              </w:rPr>
            </w:pPr>
            <w:r w:rsidRPr="008739E8">
              <w:rPr>
                <w:sz w:val="24"/>
                <w:szCs w:val="24"/>
              </w:rPr>
              <w:t>34,9</w:t>
            </w:r>
          </w:p>
        </w:tc>
      </w:tr>
      <w:tr w:rsidR="00B92BA2" w:rsidRPr="008739E8" w:rsidTr="00B92BA2">
        <w:tc>
          <w:tcPr>
            <w:tcW w:w="567" w:type="dxa"/>
          </w:tcPr>
          <w:p w:rsidR="00B92BA2" w:rsidRPr="008739E8" w:rsidRDefault="00B92BA2" w:rsidP="00B92BA2">
            <w:pPr>
              <w:jc w:val="center"/>
              <w:rPr>
                <w:sz w:val="24"/>
                <w:szCs w:val="24"/>
              </w:rPr>
            </w:pPr>
            <w:r>
              <w:rPr>
                <w:sz w:val="24"/>
                <w:szCs w:val="24"/>
              </w:rPr>
              <w:t>4</w:t>
            </w:r>
          </w:p>
        </w:tc>
        <w:tc>
          <w:tcPr>
            <w:tcW w:w="5104" w:type="dxa"/>
          </w:tcPr>
          <w:p w:rsidR="00B92BA2" w:rsidRPr="008739E8" w:rsidRDefault="00B92BA2" w:rsidP="00B92BA2">
            <w:pPr>
              <w:jc w:val="both"/>
              <w:rPr>
                <w:spacing w:val="-6"/>
                <w:sz w:val="24"/>
                <w:szCs w:val="24"/>
              </w:rPr>
            </w:pPr>
            <w:r>
              <w:rPr>
                <w:spacing w:val="-6"/>
                <w:sz w:val="24"/>
                <w:szCs w:val="24"/>
              </w:rPr>
              <w:t>Прирост протяженности автомобильной дороги по пер. Почтовый соответствующей нормативным требованиям к транспортно-эксплуатационным показателям, в результате капитального ремонта</w:t>
            </w:r>
          </w:p>
        </w:tc>
        <w:tc>
          <w:tcPr>
            <w:tcW w:w="1134" w:type="dxa"/>
          </w:tcPr>
          <w:p w:rsidR="00B92BA2" w:rsidRPr="008739E8" w:rsidRDefault="00B92BA2" w:rsidP="00B92BA2">
            <w:pPr>
              <w:jc w:val="center"/>
              <w:rPr>
                <w:sz w:val="24"/>
                <w:szCs w:val="24"/>
              </w:rPr>
            </w:pPr>
            <w:r>
              <w:rPr>
                <w:sz w:val="24"/>
                <w:szCs w:val="24"/>
              </w:rPr>
              <w:t>км</w:t>
            </w:r>
          </w:p>
        </w:tc>
        <w:tc>
          <w:tcPr>
            <w:tcW w:w="1134" w:type="dxa"/>
            <w:tcBorders>
              <w:left w:val="single" w:sz="4" w:space="0" w:color="auto"/>
            </w:tcBorders>
          </w:tcPr>
          <w:p w:rsidR="00B92BA2" w:rsidRPr="008739E8" w:rsidRDefault="00B92BA2" w:rsidP="00B92BA2">
            <w:pPr>
              <w:jc w:val="center"/>
              <w:rPr>
                <w:sz w:val="24"/>
                <w:szCs w:val="24"/>
              </w:rPr>
            </w:pPr>
            <w:r>
              <w:rPr>
                <w:sz w:val="24"/>
                <w:szCs w:val="24"/>
              </w:rPr>
              <w:t>0,2165</w:t>
            </w:r>
          </w:p>
        </w:tc>
        <w:tc>
          <w:tcPr>
            <w:tcW w:w="1134" w:type="dxa"/>
          </w:tcPr>
          <w:p w:rsidR="00B92BA2" w:rsidRPr="008739E8" w:rsidRDefault="00B92BA2" w:rsidP="00B92BA2">
            <w:pPr>
              <w:jc w:val="center"/>
              <w:rPr>
                <w:sz w:val="24"/>
                <w:szCs w:val="24"/>
              </w:rPr>
            </w:pPr>
            <w:r>
              <w:rPr>
                <w:sz w:val="24"/>
                <w:szCs w:val="24"/>
              </w:rPr>
              <w:t>0,00</w:t>
            </w:r>
          </w:p>
        </w:tc>
        <w:tc>
          <w:tcPr>
            <w:tcW w:w="992" w:type="dxa"/>
          </w:tcPr>
          <w:p w:rsidR="00B92BA2" w:rsidRPr="008739E8" w:rsidRDefault="00B92BA2" w:rsidP="00B92BA2">
            <w:pPr>
              <w:jc w:val="center"/>
              <w:rPr>
                <w:sz w:val="24"/>
                <w:szCs w:val="24"/>
              </w:rPr>
            </w:pPr>
            <w:r>
              <w:rPr>
                <w:sz w:val="24"/>
                <w:szCs w:val="24"/>
              </w:rPr>
              <w:t>0,00</w:t>
            </w:r>
          </w:p>
        </w:tc>
      </w:tr>
      <w:tr w:rsidR="00B92BA2" w:rsidRPr="008739E8" w:rsidTr="00B92BA2">
        <w:tc>
          <w:tcPr>
            <w:tcW w:w="567" w:type="dxa"/>
          </w:tcPr>
          <w:p w:rsidR="00B92BA2" w:rsidRPr="008739E8" w:rsidRDefault="00B92BA2" w:rsidP="00B92BA2">
            <w:pPr>
              <w:jc w:val="center"/>
              <w:rPr>
                <w:sz w:val="24"/>
                <w:szCs w:val="24"/>
              </w:rPr>
            </w:pPr>
            <w:r>
              <w:rPr>
                <w:sz w:val="24"/>
                <w:szCs w:val="24"/>
              </w:rPr>
              <w:t>5</w:t>
            </w:r>
          </w:p>
        </w:tc>
        <w:tc>
          <w:tcPr>
            <w:tcW w:w="5104" w:type="dxa"/>
          </w:tcPr>
          <w:p w:rsidR="00B92BA2" w:rsidRPr="008739E8" w:rsidRDefault="00B92BA2" w:rsidP="00B92BA2">
            <w:pPr>
              <w:jc w:val="both"/>
              <w:rPr>
                <w:sz w:val="24"/>
                <w:szCs w:val="24"/>
              </w:rPr>
            </w:pPr>
            <w:r w:rsidRPr="008739E8">
              <w:rPr>
                <w:spacing w:val="-6"/>
                <w:sz w:val="24"/>
                <w:szCs w:val="24"/>
              </w:rPr>
              <w:t xml:space="preserve">Прирост протяженности автомобильных дорог общего пользования местного значения </w:t>
            </w:r>
            <w:r w:rsidRPr="008739E8">
              <w:rPr>
                <w:spacing w:val="-6"/>
                <w:sz w:val="24"/>
                <w:szCs w:val="24"/>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B92BA2" w:rsidRPr="008739E8" w:rsidRDefault="00B92BA2" w:rsidP="00B92BA2">
            <w:pPr>
              <w:rPr>
                <w:sz w:val="24"/>
                <w:szCs w:val="24"/>
              </w:rPr>
            </w:pPr>
            <w:r w:rsidRPr="008739E8">
              <w:rPr>
                <w:sz w:val="24"/>
                <w:szCs w:val="24"/>
              </w:rPr>
              <w:t xml:space="preserve">      км</w:t>
            </w:r>
          </w:p>
        </w:tc>
        <w:tc>
          <w:tcPr>
            <w:tcW w:w="1134" w:type="dxa"/>
            <w:tcBorders>
              <w:left w:val="single" w:sz="4" w:space="0" w:color="auto"/>
            </w:tcBorders>
          </w:tcPr>
          <w:p w:rsidR="00B92BA2" w:rsidRPr="008739E8" w:rsidRDefault="00B92BA2" w:rsidP="00B92BA2">
            <w:pPr>
              <w:jc w:val="center"/>
              <w:rPr>
                <w:sz w:val="24"/>
                <w:szCs w:val="24"/>
              </w:rPr>
            </w:pPr>
            <w:r w:rsidRPr="008739E8">
              <w:rPr>
                <w:sz w:val="24"/>
                <w:szCs w:val="24"/>
              </w:rPr>
              <w:t>7,4534</w:t>
            </w:r>
          </w:p>
        </w:tc>
        <w:tc>
          <w:tcPr>
            <w:tcW w:w="1134" w:type="dxa"/>
          </w:tcPr>
          <w:p w:rsidR="00B92BA2" w:rsidRPr="008739E8" w:rsidRDefault="00B92BA2" w:rsidP="00B92BA2">
            <w:pPr>
              <w:jc w:val="center"/>
              <w:rPr>
                <w:sz w:val="24"/>
                <w:szCs w:val="24"/>
              </w:rPr>
            </w:pPr>
            <w:r w:rsidRPr="008739E8">
              <w:rPr>
                <w:sz w:val="24"/>
                <w:szCs w:val="24"/>
              </w:rPr>
              <w:t>0,206</w:t>
            </w:r>
          </w:p>
        </w:tc>
        <w:tc>
          <w:tcPr>
            <w:tcW w:w="992" w:type="dxa"/>
          </w:tcPr>
          <w:p w:rsidR="00B92BA2" w:rsidRPr="008739E8" w:rsidRDefault="00B92BA2" w:rsidP="00B92BA2">
            <w:pPr>
              <w:jc w:val="center"/>
              <w:rPr>
                <w:sz w:val="24"/>
                <w:szCs w:val="24"/>
              </w:rPr>
            </w:pPr>
            <w:r w:rsidRPr="008739E8">
              <w:rPr>
                <w:sz w:val="24"/>
                <w:szCs w:val="24"/>
              </w:rPr>
              <w:t>0,00</w:t>
            </w:r>
          </w:p>
        </w:tc>
      </w:tr>
      <w:tr w:rsidR="00B92BA2" w:rsidRPr="008739E8" w:rsidTr="00B92BA2">
        <w:tc>
          <w:tcPr>
            <w:tcW w:w="567" w:type="dxa"/>
          </w:tcPr>
          <w:p w:rsidR="00B92BA2" w:rsidRPr="008739E8" w:rsidRDefault="00B92BA2" w:rsidP="00B92BA2">
            <w:pPr>
              <w:jc w:val="center"/>
              <w:rPr>
                <w:sz w:val="24"/>
                <w:szCs w:val="24"/>
              </w:rPr>
            </w:pPr>
            <w:r>
              <w:rPr>
                <w:sz w:val="24"/>
                <w:szCs w:val="24"/>
              </w:rPr>
              <w:t>6</w:t>
            </w:r>
          </w:p>
        </w:tc>
        <w:tc>
          <w:tcPr>
            <w:tcW w:w="5104" w:type="dxa"/>
          </w:tcPr>
          <w:p w:rsidR="00B92BA2" w:rsidRPr="008739E8" w:rsidRDefault="00B92BA2" w:rsidP="00B92BA2">
            <w:pPr>
              <w:jc w:val="both"/>
              <w:rPr>
                <w:sz w:val="24"/>
                <w:szCs w:val="24"/>
              </w:rPr>
            </w:pPr>
            <w:r w:rsidRPr="008739E8">
              <w:rPr>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B92BA2" w:rsidRPr="008739E8" w:rsidRDefault="00B92BA2" w:rsidP="00B92BA2">
            <w:pPr>
              <w:jc w:val="both"/>
              <w:rPr>
                <w:spacing w:val="-6"/>
                <w:sz w:val="24"/>
                <w:szCs w:val="24"/>
              </w:rPr>
            </w:pPr>
            <w:r w:rsidRPr="008739E8">
              <w:rPr>
                <w:sz w:val="24"/>
                <w:szCs w:val="24"/>
              </w:rPr>
              <w:t>показателям на 31 декабря отчетного года</w:t>
            </w:r>
          </w:p>
        </w:tc>
        <w:tc>
          <w:tcPr>
            <w:tcW w:w="1134" w:type="dxa"/>
          </w:tcPr>
          <w:p w:rsidR="00B92BA2" w:rsidRPr="008739E8" w:rsidRDefault="00B92BA2" w:rsidP="00B92BA2">
            <w:pPr>
              <w:jc w:val="center"/>
              <w:rPr>
                <w:sz w:val="24"/>
                <w:szCs w:val="24"/>
              </w:rPr>
            </w:pPr>
            <w:r w:rsidRPr="008739E8">
              <w:rPr>
                <w:sz w:val="24"/>
                <w:szCs w:val="24"/>
              </w:rPr>
              <w:t>км</w:t>
            </w:r>
          </w:p>
        </w:tc>
        <w:tc>
          <w:tcPr>
            <w:tcW w:w="1134" w:type="dxa"/>
            <w:tcBorders>
              <w:left w:val="single" w:sz="4" w:space="0" w:color="auto"/>
            </w:tcBorders>
          </w:tcPr>
          <w:p w:rsidR="00B92BA2" w:rsidRPr="008739E8" w:rsidRDefault="00B92BA2" w:rsidP="00B92BA2">
            <w:pPr>
              <w:jc w:val="center"/>
              <w:rPr>
                <w:sz w:val="24"/>
                <w:szCs w:val="24"/>
              </w:rPr>
            </w:pPr>
            <w:r w:rsidRPr="008739E8">
              <w:rPr>
                <w:sz w:val="24"/>
                <w:szCs w:val="24"/>
              </w:rPr>
              <w:t>34,6754</w:t>
            </w:r>
          </w:p>
        </w:tc>
        <w:tc>
          <w:tcPr>
            <w:tcW w:w="1134" w:type="dxa"/>
          </w:tcPr>
          <w:p w:rsidR="00B92BA2" w:rsidRPr="008739E8" w:rsidRDefault="00B92BA2" w:rsidP="00B92BA2">
            <w:pPr>
              <w:jc w:val="center"/>
              <w:rPr>
                <w:sz w:val="24"/>
                <w:szCs w:val="24"/>
              </w:rPr>
            </w:pPr>
            <w:r w:rsidRPr="008739E8">
              <w:rPr>
                <w:sz w:val="24"/>
                <w:szCs w:val="24"/>
              </w:rPr>
              <w:t>27,777</w:t>
            </w:r>
          </w:p>
        </w:tc>
        <w:tc>
          <w:tcPr>
            <w:tcW w:w="992" w:type="dxa"/>
          </w:tcPr>
          <w:p w:rsidR="00B92BA2" w:rsidRPr="008739E8" w:rsidRDefault="00B92BA2" w:rsidP="00B92BA2">
            <w:pPr>
              <w:jc w:val="center"/>
              <w:rPr>
                <w:sz w:val="24"/>
                <w:szCs w:val="24"/>
              </w:rPr>
            </w:pPr>
            <w:r w:rsidRPr="008739E8">
              <w:rPr>
                <w:sz w:val="24"/>
                <w:szCs w:val="24"/>
              </w:rPr>
              <w:t>0,00</w:t>
            </w:r>
          </w:p>
        </w:tc>
      </w:tr>
    </w:tbl>
    <w:p w:rsidR="00B92BA2" w:rsidRPr="008739E8" w:rsidRDefault="00B92BA2" w:rsidP="00B92BA2">
      <w:pPr>
        <w:spacing w:line="0" w:lineRule="atLeast"/>
        <w:jc w:val="right"/>
        <w:rPr>
          <w:b/>
        </w:rPr>
      </w:pPr>
    </w:p>
    <w:p w:rsidR="00B92BA2" w:rsidRPr="008739E8" w:rsidRDefault="00B92BA2" w:rsidP="00B92BA2">
      <w:pPr>
        <w:spacing w:line="0" w:lineRule="atLeast"/>
        <w:jc w:val="right"/>
        <w:rPr>
          <w:b/>
        </w:rPr>
      </w:pPr>
    </w:p>
    <w:p w:rsidR="00B92BA2" w:rsidRPr="008739E8" w:rsidRDefault="00B92BA2" w:rsidP="00B92BA2">
      <w:pPr>
        <w:spacing w:line="0" w:lineRule="atLeast"/>
        <w:jc w:val="right"/>
        <w:rPr>
          <w:b/>
        </w:rPr>
      </w:pPr>
    </w:p>
    <w:p w:rsidR="00B92BA2" w:rsidRDefault="00B92BA2" w:rsidP="00B92BA2">
      <w:pPr>
        <w:spacing w:line="0" w:lineRule="atLeast"/>
        <w:jc w:val="right"/>
        <w:rPr>
          <w:b/>
        </w:rPr>
      </w:pPr>
    </w:p>
    <w:p w:rsidR="00B92BA2" w:rsidRPr="008739E8" w:rsidRDefault="00B92BA2" w:rsidP="00B92BA2">
      <w:pPr>
        <w:spacing w:line="0" w:lineRule="atLeast"/>
        <w:jc w:val="right"/>
        <w:rPr>
          <w:b/>
        </w:rPr>
      </w:pPr>
      <w:r w:rsidRPr="008739E8">
        <w:rPr>
          <w:b/>
        </w:rPr>
        <w:t>Таблица 3</w:t>
      </w:r>
    </w:p>
    <w:p w:rsidR="00B92BA2" w:rsidRPr="008739E8" w:rsidRDefault="00B92BA2" w:rsidP="001C1FB0">
      <w:pPr>
        <w:numPr>
          <w:ilvl w:val="0"/>
          <w:numId w:val="1"/>
        </w:numPr>
        <w:spacing w:line="0" w:lineRule="atLeast"/>
        <w:ind w:left="0"/>
        <w:contextualSpacing/>
        <w:jc w:val="center"/>
        <w:rPr>
          <w:b/>
          <w:sz w:val="24"/>
          <w:szCs w:val="24"/>
        </w:rPr>
      </w:pPr>
      <w:r w:rsidRPr="008739E8">
        <w:rPr>
          <w:b/>
          <w:sz w:val="24"/>
          <w:szCs w:val="24"/>
        </w:rPr>
        <w:t>Ресурсное обеспечение подпрограммы, рублей</w:t>
      </w:r>
    </w:p>
    <w:tbl>
      <w:tblPr>
        <w:tblpPr w:leftFromText="180" w:rightFromText="180" w:vertAnchor="text" w:tblpXSpec="center" w:tblpY="1"/>
        <w:tblOverlap w:val="neve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077"/>
        <w:gridCol w:w="1418"/>
        <w:gridCol w:w="1417"/>
        <w:gridCol w:w="1418"/>
        <w:gridCol w:w="1417"/>
      </w:tblGrid>
      <w:tr w:rsidR="00B92BA2" w:rsidRPr="008739E8" w:rsidTr="00B92BA2">
        <w:trPr>
          <w:trHeight w:val="555"/>
        </w:trPr>
        <w:tc>
          <w:tcPr>
            <w:tcW w:w="817" w:type="dxa"/>
            <w:vMerge w:val="restart"/>
            <w:shd w:val="clear" w:color="auto" w:fill="auto"/>
          </w:tcPr>
          <w:p w:rsidR="00B92BA2" w:rsidRPr="008739E8" w:rsidRDefault="00B92BA2" w:rsidP="00B92BA2">
            <w:pPr>
              <w:ind w:left="-108" w:right="-108"/>
              <w:jc w:val="center"/>
              <w:rPr>
                <w:b/>
              </w:rPr>
            </w:pPr>
            <w:r w:rsidRPr="008739E8">
              <w:rPr>
                <w:b/>
              </w:rPr>
              <w:t>№</w:t>
            </w:r>
          </w:p>
          <w:p w:rsidR="00B92BA2" w:rsidRPr="008739E8" w:rsidRDefault="00B92BA2" w:rsidP="00B92BA2">
            <w:pPr>
              <w:ind w:left="-108" w:right="-108"/>
              <w:jc w:val="center"/>
              <w:rPr>
                <w:b/>
              </w:rPr>
            </w:pPr>
            <w:r w:rsidRPr="008739E8">
              <w:rPr>
                <w:b/>
              </w:rPr>
              <w:t xml:space="preserve"> п/п</w:t>
            </w:r>
          </w:p>
        </w:tc>
        <w:tc>
          <w:tcPr>
            <w:tcW w:w="4077" w:type="dxa"/>
            <w:vMerge w:val="restart"/>
            <w:shd w:val="clear" w:color="auto" w:fill="auto"/>
          </w:tcPr>
          <w:p w:rsidR="00B92BA2" w:rsidRPr="008739E8" w:rsidRDefault="00B92BA2" w:rsidP="00B92BA2">
            <w:pPr>
              <w:rPr>
                <w:b/>
              </w:rPr>
            </w:pPr>
            <w:r w:rsidRPr="008739E8">
              <w:rPr>
                <w:b/>
              </w:rPr>
              <w:t xml:space="preserve">Наименование основного мероприятия </w:t>
            </w:r>
          </w:p>
          <w:p w:rsidR="00B92BA2" w:rsidRPr="008739E8" w:rsidRDefault="00B92BA2" w:rsidP="00B92BA2">
            <w:pPr>
              <w:rPr>
                <w:b/>
              </w:rPr>
            </w:pPr>
            <w:r w:rsidRPr="008739E8">
              <w:rPr>
                <w:b/>
              </w:rPr>
              <w:t>Источник ресурсного обеспечения</w:t>
            </w:r>
          </w:p>
        </w:tc>
        <w:tc>
          <w:tcPr>
            <w:tcW w:w="5670" w:type="dxa"/>
            <w:gridSpan w:val="4"/>
            <w:tcBorders>
              <w:bottom w:val="single" w:sz="4" w:space="0" w:color="auto"/>
            </w:tcBorders>
            <w:vAlign w:val="center"/>
          </w:tcPr>
          <w:p w:rsidR="00B92BA2" w:rsidRPr="008739E8" w:rsidRDefault="00B92BA2" w:rsidP="00B92BA2">
            <w:pPr>
              <w:jc w:val="center"/>
              <w:rPr>
                <w:b/>
              </w:rPr>
            </w:pPr>
            <w:r w:rsidRPr="008739E8">
              <w:rPr>
                <w:b/>
              </w:rPr>
              <w:t>Объемы бюджетных ассигнований</w:t>
            </w:r>
          </w:p>
        </w:tc>
      </w:tr>
      <w:tr w:rsidR="00B92BA2" w:rsidRPr="008739E8" w:rsidTr="00B92BA2">
        <w:trPr>
          <w:trHeight w:val="147"/>
        </w:trPr>
        <w:tc>
          <w:tcPr>
            <w:tcW w:w="817" w:type="dxa"/>
            <w:vMerge/>
            <w:shd w:val="clear" w:color="auto" w:fill="auto"/>
          </w:tcPr>
          <w:p w:rsidR="00B92BA2" w:rsidRPr="008739E8" w:rsidRDefault="00B92BA2" w:rsidP="00B92BA2">
            <w:pPr>
              <w:rPr>
                <w:b/>
              </w:rPr>
            </w:pPr>
          </w:p>
        </w:tc>
        <w:tc>
          <w:tcPr>
            <w:tcW w:w="4077" w:type="dxa"/>
            <w:vMerge/>
            <w:shd w:val="clear" w:color="auto" w:fill="auto"/>
          </w:tcPr>
          <w:p w:rsidR="00B92BA2" w:rsidRPr="008739E8" w:rsidRDefault="00B92BA2" w:rsidP="00B92BA2">
            <w:pPr>
              <w:rPr>
                <w:b/>
              </w:rPr>
            </w:pPr>
          </w:p>
        </w:tc>
        <w:tc>
          <w:tcPr>
            <w:tcW w:w="1418" w:type="dxa"/>
            <w:tcBorders>
              <w:top w:val="single" w:sz="4" w:space="0" w:color="auto"/>
              <w:right w:val="single" w:sz="4" w:space="0" w:color="auto"/>
            </w:tcBorders>
          </w:tcPr>
          <w:p w:rsidR="00B92BA2" w:rsidRPr="008739E8" w:rsidRDefault="00B92BA2" w:rsidP="00B92BA2">
            <w:pPr>
              <w:rPr>
                <w:b/>
              </w:rPr>
            </w:pPr>
            <w:r w:rsidRPr="008739E8">
              <w:rPr>
                <w:b/>
              </w:rPr>
              <w:t>всего</w:t>
            </w:r>
          </w:p>
        </w:tc>
        <w:tc>
          <w:tcPr>
            <w:tcW w:w="1417" w:type="dxa"/>
            <w:tcBorders>
              <w:top w:val="single" w:sz="4" w:space="0" w:color="auto"/>
              <w:left w:val="single" w:sz="4" w:space="0" w:color="auto"/>
              <w:right w:val="single" w:sz="4" w:space="0" w:color="auto"/>
            </w:tcBorders>
          </w:tcPr>
          <w:p w:rsidR="00B92BA2" w:rsidRPr="008739E8" w:rsidRDefault="00B92BA2" w:rsidP="00B92BA2">
            <w:pPr>
              <w:jc w:val="center"/>
              <w:rPr>
                <w:b/>
              </w:rPr>
            </w:pPr>
            <w:r w:rsidRPr="008739E8">
              <w:rPr>
                <w:b/>
              </w:rPr>
              <w:t>2021 год</w:t>
            </w:r>
          </w:p>
        </w:tc>
        <w:tc>
          <w:tcPr>
            <w:tcW w:w="1418" w:type="dxa"/>
            <w:tcBorders>
              <w:top w:val="single" w:sz="4" w:space="0" w:color="auto"/>
              <w:left w:val="single" w:sz="4" w:space="0" w:color="auto"/>
              <w:right w:val="single" w:sz="4" w:space="0" w:color="auto"/>
            </w:tcBorders>
          </w:tcPr>
          <w:p w:rsidR="00B92BA2" w:rsidRPr="008739E8" w:rsidRDefault="00B92BA2" w:rsidP="00B92BA2">
            <w:pPr>
              <w:jc w:val="center"/>
              <w:rPr>
                <w:b/>
              </w:rPr>
            </w:pPr>
            <w:r w:rsidRPr="008739E8">
              <w:rPr>
                <w:b/>
              </w:rPr>
              <w:t>2022 год</w:t>
            </w:r>
          </w:p>
        </w:tc>
        <w:tc>
          <w:tcPr>
            <w:tcW w:w="1417" w:type="dxa"/>
            <w:tcBorders>
              <w:top w:val="single" w:sz="4" w:space="0" w:color="auto"/>
              <w:left w:val="single" w:sz="4" w:space="0" w:color="auto"/>
            </w:tcBorders>
          </w:tcPr>
          <w:p w:rsidR="00B92BA2" w:rsidRPr="008739E8" w:rsidRDefault="00B92BA2" w:rsidP="00B92BA2">
            <w:pPr>
              <w:jc w:val="center"/>
              <w:rPr>
                <w:b/>
              </w:rPr>
            </w:pPr>
            <w:r w:rsidRPr="008739E8">
              <w:rPr>
                <w:b/>
              </w:rPr>
              <w:t>2023 год</w:t>
            </w:r>
          </w:p>
        </w:tc>
      </w:tr>
      <w:tr w:rsidR="00B92BA2" w:rsidRPr="008739E8" w:rsidTr="00B92BA2">
        <w:trPr>
          <w:trHeight w:val="1058"/>
        </w:trPr>
        <w:tc>
          <w:tcPr>
            <w:tcW w:w="817" w:type="dxa"/>
          </w:tcPr>
          <w:p w:rsidR="00B92BA2" w:rsidRPr="008739E8" w:rsidRDefault="00B92BA2" w:rsidP="00B92BA2">
            <w:pPr>
              <w:rPr>
                <w:b/>
              </w:rPr>
            </w:pPr>
          </w:p>
        </w:tc>
        <w:tc>
          <w:tcPr>
            <w:tcW w:w="4077" w:type="dxa"/>
          </w:tcPr>
          <w:p w:rsidR="00B92BA2" w:rsidRPr="008739E8" w:rsidRDefault="00B92BA2" w:rsidP="00B92BA2">
            <w:pPr>
              <w:rPr>
                <w:b/>
                <w:sz w:val="24"/>
                <w:szCs w:val="24"/>
              </w:rPr>
            </w:pPr>
            <w:r w:rsidRPr="008739E8">
              <w:rPr>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B92BA2" w:rsidRPr="008739E8" w:rsidRDefault="00B92BA2" w:rsidP="00B92BA2">
            <w:pPr>
              <w:rPr>
                <w:b/>
                <w:sz w:val="24"/>
                <w:szCs w:val="24"/>
              </w:rPr>
            </w:pPr>
            <w:r w:rsidRPr="008739E8">
              <w:rPr>
                <w:b/>
                <w:sz w:val="24"/>
                <w:szCs w:val="24"/>
              </w:rPr>
              <w:t>всего</w:t>
            </w:r>
          </w:p>
        </w:tc>
        <w:tc>
          <w:tcPr>
            <w:tcW w:w="1418" w:type="dxa"/>
            <w:tcBorders>
              <w:right w:val="single" w:sz="4" w:space="0" w:color="auto"/>
            </w:tcBorders>
            <w:vAlign w:val="center"/>
          </w:tcPr>
          <w:p w:rsidR="00B92BA2" w:rsidRPr="008739E8" w:rsidRDefault="00B92BA2" w:rsidP="00B92BA2">
            <w:pPr>
              <w:jc w:val="center"/>
              <w:rPr>
                <w:b/>
              </w:rPr>
            </w:pPr>
            <w:r>
              <w:rPr>
                <w:b/>
              </w:rPr>
              <w:t>90 406 237,08</w:t>
            </w:r>
          </w:p>
        </w:tc>
        <w:tc>
          <w:tcPr>
            <w:tcW w:w="1417" w:type="dxa"/>
            <w:tcBorders>
              <w:left w:val="single" w:sz="4" w:space="0" w:color="auto"/>
              <w:right w:val="single" w:sz="4" w:space="0" w:color="auto"/>
            </w:tcBorders>
            <w:vAlign w:val="center"/>
          </w:tcPr>
          <w:p w:rsidR="00B92BA2" w:rsidRPr="00C72FB7" w:rsidRDefault="00B92BA2" w:rsidP="00B92BA2">
            <w:pPr>
              <w:keepNext/>
              <w:jc w:val="center"/>
              <w:outlineLvl w:val="0"/>
              <w:rPr>
                <w:b/>
                <w:bCs/>
              </w:rPr>
            </w:pPr>
            <w:r>
              <w:rPr>
                <w:b/>
                <w:bCs/>
              </w:rPr>
              <w:t>73 800 142,44</w:t>
            </w:r>
          </w:p>
        </w:tc>
        <w:tc>
          <w:tcPr>
            <w:tcW w:w="1418" w:type="dxa"/>
            <w:tcBorders>
              <w:left w:val="single" w:sz="4" w:space="0" w:color="auto"/>
              <w:right w:val="single" w:sz="4" w:space="0" w:color="auto"/>
            </w:tcBorders>
            <w:vAlign w:val="center"/>
          </w:tcPr>
          <w:p w:rsidR="00B92BA2" w:rsidRPr="008739E8" w:rsidRDefault="00B92BA2" w:rsidP="00B92BA2">
            <w:pPr>
              <w:jc w:val="center"/>
              <w:rPr>
                <w:b/>
              </w:rPr>
            </w:pPr>
            <w:r>
              <w:rPr>
                <w:b/>
              </w:rPr>
              <w:t>8 929 623,37</w:t>
            </w:r>
          </w:p>
        </w:tc>
        <w:tc>
          <w:tcPr>
            <w:tcW w:w="1417" w:type="dxa"/>
            <w:tcBorders>
              <w:left w:val="single" w:sz="4" w:space="0" w:color="auto"/>
            </w:tcBorders>
            <w:vAlign w:val="center"/>
          </w:tcPr>
          <w:p w:rsidR="00B92BA2" w:rsidRPr="008739E8" w:rsidRDefault="00B92BA2" w:rsidP="00B92BA2">
            <w:pPr>
              <w:jc w:val="center"/>
              <w:rPr>
                <w:b/>
              </w:rPr>
            </w:pPr>
            <w:r w:rsidRPr="008739E8">
              <w:rPr>
                <w:b/>
              </w:rPr>
              <w:t>7 676 471,27</w:t>
            </w:r>
          </w:p>
        </w:tc>
      </w:tr>
      <w:tr w:rsidR="00B92BA2" w:rsidRPr="008739E8" w:rsidTr="00B92BA2">
        <w:tc>
          <w:tcPr>
            <w:tcW w:w="817" w:type="dxa"/>
          </w:tcPr>
          <w:p w:rsidR="00B92BA2" w:rsidRPr="008739E8" w:rsidRDefault="00B92BA2" w:rsidP="00B92BA2">
            <w:pPr>
              <w:rPr>
                <w:b/>
              </w:rPr>
            </w:pPr>
            <w:r w:rsidRPr="008739E8">
              <w:rPr>
                <w:b/>
              </w:rPr>
              <w:t>1.</w:t>
            </w:r>
          </w:p>
        </w:tc>
        <w:tc>
          <w:tcPr>
            <w:tcW w:w="4077" w:type="dxa"/>
          </w:tcPr>
          <w:p w:rsidR="00B92BA2" w:rsidRPr="008739E8" w:rsidRDefault="00B92BA2" w:rsidP="00B92BA2">
            <w:pPr>
              <w:rPr>
                <w:b/>
                <w:i/>
              </w:rPr>
            </w:pPr>
            <w:r w:rsidRPr="008739E8">
              <w:rPr>
                <w:b/>
                <w:i/>
              </w:rPr>
              <w:t>Основное мероприятие</w:t>
            </w:r>
          </w:p>
          <w:p w:rsidR="00B92BA2" w:rsidRPr="008739E8" w:rsidRDefault="00B92BA2" w:rsidP="00B92BA2">
            <w:pPr>
              <w:rPr>
                <w:b/>
              </w:rPr>
            </w:pPr>
            <w:r w:rsidRPr="008739E8">
              <w:rPr>
                <w:b/>
              </w:rPr>
              <w:t>«Содержание</w:t>
            </w:r>
          </w:p>
          <w:p w:rsidR="00B92BA2" w:rsidRPr="008739E8" w:rsidRDefault="00B92BA2" w:rsidP="00B92BA2">
            <w:pPr>
              <w:rPr>
                <w:b/>
              </w:rPr>
            </w:pPr>
            <w:r w:rsidRPr="008739E8">
              <w:rPr>
                <w:b/>
              </w:rPr>
              <w:t>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B92BA2" w:rsidRPr="008739E8" w:rsidRDefault="00B92BA2" w:rsidP="00B92BA2">
            <w:pPr>
              <w:jc w:val="center"/>
              <w:rPr>
                <w:b/>
                <w:highlight w:val="yellow"/>
              </w:rPr>
            </w:pPr>
            <w:r w:rsidRPr="008739E8">
              <w:rPr>
                <w:b/>
              </w:rPr>
              <w:t>11 132 451,27</w:t>
            </w:r>
          </w:p>
        </w:tc>
        <w:tc>
          <w:tcPr>
            <w:tcW w:w="1417" w:type="dxa"/>
            <w:tcBorders>
              <w:left w:val="single" w:sz="4" w:space="0" w:color="auto"/>
              <w:right w:val="single" w:sz="4" w:space="0" w:color="auto"/>
            </w:tcBorders>
            <w:vAlign w:val="center"/>
          </w:tcPr>
          <w:p w:rsidR="00B92BA2" w:rsidRPr="008739E8" w:rsidRDefault="00B92BA2" w:rsidP="00B92BA2">
            <w:pPr>
              <w:jc w:val="center"/>
              <w:rPr>
                <w:b/>
                <w:highlight w:val="yellow"/>
              </w:rPr>
            </w:pPr>
            <w:r w:rsidRPr="008739E8">
              <w:rPr>
                <w:b/>
              </w:rPr>
              <w:t>2 661 100,00</w:t>
            </w:r>
          </w:p>
        </w:tc>
        <w:tc>
          <w:tcPr>
            <w:tcW w:w="1418" w:type="dxa"/>
            <w:tcBorders>
              <w:left w:val="single" w:sz="4" w:space="0" w:color="auto"/>
              <w:right w:val="single" w:sz="4" w:space="0" w:color="auto"/>
            </w:tcBorders>
            <w:vAlign w:val="center"/>
          </w:tcPr>
          <w:p w:rsidR="00B92BA2" w:rsidRPr="008739E8" w:rsidRDefault="00B92BA2" w:rsidP="00B92BA2">
            <w:pPr>
              <w:jc w:val="center"/>
              <w:rPr>
                <w:b/>
                <w:highlight w:val="yellow"/>
              </w:rPr>
            </w:pPr>
            <w:r w:rsidRPr="008739E8">
              <w:rPr>
                <w:b/>
              </w:rPr>
              <w:t>2 020 000,00</w:t>
            </w:r>
          </w:p>
        </w:tc>
        <w:tc>
          <w:tcPr>
            <w:tcW w:w="1417" w:type="dxa"/>
            <w:tcBorders>
              <w:left w:val="single" w:sz="4" w:space="0" w:color="auto"/>
            </w:tcBorders>
            <w:vAlign w:val="center"/>
          </w:tcPr>
          <w:p w:rsidR="00B92BA2" w:rsidRPr="008739E8" w:rsidRDefault="00B92BA2" w:rsidP="00B92BA2">
            <w:pPr>
              <w:jc w:val="center"/>
              <w:rPr>
                <w:b/>
                <w:highlight w:val="yellow"/>
              </w:rPr>
            </w:pPr>
            <w:r w:rsidRPr="008739E8">
              <w:rPr>
                <w:b/>
              </w:rPr>
              <w:t>6 451 351,27</w:t>
            </w:r>
          </w:p>
        </w:tc>
      </w:tr>
      <w:tr w:rsidR="00B92BA2" w:rsidRPr="008739E8" w:rsidTr="00B92BA2">
        <w:trPr>
          <w:trHeight w:val="760"/>
        </w:trPr>
        <w:tc>
          <w:tcPr>
            <w:tcW w:w="817" w:type="dxa"/>
            <w:vMerge w:val="restart"/>
          </w:tcPr>
          <w:p w:rsidR="00B92BA2" w:rsidRPr="008739E8" w:rsidRDefault="00B92BA2" w:rsidP="00B92BA2">
            <w:r w:rsidRPr="008739E8">
              <w:t>1.1</w:t>
            </w:r>
          </w:p>
        </w:tc>
        <w:tc>
          <w:tcPr>
            <w:tcW w:w="4077" w:type="dxa"/>
          </w:tcPr>
          <w:p w:rsidR="00B92BA2" w:rsidRPr="008739E8" w:rsidRDefault="00B92BA2" w:rsidP="00B92BA2">
            <w:r w:rsidRPr="008739E8">
              <w:t>Мероприятия по содержанию, грейдированию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B92BA2" w:rsidRPr="008739E8" w:rsidRDefault="00B92BA2" w:rsidP="00B92BA2">
            <w:pPr>
              <w:jc w:val="center"/>
            </w:pPr>
            <w:r w:rsidRPr="008739E8">
              <w:t>11 132 451,27</w:t>
            </w:r>
          </w:p>
        </w:tc>
        <w:tc>
          <w:tcPr>
            <w:tcW w:w="1417" w:type="dxa"/>
            <w:tcBorders>
              <w:left w:val="single" w:sz="4" w:space="0" w:color="auto"/>
              <w:right w:val="single" w:sz="4" w:space="0" w:color="auto"/>
            </w:tcBorders>
            <w:vAlign w:val="center"/>
          </w:tcPr>
          <w:p w:rsidR="00B92BA2" w:rsidRPr="008739E8" w:rsidRDefault="00B92BA2" w:rsidP="00B92BA2">
            <w:pPr>
              <w:jc w:val="center"/>
            </w:pPr>
            <w:r w:rsidRPr="008739E8">
              <w:t>2 661 100,00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2 020 000,00</w:t>
            </w:r>
          </w:p>
        </w:tc>
        <w:tc>
          <w:tcPr>
            <w:tcW w:w="1417" w:type="dxa"/>
            <w:tcBorders>
              <w:left w:val="single" w:sz="4" w:space="0" w:color="auto"/>
            </w:tcBorders>
            <w:vAlign w:val="center"/>
          </w:tcPr>
          <w:p w:rsidR="00B92BA2" w:rsidRPr="008739E8" w:rsidRDefault="00B92BA2" w:rsidP="00B92BA2">
            <w:pPr>
              <w:jc w:val="center"/>
            </w:pPr>
            <w:r w:rsidRPr="008739E8">
              <w:t>6 451 351,27</w:t>
            </w:r>
          </w:p>
        </w:tc>
      </w:tr>
      <w:tr w:rsidR="00B92BA2" w:rsidRPr="008739E8" w:rsidTr="00B92BA2">
        <w:trPr>
          <w:trHeight w:val="760"/>
        </w:trPr>
        <w:tc>
          <w:tcPr>
            <w:tcW w:w="817" w:type="dxa"/>
            <w:vMerge/>
          </w:tcPr>
          <w:p w:rsidR="00B92BA2" w:rsidRPr="008739E8" w:rsidRDefault="00B92BA2" w:rsidP="00B92BA2"/>
        </w:tc>
        <w:tc>
          <w:tcPr>
            <w:tcW w:w="4077" w:type="dxa"/>
          </w:tcPr>
          <w:p w:rsidR="00B92BA2" w:rsidRPr="008739E8" w:rsidRDefault="00B92BA2" w:rsidP="00B92BA2">
            <w:r w:rsidRPr="008739E8">
              <w:t>Бюджет Комсомольского городского поселения</w:t>
            </w:r>
          </w:p>
        </w:tc>
        <w:tc>
          <w:tcPr>
            <w:tcW w:w="1418" w:type="dxa"/>
            <w:tcBorders>
              <w:right w:val="single" w:sz="4" w:space="0" w:color="auto"/>
            </w:tcBorders>
            <w:vAlign w:val="center"/>
          </w:tcPr>
          <w:p w:rsidR="00B92BA2" w:rsidRPr="008739E8" w:rsidRDefault="00B92BA2" w:rsidP="00B92BA2">
            <w:pPr>
              <w:jc w:val="center"/>
            </w:pPr>
            <w:r w:rsidRPr="008739E8">
              <w:t>11 132 451,27</w:t>
            </w:r>
          </w:p>
        </w:tc>
        <w:tc>
          <w:tcPr>
            <w:tcW w:w="1417" w:type="dxa"/>
            <w:tcBorders>
              <w:left w:val="single" w:sz="4" w:space="0" w:color="auto"/>
              <w:right w:val="single" w:sz="4" w:space="0" w:color="auto"/>
            </w:tcBorders>
            <w:vAlign w:val="center"/>
          </w:tcPr>
          <w:p w:rsidR="00B92BA2" w:rsidRPr="008739E8" w:rsidRDefault="00B92BA2" w:rsidP="00B92BA2">
            <w:pPr>
              <w:jc w:val="center"/>
            </w:pPr>
            <w:r w:rsidRPr="008739E8">
              <w:t>2 661 100,00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2 020 000,00</w:t>
            </w:r>
          </w:p>
        </w:tc>
        <w:tc>
          <w:tcPr>
            <w:tcW w:w="1417" w:type="dxa"/>
            <w:tcBorders>
              <w:left w:val="single" w:sz="4" w:space="0" w:color="auto"/>
            </w:tcBorders>
            <w:vAlign w:val="center"/>
          </w:tcPr>
          <w:p w:rsidR="00B92BA2" w:rsidRPr="008739E8" w:rsidRDefault="00B92BA2" w:rsidP="00B92BA2">
            <w:pPr>
              <w:jc w:val="center"/>
            </w:pPr>
            <w:r w:rsidRPr="008739E8">
              <w:t>6 451 351,27</w:t>
            </w:r>
          </w:p>
        </w:tc>
      </w:tr>
      <w:tr w:rsidR="00B92BA2" w:rsidRPr="008739E8" w:rsidTr="00B92BA2">
        <w:trPr>
          <w:trHeight w:val="760"/>
        </w:trPr>
        <w:tc>
          <w:tcPr>
            <w:tcW w:w="817" w:type="dxa"/>
          </w:tcPr>
          <w:p w:rsidR="00B92BA2" w:rsidRPr="008739E8" w:rsidRDefault="00B92BA2" w:rsidP="00B92BA2">
            <w:r w:rsidRPr="008739E8">
              <w:t>2.</w:t>
            </w:r>
          </w:p>
        </w:tc>
        <w:tc>
          <w:tcPr>
            <w:tcW w:w="4077" w:type="dxa"/>
          </w:tcPr>
          <w:p w:rsidR="00B92BA2" w:rsidRPr="008739E8" w:rsidRDefault="00B92BA2" w:rsidP="00B92BA2">
            <w:r w:rsidRPr="008739E8">
              <w:rPr>
                <w:b/>
                <w:i/>
              </w:rPr>
              <w:t xml:space="preserve">Основное мероприятие </w:t>
            </w:r>
            <w:r w:rsidRPr="008739E8">
              <w:rPr>
                <w:b/>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B92BA2" w:rsidRPr="008739E8" w:rsidRDefault="00B92BA2" w:rsidP="00B92BA2">
            <w:pPr>
              <w:jc w:val="center"/>
              <w:rPr>
                <w:b/>
              </w:rPr>
            </w:pPr>
            <w:r>
              <w:rPr>
                <w:b/>
              </w:rPr>
              <w:t>71 936 403,22</w:t>
            </w:r>
          </w:p>
        </w:tc>
        <w:tc>
          <w:tcPr>
            <w:tcW w:w="1417" w:type="dxa"/>
            <w:tcBorders>
              <w:left w:val="single" w:sz="4" w:space="0" w:color="auto"/>
              <w:right w:val="single" w:sz="4" w:space="0" w:color="auto"/>
            </w:tcBorders>
            <w:vAlign w:val="center"/>
          </w:tcPr>
          <w:p w:rsidR="00B92BA2" w:rsidRPr="008739E8" w:rsidRDefault="00B92BA2" w:rsidP="00B92BA2">
            <w:pPr>
              <w:jc w:val="center"/>
              <w:rPr>
                <w:b/>
              </w:rPr>
            </w:pPr>
            <w:r>
              <w:rPr>
                <w:b/>
              </w:rPr>
              <w:t>68 164 438,42</w:t>
            </w:r>
          </w:p>
        </w:tc>
        <w:tc>
          <w:tcPr>
            <w:tcW w:w="1418" w:type="dxa"/>
            <w:tcBorders>
              <w:left w:val="single" w:sz="4" w:space="0" w:color="auto"/>
              <w:right w:val="single" w:sz="4" w:space="0" w:color="auto"/>
            </w:tcBorders>
            <w:vAlign w:val="center"/>
          </w:tcPr>
          <w:p w:rsidR="00B92BA2" w:rsidRPr="008739E8" w:rsidRDefault="00B92BA2" w:rsidP="00B92BA2">
            <w:pPr>
              <w:jc w:val="center"/>
              <w:rPr>
                <w:b/>
              </w:rPr>
            </w:pPr>
            <w:r>
              <w:rPr>
                <w:b/>
              </w:rPr>
              <w:t>3 771964,80</w:t>
            </w:r>
          </w:p>
        </w:tc>
        <w:tc>
          <w:tcPr>
            <w:tcW w:w="1417" w:type="dxa"/>
            <w:tcBorders>
              <w:left w:val="single" w:sz="4" w:space="0" w:color="auto"/>
            </w:tcBorders>
            <w:vAlign w:val="center"/>
          </w:tcPr>
          <w:p w:rsidR="00B92BA2" w:rsidRPr="008739E8" w:rsidRDefault="00B92BA2" w:rsidP="00B92BA2">
            <w:pPr>
              <w:jc w:val="center"/>
              <w:rPr>
                <w:b/>
              </w:rPr>
            </w:pPr>
            <w:r w:rsidRPr="008739E8">
              <w:rPr>
                <w:b/>
              </w:rPr>
              <w:t>0,00</w:t>
            </w:r>
          </w:p>
        </w:tc>
      </w:tr>
      <w:tr w:rsidR="00B92BA2" w:rsidRPr="008739E8" w:rsidTr="00B92BA2">
        <w:trPr>
          <w:trHeight w:val="1001"/>
        </w:trPr>
        <w:tc>
          <w:tcPr>
            <w:tcW w:w="817" w:type="dxa"/>
            <w:vMerge w:val="restart"/>
          </w:tcPr>
          <w:p w:rsidR="00B92BA2" w:rsidRPr="008739E8" w:rsidRDefault="00B92BA2" w:rsidP="00B92BA2">
            <w:r w:rsidRPr="008739E8">
              <w:t>2.1</w:t>
            </w:r>
          </w:p>
        </w:tc>
        <w:tc>
          <w:tcPr>
            <w:tcW w:w="4077" w:type="dxa"/>
          </w:tcPr>
          <w:p w:rsidR="00B92BA2" w:rsidRPr="008739E8" w:rsidRDefault="00B92BA2" w:rsidP="00B92BA2">
            <w:r w:rsidRPr="008739E8">
              <w:t>Мероприятия по капитальному ремонту, ремонту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B92BA2" w:rsidRPr="008739E8" w:rsidRDefault="00B92BA2" w:rsidP="00B92BA2">
            <w:pPr>
              <w:jc w:val="center"/>
            </w:pPr>
            <w:r>
              <w:t>1 562 792,11</w:t>
            </w:r>
          </w:p>
        </w:tc>
        <w:tc>
          <w:tcPr>
            <w:tcW w:w="1417" w:type="dxa"/>
            <w:tcBorders>
              <w:left w:val="single" w:sz="4" w:space="0" w:color="auto"/>
              <w:right w:val="single" w:sz="4" w:space="0" w:color="auto"/>
            </w:tcBorders>
            <w:vAlign w:val="center"/>
          </w:tcPr>
          <w:p w:rsidR="00B92BA2" w:rsidRPr="008739E8" w:rsidRDefault="00B92BA2" w:rsidP="00B92BA2">
            <w:pPr>
              <w:jc w:val="center"/>
            </w:pPr>
            <w:r>
              <w:t>1 562 792,11</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1001"/>
        </w:trPr>
        <w:tc>
          <w:tcPr>
            <w:tcW w:w="817" w:type="dxa"/>
            <w:vMerge/>
          </w:tcPr>
          <w:p w:rsidR="00B92BA2" w:rsidRPr="008739E8" w:rsidRDefault="00B92BA2" w:rsidP="00B92BA2"/>
        </w:tc>
        <w:tc>
          <w:tcPr>
            <w:tcW w:w="4077" w:type="dxa"/>
          </w:tcPr>
          <w:p w:rsidR="00B92BA2" w:rsidRPr="008739E8" w:rsidRDefault="00B92BA2" w:rsidP="00B92BA2">
            <w:r w:rsidRPr="008739E8">
              <w:t>Бюджет Комсомольского городского поселения</w:t>
            </w:r>
          </w:p>
        </w:tc>
        <w:tc>
          <w:tcPr>
            <w:tcW w:w="1418" w:type="dxa"/>
            <w:tcBorders>
              <w:right w:val="single" w:sz="4" w:space="0" w:color="auto"/>
            </w:tcBorders>
            <w:vAlign w:val="center"/>
          </w:tcPr>
          <w:p w:rsidR="00B92BA2" w:rsidRPr="008739E8" w:rsidRDefault="00B92BA2" w:rsidP="00B92BA2">
            <w:pPr>
              <w:jc w:val="center"/>
            </w:pPr>
            <w:r>
              <w:t>1 562 792,11</w:t>
            </w:r>
          </w:p>
        </w:tc>
        <w:tc>
          <w:tcPr>
            <w:tcW w:w="1417" w:type="dxa"/>
            <w:tcBorders>
              <w:left w:val="single" w:sz="4" w:space="0" w:color="auto"/>
              <w:right w:val="single" w:sz="4" w:space="0" w:color="auto"/>
            </w:tcBorders>
            <w:vAlign w:val="center"/>
          </w:tcPr>
          <w:p w:rsidR="00B92BA2" w:rsidRPr="008739E8" w:rsidRDefault="00B92BA2" w:rsidP="00B92BA2">
            <w:pPr>
              <w:jc w:val="center"/>
            </w:pPr>
            <w:r>
              <w:t>1 562 792,11</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vMerge w:val="restart"/>
          </w:tcPr>
          <w:p w:rsidR="00B92BA2" w:rsidRPr="008739E8" w:rsidRDefault="00B92BA2" w:rsidP="00B92BA2">
            <w:r w:rsidRPr="008739E8">
              <w:t>2.2</w:t>
            </w:r>
          </w:p>
        </w:tc>
        <w:tc>
          <w:tcPr>
            <w:tcW w:w="4077" w:type="dxa"/>
          </w:tcPr>
          <w:p w:rsidR="00B92BA2" w:rsidRPr="008739E8" w:rsidRDefault="00B92BA2" w:rsidP="00B92BA2">
            <w:r w:rsidRPr="008739E8">
              <w:t>Финансовое обеспечение дорожной деятельности на автомобильных дорогах общего пользования местного значения</w:t>
            </w:r>
          </w:p>
        </w:tc>
        <w:tc>
          <w:tcPr>
            <w:tcW w:w="1418" w:type="dxa"/>
            <w:tcBorders>
              <w:right w:val="single" w:sz="4" w:space="0" w:color="auto"/>
            </w:tcBorders>
            <w:vAlign w:val="center"/>
          </w:tcPr>
          <w:p w:rsidR="00B92BA2" w:rsidRPr="008739E8" w:rsidRDefault="00B92BA2" w:rsidP="00B92BA2"/>
          <w:p w:rsidR="00B92BA2" w:rsidRPr="008739E8" w:rsidRDefault="00B92BA2" w:rsidP="00B92BA2">
            <w:r>
              <w:t>70 373 611,11</w:t>
            </w:r>
          </w:p>
        </w:tc>
        <w:tc>
          <w:tcPr>
            <w:tcW w:w="1417" w:type="dxa"/>
            <w:tcBorders>
              <w:left w:val="single" w:sz="4" w:space="0" w:color="auto"/>
              <w:right w:val="single" w:sz="4" w:space="0" w:color="auto"/>
            </w:tcBorders>
            <w:vAlign w:val="center"/>
          </w:tcPr>
          <w:p w:rsidR="00B92BA2" w:rsidRPr="008739E8" w:rsidRDefault="00B92BA2" w:rsidP="00B92BA2"/>
          <w:p w:rsidR="00B92BA2" w:rsidRPr="008739E8" w:rsidRDefault="00B92BA2" w:rsidP="00B92BA2">
            <w:r w:rsidRPr="008739E8">
              <w:t>66 601 6</w:t>
            </w:r>
            <w:r>
              <w:t>46</w:t>
            </w:r>
            <w:r w:rsidRPr="008739E8">
              <w:t>,</w:t>
            </w:r>
            <w:r>
              <w:t>3</w:t>
            </w:r>
            <w:r w:rsidRPr="008739E8">
              <w:t>1</w:t>
            </w:r>
          </w:p>
        </w:tc>
        <w:tc>
          <w:tcPr>
            <w:tcW w:w="1418" w:type="dxa"/>
            <w:tcBorders>
              <w:left w:val="single" w:sz="4" w:space="0" w:color="auto"/>
              <w:right w:val="single" w:sz="4" w:space="0" w:color="auto"/>
            </w:tcBorders>
            <w:vAlign w:val="center"/>
          </w:tcPr>
          <w:p w:rsidR="00B92BA2" w:rsidRPr="008739E8" w:rsidRDefault="00B92BA2" w:rsidP="00B92BA2">
            <w:pPr>
              <w:jc w:val="center"/>
            </w:pPr>
          </w:p>
          <w:p w:rsidR="00B92BA2" w:rsidRPr="008739E8" w:rsidRDefault="00B92BA2" w:rsidP="00B92BA2">
            <w:pPr>
              <w:jc w:val="center"/>
            </w:pPr>
            <w:r>
              <w:t>3 771 964,80</w:t>
            </w:r>
          </w:p>
        </w:tc>
        <w:tc>
          <w:tcPr>
            <w:tcW w:w="1417" w:type="dxa"/>
            <w:tcBorders>
              <w:left w:val="single" w:sz="4" w:space="0" w:color="auto"/>
            </w:tcBorders>
            <w:vAlign w:val="center"/>
          </w:tcPr>
          <w:p w:rsidR="00B92BA2" w:rsidRPr="008739E8" w:rsidRDefault="00B92BA2" w:rsidP="00B92BA2">
            <w:pPr>
              <w:jc w:val="center"/>
            </w:pPr>
          </w:p>
          <w:p w:rsidR="00B92BA2" w:rsidRPr="008739E8" w:rsidRDefault="00B92BA2" w:rsidP="00B92BA2">
            <w:pPr>
              <w:jc w:val="center"/>
            </w:pPr>
            <w:r w:rsidRPr="008739E8">
              <w:t>0,00</w:t>
            </w:r>
          </w:p>
        </w:tc>
      </w:tr>
      <w:tr w:rsidR="00B92BA2" w:rsidRPr="008739E8" w:rsidTr="00B92BA2">
        <w:trPr>
          <w:trHeight w:val="239"/>
        </w:trPr>
        <w:tc>
          <w:tcPr>
            <w:tcW w:w="817" w:type="dxa"/>
            <w:vMerge/>
          </w:tcPr>
          <w:p w:rsidR="00B92BA2" w:rsidRPr="008739E8" w:rsidRDefault="00B92BA2" w:rsidP="00B92BA2"/>
        </w:tc>
        <w:tc>
          <w:tcPr>
            <w:tcW w:w="4077" w:type="dxa"/>
          </w:tcPr>
          <w:p w:rsidR="00B92BA2" w:rsidRPr="008739E8" w:rsidRDefault="00B92BA2" w:rsidP="00B92BA2">
            <w:r w:rsidRPr="008739E8">
              <w:t>Бюджет Ивановской области</w:t>
            </w:r>
          </w:p>
        </w:tc>
        <w:tc>
          <w:tcPr>
            <w:tcW w:w="1418" w:type="dxa"/>
            <w:tcBorders>
              <w:right w:val="single" w:sz="4" w:space="0" w:color="auto"/>
            </w:tcBorders>
            <w:vAlign w:val="center"/>
          </w:tcPr>
          <w:p w:rsidR="00B92BA2" w:rsidRPr="008739E8" w:rsidRDefault="00B92BA2" w:rsidP="00B92BA2">
            <w:r w:rsidRPr="008739E8">
              <w:t>66 601 6</w:t>
            </w:r>
            <w:r>
              <w:t>46</w:t>
            </w:r>
            <w:r w:rsidRPr="008739E8">
              <w:t>,</w:t>
            </w:r>
            <w:r>
              <w:t>3</w:t>
            </w:r>
            <w:r w:rsidRPr="008739E8">
              <w:t>1</w:t>
            </w:r>
          </w:p>
        </w:tc>
        <w:tc>
          <w:tcPr>
            <w:tcW w:w="1417" w:type="dxa"/>
            <w:tcBorders>
              <w:left w:val="single" w:sz="4" w:space="0" w:color="auto"/>
              <w:right w:val="single" w:sz="4" w:space="0" w:color="auto"/>
            </w:tcBorders>
            <w:vAlign w:val="center"/>
          </w:tcPr>
          <w:p w:rsidR="00B92BA2" w:rsidRPr="008739E8" w:rsidRDefault="00B92BA2" w:rsidP="00B92BA2">
            <w:r w:rsidRPr="008739E8">
              <w:t>66 601 6</w:t>
            </w:r>
            <w:r>
              <w:t>46</w:t>
            </w:r>
            <w:r w:rsidRPr="008739E8">
              <w:t>,</w:t>
            </w:r>
            <w:r>
              <w:t>3</w:t>
            </w:r>
            <w:r w:rsidRPr="008739E8">
              <w:t>1</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239"/>
        </w:trPr>
        <w:tc>
          <w:tcPr>
            <w:tcW w:w="817" w:type="dxa"/>
            <w:vMerge/>
          </w:tcPr>
          <w:p w:rsidR="00B92BA2" w:rsidRPr="008739E8" w:rsidRDefault="00B92BA2" w:rsidP="00B92BA2"/>
        </w:tc>
        <w:tc>
          <w:tcPr>
            <w:tcW w:w="4077" w:type="dxa"/>
          </w:tcPr>
          <w:p w:rsidR="00B92BA2" w:rsidRPr="008739E8" w:rsidRDefault="00B92BA2" w:rsidP="00B92BA2">
            <w:r w:rsidRPr="008739E8">
              <w:t>Бюджет Комсомольского городского поселения</w:t>
            </w:r>
          </w:p>
        </w:tc>
        <w:tc>
          <w:tcPr>
            <w:tcW w:w="1418" w:type="dxa"/>
            <w:tcBorders>
              <w:right w:val="single" w:sz="4" w:space="0" w:color="auto"/>
            </w:tcBorders>
            <w:vAlign w:val="center"/>
          </w:tcPr>
          <w:p w:rsidR="00B92BA2" w:rsidRPr="008739E8" w:rsidRDefault="00B92BA2" w:rsidP="00B92BA2">
            <w:r>
              <w:t>3 771 964,80</w:t>
            </w:r>
          </w:p>
        </w:tc>
        <w:tc>
          <w:tcPr>
            <w:tcW w:w="1417" w:type="dxa"/>
            <w:tcBorders>
              <w:left w:val="single" w:sz="4" w:space="0" w:color="auto"/>
              <w:right w:val="single" w:sz="4" w:space="0" w:color="auto"/>
            </w:tcBorders>
            <w:vAlign w:val="center"/>
          </w:tcPr>
          <w:p w:rsidR="00B92BA2" w:rsidRPr="008739E8" w:rsidRDefault="00B92BA2" w:rsidP="00B92BA2"/>
        </w:tc>
        <w:tc>
          <w:tcPr>
            <w:tcW w:w="1418" w:type="dxa"/>
            <w:tcBorders>
              <w:left w:val="single" w:sz="4" w:space="0" w:color="auto"/>
              <w:right w:val="single" w:sz="4" w:space="0" w:color="auto"/>
            </w:tcBorders>
          </w:tcPr>
          <w:p w:rsidR="00B92BA2" w:rsidRPr="008739E8" w:rsidRDefault="00B92BA2" w:rsidP="00B92BA2">
            <w:pPr>
              <w:jc w:val="center"/>
            </w:pPr>
            <w:r>
              <w:t>3 771 964,80</w:t>
            </w:r>
          </w:p>
        </w:tc>
        <w:tc>
          <w:tcPr>
            <w:tcW w:w="1417" w:type="dxa"/>
            <w:tcBorders>
              <w:left w:val="single" w:sz="4" w:space="0" w:color="auto"/>
            </w:tcBorders>
          </w:tcPr>
          <w:p w:rsidR="00B92BA2" w:rsidRPr="008739E8" w:rsidRDefault="00B92BA2" w:rsidP="00B92BA2">
            <w:pPr>
              <w:jc w:val="center"/>
            </w:pPr>
            <w:r w:rsidRPr="008739E8">
              <w:t>0,00</w:t>
            </w:r>
          </w:p>
        </w:tc>
      </w:tr>
      <w:tr w:rsidR="00B92BA2" w:rsidRPr="008739E8" w:rsidTr="00B92BA2">
        <w:trPr>
          <w:trHeight w:val="239"/>
        </w:trPr>
        <w:tc>
          <w:tcPr>
            <w:tcW w:w="817" w:type="dxa"/>
          </w:tcPr>
          <w:p w:rsidR="00B92BA2" w:rsidRPr="008739E8" w:rsidRDefault="00B92BA2" w:rsidP="00B92BA2">
            <w:r w:rsidRPr="008739E8">
              <w:t>2.2.1</w:t>
            </w:r>
          </w:p>
        </w:tc>
        <w:tc>
          <w:tcPr>
            <w:tcW w:w="4077" w:type="dxa"/>
          </w:tcPr>
          <w:p w:rsidR="00B92BA2" w:rsidRPr="008739E8" w:rsidRDefault="00B92BA2" w:rsidP="00B92BA2">
            <w:pPr>
              <w:spacing w:line="0" w:lineRule="atLeast"/>
              <w:jc w:val="both"/>
              <w:textAlignment w:val="baseline"/>
            </w:pPr>
            <w:r w:rsidRPr="008739E8">
              <w:t>Ремонт тротуара по ул.50 лет ВЛКСМ г.Комсомольск, в рамках ремонта автомобильной дороги по ул.50 лет ВЛКСМ г.Комсомольск</w:t>
            </w:r>
          </w:p>
        </w:tc>
        <w:tc>
          <w:tcPr>
            <w:tcW w:w="1418" w:type="dxa"/>
            <w:tcBorders>
              <w:right w:val="single" w:sz="4" w:space="0" w:color="auto"/>
            </w:tcBorders>
            <w:vAlign w:val="center"/>
          </w:tcPr>
          <w:p w:rsidR="00B92BA2" w:rsidRPr="008739E8" w:rsidRDefault="00B92BA2" w:rsidP="00B92BA2">
            <w:r w:rsidRPr="008739E8">
              <w:t>725</w:t>
            </w:r>
            <w:r>
              <w:t xml:space="preserve"> </w:t>
            </w:r>
            <w:r w:rsidRPr="008739E8">
              <w:t>750,71</w:t>
            </w:r>
          </w:p>
        </w:tc>
        <w:tc>
          <w:tcPr>
            <w:tcW w:w="1417" w:type="dxa"/>
            <w:tcBorders>
              <w:left w:val="single" w:sz="4" w:space="0" w:color="auto"/>
              <w:right w:val="single" w:sz="4" w:space="0" w:color="auto"/>
            </w:tcBorders>
            <w:vAlign w:val="center"/>
          </w:tcPr>
          <w:p w:rsidR="00B92BA2" w:rsidRPr="008739E8" w:rsidRDefault="00B92BA2" w:rsidP="00B92BA2">
            <w:r w:rsidRPr="008739E8">
              <w:t>725</w:t>
            </w:r>
            <w:r>
              <w:t xml:space="preserve"> </w:t>
            </w:r>
            <w:r w:rsidRPr="008739E8">
              <w:t>750,71</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239"/>
        </w:trPr>
        <w:tc>
          <w:tcPr>
            <w:tcW w:w="817" w:type="dxa"/>
          </w:tcPr>
          <w:p w:rsidR="00B92BA2" w:rsidRPr="008739E8" w:rsidRDefault="00B92BA2" w:rsidP="00B92BA2">
            <w:r w:rsidRPr="008739E8">
              <w:t>2.2.2</w:t>
            </w:r>
          </w:p>
        </w:tc>
        <w:tc>
          <w:tcPr>
            <w:tcW w:w="4077" w:type="dxa"/>
          </w:tcPr>
          <w:p w:rsidR="00B92BA2" w:rsidRPr="008739E8" w:rsidRDefault="00B92BA2" w:rsidP="00B92BA2">
            <w:pPr>
              <w:spacing w:line="0" w:lineRule="atLeast"/>
              <w:jc w:val="both"/>
              <w:textAlignment w:val="baseline"/>
            </w:pPr>
            <w:r w:rsidRPr="008739E8">
              <w:rPr>
                <w:color w:val="333333"/>
                <w:shd w:val="clear" w:color="auto" w:fill="FFFFFF"/>
              </w:rPr>
              <w:t>Восстановление линии уличного освещения на автомобильной дороге по адресу: г.Комсомольск, ул. 50 лет ВЛКСМ в рамках ремонта дороги</w:t>
            </w:r>
          </w:p>
        </w:tc>
        <w:tc>
          <w:tcPr>
            <w:tcW w:w="1418" w:type="dxa"/>
            <w:tcBorders>
              <w:right w:val="single" w:sz="4" w:space="0" w:color="auto"/>
            </w:tcBorders>
            <w:vAlign w:val="center"/>
          </w:tcPr>
          <w:p w:rsidR="00B92BA2" w:rsidRPr="008739E8" w:rsidRDefault="00B92BA2" w:rsidP="00B92BA2">
            <w:r w:rsidRPr="008739E8">
              <w:t>875</w:t>
            </w:r>
            <w:r>
              <w:t> 895,60</w:t>
            </w:r>
          </w:p>
        </w:tc>
        <w:tc>
          <w:tcPr>
            <w:tcW w:w="1417" w:type="dxa"/>
            <w:tcBorders>
              <w:left w:val="single" w:sz="4" w:space="0" w:color="auto"/>
              <w:right w:val="single" w:sz="4" w:space="0" w:color="auto"/>
            </w:tcBorders>
            <w:vAlign w:val="center"/>
          </w:tcPr>
          <w:p w:rsidR="00B92BA2" w:rsidRPr="008739E8" w:rsidRDefault="00B92BA2" w:rsidP="00B92BA2">
            <w:r>
              <w:t>875 895,60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tcPr>
          <w:p w:rsidR="00B92BA2" w:rsidRPr="008739E8" w:rsidRDefault="00B92BA2" w:rsidP="00B92BA2"/>
          <w:p w:rsidR="00B92BA2" w:rsidRPr="008739E8" w:rsidRDefault="00B92BA2" w:rsidP="00B92BA2">
            <w:r w:rsidRPr="008739E8">
              <w:t>2.2.</w:t>
            </w:r>
            <w:r>
              <w:t>3</w:t>
            </w:r>
          </w:p>
        </w:tc>
        <w:tc>
          <w:tcPr>
            <w:tcW w:w="4077" w:type="dxa"/>
          </w:tcPr>
          <w:p w:rsidR="00B92BA2" w:rsidRPr="008739E8" w:rsidRDefault="00B92BA2" w:rsidP="00B92BA2">
            <w:r w:rsidRPr="008739E8">
              <w:t>Ремонт автомобильной дороги ул. Спортивная в г. Комсомольск Комсомольского района Ивановской области 2 этап</w:t>
            </w:r>
          </w:p>
        </w:tc>
        <w:tc>
          <w:tcPr>
            <w:tcW w:w="1418" w:type="dxa"/>
            <w:tcBorders>
              <w:right w:val="single" w:sz="4" w:space="0" w:color="auto"/>
            </w:tcBorders>
            <w:vAlign w:val="center"/>
          </w:tcPr>
          <w:p w:rsidR="00B92BA2" w:rsidRPr="008739E8" w:rsidRDefault="00B92BA2" w:rsidP="00B92BA2">
            <w:r>
              <w:t>4 145 059,00</w:t>
            </w:r>
          </w:p>
        </w:tc>
        <w:tc>
          <w:tcPr>
            <w:tcW w:w="1417" w:type="dxa"/>
            <w:tcBorders>
              <w:left w:val="single" w:sz="4" w:space="0" w:color="auto"/>
              <w:right w:val="single" w:sz="4" w:space="0" w:color="auto"/>
            </w:tcBorders>
            <w:vAlign w:val="center"/>
          </w:tcPr>
          <w:p w:rsidR="00B92BA2" w:rsidRPr="008739E8" w:rsidRDefault="00B92BA2" w:rsidP="00B92BA2">
            <w:r>
              <w:t>4 145 059,00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tcPr>
          <w:p w:rsidR="00B92BA2" w:rsidRPr="008739E8" w:rsidRDefault="00B92BA2" w:rsidP="00B92BA2">
            <w:r w:rsidRPr="008739E8">
              <w:t>2.1.</w:t>
            </w:r>
            <w:r>
              <w:t>4</w:t>
            </w:r>
          </w:p>
        </w:tc>
        <w:tc>
          <w:tcPr>
            <w:tcW w:w="4077" w:type="dxa"/>
          </w:tcPr>
          <w:p w:rsidR="00B92BA2" w:rsidRPr="008739E8" w:rsidRDefault="00B92BA2" w:rsidP="00B92BA2">
            <w:r w:rsidRPr="008739E8">
              <w:t>Ремонт автомобильной дороги ул. Куйбышева в г. Комсомольск Комсомольского района Ивановской области</w:t>
            </w:r>
          </w:p>
        </w:tc>
        <w:tc>
          <w:tcPr>
            <w:tcW w:w="1418" w:type="dxa"/>
            <w:tcBorders>
              <w:right w:val="single" w:sz="4" w:space="0" w:color="auto"/>
            </w:tcBorders>
            <w:vAlign w:val="center"/>
          </w:tcPr>
          <w:p w:rsidR="00B92BA2" w:rsidRPr="008739E8" w:rsidRDefault="00B92BA2" w:rsidP="00B92BA2">
            <w:r>
              <w:t>3 407 426,00</w:t>
            </w:r>
          </w:p>
        </w:tc>
        <w:tc>
          <w:tcPr>
            <w:tcW w:w="1417" w:type="dxa"/>
            <w:tcBorders>
              <w:left w:val="single" w:sz="4" w:space="0" w:color="auto"/>
              <w:right w:val="single" w:sz="4" w:space="0" w:color="auto"/>
            </w:tcBorders>
            <w:vAlign w:val="center"/>
          </w:tcPr>
          <w:p w:rsidR="00B92BA2" w:rsidRPr="008739E8" w:rsidRDefault="00B92BA2" w:rsidP="00B92BA2">
            <w:r>
              <w:t>3 407 426,00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tcPr>
          <w:p w:rsidR="00B92BA2" w:rsidRPr="008739E8" w:rsidRDefault="00B92BA2" w:rsidP="00B92BA2">
            <w:r w:rsidRPr="008739E8">
              <w:t>2.1.</w:t>
            </w:r>
            <w:r>
              <w:t>5</w:t>
            </w:r>
          </w:p>
        </w:tc>
        <w:tc>
          <w:tcPr>
            <w:tcW w:w="4077" w:type="dxa"/>
          </w:tcPr>
          <w:p w:rsidR="00B92BA2" w:rsidRPr="008739E8" w:rsidRDefault="00B92BA2" w:rsidP="00B92BA2">
            <w:r w:rsidRPr="008739E8">
              <w:t>Ремонт автомобильной дороги ул. Люлина в г. Комсомольск Комсомольского района Ивановской области</w:t>
            </w:r>
          </w:p>
        </w:tc>
        <w:tc>
          <w:tcPr>
            <w:tcW w:w="1418" w:type="dxa"/>
            <w:tcBorders>
              <w:right w:val="single" w:sz="4" w:space="0" w:color="auto"/>
            </w:tcBorders>
            <w:vAlign w:val="center"/>
          </w:tcPr>
          <w:p w:rsidR="00B92BA2" w:rsidRPr="008739E8" w:rsidRDefault="00B92BA2" w:rsidP="00B92BA2">
            <w:r>
              <w:t>11 374 860,00</w:t>
            </w:r>
          </w:p>
        </w:tc>
        <w:tc>
          <w:tcPr>
            <w:tcW w:w="1417" w:type="dxa"/>
            <w:tcBorders>
              <w:left w:val="single" w:sz="4" w:space="0" w:color="auto"/>
              <w:right w:val="single" w:sz="4" w:space="0" w:color="auto"/>
            </w:tcBorders>
            <w:vAlign w:val="center"/>
          </w:tcPr>
          <w:p w:rsidR="00B92BA2" w:rsidRPr="008739E8" w:rsidRDefault="00B92BA2" w:rsidP="00B92BA2">
            <w:r>
              <w:t>11 371 860,00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tcPr>
          <w:p w:rsidR="00B92BA2" w:rsidRPr="008739E8" w:rsidRDefault="00B92BA2" w:rsidP="00B92BA2">
            <w:r w:rsidRPr="008739E8">
              <w:t>2.1.</w:t>
            </w:r>
            <w:r>
              <w:t>6</w:t>
            </w:r>
          </w:p>
        </w:tc>
        <w:tc>
          <w:tcPr>
            <w:tcW w:w="4077" w:type="dxa"/>
          </w:tcPr>
          <w:p w:rsidR="00B92BA2" w:rsidRPr="008739E8" w:rsidRDefault="00B92BA2" w:rsidP="00B92BA2">
            <w:r w:rsidRPr="008739E8">
              <w:t>Ремонт автомобильной дороги ул. 50 лет ВЛКСМ в г. Комсомольск Комсомольского района Ивановской области</w:t>
            </w:r>
          </w:p>
        </w:tc>
        <w:tc>
          <w:tcPr>
            <w:tcW w:w="1418" w:type="dxa"/>
            <w:tcBorders>
              <w:right w:val="single" w:sz="4" w:space="0" w:color="auto"/>
            </w:tcBorders>
            <w:vAlign w:val="center"/>
          </w:tcPr>
          <w:p w:rsidR="00B92BA2" w:rsidRPr="008739E8" w:rsidRDefault="00B92BA2" w:rsidP="00B92BA2">
            <w:r>
              <w:t>1 508 233,20</w:t>
            </w:r>
          </w:p>
        </w:tc>
        <w:tc>
          <w:tcPr>
            <w:tcW w:w="1417" w:type="dxa"/>
            <w:tcBorders>
              <w:left w:val="single" w:sz="4" w:space="0" w:color="auto"/>
              <w:right w:val="single" w:sz="4" w:space="0" w:color="auto"/>
            </w:tcBorders>
            <w:vAlign w:val="center"/>
          </w:tcPr>
          <w:p w:rsidR="00B92BA2" w:rsidRPr="008739E8" w:rsidRDefault="00B92BA2" w:rsidP="00B92BA2">
            <w:r>
              <w:t>1 508 233,20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tcPr>
          <w:p w:rsidR="00B92BA2" w:rsidRPr="008739E8" w:rsidRDefault="00B92BA2" w:rsidP="00B92BA2">
            <w:r w:rsidRPr="008739E8">
              <w:t>2.1.</w:t>
            </w:r>
            <w:r>
              <w:t>7</w:t>
            </w:r>
          </w:p>
        </w:tc>
        <w:tc>
          <w:tcPr>
            <w:tcW w:w="4077" w:type="dxa"/>
          </w:tcPr>
          <w:p w:rsidR="00B92BA2" w:rsidRPr="008739E8" w:rsidRDefault="00B92BA2" w:rsidP="00B92BA2">
            <w:r w:rsidRPr="008739E8">
              <w:t>Ремонт автомобильной дороги ул. 50 лет ВЛКСМ в г. Комсомольск Комсомольского района Ивановской области(2 этап)</w:t>
            </w:r>
          </w:p>
        </w:tc>
        <w:tc>
          <w:tcPr>
            <w:tcW w:w="1418" w:type="dxa"/>
            <w:tcBorders>
              <w:right w:val="single" w:sz="4" w:space="0" w:color="auto"/>
            </w:tcBorders>
            <w:vAlign w:val="center"/>
          </w:tcPr>
          <w:p w:rsidR="00B92BA2" w:rsidRPr="008739E8" w:rsidRDefault="00B92BA2" w:rsidP="00B92BA2">
            <w:r>
              <w:t>2 264 837,00</w:t>
            </w:r>
          </w:p>
        </w:tc>
        <w:tc>
          <w:tcPr>
            <w:tcW w:w="1417" w:type="dxa"/>
            <w:tcBorders>
              <w:left w:val="single" w:sz="4" w:space="0" w:color="auto"/>
              <w:right w:val="single" w:sz="4" w:space="0" w:color="auto"/>
            </w:tcBorders>
            <w:vAlign w:val="center"/>
          </w:tcPr>
          <w:p w:rsidR="00B92BA2" w:rsidRPr="008739E8" w:rsidRDefault="00B92BA2" w:rsidP="00B92BA2">
            <w:r>
              <w:t>2 264 837,00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tcPr>
          <w:p w:rsidR="00B92BA2" w:rsidRPr="008739E8" w:rsidRDefault="00B92BA2" w:rsidP="00B92BA2">
            <w:r w:rsidRPr="008739E8">
              <w:t>2.1.</w:t>
            </w:r>
            <w:r>
              <w:t>8</w:t>
            </w:r>
          </w:p>
        </w:tc>
        <w:tc>
          <w:tcPr>
            <w:tcW w:w="4077" w:type="dxa"/>
          </w:tcPr>
          <w:p w:rsidR="00B92BA2" w:rsidRPr="008739E8" w:rsidRDefault="00B92BA2" w:rsidP="00B92BA2">
            <w:r w:rsidRPr="008739E8">
              <w:t>Ремонт автомобильной дороги ул.Ленина в г. Комсомольск Комсомольского района Ивановской области</w:t>
            </w:r>
          </w:p>
        </w:tc>
        <w:tc>
          <w:tcPr>
            <w:tcW w:w="1418" w:type="dxa"/>
            <w:tcBorders>
              <w:right w:val="single" w:sz="4" w:space="0" w:color="auto"/>
            </w:tcBorders>
            <w:vAlign w:val="center"/>
          </w:tcPr>
          <w:p w:rsidR="00B92BA2" w:rsidRPr="008739E8" w:rsidRDefault="00B92BA2" w:rsidP="00B92BA2">
            <w:r>
              <w:t>2 887 046,40</w:t>
            </w:r>
          </w:p>
        </w:tc>
        <w:tc>
          <w:tcPr>
            <w:tcW w:w="1417" w:type="dxa"/>
            <w:tcBorders>
              <w:left w:val="single" w:sz="4" w:space="0" w:color="auto"/>
              <w:right w:val="single" w:sz="4" w:space="0" w:color="auto"/>
            </w:tcBorders>
            <w:vAlign w:val="center"/>
          </w:tcPr>
          <w:p w:rsidR="00B92BA2" w:rsidRPr="008739E8" w:rsidRDefault="00B92BA2" w:rsidP="00B92BA2">
            <w:r>
              <w:t>2 887 046,40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tcPr>
          <w:p w:rsidR="00B92BA2" w:rsidRPr="008739E8" w:rsidRDefault="00B92BA2" w:rsidP="00B92BA2">
            <w:r w:rsidRPr="008739E8">
              <w:t>2.1.</w:t>
            </w:r>
            <w:r>
              <w:t>9</w:t>
            </w:r>
          </w:p>
        </w:tc>
        <w:tc>
          <w:tcPr>
            <w:tcW w:w="4077" w:type="dxa"/>
          </w:tcPr>
          <w:p w:rsidR="00B92BA2" w:rsidRPr="008739E8" w:rsidRDefault="00B92BA2" w:rsidP="00B92BA2">
            <w:r w:rsidRPr="008739E8">
              <w:t>Ремонт автомобильной дороги ул. Колганова в г. Комсомольск Комсомольского района Ивановской области</w:t>
            </w:r>
          </w:p>
        </w:tc>
        <w:tc>
          <w:tcPr>
            <w:tcW w:w="1418" w:type="dxa"/>
            <w:tcBorders>
              <w:right w:val="single" w:sz="4" w:space="0" w:color="auto"/>
            </w:tcBorders>
            <w:vAlign w:val="center"/>
          </w:tcPr>
          <w:p w:rsidR="00B92BA2" w:rsidRPr="008739E8" w:rsidRDefault="00B92BA2" w:rsidP="00B92BA2">
            <w:r>
              <w:t>19 819 202,00</w:t>
            </w:r>
          </w:p>
        </w:tc>
        <w:tc>
          <w:tcPr>
            <w:tcW w:w="1417" w:type="dxa"/>
            <w:tcBorders>
              <w:left w:val="single" w:sz="4" w:space="0" w:color="auto"/>
              <w:right w:val="single" w:sz="4" w:space="0" w:color="auto"/>
            </w:tcBorders>
            <w:vAlign w:val="center"/>
          </w:tcPr>
          <w:p w:rsidR="00B92BA2" w:rsidRPr="008739E8" w:rsidRDefault="00B92BA2" w:rsidP="00B92BA2">
            <w:r>
              <w:t>19 819 202,00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tcPr>
          <w:p w:rsidR="00B92BA2" w:rsidRPr="008739E8" w:rsidRDefault="00B92BA2" w:rsidP="00B92BA2">
            <w:r w:rsidRPr="008739E8">
              <w:t>2.1.</w:t>
            </w:r>
            <w:r>
              <w:t>10</w:t>
            </w:r>
          </w:p>
        </w:tc>
        <w:tc>
          <w:tcPr>
            <w:tcW w:w="4077" w:type="dxa"/>
          </w:tcPr>
          <w:p w:rsidR="00B92BA2" w:rsidRPr="008739E8" w:rsidRDefault="00B92BA2" w:rsidP="00B92BA2">
            <w:r w:rsidRPr="008739E8">
              <w:t>Ремонт автомобильной дороги пер. Луговой в г. Комсомольск Комсомольского района Ивановской области</w:t>
            </w:r>
          </w:p>
        </w:tc>
        <w:tc>
          <w:tcPr>
            <w:tcW w:w="1418" w:type="dxa"/>
            <w:tcBorders>
              <w:right w:val="single" w:sz="4" w:space="0" w:color="auto"/>
            </w:tcBorders>
            <w:vAlign w:val="center"/>
          </w:tcPr>
          <w:p w:rsidR="00B92BA2" w:rsidRPr="008739E8" w:rsidRDefault="00B92BA2" w:rsidP="00B92BA2">
            <w:r>
              <w:t>5 418 466,80</w:t>
            </w:r>
          </w:p>
        </w:tc>
        <w:tc>
          <w:tcPr>
            <w:tcW w:w="1417" w:type="dxa"/>
            <w:tcBorders>
              <w:left w:val="single" w:sz="4" w:space="0" w:color="auto"/>
              <w:right w:val="single" w:sz="4" w:space="0" w:color="auto"/>
            </w:tcBorders>
            <w:vAlign w:val="center"/>
          </w:tcPr>
          <w:p w:rsidR="00B92BA2" w:rsidRPr="008739E8" w:rsidRDefault="00B92BA2" w:rsidP="00B92BA2">
            <w:r>
              <w:t>5 418 466,80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tcPr>
          <w:p w:rsidR="00B92BA2" w:rsidRPr="008739E8" w:rsidRDefault="00B92BA2" w:rsidP="00B92BA2">
            <w:r w:rsidRPr="008739E8">
              <w:t>2.1</w:t>
            </w:r>
            <w:r>
              <w:t>.11</w:t>
            </w:r>
          </w:p>
        </w:tc>
        <w:tc>
          <w:tcPr>
            <w:tcW w:w="4077" w:type="dxa"/>
          </w:tcPr>
          <w:p w:rsidR="00B92BA2" w:rsidRPr="008739E8" w:rsidRDefault="00B92BA2" w:rsidP="00B92BA2">
            <w:r w:rsidRPr="008739E8">
              <w:t>Ремонт автомобильной дороги ул. Зайцева в г. Комсомольск Комсомольского района Ивановской области 2 этап</w:t>
            </w:r>
          </w:p>
        </w:tc>
        <w:tc>
          <w:tcPr>
            <w:tcW w:w="1418" w:type="dxa"/>
            <w:tcBorders>
              <w:right w:val="single" w:sz="4" w:space="0" w:color="auto"/>
            </w:tcBorders>
            <w:vAlign w:val="center"/>
          </w:tcPr>
          <w:p w:rsidR="00B92BA2" w:rsidRPr="008739E8" w:rsidRDefault="00B92BA2" w:rsidP="00B92BA2">
            <w:r>
              <w:t>6 312 822,00</w:t>
            </w:r>
          </w:p>
        </w:tc>
        <w:tc>
          <w:tcPr>
            <w:tcW w:w="1417" w:type="dxa"/>
            <w:tcBorders>
              <w:left w:val="single" w:sz="4" w:space="0" w:color="auto"/>
              <w:right w:val="single" w:sz="4" w:space="0" w:color="auto"/>
            </w:tcBorders>
            <w:vAlign w:val="center"/>
          </w:tcPr>
          <w:p w:rsidR="00B92BA2" w:rsidRPr="008739E8" w:rsidRDefault="00B92BA2" w:rsidP="00B92BA2">
            <w:r>
              <w:t>6 312 822,00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tcPr>
          <w:p w:rsidR="00B92BA2" w:rsidRPr="008739E8" w:rsidRDefault="00B92BA2" w:rsidP="00B92BA2">
            <w:pPr>
              <w:rPr>
                <w:sz w:val="18"/>
                <w:szCs w:val="18"/>
              </w:rPr>
            </w:pPr>
            <w:r w:rsidRPr="008739E8">
              <w:rPr>
                <w:sz w:val="18"/>
                <w:szCs w:val="18"/>
              </w:rPr>
              <w:t>2.1.1</w:t>
            </w:r>
            <w:r>
              <w:rPr>
                <w:sz w:val="18"/>
                <w:szCs w:val="18"/>
              </w:rPr>
              <w:t>2</w:t>
            </w:r>
          </w:p>
        </w:tc>
        <w:tc>
          <w:tcPr>
            <w:tcW w:w="4077" w:type="dxa"/>
          </w:tcPr>
          <w:p w:rsidR="00B92BA2" w:rsidRPr="008739E8" w:rsidRDefault="00B92BA2" w:rsidP="00B92BA2">
            <w:r w:rsidRPr="008739E8">
              <w:t>Ремонт автомобильной дороги ул. Комсомольская г. Комсомольск Комсомольского района Ивановской области</w:t>
            </w:r>
          </w:p>
        </w:tc>
        <w:tc>
          <w:tcPr>
            <w:tcW w:w="1418" w:type="dxa"/>
            <w:tcBorders>
              <w:right w:val="single" w:sz="4" w:space="0" w:color="auto"/>
            </w:tcBorders>
            <w:vAlign w:val="center"/>
          </w:tcPr>
          <w:p w:rsidR="00B92BA2" w:rsidRPr="008739E8" w:rsidRDefault="00B92BA2" w:rsidP="00B92BA2">
            <w:r w:rsidRPr="008739E8">
              <w:t>5 328 274,00</w:t>
            </w:r>
          </w:p>
        </w:tc>
        <w:tc>
          <w:tcPr>
            <w:tcW w:w="1417" w:type="dxa"/>
            <w:tcBorders>
              <w:left w:val="single" w:sz="4" w:space="0" w:color="auto"/>
              <w:right w:val="single" w:sz="4" w:space="0" w:color="auto"/>
            </w:tcBorders>
            <w:vAlign w:val="center"/>
          </w:tcPr>
          <w:p w:rsidR="00B92BA2" w:rsidRPr="008739E8" w:rsidRDefault="00B92BA2" w:rsidP="00B92BA2">
            <w:r w:rsidRPr="008739E8">
              <w:t>5 328 274,00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760"/>
        </w:trPr>
        <w:tc>
          <w:tcPr>
            <w:tcW w:w="817" w:type="dxa"/>
          </w:tcPr>
          <w:p w:rsidR="00B92BA2" w:rsidRPr="008739E8" w:rsidRDefault="00B92BA2" w:rsidP="00B92BA2">
            <w:pPr>
              <w:rPr>
                <w:sz w:val="18"/>
                <w:szCs w:val="18"/>
              </w:rPr>
            </w:pPr>
            <w:r w:rsidRPr="008739E8">
              <w:rPr>
                <w:sz w:val="18"/>
                <w:szCs w:val="18"/>
              </w:rPr>
              <w:t>2.1.1</w:t>
            </w:r>
            <w:r>
              <w:rPr>
                <w:sz w:val="18"/>
                <w:szCs w:val="18"/>
              </w:rPr>
              <w:t>3</w:t>
            </w:r>
          </w:p>
        </w:tc>
        <w:tc>
          <w:tcPr>
            <w:tcW w:w="4077" w:type="dxa"/>
          </w:tcPr>
          <w:p w:rsidR="00B92BA2" w:rsidRPr="008739E8" w:rsidRDefault="00B92BA2" w:rsidP="00B92BA2">
            <w:r w:rsidRPr="008739E8">
              <w:t>Ремонт автомобильной дороги ул. Тельмана г. Комсомольск Комсомольского района Ивановской области</w:t>
            </w:r>
          </w:p>
        </w:tc>
        <w:tc>
          <w:tcPr>
            <w:tcW w:w="1418" w:type="dxa"/>
            <w:tcBorders>
              <w:right w:val="single" w:sz="4" w:space="0" w:color="auto"/>
            </w:tcBorders>
            <w:vAlign w:val="center"/>
          </w:tcPr>
          <w:p w:rsidR="00B92BA2" w:rsidRPr="008739E8" w:rsidRDefault="00B92BA2" w:rsidP="00B92BA2">
            <w:r>
              <w:t>532 850,40</w:t>
            </w:r>
          </w:p>
        </w:tc>
        <w:tc>
          <w:tcPr>
            <w:tcW w:w="1417" w:type="dxa"/>
            <w:tcBorders>
              <w:left w:val="single" w:sz="4" w:space="0" w:color="auto"/>
              <w:right w:val="single" w:sz="4" w:space="0" w:color="auto"/>
            </w:tcBorders>
            <w:vAlign w:val="center"/>
          </w:tcPr>
          <w:p w:rsidR="00B92BA2" w:rsidRPr="008739E8" w:rsidRDefault="00B92BA2" w:rsidP="00B92BA2">
            <w:r>
              <w:t>532 850,40</w:t>
            </w:r>
          </w:p>
        </w:tc>
        <w:tc>
          <w:tcPr>
            <w:tcW w:w="1418" w:type="dxa"/>
            <w:tcBorders>
              <w:left w:val="single" w:sz="4" w:space="0" w:color="auto"/>
              <w:right w:val="single" w:sz="4" w:space="0" w:color="auto"/>
            </w:tcBorders>
            <w:vAlign w:val="center"/>
          </w:tcPr>
          <w:p w:rsidR="00B92BA2" w:rsidRPr="008739E8" w:rsidRDefault="00B92BA2" w:rsidP="00B92BA2">
            <w:pPr>
              <w:jc w:val="center"/>
            </w:pPr>
            <w:r w:rsidRPr="008739E8">
              <w:t>0,00</w:t>
            </w:r>
          </w:p>
        </w:tc>
        <w:tc>
          <w:tcPr>
            <w:tcW w:w="1417" w:type="dxa"/>
            <w:tcBorders>
              <w:left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834"/>
        </w:trPr>
        <w:tc>
          <w:tcPr>
            <w:tcW w:w="817" w:type="dxa"/>
          </w:tcPr>
          <w:p w:rsidR="00B92BA2" w:rsidRPr="00BF617A" w:rsidRDefault="00B92BA2" w:rsidP="00B92BA2">
            <w:pPr>
              <w:rPr>
                <w:sz w:val="18"/>
                <w:szCs w:val="18"/>
              </w:rPr>
            </w:pPr>
            <w:r w:rsidRPr="00BF617A">
              <w:rPr>
                <w:sz w:val="18"/>
                <w:szCs w:val="18"/>
              </w:rPr>
              <w:t>2.1.1</w:t>
            </w:r>
            <w:r>
              <w:rPr>
                <w:sz w:val="18"/>
                <w:szCs w:val="18"/>
              </w:rPr>
              <w:t>4</w:t>
            </w:r>
          </w:p>
        </w:tc>
        <w:tc>
          <w:tcPr>
            <w:tcW w:w="4077" w:type="dxa"/>
          </w:tcPr>
          <w:p w:rsidR="00B92BA2" w:rsidRPr="00BF617A" w:rsidRDefault="00B92BA2" w:rsidP="00B92BA2">
            <w:r>
              <w:t>Ремонт автомобильной дороги пер. Торговый в г. Комсомольск Комсомольского района Ивановской обласи</w:t>
            </w:r>
          </w:p>
        </w:tc>
        <w:tc>
          <w:tcPr>
            <w:tcW w:w="1418" w:type="dxa"/>
            <w:tcBorders>
              <w:right w:val="single" w:sz="4" w:space="0" w:color="auto"/>
            </w:tcBorders>
            <w:vAlign w:val="center"/>
          </w:tcPr>
          <w:p w:rsidR="00B92BA2" w:rsidRPr="00FA1391" w:rsidRDefault="00B92BA2" w:rsidP="00B92BA2">
            <w:pPr>
              <w:jc w:val="center"/>
            </w:pPr>
            <w:r w:rsidRPr="00FA1391">
              <w:t>2 003 923,00</w:t>
            </w:r>
          </w:p>
        </w:tc>
        <w:tc>
          <w:tcPr>
            <w:tcW w:w="1417" w:type="dxa"/>
            <w:tcBorders>
              <w:left w:val="single" w:sz="4" w:space="0" w:color="auto"/>
              <w:right w:val="single" w:sz="4" w:space="0" w:color="auto"/>
            </w:tcBorders>
            <w:vAlign w:val="center"/>
          </w:tcPr>
          <w:p w:rsidR="00B92BA2" w:rsidRPr="00FA1391" w:rsidRDefault="00B92BA2" w:rsidP="00B92BA2">
            <w:pPr>
              <w:jc w:val="center"/>
              <w:rPr>
                <w:sz w:val="18"/>
                <w:szCs w:val="18"/>
              </w:rPr>
            </w:pPr>
            <w:r>
              <w:rPr>
                <w:sz w:val="18"/>
                <w:szCs w:val="18"/>
              </w:rPr>
              <w:t>2 003 923,00</w:t>
            </w:r>
          </w:p>
        </w:tc>
        <w:tc>
          <w:tcPr>
            <w:tcW w:w="1418" w:type="dxa"/>
            <w:tcBorders>
              <w:left w:val="single" w:sz="4" w:space="0" w:color="auto"/>
              <w:right w:val="single" w:sz="4" w:space="0" w:color="auto"/>
            </w:tcBorders>
            <w:vAlign w:val="center"/>
          </w:tcPr>
          <w:p w:rsidR="00B92BA2" w:rsidRPr="008E1551" w:rsidRDefault="00B92BA2" w:rsidP="00B92BA2">
            <w:pPr>
              <w:jc w:val="center"/>
            </w:pPr>
            <w:r w:rsidRPr="008E1551">
              <w:t>0,00</w:t>
            </w:r>
          </w:p>
        </w:tc>
        <w:tc>
          <w:tcPr>
            <w:tcW w:w="1417" w:type="dxa"/>
            <w:tcBorders>
              <w:left w:val="single" w:sz="4" w:space="0" w:color="auto"/>
            </w:tcBorders>
            <w:vAlign w:val="center"/>
          </w:tcPr>
          <w:p w:rsidR="00B92BA2" w:rsidRPr="008E1551" w:rsidRDefault="00B92BA2" w:rsidP="00B92BA2">
            <w:pPr>
              <w:jc w:val="center"/>
            </w:pPr>
            <w:r w:rsidRPr="008E1551">
              <w:t>0,00</w:t>
            </w:r>
          </w:p>
        </w:tc>
      </w:tr>
      <w:tr w:rsidR="00B92BA2" w:rsidRPr="008739E8" w:rsidTr="00B92BA2">
        <w:trPr>
          <w:trHeight w:val="834"/>
        </w:trPr>
        <w:tc>
          <w:tcPr>
            <w:tcW w:w="817" w:type="dxa"/>
          </w:tcPr>
          <w:p w:rsidR="00B92BA2" w:rsidRPr="008739E8" w:rsidRDefault="00B92BA2" w:rsidP="00B92BA2">
            <w:r w:rsidRPr="008739E8">
              <w:rPr>
                <w:b/>
              </w:rPr>
              <w:lastRenderedPageBreak/>
              <w:t>3</w:t>
            </w:r>
            <w:r w:rsidRPr="008739E8">
              <w:t>.</w:t>
            </w:r>
          </w:p>
        </w:tc>
        <w:tc>
          <w:tcPr>
            <w:tcW w:w="4077" w:type="dxa"/>
          </w:tcPr>
          <w:p w:rsidR="00B92BA2" w:rsidRPr="008739E8" w:rsidRDefault="00B92BA2" w:rsidP="00B92BA2">
            <w:pPr>
              <w:rPr>
                <w:b/>
                <w:i/>
              </w:rPr>
            </w:pPr>
            <w:r w:rsidRPr="008739E8">
              <w:rPr>
                <w:b/>
                <w:i/>
              </w:rPr>
              <w:t xml:space="preserve">Основное мероприятие </w:t>
            </w:r>
          </w:p>
          <w:p w:rsidR="00B92BA2" w:rsidRPr="008739E8" w:rsidRDefault="00B92BA2" w:rsidP="00B92BA2">
            <w:pPr>
              <w:rPr>
                <w:b/>
              </w:rPr>
            </w:pPr>
            <w:r w:rsidRPr="008739E8">
              <w:rPr>
                <w:b/>
              </w:rPr>
              <w:t>«Дорожный фонд от поступления доходов от уплаты акцизов на нефтепродукты»</w:t>
            </w:r>
          </w:p>
        </w:tc>
        <w:tc>
          <w:tcPr>
            <w:tcW w:w="1418" w:type="dxa"/>
            <w:tcBorders>
              <w:right w:val="single" w:sz="4" w:space="0" w:color="auto"/>
            </w:tcBorders>
            <w:vAlign w:val="center"/>
          </w:tcPr>
          <w:p w:rsidR="00B92BA2" w:rsidRPr="008739E8" w:rsidRDefault="00B92BA2" w:rsidP="00B92BA2">
            <w:pPr>
              <w:jc w:val="center"/>
              <w:rPr>
                <w:b/>
              </w:rPr>
            </w:pPr>
            <w:r w:rsidRPr="008739E8">
              <w:rPr>
                <w:b/>
              </w:rPr>
              <w:t>7 337 382,59</w:t>
            </w:r>
          </w:p>
        </w:tc>
        <w:tc>
          <w:tcPr>
            <w:tcW w:w="1417" w:type="dxa"/>
            <w:tcBorders>
              <w:left w:val="single" w:sz="4" w:space="0" w:color="auto"/>
              <w:right w:val="single" w:sz="4" w:space="0" w:color="auto"/>
            </w:tcBorders>
            <w:vAlign w:val="center"/>
          </w:tcPr>
          <w:p w:rsidR="00B92BA2" w:rsidRPr="008739E8" w:rsidRDefault="00B92BA2" w:rsidP="00B92BA2">
            <w:pPr>
              <w:jc w:val="center"/>
              <w:rPr>
                <w:b/>
                <w:sz w:val="18"/>
                <w:szCs w:val="18"/>
              </w:rPr>
            </w:pPr>
            <w:r w:rsidRPr="008739E8">
              <w:rPr>
                <w:b/>
                <w:sz w:val="18"/>
                <w:szCs w:val="18"/>
              </w:rPr>
              <w:t>2 974 604,02</w:t>
            </w:r>
          </w:p>
        </w:tc>
        <w:tc>
          <w:tcPr>
            <w:tcW w:w="1418" w:type="dxa"/>
            <w:tcBorders>
              <w:left w:val="single" w:sz="4" w:space="0" w:color="auto"/>
              <w:right w:val="single" w:sz="4" w:space="0" w:color="auto"/>
            </w:tcBorders>
            <w:vAlign w:val="center"/>
          </w:tcPr>
          <w:p w:rsidR="00B92BA2" w:rsidRPr="008739E8" w:rsidRDefault="00B92BA2" w:rsidP="00B92BA2">
            <w:pPr>
              <w:jc w:val="center"/>
              <w:rPr>
                <w:b/>
              </w:rPr>
            </w:pPr>
            <w:r w:rsidRPr="008739E8">
              <w:rPr>
                <w:b/>
              </w:rPr>
              <w:t>3 137 658,57</w:t>
            </w:r>
          </w:p>
        </w:tc>
        <w:tc>
          <w:tcPr>
            <w:tcW w:w="1417" w:type="dxa"/>
            <w:tcBorders>
              <w:left w:val="single" w:sz="4" w:space="0" w:color="auto"/>
            </w:tcBorders>
            <w:vAlign w:val="center"/>
          </w:tcPr>
          <w:p w:rsidR="00B92BA2" w:rsidRPr="008739E8" w:rsidRDefault="00B92BA2" w:rsidP="00B92BA2">
            <w:pPr>
              <w:jc w:val="center"/>
              <w:rPr>
                <w:b/>
              </w:rPr>
            </w:pPr>
            <w:r w:rsidRPr="008739E8">
              <w:rPr>
                <w:b/>
              </w:rPr>
              <w:t>1 225 120,00</w:t>
            </w:r>
          </w:p>
        </w:tc>
      </w:tr>
      <w:tr w:rsidR="00B92BA2" w:rsidRPr="008739E8" w:rsidTr="00B92BA2">
        <w:trPr>
          <w:trHeight w:val="876"/>
        </w:trPr>
        <w:tc>
          <w:tcPr>
            <w:tcW w:w="817" w:type="dxa"/>
            <w:vMerge w:val="restart"/>
          </w:tcPr>
          <w:p w:rsidR="00B92BA2" w:rsidRPr="008739E8" w:rsidRDefault="00B92BA2" w:rsidP="00B92BA2">
            <w:r w:rsidRPr="008739E8">
              <w:t>3.1.</w:t>
            </w:r>
          </w:p>
        </w:tc>
        <w:tc>
          <w:tcPr>
            <w:tcW w:w="4077" w:type="dxa"/>
            <w:tcBorders>
              <w:bottom w:val="single" w:sz="4" w:space="0" w:color="auto"/>
            </w:tcBorders>
          </w:tcPr>
          <w:p w:rsidR="00B92BA2" w:rsidRPr="008E1551" w:rsidRDefault="00B92BA2" w:rsidP="00B92BA2">
            <w:pPr>
              <w:rPr>
                <w:sz w:val="18"/>
                <w:szCs w:val="18"/>
              </w:rPr>
            </w:pPr>
            <w:r w:rsidRPr="008E1551">
              <w:rPr>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bottom w:val="single" w:sz="4" w:space="0" w:color="auto"/>
              <w:right w:val="single" w:sz="4" w:space="0" w:color="auto"/>
            </w:tcBorders>
            <w:vAlign w:val="center"/>
          </w:tcPr>
          <w:p w:rsidR="00B92BA2" w:rsidRPr="008739E8" w:rsidRDefault="00B92BA2" w:rsidP="00B92BA2">
            <w:pPr>
              <w:jc w:val="center"/>
            </w:pPr>
            <w:r w:rsidRPr="008739E8">
              <w:t>3 041 620,00</w:t>
            </w:r>
          </w:p>
        </w:tc>
        <w:tc>
          <w:tcPr>
            <w:tcW w:w="1417" w:type="dxa"/>
            <w:tcBorders>
              <w:left w:val="single" w:sz="4" w:space="0" w:color="auto"/>
              <w:bottom w:val="single" w:sz="4" w:space="0" w:color="auto"/>
              <w:right w:val="single" w:sz="4" w:space="0" w:color="auto"/>
            </w:tcBorders>
            <w:vAlign w:val="center"/>
          </w:tcPr>
          <w:p w:rsidR="00B92BA2" w:rsidRPr="008739E8" w:rsidRDefault="00B92BA2" w:rsidP="00B92BA2">
            <w:pPr>
              <w:jc w:val="center"/>
            </w:pPr>
            <w:r w:rsidRPr="008739E8">
              <w:t>735 910,00</w:t>
            </w:r>
          </w:p>
        </w:tc>
        <w:tc>
          <w:tcPr>
            <w:tcW w:w="1418" w:type="dxa"/>
            <w:tcBorders>
              <w:left w:val="single" w:sz="4" w:space="0" w:color="auto"/>
              <w:bottom w:val="single" w:sz="4" w:space="0" w:color="auto"/>
              <w:right w:val="single" w:sz="4" w:space="0" w:color="auto"/>
            </w:tcBorders>
            <w:vAlign w:val="center"/>
          </w:tcPr>
          <w:p w:rsidR="00B92BA2" w:rsidRPr="008739E8" w:rsidRDefault="00B92BA2" w:rsidP="00B92BA2">
            <w:pPr>
              <w:jc w:val="center"/>
            </w:pPr>
            <w:r w:rsidRPr="008739E8">
              <w:t>1 080 590,00</w:t>
            </w:r>
          </w:p>
        </w:tc>
        <w:tc>
          <w:tcPr>
            <w:tcW w:w="1417" w:type="dxa"/>
            <w:tcBorders>
              <w:left w:val="single" w:sz="4" w:space="0" w:color="auto"/>
              <w:bottom w:val="single" w:sz="4" w:space="0" w:color="auto"/>
            </w:tcBorders>
            <w:vAlign w:val="center"/>
          </w:tcPr>
          <w:p w:rsidR="00B92BA2" w:rsidRPr="008739E8" w:rsidRDefault="00B92BA2" w:rsidP="00B92BA2">
            <w:pPr>
              <w:jc w:val="center"/>
            </w:pPr>
            <w:r w:rsidRPr="008739E8">
              <w:t>1 225 120,00</w:t>
            </w:r>
          </w:p>
        </w:tc>
      </w:tr>
      <w:tr w:rsidR="00B92BA2" w:rsidRPr="008739E8" w:rsidTr="00B92BA2">
        <w:trPr>
          <w:trHeight w:val="540"/>
        </w:trPr>
        <w:tc>
          <w:tcPr>
            <w:tcW w:w="817" w:type="dxa"/>
            <w:vMerge/>
          </w:tcPr>
          <w:p w:rsidR="00B92BA2" w:rsidRPr="008739E8" w:rsidRDefault="00B92BA2" w:rsidP="00B92BA2"/>
        </w:tc>
        <w:tc>
          <w:tcPr>
            <w:tcW w:w="4077" w:type="dxa"/>
            <w:tcBorders>
              <w:top w:val="single" w:sz="4" w:space="0" w:color="auto"/>
            </w:tcBorders>
          </w:tcPr>
          <w:p w:rsidR="00B92BA2" w:rsidRPr="008E1551" w:rsidRDefault="00B92BA2" w:rsidP="00B92BA2">
            <w:pPr>
              <w:rPr>
                <w:sz w:val="18"/>
                <w:szCs w:val="18"/>
              </w:rPr>
            </w:pPr>
            <w:r w:rsidRPr="00C56BD3">
              <w:t>Бюджет Комсомольского городского поселения</w:t>
            </w:r>
          </w:p>
        </w:tc>
        <w:tc>
          <w:tcPr>
            <w:tcW w:w="1418" w:type="dxa"/>
            <w:tcBorders>
              <w:top w:val="single" w:sz="4" w:space="0" w:color="auto"/>
              <w:right w:val="single" w:sz="4" w:space="0" w:color="auto"/>
            </w:tcBorders>
            <w:vAlign w:val="center"/>
          </w:tcPr>
          <w:p w:rsidR="00B92BA2" w:rsidRPr="008739E8" w:rsidRDefault="00B92BA2" w:rsidP="00B92BA2">
            <w:pPr>
              <w:jc w:val="center"/>
            </w:pPr>
            <w:r>
              <w:t>3 041 620,00</w:t>
            </w:r>
          </w:p>
        </w:tc>
        <w:tc>
          <w:tcPr>
            <w:tcW w:w="1417" w:type="dxa"/>
            <w:tcBorders>
              <w:top w:val="single" w:sz="4" w:space="0" w:color="auto"/>
              <w:left w:val="single" w:sz="4" w:space="0" w:color="auto"/>
              <w:right w:val="single" w:sz="4" w:space="0" w:color="auto"/>
            </w:tcBorders>
            <w:vAlign w:val="center"/>
          </w:tcPr>
          <w:p w:rsidR="00B92BA2" w:rsidRPr="008739E8" w:rsidRDefault="00B92BA2" w:rsidP="00B92BA2">
            <w:pPr>
              <w:jc w:val="center"/>
            </w:pPr>
            <w:r w:rsidRPr="008739E8">
              <w:t>735 910,00</w:t>
            </w:r>
          </w:p>
        </w:tc>
        <w:tc>
          <w:tcPr>
            <w:tcW w:w="1418" w:type="dxa"/>
            <w:tcBorders>
              <w:top w:val="single" w:sz="4" w:space="0" w:color="auto"/>
              <w:left w:val="single" w:sz="4" w:space="0" w:color="auto"/>
              <w:right w:val="single" w:sz="4" w:space="0" w:color="auto"/>
            </w:tcBorders>
            <w:vAlign w:val="center"/>
          </w:tcPr>
          <w:p w:rsidR="00B92BA2" w:rsidRPr="008739E8" w:rsidRDefault="00B92BA2" w:rsidP="00B92BA2">
            <w:pPr>
              <w:jc w:val="center"/>
            </w:pPr>
            <w:r w:rsidRPr="008739E8">
              <w:t>1 080 590,00</w:t>
            </w:r>
          </w:p>
        </w:tc>
        <w:tc>
          <w:tcPr>
            <w:tcW w:w="1417" w:type="dxa"/>
            <w:tcBorders>
              <w:top w:val="single" w:sz="4" w:space="0" w:color="auto"/>
              <w:left w:val="single" w:sz="4" w:space="0" w:color="auto"/>
            </w:tcBorders>
            <w:vAlign w:val="center"/>
          </w:tcPr>
          <w:p w:rsidR="00B92BA2" w:rsidRPr="008739E8" w:rsidRDefault="00B92BA2" w:rsidP="00B92BA2">
            <w:pPr>
              <w:jc w:val="center"/>
            </w:pPr>
            <w:r w:rsidRPr="008739E8">
              <w:t>1 225 120,00</w:t>
            </w:r>
          </w:p>
        </w:tc>
      </w:tr>
      <w:tr w:rsidR="00B92BA2" w:rsidRPr="008739E8" w:rsidTr="00B92BA2">
        <w:trPr>
          <w:trHeight w:val="1680"/>
        </w:trPr>
        <w:tc>
          <w:tcPr>
            <w:tcW w:w="817" w:type="dxa"/>
            <w:vMerge w:val="restart"/>
          </w:tcPr>
          <w:p w:rsidR="00B92BA2" w:rsidRPr="008739E8" w:rsidRDefault="00B92BA2" w:rsidP="00B92BA2">
            <w:r w:rsidRPr="008739E8">
              <w:t>3.2.</w:t>
            </w:r>
          </w:p>
        </w:tc>
        <w:tc>
          <w:tcPr>
            <w:tcW w:w="4077" w:type="dxa"/>
            <w:tcBorders>
              <w:bottom w:val="single" w:sz="4" w:space="0" w:color="auto"/>
            </w:tcBorders>
          </w:tcPr>
          <w:p w:rsidR="00B92BA2" w:rsidRPr="008739E8" w:rsidRDefault="00B92BA2" w:rsidP="00B92BA2">
            <w:r w:rsidRPr="00962AF3">
              <w:rPr>
                <w:sz w:val="18"/>
                <w:szCs w:val="18"/>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r w:rsidRPr="008739E8">
              <w:t xml:space="preserve">). </w:t>
            </w:r>
          </w:p>
        </w:tc>
        <w:tc>
          <w:tcPr>
            <w:tcW w:w="1418" w:type="dxa"/>
            <w:tcBorders>
              <w:bottom w:val="single" w:sz="4" w:space="0" w:color="auto"/>
              <w:right w:val="single" w:sz="4" w:space="0" w:color="auto"/>
            </w:tcBorders>
            <w:vAlign w:val="center"/>
          </w:tcPr>
          <w:p w:rsidR="00B92BA2" w:rsidRPr="008739E8" w:rsidRDefault="00B92BA2" w:rsidP="00B92BA2">
            <w:pPr>
              <w:jc w:val="center"/>
            </w:pPr>
            <w:r w:rsidRPr="008739E8">
              <w:t>4 295 762,59</w:t>
            </w:r>
          </w:p>
        </w:tc>
        <w:tc>
          <w:tcPr>
            <w:tcW w:w="1417" w:type="dxa"/>
            <w:tcBorders>
              <w:left w:val="single" w:sz="4" w:space="0" w:color="auto"/>
              <w:bottom w:val="single" w:sz="4" w:space="0" w:color="auto"/>
              <w:right w:val="single" w:sz="4" w:space="0" w:color="auto"/>
            </w:tcBorders>
            <w:vAlign w:val="center"/>
          </w:tcPr>
          <w:p w:rsidR="00B92BA2" w:rsidRPr="008739E8" w:rsidRDefault="00B92BA2" w:rsidP="00B92BA2">
            <w:pPr>
              <w:jc w:val="center"/>
            </w:pPr>
            <w:r w:rsidRPr="008739E8">
              <w:t>2 238 694,02</w:t>
            </w:r>
          </w:p>
        </w:tc>
        <w:tc>
          <w:tcPr>
            <w:tcW w:w="1418" w:type="dxa"/>
            <w:tcBorders>
              <w:left w:val="single" w:sz="4" w:space="0" w:color="auto"/>
              <w:bottom w:val="single" w:sz="4" w:space="0" w:color="auto"/>
              <w:right w:val="single" w:sz="4" w:space="0" w:color="auto"/>
            </w:tcBorders>
            <w:vAlign w:val="center"/>
          </w:tcPr>
          <w:p w:rsidR="00B92BA2" w:rsidRPr="008739E8" w:rsidRDefault="00B92BA2" w:rsidP="00B92BA2">
            <w:pPr>
              <w:jc w:val="center"/>
            </w:pPr>
            <w:r w:rsidRPr="008739E8">
              <w:t>2 057 068,57</w:t>
            </w:r>
          </w:p>
        </w:tc>
        <w:tc>
          <w:tcPr>
            <w:tcW w:w="1417" w:type="dxa"/>
            <w:tcBorders>
              <w:left w:val="single" w:sz="4" w:space="0" w:color="auto"/>
              <w:bottom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492"/>
        </w:trPr>
        <w:tc>
          <w:tcPr>
            <w:tcW w:w="817" w:type="dxa"/>
            <w:vMerge/>
          </w:tcPr>
          <w:p w:rsidR="00B92BA2" w:rsidRPr="008739E8" w:rsidRDefault="00B92BA2" w:rsidP="00B92BA2"/>
        </w:tc>
        <w:tc>
          <w:tcPr>
            <w:tcW w:w="4077" w:type="dxa"/>
            <w:tcBorders>
              <w:top w:val="single" w:sz="4" w:space="0" w:color="auto"/>
              <w:bottom w:val="single" w:sz="4" w:space="0" w:color="auto"/>
            </w:tcBorders>
          </w:tcPr>
          <w:p w:rsidR="00B92BA2" w:rsidRPr="00C56BD3" w:rsidRDefault="00B92BA2" w:rsidP="00B92BA2">
            <w:r w:rsidRPr="00C56BD3">
              <w:t>Бюджет Ивановской области</w:t>
            </w:r>
          </w:p>
        </w:tc>
        <w:tc>
          <w:tcPr>
            <w:tcW w:w="1418" w:type="dxa"/>
            <w:tcBorders>
              <w:top w:val="single" w:sz="4" w:space="0" w:color="auto"/>
              <w:bottom w:val="single" w:sz="4" w:space="0" w:color="auto"/>
              <w:right w:val="single" w:sz="4" w:space="0" w:color="auto"/>
            </w:tcBorders>
            <w:vAlign w:val="center"/>
          </w:tcPr>
          <w:p w:rsidR="00B92BA2" w:rsidRPr="008739E8" w:rsidRDefault="00B92BA2" w:rsidP="00B92BA2">
            <w:pPr>
              <w:jc w:val="center"/>
            </w:pPr>
            <w:r>
              <w:t>3 795 762,59</w:t>
            </w:r>
          </w:p>
        </w:tc>
        <w:tc>
          <w:tcPr>
            <w:tcW w:w="1417" w:type="dxa"/>
            <w:tcBorders>
              <w:top w:val="single" w:sz="4" w:space="0" w:color="auto"/>
              <w:left w:val="single" w:sz="4" w:space="0" w:color="auto"/>
              <w:bottom w:val="single" w:sz="4" w:space="0" w:color="auto"/>
              <w:right w:val="single" w:sz="4" w:space="0" w:color="auto"/>
            </w:tcBorders>
            <w:vAlign w:val="center"/>
          </w:tcPr>
          <w:p w:rsidR="00B92BA2" w:rsidRPr="008739E8" w:rsidRDefault="00B92BA2" w:rsidP="00B92BA2">
            <w:pPr>
              <w:jc w:val="center"/>
            </w:pPr>
            <w:r>
              <w:t>1 841 694,02</w:t>
            </w:r>
          </w:p>
        </w:tc>
        <w:tc>
          <w:tcPr>
            <w:tcW w:w="1418" w:type="dxa"/>
            <w:tcBorders>
              <w:top w:val="single" w:sz="4" w:space="0" w:color="auto"/>
              <w:left w:val="single" w:sz="4" w:space="0" w:color="auto"/>
              <w:bottom w:val="single" w:sz="4" w:space="0" w:color="auto"/>
              <w:right w:val="single" w:sz="4" w:space="0" w:color="auto"/>
            </w:tcBorders>
            <w:vAlign w:val="center"/>
          </w:tcPr>
          <w:p w:rsidR="00B92BA2" w:rsidRPr="008739E8" w:rsidRDefault="00B92BA2" w:rsidP="00B92BA2">
            <w:pPr>
              <w:jc w:val="center"/>
            </w:pPr>
            <w:r>
              <w:t>1 954 068,57</w:t>
            </w:r>
          </w:p>
        </w:tc>
        <w:tc>
          <w:tcPr>
            <w:tcW w:w="1417" w:type="dxa"/>
            <w:tcBorders>
              <w:top w:val="single" w:sz="4" w:space="0" w:color="auto"/>
              <w:left w:val="single" w:sz="4" w:space="0" w:color="auto"/>
              <w:bottom w:val="single" w:sz="4" w:space="0" w:color="auto"/>
            </w:tcBorders>
            <w:vAlign w:val="center"/>
          </w:tcPr>
          <w:p w:rsidR="00B92BA2" w:rsidRPr="008739E8" w:rsidRDefault="00B92BA2" w:rsidP="00B92BA2">
            <w:pPr>
              <w:jc w:val="center"/>
            </w:pPr>
            <w:r>
              <w:t>0,00</w:t>
            </w:r>
          </w:p>
        </w:tc>
      </w:tr>
      <w:tr w:rsidR="00B92BA2" w:rsidRPr="008739E8" w:rsidTr="00B92BA2">
        <w:trPr>
          <w:trHeight w:val="494"/>
        </w:trPr>
        <w:tc>
          <w:tcPr>
            <w:tcW w:w="817" w:type="dxa"/>
            <w:vMerge/>
          </w:tcPr>
          <w:p w:rsidR="00B92BA2" w:rsidRPr="008739E8" w:rsidRDefault="00B92BA2" w:rsidP="00B92BA2"/>
        </w:tc>
        <w:tc>
          <w:tcPr>
            <w:tcW w:w="4077" w:type="dxa"/>
            <w:tcBorders>
              <w:top w:val="single" w:sz="4" w:space="0" w:color="auto"/>
            </w:tcBorders>
          </w:tcPr>
          <w:p w:rsidR="00B92BA2" w:rsidRPr="00C56BD3" w:rsidRDefault="00B92BA2" w:rsidP="00B92BA2">
            <w:r w:rsidRPr="00C56BD3">
              <w:t>Бюджет Комсомольского городского поселения</w:t>
            </w:r>
          </w:p>
        </w:tc>
        <w:tc>
          <w:tcPr>
            <w:tcW w:w="1418" w:type="dxa"/>
            <w:tcBorders>
              <w:top w:val="single" w:sz="4" w:space="0" w:color="auto"/>
              <w:right w:val="single" w:sz="4" w:space="0" w:color="auto"/>
            </w:tcBorders>
            <w:vAlign w:val="center"/>
          </w:tcPr>
          <w:p w:rsidR="00B92BA2" w:rsidRPr="008739E8" w:rsidRDefault="00B92BA2" w:rsidP="00B92BA2">
            <w:pPr>
              <w:jc w:val="center"/>
            </w:pPr>
            <w:r>
              <w:t>500 00,00</w:t>
            </w:r>
          </w:p>
        </w:tc>
        <w:tc>
          <w:tcPr>
            <w:tcW w:w="1417" w:type="dxa"/>
            <w:tcBorders>
              <w:top w:val="single" w:sz="4" w:space="0" w:color="auto"/>
              <w:left w:val="single" w:sz="4" w:space="0" w:color="auto"/>
              <w:right w:val="single" w:sz="4" w:space="0" w:color="auto"/>
            </w:tcBorders>
            <w:vAlign w:val="center"/>
          </w:tcPr>
          <w:p w:rsidR="00B92BA2" w:rsidRPr="008739E8" w:rsidRDefault="00B92BA2" w:rsidP="00B92BA2">
            <w:pPr>
              <w:jc w:val="center"/>
            </w:pPr>
            <w:r>
              <w:t>397 000,00</w:t>
            </w:r>
          </w:p>
        </w:tc>
        <w:tc>
          <w:tcPr>
            <w:tcW w:w="1418" w:type="dxa"/>
            <w:tcBorders>
              <w:top w:val="single" w:sz="4" w:space="0" w:color="auto"/>
              <w:left w:val="single" w:sz="4" w:space="0" w:color="auto"/>
              <w:right w:val="single" w:sz="4" w:space="0" w:color="auto"/>
            </w:tcBorders>
            <w:vAlign w:val="center"/>
          </w:tcPr>
          <w:p w:rsidR="00B92BA2" w:rsidRPr="008739E8" w:rsidRDefault="00B92BA2" w:rsidP="00B92BA2">
            <w:pPr>
              <w:jc w:val="center"/>
            </w:pPr>
            <w:r>
              <w:t>103 000,00</w:t>
            </w:r>
          </w:p>
        </w:tc>
        <w:tc>
          <w:tcPr>
            <w:tcW w:w="1417" w:type="dxa"/>
            <w:tcBorders>
              <w:top w:val="single" w:sz="4" w:space="0" w:color="auto"/>
              <w:left w:val="single" w:sz="4" w:space="0" w:color="auto"/>
            </w:tcBorders>
            <w:vAlign w:val="center"/>
          </w:tcPr>
          <w:p w:rsidR="00B92BA2" w:rsidRPr="008739E8" w:rsidRDefault="00B92BA2" w:rsidP="00B92BA2">
            <w:pPr>
              <w:jc w:val="center"/>
            </w:pPr>
            <w:r>
              <w:t>0,00</w:t>
            </w:r>
          </w:p>
        </w:tc>
      </w:tr>
      <w:tr w:rsidR="00B92BA2" w:rsidRPr="008739E8" w:rsidTr="00B92BA2">
        <w:trPr>
          <w:trHeight w:val="1048"/>
        </w:trPr>
        <w:tc>
          <w:tcPr>
            <w:tcW w:w="817" w:type="dxa"/>
            <w:vMerge w:val="restart"/>
            <w:tcBorders>
              <w:right w:val="single" w:sz="4" w:space="0" w:color="auto"/>
            </w:tcBorders>
          </w:tcPr>
          <w:p w:rsidR="00B92BA2" w:rsidRPr="008739E8" w:rsidRDefault="00B92BA2" w:rsidP="00B92BA2">
            <w:r w:rsidRPr="008739E8">
              <w:t>3.</w:t>
            </w:r>
            <w:r>
              <w:t>2.1</w:t>
            </w:r>
          </w:p>
        </w:tc>
        <w:tc>
          <w:tcPr>
            <w:tcW w:w="4077" w:type="dxa"/>
            <w:tcBorders>
              <w:left w:val="single" w:sz="4" w:space="0" w:color="auto"/>
              <w:bottom w:val="single" w:sz="4" w:space="0" w:color="auto"/>
            </w:tcBorders>
          </w:tcPr>
          <w:p w:rsidR="00B92BA2" w:rsidRPr="008739E8" w:rsidRDefault="00B92BA2" w:rsidP="00B92BA2">
            <w:r w:rsidRPr="00C56BD3">
              <w:rPr>
                <w:sz w:val="18"/>
                <w:szCs w:val="18"/>
              </w:rPr>
              <w:t>Ремонт автомобильной дороги по пер. Почтовый в г. Комсомольск Комсомольского района Ивановской</w:t>
            </w:r>
            <w:r w:rsidRPr="008739E8">
              <w:t xml:space="preserve"> области</w:t>
            </w:r>
          </w:p>
        </w:tc>
        <w:tc>
          <w:tcPr>
            <w:tcW w:w="1418" w:type="dxa"/>
            <w:tcBorders>
              <w:bottom w:val="single" w:sz="4" w:space="0" w:color="auto"/>
              <w:right w:val="single" w:sz="4" w:space="0" w:color="auto"/>
            </w:tcBorders>
            <w:vAlign w:val="center"/>
          </w:tcPr>
          <w:p w:rsidR="00B92BA2" w:rsidRPr="008739E8" w:rsidRDefault="00B92BA2" w:rsidP="00B92BA2">
            <w:pPr>
              <w:jc w:val="center"/>
            </w:pPr>
            <w:r>
              <w:t>2 238 694,02</w:t>
            </w:r>
          </w:p>
        </w:tc>
        <w:tc>
          <w:tcPr>
            <w:tcW w:w="1417" w:type="dxa"/>
            <w:tcBorders>
              <w:left w:val="single" w:sz="4" w:space="0" w:color="auto"/>
              <w:bottom w:val="single" w:sz="4" w:space="0" w:color="auto"/>
              <w:right w:val="single" w:sz="4" w:space="0" w:color="auto"/>
            </w:tcBorders>
            <w:vAlign w:val="center"/>
          </w:tcPr>
          <w:p w:rsidR="00B92BA2" w:rsidRPr="008739E8" w:rsidRDefault="00B92BA2" w:rsidP="00B92BA2">
            <w:pPr>
              <w:jc w:val="center"/>
            </w:pPr>
            <w:r w:rsidRPr="008739E8">
              <w:t>2 238 694,02</w:t>
            </w:r>
          </w:p>
        </w:tc>
        <w:tc>
          <w:tcPr>
            <w:tcW w:w="1418" w:type="dxa"/>
            <w:tcBorders>
              <w:left w:val="single" w:sz="4" w:space="0" w:color="auto"/>
              <w:bottom w:val="single" w:sz="4" w:space="0" w:color="auto"/>
              <w:right w:val="single" w:sz="4" w:space="0" w:color="auto"/>
            </w:tcBorders>
            <w:vAlign w:val="center"/>
          </w:tcPr>
          <w:p w:rsidR="00B92BA2" w:rsidRPr="008739E8" w:rsidRDefault="00B92BA2" w:rsidP="00B92BA2">
            <w:pPr>
              <w:jc w:val="center"/>
            </w:pPr>
            <w:r>
              <w:t>0,00</w:t>
            </w:r>
          </w:p>
        </w:tc>
        <w:tc>
          <w:tcPr>
            <w:tcW w:w="1417" w:type="dxa"/>
            <w:tcBorders>
              <w:left w:val="single" w:sz="4" w:space="0" w:color="auto"/>
              <w:bottom w:val="single" w:sz="4" w:space="0" w:color="auto"/>
            </w:tcBorders>
            <w:vAlign w:val="center"/>
          </w:tcPr>
          <w:p w:rsidR="00B92BA2" w:rsidRPr="008739E8" w:rsidRDefault="00B92BA2" w:rsidP="00B92BA2">
            <w:pPr>
              <w:jc w:val="center"/>
            </w:pPr>
            <w:r w:rsidRPr="008739E8">
              <w:t>0,00</w:t>
            </w:r>
          </w:p>
        </w:tc>
      </w:tr>
      <w:tr w:rsidR="00B92BA2" w:rsidRPr="008739E8" w:rsidTr="00B92BA2">
        <w:trPr>
          <w:trHeight w:val="540"/>
        </w:trPr>
        <w:tc>
          <w:tcPr>
            <w:tcW w:w="817" w:type="dxa"/>
            <w:vMerge/>
            <w:tcBorders>
              <w:right w:val="single" w:sz="4" w:space="0" w:color="auto"/>
            </w:tcBorders>
          </w:tcPr>
          <w:p w:rsidR="00B92BA2" w:rsidRPr="008739E8" w:rsidRDefault="00B92BA2" w:rsidP="00B92BA2"/>
        </w:tc>
        <w:tc>
          <w:tcPr>
            <w:tcW w:w="4077" w:type="dxa"/>
            <w:tcBorders>
              <w:top w:val="single" w:sz="4" w:space="0" w:color="auto"/>
              <w:left w:val="single" w:sz="4" w:space="0" w:color="auto"/>
              <w:bottom w:val="single" w:sz="4" w:space="0" w:color="auto"/>
            </w:tcBorders>
          </w:tcPr>
          <w:p w:rsidR="00B92BA2" w:rsidRPr="00C56BD3" w:rsidRDefault="00B92BA2" w:rsidP="00B92BA2">
            <w:pPr>
              <w:rPr>
                <w:sz w:val="18"/>
                <w:szCs w:val="18"/>
              </w:rPr>
            </w:pPr>
            <w:r>
              <w:rPr>
                <w:sz w:val="18"/>
                <w:szCs w:val="18"/>
              </w:rPr>
              <w:t>Бюджет Ивановской области</w:t>
            </w:r>
          </w:p>
        </w:tc>
        <w:tc>
          <w:tcPr>
            <w:tcW w:w="1418" w:type="dxa"/>
            <w:tcBorders>
              <w:top w:val="single" w:sz="4" w:space="0" w:color="auto"/>
              <w:bottom w:val="single" w:sz="4" w:space="0" w:color="auto"/>
              <w:right w:val="single" w:sz="4" w:space="0" w:color="auto"/>
            </w:tcBorders>
            <w:vAlign w:val="center"/>
          </w:tcPr>
          <w:p w:rsidR="00B92BA2" w:rsidRDefault="00B92BA2" w:rsidP="00B92BA2">
            <w:pPr>
              <w:jc w:val="center"/>
            </w:pPr>
            <w:r>
              <w:t>1 841 694,02</w:t>
            </w:r>
          </w:p>
        </w:tc>
        <w:tc>
          <w:tcPr>
            <w:tcW w:w="1417" w:type="dxa"/>
            <w:tcBorders>
              <w:top w:val="single" w:sz="4" w:space="0" w:color="auto"/>
              <w:left w:val="single" w:sz="4" w:space="0" w:color="auto"/>
              <w:bottom w:val="single" w:sz="4" w:space="0" w:color="auto"/>
              <w:right w:val="single" w:sz="4" w:space="0" w:color="auto"/>
            </w:tcBorders>
            <w:vAlign w:val="center"/>
          </w:tcPr>
          <w:p w:rsidR="00B92BA2" w:rsidRPr="008739E8" w:rsidRDefault="00B92BA2" w:rsidP="00B92BA2">
            <w:pPr>
              <w:jc w:val="center"/>
            </w:pPr>
            <w:r>
              <w:t>1 841 694,02</w:t>
            </w:r>
          </w:p>
        </w:tc>
        <w:tc>
          <w:tcPr>
            <w:tcW w:w="1418" w:type="dxa"/>
            <w:tcBorders>
              <w:top w:val="single" w:sz="4" w:space="0" w:color="auto"/>
              <w:left w:val="single" w:sz="4" w:space="0" w:color="auto"/>
              <w:bottom w:val="single" w:sz="4" w:space="0" w:color="auto"/>
              <w:right w:val="single" w:sz="4" w:space="0" w:color="auto"/>
            </w:tcBorders>
            <w:vAlign w:val="center"/>
          </w:tcPr>
          <w:p w:rsidR="00B92BA2" w:rsidRDefault="00B92BA2" w:rsidP="00B92BA2">
            <w:pPr>
              <w:jc w:val="center"/>
            </w:pPr>
            <w:r>
              <w:t>0,00</w:t>
            </w:r>
          </w:p>
        </w:tc>
        <w:tc>
          <w:tcPr>
            <w:tcW w:w="1417" w:type="dxa"/>
            <w:tcBorders>
              <w:top w:val="single" w:sz="4" w:space="0" w:color="auto"/>
              <w:left w:val="single" w:sz="4" w:space="0" w:color="auto"/>
              <w:bottom w:val="single" w:sz="4" w:space="0" w:color="auto"/>
            </w:tcBorders>
            <w:vAlign w:val="center"/>
          </w:tcPr>
          <w:p w:rsidR="00B92BA2" w:rsidRPr="008739E8" w:rsidRDefault="00B92BA2" w:rsidP="00B92BA2">
            <w:pPr>
              <w:jc w:val="center"/>
            </w:pPr>
            <w:r>
              <w:t>0,00</w:t>
            </w:r>
          </w:p>
        </w:tc>
      </w:tr>
      <w:tr w:rsidR="00B92BA2" w:rsidRPr="008739E8" w:rsidTr="00B92BA2">
        <w:trPr>
          <w:trHeight w:val="648"/>
        </w:trPr>
        <w:tc>
          <w:tcPr>
            <w:tcW w:w="817" w:type="dxa"/>
            <w:vMerge/>
            <w:tcBorders>
              <w:right w:val="single" w:sz="4" w:space="0" w:color="auto"/>
            </w:tcBorders>
          </w:tcPr>
          <w:p w:rsidR="00B92BA2" w:rsidRPr="008739E8" w:rsidRDefault="00B92BA2" w:rsidP="00B92BA2"/>
        </w:tc>
        <w:tc>
          <w:tcPr>
            <w:tcW w:w="4077" w:type="dxa"/>
            <w:tcBorders>
              <w:top w:val="single" w:sz="4" w:space="0" w:color="auto"/>
              <w:left w:val="single" w:sz="4" w:space="0" w:color="auto"/>
            </w:tcBorders>
          </w:tcPr>
          <w:p w:rsidR="00B92BA2" w:rsidRDefault="00B92BA2" w:rsidP="00B92BA2">
            <w:pPr>
              <w:rPr>
                <w:sz w:val="18"/>
                <w:szCs w:val="18"/>
              </w:rPr>
            </w:pPr>
            <w:r>
              <w:rPr>
                <w:sz w:val="18"/>
                <w:szCs w:val="18"/>
              </w:rPr>
              <w:t>Бюджет Комсомольского городского поселения</w:t>
            </w:r>
          </w:p>
        </w:tc>
        <w:tc>
          <w:tcPr>
            <w:tcW w:w="1418" w:type="dxa"/>
            <w:tcBorders>
              <w:top w:val="single" w:sz="4" w:space="0" w:color="auto"/>
              <w:right w:val="single" w:sz="4" w:space="0" w:color="auto"/>
            </w:tcBorders>
            <w:vAlign w:val="center"/>
          </w:tcPr>
          <w:p w:rsidR="00B92BA2" w:rsidRDefault="00B92BA2" w:rsidP="00B92BA2">
            <w:pPr>
              <w:jc w:val="center"/>
            </w:pPr>
            <w:r>
              <w:t>397 000,00</w:t>
            </w:r>
          </w:p>
        </w:tc>
        <w:tc>
          <w:tcPr>
            <w:tcW w:w="1417" w:type="dxa"/>
            <w:tcBorders>
              <w:top w:val="single" w:sz="4" w:space="0" w:color="auto"/>
              <w:left w:val="single" w:sz="4" w:space="0" w:color="auto"/>
              <w:right w:val="single" w:sz="4" w:space="0" w:color="auto"/>
            </w:tcBorders>
            <w:vAlign w:val="center"/>
          </w:tcPr>
          <w:p w:rsidR="00B92BA2" w:rsidRPr="008739E8" w:rsidRDefault="00B92BA2" w:rsidP="00B92BA2">
            <w:pPr>
              <w:jc w:val="center"/>
            </w:pPr>
            <w:r>
              <w:t>397 000,00</w:t>
            </w:r>
          </w:p>
        </w:tc>
        <w:tc>
          <w:tcPr>
            <w:tcW w:w="1418" w:type="dxa"/>
            <w:tcBorders>
              <w:top w:val="single" w:sz="4" w:space="0" w:color="auto"/>
              <w:left w:val="single" w:sz="4" w:space="0" w:color="auto"/>
              <w:right w:val="single" w:sz="4" w:space="0" w:color="auto"/>
            </w:tcBorders>
            <w:vAlign w:val="center"/>
          </w:tcPr>
          <w:p w:rsidR="00B92BA2" w:rsidRDefault="00B92BA2" w:rsidP="00B92BA2">
            <w:pPr>
              <w:jc w:val="center"/>
            </w:pPr>
            <w:r>
              <w:t>0,00</w:t>
            </w:r>
          </w:p>
        </w:tc>
        <w:tc>
          <w:tcPr>
            <w:tcW w:w="1417" w:type="dxa"/>
            <w:tcBorders>
              <w:top w:val="single" w:sz="4" w:space="0" w:color="auto"/>
              <w:left w:val="single" w:sz="4" w:space="0" w:color="auto"/>
            </w:tcBorders>
            <w:vAlign w:val="center"/>
          </w:tcPr>
          <w:p w:rsidR="00B92BA2" w:rsidRPr="008739E8" w:rsidRDefault="00B92BA2" w:rsidP="00B92BA2">
            <w:pPr>
              <w:jc w:val="center"/>
            </w:pPr>
            <w:r>
              <w:t>0,00</w:t>
            </w:r>
          </w:p>
        </w:tc>
      </w:tr>
    </w:tbl>
    <w:p w:rsidR="00B92BA2" w:rsidRPr="008739E8" w:rsidRDefault="00B92BA2" w:rsidP="00B92BA2">
      <w:pPr>
        <w:spacing w:line="0" w:lineRule="atLeast"/>
      </w:pPr>
    </w:p>
    <w:p w:rsidR="00B92BA2" w:rsidRPr="008739E8" w:rsidRDefault="00B92BA2" w:rsidP="00B92BA2">
      <w:pPr>
        <w:spacing w:line="0" w:lineRule="atLeast"/>
        <w:jc w:val="right"/>
      </w:pPr>
      <w:r w:rsidRPr="008739E8">
        <w:t xml:space="preserve">Приложение 2     </w:t>
      </w:r>
    </w:p>
    <w:p w:rsidR="00B92BA2" w:rsidRPr="008739E8" w:rsidRDefault="00B92BA2" w:rsidP="00B92BA2">
      <w:pPr>
        <w:spacing w:line="0" w:lineRule="atLeast"/>
        <w:jc w:val="right"/>
      </w:pPr>
      <w:r w:rsidRPr="008739E8">
        <w:t xml:space="preserve">к муниципальной программе </w:t>
      </w:r>
    </w:p>
    <w:p w:rsidR="00B92BA2" w:rsidRPr="008739E8" w:rsidRDefault="00B92BA2" w:rsidP="00B92BA2">
      <w:pPr>
        <w:spacing w:line="0" w:lineRule="atLeast"/>
        <w:jc w:val="right"/>
      </w:pPr>
      <w:r w:rsidRPr="008739E8">
        <w:t xml:space="preserve">  «Дорожная деятельность в отношении </w:t>
      </w:r>
    </w:p>
    <w:p w:rsidR="00B92BA2" w:rsidRPr="008739E8" w:rsidRDefault="00B92BA2" w:rsidP="00B92BA2">
      <w:pPr>
        <w:spacing w:line="0" w:lineRule="atLeast"/>
        <w:jc w:val="right"/>
        <w:rPr>
          <w:b/>
        </w:rPr>
      </w:pPr>
      <w:r w:rsidRPr="008739E8">
        <w:t>автомобильных дорог общего пользования                                                                                          Комсомольского городского поселения»</w:t>
      </w:r>
    </w:p>
    <w:p w:rsidR="00B92BA2" w:rsidRPr="008739E8" w:rsidRDefault="00B92BA2" w:rsidP="00B92BA2">
      <w:pPr>
        <w:jc w:val="right"/>
        <w:rPr>
          <w:b/>
        </w:rPr>
      </w:pPr>
    </w:p>
    <w:p w:rsidR="00B92BA2" w:rsidRPr="008739E8" w:rsidRDefault="00B92BA2" w:rsidP="00B92BA2">
      <w:pPr>
        <w:jc w:val="right"/>
        <w:rPr>
          <w:b/>
        </w:rPr>
      </w:pPr>
    </w:p>
    <w:p w:rsidR="00B92BA2" w:rsidRPr="008739E8" w:rsidRDefault="00B92BA2" w:rsidP="00B92BA2">
      <w:pPr>
        <w:jc w:val="right"/>
        <w:rPr>
          <w:b/>
        </w:rPr>
      </w:pPr>
    </w:p>
    <w:p w:rsidR="00B92BA2" w:rsidRPr="008739E8" w:rsidRDefault="00B92BA2" w:rsidP="00B92BA2">
      <w:pPr>
        <w:jc w:val="center"/>
        <w:rPr>
          <w:b/>
          <w:sz w:val="24"/>
          <w:szCs w:val="24"/>
        </w:rPr>
      </w:pPr>
      <w:r w:rsidRPr="008739E8">
        <w:rPr>
          <w:b/>
          <w:sz w:val="24"/>
          <w:szCs w:val="24"/>
        </w:rPr>
        <w:t>Подпрограмма</w:t>
      </w:r>
    </w:p>
    <w:p w:rsidR="00B92BA2" w:rsidRPr="008739E8" w:rsidRDefault="00B92BA2" w:rsidP="00B92BA2">
      <w:pPr>
        <w:contextualSpacing/>
        <w:jc w:val="center"/>
        <w:rPr>
          <w:b/>
          <w:sz w:val="24"/>
          <w:szCs w:val="24"/>
        </w:rPr>
      </w:pPr>
      <w:r w:rsidRPr="008739E8">
        <w:rPr>
          <w:b/>
          <w:sz w:val="24"/>
          <w:szCs w:val="24"/>
        </w:rPr>
        <w:t>«Безопасность дорожного движения»</w:t>
      </w:r>
    </w:p>
    <w:p w:rsidR="00B92BA2" w:rsidRPr="008739E8" w:rsidRDefault="00B92BA2" w:rsidP="001C1FB0">
      <w:pPr>
        <w:numPr>
          <w:ilvl w:val="0"/>
          <w:numId w:val="2"/>
        </w:numPr>
        <w:ind w:left="0"/>
        <w:contextualSpacing/>
        <w:jc w:val="center"/>
        <w:rPr>
          <w:b/>
          <w:sz w:val="24"/>
          <w:szCs w:val="24"/>
        </w:rPr>
      </w:pPr>
      <w:r w:rsidRPr="008739E8">
        <w:rPr>
          <w:b/>
          <w:sz w:val="24"/>
          <w:szCs w:val="24"/>
        </w:rPr>
        <w:t>Паспорт подпрограммы муниципальной программы</w:t>
      </w:r>
    </w:p>
    <w:p w:rsidR="00B92BA2" w:rsidRPr="008739E8" w:rsidRDefault="00B92BA2" w:rsidP="00B92BA2">
      <w:pPr>
        <w:contextualSpacing/>
        <w:jc w:val="center"/>
        <w:rPr>
          <w:b/>
          <w:sz w:val="24"/>
          <w:szCs w:val="24"/>
        </w:rPr>
      </w:pPr>
      <w:r w:rsidRPr="008739E8">
        <w:rPr>
          <w:b/>
          <w:sz w:val="24"/>
          <w:szCs w:val="24"/>
        </w:rPr>
        <w:t>«Дорожная деятельность в отношении автомобильных дорог</w:t>
      </w:r>
    </w:p>
    <w:p w:rsidR="00B92BA2" w:rsidRPr="008739E8" w:rsidRDefault="00B92BA2" w:rsidP="00B92BA2">
      <w:pPr>
        <w:contextualSpacing/>
        <w:jc w:val="center"/>
        <w:rPr>
          <w:b/>
          <w:sz w:val="24"/>
          <w:szCs w:val="24"/>
        </w:rPr>
      </w:pPr>
      <w:r w:rsidRPr="008739E8">
        <w:rPr>
          <w:b/>
          <w:sz w:val="24"/>
          <w:szCs w:val="24"/>
        </w:rPr>
        <w:t xml:space="preserve"> общего пользования Комсомольского городского поселения»</w:t>
      </w:r>
    </w:p>
    <w:p w:rsidR="00B92BA2" w:rsidRPr="008739E8" w:rsidRDefault="00B92BA2" w:rsidP="00B92BA2">
      <w:pPr>
        <w:jc w:val="center"/>
        <w:rPr>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237"/>
      </w:tblGrid>
      <w:tr w:rsidR="00B92BA2" w:rsidRPr="008739E8" w:rsidTr="00B92BA2">
        <w:trPr>
          <w:trHeight w:val="637"/>
        </w:trPr>
        <w:tc>
          <w:tcPr>
            <w:tcW w:w="3970" w:type="dxa"/>
          </w:tcPr>
          <w:p w:rsidR="00B92BA2" w:rsidRPr="008739E8" w:rsidRDefault="00B92BA2" w:rsidP="00B92BA2">
            <w:r w:rsidRPr="008739E8">
              <w:t>Наименование подпрограммы</w:t>
            </w:r>
          </w:p>
        </w:tc>
        <w:tc>
          <w:tcPr>
            <w:tcW w:w="6237" w:type="dxa"/>
          </w:tcPr>
          <w:p w:rsidR="00B92BA2" w:rsidRPr="008739E8" w:rsidRDefault="00B92BA2" w:rsidP="00B92BA2">
            <w:pPr>
              <w:jc w:val="both"/>
              <w:rPr>
                <w:b/>
              </w:rPr>
            </w:pPr>
            <w:r w:rsidRPr="008739E8">
              <w:t>Безопасность дорожного движения</w:t>
            </w:r>
          </w:p>
        </w:tc>
      </w:tr>
      <w:tr w:rsidR="00B92BA2" w:rsidRPr="008739E8" w:rsidTr="00B92BA2">
        <w:tc>
          <w:tcPr>
            <w:tcW w:w="3970" w:type="dxa"/>
          </w:tcPr>
          <w:p w:rsidR="00B92BA2" w:rsidRPr="008739E8" w:rsidRDefault="00B92BA2" w:rsidP="00B92BA2">
            <w:r w:rsidRPr="008739E8">
              <w:t xml:space="preserve">Срок реализации подпрограммы </w:t>
            </w:r>
          </w:p>
        </w:tc>
        <w:tc>
          <w:tcPr>
            <w:tcW w:w="6237" w:type="dxa"/>
          </w:tcPr>
          <w:p w:rsidR="00B92BA2" w:rsidRPr="008739E8" w:rsidRDefault="00B92BA2" w:rsidP="00B92BA2">
            <w:r w:rsidRPr="008739E8">
              <w:t>2021-2023 годы</w:t>
            </w:r>
          </w:p>
        </w:tc>
      </w:tr>
      <w:tr w:rsidR="00B92BA2" w:rsidRPr="008739E8" w:rsidTr="00B92BA2">
        <w:tc>
          <w:tcPr>
            <w:tcW w:w="3970" w:type="dxa"/>
          </w:tcPr>
          <w:p w:rsidR="00B92BA2" w:rsidRPr="008739E8" w:rsidRDefault="00B92BA2" w:rsidP="00B92BA2">
            <w:pPr>
              <w:jc w:val="both"/>
            </w:pPr>
            <w:r w:rsidRPr="008739E8">
              <w:t>Ответственный  исполнитель подпрограммы</w:t>
            </w:r>
          </w:p>
        </w:tc>
        <w:tc>
          <w:tcPr>
            <w:tcW w:w="6237" w:type="dxa"/>
          </w:tcPr>
          <w:p w:rsidR="00B92BA2" w:rsidRPr="008739E8" w:rsidRDefault="00B92BA2" w:rsidP="00B92BA2">
            <w:r w:rsidRPr="008739E8">
              <w:t>Администрация Комсомольского муниципального района</w:t>
            </w:r>
          </w:p>
        </w:tc>
      </w:tr>
      <w:tr w:rsidR="00B92BA2" w:rsidRPr="008739E8" w:rsidTr="00B92BA2">
        <w:tc>
          <w:tcPr>
            <w:tcW w:w="3970" w:type="dxa"/>
          </w:tcPr>
          <w:p w:rsidR="00B92BA2" w:rsidRPr="008739E8" w:rsidRDefault="00B92BA2" w:rsidP="00B92BA2">
            <w:r w:rsidRPr="008739E8">
              <w:t>Исполнители основных мероприятий (мероприятий) подпрограммы</w:t>
            </w:r>
          </w:p>
        </w:tc>
        <w:tc>
          <w:tcPr>
            <w:tcW w:w="6237" w:type="dxa"/>
            <w:vAlign w:val="center"/>
          </w:tcPr>
          <w:p w:rsidR="00B92BA2" w:rsidRPr="008739E8" w:rsidRDefault="00B92BA2" w:rsidP="00B92BA2">
            <w:r w:rsidRPr="008739E8">
              <w:t>Администрация Комсомольского муниципального района</w:t>
            </w:r>
          </w:p>
        </w:tc>
      </w:tr>
      <w:tr w:rsidR="00B92BA2" w:rsidRPr="008739E8" w:rsidTr="00B92BA2">
        <w:trPr>
          <w:trHeight w:val="902"/>
        </w:trPr>
        <w:tc>
          <w:tcPr>
            <w:tcW w:w="3970" w:type="dxa"/>
          </w:tcPr>
          <w:p w:rsidR="00B92BA2" w:rsidRPr="008739E8" w:rsidRDefault="00B92BA2" w:rsidP="00B92BA2">
            <w:r w:rsidRPr="008739E8">
              <w:t>Задачи</w:t>
            </w:r>
          </w:p>
          <w:p w:rsidR="00B92BA2" w:rsidRPr="008739E8" w:rsidRDefault="00B92BA2" w:rsidP="00B92BA2">
            <w:r w:rsidRPr="008739E8">
              <w:t>подпрограммы</w:t>
            </w:r>
          </w:p>
        </w:tc>
        <w:tc>
          <w:tcPr>
            <w:tcW w:w="6237" w:type="dxa"/>
          </w:tcPr>
          <w:p w:rsidR="00B92BA2" w:rsidRPr="008739E8" w:rsidRDefault="00B92BA2" w:rsidP="00B92BA2">
            <w:pPr>
              <w:jc w:val="both"/>
            </w:pPr>
            <w:r w:rsidRPr="008739E8">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B92BA2" w:rsidRPr="008739E8" w:rsidTr="00B92BA2">
        <w:trPr>
          <w:trHeight w:val="2546"/>
        </w:trPr>
        <w:tc>
          <w:tcPr>
            <w:tcW w:w="3970" w:type="dxa"/>
            <w:tcBorders>
              <w:bottom w:val="single" w:sz="4" w:space="0" w:color="000000"/>
            </w:tcBorders>
          </w:tcPr>
          <w:p w:rsidR="00B92BA2" w:rsidRPr="008739E8" w:rsidRDefault="00B92BA2" w:rsidP="00B92BA2">
            <w:r w:rsidRPr="008739E8">
              <w:lastRenderedPageBreak/>
              <w:t>Объемы  ресурсного обеспечения подпрограммы</w:t>
            </w:r>
          </w:p>
        </w:tc>
        <w:tc>
          <w:tcPr>
            <w:tcW w:w="6237" w:type="dxa"/>
          </w:tcPr>
          <w:p w:rsidR="00B92BA2" w:rsidRPr="008739E8" w:rsidRDefault="00B92BA2" w:rsidP="00B92BA2">
            <w:r w:rsidRPr="008739E8">
              <w:t xml:space="preserve">Общий объем бюджетных ассигнований </w:t>
            </w:r>
            <w:r>
              <w:t>–</w:t>
            </w:r>
            <w:r w:rsidRPr="008739E8">
              <w:t xml:space="preserve"> </w:t>
            </w:r>
            <w:r>
              <w:t>663 000,00</w:t>
            </w:r>
            <w:r w:rsidRPr="008739E8">
              <w:t xml:space="preserve"> рублей, в том числе:</w:t>
            </w:r>
          </w:p>
          <w:p w:rsidR="00B92BA2" w:rsidRPr="008739E8" w:rsidRDefault="00B92BA2" w:rsidP="00B92BA2">
            <w:r w:rsidRPr="008739E8">
              <w:t>2021 год- 2</w:t>
            </w:r>
            <w:r>
              <w:t>03 000,00</w:t>
            </w:r>
            <w:r w:rsidRPr="008739E8">
              <w:t xml:space="preserve">  рублей,</w:t>
            </w:r>
          </w:p>
          <w:p w:rsidR="00B92BA2" w:rsidRPr="008739E8" w:rsidRDefault="00B92BA2" w:rsidP="00B92BA2">
            <w:r w:rsidRPr="008739E8">
              <w:t>2022 год- 230 000,00 рублей,</w:t>
            </w:r>
          </w:p>
          <w:p w:rsidR="00B92BA2" w:rsidRPr="008739E8" w:rsidRDefault="00B92BA2" w:rsidP="00B92BA2">
            <w:r w:rsidRPr="008739E8">
              <w:t xml:space="preserve">2023 год -230 000,00  рублей, </w:t>
            </w:r>
          </w:p>
          <w:p w:rsidR="00B92BA2" w:rsidRPr="008739E8" w:rsidRDefault="00B92BA2" w:rsidP="00B92BA2">
            <w:r w:rsidRPr="008739E8">
              <w:t xml:space="preserve">в том числе бюджет Комсомольского городского поселения – </w:t>
            </w:r>
            <w:r>
              <w:t>663 000,00</w:t>
            </w:r>
            <w:r w:rsidRPr="008739E8">
              <w:t xml:space="preserve"> рублей, в том числе:</w:t>
            </w:r>
          </w:p>
          <w:p w:rsidR="00B92BA2" w:rsidRPr="008739E8" w:rsidRDefault="00B92BA2" w:rsidP="00B92BA2">
            <w:r w:rsidRPr="008739E8">
              <w:t>2021 год- 2</w:t>
            </w:r>
            <w:r>
              <w:t>03 000,00</w:t>
            </w:r>
            <w:r w:rsidRPr="008739E8">
              <w:t xml:space="preserve">  рублей,</w:t>
            </w:r>
          </w:p>
          <w:p w:rsidR="00B92BA2" w:rsidRPr="008739E8" w:rsidRDefault="00B92BA2" w:rsidP="00B92BA2">
            <w:r w:rsidRPr="008739E8">
              <w:t>2022 год- 230 000,00 рублей,</w:t>
            </w:r>
          </w:p>
          <w:p w:rsidR="00B92BA2" w:rsidRPr="008739E8" w:rsidRDefault="00B92BA2" w:rsidP="00B92BA2">
            <w:r w:rsidRPr="008739E8">
              <w:t>2023 год -230 000,00  рублей</w:t>
            </w:r>
          </w:p>
        </w:tc>
      </w:tr>
      <w:tr w:rsidR="00B92BA2" w:rsidRPr="008739E8" w:rsidTr="00B92BA2">
        <w:trPr>
          <w:trHeight w:val="832"/>
        </w:trPr>
        <w:tc>
          <w:tcPr>
            <w:tcW w:w="3970" w:type="dxa"/>
            <w:tcBorders>
              <w:bottom w:val="single" w:sz="4" w:space="0" w:color="auto"/>
            </w:tcBorders>
          </w:tcPr>
          <w:p w:rsidR="00B92BA2" w:rsidRPr="008739E8" w:rsidRDefault="00B92BA2" w:rsidP="00B92BA2">
            <w:r w:rsidRPr="008739E8">
              <w:t>Ожидаемые  результаты реализации подпрограммы</w:t>
            </w:r>
          </w:p>
        </w:tc>
        <w:tc>
          <w:tcPr>
            <w:tcW w:w="6237" w:type="dxa"/>
          </w:tcPr>
          <w:p w:rsidR="00B92BA2" w:rsidRPr="008739E8" w:rsidRDefault="00B92BA2" w:rsidP="00B92BA2">
            <w:r w:rsidRPr="008739E8">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B92BA2" w:rsidRPr="008739E8" w:rsidRDefault="00B92BA2" w:rsidP="00B92BA2">
      <w:pPr>
        <w:spacing w:line="0" w:lineRule="atLeast"/>
        <w:jc w:val="center"/>
        <w:rPr>
          <w:b/>
          <w:sz w:val="24"/>
          <w:szCs w:val="24"/>
        </w:rPr>
      </w:pPr>
    </w:p>
    <w:p w:rsidR="00B92BA2" w:rsidRPr="008739E8" w:rsidRDefault="00B92BA2" w:rsidP="00B92BA2">
      <w:pPr>
        <w:spacing w:line="0" w:lineRule="atLeast"/>
        <w:jc w:val="center"/>
        <w:rPr>
          <w:b/>
          <w:sz w:val="24"/>
          <w:szCs w:val="24"/>
        </w:rPr>
      </w:pPr>
    </w:p>
    <w:p w:rsidR="00B92BA2" w:rsidRPr="008739E8" w:rsidRDefault="00B92BA2" w:rsidP="00B92BA2">
      <w:pPr>
        <w:spacing w:line="0" w:lineRule="atLeast"/>
        <w:jc w:val="center"/>
        <w:rPr>
          <w:b/>
          <w:sz w:val="24"/>
          <w:szCs w:val="24"/>
        </w:rPr>
      </w:pPr>
    </w:p>
    <w:p w:rsidR="00B92BA2" w:rsidRDefault="00B92BA2" w:rsidP="00B92BA2">
      <w:pPr>
        <w:spacing w:line="0" w:lineRule="atLeast"/>
        <w:jc w:val="center"/>
        <w:rPr>
          <w:b/>
          <w:sz w:val="24"/>
          <w:szCs w:val="24"/>
        </w:rPr>
      </w:pPr>
    </w:p>
    <w:p w:rsidR="00B92BA2" w:rsidRDefault="00B92BA2" w:rsidP="00B92BA2">
      <w:pPr>
        <w:spacing w:line="0" w:lineRule="atLeast"/>
        <w:jc w:val="center"/>
        <w:rPr>
          <w:b/>
          <w:sz w:val="24"/>
          <w:szCs w:val="24"/>
        </w:rPr>
      </w:pPr>
    </w:p>
    <w:p w:rsidR="00B92BA2" w:rsidRDefault="00B92BA2" w:rsidP="00B92BA2">
      <w:pPr>
        <w:spacing w:line="0" w:lineRule="atLeast"/>
        <w:jc w:val="center"/>
        <w:rPr>
          <w:b/>
          <w:sz w:val="24"/>
          <w:szCs w:val="24"/>
        </w:rPr>
      </w:pPr>
    </w:p>
    <w:p w:rsidR="00B92BA2" w:rsidRDefault="00B92BA2" w:rsidP="00B92BA2">
      <w:pPr>
        <w:spacing w:line="0" w:lineRule="atLeast"/>
        <w:jc w:val="center"/>
        <w:rPr>
          <w:b/>
          <w:sz w:val="24"/>
          <w:szCs w:val="24"/>
        </w:rPr>
      </w:pPr>
    </w:p>
    <w:p w:rsidR="00B92BA2" w:rsidRPr="008739E8" w:rsidRDefault="00B92BA2" w:rsidP="00B92BA2">
      <w:pPr>
        <w:spacing w:line="0" w:lineRule="atLeast"/>
        <w:jc w:val="center"/>
        <w:rPr>
          <w:sz w:val="24"/>
          <w:szCs w:val="24"/>
        </w:rPr>
      </w:pPr>
      <w:r w:rsidRPr="008739E8">
        <w:rPr>
          <w:b/>
          <w:sz w:val="24"/>
          <w:szCs w:val="24"/>
        </w:rPr>
        <w:t>2. Характеристика основных мероприятий подпрограммы</w:t>
      </w:r>
    </w:p>
    <w:p w:rsidR="00B92BA2" w:rsidRPr="008739E8" w:rsidRDefault="00B92BA2" w:rsidP="00B92BA2">
      <w:pPr>
        <w:spacing w:line="0" w:lineRule="atLeast"/>
        <w:contextualSpacing/>
        <w:jc w:val="center"/>
        <w:rPr>
          <w:b/>
          <w:sz w:val="24"/>
          <w:szCs w:val="24"/>
        </w:rPr>
      </w:pPr>
      <w:r w:rsidRPr="008739E8">
        <w:rPr>
          <w:b/>
          <w:sz w:val="24"/>
          <w:szCs w:val="24"/>
        </w:rPr>
        <w:t>«Безопасность дорожного движения»</w:t>
      </w:r>
    </w:p>
    <w:p w:rsidR="00B92BA2" w:rsidRPr="008739E8" w:rsidRDefault="00B92BA2" w:rsidP="00B92BA2">
      <w:pPr>
        <w:ind w:left="720"/>
        <w:contextualSpacing/>
        <w:jc w:val="center"/>
        <w:rPr>
          <w:b/>
          <w:sz w:val="24"/>
          <w:szCs w:val="24"/>
        </w:rPr>
      </w:pPr>
    </w:p>
    <w:p w:rsidR="00B92BA2" w:rsidRPr="008739E8" w:rsidRDefault="00B92BA2" w:rsidP="00B92BA2">
      <w:pPr>
        <w:ind w:left="-851" w:firstLine="993"/>
        <w:contextualSpacing/>
        <w:jc w:val="both"/>
        <w:rPr>
          <w:sz w:val="24"/>
          <w:szCs w:val="24"/>
        </w:rPr>
      </w:pPr>
      <w:r w:rsidRPr="008739E8">
        <w:rPr>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B92BA2" w:rsidRDefault="00B92BA2" w:rsidP="00B92BA2">
      <w:pPr>
        <w:ind w:left="142"/>
        <w:contextualSpacing/>
        <w:jc w:val="both"/>
        <w:rPr>
          <w:sz w:val="24"/>
          <w:szCs w:val="24"/>
        </w:rPr>
      </w:pPr>
    </w:p>
    <w:p w:rsidR="00B92BA2" w:rsidRPr="008739E8" w:rsidRDefault="00B92BA2" w:rsidP="00B92BA2">
      <w:pPr>
        <w:ind w:left="142"/>
        <w:contextualSpacing/>
        <w:jc w:val="both"/>
        <w:rPr>
          <w:sz w:val="24"/>
          <w:szCs w:val="24"/>
        </w:rPr>
      </w:pPr>
    </w:p>
    <w:p w:rsidR="00B92BA2" w:rsidRPr="008739E8" w:rsidRDefault="00B92BA2" w:rsidP="00B92BA2">
      <w:pPr>
        <w:ind w:left="1211"/>
        <w:rPr>
          <w:b/>
          <w:sz w:val="24"/>
          <w:szCs w:val="24"/>
        </w:rPr>
      </w:pPr>
      <w:r w:rsidRPr="008739E8">
        <w:rPr>
          <w:b/>
          <w:sz w:val="24"/>
          <w:szCs w:val="24"/>
        </w:rPr>
        <w:t>3. Целевые индикаторы (показатели) подпрограммы, характеризующие основные мероприятия, мероприятия подпрограммы</w:t>
      </w:r>
    </w:p>
    <w:p w:rsidR="00B92BA2" w:rsidRPr="008739E8" w:rsidRDefault="00B92BA2" w:rsidP="00B92BA2">
      <w:pPr>
        <w:ind w:left="851"/>
        <w:rPr>
          <w:b/>
          <w:sz w:val="24"/>
          <w:szCs w:val="24"/>
        </w:rPr>
      </w:pPr>
    </w:p>
    <w:p w:rsidR="00B92BA2" w:rsidRPr="008739E8" w:rsidRDefault="00B92BA2" w:rsidP="00B92BA2">
      <w:pPr>
        <w:jc w:val="right"/>
        <w:rPr>
          <w:b/>
          <w:sz w:val="24"/>
          <w:szCs w:val="24"/>
        </w:rPr>
      </w:pPr>
      <w:r w:rsidRPr="008739E8">
        <w:rPr>
          <w:b/>
        </w:rPr>
        <w:t xml:space="preserve">                                                                                                        </w:t>
      </w:r>
      <w:r w:rsidRPr="008739E8">
        <w:rPr>
          <w:b/>
          <w:sz w:val="24"/>
          <w:szCs w:val="24"/>
        </w:rPr>
        <w:t>Таблица 1</w:t>
      </w:r>
    </w:p>
    <w:p w:rsidR="00B92BA2" w:rsidRPr="008739E8" w:rsidRDefault="00B92BA2" w:rsidP="00B92BA2">
      <w:pPr>
        <w:tabs>
          <w:tab w:val="left" w:pos="426"/>
        </w:tabs>
        <w:jc w:val="center"/>
        <w:rPr>
          <w:b/>
        </w:rPr>
      </w:pPr>
      <w:r w:rsidRPr="008739E8">
        <w:rPr>
          <w:b/>
        </w:rPr>
        <w:t>Перечень целевых индикаторов (показателей) подпрограммы</w:t>
      </w:r>
    </w:p>
    <w:tbl>
      <w:tblPr>
        <w:tblW w:w="108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8"/>
        <w:gridCol w:w="5044"/>
        <w:gridCol w:w="1296"/>
        <w:gridCol w:w="1296"/>
        <w:gridCol w:w="1296"/>
        <w:gridCol w:w="1155"/>
      </w:tblGrid>
      <w:tr w:rsidR="00B92BA2" w:rsidRPr="008739E8" w:rsidTr="00B92BA2">
        <w:trPr>
          <w:trHeight w:val="286"/>
        </w:trPr>
        <w:tc>
          <w:tcPr>
            <w:tcW w:w="718" w:type="dxa"/>
            <w:vMerge w:val="restart"/>
          </w:tcPr>
          <w:p w:rsidR="00B92BA2" w:rsidRPr="008739E8" w:rsidRDefault="00B92BA2" w:rsidP="00B92BA2">
            <w:pPr>
              <w:ind w:left="-108" w:right="-143"/>
              <w:contextualSpacing/>
              <w:jc w:val="center"/>
            </w:pPr>
            <w:r w:rsidRPr="008739E8">
              <w:t>№</w:t>
            </w:r>
          </w:p>
          <w:p w:rsidR="00B92BA2" w:rsidRPr="008739E8" w:rsidRDefault="00B92BA2" w:rsidP="00B92BA2">
            <w:pPr>
              <w:ind w:left="-108" w:right="-143"/>
              <w:contextualSpacing/>
              <w:jc w:val="center"/>
            </w:pPr>
            <w:r w:rsidRPr="008739E8">
              <w:t xml:space="preserve"> п/п</w:t>
            </w:r>
          </w:p>
        </w:tc>
        <w:tc>
          <w:tcPr>
            <w:tcW w:w="5044" w:type="dxa"/>
            <w:vMerge w:val="restart"/>
          </w:tcPr>
          <w:p w:rsidR="00B92BA2" w:rsidRPr="008739E8" w:rsidRDefault="00B92BA2" w:rsidP="00B92BA2">
            <w:pPr>
              <w:ind w:right="-143"/>
              <w:contextualSpacing/>
              <w:jc w:val="center"/>
            </w:pPr>
            <w:r w:rsidRPr="008739E8">
              <w:t>Наименование целевого индикатора</w:t>
            </w:r>
          </w:p>
        </w:tc>
        <w:tc>
          <w:tcPr>
            <w:tcW w:w="1296" w:type="dxa"/>
            <w:vMerge w:val="restart"/>
          </w:tcPr>
          <w:p w:rsidR="00B92BA2" w:rsidRPr="008739E8" w:rsidRDefault="00B92BA2" w:rsidP="00B92BA2">
            <w:pPr>
              <w:ind w:left="-108" w:right="-108"/>
              <w:contextualSpacing/>
              <w:jc w:val="center"/>
            </w:pPr>
            <w:r w:rsidRPr="008739E8">
              <w:t>Ед.изм.</w:t>
            </w:r>
          </w:p>
        </w:tc>
        <w:tc>
          <w:tcPr>
            <w:tcW w:w="3747" w:type="dxa"/>
            <w:gridSpan w:val="3"/>
            <w:tcBorders>
              <w:bottom w:val="single" w:sz="4" w:space="0" w:color="auto"/>
            </w:tcBorders>
            <w:vAlign w:val="bottom"/>
          </w:tcPr>
          <w:p w:rsidR="00B92BA2" w:rsidRPr="008739E8" w:rsidRDefault="00B92BA2" w:rsidP="00B92BA2">
            <w:pPr>
              <w:jc w:val="center"/>
            </w:pPr>
            <w:r w:rsidRPr="008739E8">
              <w:t>Значение целевых индикаторов (показателей)</w:t>
            </w:r>
          </w:p>
        </w:tc>
      </w:tr>
      <w:tr w:rsidR="00B92BA2" w:rsidRPr="008739E8" w:rsidTr="00B92BA2">
        <w:trPr>
          <w:trHeight w:val="570"/>
        </w:trPr>
        <w:tc>
          <w:tcPr>
            <w:tcW w:w="718" w:type="dxa"/>
            <w:vMerge/>
          </w:tcPr>
          <w:p w:rsidR="00B92BA2" w:rsidRPr="008739E8" w:rsidRDefault="00B92BA2" w:rsidP="00B92BA2">
            <w:pPr>
              <w:ind w:left="-108" w:right="-143"/>
              <w:contextualSpacing/>
              <w:jc w:val="center"/>
            </w:pPr>
          </w:p>
        </w:tc>
        <w:tc>
          <w:tcPr>
            <w:tcW w:w="5044" w:type="dxa"/>
            <w:vMerge/>
          </w:tcPr>
          <w:p w:rsidR="00B92BA2" w:rsidRPr="008739E8" w:rsidRDefault="00B92BA2" w:rsidP="00B92BA2">
            <w:pPr>
              <w:ind w:right="-143"/>
              <w:contextualSpacing/>
              <w:jc w:val="center"/>
            </w:pPr>
          </w:p>
        </w:tc>
        <w:tc>
          <w:tcPr>
            <w:tcW w:w="1296" w:type="dxa"/>
            <w:vMerge/>
          </w:tcPr>
          <w:p w:rsidR="00B92BA2" w:rsidRPr="008739E8" w:rsidRDefault="00B92BA2" w:rsidP="00B92BA2">
            <w:pPr>
              <w:ind w:left="-108" w:right="-108"/>
              <w:contextualSpacing/>
              <w:jc w:val="center"/>
            </w:pPr>
          </w:p>
        </w:tc>
        <w:tc>
          <w:tcPr>
            <w:tcW w:w="1296" w:type="dxa"/>
            <w:tcBorders>
              <w:top w:val="single" w:sz="4" w:space="0" w:color="auto"/>
            </w:tcBorders>
            <w:vAlign w:val="center"/>
          </w:tcPr>
          <w:p w:rsidR="00B92BA2" w:rsidRPr="008739E8" w:rsidRDefault="00B92BA2" w:rsidP="00B92BA2">
            <w:pPr>
              <w:jc w:val="center"/>
            </w:pPr>
          </w:p>
          <w:p w:rsidR="00B92BA2" w:rsidRPr="008739E8" w:rsidRDefault="00B92BA2" w:rsidP="00B92BA2">
            <w:pPr>
              <w:jc w:val="center"/>
            </w:pPr>
            <w:r w:rsidRPr="008739E8">
              <w:t>2021г.</w:t>
            </w:r>
          </w:p>
        </w:tc>
        <w:tc>
          <w:tcPr>
            <w:tcW w:w="1296" w:type="dxa"/>
            <w:tcBorders>
              <w:top w:val="single" w:sz="4" w:space="0" w:color="auto"/>
              <w:right w:val="single" w:sz="4" w:space="0" w:color="auto"/>
            </w:tcBorders>
            <w:vAlign w:val="center"/>
          </w:tcPr>
          <w:p w:rsidR="00B92BA2" w:rsidRPr="008739E8" w:rsidRDefault="00B92BA2" w:rsidP="00B92BA2">
            <w:pPr>
              <w:jc w:val="center"/>
            </w:pPr>
          </w:p>
          <w:p w:rsidR="00B92BA2" w:rsidRPr="008739E8" w:rsidRDefault="00B92BA2" w:rsidP="00B92BA2">
            <w:pPr>
              <w:jc w:val="center"/>
            </w:pPr>
            <w:r w:rsidRPr="008739E8">
              <w:t>2022г</w:t>
            </w:r>
          </w:p>
        </w:tc>
        <w:tc>
          <w:tcPr>
            <w:tcW w:w="1154" w:type="dxa"/>
            <w:tcBorders>
              <w:top w:val="single" w:sz="4" w:space="0" w:color="auto"/>
              <w:left w:val="single" w:sz="4" w:space="0" w:color="auto"/>
            </w:tcBorders>
            <w:vAlign w:val="bottom"/>
          </w:tcPr>
          <w:p w:rsidR="00B92BA2" w:rsidRPr="008739E8" w:rsidRDefault="00B92BA2" w:rsidP="00B92BA2">
            <w:pPr>
              <w:jc w:val="center"/>
            </w:pPr>
            <w:r w:rsidRPr="008739E8">
              <w:t>2023г.</w:t>
            </w:r>
          </w:p>
        </w:tc>
      </w:tr>
      <w:tr w:rsidR="00B92BA2" w:rsidRPr="008739E8" w:rsidTr="00B92BA2">
        <w:trPr>
          <w:trHeight w:val="417"/>
        </w:trPr>
        <w:tc>
          <w:tcPr>
            <w:tcW w:w="718" w:type="dxa"/>
            <w:shd w:val="clear" w:color="auto" w:fill="auto"/>
          </w:tcPr>
          <w:p w:rsidR="00B92BA2" w:rsidRPr="008739E8" w:rsidRDefault="00B92BA2" w:rsidP="00B92BA2">
            <w:pPr>
              <w:ind w:left="-108" w:right="-143"/>
              <w:contextualSpacing/>
              <w:jc w:val="center"/>
            </w:pPr>
            <w:r w:rsidRPr="008739E8">
              <w:t>1</w:t>
            </w:r>
          </w:p>
        </w:tc>
        <w:tc>
          <w:tcPr>
            <w:tcW w:w="5044" w:type="dxa"/>
            <w:shd w:val="clear" w:color="auto" w:fill="auto"/>
          </w:tcPr>
          <w:p w:rsidR="00B92BA2" w:rsidRPr="008739E8" w:rsidRDefault="00B92BA2" w:rsidP="00B92BA2">
            <w:pPr>
              <w:ind w:right="-108"/>
              <w:contextualSpacing/>
              <w:jc w:val="center"/>
            </w:pPr>
            <w:r w:rsidRPr="008739E8">
              <w:t>Количество пешеходных переходов, подлежащих окраске</w:t>
            </w:r>
          </w:p>
        </w:tc>
        <w:tc>
          <w:tcPr>
            <w:tcW w:w="1296" w:type="dxa"/>
            <w:shd w:val="clear" w:color="auto" w:fill="auto"/>
          </w:tcPr>
          <w:p w:rsidR="00B92BA2" w:rsidRPr="008739E8" w:rsidRDefault="00B92BA2" w:rsidP="00B92BA2">
            <w:pPr>
              <w:ind w:right="-143"/>
              <w:contextualSpacing/>
              <w:jc w:val="center"/>
            </w:pPr>
            <w:r w:rsidRPr="008739E8">
              <w:t>шт.</w:t>
            </w:r>
          </w:p>
        </w:tc>
        <w:tc>
          <w:tcPr>
            <w:tcW w:w="1296" w:type="dxa"/>
            <w:shd w:val="clear" w:color="auto" w:fill="auto"/>
          </w:tcPr>
          <w:p w:rsidR="00B92BA2" w:rsidRPr="008739E8" w:rsidRDefault="00B92BA2" w:rsidP="00B92BA2">
            <w:pPr>
              <w:ind w:right="-143"/>
              <w:contextualSpacing/>
              <w:jc w:val="center"/>
            </w:pPr>
            <w:r w:rsidRPr="008739E8">
              <w:t>30</w:t>
            </w:r>
          </w:p>
        </w:tc>
        <w:tc>
          <w:tcPr>
            <w:tcW w:w="1296" w:type="dxa"/>
            <w:tcBorders>
              <w:right w:val="single" w:sz="4" w:space="0" w:color="auto"/>
            </w:tcBorders>
            <w:shd w:val="clear" w:color="auto" w:fill="auto"/>
          </w:tcPr>
          <w:p w:rsidR="00B92BA2" w:rsidRPr="008739E8" w:rsidRDefault="00B92BA2" w:rsidP="00B92BA2">
            <w:pPr>
              <w:ind w:left="-108" w:right="-108"/>
              <w:contextualSpacing/>
              <w:jc w:val="center"/>
            </w:pPr>
            <w:r w:rsidRPr="008739E8">
              <w:t>30</w:t>
            </w:r>
          </w:p>
        </w:tc>
        <w:tc>
          <w:tcPr>
            <w:tcW w:w="1154" w:type="dxa"/>
            <w:tcBorders>
              <w:left w:val="single" w:sz="4" w:space="0" w:color="auto"/>
            </w:tcBorders>
            <w:shd w:val="clear" w:color="auto" w:fill="auto"/>
          </w:tcPr>
          <w:p w:rsidR="00B92BA2" w:rsidRPr="008739E8" w:rsidRDefault="00B92BA2" w:rsidP="00B92BA2">
            <w:pPr>
              <w:ind w:right="-108"/>
              <w:contextualSpacing/>
              <w:jc w:val="center"/>
            </w:pPr>
            <w:r w:rsidRPr="008739E8">
              <w:t>30</w:t>
            </w:r>
          </w:p>
        </w:tc>
      </w:tr>
      <w:tr w:rsidR="00B92BA2" w:rsidRPr="008739E8" w:rsidTr="00B92BA2">
        <w:trPr>
          <w:trHeight w:val="405"/>
        </w:trPr>
        <w:tc>
          <w:tcPr>
            <w:tcW w:w="718" w:type="dxa"/>
          </w:tcPr>
          <w:p w:rsidR="00B92BA2" w:rsidRPr="008739E8" w:rsidRDefault="00B92BA2" w:rsidP="00B92BA2">
            <w:pPr>
              <w:ind w:left="-108" w:right="-143"/>
              <w:contextualSpacing/>
              <w:jc w:val="center"/>
            </w:pPr>
            <w:r w:rsidRPr="008739E8">
              <w:t xml:space="preserve">2 </w:t>
            </w:r>
          </w:p>
        </w:tc>
        <w:tc>
          <w:tcPr>
            <w:tcW w:w="5044" w:type="dxa"/>
          </w:tcPr>
          <w:p w:rsidR="00B92BA2" w:rsidRPr="008739E8" w:rsidRDefault="00B92BA2" w:rsidP="00B92BA2">
            <w:pPr>
              <w:ind w:right="-143"/>
              <w:contextualSpacing/>
            </w:pPr>
            <w:r w:rsidRPr="008739E8">
              <w:t>Количество нанесенной дорожной разметки</w:t>
            </w:r>
          </w:p>
          <w:p w:rsidR="00B92BA2" w:rsidRPr="008739E8" w:rsidRDefault="00B92BA2" w:rsidP="00B92BA2">
            <w:pPr>
              <w:ind w:right="-143"/>
              <w:contextualSpacing/>
            </w:pPr>
          </w:p>
        </w:tc>
        <w:tc>
          <w:tcPr>
            <w:tcW w:w="1296" w:type="dxa"/>
          </w:tcPr>
          <w:p w:rsidR="00B92BA2" w:rsidRPr="008739E8" w:rsidRDefault="00B92BA2" w:rsidP="00B92BA2">
            <w:pPr>
              <w:ind w:right="-143"/>
              <w:contextualSpacing/>
              <w:jc w:val="center"/>
            </w:pPr>
            <w:r w:rsidRPr="008739E8">
              <w:t>м2</w:t>
            </w:r>
          </w:p>
        </w:tc>
        <w:tc>
          <w:tcPr>
            <w:tcW w:w="1296" w:type="dxa"/>
          </w:tcPr>
          <w:p w:rsidR="00B92BA2" w:rsidRPr="008739E8" w:rsidRDefault="00B92BA2" w:rsidP="00B92BA2">
            <w:pPr>
              <w:ind w:right="-143"/>
              <w:contextualSpacing/>
              <w:jc w:val="center"/>
            </w:pPr>
            <w:r w:rsidRPr="008739E8">
              <w:t>950,18</w:t>
            </w:r>
          </w:p>
        </w:tc>
        <w:tc>
          <w:tcPr>
            <w:tcW w:w="1296" w:type="dxa"/>
            <w:tcBorders>
              <w:right w:val="single" w:sz="4" w:space="0" w:color="auto"/>
            </w:tcBorders>
          </w:tcPr>
          <w:p w:rsidR="00B92BA2" w:rsidRPr="008739E8" w:rsidRDefault="00B92BA2" w:rsidP="00B92BA2">
            <w:pPr>
              <w:ind w:left="-108" w:right="-108"/>
              <w:contextualSpacing/>
              <w:jc w:val="center"/>
            </w:pPr>
            <w:r w:rsidRPr="008739E8">
              <w:t>950,18</w:t>
            </w:r>
          </w:p>
        </w:tc>
        <w:tc>
          <w:tcPr>
            <w:tcW w:w="1154" w:type="dxa"/>
            <w:tcBorders>
              <w:left w:val="single" w:sz="4" w:space="0" w:color="auto"/>
            </w:tcBorders>
          </w:tcPr>
          <w:p w:rsidR="00B92BA2" w:rsidRPr="008739E8" w:rsidRDefault="00B92BA2" w:rsidP="00B92BA2">
            <w:pPr>
              <w:ind w:right="-108"/>
              <w:contextualSpacing/>
              <w:jc w:val="center"/>
            </w:pPr>
            <w:r w:rsidRPr="008739E8">
              <w:t>950,18</w:t>
            </w:r>
          </w:p>
        </w:tc>
      </w:tr>
      <w:tr w:rsidR="00B92BA2" w:rsidRPr="008739E8" w:rsidTr="00B92BA2">
        <w:trPr>
          <w:trHeight w:val="614"/>
        </w:trPr>
        <w:tc>
          <w:tcPr>
            <w:tcW w:w="718" w:type="dxa"/>
          </w:tcPr>
          <w:p w:rsidR="00B92BA2" w:rsidRPr="008739E8" w:rsidRDefault="00B92BA2" w:rsidP="00B92BA2">
            <w:pPr>
              <w:ind w:left="-108" w:right="-143"/>
              <w:contextualSpacing/>
              <w:jc w:val="center"/>
            </w:pPr>
            <w:r w:rsidRPr="008739E8">
              <w:t>3</w:t>
            </w:r>
          </w:p>
        </w:tc>
        <w:tc>
          <w:tcPr>
            <w:tcW w:w="5044" w:type="dxa"/>
          </w:tcPr>
          <w:p w:rsidR="00B92BA2" w:rsidRPr="008739E8" w:rsidRDefault="00B92BA2" w:rsidP="00B92BA2">
            <w:pPr>
              <w:ind w:right="-143"/>
              <w:contextualSpacing/>
            </w:pPr>
            <w:r w:rsidRPr="008739E8">
              <w:t>Количество установленных пешеходных ограждений</w:t>
            </w:r>
          </w:p>
          <w:p w:rsidR="00B92BA2" w:rsidRPr="008739E8" w:rsidRDefault="00B92BA2" w:rsidP="00B92BA2">
            <w:pPr>
              <w:ind w:right="-143"/>
              <w:contextualSpacing/>
            </w:pPr>
          </w:p>
        </w:tc>
        <w:tc>
          <w:tcPr>
            <w:tcW w:w="1296" w:type="dxa"/>
          </w:tcPr>
          <w:p w:rsidR="00B92BA2" w:rsidRPr="008739E8" w:rsidRDefault="00B92BA2" w:rsidP="00B92BA2">
            <w:pPr>
              <w:ind w:right="-143"/>
              <w:contextualSpacing/>
              <w:jc w:val="center"/>
            </w:pPr>
            <w:r w:rsidRPr="008739E8">
              <w:t>м</w:t>
            </w:r>
          </w:p>
        </w:tc>
        <w:tc>
          <w:tcPr>
            <w:tcW w:w="1296" w:type="dxa"/>
          </w:tcPr>
          <w:p w:rsidR="00B92BA2" w:rsidRPr="008739E8" w:rsidRDefault="00B92BA2" w:rsidP="00B92BA2">
            <w:pPr>
              <w:ind w:right="-143"/>
              <w:contextualSpacing/>
              <w:jc w:val="center"/>
            </w:pPr>
            <w:r w:rsidRPr="008739E8">
              <w:t>-</w:t>
            </w:r>
          </w:p>
        </w:tc>
        <w:tc>
          <w:tcPr>
            <w:tcW w:w="1296" w:type="dxa"/>
            <w:tcBorders>
              <w:right w:val="single" w:sz="4" w:space="0" w:color="auto"/>
            </w:tcBorders>
          </w:tcPr>
          <w:p w:rsidR="00B92BA2" w:rsidRPr="008739E8" w:rsidRDefault="00B92BA2" w:rsidP="00B92BA2">
            <w:pPr>
              <w:ind w:left="-108" w:right="-108"/>
              <w:contextualSpacing/>
              <w:jc w:val="center"/>
            </w:pPr>
            <w:r w:rsidRPr="008739E8">
              <w:t>-</w:t>
            </w:r>
          </w:p>
        </w:tc>
        <w:tc>
          <w:tcPr>
            <w:tcW w:w="1154" w:type="dxa"/>
            <w:tcBorders>
              <w:left w:val="single" w:sz="4" w:space="0" w:color="auto"/>
            </w:tcBorders>
          </w:tcPr>
          <w:p w:rsidR="00B92BA2" w:rsidRPr="008739E8" w:rsidRDefault="00B92BA2" w:rsidP="00B92BA2">
            <w:pPr>
              <w:ind w:right="-108"/>
              <w:contextualSpacing/>
              <w:jc w:val="center"/>
            </w:pPr>
            <w:r w:rsidRPr="008739E8">
              <w:t>-</w:t>
            </w:r>
          </w:p>
        </w:tc>
      </w:tr>
      <w:tr w:rsidR="00B92BA2" w:rsidRPr="008739E8" w:rsidTr="00B92BA2">
        <w:trPr>
          <w:trHeight w:val="208"/>
        </w:trPr>
        <w:tc>
          <w:tcPr>
            <w:tcW w:w="718" w:type="dxa"/>
          </w:tcPr>
          <w:p w:rsidR="00B92BA2" w:rsidRPr="008739E8" w:rsidRDefault="00B92BA2" w:rsidP="00B92BA2">
            <w:pPr>
              <w:ind w:left="-108" w:right="-143"/>
              <w:contextualSpacing/>
              <w:jc w:val="center"/>
            </w:pPr>
            <w:r w:rsidRPr="008739E8">
              <w:t>4</w:t>
            </w:r>
          </w:p>
        </w:tc>
        <w:tc>
          <w:tcPr>
            <w:tcW w:w="5044" w:type="dxa"/>
          </w:tcPr>
          <w:p w:rsidR="00B92BA2" w:rsidRPr="008739E8" w:rsidRDefault="00B92BA2" w:rsidP="00B92BA2">
            <w:pPr>
              <w:ind w:right="-143"/>
              <w:contextualSpacing/>
            </w:pPr>
            <w:r w:rsidRPr="008739E8">
              <w:t>Количество установленных дорожных знаков</w:t>
            </w:r>
          </w:p>
        </w:tc>
        <w:tc>
          <w:tcPr>
            <w:tcW w:w="1296" w:type="dxa"/>
          </w:tcPr>
          <w:p w:rsidR="00B92BA2" w:rsidRPr="008739E8" w:rsidRDefault="00B92BA2" w:rsidP="00B92BA2">
            <w:pPr>
              <w:ind w:right="-143"/>
              <w:contextualSpacing/>
              <w:jc w:val="center"/>
            </w:pPr>
            <w:r w:rsidRPr="008739E8">
              <w:t>шт.</w:t>
            </w:r>
          </w:p>
        </w:tc>
        <w:tc>
          <w:tcPr>
            <w:tcW w:w="1296" w:type="dxa"/>
          </w:tcPr>
          <w:p w:rsidR="00B92BA2" w:rsidRPr="008739E8" w:rsidRDefault="00B92BA2" w:rsidP="00B92BA2">
            <w:pPr>
              <w:ind w:right="-143"/>
              <w:contextualSpacing/>
              <w:jc w:val="center"/>
            </w:pPr>
            <w:r w:rsidRPr="008739E8">
              <w:t>-</w:t>
            </w:r>
          </w:p>
        </w:tc>
        <w:tc>
          <w:tcPr>
            <w:tcW w:w="1296" w:type="dxa"/>
            <w:tcBorders>
              <w:right w:val="single" w:sz="4" w:space="0" w:color="auto"/>
            </w:tcBorders>
          </w:tcPr>
          <w:p w:rsidR="00B92BA2" w:rsidRPr="008739E8" w:rsidRDefault="00B92BA2" w:rsidP="00B92BA2">
            <w:pPr>
              <w:ind w:left="-108" w:right="-108"/>
              <w:contextualSpacing/>
              <w:jc w:val="center"/>
            </w:pPr>
            <w:r w:rsidRPr="008739E8">
              <w:t>-</w:t>
            </w:r>
          </w:p>
        </w:tc>
        <w:tc>
          <w:tcPr>
            <w:tcW w:w="1154" w:type="dxa"/>
            <w:tcBorders>
              <w:left w:val="single" w:sz="4" w:space="0" w:color="auto"/>
            </w:tcBorders>
          </w:tcPr>
          <w:p w:rsidR="00B92BA2" w:rsidRPr="008739E8" w:rsidRDefault="00B92BA2" w:rsidP="00B92BA2">
            <w:pPr>
              <w:ind w:right="-108"/>
              <w:contextualSpacing/>
              <w:jc w:val="center"/>
            </w:pPr>
            <w:r w:rsidRPr="008739E8">
              <w:t>-</w:t>
            </w:r>
          </w:p>
        </w:tc>
      </w:tr>
    </w:tbl>
    <w:p w:rsidR="00B92BA2" w:rsidRPr="008739E8" w:rsidRDefault="00B92BA2" w:rsidP="00B92BA2">
      <w:pPr>
        <w:rPr>
          <w:b/>
          <w:sz w:val="24"/>
          <w:szCs w:val="24"/>
        </w:rPr>
      </w:pPr>
    </w:p>
    <w:p w:rsidR="00B92BA2" w:rsidRPr="008739E8" w:rsidRDefault="00B92BA2" w:rsidP="00B92BA2">
      <w:pPr>
        <w:jc w:val="right"/>
        <w:rPr>
          <w:b/>
          <w:sz w:val="24"/>
          <w:szCs w:val="24"/>
        </w:rPr>
      </w:pPr>
      <w:r w:rsidRPr="008739E8">
        <w:rPr>
          <w:b/>
          <w:sz w:val="24"/>
          <w:szCs w:val="24"/>
        </w:rPr>
        <w:t>Таблица 2</w:t>
      </w:r>
    </w:p>
    <w:p w:rsidR="00B92BA2" w:rsidRPr="008739E8" w:rsidRDefault="00B92BA2" w:rsidP="00B92BA2">
      <w:pPr>
        <w:ind w:left="851"/>
        <w:contextualSpacing/>
        <w:rPr>
          <w:b/>
        </w:rPr>
      </w:pPr>
      <w:r w:rsidRPr="008739E8">
        <w:rPr>
          <w:b/>
        </w:rPr>
        <w:t xml:space="preserve">    4. Ресурсное обеспечение подпрограммы</w:t>
      </w:r>
    </w:p>
    <w:tbl>
      <w:tblPr>
        <w:tblW w:w="1075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4962"/>
        <w:gridCol w:w="1418"/>
        <w:gridCol w:w="1396"/>
        <w:gridCol w:w="1134"/>
        <w:gridCol w:w="1133"/>
      </w:tblGrid>
      <w:tr w:rsidR="00B92BA2" w:rsidRPr="008739E8" w:rsidTr="00B92BA2">
        <w:trPr>
          <w:trHeight w:val="555"/>
        </w:trPr>
        <w:tc>
          <w:tcPr>
            <w:tcW w:w="708" w:type="dxa"/>
            <w:vMerge w:val="restart"/>
          </w:tcPr>
          <w:p w:rsidR="00B92BA2" w:rsidRPr="008739E8" w:rsidRDefault="00B92BA2" w:rsidP="00B92BA2">
            <w:r w:rsidRPr="008739E8">
              <w:t>№№ п/п</w:t>
            </w:r>
          </w:p>
        </w:tc>
        <w:tc>
          <w:tcPr>
            <w:tcW w:w="4962" w:type="dxa"/>
            <w:vMerge w:val="restart"/>
          </w:tcPr>
          <w:p w:rsidR="00B92BA2" w:rsidRPr="008739E8" w:rsidRDefault="00B92BA2" w:rsidP="00B92BA2">
            <w:r w:rsidRPr="008739E8">
              <w:t xml:space="preserve">Наименование  основного мероприятия </w:t>
            </w:r>
          </w:p>
        </w:tc>
        <w:tc>
          <w:tcPr>
            <w:tcW w:w="5081" w:type="dxa"/>
            <w:gridSpan w:val="4"/>
            <w:tcBorders>
              <w:bottom w:val="single" w:sz="4" w:space="0" w:color="auto"/>
            </w:tcBorders>
          </w:tcPr>
          <w:p w:rsidR="00B92BA2" w:rsidRPr="008739E8" w:rsidRDefault="00B92BA2" w:rsidP="00B92BA2">
            <w:r w:rsidRPr="008739E8">
              <w:t>Объемы бюджетных ассигнований, руб.</w:t>
            </w:r>
          </w:p>
        </w:tc>
      </w:tr>
      <w:tr w:rsidR="00B92BA2" w:rsidRPr="008739E8" w:rsidTr="00B92BA2">
        <w:trPr>
          <w:trHeight w:val="539"/>
        </w:trPr>
        <w:tc>
          <w:tcPr>
            <w:tcW w:w="708" w:type="dxa"/>
            <w:vMerge/>
          </w:tcPr>
          <w:p w:rsidR="00B92BA2" w:rsidRPr="008739E8" w:rsidRDefault="00B92BA2" w:rsidP="00B92BA2"/>
        </w:tc>
        <w:tc>
          <w:tcPr>
            <w:tcW w:w="4962" w:type="dxa"/>
            <w:vMerge/>
          </w:tcPr>
          <w:p w:rsidR="00B92BA2" w:rsidRPr="008739E8" w:rsidRDefault="00B92BA2" w:rsidP="00B92BA2"/>
        </w:tc>
        <w:tc>
          <w:tcPr>
            <w:tcW w:w="1418" w:type="dxa"/>
            <w:tcBorders>
              <w:top w:val="single" w:sz="4" w:space="0" w:color="auto"/>
              <w:right w:val="single" w:sz="4" w:space="0" w:color="auto"/>
            </w:tcBorders>
          </w:tcPr>
          <w:p w:rsidR="00B92BA2" w:rsidRPr="008739E8" w:rsidRDefault="00B92BA2" w:rsidP="00B92BA2">
            <w:pPr>
              <w:jc w:val="center"/>
            </w:pPr>
            <w:r w:rsidRPr="008739E8">
              <w:t>всего</w:t>
            </w:r>
          </w:p>
        </w:tc>
        <w:tc>
          <w:tcPr>
            <w:tcW w:w="1396" w:type="dxa"/>
            <w:tcBorders>
              <w:top w:val="single" w:sz="4" w:space="0" w:color="auto"/>
              <w:left w:val="single" w:sz="4" w:space="0" w:color="auto"/>
              <w:right w:val="single" w:sz="4" w:space="0" w:color="auto"/>
            </w:tcBorders>
          </w:tcPr>
          <w:p w:rsidR="00B92BA2" w:rsidRPr="008739E8" w:rsidRDefault="00B92BA2" w:rsidP="00B92BA2">
            <w:r w:rsidRPr="008739E8">
              <w:t>2021 год</w:t>
            </w:r>
          </w:p>
        </w:tc>
        <w:tc>
          <w:tcPr>
            <w:tcW w:w="1134" w:type="dxa"/>
            <w:tcBorders>
              <w:top w:val="single" w:sz="4" w:space="0" w:color="auto"/>
              <w:left w:val="single" w:sz="4" w:space="0" w:color="auto"/>
              <w:right w:val="single" w:sz="4" w:space="0" w:color="auto"/>
            </w:tcBorders>
          </w:tcPr>
          <w:p w:rsidR="00B92BA2" w:rsidRPr="008739E8" w:rsidRDefault="00B92BA2" w:rsidP="00B92BA2">
            <w:r w:rsidRPr="008739E8">
              <w:t>2022 год</w:t>
            </w:r>
          </w:p>
        </w:tc>
        <w:tc>
          <w:tcPr>
            <w:tcW w:w="1133" w:type="dxa"/>
            <w:tcBorders>
              <w:top w:val="single" w:sz="4" w:space="0" w:color="auto"/>
              <w:left w:val="single" w:sz="4" w:space="0" w:color="auto"/>
            </w:tcBorders>
          </w:tcPr>
          <w:p w:rsidR="00B92BA2" w:rsidRPr="008739E8" w:rsidRDefault="00B92BA2" w:rsidP="00B92BA2">
            <w:r w:rsidRPr="008739E8">
              <w:t>2023 год</w:t>
            </w:r>
          </w:p>
        </w:tc>
      </w:tr>
      <w:tr w:rsidR="00B92BA2" w:rsidRPr="008739E8" w:rsidTr="00B92BA2">
        <w:tc>
          <w:tcPr>
            <w:tcW w:w="708" w:type="dxa"/>
          </w:tcPr>
          <w:p w:rsidR="00B92BA2" w:rsidRPr="008739E8" w:rsidRDefault="00B92BA2" w:rsidP="00B92BA2">
            <w:pPr>
              <w:rPr>
                <w:b/>
              </w:rPr>
            </w:pPr>
          </w:p>
        </w:tc>
        <w:tc>
          <w:tcPr>
            <w:tcW w:w="4962" w:type="dxa"/>
          </w:tcPr>
          <w:p w:rsidR="00B92BA2" w:rsidRPr="008739E8" w:rsidRDefault="00B92BA2" w:rsidP="00B92BA2">
            <w:pPr>
              <w:rPr>
                <w:b/>
              </w:rPr>
            </w:pPr>
            <w:r w:rsidRPr="008739E8">
              <w:rPr>
                <w:b/>
              </w:rPr>
              <w:t>Подпрограмма «Безопасность дорожного движения»</w:t>
            </w:r>
          </w:p>
        </w:tc>
        <w:tc>
          <w:tcPr>
            <w:tcW w:w="1418" w:type="dxa"/>
            <w:tcBorders>
              <w:right w:val="single" w:sz="4" w:space="0" w:color="auto"/>
            </w:tcBorders>
            <w:vAlign w:val="center"/>
          </w:tcPr>
          <w:p w:rsidR="00B92BA2" w:rsidRPr="008739E8" w:rsidRDefault="00B92BA2" w:rsidP="00B92BA2">
            <w:pPr>
              <w:ind w:left="-108" w:right="-108"/>
              <w:jc w:val="center"/>
              <w:rPr>
                <w:b/>
              </w:rPr>
            </w:pPr>
            <w:r>
              <w:rPr>
                <w:b/>
              </w:rPr>
              <w:t>663 000,00</w:t>
            </w:r>
          </w:p>
        </w:tc>
        <w:tc>
          <w:tcPr>
            <w:tcW w:w="1396" w:type="dxa"/>
            <w:tcBorders>
              <w:left w:val="single" w:sz="4" w:space="0" w:color="auto"/>
              <w:right w:val="single" w:sz="4" w:space="0" w:color="auto"/>
            </w:tcBorders>
            <w:vAlign w:val="center"/>
          </w:tcPr>
          <w:p w:rsidR="00B92BA2" w:rsidRPr="008739E8" w:rsidRDefault="00B92BA2" w:rsidP="00B92BA2">
            <w:pPr>
              <w:jc w:val="center"/>
              <w:rPr>
                <w:b/>
              </w:rPr>
            </w:pPr>
            <w:r>
              <w:rPr>
                <w:b/>
              </w:rPr>
              <w:t>203 000,00</w:t>
            </w:r>
          </w:p>
        </w:tc>
        <w:tc>
          <w:tcPr>
            <w:tcW w:w="1134" w:type="dxa"/>
            <w:tcBorders>
              <w:left w:val="single" w:sz="4" w:space="0" w:color="auto"/>
              <w:right w:val="single" w:sz="4" w:space="0" w:color="auto"/>
            </w:tcBorders>
            <w:vAlign w:val="center"/>
          </w:tcPr>
          <w:p w:rsidR="00B92BA2" w:rsidRPr="008739E8" w:rsidRDefault="00B92BA2" w:rsidP="00B92BA2">
            <w:pPr>
              <w:jc w:val="center"/>
              <w:rPr>
                <w:b/>
              </w:rPr>
            </w:pPr>
            <w:r w:rsidRPr="008739E8">
              <w:rPr>
                <w:b/>
              </w:rPr>
              <w:t>230 000,00</w:t>
            </w:r>
          </w:p>
        </w:tc>
        <w:tc>
          <w:tcPr>
            <w:tcW w:w="1133" w:type="dxa"/>
            <w:tcBorders>
              <w:left w:val="single" w:sz="4" w:space="0" w:color="auto"/>
            </w:tcBorders>
            <w:vAlign w:val="center"/>
          </w:tcPr>
          <w:p w:rsidR="00B92BA2" w:rsidRPr="008739E8" w:rsidRDefault="00B92BA2" w:rsidP="00B92BA2">
            <w:pPr>
              <w:jc w:val="center"/>
              <w:rPr>
                <w:b/>
              </w:rPr>
            </w:pPr>
            <w:r w:rsidRPr="008739E8">
              <w:rPr>
                <w:b/>
              </w:rPr>
              <w:t>230 000,00</w:t>
            </w:r>
          </w:p>
        </w:tc>
      </w:tr>
      <w:tr w:rsidR="00B92BA2" w:rsidRPr="008739E8" w:rsidTr="00B92BA2">
        <w:trPr>
          <w:trHeight w:val="500"/>
        </w:trPr>
        <w:tc>
          <w:tcPr>
            <w:tcW w:w="708" w:type="dxa"/>
          </w:tcPr>
          <w:p w:rsidR="00B92BA2" w:rsidRPr="008739E8" w:rsidRDefault="00B92BA2" w:rsidP="00B92BA2">
            <w:pPr>
              <w:rPr>
                <w:b/>
              </w:rPr>
            </w:pPr>
            <w:r w:rsidRPr="008739E8">
              <w:rPr>
                <w:b/>
              </w:rPr>
              <w:t>1.</w:t>
            </w:r>
          </w:p>
          <w:p w:rsidR="00B92BA2" w:rsidRPr="008739E8" w:rsidRDefault="00B92BA2" w:rsidP="00B92BA2">
            <w:pPr>
              <w:rPr>
                <w:b/>
              </w:rPr>
            </w:pPr>
          </w:p>
        </w:tc>
        <w:tc>
          <w:tcPr>
            <w:tcW w:w="4962" w:type="dxa"/>
          </w:tcPr>
          <w:p w:rsidR="00B92BA2" w:rsidRPr="008739E8" w:rsidRDefault="00B92BA2" w:rsidP="00B92BA2">
            <w:pPr>
              <w:rPr>
                <w:b/>
              </w:rPr>
            </w:pPr>
            <w:r w:rsidRPr="008739E8">
              <w:rPr>
                <w:b/>
              </w:rPr>
              <w:t>Основное мероприятие «Профилактика и организация  безопасности дорожного движения»</w:t>
            </w:r>
          </w:p>
        </w:tc>
        <w:tc>
          <w:tcPr>
            <w:tcW w:w="1418" w:type="dxa"/>
            <w:tcBorders>
              <w:right w:val="single" w:sz="4" w:space="0" w:color="auto"/>
            </w:tcBorders>
            <w:vAlign w:val="center"/>
          </w:tcPr>
          <w:p w:rsidR="00B92BA2" w:rsidRPr="008739E8" w:rsidRDefault="00B92BA2" w:rsidP="00B92BA2">
            <w:pPr>
              <w:ind w:left="-108" w:right="-108"/>
              <w:jc w:val="center"/>
              <w:rPr>
                <w:b/>
              </w:rPr>
            </w:pPr>
            <w:r>
              <w:rPr>
                <w:b/>
              </w:rPr>
              <w:t>663 000,00</w:t>
            </w:r>
          </w:p>
        </w:tc>
        <w:tc>
          <w:tcPr>
            <w:tcW w:w="1396" w:type="dxa"/>
            <w:tcBorders>
              <w:left w:val="single" w:sz="4" w:space="0" w:color="auto"/>
              <w:right w:val="single" w:sz="4" w:space="0" w:color="auto"/>
            </w:tcBorders>
            <w:vAlign w:val="center"/>
          </w:tcPr>
          <w:p w:rsidR="00B92BA2" w:rsidRPr="008739E8" w:rsidRDefault="00B92BA2" w:rsidP="00B92BA2">
            <w:pPr>
              <w:jc w:val="center"/>
              <w:rPr>
                <w:b/>
              </w:rPr>
            </w:pPr>
            <w:r>
              <w:rPr>
                <w:b/>
              </w:rPr>
              <w:t>203 000,00</w:t>
            </w:r>
          </w:p>
        </w:tc>
        <w:tc>
          <w:tcPr>
            <w:tcW w:w="1134" w:type="dxa"/>
            <w:tcBorders>
              <w:left w:val="single" w:sz="4" w:space="0" w:color="auto"/>
              <w:right w:val="single" w:sz="4" w:space="0" w:color="auto"/>
            </w:tcBorders>
            <w:vAlign w:val="center"/>
          </w:tcPr>
          <w:p w:rsidR="00B92BA2" w:rsidRPr="008739E8" w:rsidRDefault="00B92BA2" w:rsidP="00B92BA2">
            <w:pPr>
              <w:jc w:val="center"/>
              <w:rPr>
                <w:b/>
              </w:rPr>
            </w:pPr>
            <w:r w:rsidRPr="008739E8">
              <w:rPr>
                <w:b/>
              </w:rPr>
              <w:t>230 000,00</w:t>
            </w:r>
          </w:p>
        </w:tc>
        <w:tc>
          <w:tcPr>
            <w:tcW w:w="1133" w:type="dxa"/>
            <w:tcBorders>
              <w:left w:val="single" w:sz="4" w:space="0" w:color="auto"/>
            </w:tcBorders>
            <w:vAlign w:val="center"/>
          </w:tcPr>
          <w:p w:rsidR="00B92BA2" w:rsidRPr="008739E8" w:rsidRDefault="00B92BA2" w:rsidP="00B92BA2">
            <w:pPr>
              <w:jc w:val="center"/>
              <w:rPr>
                <w:b/>
              </w:rPr>
            </w:pPr>
            <w:r w:rsidRPr="008739E8">
              <w:rPr>
                <w:b/>
              </w:rPr>
              <w:t>230 000,00</w:t>
            </w:r>
          </w:p>
        </w:tc>
      </w:tr>
      <w:tr w:rsidR="00B92BA2" w:rsidRPr="008739E8" w:rsidTr="00B92BA2">
        <w:tc>
          <w:tcPr>
            <w:tcW w:w="708" w:type="dxa"/>
          </w:tcPr>
          <w:p w:rsidR="00B92BA2" w:rsidRPr="008739E8" w:rsidRDefault="00B92BA2" w:rsidP="00B92BA2">
            <w:r w:rsidRPr="008739E8">
              <w:t>1.1</w:t>
            </w:r>
          </w:p>
        </w:tc>
        <w:tc>
          <w:tcPr>
            <w:tcW w:w="4962" w:type="dxa"/>
          </w:tcPr>
          <w:p w:rsidR="00B92BA2" w:rsidRPr="008739E8" w:rsidRDefault="00B92BA2" w:rsidP="00B92BA2">
            <w:r w:rsidRPr="008739E8">
              <w:t>Мероприятия по профилактике и организации безопасности дорожного движения на территории Комсомольского городского поселения</w:t>
            </w:r>
          </w:p>
        </w:tc>
        <w:tc>
          <w:tcPr>
            <w:tcW w:w="1418" w:type="dxa"/>
            <w:tcBorders>
              <w:right w:val="single" w:sz="4" w:space="0" w:color="auto"/>
            </w:tcBorders>
            <w:vAlign w:val="center"/>
          </w:tcPr>
          <w:p w:rsidR="00B92BA2" w:rsidRPr="008739E8" w:rsidRDefault="00B92BA2" w:rsidP="00B92BA2">
            <w:pPr>
              <w:ind w:left="-108" w:right="-108"/>
              <w:jc w:val="center"/>
            </w:pPr>
            <w:r>
              <w:t>663 000,00</w:t>
            </w:r>
          </w:p>
        </w:tc>
        <w:tc>
          <w:tcPr>
            <w:tcW w:w="1396" w:type="dxa"/>
            <w:tcBorders>
              <w:left w:val="single" w:sz="4" w:space="0" w:color="auto"/>
              <w:right w:val="single" w:sz="4" w:space="0" w:color="auto"/>
            </w:tcBorders>
            <w:vAlign w:val="center"/>
          </w:tcPr>
          <w:p w:rsidR="00B92BA2" w:rsidRPr="008739E8" w:rsidRDefault="00B92BA2" w:rsidP="00B92BA2">
            <w:r>
              <w:t>203 000,00</w:t>
            </w:r>
          </w:p>
        </w:tc>
        <w:tc>
          <w:tcPr>
            <w:tcW w:w="1134" w:type="dxa"/>
            <w:tcBorders>
              <w:left w:val="single" w:sz="4" w:space="0" w:color="auto"/>
              <w:right w:val="single" w:sz="4" w:space="0" w:color="auto"/>
            </w:tcBorders>
            <w:vAlign w:val="center"/>
          </w:tcPr>
          <w:p w:rsidR="00B92BA2" w:rsidRPr="008739E8" w:rsidRDefault="00B92BA2" w:rsidP="00B92BA2">
            <w:pPr>
              <w:jc w:val="center"/>
            </w:pPr>
            <w:r w:rsidRPr="008739E8">
              <w:t>230 000,00</w:t>
            </w:r>
          </w:p>
        </w:tc>
        <w:tc>
          <w:tcPr>
            <w:tcW w:w="1133" w:type="dxa"/>
            <w:tcBorders>
              <w:left w:val="single" w:sz="4" w:space="0" w:color="auto"/>
            </w:tcBorders>
            <w:vAlign w:val="center"/>
          </w:tcPr>
          <w:p w:rsidR="00B92BA2" w:rsidRPr="008739E8" w:rsidRDefault="00B92BA2" w:rsidP="00B92BA2">
            <w:pPr>
              <w:jc w:val="center"/>
            </w:pPr>
            <w:r w:rsidRPr="008739E8">
              <w:t>230 000,00</w:t>
            </w:r>
          </w:p>
        </w:tc>
      </w:tr>
    </w:tbl>
    <w:p w:rsidR="00B92BA2" w:rsidRPr="008739E8" w:rsidRDefault="00B92BA2" w:rsidP="00B92BA2">
      <w:pPr>
        <w:spacing w:line="0" w:lineRule="atLeast"/>
        <w:jc w:val="center"/>
        <w:rPr>
          <w:b/>
        </w:rPr>
      </w:pPr>
    </w:p>
    <w:p w:rsidR="00B92BA2" w:rsidRPr="00307B7B" w:rsidRDefault="00B92BA2" w:rsidP="00B92BA2">
      <w:pPr>
        <w:jc w:val="right"/>
        <w:rPr>
          <w:b/>
        </w:rPr>
      </w:pPr>
    </w:p>
    <w:p w:rsidR="00B92BA2" w:rsidRDefault="00B92BA2" w:rsidP="00B92BA2">
      <w:pPr>
        <w:jc w:val="center"/>
      </w:pPr>
    </w:p>
    <w:p w:rsidR="00B92BA2" w:rsidRDefault="00B92BA2"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Default="00B85811" w:rsidP="00B92BA2">
      <w:pPr>
        <w:jc w:val="center"/>
      </w:pPr>
    </w:p>
    <w:p w:rsidR="00B85811" w:rsidRPr="0014243B" w:rsidRDefault="00B85811" w:rsidP="00B85811">
      <w:pPr>
        <w:jc w:val="center"/>
        <w:rPr>
          <w:sz w:val="28"/>
          <w:szCs w:val="28"/>
        </w:rPr>
      </w:pPr>
      <w:r>
        <w:rPr>
          <w:noProof/>
          <w:color w:val="000080"/>
          <w:sz w:val="28"/>
          <w:szCs w:val="28"/>
        </w:rPr>
        <w:lastRenderedPageBreak/>
        <w:drawing>
          <wp:inline distT="0" distB="0" distL="0" distR="0">
            <wp:extent cx="543560" cy="673100"/>
            <wp:effectExtent l="19050" t="0" r="8890" b="0"/>
            <wp:docPr id="48" name="Рисунок 4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ntitled-1"/>
                    <pic:cNvPicPr>
                      <a:picLocks noChangeAspect="1" noChangeArrowheads="1"/>
                    </pic:cNvPicPr>
                  </pic:nvPicPr>
                  <pic:blipFill>
                    <a:blip r:embed="rId19"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B92BA2" w:rsidRDefault="00B92BA2" w:rsidP="00B85811">
      <w:pPr>
        <w:pStyle w:val="1"/>
        <w:jc w:val="center"/>
        <w:rPr>
          <w:b w:val="0"/>
          <w:bCs w:val="0"/>
          <w:color w:val="003366"/>
          <w:sz w:val="36"/>
        </w:rPr>
      </w:pPr>
      <w:r>
        <w:rPr>
          <w:color w:val="003366"/>
          <w:sz w:val="36"/>
        </w:rPr>
        <w:t>ПОСТАНОВЛЕНИЕ</w:t>
      </w:r>
    </w:p>
    <w:p w:rsidR="00B92BA2" w:rsidRDefault="00B92BA2" w:rsidP="00B92BA2">
      <w:pPr>
        <w:jc w:val="center"/>
        <w:rPr>
          <w:b/>
          <w:color w:val="003366"/>
        </w:rPr>
      </w:pPr>
      <w:r>
        <w:rPr>
          <w:b/>
          <w:color w:val="003366"/>
        </w:rPr>
        <w:t>АДМИНИСТРАЦИИ</w:t>
      </w:r>
    </w:p>
    <w:p w:rsidR="00B92BA2" w:rsidRDefault="00B92BA2" w:rsidP="00B92BA2">
      <w:pPr>
        <w:jc w:val="center"/>
        <w:rPr>
          <w:b/>
          <w:color w:val="003366"/>
        </w:rPr>
      </w:pPr>
      <w:r>
        <w:rPr>
          <w:b/>
          <w:color w:val="003366"/>
        </w:rPr>
        <w:t xml:space="preserve"> КОМСОМОЛЬСКОГО МУНИЦИПАЛЬНОГО РАЙОНА</w:t>
      </w:r>
    </w:p>
    <w:p w:rsidR="00B92BA2" w:rsidRDefault="00B92BA2" w:rsidP="00B92BA2">
      <w:pPr>
        <w:jc w:val="center"/>
        <w:rPr>
          <w:b/>
          <w:color w:val="003366"/>
        </w:rPr>
      </w:pPr>
      <w:r>
        <w:rPr>
          <w:b/>
          <w:color w:val="003366"/>
        </w:rPr>
        <w:t>ИВАНОВСКОЙ ОБЛАСТИ</w:t>
      </w:r>
    </w:p>
    <w:p w:rsidR="00B92BA2" w:rsidRDefault="00B92BA2" w:rsidP="00B92BA2">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B92BA2" w:rsidTr="00B92BA2">
        <w:trPr>
          <w:trHeight w:val="100"/>
        </w:trPr>
        <w:tc>
          <w:tcPr>
            <w:tcW w:w="9072" w:type="dxa"/>
            <w:gridSpan w:val="10"/>
            <w:tcBorders>
              <w:top w:val="thinThickThinSmallGap" w:sz="24" w:space="0" w:color="auto"/>
              <w:left w:val="nil"/>
              <w:bottom w:val="nil"/>
              <w:right w:val="nil"/>
            </w:tcBorders>
          </w:tcPr>
          <w:p w:rsidR="00B92BA2" w:rsidRDefault="00B92BA2" w:rsidP="00B92BA2">
            <w:pPr>
              <w:jc w:val="center"/>
              <w:rPr>
                <w:color w:val="003366"/>
              </w:rPr>
            </w:pPr>
            <w:smartTag w:uri="urn:schemas-microsoft-com:office:smarttags" w:element="metricconverter">
              <w:smartTagPr>
                <w:attr w:name="ProductID" w:val="155150, г"/>
              </w:smartTagPr>
              <w:r>
                <w:rPr>
                  <w:color w:val="003366"/>
                </w:rPr>
                <w:t>155150, г</w:t>
              </w:r>
            </w:smartTag>
            <w:r>
              <w:rPr>
                <w:color w:val="003366"/>
              </w:rPr>
              <w:t xml:space="preserve">. Комсомольск, ул. 50 лет ВЛКСМ, д. 2, ИНН 3714002224, КПП 371401001, </w:t>
            </w:r>
          </w:p>
          <w:p w:rsidR="00B92BA2" w:rsidRDefault="00B92BA2" w:rsidP="00B92BA2">
            <w:pPr>
              <w:jc w:val="center"/>
              <w:rPr>
                <w:color w:val="003366"/>
              </w:rPr>
            </w:pPr>
            <w:r>
              <w:rPr>
                <w:color w:val="003366"/>
              </w:rPr>
              <w:t xml:space="preserve">ОГРН 1023701625595, Тел./Факс (49352) 4-11-78, e-mail: </w:t>
            </w:r>
            <w:hyperlink r:id="rId20" w:history="1">
              <w:r>
                <w:rPr>
                  <w:rStyle w:val="a3"/>
                </w:rPr>
                <w:t>admin.komsomolsk@mail.ru</w:t>
              </w:r>
            </w:hyperlink>
          </w:p>
          <w:p w:rsidR="00B92BA2" w:rsidRDefault="00B92BA2" w:rsidP="00B92BA2">
            <w:pPr>
              <w:rPr>
                <w:color w:val="003366"/>
                <w:sz w:val="28"/>
                <w:szCs w:val="28"/>
              </w:rPr>
            </w:pPr>
          </w:p>
        </w:tc>
      </w:tr>
      <w:tr w:rsidR="00B92BA2" w:rsidTr="00B92BA2">
        <w:trPr>
          <w:gridAfter w:val="1"/>
          <w:wAfter w:w="497" w:type="dxa"/>
          <w:trHeight w:val="415"/>
        </w:trPr>
        <w:tc>
          <w:tcPr>
            <w:tcW w:w="1582" w:type="dxa"/>
            <w:tcBorders>
              <w:top w:val="nil"/>
              <w:left w:val="nil"/>
              <w:bottom w:val="nil"/>
              <w:right w:val="nil"/>
            </w:tcBorders>
          </w:tcPr>
          <w:p w:rsidR="00B92BA2" w:rsidRDefault="00B92BA2" w:rsidP="00B92BA2">
            <w:pPr>
              <w:ind w:right="-108"/>
              <w:jc w:val="center"/>
              <w:rPr>
                <w:sz w:val="28"/>
                <w:szCs w:val="28"/>
              </w:rPr>
            </w:pPr>
          </w:p>
        </w:tc>
        <w:tc>
          <w:tcPr>
            <w:tcW w:w="360" w:type="dxa"/>
            <w:tcBorders>
              <w:top w:val="nil"/>
              <w:left w:val="nil"/>
              <w:bottom w:val="nil"/>
              <w:right w:val="nil"/>
            </w:tcBorders>
          </w:tcPr>
          <w:p w:rsidR="00B92BA2" w:rsidRDefault="00B92BA2" w:rsidP="00B92BA2">
            <w:pPr>
              <w:ind w:right="-108"/>
              <w:jc w:val="center"/>
              <w:rPr>
                <w:sz w:val="28"/>
                <w:szCs w:val="28"/>
              </w:rPr>
            </w:pPr>
          </w:p>
          <w:p w:rsidR="00B92BA2" w:rsidRDefault="00B92BA2" w:rsidP="00B92BA2">
            <w:pPr>
              <w:ind w:right="-108"/>
              <w:jc w:val="center"/>
            </w:pPr>
            <w:r>
              <w:rPr>
                <w:sz w:val="28"/>
                <w:szCs w:val="28"/>
              </w:rPr>
              <w:t>«</w:t>
            </w:r>
          </w:p>
        </w:tc>
        <w:tc>
          <w:tcPr>
            <w:tcW w:w="610" w:type="dxa"/>
            <w:tcBorders>
              <w:top w:val="nil"/>
              <w:left w:val="nil"/>
              <w:bottom w:val="single" w:sz="4" w:space="0" w:color="auto"/>
              <w:right w:val="nil"/>
            </w:tcBorders>
            <w:vAlign w:val="bottom"/>
          </w:tcPr>
          <w:p w:rsidR="00B92BA2" w:rsidRDefault="00B85811" w:rsidP="00B92BA2">
            <w:pPr>
              <w:ind w:right="-108"/>
              <w:jc w:val="center"/>
              <w:rPr>
                <w:sz w:val="28"/>
                <w:szCs w:val="28"/>
              </w:rPr>
            </w:pPr>
            <w:r>
              <w:rPr>
                <w:sz w:val="28"/>
                <w:szCs w:val="28"/>
              </w:rPr>
              <w:t>25</w:t>
            </w:r>
          </w:p>
        </w:tc>
        <w:tc>
          <w:tcPr>
            <w:tcW w:w="540" w:type="dxa"/>
            <w:tcBorders>
              <w:top w:val="nil"/>
              <w:left w:val="nil"/>
              <w:bottom w:val="nil"/>
              <w:right w:val="nil"/>
            </w:tcBorders>
            <w:vAlign w:val="bottom"/>
            <w:hideMark/>
          </w:tcPr>
          <w:p w:rsidR="00B92BA2" w:rsidRDefault="00B92BA2" w:rsidP="00B92BA2">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B92BA2" w:rsidRDefault="00B85811" w:rsidP="00B92BA2">
            <w:pPr>
              <w:jc w:val="center"/>
              <w:rPr>
                <w:sz w:val="28"/>
                <w:szCs w:val="28"/>
              </w:rPr>
            </w:pPr>
            <w:r>
              <w:rPr>
                <w:sz w:val="28"/>
                <w:szCs w:val="28"/>
              </w:rPr>
              <w:t>11</w:t>
            </w:r>
          </w:p>
        </w:tc>
        <w:tc>
          <w:tcPr>
            <w:tcW w:w="1417" w:type="dxa"/>
            <w:tcBorders>
              <w:top w:val="nil"/>
              <w:left w:val="nil"/>
              <w:bottom w:val="nil"/>
              <w:right w:val="nil"/>
            </w:tcBorders>
            <w:vAlign w:val="bottom"/>
            <w:hideMark/>
          </w:tcPr>
          <w:p w:rsidR="00B92BA2" w:rsidRDefault="00B92BA2" w:rsidP="00B92BA2">
            <w:pPr>
              <w:rPr>
                <w:sz w:val="28"/>
                <w:szCs w:val="28"/>
              </w:rPr>
            </w:pPr>
            <w:r>
              <w:rPr>
                <w:sz w:val="28"/>
                <w:szCs w:val="28"/>
              </w:rPr>
              <w:t>2021г.  №</w:t>
            </w:r>
          </w:p>
        </w:tc>
        <w:tc>
          <w:tcPr>
            <w:tcW w:w="1038" w:type="dxa"/>
            <w:tcBorders>
              <w:top w:val="nil"/>
              <w:left w:val="nil"/>
              <w:bottom w:val="single" w:sz="4" w:space="0" w:color="auto"/>
              <w:right w:val="nil"/>
            </w:tcBorders>
            <w:vAlign w:val="bottom"/>
            <w:hideMark/>
          </w:tcPr>
          <w:p w:rsidR="00B92BA2" w:rsidRDefault="00B85811" w:rsidP="00B92BA2">
            <w:pPr>
              <w:jc w:val="center"/>
              <w:rPr>
                <w:sz w:val="28"/>
                <w:szCs w:val="28"/>
              </w:rPr>
            </w:pPr>
            <w:r>
              <w:rPr>
                <w:sz w:val="28"/>
                <w:szCs w:val="28"/>
              </w:rPr>
              <w:t>260</w:t>
            </w:r>
          </w:p>
        </w:tc>
        <w:tc>
          <w:tcPr>
            <w:tcW w:w="520" w:type="dxa"/>
            <w:tcBorders>
              <w:top w:val="nil"/>
              <w:left w:val="nil"/>
              <w:bottom w:val="nil"/>
              <w:right w:val="nil"/>
            </w:tcBorders>
            <w:vAlign w:val="bottom"/>
          </w:tcPr>
          <w:p w:rsidR="00B92BA2" w:rsidRDefault="00B92BA2" w:rsidP="00B92BA2">
            <w:pPr>
              <w:jc w:val="center"/>
              <w:rPr>
                <w:sz w:val="28"/>
                <w:szCs w:val="28"/>
              </w:rPr>
            </w:pPr>
          </w:p>
        </w:tc>
        <w:tc>
          <w:tcPr>
            <w:tcW w:w="780" w:type="dxa"/>
            <w:tcBorders>
              <w:top w:val="nil"/>
              <w:left w:val="nil"/>
              <w:bottom w:val="nil"/>
              <w:right w:val="nil"/>
            </w:tcBorders>
            <w:vAlign w:val="bottom"/>
          </w:tcPr>
          <w:p w:rsidR="00B92BA2" w:rsidRDefault="00B92BA2" w:rsidP="00B92BA2">
            <w:pPr>
              <w:jc w:val="center"/>
            </w:pPr>
          </w:p>
        </w:tc>
      </w:tr>
    </w:tbl>
    <w:p w:rsidR="00B92BA2" w:rsidRDefault="00B92BA2" w:rsidP="00B92BA2">
      <w:pPr>
        <w:rPr>
          <w:b/>
          <w:sz w:val="28"/>
          <w:szCs w:val="28"/>
        </w:rPr>
      </w:pPr>
    </w:p>
    <w:p w:rsidR="00B92BA2" w:rsidRPr="00B85811" w:rsidRDefault="00B92BA2" w:rsidP="00B92BA2">
      <w:pPr>
        <w:shd w:val="clear" w:color="auto" w:fill="FFFFFF"/>
        <w:spacing w:line="276" w:lineRule="auto"/>
        <w:ind w:left="11"/>
        <w:jc w:val="center"/>
        <w:rPr>
          <w:b/>
          <w:bCs/>
          <w:sz w:val="24"/>
          <w:szCs w:val="24"/>
        </w:rPr>
      </w:pPr>
      <w:r w:rsidRPr="00B85811">
        <w:rPr>
          <w:b/>
          <w:bCs/>
          <w:sz w:val="24"/>
          <w:szCs w:val="24"/>
        </w:rPr>
        <w:t xml:space="preserve">«О внесении изменений в Постановление Администрации Комсомольского муниципального района от 27.11.2013г №980 «Об утверждении муниципальной программы «Развитие сельского </w:t>
      </w:r>
      <w:r w:rsidRPr="00B85811">
        <w:rPr>
          <w:b/>
          <w:bCs/>
          <w:spacing w:val="-2"/>
          <w:sz w:val="24"/>
          <w:szCs w:val="24"/>
        </w:rPr>
        <w:t xml:space="preserve">хозяйства и регулирование рынков сельскохозяйственной продукции, </w:t>
      </w:r>
      <w:r w:rsidRPr="00B85811">
        <w:rPr>
          <w:b/>
          <w:bCs/>
          <w:sz w:val="24"/>
          <w:szCs w:val="24"/>
        </w:rPr>
        <w:t xml:space="preserve">сырья и продовольствия в Комсомольском муниципальном районе </w:t>
      </w:r>
    </w:p>
    <w:p w:rsidR="00B92BA2" w:rsidRPr="00B85811" w:rsidRDefault="00B92BA2" w:rsidP="00B92BA2">
      <w:pPr>
        <w:shd w:val="clear" w:color="auto" w:fill="FFFFFF"/>
        <w:spacing w:line="276" w:lineRule="auto"/>
        <w:ind w:left="11"/>
        <w:jc w:val="center"/>
        <w:rPr>
          <w:b/>
          <w:bCs/>
          <w:sz w:val="24"/>
          <w:szCs w:val="24"/>
        </w:rPr>
      </w:pPr>
      <w:r w:rsidRPr="00B85811">
        <w:rPr>
          <w:b/>
          <w:bCs/>
          <w:sz w:val="24"/>
          <w:szCs w:val="24"/>
        </w:rPr>
        <w:t>на 2014-2024 годы»</w:t>
      </w:r>
    </w:p>
    <w:p w:rsidR="00B92BA2" w:rsidRPr="00B85811" w:rsidRDefault="00B92BA2" w:rsidP="00B92BA2">
      <w:pPr>
        <w:shd w:val="clear" w:color="auto" w:fill="FFFFFF"/>
        <w:spacing w:line="276" w:lineRule="auto"/>
        <w:ind w:left="11"/>
        <w:jc w:val="both"/>
        <w:rPr>
          <w:sz w:val="24"/>
          <w:szCs w:val="24"/>
        </w:rPr>
      </w:pPr>
      <w:r w:rsidRPr="00B85811">
        <w:rPr>
          <w:sz w:val="24"/>
          <w:szCs w:val="24"/>
        </w:rPr>
        <w:t xml:space="preserve">     С    целью    актуализации    муниципальных    правовых    актов, в соответствии с Федеральным законом от 06.10.2003г №131-Ф3 «Об общих принципах    организации    местного    самоуправления    в    Российской Федерации», Администрация Комсомольского муниципального района         </w:t>
      </w:r>
    </w:p>
    <w:p w:rsidR="00B92BA2" w:rsidRPr="00B85811" w:rsidRDefault="00B92BA2" w:rsidP="00B92BA2">
      <w:pPr>
        <w:shd w:val="clear" w:color="auto" w:fill="FFFFFF"/>
        <w:spacing w:line="276" w:lineRule="auto"/>
        <w:ind w:left="11"/>
        <w:jc w:val="both"/>
        <w:rPr>
          <w:sz w:val="24"/>
          <w:szCs w:val="24"/>
        </w:rPr>
      </w:pPr>
      <w:r w:rsidRPr="00B85811">
        <w:rPr>
          <w:b/>
          <w:bCs/>
          <w:spacing w:val="60"/>
          <w:sz w:val="24"/>
          <w:szCs w:val="24"/>
        </w:rPr>
        <w:t>постановляет:</w:t>
      </w:r>
    </w:p>
    <w:p w:rsidR="00B92BA2" w:rsidRPr="00B85811" w:rsidRDefault="00B92BA2" w:rsidP="001C1FB0">
      <w:pPr>
        <w:pStyle w:val="af0"/>
        <w:numPr>
          <w:ilvl w:val="0"/>
          <w:numId w:val="14"/>
        </w:numPr>
        <w:shd w:val="clear" w:color="auto" w:fill="FFFFFF"/>
        <w:tabs>
          <w:tab w:val="left" w:pos="1354"/>
        </w:tabs>
        <w:suppressAutoHyphens/>
        <w:autoSpaceDE w:val="0"/>
        <w:spacing w:after="0"/>
        <w:ind w:right="6"/>
        <w:jc w:val="both"/>
        <w:rPr>
          <w:rFonts w:ascii="Times New Roman" w:hAnsi="Times New Roman" w:cs="Times New Roman"/>
          <w:sz w:val="24"/>
          <w:szCs w:val="24"/>
        </w:rPr>
      </w:pPr>
      <w:r w:rsidRPr="00B85811">
        <w:rPr>
          <w:rFonts w:ascii="Times New Roman" w:hAnsi="Times New Roman" w:cs="Times New Roman"/>
          <w:sz w:val="24"/>
          <w:szCs w:val="24"/>
        </w:rPr>
        <w:t>Внести следующие изменения в постановление Администрации</w:t>
      </w:r>
      <w:r w:rsidRPr="00B85811">
        <w:rPr>
          <w:rFonts w:ascii="Times New Roman" w:hAnsi="Times New Roman" w:cs="Times New Roman"/>
          <w:sz w:val="24"/>
          <w:szCs w:val="24"/>
        </w:rPr>
        <w:br/>
        <w:t>Комсомольского муниципального района от 27.11.2013 г №980      «Об утверждении муниципальной программы «Развитие сельского хозяйства регулирование  рынков сельскохозяйственной продукции, сырья и продовольствия в Комсомольском муниципальном районе Ивановской области на 2014-2024 годы»:</w:t>
      </w:r>
    </w:p>
    <w:p w:rsidR="00B92BA2" w:rsidRPr="00B85811" w:rsidRDefault="00B92BA2" w:rsidP="00B92BA2">
      <w:pPr>
        <w:shd w:val="clear" w:color="auto" w:fill="FFFFFF"/>
        <w:tabs>
          <w:tab w:val="left" w:pos="1425"/>
        </w:tabs>
        <w:spacing w:line="276" w:lineRule="auto"/>
        <w:ind w:left="851" w:right="5"/>
        <w:rPr>
          <w:sz w:val="24"/>
          <w:szCs w:val="24"/>
        </w:rPr>
      </w:pPr>
      <w:r w:rsidRPr="00B85811">
        <w:rPr>
          <w:sz w:val="24"/>
          <w:szCs w:val="24"/>
        </w:rPr>
        <w:t xml:space="preserve"> в приложении к постановлению:</w:t>
      </w:r>
    </w:p>
    <w:p w:rsidR="00B92BA2" w:rsidRPr="00B85811" w:rsidRDefault="00B92BA2" w:rsidP="001C1FB0">
      <w:pPr>
        <w:pStyle w:val="af0"/>
        <w:numPr>
          <w:ilvl w:val="1"/>
          <w:numId w:val="14"/>
        </w:numPr>
        <w:shd w:val="clear" w:color="auto" w:fill="FFFFFF"/>
        <w:tabs>
          <w:tab w:val="left" w:pos="1425"/>
        </w:tabs>
        <w:suppressAutoHyphens/>
        <w:autoSpaceDE w:val="0"/>
        <w:spacing w:after="0"/>
        <w:ind w:right="5"/>
        <w:jc w:val="both"/>
        <w:rPr>
          <w:rFonts w:ascii="Times New Roman" w:hAnsi="Times New Roman" w:cs="Times New Roman"/>
          <w:sz w:val="24"/>
          <w:szCs w:val="24"/>
        </w:rPr>
      </w:pPr>
      <w:r w:rsidRPr="00B85811">
        <w:rPr>
          <w:rFonts w:ascii="Times New Roman" w:hAnsi="Times New Roman" w:cs="Times New Roman"/>
          <w:sz w:val="24"/>
          <w:szCs w:val="24"/>
        </w:rPr>
        <w:t>в разделе 1 ««Паспорт программы» «Объемы ресурсного обеспечения Программы 2021 год» изложить в следующей редакции:</w:t>
      </w:r>
    </w:p>
    <w:p w:rsidR="00B92BA2" w:rsidRPr="00B85811" w:rsidRDefault="00B92BA2" w:rsidP="00B92BA2">
      <w:pPr>
        <w:shd w:val="clear" w:color="auto" w:fill="FFFFFF"/>
        <w:tabs>
          <w:tab w:val="left" w:pos="1425"/>
        </w:tabs>
        <w:spacing w:line="276" w:lineRule="auto"/>
        <w:ind w:left="851" w:right="5"/>
        <w:rPr>
          <w:sz w:val="24"/>
          <w:szCs w:val="24"/>
        </w:rPr>
      </w:pPr>
    </w:p>
    <w:tbl>
      <w:tblPr>
        <w:tblW w:w="0" w:type="dxa"/>
        <w:tblInd w:w="108" w:type="dxa"/>
        <w:tblLayout w:type="fixed"/>
        <w:tblLook w:val="04A0"/>
      </w:tblPr>
      <w:tblGrid>
        <w:gridCol w:w="2268"/>
        <w:gridCol w:w="7371"/>
        <w:gridCol w:w="63"/>
      </w:tblGrid>
      <w:tr w:rsidR="00B92BA2" w:rsidRPr="00B85811" w:rsidTr="00B92BA2">
        <w:trPr>
          <w:gridAfter w:val="1"/>
          <w:wAfter w:w="63" w:type="dxa"/>
          <w:trHeight w:val="2595"/>
        </w:trPr>
        <w:tc>
          <w:tcPr>
            <w:tcW w:w="2268" w:type="dxa"/>
            <w:vMerge w:val="restart"/>
            <w:tcBorders>
              <w:top w:val="single" w:sz="4" w:space="0" w:color="auto"/>
              <w:left w:val="single" w:sz="4" w:space="0" w:color="auto"/>
              <w:bottom w:val="single" w:sz="4" w:space="0" w:color="000000"/>
              <w:right w:val="nil"/>
            </w:tcBorders>
          </w:tcPr>
          <w:p w:rsidR="00B92BA2" w:rsidRPr="00B85811" w:rsidRDefault="00B92BA2" w:rsidP="00B92BA2">
            <w:pPr>
              <w:pStyle w:val="afa"/>
              <w:tabs>
                <w:tab w:val="left" w:pos="6795"/>
              </w:tabs>
              <w:snapToGrid w:val="0"/>
              <w:spacing w:after="0"/>
              <w:ind w:left="0" w:right="135"/>
              <w:jc w:val="both"/>
              <w:rPr>
                <w:b/>
                <w:sz w:val="24"/>
                <w:szCs w:val="24"/>
              </w:rPr>
            </w:pPr>
            <w:r w:rsidRPr="00B85811">
              <w:rPr>
                <w:b/>
                <w:sz w:val="24"/>
                <w:szCs w:val="24"/>
              </w:rPr>
              <w:t>Объемы ресурсного обеспечения Программы</w:t>
            </w: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p w:rsidR="00B92BA2" w:rsidRPr="00B85811" w:rsidRDefault="00B92BA2" w:rsidP="00B92BA2">
            <w:pPr>
              <w:pStyle w:val="afa"/>
              <w:tabs>
                <w:tab w:val="left" w:pos="6795"/>
              </w:tabs>
              <w:snapToGrid w:val="0"/>
              <w:spacing w:line="276" w:lineRule="auto"/>
              <w:ind w:left="0" w:right="135"/>
              <w:jc w:val="both"/>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92BA2" w:rsidRPr="00B85811" w:rsidRDefault="00B92BA2" w:rsidP="00B92BA2">
            <w:pPr>
              <w:rPr>
                <w:b/>
                <w:sz w:val="24"/>
                <w:szCs w:val="24"/>
              </w:rPr>
            </w:pPr>
          </w:p>
          <w:p w:rsidR="00B92BA2" w:rsidRPr="00B85811" w:rsidRDefault="00B92BA2" w:rsidP="00B92BA2">
            <w:pPr>
              <w:rPr>
                <w:b/>
                <w:sz w:val="24"/>
                <w:szCs w:val="24"/>
              </w:rPr>
            </w:pPr>
            <w:r w:rsidRPr="00B85811">
              <w:rPr>
                <w:b/>
                <w:sz w:val="24"/>
                <w:szCs w:val="24"/>
              </w:rPr>
              <w:t>Общая сумма расходов на реализацию Программы на 2014-2024 годы составляет 51338433,30 рублей в том числе:</w:t>
            </w:r>
          </w:p>
          <w:p w:rsidR="00B92BA2" w:rsidRPr="00B85811" w:rsidRDefault="00B92BA2" w:rsidP="00B92BA2">
            <w:pPr>
              <w:rPr>
                <w:sz w:val="24"/>
                <w:szCs w:val="24"/>
              </w:rPr>
            </w:pPr>
            <w:r w:rsidRPr="00B85811">
              <w:rPr>
                <w:sz w:val="24"/>
                <w:szCs w:val="24"/>
              </w:rPr>
              <w:t>федеральный бюджет*                        - 30342338,70 рублей</w:t>
            </w:r>
          </w:p>
          <w:p w:rsidR="00B92BA2" w:rsidRPr="00B85811" w:rsidRDefault="00B92BA2" w:rsidP="00B92BA2">
            <w:pPr>
              <w:rPr>
                <w:b/>
                <w:sz w:val="24"/>
                <w:szCs w:val="24"/>
              </w:rPr>
            </w:pPr>
            <w:r w:rsidRPr="00B85811">
              <w:rPr>
                <w:sz w:val="24"/>
                <w:szCs w:val="24"/>
              </w:rPr>
              <w:t>областной бюджет*                             - 15756777,30 рублей</w:t>
            </w:r>
          </w:p>
          <w:p w:rsidR="00B92BA2" w:rsidRPr="00B85811" w:rsidRDefault="00B92BA2" w:rsidP="00B92BA2">
            <w:pPr>
              <w:rPr>
                <w:sz w:val="24"/>
                <w:szCs w:val="24"/>
              </w:rPr>
            </w:pPr>
            <w:r w:rsidRPr="00B85811">
              <w:rPr>
                <w:sz w:val="24"/>
                <w:szCs w:val="24"/>
              </w:rPr>
              <w:t>районный бюджет **                           - 1427080,00 рублей</w:t>
            </w:r>
          </w:p>
          <w:p w:rsidR="00B92BA2" w:rsidRPr="00B85811" w:rsidRDefault="00B92BA2" w:rsidP="00B92BA2">
            <w:pPr>
              <w:rPr>
                <w:sz w:val="24"/>
                <w:szCs w:val="24"/>
              </w:rPr>
            </w:pPr>
            <w:r w:rsidRPr="00B85811">
              <w:rPr>
                <w:sz w:val="24"/>
                <w:szCs w:val="24"/>
              </w:rPr>
              <w:t>бюджеты сельских поселений**        - 3291582,00 рублей</w:t>
            </w:r>
          </w:p>
          <w:p w:rsidR="00B92BA2" w:rsidRPr="00B85811" w:rsidRDefault="00B92BA2" w:rsidP="00B92BA2">
            <w:pPr>
              <w:rPr>
                <w:sz w:val="24"/>
                <w:szCs w:val="24"/>
              </w:rPr>
            </w:pPr>
            <w:r w:rsidRPr="00B85811">
              <w:rPr>
                <w:sz w:val="24"/>
                <w:szCs w:val="24"/>
              </w:rPr>
              <w:t>внебюджетные источники                   - 520655,30 рублей</w:t>
            </w:r>
          </w:p>
          <w:p w:rsidR="00B92BA2" w:rsidRPr="00B85811" w:rsidRDefault="00B92BA2" w:rsidP="00B92BA2">
            <w:pPr>
              <w:rPr>
                <w:sz w:val="24"/>
                <w:szCs w:val="24"/>
              </w:rPr>
            </w:pPr>
          </w:p>
        </w:tc>
      </w:tr>
      <w:tr w:rsidR="00B92BA2" w:rsidRPr="00B85811" w:rsidTr="00B92BA2">
        <w:trPr>
          <w:gridAfter w:val="1"/>
          <w:wAfter w:w="63" w:type="dxa"/>
          <w:trHeight w:val="279"/>
        </w:trPr>
        <w:tc>
          <w:tcPr>
            <w:tcW w:w="2268" w:type="dxa"/>
            <w:vMerge/>
            <w:tcBorders>
              <w:top w:val="single" w:sz="4" w:space="0" w:color="auto"/>
              <w:left w:val="single" w:sz="4" w:space="0" w:color="auto"/>
              <w:bottom w:val="single" w:sz="4" w:space="0" w:color="000000"/>
              <w:right w:val="nil"/>
            </w:tcBorders>
            <w:vAlign w:val="center"/>
            <w:hideMark/>
          </w:tcPr>
          <w:p w:rsidR="00B92BA2" w:rsidRPr="00B85811" w:rsidRDefault="00B92BA2" w:rsidP="00B92BA2">
            <w:pPr>
              <w:rPr>
                <w:sz w:val="24"/>
                <w:szCs w:val="24"/>
                <w:lang w:eastAsia="ar-SA"/>
              </w:rPr>
            </w:pPr>
          </w:p>
        </w:tc>
        <w:tc>
          <w:tcPr>
            <w:tcW w:w="7371" w:type="dxa"/>
            <w:tcBorders>
              <w:top w:val="single" w:sz="4" w:space="0" w:color="auto"/>
              <w:left w:val="single" w:sz="4" w:space="0" w:color="auto"/>
              <w:bottom w:val="nil"/>
              <w:right w:val="single" w:sz="4" w:space="0" w:color="auto"/>
            </w:tcBorders>
          </w:tcPr>
          <w:p w:rsidR="00B92BA2" w:rsidRPr="00B85811" w:rsidRDefault="00B92BA2" w:rsidP="00B92BA2">
            <w:pPr>
              <w:rPr>
                <w:b/>
                <w:sz w:val="24"/>
                <w:szCs w:val="24"/>
              </w:rPr>
            </w:pPr>
          </w:p>
        </w:tc>
      </w:tr>
      <w:tr w:rsidR="00B92BA2" w:rsidRPr="00B85811" w:rsidTr="00B92BA2">
        <w:trPr>
          <w:trHeight w:val="144"/>
        </w:trPr>
        <w:tc>
          <w:tcPr>
            <w:tcW w:w="2268" w:type="dxa"/>
            <w:vMerge/>
            <w:tcBorders>
              <w:top w:val="single" w:sz="4" w:space="0" w:color="auto"/>
              <w:left w:val="single" w:sz="4" w:space="0" w:color="auto"/>
              <w:bottom w:val="single" w:sz="4" w:space="0" w:color="000000"/>
              <w:right w:val="nil"/>
            </w:tcBorders>
            <w:vAlign w:val="center"/>
            <w:hideMark/>
          </w:tcPr>
          <w:p w:rsidR="00B92BA2" w:rsidRPr="00B85811" w:rsidRDefault="00B92BA2" w:rsidP="00B92BA2">
            <w:pPr>
              <w:rPr>
                <w:sz w:val="24"/>
                <w:szCs w:val="24"/>
                <w:lang w:eastAsia="ar-SA"/>
              </w:rPr>
            </w:pPr>
          </w:p>
        </w:tc>
        <w:tc>
          <w:tcPr>
            <w:tcW w:w="7434" w:type="dxa"/>
            <w:gridSpan w:val="2"/>
            <w:tcBorders>
              <w:top w:val="single" w:sz="4" w:space="0" w:color="auto"/>
              <w:left w:val="single" w:sz="4" w:space="0" w:color="000000"/>
              <w:bottom w:val="single" w:sz="4" w:space="0" w:color="auto"/>
              <w:right w:val="single" w:sz="4" w:space="0" w:color="000000"/>
            </w:tcBorders>
          </w:tcPr>
          <w:p w:rsidR="00B92BA2" w:rsidRPr="00B85811" w:rsidRDefault="00B92BA2" w:rsidP="00B92BA2">
            <w:pPr>
              <w:rPr>
                <w:b/>
                <w:sz w:val="24"/>
                <w:szCs w:val="24"/>
              </w:rPr>
            </w:pPr>
            <w:r w:rsidRPr="00B85811">
              <w:rPr>
                <w:b/>
                <w:sz w:val="24"/>
                <w:szCs w:val="24"/>
              </w:rPr>
              <w:t>2014 год всего 0,00 рублей, из них:</w:t>
            </w:r>
          </w:p>
          <w:p w:rsidR="00B92BA2" w:rsidRPr="00B85811" w:rsidRDefault="00B92BA2" w:rsidP="00B92BA2">
            <w:pPr>
              <w:rPr>
                <w:sz w:val="24"/>
                <w:szCs w:val="24"/>
              </w:rPr>
            </w:pPr>
            <w:r w:rsidRPr="00B85811">
              <w:rPr>
                <w:sz w:val="24"/>
                <w:szCs w:val="24"/>
              </w:rPr>
              <w:lastRenderedPageBreak/>
              <w:t>федеральный бюджет*                        -  0,00 рублей</w:t>
            </w:r>
          </w:p>
          <w:p w:rsidR="00B92BA2" w:rsidRPr="00B85811" w:rsidRDefault="00B92BA2" w:rsidP="00B92BA2">
            <w:pPr>
              <w:rPr>
                <w:sz w:val="24"/>
                <w:szCs w:val="24"/>
              </w:rPr>
            </w:pPr>
            <w:r w:rsidRPr="00B85811">
              <w:rPr>
                <w:sz w:val="24"/>
                <w:szCs w:val="24"/>
              </w:rPr>
              <w:t>областной бюджет*                             -  0,00 рублей</w:t>
            </w:r>
          </w:p>
          <w:p w:rsidR="00B92BA2" w:rsidRPr="00B85811" w:rsidRDefault="00B92BA2" w:rsidP="00B92BA2">
            <w:pPr>
              <w:rPr>
                <w:sz w:val="24"/>
                <w:szCs w:val="24"/>
              </w:rPr>
            </w:pPr>
            <w:r w:rsidRPr="00B85811">
              <w:rPr>
                <w:sz w:val="24"/>
                <w:szCs w:val="24"/>
              </w:rPr>
              <w:t>районный бюджет **                           - 0,00 рублей</w:t>
            </w:r>
          </w:p>
          <w:p w:rsidR="00B92BA2" w:rsidRPr="00B85811" w:rsidRDefault="00B92BA2" w:rsidP="00B92BA2">
            <w:pPr>
              <w:rPr>
                <w:sz w:val="24"/>
                <w:szCs w:val="24"/>
              </w:rPr>
            </w:pPr>
            <w:r w:rsidRPr="00B85811">
              <w:rPr>
                <w:sz w:val="24"/>
                <w:szCs w:val="24"/>
              </w:rPr>
              <w:t>бюджеты поселений **                       - 0,00 рублей</w:t>
            </w:r>
          </w:p>
          <w:p w:rsidR="00B92BA2" w:rsidRPr="00B85811" w:rsidRDefault="00B92BA2" w:rsidP="00B92BA2">
            <w:pPr>
              <w:rPr>
                <w:sz w:val="24"/>
                <w:szCs w:val="24"/>
              </w:rPr>
            </w:pPr>
            <w:r w:rsidRPr="00B85811">
              <w:rPr>
                <w:sz w:val="24"/>
                <w:szCs w:val="24"/>
              </w:rPr>
              <w:t>внебюджетные источники                  - 0,00 рублей</w:t>
            </w:r>
          </w:p>
          <w:p w:rsidR="00B92BA2" w:rsidRPr="00B85811" w:rsidRDefault="00B92BA2" w:rsidP="00B92BA2">
            <w:pPr>
              <w:rPr>
                <w:sz w:val="24"/>
                <w:szCs w:val="24"/>
              </w:rPr>
            </w:pPr>
          </w:p>
          <w:p w:rsidR="00B92BA2" w:rsidRPr="00B85811" w:rsidRDefault="00B92BA2" w:rsidP="00B92BA2">
            <w:pPr>
              <w:rPr>
                <w:b/>
                <w:sz w:val="24"/>
                <w:szCs w:val="24"/>
              </w:rPr>
            </w:pPr>
            <w:r w:rsidRPr="00B85811">
              <w:rPr>
                <w:b/>
                <w:sz w:val="24"/>
                <w:szCs w:val="24"/>
              </w:rPr>
              <w:t>2015 год всего 0,00 рублей, из них:</w:t>
            </w:r>
          </w:p>
          <w:p w:rsidR="00B92BA2" w:rsidRPr="00B85811" w:rsidRDefault="00B92BA2" w:rsidP="00B92BA2">
            <w:pPr>
              <w:rPr>
                <w:sz w:val="24"/>
                <w:szCs w:val="24"/>
              </w:rPr>
            </w:pPr>
            <w:r w:rsidRPr="00B85811">
              <w:rPr>
                <w:sz w:val="24"/>
                <w:szCs w:val="24"/>
              </w:rPr>
              <w:t>федеральный бюджет*                        - 0,00 рублей</w:t>
            </w:r>
          </w:p>
          <w:p w:rsidR="00B92BA2" w:rsidRPr="00B85811" w:rsidRDefault="00B92BA2" w:rsidP="00B92BA2">
            <w:pPr>
              <w:rPr>
                <w:sz w:val="24"/>
                <w:szCs w:val="24"/>
              </w:rPr>
            </w:pPr>
            <w:r w:rsidRPr="00B85811">
              <w:rPr>
                <w:sz w:val="24"/>
                <w:szCs w:val="24"/>
              </w:rPr>
              <w:t xml:space="preserve">областной бюджет*                              - 0,00 рублей  </w:t>
            </w:r>
          </w:p>
          <w:p w:rsidR="00B92BA2" w:rsidRPr="00B85811" w:rsidRDefault="00B92BA2" w:rsidP="00B92BA2">
            <w:pPr>
              <w:rPr>
                <w:sz w:val="24"/>
                <w:szCs w:val="24"/>
              </w:rPr>
            </w:pPr>
            <w:r w:rsidRPr="00B85811">
              <w:rPr>
                <w:sz w:val="24"/>
                <w:szCs w:val="24"/>
              </w:rPr>
              <w:t>районный бюджет **                           - 0,00 рублей</w:t>
            </w:r>
          </w:p>
          <w:p w:rsidR="00B92BA2" w:rsidRPr="00B85811" w:rsidRDefault="00B92BA2" w:rsidP="00B92BA2">
            <w:pPr>
              <w:rPr>
                <w:sz w:val="24"/>
                <w:szCs w:val="24"/>
              </w:rPr>
            </w:pPr>
            <w:r w:rsidRPr="00B85811">
              <w:rPr>
                <w:sz w:val="24"/>
                <w:szCs w:val="24"/>
              </w:rPr>
              <w:t xml:space="preserve">бюджеты сельских поселений **       - 0,00 рублей </w:t>
            </w:r>
          </w:p>
          <w:p w:rsidR="00B92BA2" w:rsidRPr="00B85811" w:rsidRDefault="00B92BA2" w:rsidP="00B92BA2">
            <w:pPr>
              <w:rPr>
                <w:sz w:val="24"/>
                <w:szCs w:val="24"/>
              </w:rPr>
            </w:pPr>
            <w:r w:rsidRPr="00B85811">
              <w:rPr>
                <w:sz w:val="24"/>
                <w:szCs w:val="24"/>
              </w:rPr>
              <w:t>внебюджетные источники                   - 0,00 рублей</w:t>
            </w:r>
          </w:p>
          <w:p w:rsidR="00B92BA2" w:rsidRPr="00B85811" w:rsidRDefault="00B92BA2" w:rsidP="00B92BA2">
            <w:pPr>
              <w:rPr>
                <w:b/>
                <w:sz w:val="24"/>
                <w:szCs w:val="24"/>
              </w:rPr>
            </w:pPr>
          </w:p>
          <w:p w:rsidR="00B92BA2" w:rsidRPr="00B85811" w:rsidRDefault="00B92BA2" w:rsidP="00B92BA2">
            <w:pPr>
              <w:rPr>
                <w:b/>
                <w:sz w:val="24"/>
                <w:szCs w:val="24"/>
              </w:rPr>
            </w:pPr>
            <w:r w:rsidRPr="00B85811">
              <w:rPr>
                <w:b/>
                <w:sz w:val="24"/>
                <w:szCs w:val="24"/>
              </w:rPr>
              <w:t>2016 год всего 0,00 рублей, из них:</w:t>
            </w:r>
          </w:p>
          <w:p w:rsidR="00B92BA2" w:rsidRPr="00B85811" w:rsidRDefault="00B92BA2" w:rsidP="00B92BA2">
            <w:pPr>
              <w:rPr>
                <w:sz w:val="24"/>
                <w:szCs w:val="24"/>
              </w:rPr>
            </w:pPr>
            <w:r w:rsidRPr="00B85811">
              <w:rPr>
                <w:sz w:val="24"/>
                <w:szCs w:val="24"/>
              </w:rPr>
              <w:t>федеральный бюджет*                         - 0,00 рублей</w:t>
            </w:r>
          </w:p>
          <w:p w:rsidR="00B92BA2" w:rsidRPr="00B85811" w:rsidRDefault="00B92BA2" w:rsidP="00B92BA2">
            <w:pPr>
              <w:rPr>
                <w:sz w:val="24"/>
                <w:szCs w:val="24"/>
              </w:rPr>
            </w:pPr>
            <w:r w:rsidRPr="00B85811">
              <w:rPr>
                <w:sz w:val="24"/>
                <w:szCs w:val="24"/>
              </w:rPr>
              <w:t>областной бюджет*                              - 0,00 рублей</w:t>
            </w:r>
          </w:p>
          <w:p w:rsidR="00B92BA2" w:rsidRPr="00B85811" w:rsidRDefault="00B92BA2" w:rsidP="00B92BA2">
            <w:pPr>
              <w:rPr>
                <w:sz w:val="24"/>
                <w:szCs w:val="24"/>
              </w:rPr>
            </w:pPr>
            <w:r w:rsidRPr="00B85811">
              <w:rPr>
                <w:sz w:val="24"/>
                <w:szCs w:val="24"/>
              </w:rPr>
              <w:t>районный бюджет **                            - 0,00 рублей</w:t>
            </w:r>
          </w:p>
          <w:p w:rsidR="00B92BA2" w:rsidRPr="00B85811" w:rsidRDefault="00B92BA2" w:rsidP="00B92BA2">
            <w:pPr>
              <w:rPr>
                <w:sz w:val="24"/>
                <w:szCs w:val="24"/>
              </w:rPr>
            </w:pPr>
            <w:r w:rsidRPr="00B85811">
              <w:rPr>
                <w:sz w:val="24"/>
                <w:szCs w:val="24"/>
              </w:rPr>
              <w:t>бюджеты сельских поселений **        - 0,00 рублей</w:t>
            </w:r>
          </w:p>
          <w:p w:rsidR="00B92BA2" w:rsidRPr="00B85811" w:rsidRDefault="00B92BA2" w:rsidP="00B92BA2">
            <w:pPr>
              <w:rPr>
                <w:sz w:val="24"/>
                <w:szCs w:val="24"/>
              </w:rPr>
            </w:pPr>
            <w:r w:rsidRPr="00B85811">
              <w:rPr>
                <w:sz w:val="24"/>
                <w:szCs w:val="24"/>
              </w:rPr>
              <w:t>внебюджетные источники                   - 0,00 рублей</w:t>
            </w:r>
          </w:p>
          <w:p w:rsidR="00B92BA2" w:rsidRPr="00B85811" w:rsidRDefault="00B92BA2" w:rsidP="00B92BA2">
            <w:pPr>
              <w:rPr>
                <w:b/>
                <w:sz w:val="24"/>
                <w:szCs w:val="24"/>
              </w:rPr>
            </w:pPr>
          </w:p>
          <w:p w:rsidR="00B92BA2" w:rsidRPr="00B85811" w:rsidRDefault="00B92BA2" w:rsidP="00B92BA2">
            <w:pPr>
              <w:rPr>
                <w:b/>
                <w:sz w:val="24"/>
                <w:szCs w:val="24"/>
              </w:rPr>
            </w:pPr>
            <w:r w:rsidRPr="00B85811">
              <w:rPr>
                <w:b/>
                <w:sz w:val="24"/>
                <w:szCs w:val="24"/>
              </w:rPr>
              <w:t>2017 год всего 2029520,00 рублей из них:</w:t>
            </w:r>
          </w:p>
          <w:p w:rsidR="00B92BA2" w:rsidRPr="00B85811" w:rsidRDefault="00B92BA2" w:rsidP="00B92BA2">
            <w:pPr>
              <w:rPr>
                <w:sz w:val="24"/>
                <w:szCs w:val="24"/>
              </w:rPr>
            </w:pPr>
            <w:r w:rsidRPr="00B85811">
              <w:rPr>
                <w:sz w:val="24"/>
                <w:szCs w:val="24"/>
              </w:rPr>
              <w:t>федеральный бюджет*                       - 654430,00 рублей</w:t>
            </w:r>
          </w:p>
          <w:p w:rsidR="00B92BA2" w:rsidRPr="00B85811" w:rsidRDefault="00B92BA2" w:rsidP="00B92BA2">
            <w:pPr>
              <w:rPr>
                <w:sz w:val="24"/>
                <w:szCs w:val="24"/>
              </w:rPr>
            </w:pPr>
            <w:r w:rsidRPr="00B85811">
              <w:rPr>
                <w:sz w:val="24"/>
                <w:szCs w:val="24"/>
              </w:rPr>
              <w:t>областной бюджет*                            - 766090,00 рублей</w:t>
            </w:r>
          </w:p>
          <w:p w:rsidR="00B92BA2" w:rsidRPr="00B85811" w:rsidRDefault="00B92BA2" w:rsidP="00B92BA2">
            <w:pPr>
              <w:rPr>
                <w:sz w:val="24"/>
                <w:szCs w:val="24"/>
              </w:rPr>
            </w:pPr>
            <w:r w:rsidRPr="00B85811">
              <w:rPr>
                <w:sz w:val="24"/>
                <w:szCs w:val="24"/>
              </w:rPr>
              <w:t>районный бюджет**                           - 0,00 рублей</w:t>
            </w:r>
          </w:p>
          <w:p w:rsidR="00B92BA2" w:rsidRPr="00B85811" w:rsidRDefault="00B92BA2" w:rsidP="00B92BA2">
            <w:pPr>
              <w:rPr>
                <w:sz w:val="24"/>
                <w:szCs w:val="24"/>
              </w:rPr>
            </w:pPr>
            <w:r w:rsidRPr="00B85811">
              <w:rPr>
                <w:sz w:val="24"/>
                <w:szCs w:val="24"/>
              </w:rPr>
              <w:t xml:space="preserve">бюджеты сельских поселений **      - 0,00 рублей </w:t>
            </w:r>
          </w:p>
          <w:p w:rsidR="00B92BA2" w:rsidRPr="00B85811" w:rsidRDefault="00B92BA2" w:rsidP="00B92BA2">
            <w:pPr>
              <w:rPr>
                <w:sz w:val="24"/>
                <w:szCs w:val="24"/>
              </w:rPr>
            </w:pPr>
            <w:r w:rsidRPr="00B85811">
              <w:rPr>
                <w:sz w:val="24"/>
                <w:szCs w:val="24"/>
              </w:rPr>
              <w:t xml:space="preserve">внебюджетные источники                  - 609000,00 рублей </w:t>
            </w:r>
          </w:p>
          <w:p w:rsidR="00B92BA2" w:rsidRPr="00B85811" w:rsidRDefault="00B92BA2" w:rsidP="00B92BA2">
            <w:pPr>
              <w:rPr>
                <w:sz w:val="24"/>
                <w:szCs w:val="24"/>
              </w:rPr>
            </w:pPr>
          </w:p>
          <w:p w:rsidR="00B92BA2" w:rsidRPr="00B85811" w:rsidRDefault="00B92BA2" w:rsidP="00B92BA2">
            <w:pPr>
              <w:rPr>
                <w:sz w:val="24"/>
                <w:szCs w:val="24"/>
              </w:rPr>
            </w:pPr>
            <w:r w:rsidRPr="00B85811">
              <w:rPr>
                <w:b/>
                <w:sz w:val="24"/>
                <w:szCs w:val="24"/>
              </w:rPr>
              <w:t>2018 год – 6524778,09 рублей</w:t>
            </w:r>
            <w:r w:rsidRPr="00B85811">
              <w:rPr>
                <w:sz w:val="24"/>
                <w:szCs w:val="24"/>
              </w:rPr>
              <w:t>, в том числе средства:</w:t>
            </w:r>
          </w:p>
          <w:p w:rsidR="00B92BA2" w:rsidRPr="00B85811" w:rsidRDefault="00B92BA2" w:rsidP="00B92BA2">
            <w:pPr>
              <w:rPr>
                <w:sz w:val="24"/>
                <w:szCs w:val="24"/>
              </w:rPr>
            </w:pPr>
            <w:r w:rsidRPr="00B85811">
              <w:rPr>
                <w:sz w:val="24"/>
                <w:szCs w:val="24"/>
              </w:rPr>
              <w:t>- федерального бюджета*                   - 2693307,84 рублей;</w:t>
            </w:r>
          </w:p>
          <w:p w:rsidR="00B92BA2" w:rsidRPr="00B85811" w:rsidRDefault="00B92BA2" w:rsidP="00B92BA2">
            <w:pPr>
              <w:rPr>
                <w:sz w:val="24"/>
                <w:szCs w:val="24"/>
              </w:rPr>
            </w:pPr>
            <w:r w:rsidRPr="00B85811">
              <w:rPr>
                <w:sz w:val="24"/>
                <w:szCs w:val="24"/>
              </w:rPr>
              <w:t>- областного бюджета*                        - 2690571,01 рублей;</w:t>
            </w:r>
          </w:p>
          <w:p w:rsidR="00B92BA2" w:rsidRPr="00B85811" w:rsidRDefault="00B92BA2" w:rsidP="00B92BA2">
            <w:pPr>
              <w:rPr>
                <w:sz w:val="24"/>
                <w:szCs w:val="24"/>
              </w:rPr>
            </w:pPr>
            <w:r w:rsidRPr="00B85811">
              <w:rPr>
                <w:sz w:val="24"/>
                <w:szCs w:val="24"/>
              </w:rPr>
              <w:t>- бюджетов сельских поселений**     - 0,00 рублей;</w:t>
            </w:r>
          </w:p>
          <w:p w:rsidR="00B92BA2" w:rsidRPr="00B85811" w:rsidRDefault="00B92BA2" w:rsidP="00B92BA2">
            <w:pPr>
              <w:rPr>
                <w:sz w:val="24"/>
                <w:szCs w:val="24"/>
              </w:rPr>
            </w:pPr>
            <w:r w:rsidRPr="00B85811">
              <w:rPr>
                <w:sz w:val="24"/>
                <w:szCs w:val="24"/>
              </w:rPr>
              <w:t>- внебюджетных источников              - 300000,00 рублей;</w:t>
            </w:r>
          </w:p>
          <w:p w:rsidR="00B92BA2" w:rsidRPr="00B85811" w:rsidRDefault="00B92BA2" w:rsidP="00B92BA2">
            <w:pPr>
              <w:rPr>
                <w:sz w:val="24"/>
                <w:szCs w:val="24"/>
              </w:rPr>
            </w:pPr>
            <w:r w:rsidRPr="00B85811">
              <w:rPr>
                <w:sz w:val="24"/>
                <w:szCs w:val="24"/>
              </w:rPr>
              <w:t>- районный бюджет**                          - 840899,24 рублей.</w:t>
            </w:r>
          </w:p>
          <w:p w:rsidR="00B92BA2" w:rsidRPr="00B85811" w:rsidRDefault="00B92BA2" w:rsidP="00B92BA2">
            <w:pPr>
              <w:rPr>
                <w:sz w:val="24"/>
                <w:szCs w:val="24"/>
              </w:rPr>
            </w:pPr>
          </w:p>
          <w:p w:rsidR="00B92BA2" w:rsidRPr="00B85811" w:rsidRDefault="00B92BA2" w:rsidP="00B92BA2">
            <w:pPr>
              <w:rPr>
                <w:sz w:val="24"/>
                <w:szCs w:val="24"/>
              </w:rPr>
            </w:pPr>
            <w:r w:rsidRPr="00B85811">
              <w:rPr>
                <w:b/>
                <w:sz w:val="24"/>
                <w:szCs w:val="24"/>
              </w:rPr>
              <w:t>2019 год – 2705945,71 рублей</w:t>
            </w:r>
            <w:r w:rsidRPr="00B85811">
              <w:rPr>
                <w:sz w:val="24"/>
                <w:szCs w:val="24"/>
              </w:rPr>
              <w:t>, в том числе средства:</w:t>
            </w:r>
          </w:p>
          <w:p w:rsidR="00B92BA2" w:rsidRPr="00B85811" w:rsidRDefault="00B92BA2" w:rsidP="00B92BA2">
            <w:pPr>
              <w:rPr>
                <w:sz w:val="24"/>
                <w:szCs w:val="24"/>
              </w:rPr>
            </w:pPr>
            <w:r w:rsidRPr="00B85811">
              <w:rPr>
                <w:sz w:val="24"/>
                <w:szCs w:val="24"/>
              </w:rPr>
              <w:t>- федерального бюджета*                    - 1725300,66 рублей;</w:t>
            </w:r>
          </w:p>
          <w:p w:rsidR="00B92BA2" w:rsidRPr="00B85811" w:rsidRDefault="00B92BA2" w:rsidP="00B92BA2">
            <w:pPr>
              <w:rPr>
                <w:sz w:val="24"/>
                <w:szCs w:val="24"/>
              </w:rPr>
            </w:pPr>
            <w:r w:rsidRPr="00B85811">
              <w:rPr>
                <w:sz w:val="24"/>
                <w:szCs w:val="24"/>
              </w:rPr>
              <w:t>- областного бюджета*                        - 129861,34 рублей;</w:t>
            </w:r>
          </w:p>
          <w:p w:rsidR="00B92BA2" w:rsidRPr="00B85811" w:rsidRDefault="00B92BA2" w:rsidP="00B92BA2">
            <w:pPr>
              <w:rPr>
                <w:sz w:val="24"/>
                <w:szCs w:val="24"/>
              </w:rPr>
            </w:pPr>
            <w:r w:rsidRPr="00B85811">
              <w:rPr>
                <w:sz w:val="24"/>
                <w:szCs w:val="24"/>
              </w:rPr>
              <w:t>- бюджетов сельских поселений**     - 140000,00 рублей;</w:t>
            </w:r>
          </w:p>
          <w:p w:rsidR="00B92BA2" w:rsidRPr="00B85811" w:rsidRDefault="00B92BA2" w:rsidP="00B92BA2">
            <w:pPr>
              <w:rPr>
                <w:sz w:val="24"/>
                <w:szCs w:val="24"/>
              </w:rPr>
            </w:pPr>
            <w:r w:rsidRPr="00B85811">
              <w:rPr>
                <w:sz w:val="24"/>
                <w:szCs w:val="24"/>
              </w:rPr>
              <w:t>- внебюджетных источников               - 710783,71 рублей.</w:t>
            </w:r>
          </w:p>
          <w:p w:rsidR="00B92BA2" w:rsidRPr="00B85811" w:rsidRDefault="00B92BA2" w:rsidP="00B92BA2">
            <w:pPr>
              <w:rPr>
                <w:sz w:val="24"/>
                <w:szCs w:val="24"/>
              </w:rPr>
            </w:pPr>
            <w:r w:rsidRPr="00B85811">
              <w:rPr>
                <w:sz w:val="24"/>
                <w:szCs w:val="24"/>
              </w:rPr>
              <w:t>- районный бюджет **                          - 0,00 рублей.</w:t>
            </w:r>
          </w:p>
          <w:p w:rsidR="00B92BA2" w:rsidRPr="00B85811" w:rsidRDefault="00B92BA2" w:rsidP="00B92BA2">
            <w:pPr>
              <w:rPr>
                <w:sz w:val="24"/>
                <w:szCs w:val="24"/>
              </w:rPr>
            </w:pPr>
          </w:p>
          <w:p w:rsidR="00B92BA2" w:rsidRPr="00B85811" w:rsidRDefault="00B92BA2" w:rsidP="00B92BA2">
            <w:pPr>
              <w:rPr>
                <w:sz w:val="24"/>
                <w:szCs w:val="24"/>
              </w:rPr>
            </w:pPr>
            <w:r w:rsidRPr="00B85811">
              <w:rPr>
                <w:b/>
                <w:sz w:val="24"/>
                <w:szCs w:val="24"/>
              </w:rPr>
              <w:t>2020 год – 3262114,80 рублей</w:t>
            </w:r>
            <w:r w:rsidRPr="00B85811">
              <w:rPr>
                <w:sz w:val="24"/>
                <w:szCs w:val="24"/>
              </w:rPr>
              <w:t>, в том числе средства:</w:t>
            </w:r>
          </w:p>
          <w:p w:rsidR="00B92BA2" w:rsidRPr="00B85811" w:rsidRDefault="00B92BA2" w:rsidP="00B92BA2">
            <w:pPr>
              <w:rPr>
                <w:sz w:val="24"/>
                <w:szCs w:val="24"/>
              </w:rPr>
            </w:pPr>
            <w:r w:rsidRPr="00B85811">
              <w:rPr>
                <w:sz w:val="24"/>
                <w:szCs w:val="24"/>
              </w:rPr>
              <w:t>- федерального бюджета*                    - 2392066,76 рублей;</w:t>
            </w:r>
          </w:p>
          <w:p w:rsidR="00B92BA2" w:rsidRPr="00B85811" w:rsidRDefault="00B92BA2" w:rsidP="00B92BA2">
            <w:pPr>
              <w:rPr>
                <w:sz w:val="24"/>
                <w:szCs w:val="24"/>
              </w:rPr>
            </w:pPr>
            <w:r w:rsidRPr="00B85811">
              <w:rPr>
                <w:sz w:val="24"/>
                <w:szCs w:val="24"/>
              </w:rPr>
              <w:t>- областного бюджета*                         - 180048,04 рублей;</w:t>
            </w:r>
          </w:p>
          <w:p w:rsidR="00B92BA2" w:rsidRPr="00B85811" w:rsidRDefault="00B92BA2" w:rsidP="00B92BA2">
            <w:pPr>
              <w:rPr>
                <w:sz w:val="24"/>
                <w:szCs w:val="24"/>
              </w:rPr>
            </w:pPr>
            <w:r w:rsidRPr="00B85811">
              <w:rPr>
                <w:sz w:val="24"/>
                <w:szCs w:val="24"/>
              </w:rPr>
              <w:t>- бюджетов сельских поселений**     - 360000,00 рублей;</w:t>
            </w:r>
          </w:p>
          <w:p w:rsidR="00B92BA2" w:rsidRPr="00B85811" w:rsidRDefault="00B92BA2" w:rsidP="00B92BA2">
            <w:pPr>
              <w:rPr>
                <w:sz w:val="24"/>
                <w:szCs w:val="24"/>
              </w:rPr>
            </w:pPr>
            <w:r w:rsidRPr="00B85811">
              <w:rPr>
                <w:sz w:val="24"/>
                <w:szCs w:val="24"/>
              </w:rPr>
              <w:t>- внебюджетных источников               - 330000,00 рублей;</w:t>
            </w:r>
          </w:p>
          <w:p w:rsidR="00B92BA2" w:rsidRPr="00B85811" w:rsidRDefault="00B92BA2" w:rsidP="00B92BA2">
            <w:pPr>
              <w:rPr>
                <w:sz w:val="24"/>
                <w:szCs w:val="24"/>
              </w:rPr>
            </w:pPr>
            <w:r w:rsidRPr="00B85811">
              <w:rPr>
                <w:sz w:val="24"/>
                <w:szCs w:val="24"/>
              </w:rPr>
              <w:t>- районный бюджет**                           - 0,00 рублей.</w:t>
            </w:r>
          </w:p>
          <w:p w:rsidR="00B92BA2" w:rsidRPr="00B85811" w:rsidRDefault="00B92BA2" w:rsidP="00B92BA2">
            <w:pPr>
              <w:rPr>
                <w:sz w:val="24"/>
                <w:szCs w:val="24"/>
              </w:rPr>
            </w:pPr>
          </w:p>
          <w:p w:rsidR="00B92BA2" w:rsidRPr="00B85811" w:rsidRDefault="00B92BA2" w:rsidP="00B92BA2">
            <w:pPr>
              <w:rPr>
                <w:sz w:val="24"/>
                <w:szCs w:val="24"/>
              </w:rPr>
            </w:pPr>
            <w:r w:rsidRPr="00B85811">
              <w:rPr>
                <w:b/>
                <w:sz w:val="24"/>
                <w:szCs w:val="24"/>
              </w:rPr>
              <w:t>2021 год – 8602202,47 рублей</w:t>
            </w:r>
            <w:r w:rsidRPr="00B85811">
              <w:rPr>
                <w:sz w:val="24"/>
                <w:szCs w:val="24"/>
              </w:rPr>
              <w:t>, в том числе средства:</w:t>
            </w:r>
          </w:p>
          <w:p w:rsidR="00B92BA2" w:rsidRPr="00B85811" w:rsidRDefault="00B92BA2" w:rsidP="00B92BA2">
            <w:pPr>
              <w:rPr>
                <w:sz w:val="24"/>
                <w:szCs w:val="24"/>
              </w:rPr>
            </w:pPr>
            <w:r w:rsidRPr="00B85811">
              <w:rPr>
                <w:sz w:val="24"/>
                <w:szCs w:val="24"/>
              </w:rPr>
              <w:t>- федерального бюджета*                     - 2616577,32 рублей;</w:t>
            </w:r>
          </w:p>
          <w:p w:rsidR="00B92BA2" w:rsidRPr="00B85811" w:rsidRDefault="00B92BA2" w:rsidP="00B92BA2">
            <w:pPr>
              <w:rPr>
                <w:sz w:val="24"/>
                <w:szCs w:val="24"/>
              </w:rPr>
            </w:pPr>
            <w:r w:rsidRPr="00B85811">
              <w:rPr>
                <w:sz w:val="24"/>
                <w:szCs w:val="24"/>
              </w:rPr>
              <w:t>- областного бюджета*                          - 4642772,00 рублей;</w:t>
            </w:r>
          </w:p>
          <w:p w:rsidR="00B92BA2" w:rsidRPr="00B85811" w:rsidRDefault="00B92BA2" w:rsidP="00B92BA2">
            <w:pPr>
              <w:rPr>
                <w:sz w:val="24"/>
                <w:szCs w:val="24"/>
              </w:rPr>
            </w:pPr>
            <w:r w:rsidRPr="00B85811">
              <w:rPr>
                <w:sz w:val="24"/>
                <w:szCs w:val="24"/>
              </w:rPr>
              <w:t>- бюджетов сельских поселений**       - 495521,75 рублей;</w:t>
            </w:r>
          </w:p>
          <w:p w:rsidR="00B92BA2" w:rsidRPr="00B85811" w:rsidRDefault="00B92BA2" w:rsidP="00B92BA2">
            <w:pPr>
              <w:rPr>
                <w:sz w:val="24"/>
                <w:szCs w:val="24"/>
              </w:rPr>
            </w:pPr>
            <w:r w:rsidRPr="00B85811">
              <w:rPr>
                <w:sz w:val="24"/>
                <w:szCs w:val="24"/>
              </w:rPr>
              <w:t>- внебюджетных источников                - 695796,00 рублей;</w:t>
            </w:r>
          </w:p>
          <w:p w:rsidR="00B92BA2" w:rsidRPr="00B85811" w:rsidRDefault="00B92BA2" w:rsidP="00B92BA2">
            <w:pPr>
              <w:rPr>
                <w:sz w:val="24"/>
                <w:szCs w:val="24"/>
              </w:rPr>
            </w:pPr>
            <w:r w:rsidRPr="00B85811">
              <w:rPr>
                <w:sz w:val="24"/>
                <w:szCs w:val="24"/>
              </w:rPr>
              <w:lastRenderedPageBreak/>
              <w:t>- районный бюджет **                           - 151535,40 рублей.</w:t>
            </w:r>
          </w:p>
          <w:p w:rsidR="00B92BA2" w:rsidRPr="00B85811" w:rsidRDefault="00B92BA2" w:rsidP="00B92BA2">
            <w:pPr>
              <w:rPr>
                <w:sz w:val="24"/>
                <w:szCs w:val="24"/>
              </w:rPr>
            </w:pPr>
          </w:p>
          <w:p w:rsidR="00B92BA2" w:rsidRPr="00B85811" w:rsidRDefault="00B92BA2" w:rsidP="00B92BA2">
            <w:pPr>
              <w:rPr>
                <w:sz w:val="24"/>
                <w:szCs w:val="24"/>
              </w:rPr>
            </w:pPr>
            <w:r w:rsidRPr="00B85811">
              <w:rPr>
                <w:b/>
                <w:sz w:val="24"/>
                <w:szCs w:val="24"/>
              </w:rPr>
              <w:t>2022 год – 27750709,00 рублей</w:t>
            </w:r>
            <w:r w:rsidRPr="00B85811">
              <w:rPr>
                <w:sz w:val="24"/>
                <w:szCs w:val="24"/>
              </w:rPr>
              <w:t>, в том числе средства:</w:t>
            </w:r>
          </w:p>
          <w:p w:rsidR="00B92BA2" w:rsidRPr="00B85811" w:rsidRDefault="00B92BA2" w:rsidP="00B92BA2">
            <w:pPr>
              <w:rPr>
                <w:sz w:val="24"/>
                <w:szCs w:val="24"/>
              </w:rPr>
            </w:pPr>
            <w:r w:rsidRPr="00B85811">
              <w:rPr>
                <w:sz w:val="24"/>
                <w:szCs w:val="24"/>
              </w:rPr>
              <w:t>- федерального бюджета*                     - 16650677,98 рублей;</w:t>
            </w:r>
          </w:p>
          <w:p w:rsidR="00B92BA2" w:rsidRPr="00B85811" w:rsidRDefault="00B92BA2" w:rsidP="00B92BA2">
            <w:pPr>
              <w:rPr>
                <w:sz w:val="24"/>
                <w:szCs w:val="24"/>
              </w:rPr>
            </w:pPr>
            <w:r w:rsidRPr="00B85811">
              <w:rPr>
                <w:sz w:val="24"/>
                <w:szCs w:val="24"/>
              </w:rPr>
              <w:t>- областного бюджета*                          - 9395322,22 рублей;</w:t>
            </w:r>
          </w:p>
          <w:p w:rsidR="00B92BA2" w:rsidRPr="00B85811" w:rsidRDefault="00B92BA2" w:rsidP="00B92BA2">
            <w:pPr>
              <w:rPr>
                <w:sz w:val="24"/>
                <w:szCs w:val="24"/>
              </w:rPr>
            </w:pPr>
            <w:r w:rsidRPr="00B85811">
              <w:rPr>
                <w:sz w:val="24"/>
                <w:szCs w:val="24"/>
              </w:rPr>
              <w:t>- бюджетов сельских поселений**       - 380000,00 рублей;</w:t>
            </w:r>
          </w:p>
          <w:p w:rsidR="00B92BA2" w:rsidRPr="00B85811" w:rsidRDefault="00B92BA2" w:rsidP="00B92BA2">
            <w:pPr>
              <w:rPr>
                <w:sz w:val="24"/>
                <w:szCs w:val="24"/>
              </w:rPr>
            </w:pPr>
            <w:r w:rsidRPr="00B85811">
              <w:rPr>
                <w:sz w:val="24"/>
                <w:szCs w:val="24"/>
              </w:rPr>
              <w:t>- внебюджетных источников                - 998194,00 рублей;</w:t>
            </w:r>
          </w:p>
          <w:p w:rsidR="00B92BA2" w:rsidRPr="00B85811" w:rsidRDefault="00B92BA2" w:rsidP="00B92BA2">
            <w:pPr>
              <w:rPr>
                <w:sz w:val="24"/>
                <w:szCs w:val="24"/>
              </w:rPr>
            </w:pPr>
            <w:r w:rsidRPr="00B85811">
              <w:rPr>
                <w:sz w:val="24"/>
                <w:szCs w:val="24"/>
              </w:rPr>
              <w:t>- районный бюджет**                            - 326514,80 рублей.</w:t>
            </w:r>
          </w:p>
          <w:p w:rsidR="00B92BA2" w:rsidRPr="00B85811" w:rsidRDefault="00B92BA2" w:rsidP="00B92BA2">
            <w:pPr>
              <w:rPr>
                <w:sz w:val="24"/>
                <w:szCs w:val="24"/>
              </w:rPr>
            </w:pPr>
          </w:p>
          <w:p w:rsidR="00B92BA2" w:rsidRPr="00B85811" w:rsidRDefault="00B92BA2" w:rsidP="00B92BA2">
            <w:pPr>
              <w:rPr>
                <w:sz w:val="24"/>
                <w:szCs w:val="24"/>
              </w:rPr>
            </w:pPr>
            <w:r w:rsidRPr="00B85811">
              <w:rPr>
                <w:b/>
                <w:sz w:val="24"/>
                <w:szCs w:val="24"/>
              </w:rPr>
              <w:t>2023 год – 8769320,00 рублей</w:t>
            </w:r>
            <w:r w:rsidRPr="00B85811">
              <w:rPr>
                <w:sz w:val="24"/>
                <w:szCs w:val="24"/>
              </w:rPr>
              <w:t>, в том числе средства:</w:t>
            </w:r>
          </w:p>
          <w:p w:rsidR="00B92BA2" w:rsidRPr="00B85811" w:rsidRDefault="00B92BA2" w:rsidP="00B92BA2">
            <w:pPr>
              <w:rPr>
                <w:sz w:val="24"/>
                <w:szCs w:val="24"/>
              </w:rPr>
            </w:pPr>
            <w:r w:rsidRPr="00B85811">
              <w:rPr>
                <w:sz w:val="24"/>
                <w:szCs w:val="24"/>
              </w:rPr>
              <w:t>- федерального бюджета*                     - 7361929,32 рублей;</w:t>
            </w:r>
          </w:p>
          <w:p w:rsidR="00B92BA2" w:rsidRPr="00B85811" w:rsidRDefault="00B92BA2" w:rsidP="00B92BA2">
            <w:pPr>
              <w:rPr>
                <w:sz w:val="24"/>
                <w:szCs w:val="24"/>
              </w:rPr>
            </w:pPr>
            <w:r w:rsidRPr="00B85811">
              <w:rPr>
                <w:sz w:val="24"/>
                <w:szCs w:val="24"/>
              </w:rPr>
              <w:t>- областного бюджета*                          - 554436,68 рублей;</w:t>
            </w:r>
          </w:p>
          <w:p w:rsidR="00B92BA2" w:rsidRPr="00B85811" w:rsidRDefault="00B92BA2" w:rsidP="00B92BA2">
            <w:pPr>
              <w:rPr>
                <w:sz w:val="24"/>
                <w:szCs w:val="24"/>
              </w:rPr>
            </w:pPr>
            <w:r w:rsidRPr="00B85811">
              <w:rPr>
                <w:sz w:val="24"/>
                <w:szCs w:val="24"/>
              </w:rPr>
              <w:t>- бюджетов сельских поселений**       - 190000,00 рублей;</w:t>
            </w:r>
          </w:p>
          <w:p w:rsidR="00B92BA2" w:rsidRPr="00B85811" w:rsidRDefault="00B92BA2" w:rsidP="00B92BA2">
            <w:pPr>
              <w:rPr>
                <w:sz w:val="24"/>
                <w:szCs w:val="24"/>
              </w:rPr>
            </w:pPr>
            <w:r w:rsidRPr="00B85811">
              <w:rPr>
                <w:sz w:val="24"/>
                <w:szCs w:val="24"/>
              </w:rPr>
              <w:t>- внебюджетных источников                - 658796 рублей;</w:t>
            </w:r>
          </w:p>
          <w:p w:rsidR="00B92BA2" w:rsidRPr="00B85811" w:rsidRDefault="00B92BA2" w:rsidP="00B92BA2">
            <w:pPr>
              <w:rPr>
                <w:sz w:val="24"/>
                <w:szCs w:val="24"/>
              </w:rPr>
            </w:pPr>
            <w:r w:rsidRPr="00B85811">
              <w:rPr>
                <w:sz w:val="24"/>
                <w:szCs w:val="24"/>
              </w:rPr>
              <w:t>- районный бюджет**                           - 4158,00 рублей.</w:t>
            </w:r>
          </w:p>
          <w:p w:rsidR="00B92BA2" w:rsidRPr="00B85811" w:rsidRDefault="00B92BA2" w:rsidP="00B92BA2">
            <w:pPr>
              <w:rPr>
                <w:sz w:val="24"/>
                <w:szCs w:val="24"/>
              </w:rPr>
            </w:pPr>
          </w:p>
          <w:p w:rsidR="00B92BA2" w:rsidRPr="00B85811" w:rsidRDefault="00B92BA2" w:rsidP="00B92BA2">
            <w:pPr>
              <w:rPr>
                <w:sz w:val="24"/>
                <w:szCs w:val="24"/>
              </w:rPr>
            </w:pPr>
            <w:r w:rsidRPr="00B85811">
              <w:rPr>
                <w:b/>
                <w:sz w:val="24"/>
                <w:szCs w:val="24"/>
              </w:rPr>
              <w:t>2024 год – 2029320,00 рублей</w:t>
            </w:r>
            <w:r w:rsidRPr="00B85811">
              <w:rPr>
                <w:sz w:val="24"/>
                <w:szCs w:val="24"/>
              </w:rPr>
              <w:t>, в том числе средства:</w:t>
            </w:r>
          </w:p>
          <w:p w:rsidR="00B92BA2" w:rsidRPr="00B85811" w:rsidRDefault="00B92BA2" w:rsidP="00B92BA2">
            <w:pPr>
              <w:rPr>
                <w:sz w:val="24"/>
                <w:szCs w:val="24"/>
              </w:rPr>
            </w:pPr>
            <w:r w:rsidRPr="00B85811">
              <w:rPr>
                <w:sz w:val="24"/>
                <w:szCs w:val="24"/>
              </w:rPr>
              <w:t>- федерального бюджета*                      - 1321087,32 рублей;</w:t>
            </w:r>
          </w:p>
          <w:p w:rsidR="00B92BA2" w:rsidRPr="00B85811" w:rsidRDefault="00B92BA2" w:rsidP="00B92BA2">
            <w:pPr>
              <w:rPr>
                <w:sz w:val="24"/>
                <w:szCs w:val="24"/>
              </w:rPr>
            </w:pPr>
            <w:r w:rsidRPr="00B85811">
              <w:rPr>
                <w:sz w:val="24"/>
                <w:szCs w:val="24"/>
              </w:rPr>
              <w:t>- областного бюджета*                          - 99436,68 рублей;</w:t>
            </w:r>
          </w:p>
          <w:p w:rsidR="00B92BA2" w:rsidRPr="00B85811" w:rsidRDefault="00B92BA2" w:rsidP="00B92BA2">
            <w:pPr>
              <w:rPr>
                <w:sz w:val="24"/>
                <w:szCs w:val="24"/>
              </w:rPr>
            </w:pPr>
            <w:r w:rsidRPr="00B85811">
              <w:rPr>
                <w:sz w:val="24"/>
                <w:szCs w:val="24"/>
              </w:rPr>
              <w:t>- бюджетов сельских поселений**       - 0,00 рублей;</w:t>
            </w:r>
          </w:p>
          <w:p w:rsidR="00B92BA2" w:rsidRPr="00B85811" w:rsidRDefault="00B92BA2" w:rsidP="00B92BA2">
            <w:pPr>
              <w:rPr>
                <w:sz w:val="24"/>
                <w:szCs w:val="24"/>
              </w:rPr>
            </w:pPr>
            <w:r w:rsidRPr="00B85811">
              <w:rPr>
                <w:sz w:val="24"/>
                <w:szCs w:val="24"/>
              </w:rPr>
              <w:t>- внебюджетных источников                - 608796,00 рублей;</w:t>
            </w:r>
          </w:p>
          <w:p w:rsidR="00B92BA2" w:rsidRPr="00B85811" w:rsidRDefault="00B92BA2" w:rsidP="00B92BA2">
            <w:pPr>
              <w:rPr>
                <w:sz w:val="24"/>
                <w:szCs w:val="24"/>
              </w:rPr>
            </w:pPr>
            <w:r w:rsidRPr="00B85811">
              <w:rPr>
                <w:sz w:val="24"/>
                <w:szCs w:val="24"/>
              </w:rPr>
              <w:t>- районный бюджет **                           - 0,00 рублей.</w:t>
            </w:r>
          </w:p>
        </w:tc>
      </w:tr>
      <w:tr w:rsidR="00B92BA2" w:rsidRPr="00B85811" w:rsidTr="00B92BA2">
        <w:trPr>
          <w:trHeight w:val="144"/>
        </w:trPr>
        <w:tc>
          <w:tcPr>
            <w:tcW w:w="2268" w:type="dxa"/>
            <w:tcBorders>
              <w:top w:val="single" w:sz="4" w:space="0" w:color="000000"/>
              <w:left w:val="single" w:sz="4" w:space="0" w:color="auto"/>
              <w:bottom w:val="single" w:sz="4" w:space="0" w:color="000000"/>
              <w:right w:val="nil"/>
            </w:tcBorders>
            <w:hideMark/>
          </w:tcPr>
          <w:p w:rsidR="00B92BA2" w:rsidRPr="00B85811" w:rsidRDefault="00B92BA2" w:rsidP="00B92BA2">
            <w:pPr>
              <w:pStyle w:val="31"/>
              <w:snapToGrid w:val="0"/>
              <w:spacing w:after="0"/>
              <w:ind w:left="0"/>
              <w:jc w:val="both"/>
              <w:rPr>
                <w:sz w:val="24"/>
                <w:szCs w:val="24"/>
              </w:rPr>
            </w:pPr>
            <w:r w:rsidRPr="00B85811">
              <w:rPr>
                <w:b/>
                <w:sz w:val="24"/>
                <w:szCs w:val="24"/>
              </w:rPr>
              <w:lastRenderedPageBreak/>
              <w:t>Ожидаемые результаты реализации  Программы</w:t>
            </w:r>
          </w:p>
        </w:tc>
        <w:tc>
          <w:tcPr>
            <w:tcW w:w="7434" w:type="dxa"/>
            <w:gridSpan w:val="2"/>
            <w:tcBorders>
              <w:top w:val="single" w:sz="4" w:space="0" w:color="auto"/>
              <w:left w:val="single" w:sz="4" w:space="0" w:color="000000"/>
              <w:bottom w:val="single" w:sz="4" w:space="0" w:color="000000"/>
              <w:right w:val="single" w:sz="4" w:space="0" w:color="000000"/>
            </w:tcBorders>
          </w:tcPr>
          <w:p w:rsidR="00B92BA2" w:rsidRPr="00B85811" w:rsidRDefault="00B92BA2" w:rsidP="00B92BA2">
            <w:pPr>
              <w:rPr>
                <w:sz w:val="24"/>
                <w:szCs w:val="24"/>
              </w:rPr>
            </w:pPr>
            <w:r w:rsidRPr="00B85811">
              <w:rPr>
                <w:sz w:val="24"/>
                <w:szCs w:val="24"/>
              </w:rPr>
              <w:t>- Рост объемов производства и качества растениеводческой продукции;</w:t>
            </w:r>
          </w:p>
          <w:p w:rsidR="00B92BA2" w:rsidRPr="00B85811" w:rsidRDefault="00B92BA2" w:rsidP="00B92BA2">
            <w:pPr>
              <w:rPr>
                <w:sz w:val="24"/>
                <w:szCs w:val="24"/>
              </w:rPr>
            </w:pPr>
            <w:r w:rsidRPr="00B85811">
              <w:rPr>
                <w:sz w:val="24"/>
                <w:szCs w:val="24"/>
              </w:rPr>
              <w:t>- Рост объемов производства и качества продукции животноводства;</w:t>
            </w:r>
          </w:p>
          <w:p w:rsidR="00B92BA2" w:rsidRPr="00B85811" w:rsidRDefault="00B92BA2" w:rsidP="00B92BA2">
            <w:pPr>
              <w:rPr>
                <w:sz w:val="24"/>
                <w:szCs w:val="24"/>
              </w:rPr>
            </w:pPr>
            <w:r w:rsidRPr="00B85811">
              <w:rPr>
                <w:sz w:val="24"/>
                <w:szCs w:val="24"/>
              </w:rPr>
              <w:t>- Рост объемов реализации продукции, увеличение доходности сельскохозяйственных товаропроизводителей</w:t>
            </w:r>
          </w:p>
          <w:p w:rsidR="00B92BA2" w:rsidRPr="00B85811" w:rsidRDefault="00B92BA2" w:rsidP="00B92BA2">
            <w:pPr>
              <w:rPr>
                <w:sz w:val="24"/>
                <w:szCs w:val="24"/>
              </w:rPr>
            </w:pPr>
            <w:r w:rsidRPr="00B85811">
              <w:rPr>
                <w:sz w:val="24"/>
                <w:szCs w:val="24"/>
              </w:rPr>
              <w:t>- Создание условий для повышения эффективности и конкурентоспособности сельскохозяйственного производства за счет использования современных достижений в науке, технике и технологиях;</w:t>
            </w:r>
          </w:p>
          <w:p w:rsidR="00B92BA2" w:rsidRPr="00B85811" w:rsidRDefault="00B92BA2" w:rsidP="00B92BA2">
            <w:pPr>
              <w:rPr>
                <w:sz w:val="24"/>
                <w:szCs w:val="24"/>
              </w:rPr>
            </w:pPr>
            <w:r w:rsidRPr="00B85811">
              <w:rPr>
                <w:sz w:val="24"/>
                <w:szCs w:val="24"/>
              </w:rPr>
              <w:t>- Рост числа семейных животноводческих ферм;</w:t>
            </w:r>
          </w:p>
          <w:p w:rsidR="00B92BA2" w:rsidRPr="00B85811" w:rsidRDefault="00B92BA2" w:rsidP="00B92BA2">
            <w:pPr>
              <w:rPr>
                <w:sz w:val="24"/>
                <w:szCs w:val="24"/>
              </w:rPr>
            </w:pPr>
            <w:r w:rsidRPr="00B85811">
              <w:rPr>
                <w:sz w:val="24"/>
                <w:szCs w:val="24"/>
              </w:rPr>
              <w:t>- Увеличение численности фермеров;</w:t>
            </w:r>
          </w:p>
          <w:p w:rsidR="00B92BA2" w:rsidRPr="00B85811" w:rsidRDefault="00B92BA2" w:rsidP="00B92BA2">
            <w:pPr>
              <w:rPr>
                <w:sz w:val="24"/>
                <w:szCs w:val="24"/>
              </w:rPr>
            </w:pPr>
            <w:r w:rsidRPr="00B85811">
              <w:rPr>
                <w:sz w:val="24"/>
                <w:szCs w:val="24"/>
              </w:rPr>
              <w:t>- Стабилизация численности сельского населения;</w:t>
            </w:r>
          </w:p>
          <w:p w:rsidR="00B92BA2" w:rsidRPr="00B85811" w:rsidRDefault="00B92BA2" w:rsidP="00B92BA2">
            <w:pPr>
              <w:rPr>
                <w:sz w:val="24"/>
                <w:szCs w:val="24"/>
              </w:rPr>
            </w:pPr>
            <w:r w:rsidRPr="00B85811">
              <w:rPr>
                <w:sz w:val="24"/>
                <w:szCs w:val="24"/>
              </w:rPr>
              <w:t>- Повышение уровня жизни сельского населения</w:t>
            </w:r>
          </w:p>
          <w:p w:rsidR="00B92BA2" w:rsidRPr="00B85811" w:rsidRDefault="00B92BA2" w:rsidP="00B92BA2">
            <w:pPr>
              <w:rPr>
                <w:sz w:val="24"/>
                <w:szCs w:val="24"/>
              </w:rPr>
            </w:pPr>
          </w:p>
        </w:tc>
      </w:tr>
    </w:tbl>
    <w:p w:rsidR="00B92BA2" w:rsidRPr="00B85811" w:rsidRDefault="00B92BA2" w:rsidP="00B92BA2">
      <w:pPr>
        <w:pStyle w:val="af0"/>
        <w:shd w:val="clear" w:color="auto" w:fill="FFFFFF"/>
        <w:tabs>
          <w:tab w:val="left" w:pos="1425"/>
        </w:tabs>
        <w:ind w:left="2835" w:right="5"/>
        <w:rPr>
          <w:rFonts w:ascii="Times New Roman" w:hAnsi="Times New Roman" w:cs="Times New Roman"/>
          <w:sz w:val="24"/>
          <w:szCs w:val="24"/>
        </w:rPr>
      </w:pPr>
    </w:p>
    <w:p w:rsidR="00B92BA2" w:rsidRPr="00B85811" w:rsidRDefault="00B92BA2" w:rsidP="001C1FB0">
      <w:pPr>
        <w:pStyle w:val="af0"/>
        <w:numPr>
          <w:ilvl w:val="1"/>
          <w:numId w:val="14"/>
        </w:numPr>
        <w:shd w:val="clear" w:color="auto" w:fill="FFFFFF"/>
        <w:tabs>
          <w:tab w:val="left" w:pos="1425"/>
        </w:tabs>
        <w:suppressAutoHyphens/>
        <w:autoSpaceDE w:val="0"/>
        <w:spacing w:after="0"/>
        <w:ind w:left="851" w:right="5"/>
        <w:jc w:val="both"/>
        <w:rPr>
          <w:rFonts w:ascii="Times New Roman" w:hAnsi="Times New Roman" w:cs="Times New Roman"/>
          <w:sz w:val="24"/>
          <w:szCs w:val="24"/>
        </w:rPr>
      </w:pPr>
      <w:r w:rsidRPr="00B85811">
        <w:rPr>
          <w:rFonts w:ascii="Times New Roman" w:hAnsi="Times New Roman" w:cs="Times New Roman"/>
          <w:sz w:val="24"/>
          <w:szCs w:val="24"/>
        </w:rPr>
        <w:t xml:space="preserve">Подпрограмму «Развитие мелиоративного комплекса Комсомольского муниципального района Ивановской области» изложить в новой редакции (прилагается). </w:t>
      </w:r>
    </w:p>
    <w:p w:rsidR="00B92BA2" w:rsidRPr="00B85811" w:rsidRDefault="00B92BA2" w:rsidP="001C1FB0">
      <w:pPr>
        <w:pStyle w:val="af0"/>
        <w:numPr>
          <w:ilvl w:val="0"/>
          <w:numId w:val="14"/>
        </w:numPr>
        <w:shd w:val="clear" w:color="auto" w:fill="FFFFFF"/>
        <w:suppressAutoHyphens/>
        <w:autoSpaceDE w:val="0"/>
        <w:spacing w:after="0"/>
        <w:ind w:left="709" w:right="5" w:hanging="283"/>
        <w:jc w:val="both"/>
        <w:rPr>
          <w:rFonts w:ascii="Times New Roman" w:hAnsi="Times New Roman" w:cs="Times New Roman"/>
          <w:sz w:val="24"/>
          <w:szCs w:val="24"/>
        </w:rPr>
      </w:pPr>
      <w:r w:rsidRPr="00B85811">
        <w:rPr>
          <w:rFonts w:ascii="Times New Roman" w:hAnsi="Times New Roman" w:cs="Times New Roman"/>
          <w:sz w:val="24"/>
          <w:szCs w:val="24"/>
        </w:rPr>
        <w:t xml:space="preserve">Настоящее постановление вступает в силу с момента официального опубликования и подлежит официальному опубликованию в Вестнике нормативных правовых актов органов местного самоуправления Комсомольского муниципального района. </w:t>
      </w:r>
    </w:p>
    <w:p w:rsidR="00B92BA2" w:rsidRPr="00B85811" w:rsidRDefault="00B92BA2" w:rsidP="001C1FB0">
      <w:pPr>
        <w:pStyle w:val="af0"/>
        <w:numPr>
          <w:ilvl w:val="0"/>
          <w:numId w:val="14"/>
        </w:numPr>
        <w:shd w:val="clear" w:color="auto" w:fill="FFFFFF"/>
        <w:tabs>
          <w:tab w:val="left" w:pos="1425"/>
        </w:tabs>
        <w:suppressAutoHyphens/>
        <w:autoSpaceDE w:val="0"/>
        <w:spacing w:after="0"/>
        <w:ind w:right="5"/>
        <w:jc w:val="both"/>
        <w:rPr>
          <w:rFonts w:ascii="Times New Roman" w:hAnsi="Times New Roman" w:cs="Times New Roman"/>
          <w:sz w:val="24"/>
          <w:szCs w:val="24"/>
        </w:rPr>
      </w:pPr>
      <w:r w:rsidRPr="00B85811">
        <w:rPr>
          <w:rFonts w:ascii="Times New Roman" w:hAnsi="Times New Roman" w:cs="Times New Roman"/>
          <w:sz w:val="24"/>
          <w:szCs w:val="24"/>
        </w:rPr>
        <w:t xml:space="preserve">Реализацию мероприятий муниципальной программы Комсомольского муниципального района «Развитие сельского хозяйства и регулирование рынков сельскохозяйственной продукции, сырья и продовольствия в Комсомольском муниципальном районе Ивановской области на 2014-2024 годы» считать расходным обязательством Комсомольского муниципального района Ивановской области. </w:t>
      </w:r>
    </w:p>
    <w:p w:rsidR="00B92BA2" w:rsidRPr="00B85811" w:rsidRDefault="00B92BA2" w:rsidP="001C1FB0">
      <w:pPr>
        <w:pStyle w:val="af0"/>
        <w:numPr>
          <w:ilvl w:val="0"/>
          <w:numId w:val="14"/>
        </w:numPr>
        <w:shd w:val="clear" w:color="auto" w:fill="FFFFFF"/>
        <w:tabs>
          <w:tab w:val="left" w:pos="1425"/>
        </w:tabs>
        <w:suppressAutoHyphens/>
        <w:autoSpaceDE w:val="0"/>
        <w:spacing w:after="0"/>
        <w:ind w:right="5"/>
        <w:jc w:val="both"/>
        <w:rPr>
          <w:rFonts w:ascii="Times New Roman" w:hAnsi="Times New Roman" w:cs="Times New Roman"/>
          <w:sz w:val="24"/>
          <w:szCs w:val="24"/>
        </w:rPr>
      </w:pPr>
      <w:r w:rsidRPr="00B85811">
        <w:rPr>
          <w:rFonts w:ascii="Times New Roman" w:hAnsi="Times New Roman" w:cs="Times New Roman"/>
          <w:sz w:val="24"/>
          <w:szCs w:val="24"/>
        </w:rPr>
        <w:lastRenderedPageBreak/>
        <w:t>Контроль за исполнением настоящего постановления возложить</w:t>
      </w:r>
      <w:r w:rsidRPr="00B85811">
        <w:rPr>
          <w:rFonts w:ascii="Times New Roman" w:hAnsi="Times New Roman" w:cs="Times New Roman"/>
          <w:sz w:val="24"/>
          <w:szCs w:val="24"/>
        </w:rPr>
        <w:br/>
        <w:t>на заместителя главы Администрации Комсомольского муниципального района, начальника Управления земельно-имущественных отношений Н.В. Кротову.</w:t>
      </w:r>
    </w:p>
    <w:p w:rsidR="00B92BA2" w:rsidRPr="00B85811" w:rsidRDefault="00B92BA2" w:rsidP="00B92BA2">
      <w:pPr>
        <w:pStyle w:val="af0"/>
        <w:ind w:left="1425"/>
        <w:rPr>
          <w:rFonts w:ascii="Times New Roman" w:hAnsi="Times New Roman" w:cs="Times New Roman"/>
          <w:sz w:val="24"/>
          <w:szCs w:val="24"/>
        </w:rPr>
      </w:pPr>
    </w:p>
    <w:p w:rsidR="00B92BA2" w:rsidRPr="003B7D22" w:rsidRDefault="00B92BA2" w:rsidP="00B92BA2">
      <w:pPr>
        <w:pStyle w:val="af0"/>
        <w:ind w:left="1425"/>
      </w:pPr>
    </w:p>
    <w:p w:rsidR="00B92BA2" w:rsidRPr="00B85811" w:rsidRDefault="00B92BA2" w:rsidP="00B92BA2">
      <w:pPr>
        <w:pStyle w:val="af0"/>
        <w:ind w:left="1425"/>
        <w:rPr>
          <w:rFonts w:ascii="Times New Roman" w:hAnsi="Times New Roman" w:cs="Times New Roman"/>
          <w:b/>
          <w:sz w:val="24"/>
          <w:szCs w:val="24"/>
        </w:rPr>
      </w:pPr>
      <w:r w:rsidRPr="00B85811">
        <w:rPr>
          <w:rFonts w:ascii="Times New Roman" w:hAnsi="Times New Roman" w:cs="Times New Roman"/>
          <w:b/>
          <w:sz w:val="24"/>
          <w:szCs w:val="24"/>
        </w:rPr>
        <w:t xml:space="preserve">Глава Комсомольского </w:t>
      </w:r>
    </w:p>
    <w:p w:rsidR="00B92BA2" w:rsidRPr="00B85811" w:rsidRDefault="00B92BA2" w:rsidP="00B92BA2">
      <w:pPr>
        <w:pStyle w:val="af0"/>
        <w:ind w:left="1425"/>
        <w:rPr>
          <w:rFonts w:ascii="Times New Roman" w:hAnsi="Times New Roman" w:cs="Times New Roman"/>
          <w:b/>
          <w:sz w:val="24"/>
          <w:szCs w:val="24"/>
        </w:rPr>
      </w:pPr>
      <w:r w:rsidRPr="00B85811">
        <w:rPr>
          <w:rFonts w:ascii="Times New Roman" w:hAnsi="Times New Roman" w:cs="Times New Roman"/>
          <w:b/>
          <w:sz w:val="24"/>
          <w:szCs w:val="24"/>
        </w:rPr>
        <w:t>муниципального района                                              О.В. Бузулуцкая</w:t>
      </w:r>
    </w:p>
    <w:p w:rsidR="00B92BA2" w:rsidRDefault="00B92BA2" w:rsidP="00B92BA2">
      <w:pPr>
        <w:pStyle w:val="af0"/>
        <w:ind w:left="1425"/>
      </w:pPr>
    </w:p>
    <w:p w:rsidR="00B92BA2" w:rsidRDefault="00B92BA2" w:rsidP="00B92BA2">
      <w:pPr>
        <w:pStyle w:val="af0"/>
        <w:ind w:left="1425"/>
      </w:pPr>
    </w:p>
    <w:p w:rsidR="00B92BA2" w:rsidRDefault="00B92BA2" w:rsidP="00B92BA2">
      <w:pPr>
        <w:pStyle w:val="af0"/>
        <w:ind w:left="1425"/>
      </w:pPr>
    </w:p>
    <w:p w:rsidR="00B92BA2" w:rsidRDefault="00B92BA2" w:rsidP="00B92BA2">
      <w:pPr>
        <w:pStyle w:val="af0"/>
        <w:ind w:left="1425"/>
      </w:pPr>
    </w:p>
    <w:p w:rsidR="00B92BA2" w:rsidRDefault="00B92BA2" w:rsidP="00B92BA2">
      <w:pPr>
        <w:pStyle w:val="af0"/>
        <w:ind w:left="1425"/>
      </w:pPr>
    </w:p>
    <w:p w:rsidR="00B92BA2" w:rsidRDefault="00B92BA2" w:rsidP="00B92BA2">
      <w:pPr>
        <w:pStyle w:val="af0"/>
        <w:ind w:left="1425"/>
      </w:pPr>
    </w:p>
    <w:p w:rsidR="00B92BA2" w:rsidRDefault="00B92BA2" w:rsidP="00B92BA2">
      <w:pPr>
        <w:pStyle w:val="af0"/>
        <w:ind w:left="1425"/>
      </w:pPr>
    </w:p>
    <w:p w:rsidR="00B92BA2" w:rsidRDefault="00B92BA2" w:rsidP="00B92BA2">
      <w:pPr>
        <w:pStyle w:val="af0"/>
        <w:ind w:left="1425"/>
      </w:pPr>
    </w:p>
    <w:p w:rsidR="00B92BA2" w:rsidRPr="00673E99" w:rsidRDefault="00B92BA2" w:rsidP="00B92BA2">
      <w:pPr>
        <w:pStyle w:val="af0"/>
        <w:ind w:left="1425"/>
        <w:rPr>
          <w:b/>
        </w:rPr>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p w:rsidR="00B92BA2" w:rsidRDefault="00B92BA2" w:rsidP="00B92BA2">
      <w:pPr>
        <w:pStyle w:val="af0"/>
        <w:shd w:val="clear" w:color="auto" w:fill="FFFFFF"/>
        <w:tabs>
          <w:tab w:val="left" w:pos="1425"/>
        </w:tabs>
        <w:ind w:left="1226" w:right="5"/>
      </w:pPr>
    </w:p>
    <w:tbl>
      <w:tblPr>
        <w:tblStyle w:val="af7"/>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6684"/>
      </w:tblGrid>
      <w:tr w:rsidR="00B92BA2" w:rsidTr="00B92BA2">
        <w:trPr>
          <w:trHeight w:val="4569"/>
        </w:trPr>
        <w:tc>
          <w:tcPr>
            <w:tcW w:w="6684" w:type="dxa"/>
            <w:shd w:val="clear" w:color="auto" w:fill="FFFFFF" w:themeFill="background1"/>
          </w:tcPr>
          <w:p w:rsidR="00B92BA2" w:rsidRDefault="00B92BA2" w:rsidP="00B92BA2">
            <w:pPr>
              <w:pStyle w:val="ConsPlusNormal"/>
              <w:jc w:val="right"/>
              <w:rPr>
                <w:rFonts w:ascii="Times New Roman" w:hAnsi="Times New Roman" w:cs="Times New Roman"/>
              </w:rPr>
            </w:pPr>
          </w:p>
          <w:p w:rsidR="00B92BA2" w:rsidRPr="00637DEB" w:rsidRDefault="00B92BA2" w:rsidP="00B92BA2">
            <w:pPr>
              <w:pStyle w:val="ConsPlusNormal"/>
              <w:jc w:val="right"/>
              <w:rPr>
                <w:rFonts w:ascii="Times New Roman" w:hAnsi="Times New Roman" w:cs="Times New Roman"/>
              </w:rPr>
            </w:pPr>
            <w:r w:rsidRPr="00637DEB">
              <w:rPr>
                <w:rFonts w:ascii="Times New Roman" w:hAnsi="Times New Roman" w:cs="Times New Roman"/>
              </w:rPr>
              <w:t>Приложение к</w:t>
            </w:r>
          </w:p>
          <w:p w:rsidR="00B92BA2" w:rsidRPr="00637DEB" w:rsidRDefault="00B92BA2" w:rsidP="00B92BA2">
            <w:pPr>
              <w:pStyle w:val="ConsPlusNormal"/>
              <w:jc w:val="right"/>
              <w:rPr>
                <w:rFonts w:ascii="Times New Roman" w:hAnsi="Times New Roman" w:cs="Times New Roman"/>
              </w:rPr>
            </w:pPr>
            <w:r w:rsidRPr="00637DEB">
              <w:rPr>
                <w:rFonts w:ascii="Times New Roman" w:hAnsi="Times New Roman" w:cs="Times New Roman"/>
              </w:rPr>
              <w:t>постановлению</w:t>
            </w:r>
          </w:p>
          <w:p w:rsidR="00B92BA2" w:rsidRPr="00637DEB" w:rsidRDefault="00B92BA2" w:rsidP="00B92BA2">
            <w:pPr>
              <w:pStyle w:val="ConsPlusNormal"/>
              <w:jc w:val="right"/>
              <w:rPr>
                <w:rFonts w:ascii="Times New Roman" w:hAnsi="Times New Roman" w:cs="Times New Roman"/>
              </w:rPr>
            </w:pPr>
            <w:r w:rsidRPr="00637DEB">
              <w:rPr>
                <w:rFonts w:ascii="Times New Roman" w:hAnsi="Times New Roman" w:cs="Times New Roman"/>
              </w:rPr>
              <w:t>Администрации Комсомольского</w:t>
            </w:r>
          </w:p>
          <w:p w:rsidR="00B92BA2" w:rsidRPr="00637DEB" w:rsidRDefault="00B92BA2" w:rsidP="00B92BA2">
            <w:pPr>
              <w:pStyle w:val="ConsPlusNormal"/>
              <w:jc w:val="right"/>
              <w:rPr>
                <w:rFonts w:ascii="Times New Roman" w:hAnsi="Times New Roman" w:cs="Times New Roman"/>
              </w:rPr>
            </w:pPr>
            <w:r w:rsidRPr="00637DEB">
              <w:rPr>
                <w:rFonts w:ascii="Times New Roman" w:hAnsi="Times New Roman" w:cs="Times New Roman"/>
              </w:rPr>
              <w:t>муниципального</w:t>
            </w:r>
          </w:p>
          <w:p w:rsidR="00B92BA2" w:rsidRPr="00637DEB" w:rsidRDefault="00B92BA2" w:rsidP="00B92BA2">
            <w:pPr>
              <w:pStyle w:val="ConsPlusNormal"/>
              <w:jc w:val="right"/>
              <w:rPr>
                <w:rFonts w:ascii="Times New Roman" w:hAnsi="Times New Roman" w:cs="Times New Roman"/>
              </w:rPr>
            </w:pPr>
            <w:r w:rsidRPr="00637DEB">
              <w:rPr>
                <w:rFonts w:ascii="Times New Roman" w:hAnsi="Times New Roman" w:cs="Times New Roman"/>
              </w:rPr>
              <w:t>района от</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sidRPr="00637DEB">
              <w:rPr>
                <w:rFonts w:ascii="Times New Roman" w:hAnsi="Times New Roman" w:cs="Times New Roman"/>
              </w:rPr>
              <w:t xml:space="preserve"> 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sidRPr="00637DEB">
              <w:rPr>
                <w:rFonts w:ascii="Times New Roman" w:hAnsi="Times New Roman" w:cs="Times New Roman"/>
              </w:rPr>
              <w:t>_______</w:t>
            </w:r>
          </w:p>
          <w:p w:rsidR="00B92BA2" w:rsidRPr="00637DEB" w:rsidRDefault="00B92BA2" w:rsidP="00B92BA2">
            <w:pPr>
              <w:shd w:val="clear" w:color="auto" w:fill="FFFFFF"/>
              <w:spacing w:line="276" w:lineRule="auto"/>
              <w:ind w:left="11"/>
              <w:jc w:val="right"/>
              <w:rPr>
                <w:bCs/>
              </w:rPr>
            </w:pPr>
            <w:r w:rsidRPr="00637DEB">
              <w:rPr>
                <w:sz w:val="22"/>
                <w:szCs w:val="22"/>
              </w:rPr>
              <w:t>«</w:t>
            </w:r>
            <w:r w:rsidRPr="00637DEB">
              <w:rPr>
                <w:bCs/>
                <w:sz w:val="22"/>
                <w:szCs w:val="22"/>
              </w:rPr>
              <w:t xml:space="preserve">О внесении изменений в Постановление Администрации Комсомольского муниципального района от 27.11.2013г №980 «Об утверждении муниципальной программы «Развитие сельского </w:t>
            </w:r>
            <w:r w:rsidRPr="00637DEB">
              <w:rPr>
                <w:bCs/>
                <w:spacing w:val="-2"/>
                <w:sz w:val="22"/>
                <w:szCs w:val="22"/>
              </w:rPr>
              <w:t xml:space="preserve">хозяйства и регулирование рынков сельскохозяйственной продукции, </w:t>
            </w:r>
            <w:r w:rsidRPr="00637DEB">
              <w:rPr>
                <w:bCs/>
                <w:sz w:val="22"/>
                <w:szCs w:val="22"/>
              </w:rPr>
              <w:t>сырья и продовольствия в Комсомольском муниципальном районе</w:t>
            </w:r>
          </w:p>
          <w:p w:rsidR="00B92BA2" w:rsidRDefault="00B92BA2" w:rsidP="00B92BA2">
            <w:pPr>
              <w:shd w:val="clear" w:color="auto" w:fill="FFFFFF"/>
              <w:spacing w:line="276" w:lineRule="auto"/>
              <w:ind w:left="11"/>
              <w:jc w:val="right"/>
              <w:rPr>
                <w:bCs/>
              </w:rPr>
            </w:pPr>
            <w:r w:rsidRPr="00637DEB">
              <w:rPr>
                <w:bCs/>
                <w:sz w:val="22"/>
                <w:szCs w:val="22"/>
              </w:rPr>
              <w:t>на 2014-2024 годы»</w:t>
            </w:r>
          </w:p>
          <w:p w:rsidR="00B92BA2" w:rsidRDefault="00B92BA2" w:rsidP="00B92BA2">
            <w:pPr>
              <w:jc w:val="right"/>
            </w:pPr>
            <w:r>
              <w:t xml:space="preserve">Приложение к муниципальной программе </w:t>
            </w:r>
          </w:p>
          <w:p w:rsidR="00B92BA2" w:rsidRDefault="00B92BA2" w:rsidP="00B92BA2">
            <w:pPr>
              <w:jc w:val="right"/>
              <w:rPr>
                <w:spacing w:val="5"/>
              </w:rPr>
            </w:pPr>
            <w:r>
              <w:rPr>
                <w:spacing w:val="5"/>
              </w:rPr>
              <w:t xml:space="preserve">                                                   «Развитие сельского хозяйства и регулирования рынков </w:t>
            </w:r>
          </w:p>
          <w:p w:rsidR="00B92BA2" w:rsidRDefault="00B92BA2" w:rsidP="00B92BA2">
            <w:pPr>
              <w:jc w:val="right"/>
              <w:rPr>
                <w:spacing w:val="5"/>
              </w:rPr>
            </w:pPr>
            <w:r>
              <w:rPr>
                <w:spacing w:val="5"/>
              </w:rPr>
              <w:t xml:space="preserve">сельскохозяйственной продукции, сырья и продовольствия </w:t>
            </w:r>
          </w:p>
          <w:p w:rsidR="00B92BA2" w:rsidRPr="00637DEB" w:rsidRDefault="00B92BA2" w:rsidP="00B92BA2">
            <w:pPr>
              <w:shd w:val="clear" w:color="auto" w:fill="FFFFFF"/>
              <w:spacing w:line="276" w:lineRule="auto"/>
              <w:ind w:left="11"/>
              <w:jc w:val="right"/>
              <w:rPr>
                <w:bCs/>
              </w:rPr>
            </w:pPr>
            <w:r>
              <w:rPr>
                <w:bCs/>
                <w:sz w:val="22"/>
                <w:szCs w:val="22"/>
              </w:rPr>
              <w:t xml:space="preserve">в </w:t>
            </w:r>
            <w:r w:rsidRPr="00637DEB">
              <w:rPr>
                <w:bCs/>
                <w:sz w:val="22"/>
                <w:szCs w:val="22"/>
              </w:rPr>
              <w:t>Комсомольском муниципальном районе</w:t>
            </w:r>
          </w:p>
          <w:p w:rsidR="00B92BA2" w:rsidRDefault="00B92BA2" w:rsidP="00B92BA2">
            <w:pPr>
              <w:shd w:val="clear" w:color="auto" w:fill="FFFFFF"/>
              <w:spacing w:line="276" w:lineRule="auto"/>
              <w:ind w:left="11"/>
              <w:jc w:val="right"/>
              <w:rPr>
                <w:bCs/>
              </w:rPr>
            </w:pPr>
            <w:r w:rsidRPr="00637DEB">
              <w:rPr>
                <w:bCs/>
                <w:sz w:val="22"/>
                <w:szCs w:val="22"/>
              </w:rPr>
              <w:t>на 2014-2024 годы»</w:t>
            </w:r>
          </w:p>
          <w:p w:rsidR="00B92BA2" w:rsidRDefault="00B92BA2" w:rsidP="00B92BA2">
            <w:pPr>
              <w:jc w:val="right"/>
              <w:rPr>
                <w:spacing w:val="5"/>
              </w:rPr>
            </w:pPr>
          </w:p>
          <w:p w:rsidR="00B92BA2" w:rsidRPr="00867CE3" w:rsidRDefault="00B92BA2" w:rsidP="00B92BA2">
            <w:pPr>
              <w:tabs>
                <w:tab w:val="center" w:pos="4762"/>
                <w:tab w:val="right" w:pos="9524"/>
              </w:tabs>
              <w:jc w:val="right"/>
              <w:rPr>
                <w:bCs/>
              </w:rPr>
            </w:pPr>
            <w:r>
              <w:rPr>
                <w:spacing w:val="5"/>
              </w:rPr>
              <w:tab/>
            </w:r>
          </w:p>
        </w:tc>
      </w:tr>
    </w:tbl>
    <w:p w:rsidR="00B92BA2" w:rsidRPr="00637DEB" w:rsidRDefault="00B92BA2" w:rsidP="00B92BA2"/>
    <w:p w:rsidR="00B92BA2" w:rsidRDefault="00B92BA2" w:rsidP="00B92BA2">
      <w:pPr>
        <w:rPr>
          <w:lang w:eastAsia="ar-SA"/>
        </w:rPr>
      </w:pPr>
    </w:p>
    <w:p w:rsidR="00B92BA2" w:rsidRPr="002C38F1" w:rsidRDefault="00B92BA2" w:rsidP="00B92BA2">
      <w:pPr>
        <w:pStyle w:val="2"/>
        <w:tabs>
          <w:tab w:val="num" w:pos="0"/>
        </w:tabs>
        <w:spacing w:before="0"/>
        <w:ind w:left="576" w:hanging="576"/>
        <w:jc w:val="center"/>
        <w:rPr>
          <w:rFonts w:ascii="Times New Roman" w:hAnsi="Times New Roman"/>
          <w:b w:val="0"/>
          <w:color w:val="000000" w:themeColor="text1"/>
          <w:sz w:val="32"/>
          <w:szCs w:val="32"/>
          <w:lang w:eastAsia="ar-SA"/>
        </w:rPr>
      </w:pPr>
      <w:r w:rsidRPr="002C38F1">
        <w:rPr>
          <w:rFonts w:ascii="Times New Roman" w:hAnsi="Times New Roman"/>
          <w:color w:val="000000" w:themeColor="text1"/>
          <w:sz w:val="32"/>
          <w:szCs w:val="32"/>
        </w:rPr>
        <w:t>ПОДПРОГРАММА</w:t>
      </w:r>
    </w:p>
    <w:p w:rsidR="00B92BA2" w:rsidRDefault="00B92BA2" w:rsidP="00B92BA2">
      <w:pPr>
        <w:jc w:val="center"/>
        <w:rPr>
          <w:b/>
          <w:spacing w:val="5"/>
          <w:sz w:val="28"/>
          <w:szCs w:val="28"/>
        </w:rPr>
      </w:pPr>
      <w:r>
        <w:rPr>
          <w:b/>
          <w:sz w:val="28"/>
          <w:szCs w:val="28"/>
        </w:rPr>
        <w:t>«Развитие мелиоративного комплекса Комсомольского муниципального района Ивановской области»</w:t>
      </w:r>
    </w:p>
    <w:p w:rsidR="00B92BA2" w:rsidRDefault="00B92BA2" w:rsidP="00B92BA2">
      <w:pPr>
        <w:jc w:val="both"/>
        <w:rPr>
          <w:b/>
          <w:sz w:val="28"/>
          <w:szCs w:val="28"/>
        </w:rPr>
      </w:pPr>
    </w:p>
    <w:p w:rsidR="00B92BA2" w:rsidRDefault="00B92BA2" w:rsidP="001C1FB0">
      <w:pPr>
        <w:numPr>
          <w:ilvl w:val="0"/>
          <w:numId w:val="15"/>
        </w:numPr>
        <w:jc w:val="center"/>
        <w:rPr>
          <w:b/>
          <w:sz w:val="28"/>
          <w:szCs w:val="28"/>
        </w:rPr>
      </w:pPr>
      <w:r>
        <w:rPr>
          <w:b/>
          <w:sz w:val="28"/>
          <w:szCs w:val="28"/>
        </w:rPr>
        <w:t>Паспорт подпрограммы «Развитие мелиоративного комплекса Комсомольского муниципального района Ивановской области»</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7638"/>
      </w:tblGrid>
      <w:tr w:rsidR="00B92BA2" w:rsidTr="00B92BA2">
        <w:tc>
          <w:tcPr>
            <w:tcW w:w="2102" w:type="dxa"/>
            <w:tcBorders>
              <w:top w:val="single" w:sz="4" w:space="0" w:color="auto"/>
              <w:left w:val="single" w:sz="4" w:space="0" w:color="auto"/>
              <w:bottom w:val="single" w:sz="4" w:space="0" w:color="auto"/>
              <w:right w:val="single" w:sz="4" w:space="0" w:color="auto"/>
            </w:tcBorders>
            <w:hideMark/>
          </w:tcPr>
          <w:p w:rsidR="00B92BA2" w:rsidRDefault="00B92BA2" w:rsidP="00B92BA2">
            <w:pPr>
              <w:rPr>
                <w:b/>
                <w:sz w:val="26"/>
                <w:szCs w:val="26"/>
              </w:rPr>
            </w:pPr>
            <w:r>
              <w:rPr>
                <w:b/>
                <w:sz w:val="26"/>
                <w:szCs w:val="26"/>
              </w:rPr>
              <w:t>Наименование Подпрограммы</w:t>
            </w:r>
          </w:p>
        </w:tc>
        <w:tc>
          <w:tcPr>
            <w:tcW w:w="7638" w:type="dxa"/>
            <w:tcBorders>
              <w:top w:val="single" w:sz="4" w:space="0" w:color="auto"/>
              <w:left w:val="single" w:sz="4" w:space="0" w:color="auto"/>
              <w:bottom w:val="single" w:sz="4" w:space="0" w:color="auto"/>
              <w:right w:val="single" w:sz="4" w:space="0" w:color="auto"/>
            </w:tcBorders>
            <w:hideMark/>
          </w:tcPr>
          <w:p w:rsidR="00B92BA2" w:rsidRDefault="00B92BA2" w:rsidP="00B92BA2">
            <w:pPr>
              <w:snapToGrid w:val="0"/>
              <w:rPr>
                <w:sz w:val="26"/>
                <w:szCs w:val="26"/>
              </w:rPr>
            </w:pPr>
            <w:r>
              <w:rPr>
                <w:sz w:val="26"/>
                <w:szCs w:val="26"/>
              </w:rPr>
              <w:t>«</w:t>
            </w:r>
            <w:r>
              <w:rPr>
                <w:sz w:val="28"/>
                <w:szCs w:val="28"/>
              </w:rPr>
              <w:t>Развитие мелиоративного комплекса Комсомольского муниципального района Ивановской области</w:t>
            </w:r>
            <w:r>
              <w:rPr>
                <w:sz w:val="26"/>
                <w:szCs w:val="26"/>
              </w:rPr>
              <w:t xml:space="preserve">»  </w:t>
            </w:r>
          </w:p>
          <w:p w:rsidR="00B92BA2" w:rsidRDefault="00B92BA2" w:rsidP="00B92BA2">
            <w:pPr>
              <w:snapToGrid w:val="0"/>
              <w:rPr>
                <w:b/>
                <w:sz w:val="26"/>
                <w:szCs w:val="26"/>
              </w:rPr>
            </w:pPr>
            <w:r>
              <w:rPr>
                <w:sz w:val="26"/>
                <w:szCs w:val="26"/>
              </w:rPr>
              <w:t>(далее  – Подпрограмма)</w:t>
            </w:r>
          </w:p>
        </w:tc>
      </w:tr>
      <w:tr w:rsidR="00B92BA2" w:rsidTr="00B92BA2">
        <w:tc>
          <w:tcPr>
            <w:tcW w:w="2102" w:type="dxa"/>
            <w:tcBorders>
              <w:top w:val="single" w:sz="4" w:space="0" w:color="auto"/>
              <w:left w:val="single" w:sz="4" w:space="0" w:color="auto"/>
              <w:bottom w:val="single" w:sz="4" w:space="0" w:color="auto"/>
              <w:right w:val="single" w:sz="4" w:space="0" w:color="auto"/>
            </w:tcBorders>
            <w:hideMark/>
          </w:tcPr>
          <w:p w:rsidR="00B92BA2" w:rsidRDefault="00B92BA2" w:rsidP="00B92BA2">
            <w:pPr>
              <w:snapToGrid w:val="0"/>
              <w:ind w:right="21"/>
              <w:rPr>
                <w:b/>
                <w:sz w:val="26"/>
                <w:szCs w:val="26"/>
              </w:rPr>
            </w:pPr>
            <w:r>
              <w:rPr>
                <w:b/>
                <w:sz w:val="26"/>
                <w:szCs w:val="26"/>
              </w:rPr>
              <w:t>Срок реализации подпрограммы</w:t>
            </w:r>
          </w:p>
        </w:tc>
        <w:tc>
          <w:tcPr>
            <w:tcW w:w="7638" w:type="dxa"/>
            <w:tcBorders>
              <w:top w:val="single" w:sz="4" w:space="0" w:color="auto"/>
              <w:left w:val="single" w:sz="4" w:space="0" w:color="auto"/>
              <w:bottom w:val="single" w:sz="4" w:space="0" w:color="auto"/>
              <w:right w:val="single" w:sz="4" w:space="0" w:color="auto"/>
            </w:tcBorders>
            <w:vAlign w:val="center"/>
          </w:tcPr>
          <w:p w:rsidR="00B92BA2" w:rsidRDefault="00B92BA2" w:rsidP="00B92BA2">
            <w:pPr>
              <w:snapToGrid w:val="0"/>
              <w:rPr>
                <w:sz w:val="26"/>
                <w:szCs w:val="26"/>
              </w:rPr>
            </w:pPr>
            <w:r>
              <w:rPr>
                <w:sz w:val="26"/>
                <w:szCs w:val="26"/>
              </w:rPr>
              <w:t>2021 год</w:t>
            </w:r>
          </w:p>
          <w:p w:rsidR="00B92BA2" w:rsidRDefault="00B92BA2" w:rsidP="00B92BA2">
            <w:pPr>
              <w:snapToGrid w:val="0"/>
              <w:rPr>
                <w:sz w:val="26"/>
                <w:szCs w:val="26"/>
              </w:rPr>
            </w:pPr>
          </w:p>
        </w:tc>
      </w:tr>
      <w:tr w:rsidR="00B92BA2" w:rsidTr="00B92BA2">
        <w:tc>
          <w:tcPr>
            <w:tcW w:w="2102" w:type="dxa"/>
            <w:tcBorders>
              <w:top w:val="single" w:sz="4" w:space="0" w:color="auto"/>
              <w:left w:val="single" w:sz="4" w:space="0" w:color="auto"/>
              <w:bottom w:val="single" w:sz="4" w:space="0" w:color="auto"/>
              <w:right w:val="single" w:sz="4" w:space="0" w:color="auto"/>
            </w:tcBorders>
            <w:hideMark/>
          </w:tcPr>
          <w:p w:rsidR="00B92BA2" w:rsidRDefault="00B92BA2" w:rsidP="00B92BA2">
            <w:pPr>
              <w:snapToGrid w:val="0"/>
              <w:ind w:right="21"/>
              <w:rPr>
                <w:b/>
                <w:sz w:val="26"/>
                <w:szCs w:val="26"/>
              </w:rPr>
            </w:pPr>
            <w:r>
              <w:rPr>
                <w:b/>
                <w:sz w:val="26"/>
                <w:szCs w:val="26"/>
              </w:rPr>
              <w:t>Ответственный исполнитель подпрограммы</w:t>
            </w:r>
          </w:p>
        </w:tc>
        <w:tc>
          <w:tcPr>
            <w:tcW w:w="7638" w:type="dxa"/>
            <w:tcBorders>
              <w:top w:val="single" w:sz="4" w:space="0" w:color="auto"/>
              <w:left w:val="single" w:sz="4" w:space="0" w:color="auto"/>
              <w:bottom w:val="single" w:sz="4" w:space="0" w:color="auto"/>
              <w:right w:val="single" w:sz="4" w:space="0" w:color="auto"/>
            </w:tcBorders>
          </w:tcPr>
          <w:p w:rsidR="00B92BA2" w:rsidRDefault="00B92BA2" w:rsidP="00B92BA2">
            <w:pPr>
              <w:shd w:val="clear" w:color="auto" w:fill="FFFFFF"/>
              <w:tabs>
                <w:tab w:val="left" w:pos="6795"/>
              </w:tabs>
              <w:jc w:val="both"/>
              <w:rPr>
                <w:sz w:val="26"/>
                <w:szCs w:val="26"/>
              </w:rPr>
            </w:pPr>
            <w:r>
              <w:rPr>
                <w:sz w:val="26"/>
                <w:szCs w:val="26"/>
              </w:rPr>
              <w:t>- Отдел сельского хозяйства и развития территорий Администрации Комсомольского муниципального района.</w:t>
            </w:r>
          </w:p>
          <w:p w:rsidR="00B92BA2" w:rsidRDefault="00B92BA2" w:rsidP="00B92BA2">
            <w:pPr>
              <w:snapToGrid w:val="0"/>
              <w:jc w:val="both"/>
              <w:rPr>
                <w:sz w:val="26"/>
                <w:szCs w:val="26"/>
              </w:rPr>
            </w:pPr>
          </w:p>
        </w:tc>
      </w:tr>
      <w:tr w:rsidR="00B92BA2" w:rsidTr="00B92BA2">
        <w:tc>
          <w:tcPr>
            <w:tcW w:w="2102" w:type="dxa"/>
            <w:tcBorders>
              <w:top w:val="single" w:sz="4" w:space="0" w:color="auto"/>
              <w:left w:val="single" w:sz="4" w:space="0" w:color="auto"/>
              <w:bottom w:val="single" w:sz="4" w:space="0" w:color="auto"/>
              <w:right w:val="single" w:sz="4" w:space="0" w:color="auto"/>
            </w:tcBorders>
            <w:hideMark/>
          </w:tcPr>
          <w:p w:rsidR="00B92BA2" w:rsidRDefault="00B92BA2" w:rsidP="00B92BA2">
            <w:pPr>
              <w:rPr>
                <w:b/>
                <w:sz w:val="26"/>
                <w:szCs w:val="26"/>
              </w:rPr>
            </w:pPr>
            <w:r>
              <w:rPr>
                <w:b/>
                <w:sz w:val="26"/>
                <w:szCs w:val="26"/>
              </w:rPr>
              <w:t>Исполнители основных мероприятий (мероприятий) Подпрограммы</w:t>
            </w:r>
          </w:p>
        </w:tc>
        <w:tc>
          <w:tcPr>
            <w:tcW w:w="7638" w:type="dxa"/>
            <w:tcBorders>
              <w:top w:val="single" w:sz="4" w:space="0" w:color="auto"/>
              <w:left w:val="single" w:sz="4" w:space="0" w:color="auto"/>
              <w:bottom w:val="single" w:sz="4" w:space="0" w:color="auto"/>
              <w:right w:val="single" w:sz="4" w:space="0" w:color="auto"/>
            </w:tcBorders>
            <w:hideMark/>
          </w:tcPr>
          <w:p w:rsidR="00B92BA2" w:rsidRDefault="00B92BA2" w:rsidP="00B92BA2">
            <w:pPr>
              <w:shd w:val="clear" w:color="auto" w:fill="FFFFFF"/>
              <w:tabs>
                <w:tab w:val="left" w:pos="6795"/>
              </w:tabs>
              <w:jc w:val="both"/>
              <w:rPr>
                <w:sz w:val="26"/>
                <w:szCs w:val="26"/>
              </w:rPr>
            </w:pPr>
            <w:r>
              <w:rPr>
                <w:sz w:val="26"/>
                <w:szCs w:val="26"/>
              </w:rPr>
              <w:t>- Отдел сельского хозяйства и развития территорий Администрации Комсомольского муниципального района.</w:t>
            </w:r>
          </w:p>
          <w:p w:rsidR="00B92BA2" w:rsidRDefault="00B92BA2" w:rsidP="00B92BA2">
            <w:pPr>
              <w:rPr>
                <w:sz w:val="26"/>
                <w:szCs w:val="26"/>
              </w:rPr>
            </w:pPr>
            <w:r>
              <w:rPr>
                <w:sz w:val="26"/>
                <w:szCs w:val="26"/>
              </w:rPr>
              <w:t xml:space="preserve">-   Администрации сельских поселений Комсомольского муниципального района </w:t>
            </w:r>
          </w:p>
          <w:p w:rsidR="00B92BA2" w:rsidRDefault="00B92BA2" w:rsidP="00B92BA2">
            <w:pPr>
              <w:rPr>
                <w:sz w:val="26"/>
                <w:szCs w:val="26"/>
              </w:rPr>
            </w:pPr>
            <w:r>
              <w:rPr>
                <w:sz w:val="26"/>
                <w:szCs w:val="26"/>
              </w:rPr>
              <w:t>-   Отдел бухгалтерского учета и отчетности Администрации Комсомольского муниципального района</w:t>
            </w:r>
          </w:p>
          <w:p w:rsidR="00B92BA2" w:rsidRDefault="00B92BA2" w:rsidP="00B92BA2">
            <w:pPr>
              <w:rPr>
                <w:sz w:val="26"/>
                <w:szCs w:val="26"/>
              </w:rPr>
            </w:pPr>
            <w:r>
              <w:rPr>
                <w:sz w:val="26"/>
                <w:szCs w:val="26"/>
              </w:rPr>
              <w:t>-   Управление земельно-имущественных отношений Администрации Комсомольского муниципального района</w:t>
            </w:r>
          </w:p>
        </w:tc>
      </w:tr>
      <w:tr w:rsidR="00B92BA2" w:rsidTr="00B92BA2">
        <w:tc>
          <w:tcPr>
            <w:tcW w:w="2102" w:type="dxa"/>
            <w:tcBorders>
              <w:top w:val="single" w:sz="4" w:space="0" w:color="auto"/>
              <w:left w:val="single" w:sz="4" w:space="0" w:color="auto"/>
              <w:bottom w:val="single" w:sz="4" w:space="0" w:color="auto"/>
              <w:right w:val="single" w:sz="4" w:space="0" w:color="auto"/>
            </w:tcBorders>
            <w:hideMark/>
          </w:tcPr>
          <w:p w:rsidR="00B92BA2" w:rsidRDefault="00B92BA2" w:rsidP="00B92BA2">
            <w:pPr>
              <w:rPr>
                <w:b/>
                <w:sz w:val="26"/>
                <w:szCs w:val="26"/>
              </w:rPr>
            </w:pPr>
            <w:r>
              <w:rPr>
                <w:b/>
                <w:sz w:val="26"/>
                <w:szCs w:val="26"/>
              </w:rPr>
              <w:t xml:space="preserve">Задачи Подпрограммы </w:t>
            </w:r>
          </w:p>
        </w:tc>
        <w:tc>
          <w:tcPr>
            <w:tcW w:w="7638" w:type="dxa"/>
            <w:tcBorders>
              <w:top w:val="single" w:sz="4" w:space="0" w:color="auto"/>
              <w:left w:val="single" w:sz="4" w:space="0" w:color="auto"/>
              <w:bottom w:val="single" w:sz="4" w:space="0" w:color="auto"/>
              <w:right w:val="single" w:sz="4" w:space="0" w:color="auto"/>
            </w:tcBorders>
            <w:hideMark/>
          </w:tcPr>
          <w:p w:rsidR="00B92BA2" w:rsidRDefault="00B92BA2" w:rsidP="00B92BA2">
            <w:pPr>
              <w:autoSpaceDE w:val="0"/>
              <w:autoSpaceDN w:val="0"/>
              <w:adjustRightInd w:val="0"/>
              <w:jc w:val="both"/>
              <w:rPr>
                <w:sz w:val="26"/>
                <w:szCs w:val="26"/>
              </w:rPr>
            </w:pPr>
            <w:r>
              <w:rPr>
                <w:sz w:val="26"/>
                <w:szCs w:val="26"/>
              </w:rPr>
              <w:t>1. Восстановление мелиоративного фонда (мелиорируемые земли и мелиоративные системы.</w:t>
            </w:r>
          </w:p>
          <w:p w:rsidR="00B92BA2" w:rsidRDefault="00B92BA2" w:rsidP="00B92BA2">
            <w:pPr>
              <w:autoSpaceDE w:val="0"/>
              <w:autoSpaceDN w:val="0"/>
              <w:adjustRightInd w:val="0"/>
              <w:jc w:val="both"/>
              <w:rPr>
                <w:sz w:val="26"/>
                <w:szCs w:val="26"/>
              </w:rPr>
            </w:pPr>
            <w:r>
              <w:rPr>
                <w:sz w:val="26"/>
                <w:szCs w:val="26"/>
              </w:rPr>
              <w:t>2. Предотвращение выбытия из сельскохозяйственного оборота земель сельскохозяйственного назначения.</w:t>
            </w:r>
          </w:p>
          <w:p w:rsidR="00B92BA2" w:rsidRDefault="00B92BA2" w:rsidP="00B92BA2">
            <w:pPr>
              <w:autoSpaceDE w:val="0"/>
              <w:autoSpaceDN w:val="0"/>
              <w:adjustRightInd w:val="0"/>
              <w:jc w:val="both"/>
              <w:rPr>
                <w:sz w:val="26"/>
                <w:szCs w:val="26"/>
              </w:rPr>
            </w:pPr>
            <w:r>
              <w:rPr>
                <w:sz w:val="26"/>
                <w:szCs w:val="26"/>
              </w:rPr>
              <w:lastRenderedPageBreak/>
              <w:t>3. Увеличение объема производства основных видов продукции растениеводства.</w:t>
            </w:r>
          </w:p>
        </w:tc>
      </w:tr>
      <w:tr w:rsidR="00B92BA2" w:rsidTr="00B92BA2">
        <w:trPr>
          <w:trHeight w:val="2410"/>
        </w:trPr>
        <w:tc>
          <w:tcPr>
            <w:tcW w:w="2102" w:type="dxa"/>
            <w:tcBorders>
              <w:top w:val="single" w:sz="4" w:space="0" w:color="auto"/>
              <w:left w:val="single" w:sz="4" w:space="0" w:color="auto"/>
              <w:bottom w:val="single" w:sz="4" w:space="0" w:color="auto"/>
              <w:right w:val="single" w:sz="4" w:space="0" w:color="auto"/>
            </w:tcBorders>
          </w:tcPr>
          <w:p w:rsidR="00B92BA2" w:rsidRDefault="00B92BA2" w:rsidP="00B92BA2">
            <w:pPr>
              <w:rPr>
                <w:b/>
                <w:sz w:val="26"/>
                <w:szCs w:val="26"/>
              </w:rPr>
            </w:pPr>
            <w:r>
              <w:rPr>
                <w:b/>
                <w:sz w:val="26"/>
                <w:szCs w:val="26"/>
              </w:rPr>
              <w:lastRenderedPageBreak/>
              <w:t>Объемы ресурсного обеспечения Подпрограммы</w:t>
            </w:r>
          </w:p>
          <w:p w:rsidR="00B92BA2" w:rsidRDefault="00B92BA2" w:rsidP="00B92BA2">
            <w:pPr>
              <w:rPr>
                <w:sz w:val="26"/>
                <w:szCs w:val="26"/>
              </w:rPr>
            </w:pPr>
          </w:p>
        </w:tc>
        <w:tc>
          <w:tcPr>
            <w:tcW w:w="7638" w:type="dxa"/>
            <w:tcBorders>
              <w:top w:val="single" w:sz="4" w:space="0" w:color="auto"/>
              <w:left w:val="single" w:sz="4" w:space="0" w:color="auto"/>
              <w:bottom w:val="single" w:sz="4" w:space="0" w:color="auto"/>
              <w:right w:val="single" w:sz="4" w:space="0" w:color="auto"/>
            </w:tcBorders>
          </w:tcPr>
          <w:p w:rsidR="00B92BA2" w:rsidRDefault="00B92BA2" w:rsidP="00B92BA2">
            <w:pPr>
              <w:rPr>
                <w:b/>
                <w:sz w:val="26"/>
                <w:szCs w:val="26"/>
              </w:rPr>
            </w:pPr>
            <w:r>
              <w:rPr>
                <w:b/>
                <w:sz w:val="26"/>
                <w:szCs w:val="26"/>
              </w:rPr>
              <w:t xml:space="preserve">Общая сумма расходов на реализацию подпрограммы </w:t>
            </w:r>
          </w:p>
          <w:p w:rsidR="00B92BA2" w:rsidRPr="002C38F1" w:rsidRDefault="00B92BA2" w:rsidP="00B92BA2">
            <w:pPr>
              <w:rPr>
                <w:b/>
                <w:sz w:val="26"/>
                <w:szCs w:val="26"/>
              </w:rPr>
            </w:pPr>
            <w:r>
              <w:rPr>
                <w:b/>
                <w:sz w:val="26"/>
                <w:szCs w:val="26"/>
              </w:rPr>
              <w:t>– 1627232,97</w:t>
            </w:r>
            <w:r w:rsidRPr="002C38F1">
              <w:rPr>
                <w:b/>
                <w:sz w:val="26"/>
                <w:szCs w:val="26"/>
              </w:rPr>
              <w:t xml:space="preserve"> рублей,</w:t>
            </w:r>
          </w:p>
          <w:p w:rsidR="00B92BA2" w:rsidRPr="002C38F1" w:rsidRDefault="00B92BA2" w:rsidP="00B92BA2">
            <w:pPr>
              <w:rPr>
                <w:sz w:val="26"/>
                <w:szCs w:val="26"/>
              </w:rPr>
            </w:pPr>
            <w:r w:rsidRPr="002C38F1">
              <w:rPr>
                <w:sz w:val="26"/>
                <w:szCs w:val="26"/>
              </w:rPr>
              <w:t>в том числе средства:</w:t>
            </w:r>
          </w:p>
          <w:p w:rsidR="00B92BA2" w:rsidRPr="002C38F1" w:rsidRDefault="00B92BA2" w:rsidP="00B92BA2">
            <w:pPr>
              <w:rPr>
                <w:sz w:val="26"/>
                <w:szCs w:val="26"/>
              </w:rPr>
            </w:pPr>
            <w:r w:rsidRPr="002C38F1">
              <w:rPr>
                <w:sz w:val="26"/>
                <w:szCs w:val="26"/>
              </w:rPr>
              <w:t>- федерального бюджета*                  - 0,00 рублей;</w:t>
            </w:r>
          </w:p>
          <w:p w:rsidR="00B92BA2" w:rsidRPr="002C38F1" w:rsidRDefault="00B92BA2" w:rsidP="00B92BA2">
            <w:pPr>
              <w:rPr>
                <w:sz w:val="26"/>
                <w:szCs w:val="26"/>
              </w:rPr>
            </w:pPr>
            <w:r w:rsidRPr="002C38F1">
              <w:rPr>
                <w:sz w:val="26"/>
                <w:szCs w:val="26"/>
              </w:rPr>
              <w:t xml:space="preserve">- областного бюджета*                      - </w:t>
            </w:r>
            <w:r>
              <w:rPr>
                <w:sz w:val="26"/>
                <w:szCs w:val="26"/>
              </w:rPr>
              <w:t>1607958,32</w:t>
            </w:r>
            <w:r w:rsidRPr="002C38F1">
              <w:rPr>
                <w:sz w:val="26"/>
                <w:szCs w:val="26"/>
              </w:rPr>
              <w:t xml:space="preserve"> рублей;</w:t>
            </w:r>
          </w:p>
          <w:p w:rsidR="00B92BA2" w:rsidRPr="002C38F1" w:rsidRDefault="00B92BA2" w:rsidP="00B92BA2">
            <w:pPr>
              <w:rPr>
                <w:sz w:val="26"/>
                <w:szCs w:val="26"/>
              </w:rPr>
            </w:pPr>
            <w:r w:rsidRPr="002C38F1">
              <w:rPr>
                <w:sz w:val="26"/>
                <w:szCs w:val="26"/>
              </w:rPr>
              <w:t xml:space="preserve">- бюджетов сельских поселений*     - </w:t>
            </w:r>
            <w:r>
              <w:rPr>
                <w:sz w:val="26"/>
                <w:szCs w:val="26"/>
              </w:rPr>
              <w:t>15521,75</w:t>
            </w:r>
            <w:r w:rsidRPr="002C38F1">
              <w:rPr>
                <w:sz w:val="26"/>
                <w:szCs w:val="26"/>
              </w:rPr>
              <w:t xml:space="preserve"> рублей;</w:t>
            </w:r>
          </w:p>
          <w:p w:rsidR="00B92BA2" w:rsidRPr="002C38F1" w:rsidRDefault="00B92BA2" w:rsidP="00B92BA2">
            <w:pPr>
              <w:rPr>
                <w:sz w:val="26"/>
                <w:szCs w:val="26"/>
              </w:rPr>
            </w:pPr>
            <w:r w:rsidRPr="002C38F1">
              <w:rPr>
                <w:sz w:val="26"/>
                <w:szCs w:val="26"/>
              </w:rPr>
              <w:t>- внебюджетных источников             - 0,00 рублей;</w:t>
            </w:r>
          </w:p>
          <w:p w:rsidR="00B92BA2" w:rsidRPr="002C38F1" w:rsidRDefault="00B92BA2" w:rsidP="00B92BA2">
            <w:pPr>
              <w:rPr>
                <w:sz w:val="26"/>
                <w:szCs w:val="26"/>
              </w:rPr>
            </w:pPr>
            <w:r w:rsidRPr="002C38F1">
              <w:rPr>
                <w:sz w:val="26"/>
                <w:szCs w:val="26"/>
              </w:rPr>
              <w:t xml:space="preserve">- районный бюджет *                         - </w:t>
            </w:r>
            <w:r>
              <w:rPr>
                <w:sz w:val="26"/>
                <w:szCs w:val="26"/>
              </w:rPr>
              <w:t>3752,90</w:t>
            </w:r>
            <w:r w:rsidRPr="002C38F1">
              <w:rPr>
                <w:sz w:val="26"/>
                <w:szCs w:val="26"/>
              </w:rPr>
              <w:t xml:space="preserve"> рублей. </w:t>
            </w:r>
          </w:p>
          <w:p w:rsidR="00B92BA2" w:rsidRPr="002C38F1" w:rsidRDefault="00B92BA2" w:rsidP="00B92BA2">
            <w:pPr>
              <w:rPr>
                <w:sz w:val="26"/>
                <w:szCs w:val="26"/>
              </w:rPr>
            </w:pPr>
            <w:r w:rsidRPr="002C38F1">
              <w:rPr>
                <w:sz w:val="26"/>
                <w:szCs w:val="26"/>
              </w:rPr>
              <w:t>из них по годам:</w:t>
            </w:r>
          </w:p>
          <w:p w:rsidR="00B92BA2" w:rsidRDefault="00B92BA2" w:rsidP="00B92BA2">
            <w:pPr>
              <w:rPr>
                <w:sz w:val="26"/>
                <w:szCs w:val="26"/>
              </w:rPr>
            </w:pPr>
            <w:r w:rsidRPr="002C38F1">
              <w:rPr>
                <w:b/>
                <w:sz w:val="26"/>
                <w:szCs w:val="26"/>
              </w:rPr>
              <w:t xml:space="preserve">2021 год – </w:t>
            </w:r>
            <w:r>
              <w:rPr>
                <w:b/>
                <w:sz w:val="26"/>
                <w:szCs w:val="26"/>
              </w:rPr>
              <w:t>1627232,97</w:t>
            </w:r>
            <w:r w:rsidRPr="002C38F1">
              <w:rPr>
                <w:b/>
                <w:sz w:val="26"/>
                <w:szCs w:val="26"/>
              </w:rPr>
              <w:t>рублей</w:t>
            </w:r>
            <w:r w:rsidRPr="002C38F1">
              <w:rPr>
                <w:sz w:val="26"/>
                <w:szCs w:val="26"/>
              </w:rPr>
              <w:t>, в том числе</w:t>
            </w:r>
            <w:r>
              <w:rPr>
                <w:sz w:val="26"/>
                <w:szCs w:val="26"/>
              </w:rPr>
              <w:t xml:space="preserve"> средства:</w:t>
            </w:r>
          </w:p>
          <w:p w:rsidR="00B92BA2" w:rsidRDefault="00B92BA2" w:rsidP="00B92BA2">
            <w:pPr>
              <w:rPr>
                <w:sz w:val="26"/>
                <w:szCs w:val="26"/>
              </w:rPr>
            </w:pPr>
            <w:r>
              <w:rPr>
                <w:sz w:val="26"/>
                <w:szCs w:val="26"/>
              </w:rPr>
              <w:t>- федерального бюджета*                  - 0,00 рублей;</w:t>
            </w:r>
          </w:p>
          <w:p w:rsidR="00B92BA2" w:rsidRPr="002C38F1" w:rsidRDefault="00B92BA2" w:rsidP="00B92BA2">
            <w:pPr>
              <w:rPr>
                <w:sz w:val="26"/>
                <w:szCs w:val="26"/>
              </w:rPr>
            </w:pPr>
            <w:r w:rsidRPr="002C38F1">
              <w:rPr>
                <w:sz w:val="26"/>
                <w:szCs w:val="26"/>
              </w:rPr>
              <w:t xml:space="preserve">- областного бюджета*                      - </w:t>
            </w:r>
            <w:r>
              <w:rPr>
                <w:sz w:val="26"/>
                <w:szCs w:val="26"/>
              </w:rPr>
              <w:t>1607958,32</w:t>
            </w:r>
            <w:r w:rsidRPr="002C38F1">
              <w:rPr>
                <w:sz w:val="26"/>
                <w:szCs w:val="26"/>
              </w:rPr>
              <w:t>рублей;</w:t>
            </w:r>
          </w:p>
          <w:p w:rsidR="00B92BA2" w:rsidRPr="002C38F1" w:rsidRDefault="00B92BA2" w:rsidP="00B92BA2">
            <w:pPr>
              <w:rPr>
                <w:sz w:val="26"/>
                <w:szCs w:val="26"/>
              </w:rPr>
            </w:pPr>
            <w:r w:rsidRPr="002C38F1">
              <w:rPr>
                <w:sz w:val="26"/>
                <w:szCs w:val="26"/>
              </w:rPr>
              <w:t xml:space="preserve">- бюджетов сельских поселений*     - </w:t>
            </w:r>
            <w:r>
              <w:rPr>
                <w:sz w:val="26"/>
                <w:szCs w:val="26"/>
              </w:rPr>
              <w:t>15521,75</w:t>
            </w:r>
            <w:r w:rsidRPr="002C38F1">
              <w:rPr>
                <w:sz w:val="26"/>
                <w:szCs w:val="26"/>
              </w:rPr>
              <w:t>рублей;</w:t>
            </w:r>
          </w:p>
          <w:p w:rsidR="00B92BA2" w:rsidRPr="002C38F1" w:rsidRDefault="00B92BA2" w:rsidP="00B92BA2">
            <w:pPr>
              <w:rPr>
                <w:sz w:val="26"/>
                <w:szCs w:val="26"/>
              </w:rPr>
            </w:pPr>
            <w:r w:rsidRPr="002C38F1">
              <w:rPr>
                <w:sz w:val="26"/>
                <w:szCs w:val="26"/>
              </w:rPr>
              <w:t>- внебюджетных источников             - 0,00 рублей;</w:t>
            </w:r>
          </w:p>
          <w:p w:rsidR="00B92BA2" w:rsidRDefault="00B92BA2" w:rsidP="00B92BA2">
            <w:pPr>
              <w:rPr>
                <w:sz w:val="26"/>
                <w:szCs w:val="26"/>
              </w:rPr>
            </w:pPr>
            <w:r w:rsidRPr="002C38F1">
              <w:rPr>
                <w:sz w:val="26"/>
                <w:szCs w:val="26"/>
              </w:rPr>
              <w:t xml:space="preserve">- районный бюджет *                         - </w:t>
            </w:r>
            <w:r>
              <w:rPr>
                <w:sz w:val="26"/>
                <w:szCs w:val="26"/>
              </w:rPr>
              <w:t>3752,90</w:t>
            </w:r>
            <w:r w:rsidRPr="002C38F1">
              <w:rPr>
                <w:sz w:val="26"/>
                <w:szCs w:val="26"/>
              </w:rPr>
              <w:t>рублей.</w:t>
            </w:r>
          </w:p>
          <w:p w:rsidR="00B92BA2" w:rsidRDefault="00B92BA2" w:rsidP="00B92BA2">
            <w:pPr>
              <w:rPr>
                <w:sz w:val="26"/>
                <w:szCs w:val="26"/>
              </w:rPr>
            </w:pPr>
          </w:p>
        </w:tc>
      </w:tr>
      <w:tr w:rsidR="00B92BA2" w:rsidTr="00B92BA2">
        <w:trPr>
          <w:trHeight w:val="2410"/>
        </w:trPr>
        <w:tc>
          <w:tcPr>
            <w:tcW w:w="2102" w:type="dxa"/>
            <w:tcBorders>
              <w:top w:val="single" w:sz="4" w:space="0" w:color="auto"/>
              <w:left w:val="single" w:sz="4" w:space="0" w:color="auto"/>
              <w:bottom w:val="single" w:sz="4" w:space="0" w:color="auto"/>
              <w:right w:val="single" w:sz="4" w:space="0" w:color="auto"/>
            </w:tcBorders>
          </w:tcPr>
          <w:p w:rsidR="00B92BA2" w:rsidRDefault="00B92BA2" w:rsidP="00B92BA2">
            <w:pPr>
              <w:rPr>
                <w:b/>
                <w:sz w:val="26"/>
                <w:szCs w:val="26"/>
              </w:rPr>
            </w:pPr>
            <w:r>
              <w:rPr>
                <w:b/>
                <w:sz w:val="26"/>
                <w:szCs w:val="26"/>
              </w:rPr>
              <w:t>Ожидаемые результаты реализации Подпрограммы</w:t>
            </w:r>
          </w:p>
          <w:p w:rsidR="00B92BA2" w:rsidRDefault="00B92BA2" w:rsidP="00B92BA2">
            <w:pPr>
              <w:rPr>
                <w:b/>
                <w:sz w:val="26"/>
                <w:szCs w:val="26"/>
              </w:rPr>
            </w:pPr>
          </w:p>
        </w:tc>
        <w:tc>
          <w:tcPr>
            <w:tcW w:w="7638" w:type="dxa"/>
            <w:tcBorders>
              <w:top w:val="single" w:sz="4" w:space="0" w:color="auto"/>
              <w:left w:val="single" w:sz="4" w:space="0" w:color="auto"/>
              <w:bottom w:val="single" w:sz="4" w:space="0" w:color="auto"/>
              <w:right w:val="single" w:sz="4" w:space="0" w:color="auto"/>
            </w:tcBorders>
          </w:tcPr>
          <w:p w:rsidR="00B92BA2" w:rsidRDefault="00B92BA2" w:rsidP="00B92BA2">
            <w:pPr>
              <w:pStyle w:val="ConsPlusNormal"/>
              <w:jc w:val="both"/>
              <w:rPr>
                <w:rFonts w:ascii="Times New Roman" w:hAnsi="Times New Roman" w:cs="Times New Roman"/>
                <w:sz w:val="26"/>
                <w:szCs w:val="26"/>
              </w:rPr>
            </w:pPr>
            <w:r>
              <w:rPr>
                <w:rFonts w:ascii="Times New Roman" w:hAnsi="Times New Roman" w:cs="Times New Roman"/>
                <w:sz w:val="26"/>
                <w:szCs w:val="26"/>
              </w:rPr>
              <w:t>К 2022 году будет:</w:t>
            </w:r>
          </w:p>
          <w:p w:rsidR="00B92BA2" w:rsidRDefault="00B92BA2" w:rsidP="00B92BA2">
            <w:pPr>
              <w:autoSpaceDE w:val="0"/>
              <w:autoSpaceDN w:val="0"/>
              <w:adjustRightInd w:val="0"/>
              <w:jc w:val="both"/>
              <w:rPr>
                <w:sz w:val="26"/>
                <w:szCs w:val="26"/>
              </w:rPr>
            </w:pPr>
            <w:r>
              <w:rPr>
                <w:sz w:val="26"/>
                <w:szCs w:val="26"/>
              </w:rPr>
              <w:t>вовлечено в оборот не менее 5,1 тыс. га выбывших сельскохозяйственных угодий за счет проведения культуртехнических мероприятий</w:t>
            </w:r>
          </w:p>
          <w:p w:rsidR="00B92BA2" w:rsidRDefault="00B92BA2" w:rsidP="00B92BA2">
            <w:pPr>
              <w:pStyle w:val="ConsPlusNormal"/>
              <w:jc w:val="both"/>
              <w:rPr>
                <w:rFonts w:ascii="Times New Roman" w:hAnsi="Times New Roman" w:cs="Times New Roman"/>
                <w:color w:val="FF0000"/>
                <w:sz w:val="26"/>
                <w:szCs w:val="26"/>
              </w:rPr>
            </w:pPr>
          </w:p>
        </w:tc>
      </w:tr>
    </w:tbl>
    <w:p w:rsidR="00B92BA2" w:rsidRDefault="00B92BA2" w:rsidP="00B92BA2">
      <w:pPr>
        <w:pStyle w:val="aff"/>
        <w:rPr>
          <w:color w:val="000000"/>
          <w:sz w:val="24"/>
          <w:szCs w:val="24"/>
        </w:rPr>
      </w:pPr>
    </w:p>
    <w:p w:rsidR="00B92BA2" w:rsidRDefault="00B92BA2" w:rsidP="00B92BA2">
      <w:pPr>
        <w:pStyle w:val="aff"/>
        <w:rPr>
          <w:color w:val="000000"/>
          <w:sz w:val="24"/>
          <w:szCs w:val="24"/>
        </w:rPr>
      </w:pPr>
    </w:p>
    <w:p w:rsidR="00B92BA2" w:rsidRDefault="00B92BA2" w:rsidP="00B92BA2">
      <w:pPr>
        <w:pStyle w:val="aff"/>
        <w:rPr>
          <w:color w:val="000000"/>
          <w:sz w:val="24"/>
          <w:szCs w:val="24"/>
        </w:rPr>
      </w:pPr>
      <w:r>
        <w:rPr>
          <w:color w:val="000000"/>
          <w:sz w:val="24"/>
          <w:szCs w:val="24"/>
        </w:rPr>
        <w:t>Примечание:</w:t>
      </w:r>
    </w:p>
    <w:p w:rsidR="00B92BA2" w:rsidRDefault="00B92BA2" w:rsidP="00B92BA2">
      <w:pPr>
        <w:pStyle w:val="aff"/>
        <w:jc w:val="both"/>
        <w:rPr>
          <w:sz w:val="24"/>
          <w:szCs w:val="24"/>
        </w:rPr>
      </w:pPr>
      <w:r>
        <w:rPr>
          <w:sz w:val="24"/>
          <w:szCs w:val="24"/>
        </w:rPr>
        <w:t>*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B92BA2" w:rsidRDefault="00B92BA2" w:rsidP="00B92BA2">
      <w:pPr>
        <w:tabs>
          <w:tab w:val="left" w:pos="225"/>
        </w:tabs>
      </w:pPr>
      <w:r>
        <w:t>«**» - объем финансирования будет уточняться в период действия подпрограммы</w:t>
      </w:r>
    </w:p>
    <w:p w:rsidR="00B92BA2" w:rsidRDefault="00B92BA2" w:rsidP="00B92BA2">
      <w:pPr>
        <w:jc w:val="center"/>
        <w:rPr>
          <w:b/>
          <w:sz w:val="28"/>
          <w:szCs w:val="28"/>
        </w:rPr>
      </w:pPr>
    </w:p>
    <w:p w:rsidR="00B92BA2" w:rsidRDefault="00B92BA2" w:rsidP="00B92BA2">
      <w:pPr>
        <w:pStyle w:val="ConsPlusNormal"/>
        <w:jc w:val="center"/>
        <w:rPr>
          <w:rFonts w:ascii="Times New Roman" w:hAnsi="Times New Roman" w:cs="Times New Roman"/>
          <w:b/>
          <w:sz w:val="28"/>
          <w:szCs w:val="28"/>
        </w:rPr>
      </w:pPr>
      <w:r>
        <w:rPr>
          <w:rFonts w:ascii="Times New Roman" w:hAnsi="Times New Roman" w:cs="Times New Roman"/>
          <w:b/>
          <w:bCs/>
          <w:sz w:val="28"/>
          <w:szCs w:val="28"/>
        </w:rPr>
        <w:t>2. Характеристика основных мероприятий подпрограммы муниципальной программы</w:t>
      </w:r>
    </w:p>
    <w:p w:rsidR="00B92BA2" w:rsidRDefault="00B92BA2" w:rsidP="00B92BA2">
      <w:pPr>
        <w:jc w:val="center"/>
        <w:rPr>
          <w:b/>
          <w:bCs/>
          <w:sz w:val="28"/>
          <w:szCs w:val="28"/>
        </w:rPr>
      </w:pPr>
    </w:p>
    <w:p w:rsidR="00B92BA2" w:rsidRDefault="00B92BA2" w:rsidP="00B92B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подпрограммы предусматривает предоставление бюджетам муниципальных образований района субсидии на проведение кадастровых работ в отношении неиспользуемых земель из состава земель сельскохозяйственного назначения за счет средств областного бюджета.</w:t>
      </w:r>
    </w:p>
    <w:p w:rsidR="00B92BA2" w:rsidRDefault="00B92BA2" w:rsidP="00B92B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Подпрограмма предусматривает реализацию основного мероприятия:</w:t>
      </w:r>
    </w:p>
    <w:p w:rsidR="00B92BA2" w:rsidRDefault="00B92BA2" w:rsidP="00B92B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«Проведение кадастровых работ в отношении неиспользуемых земель из состава земель сельскохозяйственного назначения»</w:t>
      </w:r>
    </w:p>
    <w:p w:rsidR="00B92BA2" w:rsidRDefault="00B92BA2" w:rsidP="00B92BA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Срок реализации мероприятия 2021 год.</w:t>
      </w:r>
    </w:p>
    <w:p w:rsidR="00B92BA2" w:rsidRDefault="00B92BA2" w:rsidP="00B92BA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рамках реализации основного мероприятия предусмотрены мероприятия:</w:t>
      </w:r>
    </w:p>
    <w:p w:rsidR="00B92BA2" w:rsidRDefault="00B92BA2" w:rsidP="00B92BA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p>
    <w:p w:rsidR="00B92BA2" w:rsidRDefault="00B92BA2" w:rsidP="00B92BA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Срок реализации мероприятия - 2021 год.</w:t>
      </w:r>
    </w:p>
    <w:p w:rsidR="00B92BA2" w:rsidRDefault="00B92BA2" w:rsidP="00B92BA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w:t>
      </w:r>
    </w:p>
    <w:p w:rsidR="00B92BA2" w:rsidRDefault="00B92BA2" w:rsidP="00B92BA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Срок реализации мероприятия - 2021 год.</w:t>
      </w:r>
    </w:p>
    <w:p w:rsidR="00B92BA2" w:rsidRDefault="00B92BA2" w:rsidP="00B92BA2">
      <w:pPr>
        <w:pStyle w:val="ConsPlusNormal"/>
        <w:ind w:firstLine="540"/>
        <w:jc w:val="both"/>
        <w:rPr>
          <w:rFonts w:ascii="Times New Roman" w:hAnsi="Times New Roman" w:cs="Times New Roman"/>
          <w:b/>
          <w:sz w:val="28"/>
          <w:szCs w:val="28"/>
        </w:rPr>
      </w:pPr>
    </w:p>
    <w:p w:rsidR="00B92BA2" w:rsidRDefault="00B92BA2" w:rsidP="00B92BA2">
      <w:pPr>
        <w:pStyle w:val="ConsPlusNormal"/>
        <w:ind w:right="-180"/>
        <w:jc w:val="center"/>
        <w:rPr>
          <w:rFonts w:ascii="Times New Roman" w:hAnsi="Times New Roman" w:cs="Times New Roman"/>
          <w:b/>
          <w:sz w:val="28"/>
          <w:szCs w:val="28"/>
        </w:rPr>
      </w:pPr>
      <w:r>
        <w:rPr>
          <w:rFonts w:ascii="Times New Roman" w:hAnsi="Times New Roman" w:cs="Times New Roman"/>
          <w:b/>
          <w:sz w:val="28"/>
          <w:szCs w:val="28"/>
        </w:rPr>
        <w:t>3. Целевые индикаторы (показатели) подпрограммы</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3895"/>
        <w:gridCol w:w="1843"/>
        <w:gridCol w:w="1275"/>
        <w:gridCol w:w="1701"/>
      </w:tblGrid>
      <w:tr w:rsidR="00B92BA2" w:rsidTr="00B92BA2">
        <w:tc>
          <w:tcPr>
            <w:tcW w:w="466"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rPr>
                <w:rFonts w:ascii="Times New Roman" w:eastAsia="Calibri" w:hAnsi="Times New Roman" w:cs="Times New Roman"/>
              </w:rPr>
            </w:pPr>
            <w:r>
              <w:rPr>
                <w:rFonts w:ascii="Times New Roman" w:eastAsia="Calibri" w:hAnsi="Times New Roman" w:cs="Times New Roman"/>
              </w:rPr>
              <w:t>№ п</w:t>
            </w:r>
            <w:r>
              <w:rPr>
                <w:rFonts w:ascii="Times New Roman" w:eastAsia="Calibri" w:hAnsi="Times New Roman" w:cs="Times New Roman"/>
                <w:lang w:val="en-US"/>
              </w:rPr>
              <w:t>/</w:t>
            </w:r>
            <w:r>
              <w:rPr>
                <w:rFonts w:ascii="Times New Roman" w:eastAsia="Calibri" w:hAnsi="Times New Roman" w:cs="Times New Roman"/>
              </w:rPr>
              <w:t>п</w:t>
            </w:r>
          </w:p>
        </w:tc>
        <w:tc>
          <w:tcPr>
            <w:tcW w:w="3895"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Наименование основного мероприятия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Наименование целевого индикатора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Ед. изм. показателя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2021г.</w:t>
            </w:r>
          </w:p>
        </w:tc>
      </w:tr>
      <w:tr w:rsidR="00B92BA2" w:rsidTr="00B92BA2">
        <w:tc>
          <w:tcPr>
            <w:tcW w:w="466"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1.</w:t>
            </w:r>
          </w:p>
        </w:tc>
        <w:tc>
          <w:tcPr>
            <w:tcW w:w="3895"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rPr>
                <w:rFonts w:ascii="Times New Roman" w:eastAsia="Calibri" w:hAnsi="Times New Roman" w:cs="Times New Roman"/>
              </w:rPr>
            </w:pPr>
            <w:r>
              <w:rPr>
                <w:rFonts w:ascii="Times New Roman" w:eastAsia="Calibri" w:hAnsi="Times New Roman" w:cs="Times New Roman"/>
              </w:rPr>
              <w:t>Основное мероприятие «</w:t>
            </w:r>
            <w:r>
              <w:rPr>
                <w:rFonts w:ascii="Times New Roman" w:hAnsi="Times New Roman" w:cs="Times New Roman"/>
              </w:rPr>
              <w:t>Проведение кадастровых работ в отношении неиспользуемых земель из состава земель сельскохозяйственного назначения</w:t>
            </w:r>
            <w:r>
              <w:rPr>
                <w:rFonts w:ascii="Times New Roman" w:eastAsia="Calibri"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«Площадь земельных участков, оформленных в собственность муниципальных образований Ивановской области»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тыс. га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5,104</w:t>
            </w:r>
          </w:p>
        </w:tc>
      </w:tr>
      <w:tr w:rsidR="00B92BA2" w:rsidTr="00B92BA2">
        <w:trPr>
          <w:trHeight w:val="2611"/>
        </w:trPr>
        <w:tc>
          <w:tcPr>
            <w:tcW w:w="466"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1.1</w:t>
            </w:r>
          </w:p>
        </w:tc>
        <w:tc>
          <w:tcPr>
            <w:tcW w:w="3895" w:type="dxa"/>
            <w:tcBorders>
              <w:top w:val="single" w:sz="4" w:space="0" w:color="000000"/>
              <w:left w:val="single" w:sz="4" w:space="0" w:color="000000"/>
              <w:bottom w:val="single" w:sz="4" w:space="0" w:color="000000"/>
              <w:right w:val="single" w:sz="4" w:space="0" w:color="auto"/>
            </w:tcBorders>
            <w:vAlign w:val="center"/>
            <w:hideMark/>
          </w:tcPr>
          <w:p w:rsidR="00B92BA2" w:rsidRDefault="00B92BA2" w:rsidP="00B92BA2">
            <w:pPr>
              <w:pStyle w:val="ConsPlusNormal"/>
              <w:ind w:right="-180"/>
              <w:rPr>
                <w:rFonts w:ascii="Times New Roman" w:eastAsia="Calibri" w:hAnsi="Times New Roman" w:cs="Times New Roman"/>
              </w:rPr>
            </w:pPr>
            <w:r>
              <w:rPr>
                <w:rFonts w:ascii="Times New Roman" w:eastAsia="Calibri" w:hAnsi="Times New Roman" w:cs="Times New Roman"/>
              </w:rPr>
              <w:t>Мероприятие: "</w:t>
            </w:r>
            <w:r>
              <w:rPr>
                <w:rFonts w:ascii="Times New Roman" w:hAnsi="Times New Roman" w:cs="Times New Roman"/>
              </w:rPr>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r>
              <w:rPr>
                <w:rFonts w:ascii="Times New Roman" w:eastAsia="Calibri" w:hAnsi="Times New Roman" w:cs="Times New Roman"/>
              </w:rPr>
              <w:t xml:space="preserve"> "</w:t>
            </w:r>
          </w:p>
        </w:tc>
        <w:tc>
          <w:tcPr>
            <w:tcW w:w="1843" w:type="dxa"/>
            <w:tcBorders>
              <w:top w:val="single" w:sz="4" w:space="0" w:color="000000"/>
              <w:left w:val="single" w:sz="4" w:space="0" w:color="auto"/>
              <w:bottom w:val="single" w:sz="4" w:space="0" w:color="000000"/>
              <w:right w:val="single" w:sz="4" w:space="0" w:color="000000"/>
            </w:tcBorders>
            <w:vAlign w:val="center"/>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«Площадь земельных участков, оформленных в собственность муниципальных образований Ивановской области»</w:t>
            </w:r>
          </w:p>
          <w:p w:rsidR="00B92BA2" w:rsidRDefault="00B92BA2" w:rsidP="00B92BA2">
            <w:pPr>
              <w:pStyle w:val="ConsPlusNormal"/>
              <w:ind w:right="-180"/>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тыс. га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rPr>
                <w:rFonts w:ascii="Times New Roman" w:eastAsia="Calibri" w:hAnsi="Times New Roman" w:cs="Times New Roman"/>
              </w:rPr>
            </w:pPr>
            <w:r>
              <w:rPr>
                <w:rFonts w:ascii="Times New Roman" w:eastAsia="Calibri" w:hAnsi="Times New Roman" w:cs="Times New Roman"/>
              </w:rPr>
              <w:t xml:space="preserve">         1,688</w:t>
            </w:r>
          </w:p>
        </w:tc>
      </w:tr>
      <w:tr w:rsidR="00B92BA2" w:rsidTr="00B92BA2">
        <w:trPr>
          <w:trHeight w:val="2266"/>
        </w:trPr>
        <w:tc>
          <w:tcPr>
            <w:tcW w:w="466"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left="-142" w:right="-180"/>
              <w:jc w:val="center"/>
              <w:rPr>
                <w:rFonts w:ascii="Times New Roman" w:eastAsia="Calibri" w:hAnsi="Times New Roman" w:cs="Times New Roman"/>
              </w:rPr>
            </w:pPr>
            <w:r>
              <w:rPr>
                <w:rFonts w:ascii="Times New Roman" w:eastAsia="Calibri" w:hAnsi="Times New Roman" w:cs="Times New Roman"/>
              </w:rPr>
              <w:t>1.2</w:t>
            </w:r>
          </w:p>
        </w:tc>
        <w:tc>
          <w:tcPr>
            <w:tcW w:w="3895"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left="-38" w:right="-180"/>
              <w:rPr>
                <w:rFonts w:ascii="Times New Roman" w:eastAsia="Calibri" w:hAnsi="Times New Roman" w:cs="Times New Roman"/>
              </w:rPr>
            </w:pPr>
            <w:r>
              <w:rPr>
                <w:rFonts w:ascii="Times New Roman" w:eastAsia="Calibri" w:hAnsi="Times New Roman" w:cs="Times New Roman"/>
              </w:rPr>
              <w:t xml:space="preserve">Мероприятие: </w:t>
            </w:r>
            <w:r>
              <w:rPr>
                <w:rFonts w:ascii="Times New Roman" w:hAnsi="Times New Roman" w:cs="Times New Roman"/>
              </w:rPr>
              <w:t>"Образование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«Площадь земельных участков, оформленных в собственность муниципальных образований Ивановской области»</w:t>
            </w:r>
          </w:p>
          <w:p w:rsidR="00B92BA2" w:rsidRDefault="00B92BA2" w:rsidP="00B92BA2">
            <w:pPr>
              <w:pStyle w:val="ConsPlusNormal"/>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jc w:val="center"/>
              <w:rPr>
                <w:rFonts w:ascii="Times New Roman" w:hAnsi="Times New Roman" w:cs="Times New Roman"/>
                <w:sz w:val="24"/>
                <w:szCs w:val="24"/>
              </w:rPr>
            </w:pPr>
            <w:r>
              <w:rPr>
                <w:rFonts w:ascii="Times New Roman" w:eastAsia="Calibri" w:hAnsi="Times New Roman" w:cs="Times New Roman"/>
              </w:rPr>
              <w:t>тыс. га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pStyle w:val="ConsPlusNormal"/>
              <w:ind w:right="-180"/>
              <w:jc w:val="center"/>
              <w:rPr>
                <w:rFonts w:ascii="Times New Roman" w:eastAsia="Calibri" w:hAnsi="Times New Roman" w:cs="Times New Roman"/>
              </w:rPr>
            </w:pPr>
            <w:r>
              <w:rPr>
                <w:rFonts w:ascii="Times New Roman" w:eastAsia="Calibri" w:hAnsi="Times New Roman" w:cs="Times New Roman"/>
              </w:rPr>
              <w:t>3,416</w:t>
            </w:r>
          </w:p>
        </w:tc>
      </w:tr>
    </w:tbl>
    <w:p w:rsidR="00B92BA2" w:rsidRDefault="00B92BA2" w:rsidP="00B92BA2">
      <w:pPr>
        <w:pStyle w:val="ConsPlusNormal"/>
        <w:ind w:firstLine="540"/>
        <w:jc w:val="both"/>
      </w:pPr>
    </w:p>
    <w:p w:rsidR="00B92BA2" w:rsidRDefault="00B92BA2" w:rsidP="00B92B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Пояснения к таблице:</w:t>
      </w:r>
    </w:p>
    <w:p w:rsidR="00B92BA2" w:rsidRDefault="00B92BA2" w:rsidP="00B92BA2">
      <w:pPr>
        <w:pStyle w:val="ConsPlusNormal"/>
        <w:ind w:right="-180"/>
        <w:jc w:val="both"/>
        <w:rPr>
          <w:rFonts w:ascii="Times New Roman" w:eastAsia="Calibri" w:hAnsi="Times New Roman" w:cs="Times New Roman"/>
        </w:rPr>
      </w:pPr>
      <w:r>
        <w:rPr>
          <w:rFonts w:ascii="Times New Roman" w:hAnsi="Times New Roman" w:cs="Times New Roman"/>
          <w:sz w:val="24"/>
          <w:szCs w:val="24"/>
        </w:rPr>
        <w:t>а) значение целевого индикатора (показателя) «</w:t>
      </w:r>
      <w:r>
        <w:rPr>
          <w:rFonts w:ascii="Times New Roman" w:eastAsia="Calibri" w:hAnsi="Times New Roman" w:cs="Times New Roman"/>
        </w:rPr>
        <w:t>Площадь земельных участков, оформленных в собственность муниципальных образований Ивановской области» определяется как сумма площадей земель сельскохозяйственного назначения, на которых в отчетном году проведены кадастровые работы.</w:t>
      </w:r>
    </w:p>
    <w:p w:rsidR="00B92BA2" w:rsidRDefault="00B92BA2" w:rsidP="00B92BA2">
      <w:pPr>
        <w:pStyle w:val="ConsPlusNormal"/>
        <w:spacing w:before="220"/>
        <w:ind w:firstLine="540"/>
        <w:jc w:val="both"/>
        <w:rPr>
          <w:rFonts w:ascii="Times New Roman" w:hAnsi="Times New Roman" w:cs="Times New Roman"/>
          <w:sz w:val="24"/>
          <w:szCs w:val="24"/>
        </w:rPr>
      </w:pPr>
    </w:p>
    <w:p w:rsidR="00B92BA2" w:rsidRDefault="00B92BA2" w:rsidP="00B92BA2">
      <w:pPr>
        <w:ind w:firstLine="709"/>
        <w:jc w:val="both"/>
      </w:pPr>
    </w:p>
    <w:p w:rsidR="00B92BA2" w:rsidRDefault="00B92BA2" w:rsidP="00B92BA2">
      <w:pPr>
        <w:rPr>
          <w:b/>
        </w:rPr>
        <w:sectPr w:rsidR="00B92BA2" w:rsidSect="00B92BA2">
          <w:pgSz w:w="11906" w:h="16838"/>
          <w:pgMar w:top="992" w:right="851" w:bottom="1134" w:left="1531" w:header="0" w:footer="0" w:gutter="0"/>
          <w:pgNumType w:start="1"/>
          <w:cols w:space="720"/>
        </w:sectPr>
      </w:pPr>
    </w:p>
    <w:p w:rsidR="00B92BA2" w:rsidRDefault="00B92BA2" w:rsidP="00B92BA2">
      <w:pPr>
        <w:pStyle w:val="ConsPlusNormal"/>
        <w:rPr>
          <w:rFonts w:ascii="Times New Roman" w:hAnsi="Times New Roman" w:cs="Times New Roman"/>
          <w:b/>
          <w:sz w:val="28"/>
          <w:szCs w:val="28"/>
        </w:rPr>
      </w:pPr>
    </w:p>
    <w:p w:rsidR="00B92BA2" w:rsidRDefault="00B92BA2" w:rsidP="00B92BA2">
      <w:pPr>
        <w:jc w:val="center"/>
        <w:rPr>
          <w:b/>
          <w:sz w:val="28"/>
          <w:szCs w:val="28"/>
        </w:rPr>
      </w:pPr>
      <w:r>
        <w:rPr>
          <w:b/>
          <w:sz w:val="28"/>
          <w:szCs w:val="28"/>
        </w:rPr>
        <w:t>4. Ресурсное обеспечение реализации Подпрограммы</w:t>
      </w:r>
    </w:p>
    <w:p w:rsidR="00B92BA2" w:rsidRDefault="00B92BA2" w:rsidP="00B92BA2">
      <w:pPr>
        <w:pStyle w:val="ConsPlusNormal"/>
        <w:rPr>
          <w:rFonts w:ascii="Times New Roman" w:hAnsi="Times New Roman" w:cs="Times New Roman"/>
          <w:b/>
          <w:sz w:val="28"/>
          <w:szCs w:val="28"/>
        </w:rPr>
      </w:pPr>
    </w:p>
    <w:tbl>
      <w:tblPr>
        <w:tblW w:w="14742" w:type="dxa"/>
        <w:tblInd w:w="137" w:type="dxa"/>
        <w:tblLayout w:type="fixed"/>
        <w:tblCellMar>
          <w:left w:w="70" w:type="dxa"/>
          <w:right w:w="70" w:type="dxa"/>
        </w:tblCellMar>
        <w:tblLook w:val="04A0"/>
      </w:tblPr>
      <w:tblGrid>
        <w:gridCol w:w="3260"/>
        <w:gridCol w:w="1351"/>
        <w:gridCol w:w="634"/>
        <w:gridCol w:w="1417"/>
        <w:gridCol w:w="1418"/>
        <w:gridCol w:w="1417"/>
        <w:gridCol w:w="1418"/>
        <w:gridCol w:w="2126"/>
        <w:gridCol w:w="1701"/>
      </w:tblGrid>
      <w:tr w:rsidR="00B92BA2" w:rsidTr="00B92BA2">
        <w:trPr>
          <w:cantSplit/>
          <w:trHeight w:val="245"/>
        </w:trPr>
        <w:tc>
          <w:tcPr>
            <w:tcW w:w="3260" w:type="dxa"/>
            <w:vMerge w:val="restart"/>
            <w:tcBorders>
              <w:top w:val="single" w:sz="4" w:space="0" w:color="000000"/>
              <w:left w:val="single" w:sz="4" w:space="0" w:color="000000"/>
              <w:bottom w:val="single" w:sz="4" w:space="0" w:color="000000"/>
              <w:right w:val="nil"/>
            </w:tcBorders>
            <w:vAlign w:val="center"/>
            <w:hideMark/>
          </w:tcPr>
          <w:p w:rsidR="00B92BA2" w:rsidRDefault="00B92BA2" w:rsidP="00B92BA2">
            <w:pPr>
              <w:autoSpaceDE w:val="0"/>
              <w:autoSpaceDN w:val="0"/>
              <w:adjustRightInd w:val="0"/>
              <w:snapToGrid w:val="0"/>
              <w:ind w:firstLine="720"/>
              <w:jc w:val="center"/>
              <w:rPr>
                <w:rFonts w:eastAsia="Calibri"/>
                <w:lang w:eastAsia="en-US"/>
              </w:rPr>
            </w:pPr>
            <w:r>
              <w:rPr>
                <w:rFonts w:eastAsia="Calibri"/>
                <w:sz w:val="22"/>
                <w:szCs w:val="22"/>
                <w:lang w:eastAsia="en-US"/>
              </w:rPr>
              <w:t>Наименование мероприятий</w:t>
            </w:r>
          </w:p>
        </w:tc>
        <w:tc>
          <w:tcPr>
            <w:tcW w:w="1351" w:type="dxa"/>
            <w:vMerge w:val="restart"/>
            <w:tcBorders>
              <w:top w:val="single" w:sz="4" w:space="0" w:color="000000"/>
              <w:left w:val="single" w:sz="4" w:space="0" w:color="000000"/>
              <w:bottom w:val="single" w:sz="4" w:space="0" w:color="000000"/>
              <w:right w:val="nil"/>
            </w:tcBorders>
            <w:vAlign w:val="center"/>
            <w:hideMark/>
          </w:tcPr>
          <w:p w:rsidR="00B92BA2" w:rsidRDefault="00B92BA2" w:rsidP="00B92BA2">
            <w:pPr>
              <w:autoSpaceDE w:val="0"/>
              <w:autoSpaceDN w:val="0"/>
              <w:adjustRightInd w:val="0"/>
              <w:snapToGrid w:val="0"/>
              <w:jc w:val="center"/>
              <w:rPr>
                <w:rFonts w:eastAsia="Calibri"/>
                <w:lang w:eastAsia="en-US"/>
              </w:rPr>
            </w:pPr>
            <w:r>
              <w:rPr>
                <w:rFonts w:eastAsia="Calibri"/>
                <w:sz w:val="22"/>
                <w:szCs w:val="22"/>
                <w:lang w:eastAsia="en-US"/>
              </w:rPr>
              <w:t>Количество (тыс. га)</w:t>
            </w:r>
          </w:p>
        </w:tc>
        <w:tc>
          <w:tcPr>
            <w:tcW w:w="634" w:type="dxa"/>
            <w:vMerge w:val="restart"/>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autoSpaceDE w:val="0"/>
              <w:autoSpaceDN w:val="0"/>
              <w:adjustRightInd w:val="0"/>
              <w:snapToGrid w:val="0"/>
              <w:jc w:val="center"/>
              <w:rPr>
                <w:rFonts w:eastAsia="Calibri"/>
                <w:lang w:eastAsia="en-US"/>
              </w:rPr>
            </w:pPr>
            <w:r>
              <w:rPr>
                <w:rFonts w:eastAsia="Calibri"/>
                <w:sz w:val="22"/>
                <w:szCs w:val="22"/>
                <w:lang w:eastAsia="en-US"/>
              </w:rPr>
              <w:t>Сроки исполнения</w:t>
            </w:r>
          </w:p>
        </w:tc>
        <w:tc>
          <w:tcPr>
            <w:tcW w:w="1417" w:type="dxa"/>
            <w:vMerge w:val="restart"/>
            <w:tcBorders>
              <w:top w:val="single" w:sz="4" w:space="0" w:color="000000"/>
              <w:left w:val="single" w:sz="4" w:space="0" w:color="000000"/>
              <w:bottom w:val="single" w:sz="4" w:space="0" w:color="000000"/>
              <w:right w:val="nil"/>
            </w:tcBorders>
            <w:vAlign w:val="center"/>
            <w:hideMark/>
          </w:tcPr>
          <w:p w:rsidR="00B92BA2" w:rsidRDefault="00B92BA2" w:rsidP="00B92BA2">
            <w:pPr>
              <w:autoSpaceDE w:val="0"/>
              <w:autoSpaceDN w:val="0"/>
              <w:adjustRightInd w:val="0"/>
              <w:snapToGrid w:val="0"/>
              <w:jc w:val="center"/>
              <w:rPr>
                <w:rFonts w:eastAsia="Calibri"/>
                <w:lang w:eastAsia="en-US"/>
              </w:rPr>
            </w:pPr>
            <w:r>
              <w:rPr>
                <w:rFonts w:eastAsia="Calibri"/>
                <w:sz w:val="22"/>
                <w:szCs w:val="22"/>
                <w:lang w:eastAsia="en-US"/>
              </w:rPr>
              <w:t xml:space="preserve">Объем     </w:t>
            </w:r>
            <w:r>
              <w:rPr>
                <w:rFonts w:eastAsia="Calibri"/>
                <w:sz w:val="22"/>
                <w:szCs w:val="22"/>
                <w:lang w:eastAsia="en-US"/>
              </w:rPr>
              <w:br/>
              <w:t>финансирования,</w:t>
            </w:r>
          </w:p>
          <w:p w:rsidR="00B92BA2" w:rsidRDefault="00B92BA2" w:rsidP="00B92BA2">
            <w:pPr>
              <w:autoSpaceDE w:val="0"/>
              <w:autoSpaceDN w:val="0"/>
              <w:adjustRightInd w:val="0"/>
              <w:jc w:val="center"/>
              <w:rPr>
                <w:rFonts w:eastAsia="Calibri"/>
                <w:lang w:eastAsia="en-US"/>
              </w:rPr>
            </w:pPr>
            <w:r>
              <w:rPr>
                <w:rFonts w:eastAsia="Calibri"/>
                <w:sz w:val="22"/>
                <w:szCs w:val="22"/>
                <w:lang w:eastAsia="en-US"/>
              </w:rPr>
              <w:t xml:space="preserve"> рублей</w:t>
            </w:r>
          </w:p>
        </w:tc>
        <w:tc>
          <w:tcPr>
            <w:tcW w:w="4253" w:type="dxa"/>
            <w:gridSpan w:val="3"/>
            <w:tcBorders>
              <w:top w:val="single" w:sz="4" w:space="0" w:color="000000"/>
              <w:left w:val="single" w:sz="4" w:space="0" w:color="000000"/>
              <w:bottom w:val="single" w:sz="4" w:space="0" w:color="000000"/>
              <w:right w:val="nil"/>
            </w:tcBorders>
            <w:hideMark/>
          </w:tcPr>
          <w:p w:rsidR="00B92BA2" w:rsidRDefault="00B92BA2" w:rsidP="00B92BA2">
            <w:pPr>
              <w:autoSpaceDE w:val="0"/>
              <w:autoSpaceDN w:val="0"/>
              <w:adjustRightInd w:val="0"/>
              <w:snapToGrid w:val="0"/>
              <w:ind w:firstLine="720"/>
              <w:jc w:val="center"/>
              <w:rPr>
                <w:rFonts w:eastAsia="Calibri"/>
                <w:lang w:eastAsia="en-US"/>
              </w:rPr>
            </w:pPr>
            <w:r>
              <w:rPr>
                <w:rFonts w:eastAsia="Calibri"/>
                <w:sz w:val="22"/>
                <w:szCs w:val="22"/>
                <w:lang w:eastAsia="en-US"/>
              </w:rPr>
              <w:t>В том числе за счет  средств:</w:t>
            </w:r>
          </w:p>
        </w:tc>
        <w:tc>
          <w:tcPr>
            <w:tcW w:w="2126" w:type="dxa"/>
            <w:vMerge w:val="restart"/>
            <w:tcBorders>
              <w:top w:val="single" w:sz="4" w:space="0" w:color="000000"/>
              <w:left w:val="single" w:sz="4" w:space="0" w:color="000000"/>
              <w:bottom w:val="single" w:sz="4" w:space="0" w:color="000000"/>
              <w:right w:val="nil"/>
            </w:tcBorders>
            <w:vAlign w:val="center"/>
            <w:hideMark/>
          </w:tcPr>
          <w:p w:rsidR="00B92BA2" w:rsidRDefault="00B92BA2" w:rsidP="00B92BA2">
            <w:pPr>
              <w:autoSpaceDE w:val="0"/>
              <w:autoSpaceDN w:val="0"/>
              <w:adjustRightInd w:val="0"/>
              <w:snapToGrid w:val="0"/>
              <w:jc w:val="center"/>
              <w:rPr>
                <w:rFonts w:eastAsia="Calibri"/>
                <w:lang w:eastAsia="en-US"/>
              </w:rPr>
            </w:pPr>
            <w:r>
              <w:rPr>
                <w:rFonts w:eastAsia="Calibri"/>
                <w:lang w:eastAsia="en-US"/>
              </w:rPr>
              <w:t>Исполнитель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autoSpaceDE w:val="0"/>
              <w:autoSpaceDN w:val="0"/>
              <w:adjustRightInd w:val="0"/>
              <w:snapToGrid w:val="0"/>
              <w:jc w:val="center"/>
              <w:rPr>
                <w:rFonts w:eastAsia="Calibri"/>
                <w:lang w:eastAsia="en-US"/>
              </w:rPr>
            </w:pPr>
            <w:r>
              <w:rPr>
                <w:rFonts w:eastAsia="Calibri"/>
                <w:lang w:eastAsia="en-US"/>
              </w:rPr>
              <w:t>Ожидаемые результаты</w:t>
            </w:r>
          </w:p>
        </w:tc>
      </w:tr>
      <w:tr w:rsidR="00B92BA2" w:rsidTr="00B92BA2">
        <w:trPr>
          <w:cantSplit/>
          <w:trHeight w:val="327"/>
        </w:trPr>
        <w:tc>
          <w:tcPr>
            <w:tcW w:w="3260" w:type="dxa"/>
            <w:vMerge/>
            <w:tcBorders>
              <w:top w:val="single" w:sz="4" w:space="0" w:color="000000"/>
              <w:left w:val="single" w:sz="4" w:space="0" w:color="000000"/>
              <w:bottom w:val="single" w:sz="4" w:space="0" w:color="000000"/>
              <w:right w:val="nil"/>
            </w:tcBorders>
            <w:vAlign w:val="center"/>
            <w:hideMark/>
          </w:tcPr>
          <w:p w:rsidR="00B92BA2" w:rsidRDefault="00B92BA2" w:rsidP="00B92BA2">
            <w:pPr>
              <w:rPr>
                <w:rFonts w:eastAsia="Calibri"/>
                <w:lang w:eastAsia="en-US"/>
              </w:rPr>
            </w:pPr>
          </w:p>
        </w:tc>
        <w:tc>
          <w:tcPr>
            <w:tcW w:w="1351" w:type="dxa"/>
            <w:vMerge/>
            <w:tcBorders>
              <w:top w:val="single" w:sz="4" w:space="0" w:color="000000"/>
              <w:left w:val="single" w:sz="4" w:space="0" w:color="000000"/>
              <w:bottom w:val="single" w:sz="4" w:space="0" w:color="000000"/>
              <w:right w:val="nil"/>
            </w:tcBorders>
            <w:vAlign w:val="center"/>
            <w:hideMark/>
          </w:tcPr>
          <w:p w:rsidR="00B92BA2" w:rsidRDefault="00B92BA2" w:rsidP="00B92BA2">
            <w:pPr>
              <w:rPr>
                <w:rFonts w:eastAsia="Calibri"/>
                <w:lang w:eastAsia="en-US"/>
              </w:rPr>
            </w:pPr>
          </w:p>
        </w:tc>
        <w:tc>
          <w:tcPr>
            <w:tcW w:w="634" w:type="dxa"/>
            <w:vMerge/>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rPr>
                <w:rFonts w:eastAsia="Calibri"/>
                <w:lang w:eastAsia="en-US"/>
              </w:rPr>
            </w:pPr>
          </w:p>
        </w:tc>
        <w:tc>
          <w:tcPr>
            <w:tcW w:w="1417" w:type="dxa"/>
            <w:vMerge/>
            <w:tcBorders>
              <w:top w:val="single" w:sz="4" w:space="0" w:color="000000"/>
              <w:left w:val="single" w:sz="4" w:space="0" w:color="000000"/>
              <w:bottom w:val="single" w:sz="4" w:space="0" w:color="000000"/>
              <w:right w:val="nil"/>
            </w:tcBorders>
            <w:vAlign w:val="center"/>
            <w:hideMark/>
          </w:tcPr>
          <w:p w:rsidR="00B92BA2" w:rsidRDefault="00B92BA2" w:rsidP="00B92BA2">
            <w:pPr>
              <w:rPr>
                <w:rFonts w:eastAsia="Calibri"/>
                <w:lang w:eastAsia="en-US"/>
              </w:rPr>
            </w:pPr>
          </w:p>
        </w:tc>
        <w:tc>
          <w:tcPr>
            <w:tcW w:w="1418" w:type="dxa"/>
            <w:tcBorders>
              <w:top w:val="single" w:sz="4" w:space="0" w:color="000000"/>
              <w:left w:val="single" w:sz="4" w:space="0" w:color="000000"/>
              <w:bottom w:val="single" w:sz="4" w:space="0" w:color="000000"/>
              <w:right w:val="nil"/>
            </w:tcBorders>
            <w:vAlign w:val="center"/>
            <w:hideMark/>
          </w:tcPr>
          <w:p w:rsidR="00B92BA2" w:rsidRDefault="00B92BA2" w:rsidP="00B92BA2">
            <w:pPr>
              <w:autoSpaceDE w:val="0"/>
              <w:autoSpaceDN w:val="0"/>
              <w:adjustRightInd w:val="0"/>
              <w:snapToGrid w:val="0"/>
              <w:jc w:val="center"/>
              <w:rPr>
                <w:rFonts w:eastAsia="Calibri"/>
                <w:lang w:eastAsia="en-US"/>
              </w:rPr>
            </w:pPr>
            <w:r>
              <w:rPr>
                <w:rFonts w:eastAsia="Calibri"/>
                <w:sz w:val="22"/>
                <w:szCs w:val="22"/>
                <w:lang w:eastAsia="en-US"/>
              </w:rPr>
              <w:t>областного</w:t>
            </w:r>
            <w:r>
              <w:rPr>
                <w:rFonts w:eastAsia="Calibri"/>
                <w:sz w:val="22"/>
                <w:szCs w:val="22"/>
                <w:lang w:eastAsia="en-US"/>
              </w:rPr>
              <w:br/>
              <w:t xml:space="preserve">бюджета*, </w:t>
            </w:r>
            <w:r>
              <w:rPr>
                <w:rFonts w:eastAsia="Calibri"/>
                <w:sz w:val="22"/>
                <w:szCs w:val="22"/>
                <w:lang w:eastAsia="en-US"/>
              </w:rPr>
              <w:br/>
              <w:t>рублей</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B92BA2" w:rsidRDefault="00B92BA2" w:rsidP="00B92BA2">
            <w:pPr>
              <w:autoSpaceDE w:val="0"/>
              <w:autoSpaceDN w:val="0"/>
              <w:adjustRightInd w:val="0"/>
              <w:snapToGrid w:val="0"/>
              <w:jc w:val="center"/>
              <w:rPr>
                <w:rFonts w:eastAsia="Calibri"/>
                <w:lang w:eastAsia="en-US"/>
              </w:rPr>
            </w:pPr>
            <w:r>
              <w:rPr>
                <w:rFonts w:eastAsia="Calibri"/>
                <w:sz w:val="22"/>
                <w:szCs w:val="22"/>
                <w:lang w:eastAsia="en-US"/>
              </w:rPr>
              <w:t>районного бюджета*,</w:t>
            </w:r>
            <w:r>
              <w:rPr>
                <w:rFonts w:eastAsia="Calibri"/>
                <w:sz w:val="22"/>
                <w:szCs w:val="22"/>
                <w:lang w:eastAsia="en-US"/>
              </w:rPr>
              <w:br/>
              <w:t>рублей</w:t>
            </w:r>
          </w:p>
        </w:tc>
        <w:tc>
          <w:tcPr>
            <w:tcW w:w="1418" w:type="dxa"/>
            <w:tcBorders>
              <w:top w:val="single" w:sz="4" w:space="0" w:color="000000"/>
              <w:left w:val="single" w:sz="4" w:space="0" w:color="auto"/>
              <w:bottom w:val="single" w:sz="4" w:space="0" w:color="000000"/>
              <w:right w:val="nil"/>
            </w:tcBorders>
            <w:vAlign w:val="center"/>
            <w:hideMark/>
          </w:tcPr>
          <w:p w:rsidR="00B92BA2" w:rsidRDefault="00B92BA2" w:rsidP="00B92BA2">
            <w:pPr>
              <w:jc w:val="center"/>
              <w:rPr>
                <w:rFonts w:eastAsia="Arial"/>
              </w:rPr>
            </w:pPr>
            <w:r>
              <w:rPr>
                <w:rFonts w:eastAsia="Arial"/>
                <w:sz w:val="22"/>
                <w:szCs w:val="22"/>
              </w:rPr>
              <w:t>бюджета сельских поселений</w:t>
            </w:r>
            <w:r>
              <w:rPr>
                <w:sz w:val="22"/>
                <w:szCs w:val="22"/>
              </w:rPr>
              <w:t>*</w:t>
            </w:r>
          </w:p>
          <w:p w:rsidR="00B92BA2" w:rsidRDefault="00B92BA2" w:rsidP="00B92BA2">
            <w:pPr>
              <w:jc w:val="center"/>
            </w:pPr>
            <w:r>
              <w:rPr>
                <w:sz w:val="22"/>
                <w:szCs w:val="22"/>
              </w:rPr>
              <w:t>рублей</w:t>
            </w:r>
          </w:p>
        </w:tc>
        <w:tc>
          <w:tcPr>
            <w:tcW w:w="2126" w:type="dxa"/>
            <w:vMerge/>
            <w:tcBorders>
              <w:top w:val="single" w:sz="4" w:space="0" w:color="000000"/>
              <w:left w:val="single" w:sz="4" w:space="0" w:color="000000"/>
              <w:bottom w:val="single" w:sz="4" w:space="0" w:color="000000"/>
              <w:right w:val="nil"/>
            </w:tcBorders>
            <w:vAlign w:val="center"/>
            <w:hideMark/>
          </w:tcPr>
          <w:p w:rsidR="00B92BA2" w:rsidRDefault="00B92BA2" w:rsidP="00B92BA2">
            <w:pPr>
              <w:rPr>
                <w:rFonts w:eastAsia="Calibri"/>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92BA2" w:rsidRDefault="00B92BA2" w:rsidP="00B92BA2">
            <w:pPr>
              <w:rPr>
                <w:rFonts w:eastAsia="Calibri"/>
                <w:lang w:eastAsia="en-US"/>
              </w:rPr>
            </w:pPr>
          </w:p>
        </w:tc>
      </w:tr>
      <w:tr w:rsidR="00B92BA2" w:rsidTr="00B92BA2">
        <w:trPr>
          <w:cantSplit/>
          <w:trHeight w:val="164"/>
        </w:trPr>
        <w:tc>
          <w:tcPr>
            <w:tcW w:w="3260" w:type="dxa"/>
            <w:tcBorders>
              <w:top w:val="single" w:sz="4" w:space="0" w:color="000000"/>
              <w:left w:val="single" w:sz="4" w:space="0" w:color="000000"/>
              <w:bottom w:val="single" w:sz="4" w:space="0" w:color="000000"/>
              <w:right w:val="single" w:sz="4" w:space="0" w:color="auto"/>
            </w:tcBorders>
            <w:hideMark/>
          </w:tcPr>
          <w:p w:rsidR="00B92BA2" w:rsidRDefault="00B92BA2" w:rsidP="00B92BA2">
            <w:pPr>
              <w:autoSpaceDE w:val="0"/>
              <w:autoSpaceDN w:val="0"/>
              <w:adjustRightInd w:val="0"/>
              <w:snapToGrid w:val="0"/>
              <w:ind w:firstLine="720"/>
              <w:rPr>
                <w:rFonts w:eastAsia="Calibri"/>
                <w:lang w:eastAsia="en-US"/>
              </w:rPr>
            </w:pPr>
            <w:r>
              <w:rPr>
                <w:rFonts w:eastAsia="Calibri"/>
                <w:sz w:val="22"/>
                <w:szCs w:val="22"/>
                <w:lang w:eastAsia="en-US"/>
              </w:rPr>
              <w:t>1</w:t>
            </w:r>
          </w:p>
        </w:tc>
        <w:tc>
          <w:tcPr>
            <w:tcW w:w="1351" w:type="dxa"/>
            <w:tcBorders>
              <w:top w:val="single" w:sz="4" w:space="0" w:color="000000"/>
              <w:left w:val="single" w:sz="4" w:space="0" w:color="auto"/>
              <w:bottom w:val="single" w:sz="4" w:space="0" w:color="000000"/>
              <w:right w:val="single" w:sz="4" w:space="0" w:color="auto"/>
            </w:tcBorders>
            <w:hideMark/>
          </w:tcPr>
          <w:p w:rsidR="00B92BA2" w:rsidRDefault="00B92BA2" w:rsidP="00B92BA2">
            <w:pPr>
              <w:autoSpaceDE w:val="0"/>
              <w:autoSpaceDN w:val="0"/>
              <w:adjustRightInd w:val="0"/>
              <w:snapToGrid w:val="0"/>
              <w:ind w:firstLine="720"/>
              <w:rPr>
                <w:rFonts w:eastAsia="Calibri"/>
                <w:lang w:eastAsia="en-US"/>
              </w:rPr>
            </w:pPr>
            <w:r>
              <w:rPr>
                <w:rFonts w:eastAsia="Calibri"/>
                <w:sz w:val="22"/>
                <w:szCs w:val="22"/>
                <w:lang w:eastAsia="en-US"/>
              </w:rPr>
              <w:t>2</w:t>
            </w:r>
          </w:p>
        </w:tc>
        <w:tc>
          <w:tcPr>
            <w:tcW w:w="634" w:type="dxa"/>
            <w:tcBorders>
              <w:top w:val="single" w:sz="4" w:space="0" w:color="000000"/>
              <w:left w:val="single" w:sz="4" w:space="0" w:color="auto"/>
              <w:bottom w:val="single" w:sz="4" w:space="0" w:color="000000"/>
              <w:right w:val="single" w:sz="4" w:space="0" w:color="auto"/>
            </w:tcBorders>
          </w:tcPr>
          <w:p w:rsidR="00B92BA2" w:rsidRDefault="00B92BA2" w:rsidP="00B92BA2">
            <w:pPr>
              <w:autoSpaceDE w:val="0"/>
              <w:autoSpaceDN w:val="0"/>
              <w:adjustRightInd w:val="0"/>
              <w:snapToGrid w:val="0"/>
              <w:ind w:firstLine="720"/>
              <w:rPr>
                <w:rFonts w:eastAsia="Calibri"/>
                <w:lang w:eastAsia="en-US"/>
              </w:rPr>
            </w:pPr>
          </w:p>
        </w:tc>
        <w:tc>
          <w:tcPr>
            <w:tcW w:w="1417" w:type="dxa"/>
            <w:tcBorders>
              <w:top w:val="single" w:sz="4" w:space="0" w:color="000000"/>
              <w:left w:val="single" w:sz="4" w:space="0" w:color="auto"/>
              <w:bottom w:val="single" w:sz="4" w:space="0" w:color="000000"/>
              <w:right w:val="single" w:sz="4" w:space="0" w:color="auto"/>
            </w:tcBorders>
            <w:hideMark/>
          </w:tcPr>
          <w:p w:rsidR="00B92BA2" w:rsidRDefault="00B92BA2" w:rsidP="00B92BA2">
            <w:pPr>
              <w:autoSpaceDE w:val="0"/>
              <w:autoSpaceDN w:val="0"/>
              <w:adjustRightInd w:val="0"/>
              <w:snapToGrid w:val="0"/>
              <w:ind w:firstLine="720"/>
              <w:rPr>
                <w:rFonts w:eastAsia="Calibri"/>
                <w:lang w:eastAsia="en-US"/>
              </w:rPr>
            </w:pPr>
            <w:r>
              <w:rPr>
                <w:rFonts w:eastAsia="Calibri"/>
                <w:sz w:val="22"/>
                <w:szCs w:val="22"/>
                <w:lang w:eastAsia="en-US"/>
              </w:rPr>
              <w:t>3</w:t>
            </w:r>
          </w:p>
        </w:tc>
        <w:tc>
          <w:tcPr>
            <w:tcW w:w="1418" w:type="dxa"/>
            <w:tcBorders>
              <w:top w:val="single" w:sz="4" w:space="0" w:color="000000"/>
              <w:left w:val="single" w:sz="4" w:space="0" w:color="auto"/>
              <w:bottom w:val="single" w:sz="4" w:space="0" w:color="000000"/>
              <w:right w:val="single" w:sz="4" w:space="0" w:color="auto"/>
            </w:tcBorders>
            <w:hideMark/>
          </w:tcPr>
          <w:p w:rsidR="00B92BA2" w:rsidRDefault="00B92BA2" w:rsidP="00B92BA2">
            <w:pPr>
              <w:autoSpaceDE w:val="0"/>
              <w:autoSpaceDN w:val="0"/>
              <w:adjustRightInd w:val="0"/>
              <w:snapToGrid w:val="0"/>
              <w:ind w:firstLine="720"/>
              <w:rPr>
                <w:rFonts w:eastAsia="Calibri"/>
                <w:lang w:eastAsia="en-US"/>
              </w:rPr>
            </w:pPr>
            <w:r>
              <w:rPr>
                <w:rFonts w:eastAsia="Calibri"/>
                <w:sz w:val="22"/>
                <w:szCs w:val="22"/>
                <w:lang w:eastAsia="en-US"/>
              </w:rPr>
              <w:t>4</w:t>
            </w:r>
          </w:p>
        </w:tc>
        <w:tc>
          <w:tcPr>
            <w:tcW w:w="1417" w:type="dxa"/>
            <w:tcBorders>
              <w:top w:val="single" w:sz="4" w:space="0" w:color="000000"/>
              <w:left w:val="single" w:sz="4" w:space="0" w:color="auto"/>
              <w:bottom w:val="single" w:sz="4" w:space="0" w:color="000000"/>
              <w:right w:val="single" w:sz="4" w:space="0" w:color="auto"/>
            </w:tcBorders>
            <w:hideMark/>
          </w:tcPr>
          <w:p w:rsidR="00B92BA2" w:rsidRDefault="00B92BA2" w:rsidP="00B92BA2">
            <w:pPr>
              <w:autoSpaceDE w:val="0"/>
              <w:autoSpaceDN w:val="0"/>
              <w:adjustRightInd w:val="0"/>
              <w:snapToGrid w:val="0"/>
              <w:ind w:firstLine="720"/>
              <w:rPr>
                <w:rFonts w:eastAsia="Calibri"/>
                <w:lang w:eastAsia="en-US"/>
              </w:rPr>
            </w:pPr>
            <w:r>
              <w:rPr>
                <w:rFonts w:eastAsia="Calibri"/>
                <w:sz w:val="22"/>
                <w:szCs w:val="22"/>
                <w:lang w:eastAsia="en-US"/>
              </w:rPr>
              <w:t>5</w:t>
            </w:r>
          </w:p>
        </w:tc>
        <w:tc>
          <w:tcPr>
            <w:tcW w:w="1418" w:type="dxa"/>
            <w:tcBorders>
              <w:top w:val="single" w:sz="4" w:space="0" w:color="000000"/>
              <w:left w:val="single" w:sz="4" w:space="0" w:color="auto"/>
              <w:bottom w:val="single" w:sz="4" w:space="0" w:color="000000"/>
              <w:right w:val="single" w:sz="4" w:space="0" w:color="auto"/>
            </w:tcBorders>
            <w:hideMark/>
          </w:tcPr>
          <w:p w:rsidR="00B92BA2" w:rsidRDefault="00B92BA2" w:rsidP="00B92BA2">
            <w:pPr>
              <w:autoSpaceDE w:val="0"/>
              <w:autoSpaceDN w:val="0"/>
              <w:adjustRightInd w:val="0"/>
              <w:snapToGrid w:val="0"/>
              <w:ind w:firstLine="720"/>
              <w:rPr>
                <w:rFonts w:eastAsia="Calibri"/>
                <w:lang w:eastAsia="en-US"/>
              </w:rPr>
            </w:pPr>
            <w:r>
              <w:rPr>
                <w:rFonts w:eastAsia="Calibri"/>
                <w:sz w:val="22"/>
                <w:szCs w:val="22"/>
                <w:lang w:eastAsia="en-US"/>
              </w:rPr>
              <w:t>6</w:t>
            </w:r>
          </w:p>
        </w:tc>
        <w:tc>
          <w:tcPr>
            <w:tcW w:w="2126" w:type="dxa"/>
            <w:tcBorders>
              <w:top w:val="single" w:sz="4" w:space="0" w:color="000000"/>
              <w:left w:val="single" w:sz="4" w:space="0" w:color="auto"/>
              <w:bottom w:val="single" w:sz="4" w:space="0" w:color="auto"/>
              <w:right w:val="single" w:sz="4" w:space="0" w:color="auto"/>
            </w:tcBorders>
            <w:hideMark/>
          </w:tcPr>
          <w:p w:rsidR="00B92BA2" w:rsidRDefault="00B92BA2" w:rsidP="00B92BA2">
            <w:pPr>
              <w:autoSpaceDE w:val="0"/>
              <w:autoSpaceDN w:val="0"/>
              <w:adjustRightInd w:val="0"/>
              <w:snapToGrid w:val="0"/>
              <w:ind w:firstLine="720"/>
              <w:rPr>
                <w:rFonts w:eastAsia="Calibri"/>
                <w:lang w:eastAsia="en-US"/>
              </w:rPr>
            </w:pPr>
            <w:r>
              <w:rPr>
                <w:rFonts w:eastAsia="Calibri"/>
                <w:lang w:eastAsia="en-US"/>
              </w:rPr>
              <w:t>7</w:t>
            </w:r>
          </w:p>
        </w:tc>
        <w:tc>
          <w:tcPr>
            <w:tcW w:w="1701" w:type="dxa"/>
            <w:tcBorders>
              <w:top w:val="single" w:sz="4" w:space="0" w:color="000000"/>
              <w:left w:val="single" w:sz="4" w:space="0" w:color="auto"/>
              <w:bottom w:val="single" w:sz="4" w:space="0" w:color="000000"/>
              <w:right w:val="single" w:sz="4" w:space="0" w:color="000000"/>
            </w:tcBorders>
            <w:hideMark/>
          </w:tcPr>
          <w:p w:rsidR="00B92BA2" w:rsidRDefault="00B92BA2" w:rsidP="00B92BA2">
            <w:pPr>
              <w:autoSpaceDE w:val="0"/>
              <w:autoSpaceDN w:val="0"/>
              <w:adjustRightInd w:val="0"/>
              <w:snapToGrid w:val="0"/>
              <w:ind w:firstLine="720"/>
              <w:rPr>
                <w:rFonts w:eastAsia="Calibri"/>
                <w:lang w:eastAsia="en-US"/>
              </w:rPr>
            </w:pPr>
            <w:r>
              <w:rPr>
                <w:rFonts w:eastAsia="Calibri"/>
                <w:lang w:eastAsia="en-US"/>
              </w:rPr>
              <w:t>8</w:t>
            </w:r>
          </w:p>
        </w:tc>
      </w:tr>
      <w:tr w:rsidR="00B92BA2" w:rsidRPr="002C38F1" w:rsidTr="00B92BA2">
        <w:trPr>
          <w:cantSplit/>
          <w:trHeight w:val="45"/>
        </w:trPr>
        <w:tc>
          <w:tcPr>
            <w:tcW w:w="3260" w:type="dxa"/>
            <w:tcBorders>
              <w:top w:val="single" w:sz="4" w:space="0" w:color="000000"/>
              <w:left w:val="single" w:sz="4" w:space="0" w:color="000000"/>
              <w:bottom w:val="nil"/>
              <w:right w:val="single" w:sz="4" w:space="0" w:color="auto"/>
            </w:tcBorders>
            <w:vAlign w:val="center"/>
            <w:hideMark/>
          </w:tcPr>
          <w:p w:rsidR="00B92BA2" w:rsidRPr="002C38F1" w:rsidRDefault="00B92BA2" w:rsidP="00B92BA2">
            <w:pPr>
              <w:autoSpaceDE w:val="0"/>
              <w:autoSpaceDN w:val="0"/>
              <w:adjustRightInd w:val="0"/>
              <w:snapToGrid w:val="0"/>
              <w:rPr>
                <w:rFonts w:eastAsia="Calibri"/>
                <w:lang w:eastAsia="en-US"/>
              </w:rPr>
            </w:pPr>
            <w:r w:rsidRPr="002C38F1">
              <w:rPr>
                <w:rFonts w:eastAsia="Calibri"/>
                <w:sz w:val="22"/>
                <w:szCs w:val="22"/>
                <w:lang w:eastAsia="en-US"/>
              </w:rPr>
              <w:t>Проведение кадастровых работ в отношении неиспользуемых земель из состава земель сельскохозяйственного назначения</w:t>
            </w:r>
          </w:p>
        </w:tc>
        <w:tc>
          <w:tcPr>
            <w:tcW w:w="1351" w:type="dxa"/>
            <w:tcBorders>
              <w:top w:val="single" w:sz="4" w:space="0" w:color="000000"/>
              <w:left w:val="single" w:sz="4" w:space="0" w:color="000000"/>
              <w:bottom w:val="nil"/>
              <w:right w:val="single" w:sz="4" w:space="0" w:color="auto"/>
            </w:tcBorders>
            <w:vAlign w:val="center"/>
          </w:tcPr>
          <w:p w:rsidR="00B92BA2" w:rsidRPr="002C38F1" w:rsidRDefault="00B92BA2" w:rsidP="00B92BA2">
            <w:pPr>
              <w:autoSpaceDE w:val="0"/>
              <w:autoSpaceDN w:val="0"/>
              <w:adjustRightInd w:val="0"/>
              <w:snapToGrid w:val="0"/>
              <w:jc w:val="center"/>
              <w:rPr>
                <w:rFonts w:eastAsia="Calibri"/>
                <w:b/>
                <w:sz w:val="40"/>
                <w:szCs w:val="40"/>
                <w:lang w:eastAsia="en-US"/>
              </w:rPr>
            </w:pPr>
          </w:p>
          <w:p w:rsidR="00B92BA2" w:rsidRPr="002C38F1" w:rsidRDefault="00B92BA2" w:rsidP="00B92BA2">
            <w:pPr>
              <w:autoSpaceDE w:val="0"/>
              <w:autoSpaceDN w:val="0"/>
              <w:adjustRightInd w:val="0"/>
              <w:snapToGrid w:val="0"/>
              <w:jc w:val="center"/>
              <w:rPr>
                <w:rFonts w:eastAsia="Calibri"/>
                <w:b/>
                <w:lang w:eastAsia="en-US"/>
              </w:rPr>
            </w:pPr>
            <w:r w:rsidRPr="002C38F1">
              <w:rPr>
                <w:rFonts w:eastAsia="Calibri"/>
                <w:b/>
                <w:sz w:val="22"/>
                <w:szCs w:val="22"/>
                <w:lang w:eastAsia="en-US"/>
              </w:rPr>
              <w:t>5,104</w:t>
            </w:r>
          </w:p>
        </w:tc>
        <w:tc>
          <w:tcPr>
            <w:tcW w:w="634" w:type="dxa"/>
            <w:tcBorders>
              <w:top w:val="single" w:sz="4" w:space="0" w:color="000000"/>
              <w:left w:val="single" w:sz="4" w:space="0" w:color="000000"/>
              <w:bottom w:val="nil"/>
              <w:right w:val="single" w:sz="4" w:space="0" w:color="000000"/>
            </w:tcBorders>
            <w:vAlign w:val="center"/>
            <w:hideMark/>
          </w:tcPr>
          <w:p w:rsidR="00B92BA2" w:rsidRPr="002C38F1" w:rsidRDefault="00B92BA2" w:rsidP="00B92BA2">
            <w:pPr>
              <w:autoSpaceDE w:val="0"/>
              <w:autoSpaceDN w:val="0"/>
              <w:adjustRightInd w:val="0"/>
              <w:snapToGrid w:val="0"/>
              <w:jc w:val="center"/>
              <w:rPr>
                <w:rFonts w:eastAsia="Calibri"/>
                <w:lang w:eastAsia="en-US"/>
              </w:rPr>
            </w:pPr>
            <w:r w:rsidRPr="002C38F1">
              <w:rPr>
                <w:rFonts w:eastAsia="Calibri"/>
                <w:sz w:val="22"/>
                <w:szCs w:val="22"/>
                <w:lang w:eastAsia="en-US"/>
              </w:rPr>
              <w:t>2021</w:t>
            </w:r>
          </w:p>
        </w:tc>
        <w:tc>
          <w:tcPr>
            <w:tcW w:w="1417" w:type="dxa"/>
            <w:tcBorders>
              <w:top w:val="single" w:sz="4" w:space="0" w:color="000000"/>
              <w:left w:val="single" w:sz="4" w:space="0" w:color="000000"/>
              <w:bottom w:val="nil"/>
              <w:right w:val="single" w:sz="4" w:space="0" w:color="auto"/>
            </w:tcBorders>
            <w:vAlign w:val="center"/>
          </w:tcPr>
          <w:p w:rsidR="00B92BA2" w:rsidRPr="0074691A" w:rsidRDefault="00B92BA2" w:rsidP="00B92BA2">
            <w:pPr>
              <w:autoSpaceDE w:val="0"/>
              <w:autoSpaceDN w:val="0"/>
              <w:adjustRightInd w:val="0"/>
              <w:snapToGrid w:val="0"/>
              <w:jc w:val="center"/>
              <w:rPr>
                <w:rFonts w:eastAsia="Calibri"/>
                <w:b/>
                <w:lang w:eastAsia="en-US"/>
              </w:rPr>
            </w:pPr>
          </w:p>
          <w:p w:rsidR="00B92BA2" w:rsidRPr="0074691A" w:rsidRDefault="00B92BA2" w:rsidP="00B92BA2">
            <w:pPr>
              <w:autoSpaceDE w:val="0"/>
              <w:autoSpaceDN w:val="0"/>
              <w:adjustRightInd w:val="0"/>
              <w:snapToGrid w:val="0"/>
              <w:jc w:val="center"/>
              <w:rPr>
                <w:rFonts w:eastAsia="Calibri"/>
                <w:b/>
                <w:lang w:eastAsia="en-US"/>
              </w:rPr>
            </w:pPr>
            <w:r>
              <w:rPr>
                <w:b/>
                <w:sz w:val="22"/>
                <w:szCs w:val="22"/>
              </w:rPr>
              <w:t>1627232,97</w:t>
            </w:r>
          </w:p>
        </w:tc>
        <w:tc>
          <w:tcPr>
            <w:tcW w:w="1418" w:type="dxa"/>
            <w:vMerge w:val="restart"/>
            <w:tcBorders>
              <w:top w:val="single" w:sz="4" w:space="0" w:color="000000"/>
              <w:left w:val="single" w:sz="4" w:space="0" w:color="000000"/>
              <w:bottom w:val="single" w:sz="4" w:space="0" w:color="000000"/>
              <w:right w:val="single" w:sz="4" w:space="0" w:color="auto"/>
            </w:tcBorders>
            <w:vAlign w:val="center"/>
            <w:hideMark/>
          </w:tcPr>
          <w:p w:rsidR="00B92BA2" w:rsidRPr="0074691A" w:rsidRDefault="00B92BA2" w:rsidP="00B92BA2">
            <w:pPr>
              <w:widowControl w:val="0"/>
              <w:autoSpaceDE w:val="0"/>
              <w:autoSpaceDN w:val="0"/>
              <w:adjustRightInd w:val="0"/>
              <w:snapToGrid w:val="0"/>
              <w:jc w:val="center"/>
              <w:rPr>
                <w:rFonts w:eastAsia="Calibri"/>
                <w:b/>
                <w:lang w:eastAsia="en-US"/>
              </w:rPr>
            </w:pPr>
            <w:r>
              <w:rPr>
                <w:rFonts w:eastAsia="Calibri"/>
                <w:b/>
                <w:sz w:val="22"/>
                <w:szCs w:val="22"/>
                <w:lang w:eastAsia="en-US"/>
              </w:rPr>
              <w:t>1607958,32</w:t>
            </w:r>
          </w:p>
        </w:tc>
        <w:tc>
          <w:tcPr>
            <w:tcW w:w="1417" w:type="dxa"/>
            <w:vMerge w:val="restart"/>
            <w:tcBorders>
              <w:top w:val="single" w:sz="4" w:space="0" w:color="000000"/>
              <w:left w:val="single" w:sz="4" w:space="0" w:color="000000"/>
              <w:bottom w:val="single" w:sz="4" w:space="0" w:color="000000"/>
              <w:right w:val="single" w:sz="4" w:space="0" w:color="auto"/>
            </w:tcBorders>
            <w:vAlign w:val="center"/>
            <w:hideMark/>
          </w:tcPr>
          <w:p w:rsidR="00B92BA2" w:rsidRPr="0074691A" w:rsidRDefault="00B92BA2" w:rsidP="00B92BA2">
            <w:pPr>
              <w:widowControl w:val="0"/>
              <w:autoSpaceDE w:val="0"/>
              <w:autoSpaceDN w:val="0"/>
              <w:adjustRightInd w:val="0"/>
              <w:snapToGrid w:val="0"/>
              <w:jc w:val="center"/>
              <w:rPr>
                <w:rFonts w:eastAsia="Calibri"/>
                <w:b/>
                <w:lang w:eastAsia="en-US"/>
              </w:rPr>
            </w:pPr>
            <w:r>
              <w:rPr>
                <w:rFonts w:eastAsia="Calibri"/>
                <w:b/>
                <w:sz w:val="22"/>
                <w:szCs w:val="22"/>
                <w:lang w:eastAsia="en-US"/>
              </w:rPr>
              <w:t>3752,90</w:t>
            </w:r>
          </w:p>
        </w:tc>
        <w:tc>
          <w:tcPr>
            <w:tcW w:w="1418" w:type="dxa"/>
            <w:vMerge w:val="restart"/>
            <w:tcBorders>
              <w:top w:val="single" w:sz="4" w:space="0" w:color="000000"/>
              <w:left w:val="single" w:sz="4" w:space="0" w:color="auto"/>
              <w:bottom w:val="single" w:sz="4" w:space="0" w:color="000000"/>
              <w:right w:val="single" w:sz="4" w:space="0" w:color="auto"/>
            </w:tcBorders>
            <w:vAlign w:val="center"/>
            <w:hideMark/>
          </w:tcPr>
          <w:p w:rsidR="00B92BA2" w:rsidRPr="0074691A" w:rsidRDefault="00B92BA2" w:rsidP="00B92BA2">
            <w:pPr>
              <w:widowControl w:val="0"/>
              <w:autoSpaceDE w:val="0"/>
              <w:autoSpaceDN w:val="0"/>
              <w:adjustRightInd w:val="0"/>
              <w:snapToGrid w:val="0"/>
              <w:jc w:val="center"/>
              <w:rPr>
                <w:rFonts w:eastAsia="Calibri"/>
                <w:b/>
                <w:lang w:eastAsia="en-US"/>
              </w:rPr>
            </w:pPr>
            <w:r>
              <w:rPr>
                <w:rFonts w:eastAsia="Calibri"/>
                <w:b/>
                <w:sz w:val="22"/>
                <w:szCs w:val="22"/>
                <w:lang w:eastAsia="en-US"/>
              </w:rPr>
              <w:t>15521,75</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92BA2" w:rsidRPr="002C38F1" w:rsidRDefault="00B92BA2" w:rsidP="00B92BA2">
            <w:pPr>
              <w:widowControl w:val="0"/>
              <w:autoSpaceDE w:val="0"/>
              <w:autoSpaceDN w:val="0"/>
              <w:adjustRightInd w:val="0"/>
              <w:jc w:val="center"/>
              <w:rPr>
                <w:rFonts w:eastAsia="Calibri"/>
                <w:lang w:eastAsia="en-US"/>
              </w:rPr>
            </w:pPr>
            <w:r w:rsidRPr="002C38F1">
              <w:rPr>
                <w:rFonts w:eastAsia="Calibri"/>
                <w:sz w:val="22"/>
                <w:szCs w:val="22"/>
                <w:lang w:eastAsia="en-US"/>
              </w:rPr>
              <w:t>Администрация Комсомольского муниципального района, Администрации сельских поселений</w:t>
            </w:r>
          </w:p>
        </w:tc>
        <w:tc>
          <w:tcPr>
            <w:tcW w:w="1701" w:type="dxa"/>
            <w:vMerge w:val="restart"/>
            <w:tcBorders>
              <w:top w:val="single" w:sz="4" w:space="0" w:color="000000"/>
              <w:left w:val="single" w:sz="4" w:space="0" w:color="auto"/>
              <w:bottom w:val="single" w:sz="4" w:space="0" w:color="auto"/>
              <w:right w:val="single" w:sz="4" w:space="0" w:color="000000"/>
            </w:tcBorders>
            <w:vAlign w:val="center"/>
            <w:hideMark/>
          </w:tcPr>
          <w:p w:rsidR="00B92BA2" w:rsidRPr="002C38F1" w:rsidRDefault="00B92BA2" w:rsidP="00B92BA2">
            <w:pPr>
              <w:widowControl w:val="0"/>
              <w:autoSpaceDE w:val="0"/>
              <w:autoSpaceDN w:val="0"/>
              <w:adjustRightInd w:val="0"/>
              <w:snapToGrid w:val="0"/>
              <w:ind w:right="67"/>
              <w:jc w:val="center"/>
              <w:rPr>
                <w:rFonts w:eastAsia="Calibri"/>
                <w:lang w:eastAsia="en-US"/>
              </w:rPr>
            </w:pPr>
            <w:r w:rsidRPr="002C38F1">
              <w:rPr>
                <w:rFonts w:eastAsia="Calibri"/>
                <w:sz w:val="22"/>
                <w:szCs w:val="22"/>
                <w:lang w:eastAsia="en-US"/>
              </w:rPr>
              <w:t>Вовлечение в оборот не менее 5,1 тыс. га выбывших сельскохозяйственных угодий</w:t>
            </w:r>
          </w:p>
        </w:tc>
      </w:tr>
      <w:tr w:rsidR="00B92BA2" w:rsidRPr="002C38F1" w:rsidTr="00B92BA2">
        <w:trPr>
          <w:cantSplit/>
          <w:trHeight w:val="194"/>
        </w:trPr>
        <w:tc>
          <w:tcPr>
            <w:tcW w:w="3260" w:type="dxa"/>
            <w:tcBorders>
              <w:top w:val="nil"/>
              <w:left w:val="single" w:sz="4" w:space="0" w:color="000000"/>
              <w:bottom w:val="single" w:sz="4" w:space="0" w:color="000000"/>
              <w:right w:val="single" w:sz="4" w:space="0" w:color="auto"/>
            </w:tcBorders>
            <w:vAlign w:val="center"/>
          </w:tcPr>
          <w:p w:rsidR="00B92BA2" w:rsidRPr="002C38F1" w:rsidRDefault="00B92BA2" w:rsidP="00B92BA2">
            <w:pPr>
              <w:autoSpaceDE w:val="0"/>
              <w:autoSpaceDN w:val="0"/>
              <w:adjustRightInd w:val="0"/>
              <w:snapToGrid w:val="0"/>
              <w:rPr>
                <w:rFonts w:eastAsia="Calibri"/>
                <w:lang w:eastAsia="en-US"/>
              </w:rPr>
            </w:pPr>
          </w:p>
        </w:tc>
        <w:tc>
          <w:tcPr>
            <w:tcW w:w="1351" w:type="dxa"/>
            <w:tcBorders>
              <w:top w:val="nil"/>
              <w:left w:val="single" w:sz="4" w:space="0" w:color="auto"/>
              <w:bottom w:val="single" w:sz="4" w:space="0" w:color="000000"/>
              <w:right w:val="single" w:sz="4" w:space="0" w:color="auto"/>
            </w:tcBorders>
            <w:vAlign w:val="center"/>
          </w:tcPr>
          <w:p w:rsidR="00B92BA2" w:rsidRPr="002C38F1" w:rsidRDefault="00B92BA2" w:rsidP="00B92BA2">
            <w:pPr>
              <w:autoSpaceDE w:val="0"/>
              <w:autoSpaceDN w:val="0"/>
              <w:adjustRightInd w:val="0"/>
              <w:snapToGrid w:val="0"/>
              <w:jc w:val="center"/>
              <w:rPr>
                <w:rFonts w:eastAsia="Calibri"/>
                <w:lang w:eastAsia="en-US"/>
              </w:rPr>
            </w:pPr>
          </w:p>
        </w:tc>
        <w:tc>
          <w:tcPr>
            <w:tcW w:w="634" w:type="dxa"/>
            <w:tcBorders>
              <w:top w:val="nil"/>
              <w:left w:val="single" w:sz="4" w:space="0" w:color="auto"/>
              <w:bottom w:val="single" w:sz="4" w:space="0" w:color="000000"/>
              <w:right w:val="single" w:sz="4" w:space="0" w:color="auto"/>
            </w:tcBorders>
            <w:vAlign w:val="center"/>
          </w:tcPr>
          <w:p w:rsidR="00B92BA2" w:rsidRPr="002C38F1" w:rsidRDefault="00B92BA2" w:rsidP="00B92BA2">
            <w:pPr>
              <w:autoSpaceDE w:val="0"/>
              <w:autoSpaceDN w:val="0"/>
              <w:adjustRightInd w:val="0"/>
              <w:snapToGrid w:val="0"/>
              <w:ind w:firstLine="720"/>
              <w:jc w:val="center"/>
              <w:rPr>
                <w:rFonts w:eastAsia="Calibri"/>
                <w:lang w:eastAsia="en-US"/>
              </w:rPr>
            </w:pPr>
          </w:p>
        </w:tc>
        <w:tc>
          <w:tcPr>
            <w:tcW w:w="1417" w:type="dxa"/>
            <w:tcBorders>
              <w:top w:val="nil"/>
              <w:left w:val="single" w:sz="4" w:space="0" w:color="auto"/>
              <w:bottom w:val="single" w:sz="4" w:space="0" w:color="000000"/>
              <w:right w:val="nil"/>
            </w:tcBorders>
          </w:tcPr>
          <w:p w:rsidR="00B92BA2" w:rsidRPr="002C38F1" w:rsidRDefault="00B92BA2" w:rsidP="00B92BA2">
            <w:pPr>
              <w:autoSpaceDE w:val="0"/>
              <w:autoSpaceDN w:val="0"/>
              <w:adjustRightInd w:val="0"/>
              <w:snapToGrid w:val="0"/>
              <w:ind w:firstLine="720"/>
              <w:jc w:val="center"/>
              <w:rPr>
                <w:rFonts w:eastAsia="Calibri"/>
                <w:b/>
                <w:lang w:eastAsia="en-US"/>
              </w:rPr>
            </w:pPr>
          </w:p>
        </w:tc>
        <w:tc>
          <w:tcPr>
            <w:tcW w:w="1418" w:type="dxa"/>
            <w:vMerge/>
            <w:tcBorders>
              <w:top w:val="single" w:sz="4" w:space="0" w:color="000000"/>
              <w:left w:val="single" w:sz="4" w:space="0" w:color="000000"/>
              <w:bottom w:val="single" w:sz="4" w:space="0" w:color="000000"/>
              <w:right w:val="single" w:sz="4" w:space="0" w:color="auto"/>
            </w:tcBorders>
            <w:vAlign w:val="center"/>
            <w:hideMark/>
          </w:tcPr>
          <w:p w:rsidR="00B92BA2" w:rsidRPr="002C38F1" w:rsidRDefault="00B92BA2" w:rsidP="00B92BA2">
            <w:pPr>
              <w:rPr>
                <w:rFonts w:eastAsia="Calibri"/>
                <w:b/>
                <w:lang w:eastAsia="en-US"/>
              </w:rPr>
            </w:pP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B92BA2" w:rsidRPr="002C38F1" w:rsidRDefault="00B92BA2" w:rsidP="00B92BA2">
            <w:pPr>
              <w:rPr>
                <w:rFonts w:eastAsia="Calibri"/>
                <w:b/>
                <w:lang w:eastAsia="en-US"/>
              </w:rPr>
            </w:pP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B92BA2" w:rsidRPr="002C38F1" w:rsidRDefault="00B92BA2" w:rsidP="00B92BA2">
            <w:pPr>
              <w:rPr>
                <w:rFonts w:eastAsia="Calibri"/>
                <w:b/>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2BA2" w:rsidRPr="002C38F1" w:rsidRDefault="00B92BA2" w:rsidP="00B92BA2">
            <w:pPr>
              <w:rPr>
                <w:rFonts w:eastAsia="Calibri"/>
                <w:lang w:eastAsia="en-US"/>
              </w:rPr>
            </w:pPr>
          </w:p>
        </w:tc>
        <w:tc>
          <w:tcPr>
            <w:tcW w:w="1701" w:type="dxa"/>
            <w:vMerge/>
            <w:tcBorders>
              <w:top w:val="single" w:sz="4" w:space="0" w:color="000000"/>
              <w:left w:val="single" w:sz="4" w:space="0" w:color="auto"/>
              <w:bottom w:val="single" w:sz="4" w:space="0" w:color="auto"/>
              <w:right w:val="single" w:sz="4" w:space="0" w:color="000000"/>
            </w:tcBorders>
            <w:vAlign w:val="center"/>
            <w:hideMark/>
          </w:tcPr>
          <w:p w:rsidR="00B92BA2" w:rsidRPr="002C38F1" w:rsidRDefault="00B92BA2" w:rsidP="00B92BA2">
            <w:pPr>
              <w:rPr>
                <w:rFonts w:eastAsia="Calibri"/>
                <w:lang w:eastAsia="en-US"/>
              </w:rPr>
            </w:pPr>
          </w:p>
        </w:tc>
      </w:tr>
      <w:tr w:rsidR="00B92BA2" w:rsidRPr="002C38F1" w:rsidTr="00B92BA2">
        <w:trPr>
          <w:cantSplit/>
          <w:trHeight w:val="173"/>
        </w:trPr>
        <w:tc>
          <w:tcPr>
            <w:tcW w:w="3260"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autoSpaceDE w:val="0"/>
              <w:autoSpaceDN w:val="0"/>
              <w:adjustRightInd w:val="0"/>
              <w:snapToGrid w:val="0"/>
              <w:rPr>
                <w:rFonts w:eastAsia="Calibri"/>
                <w:color w:val="000000" w:themeColor="text1"/>
                <w:lang w:eastAsia="en-US"/>
              </w:rPr>
            </w:pPr>
            <w:r w:rsidRPr="002C38F1">
              <w:rPr>
                <w:rFonts w:eastAsia="Calibri"/>
                <w:color w:val="000000" w:themeColor="text1"/>
                <w:sz w:val="22"/>
                <w:szCs w:val="22"/>
                <w:lang w:eastAsia="en-US"/>
              </w:rPr>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p>
        </w:tc>
        <w:tc>
          <w:tcPr>
            <w:tcW w:w="1351"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autoSpaceDE w:val="0"/>
              <w:autoSpaceDN w:val="0"/>
              <w:adjustRightInd w:val="0"/>
              <w:snapToGrid w:val="0"/>
              <w:jc w:val="center"/>
              <w:rPr>
                <w:rFonts w:eastAsia="Calibri"/>
                <w:color w:val="000000" w:themeColor="text1"/>
                <w:lang w:eastAsia="en-US"/>
              </w:rPr>
            </w:pPr>
            <w:r w:rsidRPr="002C38F1">
              <w:rPr>
                <w:rFonts w:eastAsia="Calibri"/>
                <w:color w:val="000000" w:themeColor="text1"/>
                <w:sz w:val="22"/>
                <w:szCs w:val="22"/>
                <w:lang w:eastAsia="en-US"/>
              </w:rPr>
              <w:t>1,688</w:t>
            </w:r>
          </w:p>
        </w:tc>
        <w:tc>
          <w:tcPr>
            <w:tcW w:w="634" w:type="dxa"/>
            <w:tcBorders>
              <w:top w:val="single" w:sz="4" w:space="0" w:color="000000"/>
              <w:left w:val="single" w:sz="4" w:space="0" w:color="000000"/>
              <w:bottom w:val="single" w:sz="4" w:space="0" w:color="000000"/>
              <w:right w:val="single" w:sz="4" w:space="0" w:color="000000"/>
            </w:tcBorders>
            <w:vAlign w:val="center"/>
            <w:hideMark/>
          </w:tcPr>
          <w:p w:rsidR="00B92BA2" w:rsidRPr="002C38F1" w:rsidRDefault="00B92BA2" w:rsidP="00B92BA2">
            <w:pPr>
              <w:autoSpaceDE w:val="0"/>
              <w:autoSpaceDN w:val="0"/>
              <w:adjustRightInd w:val="0"/>
              <w:snapToGrid w:val="0"/>
              <w:jc w:val="center"/>
              <w:rPr>
                <w:rFonts w:eastAsia="Calibri"/>
                <w:color w:val="000000" w:themeColor="text1"/>
                <w:lang w:eastAsia="en-US"/>
              </w:rPr>
            </w:pPr>
            <w:r w:rsidRPr="002C38F1">
              <w:rPr>
                <w:rFonts w:eastAsia="Calibri"/>
                <w:color w:val="000000" w:themeColor="text1"/>
                <w:sz w:val="22"/>
                <w:szCs w:val="22"/>
                <w:lang w:eastAsia="en-US"/>
              </w:rPr>
              <w:t>2021</w:t>
            </w:r>
          </w:p>
        </w:tc>
        <w:tc>
          <w:tcPr>
            <w:tcW w:w="1417"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autoSpaceDE w:val="0"/>
              <w:autoSpaceDN w:val="0"/>
              <w:adjustRightInd w:val="0"/>
              <w:snapToGrid w:val="0"/>
              <w:jc w:val="center"/>
              <w:rPr>
                <w:rFonts w:eastAsia="Calibri"/>
                <w:color w:val="000000" w:themeColor="text1"/>
                <w:lang w:eastAsia="en-US"/>
              </w:rPr>
            </w:pPr>
            <w:r>
              <w:rPr>
                <w:rFonts w:eastAsia="Calibri"/>
                <w:color w:val="000000" w:themeColor="text1"/>
                <w:sz w:val="22"/>
                <w:szCs w:val="22"/>
                <w:lang w:eastAsia="en-US"/>
              </w:rPr>
              <w:t>75057,97</w:t>
            </w:r>
          </w:p>
        </w:tc>
        <w:tc>
          <w:tcPr>
            <w:tcW w:w="1418"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autoSpaceDE w:val="0"/>
              <w:autoSpaceDN w:val="0"/>
              <w:adjustRightInd w:val="0"/>
              <w:snapToGrid w:val="0"/>
              <w:jc w:val="center"/>
              <w:rPr>
                <w:rFonts w:eastAsia="Calibri"/>
                <w:color w:val="000000" w:themeColor="text1"/>
                <w:lang w:eastAsia="en-US"/>
              </w:rPr>
            </w:pPr>
            <w:r>
              <w:rPr>
                <w:rFonts w:eastAsia="Calibri"/>
                <w:color w:val="000000" w:themeColor="text1"/>
                <w:sz w:val="22"/>
                <w:szCs w:val="22"/>
                <w:lang w:eastAsia="en-US"/>
              </w:rPr>
              <w:t>71305,07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B92BA2" w:rsidRPr="002C38F1" w:rsidRDefault="00B92BA2" w:rsidP="00B92BA2">
            <w:pPr>
              <w:autoSpaceDE w:val="0"/>
              <w:autoSpaceDN w:val="0"/>
              <w:adjustRightInd w:val="0"/>
              <w:snapToGrid w:val="0"/>
              <w:jc w:val="center"/>
              <w:rPr>
                <w:rFonts w:eastAsia="Calibri"/>
                <w:color w:val="000000" w:themeColor="text1"/>
                <w:lang w:eastAsia="en-US"/>
              </w:rPr>
            </w:pPr>
            <w:r>
              <w:rPr>
                <w:rFonts w:eastAsia="Calibri"/>
                <w:color w:val="000000" w:themeColor="text1"/>
                <w:sz w:val="22"/>
                <w:szCs w:val="22"/>
                <w:lang w:eastAsia="en-US"/>
              </w:rPr>
              <w:t>3752,90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B92BA2" w:rsidRPr="002C38F1" w:rsidRDefault="00B92BA2" w:rsidP="00B92BA2">
            <w:pPr>
              <w:autoSpaceDE w:val="0"/>
              <w:autoSpaceDN w:val="0"/>
              <w:adjustRightInd w:val="0"/>
              <w:snapToGrid w:val="0"/>
              <w:jc w:val="center"/>
              <w:rPr>
                <w:rFonts w:eastAsia="Calibri"/>
                <w:color w:val="000000" w:themeColor="text1"/>
                <w:lang w:eastAsia="en-US"/>
              </w:rPr>
            </w:pPr>
            <w:r w:rsidRPr="002C38F1">
              <w:rPr>
                <w:rFonts w:eastAsia="Calibri"/>
                <w:color w:val="000000" w:themeColor="text1"/>
                <w:sz w:val="22"/>
                <w:szCs w:val="22"/>
                <w:lang w:eastAsia="en-US"/>
              </w:rPr>
              <w:t>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2BA2" w:rsidRPr="002C38F1" w:rsidRDefault="00B92BA2" w:rsidP="00B92BA2">
            <w:pPr>
              <w:jc w:val="center"/>
              <w:rPr>
                <w:color w:val="000000" w:themeColor="text1"/>
              </w:rPr>
            </w:pPr>
            <w:r w:rsidRPr="002C38F1">
              <w:rPr>
                <w:color w:val="000000" w:themeColor="text1"/>
                <w:sz w:val="22"/>
                <w:szCs w:val="22"/>
              </w:rPr>
              <w:t>Администрация Комсомольского муниципального района</w:t>
            </w:r>
          </w:p>
        </w:tc>
        <w:tc>
          <w:tcPr>
            <w:tcW w:w="1701" w:type="dxa"/>
            <w:vMerge/>
            <w:tcBorders>
              <w:top w:val="single" w:sz="4" w:space="0" w:color="000000"/>
              <w:left w:val="single" w:sz="4" w:space="0" w:color="auto"/>
              <w:bottom w:val="single" w:sz="4" w:space="0" w:color="auto"/>
              <w:right w:val="single" w:sz="4" w:space="0" w:color="000000"/>
            </w:tcBorders>
            <w:vAlign w:val="center"/>
            <w:hideMark/>
          </w:tcPr>
          <w:p w:rsidR="00B92BA2" w:rsidRPr="002C38F1" w:rsidRDefault="00B92BA2" w:rsidP="00B92BA2">
            <w:pPr>
              <w:rPr>
                <w:rFonts w:eastAsia="Calibri"/>
                <w:lang w:eastAsia="en-US"/>
              </w:rPr>
            </w:pPr>
          </w:p>
        </w:tc>
      </w:tr>
      <w:tr w:rsidR="00B92BA2" w:rsidRPr="002C38F1" w:rsidTr="00B92BA2">
        <w:trPr>
          <w:cantSplit/>
          <w:trHeight w:val="227"/>
        </w:trPr>
        <w:tc>
          <w:tcPr>
            <w:tcW w:w="3260"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widowControl w:val="0"/>
              <w:autoSpaceDE w:val="0"/>
              <w:autoSpaceDN w:val="0"/>
              <w:adjustRightInd w:val="0"/>
              <w:snapToGrid w:val="0"/>
              <w:rPr>
                <w:rFonts w:eastAsia="Calibri"/>
                <w:lang w:eastAsia="en-US"/>
              </w:rPr>
            </w:pPr>
            <w:r w:rsidRPr="002C38F1">
              <w:rPr>
                <w:rFonts w:eastAsia="Calibri"/>
                <w:sz w:val="22"/>
                <w:szCs w:val="22"/>
                <w:lang w:eastAsia="en-US"/>
              </w:rPr>
              <w:t>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w:t>
            </w:r>
          </w:p>
        </w:tc>
        <w:tc>
          <w:tcPr>
            <w:tcW w:w="1351"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autoSpaceDE w:val="0"/>
              <w:autoSpaceDN w:val="0"/>
              <w:adjustRightInd w:val="0"/>
              <w:snapToGrid w:val="0"/>
              <w:jc w:val="center"/>
              <w:rPr>
                <w:rFonts w:eastAsia="Calibri"/>
                <w:lang w:eastAsia="en-US"/>
              </w:rPr>
            </w:pPr>
            <w:r w:rsidRPr="002C38F1">
              <w:rPr>
                <w:rFonts w:eastAsia="Calibri"/>
                <w:sz w:val="22"/>
                <w:szCs w:val="22"/>
                <w:lang w:eastAsia="en-US"/>
              </w:rPr>
              <w:t>3,416</w:t>
            </w:r>
          </w:p>
        </w:tc>
        <w:tc>
          <w:tcPr>
            <w:tcW w:w="634" w:type="dxa"/>
            <w:tcBorders>
              <w:top w:val="single" w:sz="4" w:space="0" w:color="000000"/>
              <w:left w:val="single" w:sz="4" w:space="0" w:color="000000"/>
              <w:bottom w:val="single" w:sz="4" w:space="0" w:color="000000"/>
              <w:right w:val="single" w:sz="4" w:space="0" w:color="000000"/>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2021</w:t>
            </w:r>
          </w:p>
        </w:tc>
        <w:tc>
          <w:tcPr>
            <w:tcW w:w="1417"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Pr>
                <w:rFonts w:eastAsia="Calibri"/>
                <w:sz w:val="22"/>
                <w:szCs w:val="22"/>
                <w:lang w:eastAsia="en-US"/>
              </w:rPr>
              <w:t>1552175,00</w:t>
            </w:r>
          </w:p>
        </w:tc>
        <w:tc>
          <w:tcPr>
            <w:tcW w:w="1418"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Pr>
                <w:rFonts w:eastAsia="Calibri"/>
                <w:sz w:val="22"/>
                <w:szCs w:val="22"/>
                <w:lang w:eastAsia="en-US"/>
              </w:rPr>
              <w:t>1536653,25</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0,00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Pr>
                <w:rFonts w:eastAsia="Calibri"/>
                <w:sz w:val="22"/>
                <w:szCs w:val="22"/>
                <w:lang w:eastAsia="en-US"/>
              </w:rPr>
              <w:t>15521,75</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2BA2" w:rsidRPr="002C38F1" w:rsidRDefault="00B92BA2" w:rsidP="00B92BA2">
            <w:pPr>
              <w:autoSpaceDE w:val="0"/>
              <w:autoSpaceDN w:val="0"/>
              <w:adjustRightInd w:val="0"/>
              <w:snapToGrid w:val="0"/>
              <w:jc w:val="center"/>
              <w:rPr>
                <w:rFonts w:eastAsia="Calibri"/>
                <w:lang w:eastAsia="en-US"/>
              </w:rPr>
            </w:pPr>
            <w:r w:rsidRPr="002C38F1">
              <w:rPr>
                <w:rFonts w:eastAsia="Calibri"/>
                <w:sz w:val="22"/>
                <w:szCs w:val="22"/>
                <w:lang w:eastAsia="en-US"/>
              </w:rPr>
              <w:t>Администрации сельских поселений</w:t>
            </w:r>
          </w:p>
        </w:tc>
        <w:tc>
          <w:tcPr>
            <w:tcW w:w="1701" w:type="dxa"/>
            <w:vMerge/>
            <w:tcBorders>
              <w:top w:val="single" w:sz="4" w:space="0" w:color="000000"/>
              <w:left w:val="single" w:sz="4" w:space="0" w:color="auto"/>
              <w:bottom w:val="single" w:sz="4" w:space="0" w:color="auto"/>
              <w:right w:val="single" w:sz="4" w:space="0" w:color="000000"/>
            </w:tcBorders>
            <w:vAlign w:val="center"/>
            <w:hideMark/>
          </w:tcPr>
          <w:p w:rsidR="00B92BA2" w:rsidRPr="002C38F1" w:rsidRDefault="00B92BA2" w:rsidP="00B92BA2">
            <w:pPr>
              <w:rPr>
                <w:rFonts w:eastAsia="Calibri"/>
                <w:lang w:eastAsia="en-US"/>
              </w:rPr>
            </w:pPr>
          </w:p>
        </w:tc>
      </w:tr>
      <w:tr w:rsidR="00B92BA2" w:rsidRPr="002C38F1" w:rsidTr="00B92BA2">
        <w:trPr>
          <w:cantSplit/>
          <w:trHeight w:val="475"/>
        </w:trPr>
        <w:tc>
          <w:tcPr>
            <w:tcW w:w="13041" w:type="dxa"/>
            <w:gridSpan w:val="8"/>
            <w:tcBorders>
              <w:top w:val="single" w:sz="4" w:space="0" w:color="000000"/>
              <w:left w:val="single" w:sz="4" w:space="0" w:color="000000"/>
              <w:bottom w:val="single" w:sz="4" w:space="0" w:color="000000"/>
              <w:right w:val="single" w:sz="4" w:space="0" w:color="auto"/>
            </w:tcBorders>
            <w:hideMark/>
          </w:tcPr>
          <w:p w:rsidR="00B92BA2" w:rsidRPr="002C38F1" w:rsidRDefault="00B92BA2" w:rsidP="00B92BA2">
            <w:pPr>
              <w:rPr>
                <w:b/>
              </w:rPr>
            </w:pPr>
            <w:r w:rsidRPr="002C38F1">
              <w:rPr>
                <w:b/>
                <w:sz w:val="22"/>
                <w:szCs w:val="22"/>
              </w:rPr>
              <w:t>в том числе по сельским поселениям района:</w:t>
            </w:r>
          </w:p>
        </w:tc>
        <w:tc>
          <w:tcPr>
            <w:tcW w:w="1701" w:type="dxa"/>
            <w:vMerge/>
            <w:tcBorders>
              <w:top w:val="single" w:sz="4" w:space="0" w:color="000000"/>
              <w:left w:val="single" w:sz="4" w:space="0" w:color="auto"/>
              <w:bottom w:val="single" w:sz="4" w:space="0" w:color="auto"/>
              <w:right w:val="single" w:sz="4" w:space="0" w:color="000000"/>
            </w:tcBorders>
            <w:vAlign w:val="center"/>
            <w:hideMark/>
          </w:tcPr>
          <w:p w:rsidR="00B92BA2" w:rsidRPr="002C38F1" w:rsidRDefault="00B92BA2" w:rsidP="00B92BA2">
            <w:pPr>
              <w:rPr>
                <w:rFonts w:eastAsia="Calibri"/>
                <w:lang w:eastAsia="en-US"/>
              </w:rPr>
            </w:pPr>
          </w:p>
        </w:tc>
      </w:tr>
      <w:tr w:rsidR="00B92BA2" w:rsidRPr="002C38F1" w:rsidTr="00B92BA2">
        <w:trPr>
          <w:cantSplit/>
          <w:trHeight w:val="227"/>
        </w:trPr>
        <w:tc>
          <w:tcPr>
            <w:tcW w:w="3260" w:type="dxa"/>
            <w:vMerge w:val="restart"/>
            <w:tcBorders>
              <w:top w:val="single" w:sz="4" w:space="0" w:color="000000"/>
              <w:left w:val="single" w:sz="4" w:space="0" w:color="000000"/>
              <w:bottom w:val="single" w:sz="4" w:space="0" w:color="auto"/>
              <w:right w:val="nil"/>
            </w:tcBorders>
            <w:vAlign w:val="center"/>
          </w:tcPr>
          <w:p w:rsidR="00B92BA2" w:rsidRPr="002C38F1" w:rsidRDefault="00B92BA2" w:rsidP="00B92BA2">
            <w:pPr>
              <w:widowControl w:val="0"/>
              <w:autoSpaceDE w:val="0"/>
              <w:autoSpaceDN w:val="0"/>
              <w:adjustRightInd w:val="0"/>
              <w:snapToGrid w:val="0"/>
              <w:rPr>
                <w:rFonts w:eastAsia="Calibri"/>
                <w:lang w:eastAsia="en-US"/>
              </w:rPr>
            </w:pPr>
          </w:p>
        </w:tc>
        <w:tc>
          <w:tcPr>
            <w:tcW w:w="1351"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autoSpaceDE w:val="0"/>
              <w:autoSpaceDN w:val="0"/>
              <w:adjustRightInd w:val="0"/>
              <w:snapToGrid w:val="0"/>
              <w:jc w:val="center"/>
              <w:rPr>
                <w:rFonts w:eastAsia="Calibri"/>
                <w:lang w:eastAsia="en-US"/>
              </w:rPr>
            </w:pPr>
            <w:r w:rsidRPr="002C38F1">
              <w:rPr>
                <w:rFonts w:eastAsia="Calibri"/>
                <w:sz w:val="22"/>
                <w:szCs w:val="22"/>
                <w:lang w:eastAsia="en-US"/>
              </w:rPr>
              <w:t>860 га</w:t>
            </w:r>
          </w:p>
        </w:tc>
        <w:tc>
          <w:tcPr>
            <w:tcW w:w="634" w:type="dxa"/>
            <w:tcBorders>
              <w:top w:val="single" w:sz="4" w:space="0" w:color="000000"/>
              <w:left w:val="single" w:sz="4" w:space="0" w:color="000000"/>
              <w:bottom w:val="single" w:sz="4" w:space="0" w:color="000000"/>
              <w:right w:val="single" w:sz="4" w:space="0" w:color="000000"/>
            </w:tcBorders>
          </w:tcPr>
          <w:p w:rsidR="00B92BA2" w:rsidRPr="002C38F1" w:rsidRDefault="00B92BA2" w:rsidP="00B92BA2">
            <w:pPr>
              <w:widowControl w:val="0"/>
              <w:autoSpaceDE w:val="0"/>
              <w:autoSpaceDN w:val="0"/>
              <w:adjustRightInd w:val="0"/>
              <w:snapToGrid w:val="0"/>
              <w:jc w:val="center"/>
              <w:rPr>
                <w:rFonts w:eastAsia="Calibri"/>
                <w:lang w:eastAsia="en-US"/>
              </w:rPr>
            </w:pPr>
          </w:p>
        </w:tc>
        <w:tc>
          <w:tcPr>
            <w:tcW w:w="1417"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Pr>
                <w:rFonts w:eastAsia="Calibri"/>
                <w:sz w:val="22"/>
                <w:szCs w:val="22"/>
                <w:lang w:eastAsia="en-US"/>
              </w:rPr>
              <w:t>430000,00</w:t>
            </w:r>
          </w:p>
        </w:tc>
        <w:tc>
          <w:tcPr>
            <w:tcW w:w="1418"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425700,00</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0,00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4300,00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2BA2" w:rsidRPr="002C38F1" w:rsidRDefault="00B92BA2" w:rsidP="00B92BA2">
            <w:pPr>
              <w:autoSpaceDE w:val="0"/>
              <w:autoSpaceDN w:val="0"/>
              <w:adjustRightInd w:val="0"/>
              <w:snapToGrid w:val="0"/>
              <w:jc w:val="center"/>
              <w:rPr>
                <w:rFonts w:eastAsia="Calibri"/>
                <w:lang w:eastAsia="en-US"/>
              </w:rPr>
            </w:pPr>
            <w:r w:rsidRPr="002C38F1">
              <w:rPr>
                <w:rFonts w:eastAsia="Calibri"/>
                <w:sz w:val="22"/>
                <w:szCs w:val="22"/>
                <w:lang w:eastAsia="en-US"/>
              </w:rPr>
              <w:t>Подозерское сельское поселение</w:t>
            </w:r>
          </w:p>
        </w:tc>
        <w:tc>
          <w:tcPr>
            <w:tcW w:w="1701" w:type="dxa"/>
            <w:vMerge/>
            <w:tcBorders>
              <w:top w:val="single" w:sz="4" w:space="0" w:color="000000"/>
              <w:left w:val="single" w:sz="4" w:space="0" w:color="auto"/>
              <w:bottom w:val="single" w:sz="4" w:space="0" w:color="auto"/>
              <w:right w:val="single" w:sz="4" w:space="0" w:color="000000"/>
            </w:tcBorders>
            <w:vAlign w:val="center"/>
            <w:hideMark/>
          </w:tcPr>
          <w:p w:rsidR="00B92BA2" w:rsidRPr="002C38F1" w:rsidRDefault="00B92BA2" w:rsidP="00B92BA2">
            <w:pPr>
              <w:rPr>
                <w:rFonts w:eastAsia="Calibri"/>
                <w:lang w:eastAsia="en-US"/>
              </w:rPr>
            </w:pPr>
          </w:p>
        </w:tc>
      </w:tr>
      <w:tr w:rsidR="00B92BA2" w:rsidRPr="002C38F1" w:rsidTr="00B92BA2">
        <w:trPr>
          <w:cantSplit/>
          <w:trHeight w:val="227"/>
        </w:trPr>
        <w:tc>
          <w:tcPr>
            <w:tcW w:w="3260" w:type="dxa"/>
            <w:vMerge/>
            <w:tcBorders>
              <w:top w:val="single" w:sz="4" w:space="0" w:color="000000"/>
              <w:left w:val="single" w:sz="4" w:space="0" w:color="000000"/>
              <w:bottom w:val="single" w:sz="4" w:space="0" w:color="auto"/>
              <w:right w:val="nil"/>
            </w:tcBorders>
            <w:vAlign w:val="center"/>
            <w:hideMark/>
          </w:tcPr>
          <w:p w:rsidR="00B92BA2" w:rsidRPr="002C38F1" w:rsidRDefault="00B92BA2" w:rsidP="00B92BA2">
            <w:pPr>
              <w:rPr>
                <w:rFonts w:eastAsia="Calibri"/>
                <w:lang w:eastAsia="en-US"/>
              </w:rPr>
            </w:pPr>
          </w:p>
        </w:tc>
        <w:tc>
          <w:tcPr>
            <w:tcW w:w="1351"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autoSpaceDE w:val="0"/>
              <w:autoSpaceDN w:val="0"/>
              <w:adjustRightInd w:val="0"/>
              <w:snapToGrid w:val="0"/>
              <w:jc w:val="center"/>
              <w:rPr>
                <w:rFonts w:eastAsia="Calibri"/>
                <w:lang w:eastAsia="en-US"/>
              </w:rPr>
            </w:pPr>
            <w:r w:rsidRPr="002C38F1">
              <w:rPr>
                <w:rFonts w:eastAsia="Calibri"/>
                <w:sz w:val="22"/>
                <w:szCs w:val="22"/>
                <w:lang w:eastAsia="en-US"/>
              </w:rPr>
              <w:t>654,3 га</w:t>
            </w:r>
          </w:p>
        </w:tc>
        <w:tc>
          <w:tcPr>
            <w:tcW w:w="634" w:type="dxa"/>
            <w:tcBorders>
              <w:top w:val="single" w:sz="4" w:space="0" w:color="000000"/>
              <w:left w:val="single" w:sz="4" w:space="0" w:color="000000"/>
              <w:bottom w:val="single" w:sz="4" w:space="0" w:color="000000"/>
              <w:right w:val="single" w:sz="4" w:space="0" w:color="000000"/>
            </w:tcBorders>
          </w:tcPr>
          <w:p w:rsidR="00B92BA2" w:rsidRPr="002C38F1" w:rsidRDefault="00B92BA2" w:rsidP="00B92BA2">
            <w:pPr>
              <w:widowControl w:val="0"/>
              <w:autoSpaceDE w:val="0"/>
              <w:autoSpaceDN w:val="0"/>
              <w:adjustRightInd w:val="0"/>
              <w:snapToGrid w:val="0"/>
              <w:jc w:val="center"/>
              <w:rPr>
                <w:rFonts w:eastAsia="Calibri"/>
                <w:lang w:eastAsia="en-US"/>
              </w:rPr>
            </w:pPr>
          </w:p>
        </w:tc>
        <w:tc>
          <w:tcPr>
            <w:tcW w:w="1417"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Pr>
                <w:rFonts w:eastAsia="Calibri"/>
                <w:sz w:val="22"/>
                <w:szCs w:val="22"/>
                <w:lang w:eastAsia="en-US"/>
              </w:rPr>
              <w:t>171325,00</w:t>
            </w:r>
          </w:p>
        </w:tc>
        <w:tc>
          <w:tcPr>
            <w:tcW w:w="1418"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169611,75</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0,00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Pr>
                <w:rFonts w:eastAsia="Calibri"/>
                <w:sz w:val="22"/>
                <w:szCs w:val="22"/>
                <w:lang w:eastAsia="en-US"/>
              </w:rPr>
              <w:t>1713,25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2BA2" w:rsidRPr="002C38F1" w:rsidRDefault="00B92BA2" w:rsidP="00B92BA2">
            <w:pPr>
              <w:autoSpaceDE w:val="0"/>
              <w:autoSpaceDN w:val="0"/>
              <w:adjustRightInd w:val="0"/>
              <w:snapToGrid w:val="0"/>
              <w:jc w:val="center"/>
              <w:rPr>
                <w:rFonts w:eastAsia="Calibri"/>
                <w:lang w:eastAsia="en-US"/>
              </w:rPr>
            </w:pPr>
            <w:r w:rsidRPr="002C38F1">
              <w:rPr>
                <w:rFonts w:eastAsia="Calibri"/>
                <w:sz w:val="22"/>
                <w:szCs w:val="22"/>
                <w:lang w:eastAsia="en-US"/>
              </w:rPr>
              <w:t>Писцовское сельское поселение</w:t>
            </w:r>
          </w:p>
        </w:tc>
        <w:tc>
          <w:tcPr>
            <w:tcW w:w="1701" w:type="dxa"/>
            <w:vMerge/>
            <w:tcBorders>
              <w:top w:val="single" w:sz="4" w:space="0" w:color="000000"/>
              <w:left w:val="single" w:sz="4" w:space="0" w:color="auto"/>
              <w:bottom w:val="single" w:sz="4" w:space="0" w:color="auto"/>
              <w:right w:val="single" w:sz="4" w:space="0" w:color="000000"/>
            </w:tcBorders>
            <w:vAlign w:val="center"/>
            <w:hideMark/>
          </w:tcPr>
          <w:p w:rsidR="00B92BA2" w:rsidRPr="002C38F1" w:rsidRDefault="00B92BA2" w:rsidP="00B92BA2">
            <w:pPr>
              <w:rPr>
                <w:rFonts w:eastAsia="Calibri"/>
                <w:lang w:eastAsia="en-US"/>
              </w:rPr>
            </w:pPr>
          </w:p>
        </w:tc>
      </w:tr>
      <w:tr w:rsidR="00B92BA2" w:rsidRPr="002C38F1" w:rsidTr="00B92BA2">
        <w:trPr>
          <w:cantSplit/>
          <w:trHeight w:val="227"/>
        </w:trPr>
        <w:tc>
          <w:tcPr>
            <w:tcW w:w="3260" w:type="dxa"/>
            <w:vMerge/>
            <w:tcBorders>
              <w:top w:val="single" w:sz="4" w:space="0" w:color="000000"/>
              <w:left w:val="single" w:sz="4" w:space="0" w:color="000000"/>
              <w:bottom w:val="single" w:sz="4" w:space="0" w:color="auto"/>
              <w:right w:val="nil"/>
            </w:tcBorders>
            <w:vAlign w:val="center"/>
            <w:hideMark/>
          </w:tcPr>
          <w:p w:rsidR="00B92BA2" w:rsidRPr="002C38F1" w:rsidRDefault="00B92BA2" w:rsidP="00B92BA2">
            <w:pPr>
              <w:rPr>
                <w:rFonts w:eastAsia="Calibri"/>
                <w:lang w:eastAsia="en-US"/>
              </w:rPr>
            </w:pPr>
          </w:p>
        </w:tc>
        <w:tc>
          <w:tcPr>
            <w:tcW w:w="1351"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autoSpaceDE w:val="0"/>
              <w:autoSpaceDN w:val="0"/>
              <w:adjustRightInd w:val="0"/>
              <w:snapToGrid w:val="0"/>
              <w:jc w:val="center"/>
              <w:rPr>
                <w:rFonts w:eastAsia="Calibri"/>
                <w:lang w:eastAsia="en-US"/>
              </w:rPr>
            </w:pPr>
            <w:r w:rsidRPr="002C38F1">
              <w:rPr>
                <w:rFonts w:eastAsia="Calibri"/>
                <w:sz w:val="22"/>
                <w:szCs w:val="22"/>
                <w:lang w:eastAsia="en-US"/>
              </w:rPr>
              <w:t>1391,5 га</w:t>
            </w:r>
          </w:p>
        </w:tc>
        <w:tc>
          <w:tcPr>
            <w:tcW w:w="634" w:type="dxa"/>
            <w:tcBorders>
              <w:top w:val="single" w:sz="4" w:space="0" w:color="000000"/>
              <w:left w:val="single" w:sz="4" w:space="0" w:color="000000"/>
              <w:bottom w:val="single" w:sz="4" w:space="0" w:color="000000"/>
              <w:right w:val="single" w:sz="4" w:space="0" w:color="000000"/>
            </w:tcBorders>
          </w:tcPr>
          <w:p w:rsidR="00B92BA2" w:rsidRPr="002C38F1" w:rsidRDefault="00B92BA2" w:rsidP="00B92BA2">
            <w:pPr>
              <w:widowControl w:val="0"/>
              <w:autoSpaceDE w:val="0"/>
              <w:autoSpaceDN w:val="0"/>
              <w:adjustRightInd w:val="0"/>
              <w:snapToGrid w:val="0"/>
              <w:jc w:val="center"/>
              <w:rPr>
                <w:rFonts w:eastAsia="Calibri"/>
                <w:lang w:eastAsia="en-US"/>
              </w:rPr>
            </w:pPr>
          </w:p>
        </w:tc>
        <w:tc>
          <w:tcPr>
            <w:tcW w:w="1417"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Pr>
                <w:rFonts w:eastAsia="Calibri"/>
                <w:sz w:val="22"/>
                <w:szCs w:val="22"/>
                <w:lang w:eastAsia="en-US"/>
              </w:rPr>
              <w:t>695750,00</w:t>
            </w:r>
          </w:p>
        </w:tc>
        <w:tc>
          <w:tcPr>
            <w:tcW w:w="1418" w:type="dxa"/>
            <w:tcBorders>
              <w:top w:val="single" w:sz="4" w:space="0" w:color="000000"/>
              <w:left w:val="single" w:sz="4" w:space="0" w:color="000000"/>
              <w:bottom w:val="single" w:sz="4" w:space="0" w:color="000000"/>
              <w:right w:val="nil"/>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688792,50</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0,00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6957,5</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2BA2" w:rsidRPr="002C38F1" w:rsidRDefault="00B92BA2" w:rsidP="00B92BA2">
            <w:pPr>
              <w:autoSpaceDE w:val="0"/>
              <w:autoSpaceDN w:val="0"/>
              <w:adjustRightInd w:val="0"/>
              <w:snapToGrid w:val="0"/>
              <w:jc w:val="center"/>
              <w:rPr>
                <w:rFonts w:eastAsia="Calibri"/>
                <w:lang w:eastAsia="en-US"/>
              </w:rPr>
            </w:pPr>
            <w:r w:rsidRPr="002C38F1">
              <w:rPr>
                <w:rFonts w:eastAsia="Calibri"/>
                <w:sz w:val="22"/>
                <w:szCs w:val="22"/>
                <w:lang w:eastAsia="en-US"/>
              </w:rPr>
              <w:t>Новоусадебское сельское поселение</w:t>
            </w:r>
          </w:p>
        </w:tc>
        <w:tc>
          <w:tcPr>
            <w:tcW w:w="1701" w:type="dxa"/>
            <w:vMerge/>
            <w:tcBorders>
              <w:top w:val="single" w:sz="4" w:space="0" w:color="000000"/>
              <w:left w:val="single" w:sz="4" w:space="0" w:color="auto"/>
              <w:bottom w:val="single" w:sz="4" w:space="0" w:color="auto"/>
              <w:right w:val="single" w:sz="4" w:space="0" w:color="000000"/>
            </w:tcBorders>
            <w:vAlign w:val="center"/>
            <w:hideMark/>
          </w:tcPr>
          <w:p w:rsidR="00B92BA2" w:rsidRPr="002C38F1" w:rsidRDefault="00B92BA2" w:rsidP="00B92BA2">
            <w:pPr>
              <w:rPr>
                <w:rFonts w:eastAsia="Calibri"/>
                <w:lang w:eastAsia="en-US"/>
              </w:rPr>
            </w:pPr>
          </w:p>
        </w:tc>
      </w:tr>
      <w:tr w:rsidR="00B92BA2" w:rsidRPr="002C38F1" w:rsidTr="00B92BA2">
        <w:trPr>
          <w:cantSplit/>
          <w:trHeight w:val="227"/>
        </w:trPr>
        <w:tc>
          <w:tcPr>
            <w:tcW w:w="3260" w:type="dxa"/>
            <w:vMerge/>
            <w:tcBorders>
              <w:top w:val="single" w:sz="4" w:space="0" w:color="000000"/>
              <w:left w:val="single" w:sz="4" w:space="0" w:color="000000"/>
              <w:bottom w:val="single" w:sz="4" w:space="0" w:color="auto"/>
              <w:right w:val="nil"/>
            </w:tcBorders>
            <w:vAlign w:val="center"/>
            <w:hideMark/>
          </w:tcPr>
          <w:p w:rsidR="00B92BA2" w:rsidRPr="002C38F1" w:rsidRDefault="00B92BA2" w:rsidP="00B92BA2">
            <w:pPr>
              <w:rPr>
                <w:rFonts w:eastAsia="Calibri"/>
                <w:lang w:eastAsia="en-US"/>
              </w:rPr>
            </w:pPr>
          </w:p>
        </w:tc>
        <w:tc>
          <w:tcPr>
            <w:tcW w:w="1351" w:type="dxa"/>
            <w:tcBorders>
              <w:top w:val="single" w:sz="4" w:space="0" w:color="000000"/>
              <w:left w:val="single" w:sz="4" w:space="0" w:color="000000"/>
              <w:bottom w:val="single" w:sz="4" w:space="0" w:color="auto"/>
              <w:right w:val="nil"/>
            </w:tcBorders>
            <w:vAlign w:val="center"/>
            <w:hideMark/>
          </w:tcPr>
          <w:p w:rsidR="00B92BA2" w:rsidRPr="002C38F1" w:rsidRDefault="00B92BA2" w:rsidP="00B92BA2">
            <w:pPr>
              <w:autoSpaceDE w:val="0"/>
              <w:autoSpaceDN w:val="0"/>
              <w:adjustRightInd w:val="0"/>
              <w:snapToGrid w:val="0"/>
              <w:jc w:val="center"/>
              <w:rPr>
                <w:rFonts w:eastAsia="Calibri"/>
                <w:lang w:eastAsia="en-US"/>
              </w:rPr>
            </w:pPr>
            <w:r w:rsidRPr="002C38F1">
              <w:rPr>
                <w:rFonts w:eastAsia="Calibri"/>
                <w:sz w:val="22"/>
                <w:szCs w:val="22"/>
                <w:lang w:eastAsia="en-US"/>
              </w:rPr>
              <w:t>510,2 га</w:t>
            </w:r>
          </w:p>
        </w:tc>
        <w:tc>
          <w:tcPr>
            <w:tcW w:w="634" w:type="dxa"/>
            <w:tcBorders>
              <w:top w:val="single" w:sz="4" w:space="0" w:color="000000"/>
              <w:left w:val="single" w:sz="4" w:space="0" w:color="000000"/>
              <w:bottom w:val="single" w:sz="4" w:space="0" w:color="auto"/>
              <w:right w:val="single" w:sz="4" w:space="0" w:color="000000"/>
            </w:tcBorders>
          </w:tcPr>
          <w:p w:rsidR="00B92BA2" w:rsidRPr="002C38F1" w:rsidRDefault="00B92BA2" w:rsidP="00B92BA2">
            <w:pPr>
              <w:widowControl w:val="0"/>
              <w:autoSpaceDE w:val="0"/>
              <w:autoSpaceDN w:val="0"/>
              <w:adjustRightInd w:val="0"/>
              <w:snapToGrid w:val="0"/>
              <w:jc w:val="center"/>
              <w:rPr>
                <w:rFonts w:eastAsia="Calibri"/>
                <w:lang w:eastAsia="en-US"/>
              </w:rPr>
            </w:pPr>
          </w:p>
        </w:tc>
        <w:tc>
          <w:tcPr>
            <w:tcW w:w="1417" w:type="dxa"/>
            <w:tcBorders>
              <w:top w:val="single" w:sz="4" w:space="0" w:color="000000"/>
              <w:left w:val="single" w:sz="4" w:space="0" w:color="000000"/>
              <w:bottom w:val="single" w:sz="4" w:space="0" w:color="auto"/>
              <w:right w:val="nil"/>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Pr>
                <w:rFonts w:eastAsia="Calibri"/>
                <w:sz w:val="22"/>
                <w:szCs w:val="22"/>
                <w:lang w:eastAsia="en-US"/>
              </w:rPr>
              <w:t>255100,00</w:t>
            </w:r>
          </w:p>
        </w:tc>
        <w:tc>
          <w:tcPr>
            <w:tcW w:w="1418" w:type="dxa"/>
            <w:tcBorders>
              <w:top w:val="single" w:sz="4" w:space="0" w:color="000000"/>
              <w:left w:val="single" w:sz="4" w:space="0" w:color="000000"/>
              <w:bottom w:val="single" w:sz="4" w:space="0" w:color="auto"/>
              <w:right w:val="nil"/>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252549,00</w:t>
            </w:r>
          </w:p>
        </w:tc>
        <w:tc>
          <w:tcPr>
            <w:tcW w:w="1417" w:type="dxa"/>
            <w:tcBorders>
              <w:top w:val="single" w:sz="4" w:space="0" w:color="000000"/>
              <w:left w:val="single" w:sz="4" w:space="0" w:color="000000"/>
              <w:bottom w:val="single" w:sz="4" w:space="0" w:color="auto"/>
              <w:right w:val="single" w:sz="4" w:space="0" w:color="auto"/>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0,00</w:t>
            </w:r>
          </w:p>
        </w:tc>
        <w:tc>
          <w:tcPr>
            <w:tcW w:w="1418" w:type="dxa"/>
            <w:tcBorders>
              <w:top w:val="single" w:sz="4" w:space="0" w:color="000000"/>
              <w:left w:val="single" w:sz="4" w:space="0" w:color="auto"/>
              <w:bottom w:val="single" w:sz="4" w:space="0" w:color="auto"/>
              <w:right w:val="single" w:sz="4" w:space="0" w:color="auto"/>
            </w:tcBorders>
            <w:vAlign w:val="center"/>
            <w:hideMark/>
          </w:tcPr>
          <w:p w:rsidR="00B92BA2" w:rsidRPr="002C38F1" w:rsidRDefault="00B92BA2" w:rsidP="00B92BA2">
            <w:pPr>
              <w:widowControl w:val="0"/>
              <w:autoSpaceDE w:val="0"/>
              <w:autoSpaceDN w:val="0"/>
              <w:adjustRightInd w:val="0"/>
              <w:snapToGrid w:val="0"/>
              <w:jc w:val="center"/>
              <w:rPr>
                <w:rFonts w:eastAsia="Calibri"/>
                <w:lang w:eastAsia="en-US"/>
              </w:rPr>
            </w:pPr>
            <w:r w:rsidRPr="002C38F1">
              <w:rPr>
                <w:rFonts w:eastAsia="Calibri"/>
                <w:sz w:val="22"/>
                <w:szCs w:val="22"/>
                <w:lang w:eastAsia="en-US"/>
              </w:rPr>
              <w:t>2551,00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2BA2" w:rsidRPr="002C38F1" w:rsidRDefault="00B92BA2" w:rsidP="00B92BA2">
            <w:pPr>
              <w:autoSpaceDE w:val="0"/>
              <w:autoSpaceDN w:val="0"/>
              <w:adjustRightInd w:val="0"/>
              <w:snapToGrid w:val="0"/>
              <w:jc w:val="center"/>
              <w:rPr>
                <w:rFonts w:eastAsia="Calibri"/>
                <w:lang w:eastAsia="en-US"/>
              </w:rPr>
            </w:pPr>
            <w:r w:rsidRPr="002C38F1">
              <w:rPr>
                <w:rFonts w:eastAsia="Calibri"/>
                <w:sz w:val="22"/>
                <w:szCs w:val="22"/>
                <w:lang w:eastAsia="en-US"/>
              </w:rPr>
              <w:t>Марковское сельское поселение</w:t>
            </w:r>
          </w:p>
        </w:tc>
        <w:tc>
          <w:tcPr>
            <w:tcW w:w="1701" w:type="dxa"/>
            <w:vMerge/>
            <w:tcBorders>
              <w:top w:val="single" w:sz="4" w:space="0" w:color="000000"/>
              <w:left w:val="single" w:sz="4" w:space="0" w:color="auto"/>
              <w:bottom w:val="single" w:sz="4" w:space="0" w:color="auto"/>
              <w:right w:val="single" w:sz="4" w:space="0" w:color="000000"/>
            </w:tcBorders>
            <w:vAlign w:val="center"/>
            <w:hideMark/>
          </w:tcPr>
          <w:p w:rsidR="00B92BA2" w:rsidRPr="002C38F1" w:rsidRDefault="00B92BA2" w:rsidP="00B92BA2">
            <w:pPr>
              <w:rPr>
                <w:rFonts w:eastAsia="Calibri"/>
                <w:lang w:eastAsia="en-US"/>
              </w:rPr>
            </w:pPr>
          </w:p>
        </w:tc>
      </w:tr>
    </w:tbl>
    <w:p w:rsidR="00B92BA2" w:rsidRDefault="00B92BA2" w:rsidP="00B92BA2">
      <w:pPr>
        <w:pStyle w:val="aff"/>
        <w:rPr>
          <w:sz w:val="24"/>
          <w:szCs w:val="24"/>
        </w:rPr>
      </w:pPr>
      <w:r w:rsidRPr="002C38F1">
        <w:rPr>
          <w:sz w:val="24"/>
          <w:szCs w:val="24"/>
        </w:rPr>
        <w:t>Примечание: * реализация подпрограммы предусматривает привлечение софинансирования за счет средств областного бюджета, объемы которых будут</w:t>
      </w:r>
      <w:r>
        <w:rPr>
          <w:sz w:val="24"/>
          <w:szCs w:val="24"/>
        </w:rPr>
        <w:t xml:space="preserve"> скорректированы после утверждения в установленном порядке распределения соответствующих субсидий из федерального и областного бюджета.</w:t>
      </w:r>
    </w:p>
    <w:p w:rsidR="00B92BA2" w:rsidRDefault="00B92BA2" w:rsidP="00B92BA2"/>
    <w:p w:rsidR="00B92BA2" w:rsidRDefault="00B92BA2" w:rsidP="00B92BA2">
      <w:pPr>
        <w:pStyle w:val="ConsPlusNormal"/>
      </w:pPr>
    </w:p>
    <w:p w:rsidR="00B92BA2" w:rsidRDefault="00B92BA2" w:rsidP="00B92BA2">
      <w:pPr>
        <w:pStyle w:val="ConsPlusNormal"/>
        <w:ind w:left="851"/>
        <w:jc w:val="center"/>
      </w:pPr>
      <w:r>
        <w:tab/>
      </w: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pStyle w:val="ConsPlusNormal"/>
        <w:ind w:left="851"/>
        <w:jc w:val="center"/>
      </w:pPr>
    </w:p>
    <w:p w:rsidR="00B92BA2" w:rsidRDefault="00B92BA2" w:rsidP="00B92BA2">
      <w:pPr>
        <w:spacing w:line="276" w:lineRule="auto"/>
      </w:pPr>
    </w:p>
    <w:p w:rsidR="00B92BA2" w:rsidRDefault="00B92BA2" w:rsidP="00B92BA2">
      <w:pPr>
        <w:spacing w:line="276" w:lineRule="auto"/>
      </w:pPr>
    </w:p>
    <w:p w:rsidR="00B92BA2" w:rsidRDefault="00B92BA2" w:rsidP="00B92BA2">
      <w:pPr>
        <w:spacing w:line="276" w:lineRule="auto"/>
      </w:pPr>
    </w:p>
    <w:p w:rsidR="00B92BA2" w:rsidRDefault="00B92BA2" w:rsidP="00B92BA2"/>
    <w:p w:rsidR="00B92BA2" w:rsidRDefault="00B92BA2" w:rsidP="00B92BA2"/>
    <w:p w:rsidR="00B92BA2" w:rsidRDefault="00B92BA2" w:rsidP="00B92BA2"/>
    <w:p w:rsidR="00B92BA2" w:rsidRDefault="00B92BA2" w:rsidP="00B92BA2"/>
    <w:p w:rsidR="00B92BA2" w:rsidRDefault="00B92BA2" w:rsidP="00B92BA2">
      <w:pPr>
        <w:sectPr w:rsidR="00B92BA2" w:rsidSect="00B92BA2">
          <w:headerReference w:type="first" r:id="rId21"/>
          <w:pgSz w:w="16838" w:h="11906" w:orient="landscape"/>
          <w:pgMar w:top="1134" w:right="851" w:bottom="850" w:left="1134" w:header="708" w:footer="708" w:gutter="0"/>
          <w:cols w:space="708"/>
          <w:docGrid w:linePitch="360"/>
        </w:sectPr>
      </w:pPr>
    </w:p>
    <w:p w:rsidR="00B85811" w:rsidRPr="00B85811" w:rsidRDefault="00B85811" w:rsidP="00B85811">
      <w:pPr>
        <w:ind w:left="3540" w:firstLine="708"/>
        <w:rPr>
          <w:color w:val="000080"/>
        </w:rPr>
      </w:pPr>
      <w:r w:rsidRPr="00B85811">
        <w:rPr>
          <w:noProof/>
          <w:color w:val="000080"/>
        </w:rPr>
        <w:lastRenderedPageBreak/>
        <w:t xml:space="preserve">         </w:t>
      </w:r>
      <w:r w:rsidRPr="00B85811">
        <w:rPr>
          <w:noProof/>
          <w:color w:val="000080"/>
        </w:rPr>
        <w:drawing>
          <wp:inline distT="0" distB="0" distL="0" distR="0">
            <wp:extent cx="543560" cy="673100"/>
            <wp:effectExtent l="19050" t="0" r="8890" b="0"/>
            <wp:docPr id="5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B85811" w:rsidRPr="00B85811" w:rsidRDefault="00B85811" w:rsidP="00B85811">
      <w:pPr>
        <w:jc w:val="center"/>
        <w:rPr>
          <w:color w:val="000080"/>
        </w:rPr>
      </w:pPr>
    </w:p>
    <w:p w:rsidR="00B85811" w:rsidRPr="00B85811" w:rsidRDefault="00B85811" w:rsidP="00B85811">
      <w:pPr>
        <w:jc w:val="center"/>
        <w:rPr>
          <w:b/>
          <w:color w:val="000080"/>
          <w:sz w:val="28"/>
          <w:szCs w:val="28"/>
        </w:rPr>
      </w:pPr>
      <w:r w:rsidRPr="00B85811">
        <w:rPr>
          <w:b/>
          <w:color w:val="000080"/>
          <w:sz w:val="28"/>
          <w:szCs w:val="28"/>
        </w:rPr>
        <w:t>РОССИЙСКАЯ ФЕДЕРАЦИЯ</w:t>
      </w:r>
    </w:p>
    <w:p w:rsidR="00B85811" w:rsidRPr="00B85811" w:rsidRDefault="00B85811" w:rsidP="00B85811">
      <w:pPr>
        <w:jc w:val="center"/>
        <w:rPr>
          <w:b/>
          <w:sz w:val="28"/>
          <w:szCs w:val="28"/>
        </w:rPr>
      </w:pPr>
      <w:r w:rsidRPr="00B85811">
        <w:rPr>
          <w:b/>
          <w:sz w:val="28"/>
          <w:szCs w:val="28"/>
        </w:rPr>
        <w:t>С О В Е Т</w:t>
      </w:r>
    </w:p>
    <w:p w:rsidR="00B85811" w:rsidRPr="00B85811" w:rsidRDefault="00B85811" w:rsidP="00B85811">
      <w:pPr>
        <w:jc w:val="center"/>
        <w:rPr>
          <w:b/>
          <w:sz w:val="22"/>
          <w:szCs w:val="22"/>
        </w:rPr>
      </w:pPr>
      <w:r w:rsidRPr="00B85811">
        <w:rPr>
          <w:b/>
          <w:sz w:val="22"/>
          <w:szCs w:val="22"/>
        </w:rPr>
        <w:t>ОКТЯБРЬСКОГОСЕЛЬСКОГО  ПОСЕЛЕНИЯ</w:t>
      </w:r>
    </w:p>
    <w:p w:rsidR="00B85811" w:rsidRPr="00B85811" w:rsidRDefault="00B85811" w:rsidP="00B85811">
      <w:pPr>
        <w:jc w:val="center"/>
        <w:rPr>
          <w:b/>
          <w:sz w:val="22"/>
          <w:szCs w:val="22"/>
        </w:rPr>
      </w:pPr>
      <w:r w:rsidRPr="00B85811">
        <w:rPr>
          <w:b/>
          <w:sz w:val="22"/>
          <w:szCs w:val="22"/>
        </w:rPr>
        <w:t>КОМСОМОЛЬСКОГО МУНИЦИПАЛЬНОГО РАЙОНА</w:t>
      </w:r>
    </w:p>
    <w:p w:rsidR="00B85811" w:rsidRPr="00B85811" w:rsidRDefault="00B85811" w:rsidP="00B85811">
      <w:pPr>
        <w:pBdr>
          <w:bottom w:val="single" w:sz="12" w:space="1" w:color="auto"/>
        </w:pBdr>
        <w:jc w:val="center"/>
        <w:rPr>
          <w:b/>
        </w:rPr>
      </w:pPr>
      <w:r w:rsidRPr="00B85811">
        <w:rPr>
          <w:b/>
          <w:sz w:val="22"/>
          <w:szCs w:val="22"/>
        </w:rPr>
        <w:t>ИВАНОВСКОЙ ОБЛАСТИ</w:t>
      </w:r>
    </w:p>
    <w:p w:rsidR="00B85811" w:rsidRPr="00B85811" w:rsidRDefault="00B85811" w:rsidP="00B85811">
      <w:pPr>
        <w:pBdr>
          <w:bottom w:val="single" w:sz="12" w:space="1" w:color="auto"/>
        </w:pBdr>
        <w:jc w:val="center"/>
        <w:rPr>
          <w:b/>
          <w:color w:val="003366"/>
        </w:rPr>
      </w:pPr>
      <w:r w:rsidRPr="00B85811">
        <w:rPr>
          <w:b/>
        </w:rPr>
        <w:t>четвертого созыва</w:t>
      </w:r>
    </w:p>
    <w:p w:rsidR="00B85811" w:rsidRPr="00B85811" w:rsidRDefault="00B85811" w:rsidP="00B85811">
      <w:pPr>
        <w:ind w:firstLine="709"/>
        <w:jc w:val="center"/>
        <w:rPr>
          <w:sz w:val="18"/>
          <w:szCs w:val="18"/>
        </w:rPr>
      </w:pPr>
      <w:r w:rsidRPr="00B85811">
        <w:rPr>
          <w:sz w:val="18"/>
          <w:szCs w:val="18"/>
        </w:rPr>
        <w:t>155160, Ивановская область Комсомольский район, село Октябрьский ул. Комсомольская, д.13, оф.2</w:t>
      </w:r>
    </w:p>
    <w:p w:rsidR="00B85811" w:rsidRPr="00B85811" w:rsidRDefault="00B85811" w:rsidP="00B85811">
      <w:pPr>
        <w:pStyle w:val="a4"/>
        <w:jc w:val="center"/>
        <w:rPr>
          <w:rFonts w:ascii="Times New Roman" w:hAnsi="Times New Roman"/>
          <w:bCs/>
          <w:spacing w:val="-4"/>
          <w:sz w:val="28"/>
          <w:szCs w:val="28"/>
        </w:rPr>
      </w:pPr>
      <w:r w:rsidRPr="00B85811">
        <w:rPr>
          <w:rFonts w:ascii="Times New Roman" w:hAnsi="Times New Roman"/>
          <w:color w:val="000000"/>
          <w:sz w:val="18"/>
          <w:szCs w:val="18"/>
        </w:rPr>
        <w:t>Тел./Факс (49352) 2-45-08 ОГРН 1063704001118  ИНН 3714005546   КПП 371401001</w:t>
      </w:r>
    </w:p>
    <w:p w:rsidR="00B85811" w:rsidRPr="00B85811" w:rsidRDefault="00B85811" w:rsidP="00B85811">
      <w:pPr>
        <w:rPr>
          <w:b/>
          <w:bCs/>
          <w:color w:val="4F81BD"/>
          <w:sz w:val="26"/>
          <w:szCs w:val="26"/>
        </w:rPr>
      </w:pPr>
    </w:p>
    <w:p w:rsidR="00B85811" w:rsidRPr="00B85811" w:rsidRDefault="00B85811" w:rsidP="00B85811">
      <w:pPr>
        <w:rPr>
          <w:sz w:val="28"/>
          <w:szCs w:val="28"/>
        </w:rPr>
      </w:pPr>
      <w:r w:rsidRPr="00B85811">
        <w:t xml:space="preserve">                  </w:t>
      </w:r>
      <w:r w:rsidRPr="00B85811">
        <w:rPr>
          <w:sz w:val="28"/>
          <w:szCs w:val="28"/>
        </w:rPr>
        <w:t>«28» октября 2021 г.                                                             № 41.1</w:t>
      </w:r>
    </w:p>
    <w:p w:rsidR="00B85811" w:rsidRPr="00B85811" w:rsidRDefault="00B85811" w:rsidP="00B85811"/>
    <w:p w:rsidR="00B85811" w:rsidRPr="00B85811" w:rsidRDefault="00B85811" w:rsidP="00B85811">
      <w:pPr>
        <w:jc w:val="center"/>
        <w:rPr>
          <w:b/>
          <w:bCs/>
        </w:rPr>
      </w:pPr>
      <w:r w:rsidRPr="00B85811">
        <w:rPr>
          <w:b/>
          <w:bCs/>
        </w:rPr>
        <w:t>РЕШЕНИЕ</w:t>
      </w:r>
    </w:p>
    <w:p w:rsidR="00B85811" w:rsidRPr="00B85811" w:rsidRDefault="00B85811" w:rsidP="00B85811">
      <w:pPr>
        <w:pStyle w:val="1"/>
        <w:rPr>
          <w:b w:val="0"/>
          <w:sz w:val="28"/>
          <w:szCs w:val="28"/>
        </w:rPr>
      </w:pPr>
      <w:r w:rsidRPr="00B85811">
        <w:t>"</w:t>
      </w:r>
      <w:r w:rsidRPr="00B85811">
        <w:rPr>
          <w:sz w:val="28"/>
          <w:szCs w:val="28"/>
        </w:rPr>
        <w:t>Об утверждении Положения о порядке исчисления и уплаты земельного налога на территории Октябрьского сельского поселения на 2022 год"</w:t>
      </w:r>
    </w:p>
    <w:p w:rsidR="00B85811" w:rsidRDefault="00B85811" w:rsidP="00B85811">
      <w:pPr>
        <w:rPr>
          <w:color w:val="auto"/>
          <w:sz w:val="24"/>
          <w:szCs w:val="24"/>
        </w:rPr>
      </w:pPr>
      <w:r w:rsidRPr="00B85811">
        <w:rPr>
          <w:color w:val="auto"/>
          <w:sz w:val="24"/>
          <w:szCs w:val="24"/>
        </w:rPr>
        <w:t xml:space="preserve">В соответствии с </w:t>
      </w:r>
      <w:hyperlink r:id="rId23" w:history="1">
        <w:r w:rsidRPr="00B85811">
          <w:rPr>
            <w:rStyle w:val="af5"/>
            <w:color w:val="auto"/>
            <w:sz w:val="24"/>
            <w:szCs w:val="24"/>
          </w:rPr>
          <w:t>Федеральным законом</w:t>
        </w:r>
      </w:hyperlink>
      <w:r w:rsidRPr="00B85811">
        <w:rPr>
          <w:color w:val="auto"/>
          <w:sz w:val="24"/>
          <w:szCs w:val="24"/>
        </w:rPr>
        <w:t xml:space="preserve"> от 06.10.2003 № 131-ФЗ "Об общих принципах организации местного самоуправления в Российской Федерации", </w:t>
      </w:r>
      <w:hyperlink r:id="rId24" w:history="1">
        <w:r w:rsidRPr="00B85811">
          <w:rPr>
            <w:rStyle w:val="af5"/>
            <w:color w:val="auto"/>
            <w:sz w:val="24"/>
            <w:szCs w:val="24"/>
          </w:rPr>
          <w:t>главой 31</w:t>
        </w:r>
      </w:hyperlink>
      <w:r w:rsidRPr="00B85811">
        <w:rPr>
          <w:color w:val="auto"/>
          <w:sz w:val="24"/>
          <w:szCs w:val="24"/>
        </w:rPr>
        <w:t xml:space="preserve"> Налогового кодекса Российской Федерации, руководствуясь Уставом Октябрьского сельского поселения Комсомольского муниципального района Ивановской области, Совет Октябрьского сельского поселения</w:t>
      </w:r>
    </w:p>
    <w:p w:rsidR="00B85811" w:rsidRDefault="00B85811" w:rsidP="00B85811">
      <w:pPr>
        <w:rPr>
          <w:color w:val="auto"/>
          <w:sz w:val="24"/>
          <w:szCs w:val="24"/>
        </w:rPr>
      </w:pPr>
    </w:p>
    <w:p w:rsidR="00B85811" w:rsidRDefault="00B85811" w:rsidP="00B85811">
      <w:pPr>
        <w:rPr>
          <w:color w:val="auto"/>
          <w:sz w:val="24"/>
          <w:szCs w:val="24"/>
        </w:rPr>
      </w:pPr>
      <w:r w:rsidRPr="00B85811">
        <w:rPr>
          <w:color w:val="auto"/>
          <w:sz w:val="24"/>
          <w:szCs w:val="24"/>
        </w:rPr>
        <w:t>РЕШИЛ:</w:t>
      </w:r>
    </w:p>
    <w:p w:rsidR="00B85811" w:rsidRPr="00B85811" w:rsidRDefault="00B85811" w:rsidP="00B85811">
      <w:pPr>
        <w:rPr>
          <w:color w:val="auto"/>
          <w:sz w:val="24"/>
          <w:szCs w:val="24"/>
        </w:rPr>
      </w:pPr>
    </w:p>
    <w:p w:rsidR="00B85811" w:rsidRPr="00B85811" w:rsidRDefault="00B85811" w:rsidP="00B85811">
      <w:pPr>
        <w:rPr>
          <w:color w:val="auto"/>
          <w:sz w:val="24"/>
          <w:szCs w:val="24"/>
        </w:rPr>
      </w:pPr>
      <w:r w:rsidRPr="00B85811">
        <w:rPr>
          <w:color w:val="auto"/>
          <w:sz w:val="24"/>
          <w:szCs w:val="24"/>
        </w:rPr>
        <w:t xml:space="preserve">   1. Утвердить Положение о порядке исчисления и уплаты земельного налога на территории Октябрьского сельского поселения Комсомольского муниципального района Ивановской области на 2022 год (Приложение).</w:t>
      </w:r>
    </w:p>
    <w:p w:rsidR="00B85811" w:rsidRPr="00B85811" w:rsidRDefault="00B85811" w:rsidP="00B85811">
      <w:pPr>
        <w:rPr>
          <w:color w:val="auto"/>
          <w:sz w:val="24"/>
          <w:szCs w:val="24"/>
        </w:rPr>
      </w:pPr>
      <w:r w:rsidRPr="00B85811">
        <w:rPr>
          <w:color w:val="auto"/>
          <w:sz w:val="24"/>
          <w:szCs w:val="24"/>
        </w:rPr>
        <w:t xml:space="preserve">   2. Решение Совета Октябрьского сельского поселения Комсомольского муниципального района Ивановской области от 03.11.2020г. № 12 "Об утверждении Положения о порядке исчисления и уплаты земельного налога на территории Октябрьского сельского поселения на 2021 г",  считать утратившим силу с  01.01.2022 г.</w:t>
      </w:r>
    </w:p>
    <w:p w:rsidR="00B85811" w:rsidRPr="00B85811" w:rsidRDefault="00B85811" w:rsidP="00B85811">
      <w:pPr>
        <w:rPr>
          <w:color w:val="auto"/>
          <w:sz w:val="24"/>
          <w:szCs w:val="24"/>
        </w:rPr>
      </w:pPr>
      <w:r w:rsidRPr="00B85811">
        <w:rPr>
          <w:color w:val="auto"/>
          <w:sz w:val="24"/>
          <w:szCs w:val="24"/>
        </w:rPr>
        <w:t xml:space="preserve">   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Октябрьского сельского поселения, разместить в сети "Интернет" в установленном порядке.</w:t>
      </w:r>
    </w:p>
    <w:p w:rsidR="00B85811" w:rsidRPr="00B85811" w:rsidRDefault="00B85811" w:rsidP="00B85811">
      <w:pPr>
        <w:rPr>
          <w:color w:val="auto"/>
          <w:sz w:val="24"/>
          <w:szCs w:val="24"/>
        </w:rPr>
      </w:pPr>
      <w:r w:rsidRPr="00B85811">
        <w:rPr>
          <w:color w:val="auto"/>
          <w:sz w:val="24"/>
          <w:szCs w:val="24"/>
        </w:rPr>
        <w:t xml:space="preserve">   4. Настоящее решение вступает в силу не ранее, чем по истечении одного месяца со дня его официального опубликования и не ранее 01 января 2022 года.</w:t>
      </w:r>
    </w:p>
    <w:p w:rsidR="00B85811" w:rsidRPr="00B85811" w:rsidRDefault="00B85811" w:rsidP="00B85811">
      <w:pPr>
        <w:rPr>
          <w:sz w:val="28"/>
          <w:szCs w:val="28"/>
        </w:rPr>
      </w:pPr>
    </w:p>
    <w:p w:rsidR="00B85811" w:rsidRPr="00B85811" w:rsidRDefault="00B85811" w:rsidP="00B85811">
      <w:pPr>
        <w:pStyle w:val="affd"/>
        <w:rPr>
          <w:rFonts w:ascii="Times New Roman" w:hAnsi="Times New Roman" w:cs="Times New Roman"/>
          <w:b/>
        </w:rPr>
      </w:pPr>
      <w:r w:rsidRPr="00B85811">
        <w:rPr>
          <w:rFonts w:ascii="Times New Roman" w:hAnsi="Times New Roman" w:cs="Times New Roman"/>
          <w:b/>
        </w:rPr>
        <w:t>Председатель Совета</w:t>
      </w:r>
    </w:p>
    <w:p w:rsidR="00B85811" w:rsidRPr="00B85811" w:rsidRDefault="00B85811" w:rsidP="00B85811">
      <w:pPr>
        <w:pStyle w:val="affd"/>
        <w:rPr>
          <w:rFonts w:ascii="Times New Roman" w:hAnsi="Times New Roman" w:cs="Times New Roman"/>
          <w:b/>
        </w:rPr>
      </w:pPr>
      <w:r w:rsidRPr="00B85811">
        <w:rPr>
          <w:rFonts w:ascii="Times New Roman" w:hAnsi="Times New Roman" w:cs="Times New Roman"/>
          <w:b/>
        </w:rPr>
        <w:t>Октябрьского сельского</w:t>
      </w:r>
    </w:p>
    <w:p w:rsidR="00B85811" w:rsidRPr="00B85811" w:rsidRDefault="00B85811" w:rsidP="00B85811">
      <w:pPr>
        <w:pStyle w:val="affd"/>
        <w:rPr>
          <w:rFonts w:ascii="Times New Roman" w:hAnsi="Times New Roman" w:cs="Times New Roman"/>
          <w:b/>
        </w:rPr>
      </w:pPr>
      <w:r w:rsidRPr="00B85811">
        <w:rPr>
          <w:rFonts w:ascii="Times New Roman" w:hAnsi="Times New Roman" w:cs="Times New Roman"/>
          <w:b/>
        </w:rPr>
        <w:t>Поселения                                                                                          Т.Н. Матвейченко</w:t>
      </w:r>
    </w:p>
    <w:p w:rsidR="00B85811" w:rsidRPr="00B85811" w:rsidRDefault="00B85811" w:rsidP="00B85811">
      <w:pPr>
        <w:rPr>
          <w:b/>
        </w:rPr>
      </w:pPr>
    </w:p>
    <w:p w:rsidR="00B85811" w:rsidRPr="00B85811" w:rsidRDefault="00B85811" w:rsidP="00B85811">
      <w:pPr>
        <w:rPr>
          <w:b/>
        </w:rPr>
      </w:pPr>
      <w:r w:rsidRPr="00B85811">
        <w:rPr>
          <w:b/>
        </w:rPr>
        <w:t>Глава Октябрьского</w:t>
      </w:r>
    </w:p>
    <w:p w:rsidR="00B85811" w:rsidRPr="00B85811" w:rsidRDefault="00B85811" w:rsidP="00B85811">
      <w:pPr>
        <w:rPr>
          <w:b/>
          <w:sz w:val="28"/>
          <w:szCs w:val="28"/>
        </w:rPr>
      </w:pPr>
      <w:r w:rsidRPr="00B85811">
        <w:rPr>
          <w:b/>
        </w:rPr>
        <w:t>сельского поселения</w:t>
      </w:r>
      <w:r w:rsidRPr="00B85811">
        <w:rPr>
          <w:b/>
          <w:sz w:val="28"/>
          <w:szCs w:val="28"/>
        </w:rPr>
        <w:t xml:space="preserve">                                                         М.Т. Борисова</w:t>
      </w:r>
    </w:p>
    <w:p w:rsidR="00B85811" w:rsidRPr="00B85811" w:rsidRDefault="00B85811" w:rsidP="00B85811"/>
    <w:p w:rsidR="00B85811" w:rsidRPr="00B85811" w:rsidRDefault="00B85811" w:rsidP="00B85811"/>
    <w:p w:rsidR="00B85811" w:rsidRPr="00B85811" w:rsidRDefault="00B85811" w:rsidP="00B85811"/>
    <w:p w:rsidR="00B85811" w:rsidRDefault="00B85811" w:rsidP="00B85811">
      <w:pPr>
        <w:jc w:val="right"/>
      </w:pPr>
    </w:p>
    <w:p w:rsidR="00B85811" w:rsidRDefault="00B85811" w:rsidP="00B85811">
      <w:pPr>
        <w:jc w:val="right"/>
      </w:pPr>
    </w:p>
    <w:p w:rsidR="00B85811" w:rsidRPr="00B85811" w:rsidRDefault="00B85811" w:rsidP="00B85811">
      <w:pPr>
        <w:jc w:val="right"/>
      </w:pPr>
      <w:r w:rsidRPr="00B85811">
        <w:lastRenderedPageBreak/>
        <w:t>Приложение к решению</w:t>
      </w:r>
    </w:p>
    <w:p w:rsidR="00B85811" w:rsidRPr="00B85811" w:rsidRDefault="00B85811" w:rsidP="00B85811">
      <w:pPr>
        <w:jc w:val="right"/>
      </w:pPr>
      <w:r w:rsidRPr="00B85811">
        <w:t>Совета Октябрьского сельского поселения</w:t>
      </w:r>
    </w:p>
    <w:p w:rsidR="00B85811" w:rsidRPr="00B85811" w:rsidRDefault="00B85811" w:rsidP="00B85811">
      <w:pPr>
        <w:jc w:val="center"/>
      </w:pPr>
      <w:r w:rsidRPr="00B85811">
        <w:t xml:space="preserve">                                                                                                                      От 28.10.2021г. №41.1</w:t>
      </w:r>
    </w:p>
    <w:p w:rsidR="00B85811" w:rsidRPr="00FA264E" w:rsidRDefault="00B85811" w:rsidP="00B85811">
      <w:pPr>
        <w:pStyle w:val="3"/>
        <w:rPr>
          <w:rFonts w:ascii="Times New Roman" w:hAnsi="Times New Roman"/>
          <w:color w:val="auto"/>
          <w:szCs w:val="24"/>
        </w:rPr>
      </w:pPr>
      <w:r w:rsidRPr="00FA264E">
        <w:rPr>
          <w:rFonts w:ascii="Times New Roman" w:hAnsi="Times New Roman"/>
          <w:color w:val="auto"/>
          <w:szCs w:val="24"/>
        </w:rPr>
        <w:t>ПОЛОЖЕНИЕ</w:t>
      </w:r>
      <w:r w:rsidR="00FA264E">
        <w:rPr>
          <w:rFonts w:ascii="Times New Roman" w:hAnsi="Times New Roman"/>
          <w:color w:val="auto"/>
          <w:szCs w:val="24"/>
        </w:rPr>
        <w:t xml:space="preserve">  </w:t>
      </w:r>
      <w:r w:rsidRPr="00FA264E">
        <w:rPr>
          <w:rFonts w:ascii="Times New Roman" w:hAnsi="Times New Roman"/>
          <w:color w:val="auto"/>
          <w:szCs w:val="24"/>
        </w:rPr>
        <w:t>о порядке исчисления и уплаты земельного налога на территории Октябрьского сельского поселения Комсомольского муниципального района Ивановской области на 2022 год</w:t>
      </w:r>
    </w:p>
    <w:p w:rsidR="00B85811" w:rsidRPr="00FA264E" w:rsidRDefault="00B85811" w:rsidP="00B85811">
      <w:pPr>
        <w:pStyle w:val="3"/>
        <w:rPr>
          <w:rFonts w:ascii="Times New Roman" w:hAnsi="Times New Roman"/>
          <w:color w:val="auto"/>
          <w:szCs w:val="24"/>
        </w:rPr>
      </w:pPr>
      <w:r w:rsidRPr="00FA264E">
        <w:rPr>
          <w:rFonts w:ascii="Times New Roman" w:hAnsi="Times New Roman"/>
          <w:color w:val="auto"/>
          <w:szCs w:val="24"/>
        </w:rPr>
        <w:t>1. Общие положения</w:t>
      </w:r>
    </w:p>
    <w:p w:rsidR="00B85811" w:rsidRPr="00FA264E" w:rsidRDefault="00B85811" w:rsidP="00B85811">
      <w:pPr>
        <w:rPr>
          <w:color w:val="auto"/>
          <w:sz w:val="24"/>
          <w:szCs w:val="24"/>
        </w:rPr>
      </w:pPr>
      <w:r w:rsidRPr="00FA264E">
        <w:rPr>
          <w:color w:val="auto"/>
          <w:sz w:val="24"/>
          <w:szCs w:val="24"/>
        </w:rPr>
        <w:t>1.1. В соответствии с главой 31 Налогового кодекса Российской Федерации настоящее Положение устанавливает порядок исчисления и уплаты земельного налога, обязательного к уплате на территории Октябрьского сельского поселения Комсомольского муниципального района Ивановской области на 2022 год.</w:t>
      </w:r>
    </w:p>
    <w:p w:rsidR="00B85811" w:rsidRPr="00FA264E" w:rsidRDefault="00B85811" w:rsidP="00B85811">
      <w:pPr>
        <w:rPr>
          <w:color w:val="auto"/>
          <w:sz w:val="24"/>
          <w:szCs w:val="24"/>
        </w:rPr>
      </w:pPr>
      <w:r w:rsidRPr="00FA264E">
        <w:rPr>
          <w:color w:val="auto"/>
          <w:sz w:val="24"/>
          <w:szCs w:val="24"/>
        </w:rPr>
        <w:t>1.2. Объектом налогообложения признаются земельные участки, расположенные в пределах Октябрьского сельского поселения, за исключением земельных участков, указанных в пункте 2 статьи 389 Налогового кодекса РФ.</w:t>
      </w:r>
    </w:p>
    <w:p w:rsidR="00B85811" w:rsidRPr="00FA264E" w:rsidRDefault="00B85811" w:rsidP="00B85811">
      <w:pPr>
        <w:rPr>
          <w:color w:val="auto"/>
          <w:sz w:val="24"/>
          <w:szCs w:val="24"/>
        </w:rPr>
      </w:pPr>
    </w:p>
    <w:p w:rsidR="00B85811" w:rsidRPr="00FA264E" w:rsidRDefault="00B85811" w:rsidP="00B85811">
      <w:pPr>
        <w:ind w:firstLine="559"/>
        <w:jc w:val="center"/>
        <w:rPr>
          <w:color w:val="auto"/>
          <w:sz w:val="24"/>
          <w:szCs w:val="24"/>
        </w:rPr>
      </w:pPr>
      <w:r w:rsidRPr="00FA264E">
        <w:rPr>
          <w:color w:val="auto"/>
          <w:sz w:val="24"/>
          <w:szCs w:val="24"/>
        </w:rPr>
        <w:t>2.</w:t>
      </w:r>
      <w:r w:rsidRPr="00FA264E">
        <w:rPr>
          <w:rStyle w:val="af6"/>
          <w:color w:val="auto"/>
          <w:sz w:val="24"/>
          <w:szCs w:val="24"/>
        </w:rPr>
        <w:t> Налоговые ставки.</w:t>
      </w:r>
    </w:p>
    <w:p w:rsidR="00B85811" w:rsidRPr="00FA264E" w:rsidRDefault="00B85811" w:rsidP="00B85811">
      <w:pPr>
        <w:rPr>
          <w:color w:val="auto"/>
          <w:sz w:val="24"/>
          <w:szCs w:val="24"/>
        </w:rPr>
      </w:pPr>
      <w:r w:rsidRPr="00FA264E">
        <w:rPr>
          <w:color w:val="auto"/>
          <w:sz w:val="24"/>
          <w:szCs w:val="24"/>
        </w:rPr>
        <w:t>2.1. Налоговые ставки устанавливаются в следующих размерах:</w:t>
      </w:r>
    </w:p>
    <w:p w:rsidR="00B85811" w:rsidRPr="00FA264E" w:rsidRDefault="00B85811" w:rsidP="00B85811">
      <w:pPr>
        <w:ind w:firstLine="559"/>
        <w:rPr>
          <w:color w:val="auto"/>
          <w:sz w:val="24"/>
          <w:szCs w:val="24"/>
        </w:rPr>
      </w:pPr>
      <w:r w:rsidRPr="00FA264E">
        <w:rPr>
          <w:color w:val="auto"/>
          <w:sz w:val="24"/>
          <w:szCs w:val="24"/>
        </w:rPr>
        <w:t>1) 0,3 процента в отношении земельных участков:</w:t>
      </w:r>
    </w:p>
    <w:p w:rsidR="00B85811" w:rsidRPr="00FA264E" w:rsidRDefault="00B85811" w:rsidP="00B85811">
      <w:pPr>
        <w:ind w:firstLine="559"/>
        <w:rPr>
          <w:color w:val="auto"/>
          <w:sz w:val="24"/>
          <w:szCs w:val="24"/>
        </w:rPr>
      </w:pPr>
      <w:r w:rsidRPr="00FA264E">
        <w:rPr>
          <w:color w:val="auto"/>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B85811" w:rsidRPr="00FA264E" w:rsidRDefault="00B85811" w:rsidP="00B85811">
      <w:pPr>
        <w:ind w:firstLine="559"/>
        <w:rPr>
          <w:color w:val="auto"/>
          <w:sz w:val="24"/>
          <w:szCs w:val="24"/>
        </w:rPr>
      </w:pPr>
      <w:r w:rsidRPr="00FA264E">
        <w:rPr>
          <w:color w:val="auto"/>
          <w:sz w:val="24"/>
          <w:szCs w:val="24"/>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B85811" w:rsidRPr="00FA264E" w:rsidRDefault="00B85811" w:rsidP="00B85811">
      <w:pPr>
        <w:ind w:firstLine="559"/>
        <w:rPr>
          <w:color w:val="auto"/>
          <w:sz w:val="24"/>
          <w:szCs w:val="24"/>
        </w:rPr>
      </w:pPr>
      <w:r w:rsidRPr="00FA264E">
        <w:rPr>
          <w:color w:val="auto"/>
          <w:sz w:val="24"/>
          <w:szCs w:val="24"/>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85811" w:rsidRPr="00FA264E" w:rsidRDefault="00B85811" w:rsidP="00B85811">
      <w:pPr>
        <w:ind w:firstLine="559"/>
        <w:rPr>
          <w:color w:val="auto"/>
          <w:sz w:val="24"/>
          <w:szCs w:val="24"/>
        </w:rPr>
      </w:pPr>
      <w:r w:rsidRPr="00FA264E">
        <w:rPr>
          <w:color w:val="auto"/>
          <w:sz w:val="24"/>
          <w:szCs w:val="24"/>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B85811" w:rsidRPr="00FA264E" w:rsidRDefault="00B85811" w:rsidP="00B85811">
      <w:pPr>
        <w:ind w:firstLine="559"/>
        <w:rPr>
          <w:color w:val="auto"/>
          <w:sz w:val="24"/>
          <w:szCs w:val="24"/>
        </w:rPr>
      </w:pPr>
      <w:r w:rsidRPr="00FA264E">
        <w:rPr>
          <w:color w:val="auto"/>
          <w:sz w:val="24"/>
          <w:szCs w:val="24"/>
        </w:rPr>
        <w:t>2) 1,5 процента в отношении прочих земельных участков, за исключением земельных участков, которые не являются объектами налогообложения согласно пункту 2 статьи 389 Налогового кодекса Российской Федерации.</w:t>
      </w:r>
    </w:p>
    <w:p w:rsidR="00B85811" w:rsidRPr="00FA264E" w:rsidRDefault="00B85811" w:rsidP="00B85811">
      <w:pPr>
        <w:rPr>
          <w:color w:val="auto"/>
          <w:sz w:val="24"/>
          <w:szCs w:val="24"/>
        </w:rPr>
      </w:pPr>
    </w:p>
    <w:p w:rsidR="00B85811" w:rsidRPr="00FA264E" w:rsidRDefault="00B85811" w:rsidP="00B85811">
      <w:pPr>
        <w:pStyle w:val="affd"/>
        <w:rPr>
          <w:rFonts w:ascii="Times New Roman" w:hAnsi="Times New Roman" w:cs="Times New Roman"/>
        </w:rPr>
      </w:pPr>
      <w:r w:rsidRPr="00FA264E">
        <w:rPr>
          <w:rFonts w:ascii="Times New Roman" w:hAnsi="Times New Roman" w:cs="Times New Roman"/>
        </w:rPr>
        <w:t>3. Порядок уплаты налога и авансовых платежей по налогу</w:t>
      </w:r>
    </w:p>
    <w:p w:rsidR="00B85811" w:rsidRPr="00FA264E" w:rsidRDefault="00B85811" w:rsidP="00B85811">
      <w:pPr>
        <w:ind w:firstLine="559"/>
        <w:rPr>
          <w:color w:val="auto"/>
          <w:sz w:val="24"/>
          <w:szCs w:val="24"/>
        </w:rPr>
      </w:pPr>
      <w:r w:rsidRPr="00FA264E">
        <w:rPr>
          <w:color w:val="auto"/>
          <w:sz w:val="24"/>
          <w:szCs w:val="24"/>
        </w:rPr>
        <w:t xml:space="preserve">3.1. 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w:t>
      </w:r>
      <w:r w:rsidRPr="00FA264E">
        <w:rPr>
          <w:color w:val="auto"/>
          <w:sz w:val="24"/>
          <w:szCs w:val="24"/>
        </w:rPr>
        <w:lastRenderedPageBreak/>
        <w:t>подлежат уплате налогоплательщиками-организациями в срок не позднее последнего числа месяца, следующего за истекшим </w:t>
      </w:r>
      <w:hyperlink r:id="rId25" w:anchor="/document/10900200/entry/39302" w:history="1">
        <w:r w:rsidRPr="00FA264E">
          <w:rPr>
            <w:rStyle w:val="a3"/>
            <w:color w:val="auto"/>
            <w:sz w:val="24"/>
            <w:szCs w:val="24"/>
          </w:rPr>
          <w:t>отчетным</w:t>
        </w:r>
      </w:hyperlink>
      <w:r w:rsidRPr="00FA264E">
        <w:rPr>
          <w:color w:val="auto"/>
          <w:sz w:val="24"/>
          <w:szCs w:val="24"/>
        </w:rPr>
        <w:t> периодом.</w:t>
      </w:r>
    </w:p>
    <w:p w:rsidR="00B85811" w:rsidRPr="00FA264E" w:rsidRDefault="00B85811" w:rsidP="00B85811">
      <w:pPr>
        <w:ind w:firstLine="559"/>
        <w:rPr>
          <w:color w:val="auto"/>
          <w:sz w:val="24"/>
          <w:szCs w:val="24"/>
        </w:rPr>
      </w:pPr>
      <w:r w:rsidRPr="00FA264E">
        <w:rPr>
          <w:color w:val="auto"/>
          <w:sz w:val="24"/>
          <w:szCs w:val="24"/>
        </w:rPr>
        <w:t>3.2. </w:t>
      </w:r>
      <w:r w:rsidRPr="00FA264E">
        <w:rPr>
          <w:color w:val="auto"/>
          <w:sz w:val="24"/>
          <w:szCs w:val="24"/>
          <w:shd w:val="clear" w:color="auto" w:fill="FFFFFF"/>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B85811" w:rsidRPr="00FA264E" w:rsidRDefault="00B85811" w:rsidP="00B85811">
      <w:pPr>
        <w:ind w:firstLine="559"/>
        <w:rPr>
          <w:color w:val="auto"/>
          <w:sz w:val="24"/>
          <w:szCs w:val="24"/>
        </w:rPr>
      </w:pPr>
      <w:r w:rsidRPr="00FA264E">
        <w:rPr>
          <w:color w:val="auto"/>
          <w:sz w:val="24"/>
          <w:szCs w:val="24"/>
        </w:rPr>
        <w:t xml:space="preserve">3.3. Налог и авансовые платежи по налогу уплачиваются налогоплательщиками-организациями в бюджет Октябрьского сельского поселения. </w:t>
      </w:r>
    </w:p>
    <w:p w:rsidR="00B85811" w:rsidRPr="00FA264E" w:rsidRDefault="00B85811" w:rsidP="00B85811">
      <w:pPr>
        <w:ind w:firstLine="559"/>
        <w:rPr>
          <w:color w:val="auto"/>
          <w:sz w:val="24"/>
          <w:szCs w:val="24"/>
        </w:rPr>
      </w:pPr>
      <w:r w:rsidRPr="00FA264E">
        <w:rPr>
          <w:color w:val="auto"/>
          <w:sz w:val="24"/>
          <w:szCs w:val="24"/>
        </w:rPr>
        <w:t>3.4. Налоговым периодом признается календарный год.</w:t>
      </w:r>
    </w:p>
    <w:p w:rsidR="00FA264E" w:rsidRDefault="00B85811" w:rsidP="00FA264E">
      <w:pPr>
        <w:ind w:firstLine="559"/>
        <w:rPr>
          <w:color w:val="auto"/>
          <w:sz w:val="24"/>
          <w:szCs w:val="24"/>
        </w:rPr>
      </w:pPr>
      <w:r w:rsidRPr="00FA264E">
        <w:rPr>
          <w:color w:val="auto"/>
          <w:sz w:val="24"/>
          <w:szCs w:val="24"/>
        </w:rPr>
        <w:t>Отчетными периодами для налогоплательщиков-организаций признаются первый квартал, второй квартал и третий квартал календарного года.</w:t>
      </w:r>
    </w:p>
    <w:p w:rsidR="00FA264E" w:rsidRDefault="00FA264E" w:rsidP="00FA264E">
      <w:pPr>
        <w:ind w:firstLine="559"/>
        <w:rPr>
          <w:color w:val="auto"/>
          <w:sz w:val="24"/>
          <w:szCs w:val="24"/>
        </w:rPr>
      </w:pPr>
    </w:p>
    <w:p w:rsidR="00B85811" w:rsidRPr="00FA264E" w:rsidRDefault="00B85811" w:rsidP="00FA264E">
      <w:pPr>
        <w:ind w:firstLine="559"/>
        <w:rPr>
          <w:color w:val="auto"/>
          <w:sz w:val="24"/>
          <w:szCs w:val="24"/>
        </w:rPr>
      </w:pPr>
      <w:r w:rsidRPr="00FA264E">
        <w:rPr>
          <w:color w:val="auto"/>
          <w:sz w:val="24"/>
          <w:szCs w:val="24"/>
        </w:rPr>
        <w:t>4. Льготы по уплате земельного налога</w:t>
      </w:r>
    </w:p>
    <w:p w:rsidR="00B85811" w:rsidRPr="00FA264E" w:rsidRDefault="00B85811" w:rsidP="00B85811">
      <w:pPr>
        <w:rPr>
          <w:color w:val="auto"/>
          <w:sz w:val="24"/>
          <w:szCs w:val="24"/>
        </w:rPr>
      </w:pPr>
      <w:r w:rsidRPr="00FA264E">
        <w:rPr>
          <w:color w:val="auto"/>
          <w:sz w:val="24"/>
          <w:szCs w:val="24"/>
        </w:rPr>
        <w:t>4.1. Освобождаются от уплаты земельного налога:</w:t>
      </w:r>
    </w:p>
    <w:p w:rsidR="00B85811" w:rsidRPr="00FA264E" w:rsidRDefault="00B85811" w:rsidP="00B85811">
      <w:pPr>
        <w:rPr>
          <w:color w:val="auto"/>
          <w:sz w:val="24"/>
          <w:szCs w:val="24"/>
        </w:rPr>
      </w:pPr>
      <w:r w:rsidRPr="00FA264E">
        <w:rPr>
          <w:color w:val="auto"/>
          <w:sz w:val="24"/>
          <w:szCs w:val="24"/>
        </w:rPr>
        <w:t>- учреждения культуры, органы местного самоуправления независимо от источников финансирования - в отношении земельных участков, используемых для осуществления уставной деятельности;</w:t>
      </w:r>
    </w:p>
    <w:p w:rsidR="00FA264E" w:rsidRDefault="00B85811" w:rsidP="00FA264E">
      <w:pPr>
        <w:rPr>
          <w:color w:val="auto"/>
          <w:sz w:val="24"/>
          <w:szCs w:val="24"/>
        </w:rPr>
      </w:pPr>
      <w:r w:rsidRPr="00FA264E">
        <w:rPr>
          <w:color w:val="auto"/>
          <w:sz w:val="24"/>
          <w:szCs w:val="24"/>
        </w:rPr>
        <w:t>- почетные граждане и участники Великой Отечественной войны, проживающие на территории Октябрьского сельского поселения.</w:t>
      </w:r>
    </w:p>
    <w:p w:rsidR="00FA264E" w:rsidRDefault="00FA264E" w:rsidP="00FA264E">
      <w:pPr>
        <w:rPr>
          <w:color w:val="auto"/>
          <w:sz w:val="24"/>
          <w:szCs w:val="24"/>
        </w:rPr>
      </w:pPr>
    </w:p>
    <w:p w:rsidR="00B85811" w:rsidRPr="00FA264E" w:rsidRDefault="00B85811" w:rsidP="00FA264E">
      <w:pPr>
        <w:rPr>
          <w:color w:val="auto"/>
          <w:sz w:val="24"/>
          <w:szCs w:val="24"/>
        </w:rPr>
      </w:pPr>
      <w:r w:rsidRPr="00FA264E">
        <w:rPr>
          <w:color w:val="auto"/>
          <w:sz w:val="24"/>
          <w:szCs w:val="24"/>
        </w:rPr>
        <w:t>5. Заключительные положения.</w:t>
      </w:r>
    </w:p>
    <w:p w:rsidR="00B85811" w:rsidRPr="00FA264E" w:rsidRDefault="00B85811" w:rsidP="00B85811">
      <w:pPr>
        <w:rPr>
          <w:color w:val="auto"/>
          <w:sz w:val="24"/>
          <w:szCs w:val="24"/>
        </w:rPr>
      </w:pPr>
      <w:r w:rsidRPr="00FA264E">
        <w:rPr>
          <w:color w:val="auto"/>
          <w:sz w:val="24"/>
          <w:szCs w:val="24"/>
        </w:rPr>
        <w:t xml:space="preserve">5.1. Вопросы, не урегулированные настоящим Положением, разрешаются в соответствии с требованиями </w:t>
      </w:r>
      <w:hyperlink r:id="rId26" w:history="1">
        <w:r w:rsidRPr="00FA264E">
          <w:rPr>
            <w:rStyle w:val="af5"/>
            <w:color w:val="auto"/>
            <w:sz w:val="24"/>
            <w:szCs w:val="24"/>
          </w:rPr>
          <w:t>Налогового кодекса</w:t>
        </w:r>
      </w:hyperlink>
      <w:r w:rsidRPr="00FA264E">
        <w:rPr>
          <w:color w:val="auto"/>
          <w:sz w:val="24"/>
          <w:szCs w:val="24"/>
        </w:rPr>
        <w:t xml:space="preserve"> РФ.</w:t>
      </w:r>
    </w:p>
    <w:p w:rsidR="00B92BA2" w:rsidRPr="00B85811" w:rsidRDefault="00B92BA2" w:rsidP="00B92BA2"/>
    <w:p w:rsidR="00B92BA2" w:rsidRPr="00B85811" w:rsidRDefault="00B92BA2" w:rsidP="00B92BA2"/>
    <w:p w:rsidR="0087091C" w:rsidRPr="00B85811" w:rsidRDefault="0087091C" w:rsidP="0087091C">
      <w:pPr>
        <w:ind w:left="1584" w:firstLine="1248"/>
        <w:rPr>
          <w:color w:val="000080"/>
          <w:sz w:val="28"/>
          <w:szCs w:val="28"/>
        </w:rPr>
      </w:pPr>
    </w:p>
    <w:p w:rsidR="0087091C" w:rsidRPr="00135A7D" w:rsidRDefault="0087091C" w:rsidP="0087091C">
      <w:pPr>
        <w:rPr>
          <w:sz w:val="28"/>
          <w:szCs w:val="28"/>
        </w:rPr>
      </w:pPr>
    </w:p>
    <w:p w:rsidR="00EC663E" w:rsidRDefault="00EC663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554EF0">
      <w:pPr>
        <w:pStyle w:val="ConsPlusNormal"/>
        <w:jc w:val="right"/>
        <w:rPr>
          <w:rFonts w:ascii="Times New Roman" w:hAnsi="Times New Roman" w:cs="Times New Roman"/>
          <w:sz w:val="28"/>
          <w:szCs w:val="28"/>
        </w:rPr>
      </w:pPr>
    </w:p>
    <w:p w:rsidR="00FA264E" w:rsidRDefault="00FA264E" w:rsidP="00FA264E">
      <w:pPr>
        <w:ind w:left="3540" w:firstLine="708"/>
        <w:rPr>
          <w:color w:val="000080"/>
        </w:rPr>
      </w:pPr>
      <w:r>
        <w:rPr>
          <w:color w:val="000080"/>
        </w:rPr>
        <w:lastRenderedPageBreak/>
        <w:t xml:space="preserve">    </w:t>
      </w:r>
      <w:r>
        <w:rPr>
          <w:noProof/>
          <w:color w:val="000080"/>
        </w:rPr>
        <w:drawing>
          <wp:inline distT="0" distB="0" distL="0" distR="0">
            <wp:extent cx="543560" cy="673100"/>
            <wp:effectExtent l="19050" t="0" r="8890" b="0"/>
            <wp:docPr id="5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FA264E" w:rsidRDefault="00FA264E" w:rsidP="00FA264E">
      <w:pPr>
        <w:jc w:val="center"/>
        <w:rPr>
          <w:color w:val="000080"/>
        </w:rPr>
      </w:pPr>
    </w:p>
    <w:p w:rsidR="00FA264E" w:rsidRPr="00776EA8" w:rsidRDefault="00FA264E" w:rsidP="00FA264E">
      <w:pPr>
        <w:jc w:val="center"/>
        <w:rPr>
          <w:b/>
          <w:color w:val="000080"/>
          <w:sz w:val="28"/>
          <w:szCs w:val="28"/>
        </w:rPr>
      </w:pPr>
      <w:r w:rsidRPr="00776EA8">
        <w:rPr>
          <w:b/>
          <w:color w:val="000080"/>
          <w:sz w:val="28"/>
          <w:szCs w:val="28"/>
        </w:rPr>
        <w:t>РОССИЙСКАЯ ФЕДЕРАЦИЯ</w:t>
      </w:r>
    </w:p>
    <w:p w:rsidR="00FA264E" w:rsidRPr="00776EA8" w:rsidRDefault="00FA264E" w:rsidP="00FA264E">
      <w:pPr>
        <w:jc w:val="center"/>
        <w:rPr>
          <w:b/>
          <w:color w:val="003366"/>
          <w:sz w:val="28"/>
          <w:szCs w:val="28"/>
        </w:rPr>
      </w:pPr>
      <w:r w:rsidRPr="00776EA8">
        <w:rPr>
          <w:b/>
          <w:color w:val="003366"/>
          <w:sz w:val="28"/>
          <w:szCs w:val="28"/>
        </w:rPr>
        <w:t>С О В Е Т</w:t>
      </w:r>
    </w:p>
    <w:p w:rsidR="00FA264E" w:rsidRPr="00776EA8" w:rsidRDefault="00FA264E" w:rsidP="00FA264E">
      <w:pPr>
        <w:jc w:val="center"/>
        <w:rPr>
          <w:b/>
          <w:color w:val="003366"/>
        </w:rPr>
      </w:pPr>
      <w:r>
        <w:rPr>
          <w:b/>
          <w:color w:val="003366"/>
        </w:rPr>
        <w:t>ОКТЯБРЬСКОГО</w:t>
      </w:r>
      <w:r w:rsidRPr="00776EA8">
        <w:rPr>
          <w:b/>
          <w:color w:val="003366"/>
        </w:rPr>
        <w:t>СЕЛЬСКОГО  ПОСЕЛЕНИЯ</w:t>
      </w:r>
    </w:p>
    <w:p w:rsidR="00FA264E" w:rsidRPr="00776EA8" w:rsidRDefault="00FA264E" w:rsidP="00FA264E">
      <w:pPr>
        <w:jc w:val="center"/>
        <w:rPr>
          <w:b/>
          <w:color w:val="003366"/>
        </w:rPr>
      </w:pPr>
      <w:r w:rsidRPr="00776EA8">
        <w:rPr>
          <w:b/>
          <w:color w:val="003366"/>
        </w:rPr>
        <w:t>КОМСОМОЛЬСКОГО МУНИЦИПАЛЬНОГО РАЙОНА</w:t>
      </w:r>
    </w:p>
    <w:p w:rsidR="00FA264E" w:rsidRPr="00776EA8" w:rsidRDefault="00FA264E" w:rsidP="00FA264E">
      <w:pPr>
        <w:pBdr>
          <w:bottom w:val="single" w:sz="12" w:space="1" w:color="auto"/>
        </w:pBdr>
        <w:jc w:val="center"/>
        <w:rPr>
          <w:b/>
          <w:color w:val="003366"/>
        </w:rPr>
      </w:pPr>
      <w:r w:rsidRPr="00776EA8">
        <w:rPr>
          <w:b/>
          <w:color w:val="003366"/>
        </w:rPr>
        <w:t>ИВАНОВСКОЙ ОБЛАСТИ</w:t>
      </w:r>
    </w:p>
    <w:p w:rsidR="00FA264E" w:rsidRDefault="00FA264E" w:rsidP="00FA264E">
      <w:pPr>
        <w:pBdr>
          <w:bottom w:val="single" w:sz="12" w:space="1" w:color="auto"/>
        </w:pBdr>
        <w:jc w:val="center"/>
        <w:rPr>
          <w:b/>
          <w:color w:val="003366"/>
        </w:rPr>
      </w:pPr>
      <w:r>
        <w:rPr>
          <w:b/>
          <w:color w:val="003366"/>
        </w:rPr>
        <w:t>четвертого созыва</w:t>
      </w:r>
    </w:p>
    <w:p w:rsidR="00FA264E" w:rsidRPr="00A9090D" w:rsidRDefault="00FA264E" w:rsidP="00FA264E">
      <w:pPr>
        <w:ind w:firstLine="709"/>
        <w:jc w:val="center"/>
        <w:rPr>
          <w:sz w:val="18"/>
          <w:szCs w:val="18"/>
        </w:rPr>
      </w:pPr>
      <w:r w:rsidRPr="00A9090D">
        <w:rPr>
          <w:sz w:val="18"/>
          <w:szCs w:val="18"/>
        </w:rPr>
        <w:t>155160, Ивановская область Комсомольский район, село Октябрьский ул. Комсомольская, д.13, оф.2</w:t>
      </w:r>
    </w:p>
    <w:p w:rsidR="00FA264E" w:rsidRDefault="00FA264E" w:rsidP="00FA264E">
      <w:pPr>
        <w:pStyle w:val="a4"/>
        <w:jc w:val="center"/>
        <w:rPr>
          <w:color w:val="000000"/>
          <w:sz w:val="18"/>
          <w:szCs w:val="18"/>
        </w:rPr>
      </w:pPr>
      <w:r w:rsidRPr="00A9090D">
        <w:rPr>
          <w:color w:val="000000"/>
          <w:sz w:val="18"/>
          <w:szCs w:val="18"/>
        </w:rPr>
        <w:t>Тел./Факс (49352) 2-45-08 ОГРН 1063704001118  ИНН 3714005546   КПП 371401001</w:t>
      </w:r>
    </w:p>
    <w:p w:rsidR="00FA264E" w:rsidRDefault="00FA264E" w:rsidP="00FA264E">
      <w:pPr>
        <w:pStyle w:val="a4"/>
        <w:jc w:val="center"/>
        <w:rPr>
          <w:bCs/>
          <w:spacing w:val="-4"/>
          <w:szCs w:val="28"/>
        </w:rPr>
      </w:pPr>
    </w:p>
    <w:p w:rsidR="00FA264E" w:rsidRPr="00313595" w:rsidRDefault="00FA264E" w:rsidP="00FA264E">
      <w:pPr>
        <w:pStyle w:val="a4"/>
        <w:jc w:val="center"/>
        <w:rPr>
          <w:bCs/>
          <w:spacing w:val="-4"/>
          <w:szCs w:val="28"/>
        </w:rPr>
      </w:pPr>
    </w:p>
    <w:p w:rsidR="00FA264E" w:rsidRPr="00313595" w:rsidRDefault="00FA264E" w:rsidP="00FA264E">
      <w:pPr>
        <w:pStyle w:val="2"/>
        <w:jc w:val="center"/>
        <w:rPr>
          <w:color w:val="auto"/>
        </w:rPr>
      </w:pPr>
      <w:r w:rsidRPr="00313595">
        <w:rPr>
          <w:color w:val="auto"/>
        </w:rPr>
        <w:t>РЕШЕНИЕ</w:t>
      </w:r>
    </w:p>
    <w:p w:rsidR="00FA264E" w:rsidRPr="00FA264E" w:rsidRDefault="00FA264E" w:rsidP="00FA264E">
      <w:pPr>
        <w:rPr>
          <w:sz w:val="24"/>
          <w:szCs w:val="24"/>
        </w:rPr>
      </w:pPr>
      <w:r w:rsidRPr="00FA264E">
        <w:rPr>
          <w:sz w:val="24"/>
          <w:szCs w:val="24"/>
        </w:rPr>
        <w:t>«28» октября  2021 г.                                                                  № 42</w:t>
      </w:r>
    </w:p>
    <w:p w:rsidR="00FA264E" w:rsidRPr="00FA264E" w:rsidRDefault="00FA264E" w:rsidP="00FA264E">
      <w:pPr>
        <w:rPr>
          <w:b/>
          <w:sz w:val="24"/>
          <w:szCs w:val="24"/>
        </w:rPr>
      </w:pPr>
    </w:p>
    <w:p w:rsidR="00FA264E" w:rsidRPr="00FA264E" w:rsidRDefault="00FA264E" w:rsidP="00FA264E">
      <w:pPr>
        <w:rPr>
          <w:b/>
          <w:sz w:val="24"/>
          <w:szCs w:val="24"/>
        </w:rPr>
      </w:pPr>
    </w:p>
    <w:p w:rsidR="00FA264E" w:rsidRPr="00FA264E" w:rsidRDefault="00FA264E" w:rsidP="00FA264E">
      <w:pPr>
        <w:pStyle w:val="a4"/>
        <w:ind w:left="-426" w:right="283"/>
        <w:jc w:val="center"/>
        <w:rPr>
          <w:rFonts w:ascii="Times New Roman" w:hAnsi="Times New Roman"/>
          <w:b/>
          <w:sz w:val="24"/>
          <w:szCs w:val="24"/>
        </w:rPr>
      </w:pPr>
      <w:r w:rsidRPr="00FA264E">
        <w:rPr>
          <w:rFonts w:ascii="Times New Roman" w:hAnsi="Times New Roman"/>
          <w:b/>
          <w:sz w:val="24"/>
          <w:szCs w:val="24"/>
        </w:rPr>
        <w:t>Об утверждении Положения о порядке исчисления и уплаты налога на имущество физических лиц на территории Октябрьского сельского поселения Комсомольского муниципального района Ивановской области на 2022 год</w:t>
      </w:r>
    </w:p>
    <w:p w:rsidR="00FA264E" w:rsidRPr="00FA264E" w:rsidRDefault="00FA264E" w:rsidP="00FA264E">
      <w:pPr>
        <w:pStyle w:val="a4"/>
        <w:jc w:val="center"/>
        <w:rPr>
          <w:rFonts w:ascii="Times New Roman" w:hAnsi="Times New Roman"/>
          <w:b/>
          <w:sz w:val="24"/>
          <w:szCs w:val="24"/>
        </w:rPr>
      </w:pPr>
    </w:p>
    <w:p w:rsidR="00FA264E" w:rsidRPr="00FA264E" w:rsidRDefault="00FA264E" w:rsidP="00FA264E">
      <w:pPr>
        <w:pStyle w:val="a4"/>
        <w:jc w:val="both"/>
        <w:rPr>
          <w:rFonts w:ascii="Times New Roman" w:hAnsi="Times New Roman"/>
          <w:sz w:val="24"/>
          <w:szCs w:val="24"/>
        </w:rPr>
      </w:pPr>
      <w:r w:rsidRPr="00FA264E">
        <w:rPr>
          <w:rFonts w:ascii="Times New Roman" w:hAnsi="Times New Roman"/>
          <w:sz w:val="24"/>
          <w:szCs w:val="24"/>
        </w:rPr>
        <w:t xml:space="preserve">        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сельского поселения Комсомольского муниципального района, Совет Октябрьского сельского поселения   </w:t>
      </w:r>
    </w:p>
    <w:p w:rsidR="00FA264E" w:rsidRPr="00FA264E" w:rsidRDefault="00FA264E" w:rsidP="00FA264E">
      <w:pPr>
        <w:pStyle w:val="a4"/>
        <w:jc w:val="center"/>
        <w:rPr>
          <w:rFonts w:ascii="Times New Roman" w:hAnsi="Times New Roman"/>
          <w:b/>
          <w:sz w:val="24"/>
          <w:szCs w:val="24"/>
        </w:rPr>
      </w:pPr>
    </w:p>
    <w:p w:rsidR="00FA264E" w:rsidRPr="00FA264E" w:rsidRDefault="00FA264E" w:rsidP="00FA264E">
      <w:pPr>
        <w:pStyle w:val="a4"/>
        <w:jc w:val="center"/>
        <w:rPr>
          <w:rFonts w:ascii="Times New Roman" w:hAnsi="Times New Roman"/>
          <w:b/>
          <w:sz w:val="24"/>
          <w:szCs w:val="24"/>
        </w:rPr>
      </w:pPr>
      <w:r w:rsidRPr="00FA264E">
        <w:rPr>
          <w:rFonts w:ascii="Times New Roman" w:hAnsi="Times New Roman"/>
          <w:b/>
          <w:sz w:val="24"/>
          <w:szCs w:val="24"/>
        </w:rPr>
        <w:t>РЕШИЛ:</w:t>
      </w:r>
    </w:p>
    <w:p w:rsidR="00FA264E" w:rsidRPr="00FA264E" w:rsidRDefault="00FA264E" w:rsidP="00FA264E">
      <w:pPr>
        <w:pStyle w:val="a4"/>
        <w:jc w:val="center"/>
        <w:rPr>
          <w:rFonts w:ascii="Times New Roman" w:hAnsi="Times New Roman"/>
          <w:b/>
          <w:sz w:val="24"/>
          <w:szCs w:val="24"/>
        </w:rPr>
      </w:pPr>
    </w:p>
    <w:p w:rsidR="00FA264E" w:rsidRPr="00FA264E" w:rsidRDefault="00FA264E" w:rsidP="00FA264E">
      <w:pPr>
        <w:pStyle w:val="a4"/>
        <w:jc w:val="both"/>
        <w:rPr>
          <w:rFonts w:ascii="Times New Roman" w:hAnsi="Times New Roman"/>
          <w:sz w:val="24"/>
          <w:szCs w:val="24"/>
        </w:rPr>
      </w:pPr>
      <w:r w:rsidRPr="00FA264E">
        <w:rPr>
          <w:rFonts w:ascii="Times New Roman" w:hAnsi="Times New Roman"/>
          <w:sz w:val="24"/>
          <w:szCs w:val="24"/>
        </w:rPr>
        <w:t xml:space="preserve">        1. Утвердить Положение о порядке исчисления и уплаты налога на имущество физических лиц на территории Октябрьского сельского поселения Комсомольского муниципального района Ивановской области на 2022 год.</w:t>
      </w:r>
      <w:r w:rsidRPr="00FA264E">
        <w:rPr>
          <w:rFonts w:ascii="Times New Roman" w:hAnsi="Times New Roman"/>
          <w:bCs/>
          <w:sz w:val="24"/>
          <w:szCs w:val="24"/>
        </w:rPr>
        <w:t xml:space="preserve"> </w:t>
      </w:r>
    </w:p>
    <w:p w:rsidR="00FA264E" w:rsidRPr="00FA264E" w:rsidRDefault="00FA264E" w:rsidP="00FA264E">
      <w:pPr>
        <w:jc w:val="both"/>
        <w:rPr>
          <w:sz w:val="24"/>
          <w:szCs w:val="24"/>
        </w:rPr>
      </w:pPr>
      <w:r w:rsidRPr="00FA264E">
        <w:rPr>
          <w:sz w:val="24"/>
          <w:szCs w:val="24"/>
        </w:rPr>
        <w:t xml:space="preserve">       2.   Признать утратившим силу решение Совета Октябрьского сельского  </w:t>
      </w:r>
    </w:p>
    <w:p w:rsidR="00FA264E" w:rsidRPr="00FA264E" w:rsidRDefault="00FA264E" w:rsidP="00FA264E">
      <w:pPr>
        <w:jc w:val="both"/>
        <w:rPr>
          <w:sz w:val="24"/>
          <w:szCs w:val="24"/>
        </w:rPr>
      </w:pPr>
      <w:r w:rsidRPr="00FA264E">
        <w:rPr>
          <w:sz w:val="24"/>
          <w:szCs w:val="24"/>
        </w:rPr>
        <w:t>поселения от 03.11.2020 г. № 13 "Об утверждении Положения о порядке исчисления и уплаты налога на имущество физических лиц на территории Октябрьского сельского поселения Комсомольского муниципального района Ивановской области на 2021 год" с 01 января 2022 г.</w:t>
      </w:r>
    </w:p>
    <w:p w:rsidR="00FA264E" w:rsidRPr="00FA264E" w:rsidRDefault="00FA264E" w:rsidP="00FA264E">
      <w:pPr>
        <w:pStyle w:val="a4"/>
        <w:jc w:val="both"/>
        <w:rPr>
          <w:rFonts w:ascii="Times New Roman" w:hAnsi="Times New Roman"/>
          <w:sz w:val="24"/>
          <w:szCs w:val="24"/>
        </w:rPr>
      </w:pPr>
      <w:r w:rsidRPr="00FA264E">
        <w:rPr>
          <w:rFonts w:ascii="Times New Roman" w:hAnsi="Times New Roman"/>
          <w:sz w:val="24"/>
          <w:szCs w:val="24"/>
        </w:rPr>
        <w:t xml:space="preserve">       3. Настоящее решение вступает в силу не ранее чем по истечении одного месяца со дня его официального опубликования и не ранее 01 января 2022 года.</w:t>
      </w:r>
    </w:p>
    <w:p w:rsidR="00FA264E" w:rsidRPr="00FA264E" w:rsidRDefault="00FA264E" w:rsidP="00FA264E">
      <w:pPr>
        <w:pStyle w:val="a4"/>
        <w:jc w:val="both"/>
        <w:rPr>
          <w:rFonts w:ascii="Times New Roman" w:hAnsi="Times New Roman"/>
          <w:sz w:val="24"/>
          <w:szCs w:val="24"/>
        </w:rPr>
      </w:pPr>
      <w:r w:rsidRPr="00FA264E">
        <w:rPr>
          <w:rFonts w:ascii="Times New Roman" w:hAnsi="Times New Roman"/>
          <w:sz w:val="24"/>
          <w:szCs w:val="24"/>
        </w:rPr>
        <w:t xml:space="preserve">       4.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Октябрьского   сельского поселения, разместить в сети «Интернет» в установленном порядке.</w:t>
      </w:r>
    </w:p>
    <w:p w:rsidR="00FA264E" w:rsidRPr="00FA264E" w:rsidRDefault="00FA264E" w:rsidP="00FA264E">
      <w:pPr>
        <w:rPr>
          <w:b/>
          <w:sz w:val="24"/>
          <w:szCs w:val="24"/>
        </w:rPr>
      </w:pPr>
    </w:p>
    <w:p w:rsidR="00FA264E" w:rsidRPr="00FA264E" w:rsidRDefault="00FA264E" w:rsidP="00FA264E">
      <w:pPr>
        <w:rPr>
          <w:b/>
          <w:sz w:val="24"/>
          <w:szCs w:val="24"/>
        </w:rPr>
      </w:pPr>
      <w:r w:rsidRPr="00FA264E">
        <w:rPr>
          <w:b/>
          <w:sz w:val="24"/>
          <w:szCs w:val="24"/>
        </w:rPr>
        <w:t xml:space="preserve">Председатель Совета </w:t>
      </w:r>
    </w:p>
    <w:p w:rsidR="00FA264E" w:rsidRPr="00FA264E" w:rsidRDefault="00FA264E" w:rsidP="00FA264E">
      <w:pPr>
        <w:rPr>
          <w:b/>
          <w:sz w:val="24"/>
          <w:szCs w:val="24"/>
        </w:rPr>
      </w:pPr>
      <w:r w:rsidRPr="00FA264E">
        <w:rPr>
          <w:b/>
          <w:sz w:val="24"/>
          <w:szCs w:val="24"/>
        </w:rPr>
        <w:t xml:space="preserve">Октябрьского сельского поселения:                          Т.Н. Матвейченко                                             </w:t>
      </w:r>
    </w:p>
    <w:p w:rsidR="00FA264E" w:rsidRPr="00FA264E" w:rsidRDefault="00FA264E" w:rsidP="00FA264E">
      <w:pPr>
        <w:rPr>
          <w:b/>
          <w:sz w:val="24"/>
          <w:szCs w:val="24"/>
        </w:rPr>
      </w:pPr>
    </w:p>
    <w:p w:rsidR="00FA264E" w:rsidRPr="00FA264E" w:rsidRDefault="00FA264E" w:rsidP="00FA264E">
      <w:pPr>
        <w:rPr>
          <w:b/>
          <w:sz w:val="24"/>
          <w:szCs w:val="24"/>
        </w:rPr>
      </w:pPr>
      <w:r w:rsidRPr="00FA264E">
        <w:rPr>
          <w:b/>
          <w:sz w:val="24"/>
          <w:szCs w:val="24"/>
        </w:rPr>
        <w:t xml:space="preserve">Глава Октябрьского </w:t>
      </w:r>
    </w:p>
    <w:p w:rsidR="00FA264E" w:rsidRPr="00FA264E" w:rsidRDefault="00FA264E" w:rsidP="00FA264E">
      <w:pPr>
        <w:rPr>
          <w:b/>
          <w:sz w:val="24"/>
          <w:szCs w:val="24"/>
        </w:rPr>
      </w:pPr>
      <w:r w:rsidRPr="00FA264E">
        <w:rPr>
          <w:b/>
          <w:sz w:val="24"/>
          <w:szCs w:val="24"/>
        </w:rPr>
        <w:t>сельского поселения</w:t>
      </w:r>
    </w:p>
    <w:p w:rsidR="00FA264E" w:rsidRPr="00FA264E" w:rsidRDefault="00FA264E" w:rsidP="00FA264E">
      <w:pPr>
        <w:rPr>
          <w:b/>
          <w:sz w:val="24"/>
          <w:szCs w:val="24"/>
        </w:rPr>
      </w:pPr>
      <w:r w:rsidRPr="00FA264E">
        <w:rPr>
          <w:b/>
          <w:sz w:val="24"/>
          <w:szCs w:val="24"/>
        </w:rPr>
        <w:t xml:space="preserve">Комсомольского муниципального района:                     М.Т. Борисова                                  </w:t>
      </w:r>
    </w:p>
    <w:p w:rsidR="00FA264E" w:rsidRPr="00FA264E" w:rsidRDefault="00FA264E" w:rsidP="00FA264E">
      <w:pPr>
        <w:shd w:val="clear" w:color="auto" w:fill="FFFFFF"/>
        <w:rPr>
          <w:bCs/>
          <w:sz w:val="24"/>
          <w:szCs w:val="24"/>
        </w:rPr>
      </w:pPr>
    </w:p>
    <w:p w:rsidR="00FA264E" w:rsidRPr="00FA264E" w:rsidRDefault="00FA264E" w:rsidP="00FA264E">
      <w:pPr>
        <w:shd w:val="clear" w:color="auto" w:fill="FFFFFF"/>
        <w:rPr>
          <w:bCs/>
          <w:sz w:val="24"/>
          <w:szCs w:val="24"/>
        </w:rPr>
      </w:pPr>
    </w:p>
    <w:p w:rsidR="00FA264E" w:rsidRPr="00FA264E" w:rsidRDefault="00FA264E" w:rsidP="00FA264E">
      <w:pPr>
        <w:shd w:val="clear" w:color="auto" w:fill="FFFFFF"/>
        <w:rPr>
          <w:bCs/>
          <w:sz w:val="24"/>
          <w:szCs w:val="24"/>
        </w:rPr>
      </w:pPr>
    </w:p>
    <w:p w:rsidR="00FA264E" w:rsidRPr="00FA264E" w:rsidRDefault="00FA264E" w:rsidP="00FA264E">
      <w:pPr>
        <w:shd w:val="clear" w:color="auto" w:fill="FFFFFF"/>
        <w:jc w:val="right"/>
        <w:rPr>
          <w:bCs/>
          <w:sz w:val="24"/>
          <w:szCs w:val="24"/>
        </w:rPr>
      </w:pPr>
      <w:r w:rsidRPr="00FA264E">
        <w:rPr>
          <w:bCs/>
          <w:sz w:val="24"/>
          <w:szCs w:val="24"/>
        </w:rPr>
        <w:lastRenderedPageBreak/>
        <w:t xml:space="preserve">Приложение к решению </w:t>
      </w:r>
    </w:p>
    <w:p w:rsidR="00FA264E" w:rsidRPr="00FA264E" w:rsidRDefault="00FA264E" w:rsidP="00FA264E">
      <w:pPr>
        <w:shd w:val="clear" w:color="auto" w:fill="FFFFFF"/>
        <w:jc w:val="right"/>
        <w:rPr>
          <w:bCs/>
          <w:sz w:val="24"/>
          <w:szCs w:val="24"/>
        </w:rPr>
      </w:pPr>
      <w:r w:rsidRPr="00FA264E">
        <w:rPr>
          <w:bCs/>
          <w:sz w:val="24"/>
          <w:szCs w:val="24"/>
        </w:rPr>
        <w:t>Совета Октябрьского сельского поселения</w:t>
      </w:r>
    </w:p>
    <w:p w:rsidR="00FA264E" w:rsidRPr="00FA264E" w:rsidRDefault="00FA264E" w:rsidP="00FA264E">
      <w:pPr>
        <w:shd w:val="clear" w:color="auto" w:fill="FFFFFF"/>
        <w:jc w:val="right"/>
        <w:rPr>
          <w:bCs/>
          <w:sz w:val="24"/>
          <w:szCs w:val="24"/>
        </w:rPr>
      </w:pPr>
      <w:r w:rsidRPr="00FA264E">
        <w:rPr>
          <w:bCs/>
          <w:sz w:val="24"/>
          <w:szCs w:val="24"/>
        </w:rPr>
        <w:t>Комсомольского муниципального района</w:t>
      </w:r>
    </w:p>
    <w:p w:rsidR="00FA264E" w:rsidRPr="00FA264E" w:rsidRDefault="00FA264E" w:rsidP="00FA264E">
      <w:pPr>
        <w:shd w:val="clear" w:color="auto" w:fill="FFFFFF"/>
        <w:jc w:val="right"/>
        <w:rPr>
          <w:bCs/>
          <w:sz w:val="24"/>
          <w:szCs w:val="24"/>
        </w:rPr>
      </w:pPr>
      <w:r w:rsidRPr="00FA264E">
        <w:rPr>
          <w:bCs/>
          <w:sz w:val="24"/>
          <w:szCs w:val="24"/>
        </w:rPr>
        <w:t>Ивановской области</w:t>
      </w:r>
    </w:p>
    <w:p w:rsidR="00FA264E" w:rsidRPr="00FA264E" w:rsidRDefault="00FA264E" w:rsidP="00FA264E">
      <w:pPr>
        <w:shd w:val="clear" w:color="auto" w:fill="FFFFFF"/>
        <w:jc w:val="center"/>
        <w:rPr>
          <w:bCs/>
          <w:sz w:val="24"/>
          <w:szCs w:val="24"/>
        </w:rPr>
      </w:pPr>
      <w:r w:rsidRPr="00FA264E">
        <w:rPr>
          <w:bCs/>
          <w:sz w:val="24"/>
          <w:szCs w:val="24"/>
        </w:rPr>
        <w:t xml:space="preserve">                                                                                                       от 28.10.202 г. № 42</w:t>
      </w:r>
    </w:p>
    <w:p w:rsidR="00FA264E" w:rsidRPr="00FA264E" w:rsidRDefault="00FA264E" w:rsidP="00FA264E">
      <w:pPr>
        <w:shd w:val="clear" w:color="auto" w:fill="FFFFFF"/>
        <w:ind w:right="283"/>
        <w:jc w:val="center"/>
        <w:rPr>
          <w:bCs/>
          <w:sz w:val="24"/>
          <w:szCs w:val="24"/>
        </w:rPr>
      </w:pPr>
    </w:p>
    <w:p w:rsidR="00FA264E" w:rsidRPr="00FA264E" w:rsidRDefault="00FA264E" w:rsidP="00FA264E">
      <w:pPr>
        <w:shd w:val="clear" w:color="auto" w:fill="FFFFFF"/>
        <w:jc w:val="center"/>
        <w:rPr>
          <w:b/>
          <w:bCs/>
          <w:sz w:val="24"/>
          <w:szCs w:val="24"/>
        </w:rPr>
      </w:pPr>
      <w:r w:rsidRPr="00FA264E">
        <w:rPr>
          <w:b/>
          <w:bCs/>
          <w:spacing w:val="-2"/>
          <w:sz w:val="24"/>
          <w:szCs w:val="24"/>
        </w:rPr>
        <w:t>Положение о порядке исчисления и уплаты налога на имущество физических лиц на территории Октябрьского сельского</w:t>
      </w:r>
      <w:r w:rsidRPr="00FA264E">
        <w:rPr>
          <w:b/>
          <w:bCs/>
          <w:sz w:val="24"/>
          <w:szCs w:val="24"/>
        </w:rPr>
        <w:t xml:space="preserve"> поселения Комсомольского муниципального района Ивановской области </w:t>
      </w:r>
    </w:p>
    <w:p w:rsidR="00FA264E" w:rsidRPr="00FA264E" w:rsidRDefault="00FA264E" w:rsidP="00FA264E">
      <w:pPr>
        <w:shd w:val="clear" w:color="auto" w:fill="FFFFFF"/>
        <w:jc w:val="center"/>
        <w:rPr>
          <w:bCs/>
          <w:sz w:val="24"/>
          <w:szCs w:val="24"/>
        </w:rPr>
      </w:pPr>
      <w:r w:rsidRPr="00FA264E">
        <w:rPr>
          <w:b/>
          <w:bCs/>
          <w:sz w:val="24"/>
          <w:szCs w:val="24"/>
        </w:rPr>
        <w:t>на 2022 год</w:t>
      </w:r>
    </w:p>
    <w:p w:rsidR="00FA264E" w:rsidRPr="00FA264E" w:rsidRDefault="00FA264E" w:rsidP="00FA264E">
      <w:pPr>
        <w:pStyle w:val="affff4"/>
        <w:shd w:val="clear" w:color="auto" w:fill="FFFFFF"/>
        <w:spacing w:before="0" w:after="0"/>
        <w:ind w:firstLine="1134"/>
        <w:rPr>
          <w:b/>
          <w:bCs/>
          <w:sz w:val="24"/>
          <w:szCs w:val="24"/>
        </w:rPr>
      </w:pPr>
    </w:p>
    <w:p w:rsidR="00FA264E" w:rsidRPr="00FA264E" w:rsidRDefault="00FA264E" w:rsidP="00FA264E">
      <w:pPr>
        <w:pStyle w:val="affff4"/>
        <w:shd w:val="clear" w:color="auto" w:fill="FFFFFF"/>
        <w:spacing w:before="0" w:after="0"/>
        <w:ind w:left="0" w:firstLine="0"/>
        <w:rPr>
          <w:b/>
          <w:bCs/>
          <w:sz w:val="24"/>
          <w:szCs w:val="24"/>
        </w:rPr>
      </w:pPr>
      <w:r w:rsidRPr="00FA264E">
        <w:rPr>
          <w:b/>
          <w:bCs/>
          <w:sz w:val="24"/>
          <w:szCs w:val="24"/>
        </w:rPr>
        <w:t xml:space="preserve">             Статья 1. Общие положения</w:t>
      </w:r>
    </w:p>
    <w:p w:rsidR="00FA264E" w:rsidRPr="00FA264E" w:rsidRDefault="00FA264E" w:rsidP="00FA264E">
      <w:pPr>
        <w:pStyle w:val="a4"/>
        <w:jc w:val="both"/>
        <w:rPr>
          <w:rFonts w:ascii="Times New Roman" w:hAnsi="Times New Roman"/>
          <w:sz w:val="24"/>
          <w:szCs w:val="24"/>
        </w:rPr>
      </w:pPr>
      <w:r w:rsidRPr="00FA264E">
        <w:rPr>
          <w:rFonts w:ascii="Times New Roman" w:hAnsi="Times New Roman"/>
          <w:sz w:val="24"/>
          <w:szCs w:val="24"/>
        </w:rPr>
        <w:t xml:space="preserve">  В</w:t>
      </w:r>
      <w:r w:rsidRPr="00FA264E">
        <w:rPr>
          <w:rFonts w:ascii="Times New Roman" w:hAnsi="Times New Roman"/>
          <w:bCs/>
          <w:sz w:val="24"/>
          <w:szCs w:val="24"/>
        </w:rPr>
        <w:t xml:space="preserve"> </w:t>
      </w:r>
      <w:r w:rsidRPr="00FA264E">
        <w:rPr>
          <w:rFonts w:ascii="Times New Roman" w:hAnsi="Times New Roman"/>
          <w:sz w:val="24"/>
          <w:szCs w:val="24"/>
        </w:rPr>
        <w:t>соответствии с главой 32 Налогового кодекса Российской Федерации настоящее Положение устанавливает порядок исчисления и уплаты налога на имущество физических лиц</w:t>
      </w:r>
      <w:r w:rsidRPr="00FA264E">
        <w:rPr>
          <w:rFonts w:ascii="Times New Roman" w:hAnsi="Times New Roman"/>
          <w:sz w:val="24"/>
          <w:szCs w:val="24"/>
          <w:shd w:val="clear" w:color="auto" w:fill="FFFFFF"/>
        </w:rPr>
        <w:t xml:space="preserve">, обязательного к уплате на территории Октябрьского сельского </w:t>
      </w:r>
      <w:r w:rsidRPr="00FA264E">
        <w:rPr>
          <w:rFonts w:ascii="Times New Roman" w:hAnsi="Times New Roman"/>
          <w:spacing w:val="-1"/>
          <w:sz w:val="24"/>
          <w:szCs w:val="24"/>
        </w:rPr>
        <w:t xml:space="preserve">поселения </w:t>
      </w:r>
      <w:r w:rsidRPr="00FA264E">
        <w:rPr>
          <w:rFonts w:ascii="Times New Roman" w:hAnsi="Times New Roman"/>
          <w:sz w:val="24"/>
          <w:szCs w:val="24"/>
        </w:rPr>
        <w:t xml:space="preserve">Комсомольского муниципального района Ивановской области на 2022 год. </w:t>
      </w:r>
    </w:p>
    <w:p w:rsidR="00FA264E" w:rsidRPr="00FA264E" w:rsidRDefault="00FA264E" w:rsidP="00FA264E">
      <w:pPr>
        <w:pStyle w:val="a4"/>
        <w:jc w:val="both"/>
        <w:rPr>
          <w:rFonts w:ascii="Times New Roman" w:hAnsi="Times New Roman"/>
          <w:sz w:val="24"/>
          <w:szCs w:val="24"/>
        </w:rPr>
      </w:pPr>
      <w:r w:rsidRPr="00FA264E">
        <w:rPr>
          <w:rFonts w:ascii="Times New Roman" w:hAnsi="Times New Roman"/>
          <w:sz w:val="24"/>
          <w:szCs w:val="24"/>
        </w:rPr>
        <w:t xml:space="preserve"> </w:t>
      </w:r>
      <w:r w:rsidRPr="00FA264E">
        <w:rPr>
          <w:rFonts w:ascii="Times New Roman" w:hAnsi="Times New Roman"/>
          <w:color w:val="000000"/>
          <w:sz w:val="24"/>
          <w:szCs w:val="24"/>
          <w:shd w:val="clear" w:color="auto" w:fill="FFFFFF"/>
        </w:rPr>
        <w:t xml:space="preserve">Объектом налогообложения признается расположенное в пределах Октябрьского сельского поселения имущество, определенное </w:t>
      </w:r>
      <w:r w:rsidRPr="00FA264E">
        <w:rPr>
          <w:rFonts w:ascii="Times New Roman" w:hAnsi="Times New Roman"/>
          <w:sz w:val="24"/>
          <w:szCs w:val="24"/>
        </w:rPr>
        <w:t>главой 32 Налогового кодекса Российской Федерации.</w:t>
      </w:r>
    </w:p>
    <w:p w:rsidR="00FA264E" w:rsidRPr="00FA264E" w:rsidRDefault="00FA264E" w:rsidP="00FA264E">
      <w:pPr>
        <w:pStyle w:val="affff4"/>
        <w:shd w:val="clear" w:color="auto" w:fill="FFFFFF"/>
        <w:spacing w:before="0" w:after="0"/>
        <w:rPr>
          <w:b/>
          <w:bCs/>
          <w:sz w:val="24"/>
          <w:szCs w:val="24"/>
        </w:rPr>
      </w:pPr>
      <w:r w:rsidRPr="00FA264E">
        <w:rPr>
          <w:b/>
          <w:bCs/>
          <w:sz w:val="24"/>
          <w:szCs w:val="24"/>
        </w:rPr>
        <w:t xml:space="preserve">       Статья 2. Налоговые ставки</w:t>
      </w:r>
    </w:p>
    <w:p w:rsidR="00FA264E" w:rsidRPr="00FA264E" w:rsidRDefault="00FA264E" w:rsidP="00FA264E">
      <w:pPr>
        <w:pStyle w:val="affff4"/>
        <w:shd w:val="clear" w:color="auto" w:fill="FFFFFF"/>
        <w:spacing w:before="0" w:after="0"/>
        <w:ind w:firstLine="567"/>
        <w:rPr>
          <w:sz w:val="24"/>
          <w:szCs w:val="24"/>
        </w:rPr>
      </w:pPr>
      <w:r w:rsidRPr="00FA264E">
        <w:rPr>
          <w:sz w:val="24"/>
          <w:szCs w:val="24"/>
        </w:rPr>
        <w:t xml:space="preserve"> 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FA264E" w:rsidRPr="00FA264E" w:rsidRDefault="00FA264E" w:rsidP="00FA264E">
      <w:pPr>
        <w:pStyle w:val="affff4"/>
        <w:shd w:val="clear" w:color="auto" w:fill="FFFFFF"/>
        <w:spacing w:before="0" w:after="0" w:line="276" w:lineRule="auto"/>
        <w:ind w:firstLine="567"/>
        <w:rPr>
          <w:sz w:val="24"/>
          <w:szCs w:val="24"/>
        </w:rPr>
      </w:pPr>
      <w:r w:rsidRPr="00FA264E">
        <w:rPr>
          <w:sz w:val="24"/>
          <w:szCs w:val="24"/>
        </w:rPr>
        <w:t>1) 0,1 процента в отношении:</w:t>
      </w:r>
    </w:p>
    <w:p w:rsidR="00FA264E" w:rsidRPr="00FA264E" w:rsidRDefault="00FA264E" w:rsidP="00FA264E">
      <w:pPr>
        <w:autoSpaceDE w:val="0"/>
        <w:autoSpaceDN w:val="0"/>
        <w:adjustRightInd w:val="0"/>
        <w:ind w:firstLine="540"/>
        <w:jc w:val="both"/>
        <w:rPr>
          <w:color w:val="333333"/>
          <w:sz w:val="24"/>
          <w:szCs w:val="24"/>
          <w:shd w:val="clear" w:color="auto" w:fill="FFFFFF"/>
        </w:rPr>
      </w:pPr>
      <w:r w:rsidRPr="00FA264E">
        <w:rPr>
          <w:sz w:val="24"/>
          <w:szCs w:val="24"/>
        </w:rPr>
        <w:t xml:space="preserve">- </w:t>
      </w:r>
      <w:r w:rsidRPr="00FA264E">
        <w:rPr>
          <w:sz w:val="24"/>
          <w:szCs w:val="24"/>
          <w:shd w:val="clear" w:color="auto" w:fill="FFFFFF"/>
        </w:rPr>
        <w:t>жилых домов, частей жилых домов, квартир, частей квартир, комнат;</w:t>
      </w:r>
    </w:p>
    <w:p w:rsidR="00FA264E" w:rsidRPr="00FA264E" w:rsidRDefault="00FA264E" w:rsidP="00FA264E">
      <w:pPr>
        <w:autoSpaceDE w:val="0"/>
        <w:autoSpaceDN w:val="0"/>
        <w:adjustRightInd w:val="0"/>
        <w:ind w:firstLine="540"/>
        <w:jc w:val="both"/>
        <w:rPr>
          <w:sz w:val="24"/>
          <w:szCs w:val="24"/>
        </w:rPr>
      </w:pPr>
      <w:r w:rsidRPr="00FA264E">
        <w:rPr>
          <w:sz w:val="24"/>
          <w:szCs w:val="24"/>
        </w:rPr>
        <w:t xml:space="preserve">- объектов незавершенного строительства </w:t>
      </w:r>
      <w:r w:rsidRPr="00FA264E">
        <w:rPr>
          <w:bCs/>
          <w:sz w:val="24"/>
          <w:szCs w:val="24"/>
        </w:rPr>
        <w:t>в</w:t>
      </w:r>
      <w:r w:rsidRPr="00FA264E">
        <w:rPr>
          <w:b/>
          <w:bCs/>
          <w:sz w:val="24"/>
          <w:szCs w:val="24"/>
        </w:rPr>
        <w:t xml:space="preserve"> </w:t>
      </w:r>
      <w:r w:rsidRPr="00FA264E">
        <w:rPr>
          <w:sz w:val="24"/>
          <w:szCs w:val="24"/>
        </w:rPr>
        <w:t>случае, если проектируемым назначением таких объектов является жилой дом;</w:t>
      </w:r>
    </w:p>
    <w:p w:rsidR="00FA264E" w:rsidRPr="00FA264E" w:rsidRDefault="00FA264E" w:rsidP="00FA264E">
      <w:pPr>
        <w:autoSpaceDE w:val="0"/>
        <w:autoSpaceDN w:val="0"/>
        <w:adjustRightInd w:val="0"/>
        <w:ind w:firstLine="540"/>
        <w:jc w:val="both"/>
        <w:rPr>
          <w:sz w:val="24"/>
          <w:szCs w:val="24"/>
        </w:rPr>
      </w:pPr>
      <w:r w:rsidRPr="00FA264E">
        <w:rPr>
          <w:sz w:val="24"/>
          <w:szCs w:val="24"/>
        </w:rPr>
        <w:t>- единых недвижимых комплексов, в состав которых входит хотя бы один жилой дом;</w:t>
      </w:r>
    </w:p>
    <w:p w:rsidR="00FA264E" w:rsidRPr="00FA264E" w:rsidRDefault="00FA264E" w:rsidP="00FA264E">
      <w:pPr>
        <w:pStyle w:val="affff4"/>
        <w:shd w:val="clear" w:color="auto" w:fill="FFFFFF"/>
        <w:spacing w:before="0" w:after="0" w:line="276" w:lineRule="auto"/>
        <w:ind w:firstLine="567"/>
        <w:rPr>
          <w:sz w:val="24"/>
          <w:szCs w:val="24"/>
        </w:rPr>
      </w:pPr>
      <w:r w:rsidRPr="00FA264E">
        <w:rPr>
          <w:sz w:val="24"/>
          <w:szCs w:val="24"/>
        </w:rPr>
        <w:t>-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FA264E" w:rsidRPr="00FA264E" w:rsidRDefault="00FA264E" w:rsidP="00FA264E">
      <w:pPr>
        <w:pStyle w:val="affff4"/>
        <w:shd w:val="clear" w:color="auto" w:fill="FFFFFF"/>
        <w:spacing w:before="0" w:after="0" w:line="276" w:lineRule="auto"/>
        <w:ind w:firstLine="567"/>
        <w:rPr>
          <w:sz w:val="24"/>
          <w:szCs w:val="24"/>
        </w:rPr>
      </w:pPr>
      <w:r w:rsidRPr="00FA264E">
        <w:rPr>
          <w:sz w:val="24"/>
          <w:szCs w:val="24"/>
        </w:rPr>
        <w:t>- хозяйственных строений</w:t>
      </w:r>
      <w:r w:rsidRPr="00FA264E">
        <w:rPr>
          <w:sz w:val="24"/>
          <w:szCs w:val="24"/>
          <w:shd w:val="clear" w:color="auto" w:fill="FFFFFF"/>
        </w:rPr>
        <w:t>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sidRPr="00FA264E">
        <w:rPr>
          <w:sz w:val="24"/>
          <w:szCs w:val="24"/>
        </w:rPr>
        <w:t>;</w:t>
      </w:r>
    </w:p>
    <w:p w:rsidR="00FA264E" w:rsidRPr="00FA264E" w:rsidRDefault="00FA264E" w:rsidP="00FA264E">
      <w:pPr>
        <w:pStyle w:val="affff4"/>
        <w:shd w:val="clear" w:color="auto" w:fill="FFFFFF"/>
        <w:spacing w:before="0" w:after="0" w:line="276" w:lineRule="auto"/>
        <w:ind w:firstLine="567"/>
        <w:rPr>
          <w:sz w:val="24"/>
          <w:szCs w:val="24"/>
        </w:rPr>
      </w:pPr>
      <w:r w:rsidRPr="00FA264E">
        <w:rPr>
          <w:sz w:val="24"/>
          <w:szCs w:val="24"/>
        </w:rPr>
        <w:t xml:space="preserve">2) 0,7 процента в отношении объектов налогообложения, находящихся в собственности физических лиц и включенных в перечень, определяемый уполномоченным органом исполнительной власти Ивановской области, в соответствии с пунктом 7 статьи 378.2 Налогового кодекса Российской Федерации, </w:t>
      </w:r>
      <w:r w:rsidRPr="00FA264E">
        <w:rPr>
          <w:color w:val="000000"/>
          <w:sz w:val="24"/>
          <w:szCs w:val="24"/>
          <w:shd w:val="clear" w:color="auto" w:fill="FFFFFF"/>
        </w:rPr>
        <w:t>а также в отношении объектов налогообложения, кадастровая стоимость каждого из которых превышает 300 миллионов рублей</w:t>
      </w:r>
      <w:r w:rsidRPr="00FA264E">
        <w:rPr>
          <w:sz w:val="24"/>
          <w:szCs w:val="24"/>
        </w:rPr>
        <w:t>;</w:t>
      </w:r>
    </w:p>
    <w:p w:rsidR="00FA264E" w:rsidRPr="00FA264E" w:rsidRDefault="00FA264E" w:rsidP="00FA264E">
      <w:pPr>
        <w:pStyle w:val="affff4"/>
        <w:shd w:val="clear" w:color="auto" w:fill="FFFFFF"/>
        <w:spacing w:before="0" w:after="0" w:line="276" w:lineRule="auto"/>
        <w:ind w:firstLine="567"/>
        <w:rPr>
          <w:b/>
          <w:bCs/>
          <w:sz w:val="24"/>
          <w:szCs w:val="24"/>
        </w:rPr>
      </w:pPr>
      <w:r w:rsidRPr="00FA264E">
        <w:rPr>
          <w:sz w:val="24"/>
          <w:szCs w:val="24"/>
        </w:rPr>
        <w:t>3) 0,5 процента в отношении прочих объектов налогообложения.</w:t>
      </w:r>
      <w:r w:rsidRPr="00FA264E">
        <w:rPr>
          <w:b/>
          <w:sz w:val="24"/>
          <w:szCs w:val="24"/>
        </w:rPr>
        <w:t xml:space="preserve">    </w:t>
      </w:r>
    </w:p>
    <w:p w:rsidR="00FA264E" w:rsidRPr="00FA264E" w:rsidRDefault="00FA264E" w:rsidP="00FA264E">
      <w:pPr>
        <w:pStyle w:val="affff4"/>
        <w:shd w:val="clear" w:color="auto" w:fill="FFFFFF"/>
        <w:spacing w:before="0" w:after="0" w:line="301" w:lineRule="atLeast"/>
        <w:rPr>
          <w:b/>
          <w:bCs/>
          <w:color w:val="000000"/>
          <w:sz w:val="24"/>
          <w:szCs w:val="24"/>
        </w:rPr>
      </w:pPr>
      <w:r w:rsidRPr="00FA264E">
        <w:rPr>
          <w:b/>
          <w:sz w:val="24"/>
          <w:szCs w:val="24"/>
        </w:rPr>
        <w:t xml:space="preserve">     Статья 3</w:t>
      </w:r>
      <w:r w:rsidRPr="00FA264E">
        <w:rPr>
          <w:b/>
          <w:bCs/>
          <w:color w:val="000000"/>
          <w:sz w:val="24"/>
          <w:szCs w:val="24"/>
        </w:rPr>
        <w:t>. Заключительные положения</w:t>
      </w:r>
    </w:p>
    <w:p w:rsidR="00FA264E" w:rsidRPr="00FA264E" w:rsidRDefault="00FA264E" w:rsidP="00FA264E">
      <w:pPr>
        <w:pStyle w:val="affff4"/>
        <w:shd w:val="clear" w:color="auto" w:fill="FFFFFF"/>
        <w:spacing w:before="0" w:after="0" w:line="301" w:lineRule="atLeast"/>
        <w:rPr>
          <w:b/>
          <w:bCs/>
          <w:color w:val="000000"/>
          <w:sz w:val="24"/>
          <w:szCs w:val="24"/>
        </w:rPr>
      </w:pPr>
    </w:p>
    <w:p w:rsidR="00FA264E" w:rsidRPr="00FA264E" w:rsidRDefault="00FA264E" w:rsidP="00FA264E">
      <w:pPr>
        <w:pStyle w:val="affff4"/>
        <w:shd w:val="clear" w:color="auto" w:fill="FFFFFF"/>
        <w:spacing w:before="0" w:after="0" w:line="301" w:lineRule="atLeast"/>
        <w:ind w:firstLine="567"/>
        <w:rPr>
          <w:sz w:val="24"/>
          <w:szCs w:val="24"/>
        </w:rPr>
      </w:pPr>
      <w:r w:rsidRPr="00FA264E">
        <w:rPr>
          <w:color w:val="000000"/>
          <w:sz w:val="24"/>
          <w:szCs w:val="24"/>
        </w:rPr>
        <w:t>1. Вопросы, не урегулированные настоящим Положением, разрешаются в соответствии с требованиями Налогового кодекса Российской Федерации.</w:t>
      </w:r>
    </w:p>
    <w:p w:rsidR="00FA264E" w:rsidRPr="00FA264E" w:rsidRDefault="00FA264E" w:rsidP="00FA264E">
      <w:pPr>
        <w:rPr>
          <w:b/>
          <w:sz w:val="24"/>
          <w:szCs w:val="24"/>
        </w:rPr>
      </w:pPr>
    </w:p>
    <w:p w:rsidR="00FA264E" w:rsidRPr="00FA264E" w:rsidRDefault="00FA264E" w:rsidP="00FA264E">
      <w:pPr>
        <w:ind w:left="3540" w:firstLine="708"/>
        <w:rPr>
          <w:b/>
          <w:sz w:val="24"/>
          <w:szCs w:val="24"/>
        </w:rPr>
      </w:pPr>
    </w:p>
    <w:p w:rsidR="00FA264E" w:rsidRDefault="00FA264E" w:rsidP="00FA264E">
      <w:pPr>
        <w:ind w:left="3540" w:firstLine="708"/>
        <w:rPr>
          <w:b/>
          <w:sz w:val="24"/>
          <w:szCs w:val="24"/>
        </w:rPr>
      </w:pPr>
    </w:p>
    <w:p w:rsidR="00FA264E" w:rsidRDefault="00FA264E" w:rsidP="00FA264E">
      <w:pPr>
        <w:ind w:left="3540" w:firstLine="708"/>
        <w:rPr>
          <w:b/>
          <w:sz w:val="24"/>
          <w:szCs w:val="24"/>
        </w:rPr>
      </w:pPr>
    </w:p>
    <w:p w:rsidR="00FA264E" w:rsidRPr="00FA264E" w:rsidRDefault="00FA264E" w:rsidP="00FA264E">
      <w:pPr>
        <w:ind w:left="3540" w:firstLine="708"/>
        <w:rPr>
          <w:b/>
          <w:sz w:val="24"/>
          <w:szCs w:val="24"/>
        </w:rPr>
      </w:pPr>
      <w:r>
        <w:rPr>
          <w:b/>
          <w:sz w:val="24"/>
          <w:szCs w:val="24"/>
        </w:rPr>
        <w:t xml:space="preserve">     </w:t>
      </w:r>
    </w:p>
    <w:p w:rsidR="00FA264E" w:rsidRPr="00FA264E" w:rsidRDefault="00FA264E" w:rsidP="00FA264E">
      <w:pPr>
        <w:ind w:left="3540" w:firstLine="708"/>
        <w:rPr>
          <w:b/>
          <w:sz w:val="24"/>
          <w:szCs w:val="24"/>
        </w:rPr>
      </w:pPr>
    </w:p>
    <w:p w:rsidR="00FA264E" w:rsidRDefault="00FA264E" w:rsidP="00FA264E">
      <w:pPr>
        <w:shd w:val="clear" w:color="auto" w:fill="FFFFFF"/>
        <w:ind w:left="3581"/>
        <w:rPr>
          <w:b/>
          <w:bCs/>
          <w:spacing w:val="-5"/>
          <w:sz w:val="36"/>
          <w:szCs w:val="36"/>
        </w:rPr>
      </w:pPr>
      <w:r>
        <w:rPr>
          <w:b/>
          <w:bCs/>
          <w:spacing w:val="-5"/>
          <w:sz w:val="36"/>
          <w:szCs w:val="36"/>
        </w:rPr>
        <w:lastRenderedPageBreak/>
        <w:t xml:space="preserve">            </w:t>
      </w:r>
      <w:r>
        <w:rPr>
          <w:b/>
          <w:noProof/>
          <w:spacing w:val="-5"/>
          <w:sz w:val="36"/>
          <w:szCs w:val="36"/>
        </w:rPr>
        <w:drawing>
          <wp:inline distT="0" distB="0" distL="0" distR="0">
            <wp:extent cx="695325" cy="7239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cstate="print">
                      <a:lum bright="6000" contrast="42000"/>
                    </a:blip>
                    <a:srcRect/>
                    <a:stretch>
                      <a:fillRect/>
                    </a:stretch>
                  </pic:blipFill>
                  <pic:spPr bwMode="auto">
                    <a:xfrm>
                      <a:off x="0" y="0"/>
                      <a:ext cx="695325" cy="723900"/>
                    </a:xfrm>
                    <a:prstGeom prst="rect">
                      <a:avLst/>
                    </a:prstGeom>
                    <a:solidFill>
                      <a:srgbClr val="FFFFFF"/>
                    </a:solidFill>
                    <a:ln w="9525">
                      <a:noFill/>
                      <a:miter lim="800000"/>
                      <a:headEnd/>
                      <a:tailEnd/>
                    </a:ln>
                  </pic:spPr>
                </pic:pic>
              </a:graphicData>
            </a:graphic>
          </wp:inline>
        </w:drawing>
      </w:r>
    </w:p>
    <w:p w:rsidR="00FA264E" w:rsidRDefault="00FA264E" w:rsidP="00FA264E">
      <w:pPr>
        <w:shd w:val="clear" w:color="auto" w:fill="FFFFFF"/>
        <w:jc w:val="center"/>
        <w:rPr>
          <w:rStyle w:val="afe"/>
          <w:rFonts w:eastAsia="Calibri"/>
          <w:sz w:val="28"/>
          <w:szCs w:val="28"/>
        </w:rPr>
      </w:pPr>
    </w:p>
    <w:p w:rsidR="00FA264E" w:rsidRDefault="00FA264E" w:rsidP="00FA264E">
      <w:pPr>
        <w:shd w:val="clear" w:color="auto" w:fill="FFFFFF"/>
        <w:jc w:val="center"/>
        <w:rPr>
          <w:sz w:val="32"/>
          <w:szCs w:val="32"/>
        </w:rPr>
      </w:pPr>
      <w:r>
        <w:rPr>
          <w:rStyle w:val="afe"/>
          <w:b/>
          <w:sz w:val="32"/>
          <w:szCs w:val="32"/>
        </w:rPr>
        <w:t xml:space="preserve">    РОССИЙСКАЯ ФЕДЕРАЦИЯ</w:t>
      </w:r>
    </w:p>
    <w:p w:rsidR="00FA264E" w:rsidRDefault="00FA264E" w:rsidP="00FA264E">
      <w:pPr>
        <w:shd w:val="clear" w:color="auto" w:fill="FFFFFF"/>
        <w:ind w:left="413"/>
        <w:jc w:val="center"/>
        <w:rPr>
          <w:sz w:val="24"/>
          <w:szCs w:val="22"/>
        </w:rPr>
      </w:pPr>
      <w:r>
        <w:rPr>
          <w:b/>
          <w:bCs/>
        </w:rPr>
        <w:t>СОВЕТ</w:t>
      </w:r>
    </w:p>
    <w:p w:rsidR="00FA264E" w:rsidRDefault="00FA264E" w:rsidP="00FA264E">
      <w:pPr>
        <w:shd w:val="clear" w:color="auto" w:fill="FFFFFF"/>
        <w:ind w:left="456"/>
        <w:jc w:val="center"/>
      </w:pPr>
      <w:r>
        <w:rPr>
          <w:b/>
          <w:bCs/>
        </w:rPr>
        <w:t>НОВОУСАДЕБСКОГО СЕЛЬСКОГО ПОСЕЛЕНИЯ</w:t>
      </w:r>
    </w:p>
    <w:p w:rsidR="00FA264E" w:rsidRDefault="00FA264E" w:rsidP="00FA264E">
      <w:pPr>
        <w:shd w:val="clear" w:color="auto" w:fill="FFFFFF"/>
        <w:ind w:left="408"/>
        <w:jc w:val="center"/>
      </w:pPr>
      <w:r>
        <w:rPr>
          <w:b/>
          <w:bCs/>
        </w:rPr>
        <w:t>КОМСОМОЛЬСКОГО МУНИЦИПАЛЬНОГО РАЙОНА</w:t>
      </w:r>
    </w:p>
    <w:p w:rsidR="00FA264E" w:rsidRDefault="00FA264E" w:rsidP="00FA264E">
      <w:pPr>
        <w:pBdr>
          <w:bottom w:val="single" w:sz="12" w:space="1" w:color="auto"/>
        </w:pBdr>
        <w:shd w:val="clear" w:color="auto" w:fill="FFFFFF"/>
        <w:ind w:left="413"/>
        <w:jc w:val="center"/>
        <w:rPr>
          <w:b/>
          <w:bCs/>
        </w:rPr>
      </w:pPr>
      <w:r>
        <w:rPr>
          <w:b/>
          <w:bCs/>
        </w:rPr>
        <w:t>ИВАНОВСКОЙ ОБЛАСТИ</w:t>
      </w:r>
    </w:p>
    <w:p w:rsidR="00FA264E" w:rsidRDefault="00FA264E" w:rsidP="00FA264E">
      <w:pPr>
        <w:pBdr>
          <w:bottom w:val="single" w:sz="12" w:space="1" w:color="auto"/>
        </w:pBdr>
        <w:shd w:val="clear" w:color="auto" w:fill="FFFFFF"/>
        <w:ind w:left="413"/>
        <w:jc w:val="center"/>
        <w:rPr>
          <w:b/>
          <w:bCs/>
        </w:rPr>
      </w:pPr>
      <w:r>
        <w:rPr>
          <w:b/>
          <w:bCs/>
        </w:rPr>
        <w:t>Четвертого  созыва</w:t>
      </w:r>
    </w:p>
    <w:p w:rsidR="00FA264E" w:rsidRDefault="00FA264E" w:rsidP="00FA264E">
      <w:pPr>
        <w:shd w:val="clear" w:color="auto" w:fill="FFFFFF"/>
        <w:ind w:left="413"/>
        <w:jc w:val="center"/>
        <w:rPr>
          <w:rFonts w:eastAsia="Calibri"/>
          <w:b/>
          <w:u w:val="double"/>
        </w:rPr>
      </w:pPr>
      <w:r>
        <w:t xml:space="preserve">155150,Ивановская область, Комсомольский муниципальный район, с.Новая Усадьба ул. Молодежная, д. 10 </w:t>
      </w:r>
    </w:p>
    <w:p w:rsidR="00FA264E" w:rsidRPr="00FA264E" w:rsidRDefault="00FA264E" w:rsidP="00FA264E">
      <w:pPr>
        <w:pStyle w:val="a4"/>
        <w:rPr>
          <w:rFonts w:ascii="Times New Roman" w:hAnsi="Times New Roman"/>
          <w:sz w:val="24"/>
          <w:szCs w:val="24"/>
        </w:rPr>
      </w:pPr>
      <w:r>
        <w:t xml:space="preserve">      </w:t>
      </w:r>
    </w:p>
    <w:p w:rsidR="00FA264E" w:rsidRPr="00FA264E" w:rsidRDefault="00FA264E" w:rsidP="00FA264E">
      <w:pPr>
        <w:pStyle w:val="a4"/>
        <w:jc w:val="center"/>
        <w:rPr>
          <w:rFonts w:ascii="Times New Roman" w:hAnsi="Times New Roman"/>
          <w:b/>
          <w:bCs/>
          <w:spacing w:val="-4"/>
          <w:sz w:val="24"/>
          <w:szCs w:val="24"/>
        </w:rPr>
      </w:pPr>
      <w:r w:rsidRPr="00FA264E">
        <w:rPr>
          <w:rFonts w:ascii="Times New Roman" w:hAnsi="Times New Roman"/>
          <w:b/>
          <w:bCs/>
          <w:spacing w:val="-4"/>
          <w:sz w:val="24"/>
          <w:szCs w:val="24"/>
        </w:rPr>
        <w:t>РЕШЕНИЕ</w:t>
      </w:r>
    </w:p>
    <w:p w:rsidR="00FA264E" w:rsidRPr="00FA264E" w:rsidRDefault="00FA264E" w:rsidP="00FA264E">
      <w:pPr>
        <w:pStyle w:val="a4"/>
        <w:jc w:val="center"/>
        <w:rPr>
          <w:rFonts w:ascii="Times New Roman" w:hAnsi="Times New Roman"/>
          <w:b/>
          <w:bCs/>
          <w:spacing w:val="-4"/>
          <w:sz w:val="24"/>
          <w:szCs w:val="24"/>
        </w:rPr>
      </w:pPr>
    </w:p>
    <w:p w:rsidR="00FA264E" w:rsidRPr="00FA264E" w:rsidRDefault="00FA264E" w:rsidP="00FA264E">
      <w:pPr>
        <w:pStyle w:val="a4"/>
        <w:jc w:val="center"/>
        <w:rPr>
          <w:rFonts w:ascii="Times New Roman" w:hAnsi="Times New Roman"/>
          <w:b/>
          <w:bCs/>
          <w:spacing w:val="-4"/>
          <w:sz w:val="24"/>
          <w:szCs w:val="24"/>
        </w:rPr>
      </w:pPr>
      <w:r w:rsidRPr="00FA264E">
        <w:rPr>
          <w:rFonts w:ascii="Times New Roman" w:hAnsi="Times New Roman"/>
          <w:b/>
          <w:bCs/>
          <w:spacing w:val="-4"/>
          <w:sz w:val="24"/>
          <w:szCs w:val="24"/>
        </w:rPr>
        <w:t>От 18.11.2021                                                                                                    № 82</w:t>
      </w:r>
    </w:p>
    <w:p w:rsidR="00FA264E" w:rsidRPr="00FA264E" w:rsidRDefault="00FA264E" w:rsidP="00FA264E">
      <w:pPr>
        <w:tabs>
          <w:tab w:val="left" w:pos="640"/>
          <w:tab w:val="left" w:pos="780"/>
          <w:tab w:val="left" w:pos="820"/>
          <w:tab w:val="left" w:pos="1020"/>
        </w:tabs>
        <w:ind w:left="720"/>
        <w:jc w:val="center"/>
        <w:rPr>
          <w:b/>
          <w:sz w:val="24"/>
          <w:szCs w:val="24"/>
        </w:rPr>
      </w:pPr>
    </w:p>
    <w:p w:rsidR="00FA264E" w:rsidRPr="00FA264E" w:rsidRDefault="00FA264E" w:rsidP="00FA264E">
      <w:pPr>
        <w:tabs>
          <w:tab w:val="left" w:pos="640"/>
          <w:tab w:val="left" w:pos="780"/>
          <w:tab w:val="left" w:pos="820"/>
          <w:tab w:val="left" w:pos="1020"/>
        </w:tabs>
        <w:ind w:left="720"/>
        <w:jc w:val="center"/>
        <w:rPr>
          <w:b/>
          <w:sz w:val="24"/>
          <w:szCs w:val="24"/>
        </w:rPr>
      </w:pPr>
      <w:r w:rsidRPr="00FA264E">
        <w:rPr>
          <w:b/>
          <w:sz w:val="24"/>
          <w:szCs w:val="24"/>
        </w:rPr>
        <w:t>О передаче топлива (каменный уголь марки «Д») в собственность муниципального образования «Комсомольский муниципальный район»</w:t>
      </w:r>
    </w:p>
    <w:p w:rsidR="00FA264E" w:rsidRPr="00FA264E" w:rsidRDefault="00FA264E" w:rsidP="00FA264E">
      <w:pPr>
        <w:tabs>
          <w:tab w:val="left" w:pos="640"/>
          <w:tab w:val="left" w:pos="780"/>
          <w:tab w:val="left" w:pos="820"/>
          <w:tab w:val="left" w:pos="1020"/>
        </w:tabs>
        <w:ind w:left="720"/>
        <w:jc w:val="center"/>
        <w:rPr>
          <w:b/>
          <w:sz w:val="24"/>
          <w:szCs w:val="24"/>
        </w:rPr>
      </w:pPr>
    </w:p>
    <w:p w:rsidR="00FA264E" w:rsidRPr="00FA264E" w:rsidRDefault="00FA264E" w:rsidP="00FA264E">
      <w:pPr>
        <w:tabs>
          <w:tab w:val="left" w:pos="640"/>
          <w:tab w:val="left" w:pos="780"/>
          <w:tab w:val="left" w:pos="820"/>
          <w:tab w:val="left" w:pos="1020"/>
        </w:tabs>
        <w:ind w:left="720" w:firstLine="641"/>
        <w:jc w:val="both"/>
        <w:rPr>
          <w:sz w:val="24"/>
          <w:szCs w:val="24"/>
        </w:rPr>
      </w:pPr>
      <w:r w:rsidRPr="00FA264E">
        <w:rPr>
          <w:sz w:val="24"/>
          <w:szCs w:val="24"/>
        </w:rPr>
        <w:t>Руководствуясь Федеральным законом «Об общих принципах организации местного самоуправления в Российской Федерации от 06.10.2003 №131-ФЗ (в действующей редакции), Уставом Новоусадебского сельского поселения, Совет Новоусадебского сельского поселения</w:t>
      </w:r>
    </w:p>
    <w:p w:rsidR="00FA264E" w:rsidRPr="00FA264E" w:rsidRDefault="00FA264E" w:rsidP="00FA264E">
      <w:pPr>
        <w:tabs>
          <w:tab w:val="left" w:pos="640"/>
          <w:tab w:val="left" w:pos="780"/>
          <w:tab w:val="left" w:pos="820"/>
          <w:tab w:val="left" w:pos="1020"/>
        </w:tabs>
        <w:ind w:left="720"/>
        <w:jc w:val="center"/>
        <w:rPr>
          <w:sz w:val="24"/>
          <w:szCs w:val="24"/>
        </w:rPr>
      </w:pPr>
      <w:r w:rsidRPr="00FA264E">
        <w:rPr>
          <w:sz w:val="24"/>
          <w:szCs w:val="24"/>
        </w:rPr>
        <w:t>РЕШИЛ:</w:t>
      </w:r>
    </w:p>
    <w:p w:rsidR="00FA264E" w:rsidRPr="00FA264E" w:rsidRDefault="00FA264E" w:rsidP="001C1FB0">
      <w:pPr>
        <w:pStyle w:val="af0"/>
        <w:widowControl w:val="0"/>
        <w:numPr>
          <w:ilvl w:val="0"/>
          <w:numId w:val="16"/>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FA264E">
        <w:rPr>
          <w:rFonts w:ascii="Times New Roman" w:hAnsi="Times New Roman" w:cs="Times New Roman"/>
          <w:sz w:val="24"/>
          <w:szCs w:val="24"/>
        </w:rPr>
        <w:t>Для обеспечения начала отопительного сезона 2021-2022гг. передать в собственность муниципального образования «Комсомольский муниципальный район» каменный уголь марки «Д» согласно приложению.</w:t>
      </w:r>
    </w:p>
    <w:p w:rsidR="00FA264E" w:rsidRPr="00FA264E" w:rsidRDefault="00FA264E" w:rsidP="001C1FB0">
      <w:pPr>
        <w:pStyle w:val="af0"/>
        <w:widowControl w:val="0"/>
        <w:numPr>
          <w:ilvl w:val="0"/>
          <w:numId w:val="16"/>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FA264E">
        <w:rPr>
          <w:rFonts w:ascii="Times New Roman" w:hAnsi="Times New Roman" w:cs="Times New Roman"/>
          <w:sz w:val="24"/>
          <w:szCs w:val="24"/>
        </w:rPr>
        <w:t>Передачу осуществить по акту приемки- передачи.</w:t>
      </w:r>
    </w:p>
    <w:p w:rsidR="00FA264E" w:rsidRPr="00FA264E" w:rsidRDefault="00FA264E" w:rsidP="001C1FB0">
      <w:pPr>
        <w:pStyle w:val="af0"/>
        <w:widowControl w:val="0"/>
        <w:numPr>
          <w:ilvl w:val="0"/>
          <w:numId w:val="16"/>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FA264E">
        <w:rPr>
          <w:rFonts w:ascii="Times New Roman" w:hAnsi="Times New Roman" w:cs="Times New Roman"/>
          <w:sz w:val="24"/>
          <w:szCs w:val="24"/>
        </w:rPr>
        <w:t>Настоящее решение вступает в силу со дня его официального опубликования.</w:t>
      </w:r>
    </w:p>
    <w:p w:rsidR="00FA264E" w:rsidRPr="00FA264E" w:rsidRDefault="00FA264E" w:rsidP="001C1FB0">
      <w:pPr>
        <w:pStyle w:val="af0"/>
        <w:widowControl w:val="0"/>
        <w:numPr>
          <w:ilvl w:val="0"/>
          <w:numId w:val="16"/>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FA264E">
        <w:rPr>
          <w:rFonts w:ascii="Times New Roman" w:hAnsi="Times New Roman" w:cs="Times New Roman"/>
          <w:sz w:val="24"/>
          <w:szCs w:val="24"/>
        </w:rPr>
        <w:t>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во вкладке Новоусадебское сельское поселение.</w:t>
      </w:r>
    </w:p>
    <w:p w:rsidR="00FA264E" w:rsidRPr="00FA264E" w:rsidRDefault="00FA264E" w:rsidP="00FA264E">
      <w:pPr>
        <w:tabs>
          <w:tab w:val="left" w:pos="640"/>
          <w:tab w:val="left" w:pos="780"/>
          <w:tab w:val="left" w:pos="820"/>
          <w:tab w:val="left" w:pos="1020"/>
        </w:tabs>
        <w:ind w:left="720"/>
        <w:jc w:val="both"/>
        <w:rPr>
          <w:sz w:val="24"/>
          <w:szCs w:val="24"/>
        </w:rPr>
      </w:pPr>
    </w:p>
    <w:p w:rsidR="00FA264E" w:rsidRPr="00FA264E" w:rsidRDefault="00FA264E" w:rsidP="00FA264E">
      <w:pPr>
        <w:tabs>
          <w:tab w:val="left" w:pos="640"/>
          <w:tab w:val="left" w:pos="780"/>
          <w:tab w:val="left" w:pos="820"/>
          <w:tab w:val="left" w:pos="1020"/>
        </w:tabs>
        <w:ind w:left="720"/>
        <w:jc w:val="both"/>
        <w:rPr>
          <w:b/>
          <w:sz w:val="24"/>
          <w:szCs w:val="24"/>
        </w:rPr>
      </w:pPr>
    </w:p>
    <w:p w:rsidR="00FA264E" w:rsidRPr="00FA264E" w:rsidRDefault="00FA264E" w:rsidP="00FA264E">
      <w:pPr>
        <w:pStyle w:val="affff5"/>
        <w:jc w:val="both"/>
        <w:rPr>
          <w:rFonts w:ascii="Times New Roman" w:hAnsi="Times New Roman" w:cs="Times New Roman"/>
          <w:b/>
          <w:sz w:val="24"/>
          <w:szCs w:val="24"/>
        </w:rPr>
      </w:pPr>
      <w:r w:rsidRPr="00FA264E">
        <w:rPr>
          <w:rFonts w:ascii="Times New Roman" w:hAnsi="Times New Roman" w:cs="Times New Roman"/>
          <w:b/>
          <w:sz w:val="24"/>
          <w:szCs w:val="24"/>
        </w:rPr>
        <w:t>Председатель Совета</w:t>
      </w:r>
    </w:p>
    <w:p w:rsidR="00FA264E" w:rsidRPr="00FA264E" w:rsidRDefault="00FA264E" w:rsidP="00FA264E">
      <w:pPr>
        <w:pStyle w:val="affff5"/>
        <w:jc w:val="both"/>
        <w:rPr>
          <w:rFonts w:ascii="Times New Roman" w:hAnsi="Times New Roman" w:cs="Times New Roman"/>
          <w:b/>
          <w:sz w:val="24"/>
          <w:szCs w:val="24"/>
        </w:rPr>
      </w:pPr>
      <w:r w:rsidRPr="00FA264E">
        <w:rPr>
          <w:rFonts w:ascii="Times New Roman" w:hAnsi="Times New Roman" w:cs="Times New Roman"/>
          <w:b/>
          <w:sz w:val="24"/>
          <w:szCs w:val="24"/>
        </w:rPr>
        <w:t xml:space="preserve"> Новоусадебского сельского поселения                                   В.В. Павлов</w:t>
      </w:r>
    </w:p>
    <w:p w:rsidR="00FA264E" w:rsidRPr="00FA264E" w:rsidRDefault="00FA264E" w:rsidP="00FA264E">
      <w:pPr>
        <w:pStyle w:val="affff5"/>
        <w:jc w:val="both"/>
        <w:rPr>
          <w:rFonts w:ascii="Times New Roman" w:hAnsi="Times New Roman" w:cs="Times New Roman"/>
          <w:b/>
          <w:sz w:val="24"/>
          <w:szCs w:val="24"/>
        </w:rPr>
      </w:pPr>
    </w:p>
    <w:p w:rsidR="00FA264E" w:rsidRPr="00FA264E" w:rsidRDefault="00FA264E" w:rsidP="00FA264E">
      <w:pPr>
        <w:pStyle w:val="affff5"/>
        <w:jc w:val="both"/>
        <w:rPr>
          <w:rFonts w:ascii="Times New Roman" w:hAnsi="Times New Roman" w:cs="Times New Roman"/>
          <w:b/>
          <w:sz w:val="24"/>
          <w:szCs w:val="24"/>
        </w:rPr>
      </w:pPr>
      <w:r w:rsidRPr="00FA264E">
        <w:rPr>
          <w:rFonts w:ascii="Times New Roman" w:hAnsi="Times New Roman" w:cs="Times New Roman"/>
          <w:b/>
          <w:sz w:val="24"/>
          <w:szCs w:val="24"/>
        </w:rPr>
        <w:t xml:space="preserve">Глава Новоусадебского </w:t>
      </w:r>
    </w:p>
    <w:p w:rsidR="00FA264E" w:rsidRPr="00FA264E" w:rsidRDefault="00FA264E" w:rsidP="00FA264E">
      <w:pPr>
        <w:pStyle w:val="affff5"/>
        <w:jc w:val="both"/>
        <w:rPr>
          <w:rFonts w:ascii="Times New Roman" w:hAnsi="Times New Roman" w:cs="Times New Roman"/>
          <w:b/>
          <w:sz w:val="24"/>
          <w:szCs w:val="24"/>
        </w:rPr>
      </w:pPr>
      <w:r w:rsidRPr="00FA264E">
        <w:rPr>
          <w:rFonts w:ascii="Times New Roman" w:hAnsi="Times New Roman" w:cs="Times New Roman"/>
          <w:b/>
          <w:sz w:val="24"/>
          <w:szCs w:val="24"/>
        </w:rPr>
        <w:t xml:space="preserve"> сельского поселения Комсомольского</w:t>
      </w:r>
    </w:p>
    <w:p w:rsidR="00FA264E" w:rsidRPr="00FA264E" w:rsidRDefault="00FA264E" w:rsidP="00FA264E">
      <w:pPr>
        <w:pStyle w:val="affff5"/>
        <w:jc w:val="both"/>
        <w:rPr>
          <w:rFonts w:ascii="Times New Roman" w:hAnsi="Times New Roman" w:cs="Times New Roman"/>
          <w:b/>
          <w:sz w:val="24"/>
          <w:szCs w:val="24"/>
        </w:rPr>
      </w:pPr>
      <w:r w:rsidRPr="00FA264E">
        <w:rPr>
          <w:rFonts w:ascii="Times New Roman" w:hAnsi="Times New Roman" w:cs="Times New Roman"/>
          <w:b/>
          <w:sz w:val="24"/>
          <w:szCs w:val="24"/>
        </w:rPr>
        <w:t xml:space="preserve"> муниципального района                                                       С.В. Мужжавлева</w:t>
      </w:r>
    </w:p>
    <w:p w:rsidR="00FA264E" w:rsidRPr="00FA264E" w:rsidRDefault="00FA264E" w:rsidP="00FA264E">
      <w:pPr>
        <w:rPr>
          <w:sz w:val="24"/>
          <w:szCs w:val="24"/>
        </w:rPr>
      </w:pPr>
    </w:p>
    <w:p w:rsidR="00FA264E" w:rsidRPr="00FA264E" w:rsidRDefault="00FA264E" w:rsidP="00FA264E">
      <w:pPr>
        <w:rPr>
          <w:sz w:val="24"/>
          <w:szCs w:val="24"/>
        </w:rPr>
      </w:pPr>
    </w:p>
    <w:p w:rsidR="00FA264E" w:rsidRPr="00FA264E" w:rsidRDefault="00FA264E" w:rsidP="00FA264E">
      <w:pPr>
        <w:rPr>
          <w:sz w:val="24"/>
          <w:szCs w:val="24"/>
        </w:rPr>
      </w:pPr>
    </w:p>
    <w:p w:rsidR="00FA264E" w:rsidRPr="00FA264E" w:rsidRDefault="00FA264E" w:rsidP="00FA264E">
      <w:pPr>
        <w:rPr>
          <w:sz w:val="24"/>
          <w:szCs w:val="24"/>
        </w:rPr>
      </w:pPr>
    </w:p>
    <w:p w:rsidR="00FA264E" w:rsidRPr="00FA264E" w:rsidRDefault="00FA264E" w:rsidP="00FA264E">
      <w:pPr>
        <w:rPr>
          <w:sz w:val="24"/>
          <w:szCs w:val="24"/>
        </w:rPr>
      </w:pPr>
    </w:p>
    <w:p w:rsidR="00FA264E" w:rsidRPr="00FA264E" w:rsidRDefault="00FA264E" w:rsidP="00FA264E">
      <w:pPr>
        <w:rPr>
          <w:sz w:val="24"/>
          <w:szCs w:val="24"/>
        </w:rPr>
      </w:pPr>
    </w:p>
    <w:p w:rsidR="00FA264E" w:rsidRPr="00FA264E" w:rsidRDefault="00FA264E" w:rsidP="00FA264E">
      <w:pPr>
        <w:rPr>
          <w:sz w:val="24"/>
          <w:szCs w:val="24"/>
        </w:rPr>
      </w:pPr>
    </w:p>
    <w:p w:rsidR="00FA264E" w:rsidRDefault="00FA264E" w:rsidP="00FA264E">
      <w:pPr>
        <w:rPr>
          <w:sz w:val="24"/>
          <w:szCs w:val="24"/>
        </w:rPr>
      </w:pPr>
    </w:p>
    <w:p w:rsidR="00FA264E" w:rsidRDefault="00FA264E" w:rsidP="00FA264E">
      <w:pPr>
        <w:rPr>
          <w:sz w:val="24"/>
          <w:szCs w:val="24"/>
        </w:rPr>
      </w:pPr>
    </w:p>
    <w:p w:rsidR="00FA264E" w:rsidRPr="00FA264E" w:rsidRDefault="00FA264E" w:rsidP="00FA264E">
      <w:pPr>
        <w:rPr>
          <w:sz w:val="24"/>
          <w:szCs w:val="24"/>
        </w:rPr>
      </w:pPr>
    </w:p>
    <w:p w:rsidR="00FA264E" w:rsidRPr="00FA264E" w:rsidRDefault="00FA264E" w:rsidP="00FA264E">
      <w:pPr>
        <w:jc w:val="right"/>
        <w:rPr>
          <w:sz w:val="24"/>
          <w:szCs w:val="24"/>
        </w:rPr>
      </w:pPr>
      <w:r w:rsidRPr="00FA264E">
        <w:rPr>
          <w:sz w:val="24"/>
          <w:szCs w:val="24"/>
        </w:rPr>
        <w:lastRenderedPageBreak/>
        <w:t>Приложение</w:t>
      </w:r>
    </w:p>
    <w:p w:rsidR="00FA264E" w:rsidRPr="00FA264E" w:rsidRDefault="00FA264E" w:rsidP="00FA264E">
      <w:pPr>
        <w:jc w:val="right"/>
        <w:rPr>
          <w:sz w:val="24"/>
          <w:szCs w:val="24"/>
        </w:rPr>
      </w:pPr>
      <w:r w:rsidRPr="00FA264E">
        <w:rPr>
          <w:sz w:val="24"/>
          <w:szCs w:val="24"/>
        </w:rPr>
        <w:t xml:space="preserve"> к решению Совета Новоусадебского </w:t>
      </w:r>
    </w:p>
    <w:p w:rsidR="00FA264E" w:rsidRPr="00FA264E" w:rsidRDefault="00FA264E" w:rsidP="00FA264E">
      <w:pPr>
        <w:jc w:val="right"/>
        <w:rPr>
          <w:sz w:val="24"/>
          <w:szCs w:val="24"/>
        </w:rPr>
      </w:pPr>
      <w:r w:rsidRPr="00FA264E">
        <w:rPr>
          <w:sz w:val="24"/>
          <w:szCs w:val="24"/>
        </w:rPr>
        <w:t>сельского поселения от 18.11.2021 №82</w:t>
      </w:r>
    </w:p>
    <w:p w:rsidR="00FA264E" w:rsidRPr="00FA264E" w:rsidRDefault="00FA264E" w:rsidP="00FA264E">
      <w:pPr>
        <w:jc w:val="right"/>
        <w:rPr>
          <w:sz w:val="24"/>
          <w:szCs w:val="24"/>
        </w:rPr>
      </w:pPr>
    </w:p>
    <w:p w:rsidR="00FA264E" w:rsidRPr="00FA264E" w:rsidRDefault="00FA264E" w:rsidP="00FA264E">
      <w:pPr>
        <w:jc w:val="right"/>
        <w:rPr>
          <w:sz w:val="24"/>
          <w:szCs w:val="24"/>
        </w:rPr>
      </w:pPr>
    </w:p>
    <w:p w:rsidR="00FA264E" w:rsidRPr="00FA264E" w:rsidRDefault="00FA264E" w:rsidP="00FA264E">
      <w:pPr>
        <w:jc w:val="center"/>
        <w:rPr>
          <w:sz w:val="24"/>
          <w:szCs w:val="24"/>
        </w:rPr>
      </w:pPr>
      <w:r w:rsidRPr="00FA264E">
        <w:rPr>
          <w:sz w:val="24"/>
          <w:szCs w:val="24"/>
        </w:rPr>
        <w:t>Перечень</w:t>
      </w:r>
    </w:p>
    <w:tbl>
      <w:tblPr>
        <w:tblStyle w:val="af7"/>
        <w:tblW w:w="0" w:type="auto"/>
        <w:tblLook w:val="04A0"/>
      </w:tblPr>
      <w:tblGrid>
        <w:gridCol w:w="2093"/>
        <w:gridCol w:w="2692"/>
        <w:gridCol w:w="2393"/>
        <w:gridCol w:w="2670"/>
      </w:tblGrid>
      <w:tr w:rsidR="00FA264E" w:rsidRPr="00FA264E" w:rsidTr="00416C4A">
        <w:tc>
          <w:tcPr>
            <w:tcW w:w="2093" w:type="dxa"/>
          </w:tcPr>
          <w:p w:rsidR="00FA264E" w:rsidRPr="00FA264E" w:rsidRDefault="00FA264E" w:rsidP="00416C4A">
            <w:pPr>
              <w:jc w:val="center"/>
              <w:rPr>
                <w:rFonts w:ascii="Times New Roman" w:hAnsi="Times New Roman"/>
                <w:sz w:val="24"/>
                <w:szCs w:val="24"/>
              </w:rPr>
            </w:pPr>
            <w:r w:rsidRPr="00FA264E">
              <w:rPr>
                <w:rFonts w:ascii="Times New Roman" w:hAnsi="Times New Roman"/>
                <w:sz w:val="24"/>
                <w:szCs w:val="24"/>
              </w:rPr>
              <w:t>№ п/п</w:t>
            </w:r>
          </w:p>
        </w:tc>
        <w:tc>
          <w:tcPr>
            <w:tcW w:w="2692" w:type="dxa"/>
          </w:tcPr>
          <w:p w:rsidR="00FA264E" w:rsidRPr="00FA264E" w:rsidRDefault="00FA264E" w:rsidP="00416C4A">
            <w:pPr>
              <w:jc w:val="center"/>
              <w:rPr>
                <w:rFonts w:ascii="Times New Roman" w:hAnsi="Times New Roman"/>
                <w:sz w:val="24"/>
                <w:szCs w:val="24"/>
              </w:rPr>
            </w:pPr>
            <w:r w:rsidRPr="00FA264E">
              <w:rPr>
                <w:rFonts w:ascii="Times New Roman" w:hAnsi="Times New Roman"/>
                <w:sz w:val="24"/>
                <w:szCs w:val="24"/>
              </w:rPr>
              <w:t>Наименование объекта</w:t>
            </w:r>
          </w:p>
        </w:tc>
        <w:tc>
          <w:tcPr>
            <w:tcW w:w="2393" w:type="dxa"/>
          </w:tcPr>
          <w:p w:rsidR="00FA264E" w:rsidRPr="00FA264E" w:rsidRDefault="00FA264E" w:rsidP="00416C4A">
            <w:pPr>
              <w:jc w:val="center"/>
              <w:rPr>
                <w:rFonts w:ascii="Times New Roman" w:hAnsi="Times New Roman"/>
                <w:sz w:val="24"/>
                <w:szCs w:val="24"/>
              </w:rPr>
            </w:pPr>
            <w:r w:rsidRPr="00FA264E">
              <w:rPr>
                <w:rFonts w:ascii="Times New Roman" w:hAnsi="Times New Roman"/>
                <w:sz w:val="24"/>
                <w:szCs w:val="24"/>
              </w:rPr>
              <w:t>Адрес объекта</w:t>
            </w:r>
          </w:p>
        </w:tc>
        <w:tc>
          <w:tcPr>
            <w:tcW w:w="2393" w:type="dxa"/>
          </w:tcPr>
          <w:p w:rsidR="00FA264E" w:rsidRPr="00FA264E" w:rsidRDefault="00FA264E" w:rsidP="00416C4A">
            <w:pPr>
              <w:jc w:val="center"/>
              <w:rPr>
                <w:rFonts w:ascii="Times New Roman" w:hAnsi="Times New Roman"/>
                <w:sz w:val="24"/>
                <w:szCs w:val="24"/>
              </w:rPr>
            </w:pPr>
            <w:r w:rsidRPr="00FA264E">
              <w:rPr>
                <w:rFonts w:ascii="Times New Roman" w:hAnsi="Times New Roman"/>
                <w:sz w:val="24"/>
                <w:szCs w:val="24"/>
              </w:rPr>
              <w:t>Индивидуализирующие характеристики имущества</w:t>
            </w:r>
          </w:p>
        </w:tc>
      </w:tr>
      <w:tr w:rsidR="00FA264E" w:rsidRPr="00FA264E" w:rsidTr="00416C4A">
        <w:tc>
          <w:tcPr>
            <w:tcW w:w="2093" w:type="dxa"/>
          </w:tcPr>
          <w:p w:rsidR="00FA264E" w:rsidRPr="00FA264E" w:rsidRDefault="00FA264E" w:rsidP="00416C4A">
            <w:pPr>
              <w:jc w:val="center"/>
              <w:rPr>
                <w:rFonts w:ascii="Times New Roman" w:hAnsi="Times New Roman"/>
                <w:sz w:val="24"/>
                <w:szCs w:val="24"/>
              </w:rPr>
            </w:pPr>
            <w:r w:rsidRPr="00FA264E">
              <w:rPr>
                <w:rFonts w:ascii="Times New Roman" w:hAnsi="Times New Roman"/>
                <w:sz w:val="24"/>
                <w:szCs w:val="24"/>
              </w:rPr>
              <w:t>1</w:t>
            </w:r>
          </w:p>
        </w:tc>
        <w:tc>
          <w:tcPr>
            <w:tcW w:w="2692" w:type="dxa"/>
          </w:tcPr>
          <w:p w:rsidR="00FA264E" w:rsidRPr="00FA264E" w:rsidRDefault="00FA264E" w:rsidP="00416C4A">
            <w:pPr>
              <w:jc w:val="center"/>
              <w:rPr>
                <w:rFonts w:ascii="Times New Roman" w:hAnsi="Times New Roman"/>
                <w:sz w:val="24"/>
                <w:szCs w:val="24"/>
              </w:rPr>
            </w:pPr>
            <w:r w:rsidRPr="00FA264E">
              <w:rPr>
                <w:rFonts w:ascii="Times New Roman" w:hAnsi="Times New Roman"/>
                <w:sz w:val="24"/>
                <w:szCs w:val="24"/>
              </w:rPr>
              <w:t>Вид топлива (уголь)</w:t>
            </w:r>
          </w:p>
        </w:tc>
        <w:tc>
          <w:tcPr>
            <w:tcW w:w="2393" w:type="dxa"/>
          </w:tcPr>
          <w:p w:rsidR="00FA264E" w:rsidRPr="00FA264E" w:rsidRDefault="00FA264E" w:rsidP="00416C4A">
            <w:pPr>
              <w:jc w:val="center"/>
              <w:rPr>
                <w:rFonts w:ascii="Times New Roman" w:hAnsi="Times New Roman"/>
                <w:sz w:val="24"/>
                <w:szCs w:val="24"/>
              </w:rPr>
            </w:pPr>
            <w:r w:rsidRPr="00FA264E">
              <w:rPr>
                <w:rFonts w:ascii="Times New Roman" w:hAnsi="Times New Roman"/>
                <w:sz w:val="24"/>
                <w:szCs w:val="24"/>
              </w:rPr>
              <w:t>Ивановская область, Комсомольский район, с. Новая Усадьба</w:t>
            </w:r>
          </w:p>
        </w:tc>
        <w:tc>
          <w:tcPr>
            <w:tcW w:w="2393" w:type="dxa"/>
          </w:tcPr>
          <w:p w:rsidR="00FA264E" w:rsidRPr="00FA264E" w:rsidRDefault="00FA264E" w:rsidP="00416C4A">
            <w:pPr>
              <w:jc w:val="center"/>
              <w:rPr>
                <w:rFonts w:ascii="Times New Roman" w:hAnsi="Times New Roman"/>
                <w:sz w:val="24"/>
                <w:szCs w:val="24"/>
              </w:rPr>
            </w:pPr>
            <w:r w:rsidRPr="00FA264E">
              <w:rPr>
                <w:rFonts w:ascii="Times New Roman" w:hAnsi="Times New Roman"/>
                <w:sz w:val="24"/>
                <w:szCs w:val="24"/>
              </w:rPr>
              <w:t xml:space="preserve">Каменный уголь марки «Д» </w:t>
            </w:r>
          </w:p>
          <w:p w:rsidR="00FA264E" w:rsidRPr="00FA264E" w:rsidRDefault="00FA264E" w:rsidP="00416C4A">
            <w:pPr>
              <w:jc w:val="center"/>
              <w:rPr>
                <w:rFonts w:ascii="Times New Roman" w:hAnsi="Times New Roman"/>
                <w:sz w:val="24"/>
                <w:szCs w:val="24"/>
              </w:rPr>
            </w:pPr>
            <w:r w:rsidRPr="00FA264E">
              <w:rPr>
                <w:rFonts w:ascii="Times New Roman" w:hAnsi="Times New Roman"/>
                <w:sz w:val="24"/>
                <w:szCs w:val="24"/>
              </w:rPr>
              <w:t>160 т</w:t>
            </w:r>
          </w:p>
        </w:tc>
      </w:tr>
    </w:tbl>
    <w:p w:rsidR="00FA264E" w:rsidRPr="006D46FA" w:rsidRDefault="00FA264E" w:rsidP="00FA264E">
      <w:pPr>
        <w:jc w:val="center"/>
        <w:rPr>
          <w:sz w:val="24"/>
          <w:szCs w:val="24"/>
        </w:rPr>
      </w:pPr>
    </w:p>
    <w:p w:rsidR="00FA264E" w:rsidRPr="00FA264E" w:rsidRDefault="00FA264E" w:rsidP="00FA264E">
      <w:pPr>
        <w:ind w:left="3540" w:firstLine="708"/>
        <w:rPr>
          <w:b/>
          <w:sz w:val="24"/>
          <w:szCs w:val="24"/>
        </w:rPr>
      </w:pPr>
    </w:p>
    <w:p w:rsidR="00FA264E" w:rsidRPr="00FA264E" w:rsidRDefault="00FA264E" w:rsidP="00FA264E">
      <w:pPr>
        <w:rPr>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Pr="00FA264E" w:rsidRDefault="00FA264E" w:rsidP="00554EF0">
      <w:pPr>
        <w:pStyle w:val="ConsPlusNormal"/>
        <w:jc w:val="right"/>
        <w:rPr>
          <w:rFonts w:ascii="Times New Roman" w:hAnsi="Times New Roman" w:cs="Times New Roman"/>
          <w:sz w:val="24"/>
          <w:szCs w:val="24"/>
        </w:rPr>
      </w:pPr>
    </w:p>
    <w:p w:rsidR="00FA264E" w:rsidRPr="00FA264E" w:rsidRDefault="00FA264E" w:rsidP="00554EF0">
      <w:pPr>
        <w:pStyle w:val="ConsPlusNormal"/>
        <w:jc w:val="right"/>
        <w:rPr>
          <w:rFonts w:ascii="Times New Roman" w:hAnsi="Times New Roman" w:cs="Times New Roman"/>
          <w:sz w:val="24"/>
          <w:szCs w:val="24"/>
        </w:rPr>
      </w:pPr>
    </w:p>
    <w:p w:rsidR="00FA264E" w:rsidRDefault="00FA264E" w:rsidP="00FA264E">
      <w:pPr>
        <w:jc w:val="center"/>
        <w:rPr>
          <w:b/>
          <w:sz w:val="28"/>
          <w:szCs w:val="28"/>
        </w:rPr>
      </w:pPr>
      <w:r>
        <w:rPr>
          <w:b/>
          <w:sz w:val="28"/>
          <w:szCs w:val="28"/>
        </w:rPr>
        <w:lastRenderedPageBreak/>
        <w:t>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 зарегистрированные на территории Российской Федерации, о возможности приобретения права на заключение договора аренды земельных участков для сельскохозяйственного использования</w:t>
      </w:r>
    </w:p>
    <w:p w:rsidR="00FA264E" w:rsidRDefault="00FA264E" w:rsidP="00FA264E">
      <w:pPr>
        <w:jc w:val="center"/>
        <w:rPr>
          <w:b/>
          <w:sz w:val="28"/>
          <w:szCs w:val="28"/>
        </w:rPr>
      </w:pPr>
    </w:p>
    <w:p w:rsidR="00FA264E" w:rsidRDefault="00FA264E" w:rsidP="00FA264E">
      <w:pPr>
        <w:jc w:val="both"/>
        <w:rPr>
          <w:sz w:val="28"/>
          <w:szCs w:val="28"/>
        </w:rPr>
      </w:pPr>
      <w:r>
        <w:rPr>
          <w:sz w:val="28"/>
          <w:szCs w:val="28"/>
        </w:rPr>
        <w:t xml:space="preserve">Администрация Писцовского сельского поселения Комсомольского муниципального района Ивановской области, в соответствии с пунктом 5.1 статьи 10 Федерального закона от 24 июля 2002 г. № 101-ФЗ «Об обороте земель сельскохозяйственного назначения», информирует субъекты малого и среднего предпринимательства, зарегистрированные на территории Российской Федерации, о возможности приобретения </w:t>
      </w:r>
      <w:r w:rsidRPr="008A049B">
        <w:rPr>
          <w:sz w:val="28"/>
          <w:szCs w:val="28"/>
        </w:rPr>
        <w:t>права на заключение договора аренды земельн</w:t>
      </w:r>
      <w:r>
        <w:rPr>
          <w:sz w:val="28"/>
          <w:szCs w:val="28"/>
        </w:rPr>
        <w:t>ых</w:t>
      </w:r>
      <w:r w:rsidRPr="008A049B">
        <w:rPr>
          <w:sz w:val="28"/>
          <w:szCs w:val="28"/>
        </w:rPr>
        <w:t xml:space="preserve"> участк</w:t>
      </w:r>
      <w:r>
        <w:rPr>
          <w:sz w:val="28"/>
          <w:szCs w:val="28"/>
        </w:rPr>
        <w:t>ов</w:t>
      </w:r>
      <w:r w:rsidRPr="008A049B">
        <w:rPr>
          <w:sz w:val="28"/>
          <w:szCs w:val="28"/>
        </w:rPr>
        <w:t xml:space="preserve"> для сельскохозяйственного использования</w:t>
      </w:r>
      <w:r>
        <w:rPr>
          <w:sz w:val="28"/>
          <w:szCs w:val="28"/>
        </w:rPr>
        <w:t>:</w:t>
      </w:r>
    </w:p>
    <w:p w:rsidR="00FA264E" w:rsidRDefault="00FA264E" w:rsidP="00FA264E">
      <w:pPr>
        <w:jc w:val="both"/>
        <w:rPr>
          <w:sz w:val="28"/>
          <w:szCs w:val="28"/>
        </w:rPr>
      </w:pPr>
      <w:r>
        <w:rPr>
          <w:sz w:val="28"/>
          <w:szCs w:val="28"/>
        </w:rPr>
        <w:t xml:space="preserve">1) категория земель - земли сельскохозяйственного назначения, предназначенные для сельскохозяйственного производства, с кадастровым номером </w:t>
      </w:r>
      <w:r w:rsidRPr="004D1A28">
        <w:rPr>
          <w:sz w:val="28"/>
          <w:szCs w:val="28"/>
        </w:rPr>
        <w:t>37:08:000000:1152, площадью 5 270 302 кв.м, адрес: Ивановская область, Комсомольский район, сельскохозяйственный производственный кооператив «Писцовский»,</w:t>
      </w:r>
    </w:p>
    <w:p w:rsidR="00FA264E" w:rsidRDefault="00FA264E" w:rsidP="00FA264E">
      <w:pPr>
        <w:jc w:val="both"/>
        <w:rPr>
          <w:sz w:val="28"/>
          <w:szCs w:val="28"/>
        </w:rPr>
      </w:pPr>
      <w:r>
        <w:rPr>
          <w:sz w:val="28"/>
          <w:szCs w:val="28"/>
        </w:rPr>
        <w:t xml:space="preserve">2) категория земель - земли сельскохозяйственного назначения, предназначенные для сельскохозяйственного производства, с кадастровым номером </w:t>
      </w:r>
      <w:r w:rsidRPr="004D1A28">
        <w:rPr>
          <w:sz w:val="28"/>
          <w:szCs w:val="28"/>
        </w:rPr>
        <w:t>37:08:000000:1257, площадью 2 002 500 кв.м, адрес: Ивановская область, Комсомольский район, сельскохозяйс</w:t>
      </w:r>
      <w:r>
        <w:rPr>
          <w:sz w:val="28"/>
          <w:szCs w:val="28"/>
        </w:rPr>
        <w:t>твенный кооператив «Писцовский».</w:t>
      </w:r>
    </w:p>
    <w:p w:rsidR="00FA264E" w:rsidRDefault="00FA264E" w:rsidP="00FA264E">
      <w:pPr>
        <w:jc w:val="both"/>
        <w:rPr>
          <w:sz w:val="28"/>
          <w:szCs w:val="28"/>
        </w:rPr>
      </w:pPr>
      <w:r>
        <w:rPr>
          <w:sz w:val="28"/>
          <w:szCs w:val="28"/>
        </w:rPr>
        <w:t xml:space="preserve">          С заявлением о заключении договора аренды земельного участка обращаться по адресу: Ивановская область, Комсомольский район, село Писцово, улица Луначарского, дом 27.</w:t>
      </w:r>
    </w:p>
    <w:p w:rsidR="00FA264E" w:rsidRDefault="00FA264E" w:rsidP="00FA264E">
      <w:pPr>
        <w:jc w:val="both"/>
        <w:rPr>
          <w:b/>
          <w:sz w:val="28"/>
          <w:szCs w:val="28"/>
        </w:rPr>
      </w:pPr>
      <w:r>
        <w:rPr>
          <w:b/>
          <w:sz w:val="28"/>
          <w:szCs w:val="28"/>
        </w:rPr>
        <w:t>Дополнительную информацию можно получить по указанному адресу и телефонам: 2-83-30, 2-84-64.</w:t>
      </w:r>
    </w:p>
    <w:p w:rsidR="00FA264E" w:rsidRDefault="00FA264E" w:rsidP="00FA264E">
      <w:pPr>
        <w:rPr>
          <w:sz w:val="28"/>
          <w:szCs w:val="28"/>
        </w:rPr>
      </w:pPr>
    </w:p>
    <w:p w:rsidR="00FA264E" w:rsidRDefault="00FA264E" w:rsidP="00FA264E"/>
    <w:p w:rsidR="00473036" w:rsidRDefault="00473036"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416C4A" w:rsidRDefault="00416C4A" w:rsidP="00416C4A">
      <w:pPr>
        <w:pStyle w:val="ConsPlusNormal"/>
        <w:jc w:val="both"/>
        <w:rPr>
          <w:rFonts w:ascii="Times New Roman" w:hAnsi="Times New Roman" w:cs="Times New Roman"/>
          <w:color w:val="000000"/>
          <w:sz w:val="28"/>
          <w:szCs w:val="28"/>
        </w:rPr>
      </w:pPr>
    </w:p>
    <w:p w:rsidR="00416C4A" w:rsidRDefault="00416C4A" w:rsidP="00416C4A">
      <w:pPr>
        <w:pStyle w:val="ConsPlusNormal"/>
        <w:jc w:val="both"/>
        <w:rPr>
          <w:rFonts w:ascii="Times New Roman" w:hAnsi="Times New Roman" w:cs="Times New Roman"/>
          <w:color w:val="000000"/>
          <w:sz w:val="28"/>
          <w:szCs w:val="28"/>
        </w:rPr>
      </w:pPr>
    </w:p>
    <w:p w:rsidR="00416C4A" w:rsidRDefault="00416C4A" w:rsidP="00416C4A">
      <w:pPr>
        <w:pStyle w:val="ConsPlusNormal"/>
        <w:jc w:val="both"/>
        <w:rPr>
          <w:rFonts w:ascii="Times New Roman" w:hAnsi="Times New Roman" w:cs="Times New Roman"/>
          <w:color w:val="000000"/>
          <w:sz w:val="28"/>
          <w:szCs w:val="28"/>
        </w:rPr>
      </w:pPr>
    </w:p>
    <w:p w:rsidR="00416C4A" w:rsidRDefault="00416C4A" w:rsidP="00416C4A">
      <w:pPr>
        <w:pStyle w:val="ConsPlusNormal"/>
        <w:jc w:val="both"/>
        <w:rPr>
          <w:rFonts w:ascii="Times New Roman" w:hAnsi="Times New Roman" w:cs="Times New Roman"/>
          <w:color w:val="000000"/>
          <w:sz w:val="28"/>
          <w:szCs w:val="28"/>
        </w:rPr>
      </w:pPr>
    </w:p>
    <w:p w:rsidR="00416C4A" w:rsidRDefault="00416C4A" w:rsidP="00416C4A">
      <w:pPr>
        <w:pStyle w:val="ConsPlusNormal"/>
        <w:jc w:val="both"/>
        <w:rPr>
          <w:rFonts w:ascii="Times New Roman" w:hAnsi="Times New Roman" w:cs="Times New Roman"/>
          <w:color w:val="000000"/>
          <w:sz w:val="28"/>
          <w:szCs w:val="28"/>
        </w:rPr>
      </w:pPr>
    </w:p>
    <w:p w:rsidR="00416C4A" w:rsidRDefault="00416C4A" w:rsidP="00416C4A">
      <w:pPr>
        <w:pStyle w:val="ConsPlusNormal"/>
        <w:jc w:val="both"/>
        <w:rPr>
          <w:rFonts w:ascii="Times New Roman" w:hAnsi="Times New Roman" w:cs="Times New Roman"/>
          <w:color w:val="000000"/>
          <w:sz w:val="28"/>
          <w:szCs w:val="28"/>
        </w:rPr>
      </w:pPr>
    </w:p>
    <w:p w:rsidR="00416C4A" w:rsidRDefault="00416C4A" w:rsidP="00416C4A">
      <w:pPr>
        <w:pStyle w:val="ConsPlusNormal"/>
        <w:jc w:val="both"/>
        <w:rPr>
          <w:rFonts w:ascii="Times New Roman" w:hAnsi="Times New Roman" w:cs="Times New Roman"/>
          <w:color w:val="000000"/>
          <w:sz w:val="28"/>
          <w:szCs w:val="28"/>
        </w:rPr>
      </w:pPr>
    </w:p>
    <w:p w:rsidR="00416C4A" w:rsidRDefault="00416C4A" w:rsidP="00416C4A">
      <w:pPr>
        <w:pStyle w:val="ConsPlusNormal"/>
        <w:jc w:val="both"/>
        <w:rPr>
          <w:rFonts w:ascii="Times New Roman" w:hAnsi="Times New Roman" w:cs="Times New Roman"/>
          <w:color w:val="000000"/>
          <w:sz w:val="28"/>
          <w:szCs w:val="28"/>
        </w:rPr>
      </w:pPr>
    </w:p>
    <w:p w:rsidR="00416C4A" w:rsidRDefault="00416C4A" w:rsidP="00416C4A">
      <w:pPr>
        <w:pStyle w:val="ConsPlusNormal"/>
        <w:jc w:val="both"/>
        <w:rPr>
          <w:rFonts w:ascii="Times New Roman" w:hAnsi="Times New Roman" w:cs="Times New Roman"/>
          <w:color w:val="000000"/>
          <w:sz w:val="28"/>
          <w:szCs w:val="28"/>
        </w:rPr>
      </w:pPr>
    </w:p>
    <w:p w:rsidR="00416C4A" w:rsidRDefault="00416C4A" w:rsidP="00416C4A">
      <w:pPr>
        <w:pStyle w:val="ConsPlusNormal"/>
        <w:jc w:val="both"/>
        <w:rPr>
          <w:rFonts w:ascii="Times New Roman" w:hAnsi="Times New Roman" w:cs="Times New Roman"/>
          <w:color w:val="000000"/>
          <w:sz w:val="28"/>
          <w:szCs w:val="28"/>
        </w:rPr>
      </w:pPr>
    </w:p>
    <w:p w:rsidR="00416C4A" w:rsidRDefault="00416C4A" w:rsidP="00416C4A">
      <w:pPr>
        <w:pStyle w:val="ConsPlusNormal"/>
        <w:jc w:val="both"/>
        <w:rPr>
          <w:rFonts w:ascii="Times New Roman" w:hAnsi="Times New Roman" w:cs="Times New Roman"/>
          <w:color w:val="000000"/>
          <w:sz w:val="28"/>
          <w:szCs w:val="28"/>
        </w:rPr>
      </w:pPr>
    </w:p>
    <w:p w:rsidR="00416C4A" w:rsidRDefault="00416C4A" w:rsidP="00416C4A">
      <w:pPr>
        <w:pStyle w:val="ConsPlusNormal"/>
        <w:jc w:val="both"/>
        <w:rPr>
          <w:rFonts w:ascii="Times New Roman" w:hAnsi="Times New Roman" w:cs="Times New Roman"/>
          <w:color w:val="000000"/>
          <w:sz w:val="28"/>
          <w:szCs w:val="28"/>
        </w:rPr>
      </w:pPr>
    </w:p>
    <w:p w:rsidR="00416C4A" w:rsidRPr="00416C4A" w:rsidRDefault="00416C4A" w:rsidP="00416C4A">
      <w:pPr>
        <w:pStyle w:val="ConsPlusNormal"/>
        <w:jc w:val="center"/>
        <w:rPr>
          <w:rFonts w:ascii="Times New Roman" w:hAnsi="Times New Roman" w:cs="Times New Roman"/>
          <w:b/>
          <w:sz w:val="28"/>
          <w:szCs w:val="28"/>
        </w:rPr>
      </w:pPr>
      <w:r w:rsidRPr="00416C4A">
        <w:rPr>
          <w:rFonts w:ascii="Times New Roman" w:hAnsi="Times New Roman" w:cs="Times New Roman"/>
          <w:b/>
          <w:sz w:val="28"/>
          <w:szCs w:val="28"/>
        </w:rPr>
        <w:lastRenderedPageBreak/>
        <w:t>Извещени</w:t>
      </w:r>
      <w:r>
        <w:rPr>
          <w:rFonts w:ascii="Times New Roman" w:hAnsi="Times New Roman" w:cs="Times New Roman"/>
          <w:b/>
          <w:sz w:val="28"/>
          <w:szCs w:val="28"/>
        </w:rPr>
        <w:t>е</w:t>
      </w:r>
      <w:r w:rsidRPr="00416C4A">
        <w:rPr>
          <w:rFonts w:ascii="Times New Roman" w:hAnsi="Times New Roman" w:cs="Times New Roman"/>
          <w:b/>
          <w:sz w:val="28"/>
          <w:szCs w:val="28"/>
        </w:rPr>
        <w:t xml:space="preserve"> о проведении публичных слушаний </w:t>
      </w:r>
      <w:r w:rsidRPr="00416C4A">
        <w:rPr>
          <w:rFonts w:ascii="Times New Roman" w:hAnsi="Times New Roman" w:cs="Times New Roman"/>
          <w:b/>
          <w:color w:val="000000"/>
          <w:sz w:val="28"/>
          <w:szCs w:val="28"/>
        </w:rPr>
        <w:t>по проекту муниципального правового акта Совета Комсомольского городского поселения «О бюджете Комсомольского городского поселения на 2022 год и на плановый период 2023 и 2024 годов»</w:t>
      </w:r>
    </w:p>
    <w:p w:rsidR="00416C4A" w:rsidRPr="00416C4A" w:rsidRDefault="00416C4A" w:rsidP="00416C4A">
      <w:pPr>
        <w:pStyle w:val="ConsPlusNormal"/>
        <w:jc w:val="center"/>
        <w:rPr>
          <w:rFonts w:ascii="Times New Roman" w:hAnsi="Times New Roman" w:cs="Times New Roman"/>
          <w:color w:val="000000"/>
          <w:sz w:val="28"/>
          <w:szCs w:val="28"/>
        </w:rPr>
      </w:pPr>
    </w:p>
    <w:p w:rsidR="00FA264E" w:rsidRPr="00416C4A" w:rsidRDefault="00416C4A" w:rsidP="00416C4A">
      <w:pPr>
        <w:pStyle w:val="ConsPlusNormal"/>
        <w:jc w:val="both"/>
        <w:rPr>
          <w:rFonts w:ascii="Times New Roman" w:hAnsi="Times New Roman" w:cs="Times New Roman"/>
          <w:sz w:val="28"/>
          <w:szCs w:val="28"/>
        </w:rPr>
      </w:pPr>
      <w:r w:rsidRPr="00416C4A">
        <w:rPr>
          <w:rFonts w:ascii="Times New Roman" w:hAnsi="Times New Roman" w:cs="Times New Roman"/>
          <w:color w:val="000000"/>
          <w:sz w:val="28"/>
          <w:szCs w:val="28"/>
        </w:rPr>
        <w:t>«02 декабря 2021г. в 15.00 часов в актовом зале Администрации Комсомольского муниципального района по адресу: г. Комсомольск, ул.50 лет ВЛКСМ, д.2. состоятся публичные слушания по проекту муниципального правового акта Совета Комсомольского городского поселения «О бюджете Комсомольского городского поселения на 2022 год и на плановый период 2023 и 2024 годов»</w:t>
      </w:r>
      <w:r w:rsidR="00023EC3">
        <w:rPr>
          <w:rFonts w:ascii="Times New Roman" w:hAnsi="Times New Roman" w:cs="Times New Roman"/>
          <w:color w:val="000000"/>
          <w:sz w:val="28"/>
          <w:szCs w:val="28"/>
        </w:rPr>
        <w:t>.</w:t>
      </w: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416C4A" w:rsidRDefault="00416C4A" w:rsidP="00416C4A">
      <w:pPr>
        <w:pStyle w:val="ConsPlusNormal"/>
        <w:jc w:val="center"/>
        <w:rPr>
          <w:rFonts w:ascii="Times New Roman" w:hAnsi="Times New Roman" w:cs="Times New Roman"/>
          <w:b/>
          <w:sz w:val="28"/>
          <w:szCs w:val="28"/>
        </w:rPr>
      </w:pPr>
    </w:p>
    <w:p w:rsidR="00416C4A" w:rsidRDefault="00416C4A" w:rsidP="00416C4A">
      <w:pPr>
        <w:pStyle w:val="ConsPlusNormal"/>
        <w:jc w:val="center"/>
        <w:rPr>
          <w:rFonts w:ascii="Times New Roman" w:hAnsi="Times New Roman" w:cs="Times New Roman"/>
          <w:b/>
          <w:sz w:val="28"/>
          <w:szCs w:val="28"/>
        </w:rPr>
      </w:pPr>
    </w:p>
    <w:p w:rsidR="00416C4A" w:rsidRDefault="00416C4A" w:rsidP="00416C4A">
      <w:pPr>
        <w:pStyle w:val="ConsPlusNormal"/>
        <w:jc w:val="center"/>
        <w:rPr>
          <w:rFonts w:ascii="Times New Roman" w:hAnsi="Times New Roman" w:cs="Times New Roman"/>
          <w:b/>
          <w:sz w:val="28"/>
          <w:szCs w:val="28"/>
        </w:rPr>
      </w:pPr>
    </w:p>
    <w:p w:rsidR="00416C4A" w:rsidRDefault="00416C4A" w:rsidP="00416C4A">
      <w:pPr>
        <w:pStyle w:val="ConsPlusNormal"/>
        <w:jc w:val="center"/>
        <w:rPr>
          <w:rFonts w:ascii="Times New Roman" w:hAnsi="Times New Roman" w:cs="Times New Roman"/>
          <w:b/>
          <w:sz w:val="28"/>
          <w:szCs w:val="28"/>
        </w:rPr>
      </w:pPr>
    </w:p>
    <w:p w:rsidR="00416C4A" w:rsidRDefault="00416C4A" w:rsidP="00416C4A">
      <w:pPr>
        <w:pStyle w:val="ConsPlusNormal"/>
        <w:jc w:val="center"/>
        <w:rPr>
          <w:rFonts w:ascii="Times New Roman" w:hAnsi="Times New Roman" w:cs="Times New Roman"/>
          <w:b/>
          <w:sz w:val="28"/>
          <w:szCs w:val="28"/>
        </w:rPr>
      </w:pPr>
    </w:p>
    <w:p w:rsidR="00416C4A" w:rsidRDefault="00416C4A" w:rsidP="00416C4A">
      <w:pPr>
        <w:pStyle w:val="ConsPlusNormal"/>
        <w:jc w:val="center"/>
        <w:rPr>
          <w:rFonts w:ascii="Times New Roman" w:hAnsi="Times New Roman" w:cs="Times New Roman"/>
          <w:b/>
          <w:sz w:val="28"/>
          <w:szCs w:val="28"/>
        </w:rPr>
      </w:pPr>
    </w:p>
    <w:p w:rsidR="00416C4A" w:rsidRDefault="00416C4A" w:rsidP="00416C4A">
      <w:pPr>
        <w:pStyle w:val="ConsPlusNormal"/>
        <w:jc w:val="center"/>
        <w:rPr>
          <w:rFonts w:ascii="Times New Roman" w:hAnsi="Times New Roman" w:cs="Times New Roman"/>
          <w:b/>
          <w:sz w:val="28"/>
          <w:szCs w:val="28"/>
        </w:rPr>
      </w:pPr>
    </w:p>
    <w:p w:rsidR="00416C4A" w:rsidRDefault="00416C4A" w:rsidP="00416C4A">
      <w:pPr>
        <w:pStyle w:val="ConsPlusNormal"/>
        <w:jc w:val="center"/>
        <w:rPr>
          <w:rFonts w:ascii="Times New Roman" w:hAnsi="Times New Roman" w:cs="Times New Roman"/>
          <w:b/>
          <w:sz w:val="28"/>
          <w:szCs w:val="28"/>
        </w:rPr>
      </w:pPr>
    </w:p>
    <w:p w:rsidR="00416C4A" w:rsidRDefault="00416C4A" w:rsidP="00416C4A">
      <w:pPr>
        <w:pStyle w:val="ConsPlusNormal"/>
        <w:jc w:val="center"/>
        <w:rPr>
          <w:rFonts w:ascii="Times New Roman" w:hAnsi="Times New Roman" w:cs="Times New Roman"/>
          <w:b/>
          <w:sz w:val="28"/>
          <w:szCs w:val="28"/>
        </w:rPr>
      </w:pPr>
    </w:p>
    <w:p w:rsidR="00416C4A" w:rsidRDefault="00416C4A" w:rsidP="00416C4A">
      <w:pPr>
        <w:pStyle w:val="ConsPlusNormal"/>
        <w:jc w:val="center"/>
        <w:rPr>
          <w:rFonts w:ascii="Times New Roman" w:hAnsi="Times New Roman" w:cs="Times New Roman"/>
          <w:b/>
          <w:sz w:val="28"/>
          <w:szCs w:val="28"/>
        </w:rPr>
      </w:pPr>
    </w:p>
    <w:p w:rsidR="00416C4A" w:rsidRDefault="00416C4A" w:rsidP="00416C4A">
      <w:pPr>
        <w:pStyle w:val="ConsPlusNormal"/>
        <w:jc w:val="center"/>
        <w:rPr>
          <w:rFonts w:ascii="Times New Roman" w:hAnsi="Times New Roman" w:cs="Times New Roman"/>
          <w:b/>
          <w:sz w:val="28"/>
          <w:szCs w:val="28"/>
        </w:rPr>
      </w:pPr>
    </w:p>
    <w:p w:rsidR="00416C4A" w:rsidRPr="00416C4A" w:rsidRDefault="00416C4A" w:rsidP="00416C4A">
      <w:pPr>
        <w:pStyle w:val="ConsPlusNormal"/>
        <w:jc w:val="center"/>
        <w:rPr>
          <w:rFonts w:ascii="Times New Roman" w:hAnsi="Times New Roman" w:cs="Times New Roman"/>
          <w:b/>
          <w:sz w:val="28"/>
          <w:szCs w:val="28"/>
        </w:rPr>
      </w:pPr>
      <w:r w:rsidRPr="00416C4A">
        <w:rPr>
          <w:rFonts w:ascii="Times New Roman" w:hAnsi="Times New Roman" w:cs="Times New Roman"/>
          <w:b/>
          <w:sz w:val="28"/>
          <w:szCs w:val="28"/>
        </w:rPr>
        <w:t>Извещени</w:t>
      </w:r>
      <w:r>
        <w:rPr>
          <w:rFonts w:ascii="Times New Roman" w:hAnsi="Times New Roman" w:cs="Times New Roman"/>
          <w:b/>
          <w:sz w:val="28"/>
          <w:szCs w:val="28"/>
        </w:rPr>
        <w:t>е</w:t>
      </w:r>
      <w:r w:rsidRPr="00416C4A">
        <w:rPr>
          <w:rFonts w:ascii="Times New Roman" w:hAnsi="Times New Roman" w:cs="Times New Roman"/>
          <w:b/>
          <w:sz w:val="28"/>
          <w:szCs w:val="28"/>
        </w:rPr>
        <w:t xml:space="preserve"> о проведении публичных слушаний </w:t>
      </w:r>
      <w:r w:rsidRPr="00416C4A">
        <w:rPr>
          <w:rFonts w:ascii="Times New Roman" w:hAnsi="Times New Roman" w:cs="Times New Roman"/>
          <w:b/>
          <w:color w:val="000000"/>
          <w:sz w:val="28"/>
          <w:szCs w:val="28"/>
        </w:rPr>
        <w:t>по проекту муниципального правового акта по проекту муниципального правового акта Совета Комсомольского муниципального района «О бюджете Комсомольского муниципального района на 2022 год и на плановый период 2023 и 2024 годов»</w:t>
      </w:r>
    </w:p>
    <w:p w:rsidR="00FA264E" w:rsidRDefault="00FA264E" w:rsidP="00554EF0">
      <w:pPr>
        <w:pStyle w:val="ConsPlusNormal"/>
        <w:jc w:val="right"/>
        <w:rPr>
          <w:rFonts w:ascii="Times New Roman" w:hAnsi="Times New Roman" w:cs="Times New Roman"/>
          <w:sz w:val="24"/>
          <w:szCs w:val="24"/>
        </w:rPr>
      </w:pPr>
    </w:p>
    <w:p w:rsidR="00FA264E" w:rsidRPr="00416C4A" w:rsidRDefault="00416C4A" w:rsidP="00416C4A">
      <w:pPr>
        <w:pStyle w:val="ConsPlusNormal"/>
        <w:jc w:val="both"/>
        <w:rPr>
          <w:rFonts w:ascii="Times New Roman" w:hAnsi="Times New Roman" w:cs="Times New Roman"/>
          <w:sz w:val="28"/>
          <w:szCs w:val="28"/>
        </w:rPr>
      </w:pPr>
      <w:r w:rsidRPr="00416C4A">
        <w:rPr>
          <w:rFonts w:ascii="Times New Roman" w:hAnsi="Times New Roman" w:cs="Times New Roman"/>
          <w:color w:val="000000"/>
          <w:sz w:val="28"/>
          <w:szCs w:val="28"/>
        </w:rPr>
        <w:t>«03 декабря 2021г. в 15.00 часов в актовом зале Администрации Комсомольского муниципального района по адресу: г. Комсомольск, ул.50 лет ВЛКСМ, д.2. состоятся публичные слушания по проекту муниципального правового акта Совета Комсомольского муниципального района «О бюджете Комсомольского муниципального района на 2022 год и на плановый период 2023 и 2024 годов»</w:t>
      </w:r>
      <w:r w:rsidR="00023EC3">
        <w:rPr>
          <w:rFonts w:ascii="Times New Roman" w:hAnsi="Times New Roman" w:cs="Times New Roman"/>
          <w:color w:val="000000"/>
          <w:sz w:val="28"/>
          <w:szCs w:val="28"/>
        </w:rPr>
        <w:t>.</w:t>
      </w: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FA264E" w:rsidRDefault="00FA264E" w:rsidP="00554EF0">
      <w:pPr>
        <w:pStyle w:val="ConsPlusNormal"/>
        <w:jc w:val="right"/>
        <w:rPr>
          <w:rFonts w:ascii="Times New Roman" w:hAnsi="Times New Roman" w:cs="Times New Roman"/>
          <w:sz w:val="24"/>
          <w:szCs w:val="24"/>
        </w:rPr>
      </w:pPr>
    </w:p>
    <w:p w:rsidR="00416C4A" w:rsidRDefault="00416C4A" w:rsidP="00554EF0">
      <w:pPr>
        <w:pStyle w:val="ConsPlusNormal"/>
        <w:jc w:val="right"/>
        <w:rPr>
          <w:rFonts w:ascii="Times New Roman" w:hAnsi="Times New Roman" w:cs="Times New Roman"/>
          <w:sz w:val="24"/>
          <w:szCs w:val="24"/>
        </w:rPr>
      </w:pPr>
    </w:p>
    <w:p w:rsidR="00416C4A" w:rsidRDefault="00416C4A" w:rsidP="00554EF0">
      <w:pPr>
        <w:pStyle w:val="ConsPlusNormal"/>
        <w:jc w:val="right"/>
        <w:rPr>
          <w:rFonts w:ascii="Times New Roman" w:hAnsi="Times New Roman" w:cs="Times New Roman"/>
          <w:sz w:val="24"/>
          <w:szCs w:val="24"/>
        </w:rPr>
      </w:pPr>
    </w:p>
    <w:p w:rsidR="00416C4A" w:rsidRDefault="00416C4A" w:rsidP="00554EF0">
      <w:pPr>
        <w:pStyle w:val="ConsPlusNormal"/>
        <w:jc w:val="right"/>
        <w:rPr>
          <w:rFonts w:ascii="Times New Roman" w:hAnsi="Times New Roman" w:cs="Times New Roman"/>
          <w:sz w:val="24"/>
          <w:szCs w:val="24"/>
        </w:rPr>
      </w:pPr>
    </w:p>
    <w:p w:rsidR="00416C4A" w:rsidRDefault="00416C4A" w:rsidP="00554EF0">
      <w:pPr>
        <w:pStyle w:val="ConsPlusNormal"/>
        <w:jc w:val="right"/>
        <w:rPr>
          <w:rFonts w:ascii="Times New Roman" w:hAnsi="Times New Roman" w:cs="Times New Roman"/>
          <w:sz w:val="24"/>
          <w:szCs w:val="24"/>
        </w:rPr>
      </w:pPr>
    </w:p>
    <w:p w:rsidR="00416C4A" w:rsidRDefault="00416C4A" w:rsidP="00554EF0">
      <w:pPr>
        <w:pStyle w:val="ConsPlusNormal"/>
        <w:jc w:val="right"/>
        <w:rPr>
          <w:rFonts w:ascii="Times New Roman" w:hAnsi="Times New Roman" w:cs="Times New Roman"/>
          <w:sz w:val="24"/>
          <w:szCs w:val="24"/>
        </w:rPr>
      </w:pPr>
    </w:p>
    <w:p w:rsidR="00416C4A" w:rsidRDefault="00416C4A" w:rsidP="00554EF0">
      <w:pPr>
        <w:pStyle w:val="ConsPlusNormal"/>
        <w:jc w:val="right"/>
        <w:rPr>
          <w:rFonts w:ascii="Times New Roman" w:hAnsi="Times New Roman" w:cs="Times New Roman"/>
          <w:sz w:val="24"/>
          <w:szCs w:val="24"/>
        </w:rPr>
      </w:pPr>
    </w:p>
    <w:p w:rsidR="00416C4A" w:rsidRDefault="00416C4A" w:rsidP="00554EF0">
      <w:pPr>
        <w:pStyle w:val="ConsPlusNormal"/>
        <w:jc w:val="right"/>
        <w:rPr>
          <w:rFonts w:ascii="Times New Roman" w:hAnsi="Times New Roman" w:cs="Times New Roman"/>
          <w:sz w:val="24"/>
          <w:szCs w:val="24"/>
        </w:rPr>
      </w:pPr>
    </w:p>
    <w:p w:rsidR="00416C4A" w:rsidRDefault="00416C4A" w:rsidP="00554EF0">
      <w:pPr>
        <w:pStyle w:val="ConsPlusNormal"/>
        <w:jc w:val="right"/>
        <w:rPr>
          <w:rFonts w:ascii="Times New Roman" w:hAnsi="Times New Roman" w:cs="Times New Roman"/>
          <w:sz w:val="24"/>
          <w:szCs w:val="24"/>
        </w:rPr>
      </w:pPr>
    </w:p>
    <w:p w:rsidR="00416C4A" w:rsidRDefault="00416C4A" w:rsidP="00554EF0">
      <w:pPr>
        <w:pStyle w:val="ConsPlusNormal"/>
        <w:jc w:val="right"/>
        <w:rPr>
          <w:rFonts w:ascii="Times New Roman" w:hAnsi="Times New Roman" w:cs="Times New Roman"/>
          <w:sz w:val="24"/>
          <w:szCs w:val="24"/>
        </w:rPr>
      </w:pPr>
    </w:p>
    <w:p w:rsidR="00416C4A" w:rsidRDefault="00416C4A" w:rsidP="00554EF0">
      <w:pPr>
        <w:pStyle w:val="ConsPlusNormal"/>
        <w:jc w:val="right"/>
        <w:rPr>
          <w:rFonts w:ascii="Times New Roman" w:hAnsi="Times New Roman" w:cs="Times New Roman"/>
          <w:sz w:val="24"/>
          <w:szCs w:val="24"/>
        </w:rPr>
      </w:pPr>
    </w:p>
    <w:p w:rsidR="00416C4A" w:rsidRDefault="00416C4A" w:rsidP="00554EF0">
      <w:pPr>
        <w:pStyle w:val="ConsPlusNormal"/>
        <w:jc w:val="right"/>
        <w:rPr>
          <w:rFonts w:ascii="Times New Roman" w:hAnsi="Times New Roman" w:cs="Times New Roman"/>
          <w:sz w:val="24"/>
          <w:szCs w:val="24"/>
        </w:rPr>
      </w:pPr>
    </w:p>
    <w:p w:rsidR="00170890" w:rsidRPr="00FA264E" w:rsidRDefault="00170890" w:rsidP="00170890">
      <w:pPr>
        <w:widowControl w:val="0"/>
        <w:jc w:val="center"/>
        <w:rPr>
          <w:b/>
          <w:sz w:val="24"/>
          <w:szCs w:val="24"/>
        </w:rPr>
      </w:pPr>
      <w:r w:rsidRPr="00FA264E">
        <w:rPr>
          <w:b/>
          <w:sz w:val="24"/>
          <w:szCs w:val="24"/>
        </w:rPr>
        <w:t>Ответственный за выпуск -</w:t>
      </w:r>
    </w:p>
    <w:p w:rsidR="00170890" w:rsidRPr="00FA264E" w:rsidRDefault="00170890" w:rsidP="00170890">
      <w:pPr>
        <w:widowControl w:val="0"/>
        <w:jc w:val="center"/>
        <w:rPr>
          <w:b/>
          <w:sz w:val="24"/>
          <w:szCs w:val="24"/>
        </w:rPr>
      </w:pPr>
      <w:r w:rsidRPr="00FA264E">
        <w:rPr>
          <w:b/>
          <w:sz w:val="24"/>
          <w:szCs w:val="24"/>
        </w:rPr>
        <w:t>заместитель Главы Администрации, руководителя аппарата</w:t>
      </w:r>
    </w:p>
    <w:p w:rsidR="00170890" w:rsidRPr="00FA264E" w:rsidRDefault="00170890" w:rsidP="00170890">
      <w:pPr>
        <w:widowControl w:val="0"/>
        <w:jc w:val="center"/>
        <w:rPr>
          <w:b/>
          <w:sz w:val="24"/>
          <w:szCs w:val="24"/>
        </w:rPr>
      </w:pPr>
      <w:r w:rsidRPr="00FA264E">
        <w:rPr>
          <w:b/>
          <w:sz w:val="24"/>
          <w:szCs w:val="24"/>
        </w:rPr>
        <w:t>Шарыгина  И.А.</w:t>
      </w:r>
    </w:p>
    <w:p w:rsidR="00170890" w:rsidRPr="00FA264E" w:rsidRDefault="00170890" w:rsidP="00170890">
      <w:pPr>
        <w:widowControl w:val="0"/>
        <w:jc w:val="center"/>
        <w:rPr>
          <w:b/>
          <w:sz w:val="24"/>
          <w:szCs w:val="24"/>
        </w:rPr>
      </w:pPr>
      <w:r w:rsidRPr="00FA264E">
        <w:rPr>
          <w:b/>
          <w:sz w:val="24"/>
          <w:szCs w:val="24"/>
        </w:rPr>
        <w:t> </w:t>
      </w:r>
    </w:p>
    <w:p w:rsidR="00170890" w:rsidRPr="00FA264E" w:rsidRDefault="00170890" w:rsidP="00170890">
      <w:pPr>
        <w:widowControl w:val="0"/>
        <w:jc w:val="center"/>
        <w:rPr>
          <w:b/>
          <w:sz w:val="24"/>
          <w:szCs w:val="24"/>
        </w:rPr>
      </w:pPr>
      <w:r w:rsidRPr="00FA264E">
        <w:rPr>
          <w:b/>
          <w:sz w:val="24"/>
          <w:szCs w:val="24"/>
        </w:rPr>
        <w:t> </w:t>
      </w:r>
    </w:p>
    <w:p w:rsidR="00170890" w:rsidRPr="00FA264E" w:rsidRDefault="00170890" w:rsidP="00170890">
      <w:pPr>
        <w:widowControl w:val="0"/>
        <w:jc w:val="center"/>
        <w:rPr>
          <w:b/>
          <w:sz w:val="24"/>
          <w:szCs w:val="24"/>
        </w:rPr>
      </w:pPr>
      <w:r w:rsidRPr="00FA264E">
        <w:rPr>
          <w:b/>
          <w:sz w:val="24"/>
          <w:szCs w:val="24"/>
        </w:rPr>
        <w:t>Тираж 50 экз. Распространяется бесплатно.</w:t>
      </w:r>
    </w:p>
    <w:p w:rsidR="00170890" w:rsidRPr="00FA264E" w:rsidRDefault="00170890" w:rsidP="00170890">
      <w:pPr>
        <w:widowControl w:val="0"/>
        <w:jc w:val="center"/>
        <w:rPr>
          <w:b/>
          <w:sz w:val="24"/>
          <w:szCs w:val="24"/>
        </w:rPr>
      </w:pPr>
      <w:r w:rsidRPr="00FA264E">
        <w:rPr>
          <w:b/>
          <w:sz w:val="24"/>
          <w:szCs w:val="24"/>
        </w:rPr>
        <w:t> </w:t>
      </w:r>
    </w:p>
    <w:p w:rsidR="00170890" w:rsidRPr="00FA264E" w:rsidRDefault="00170890" w:rsidP="00170890">
      <w:pPr>
        <w:widowControl w:val="0"/>
        <w:jc w:val="center"/>
        <w:rPr>
          <w:b/>
          <w:sz w:val="24"/>
          <w:szCs w:val="24"/>
        </w:rPr>
      </w:pPr>
      <w:r w:rsidRPr="00FA264E">
        <w:rPr>
          <w:b/>
          <w:sz w:val="24"/>
          <w:szCs w:val="24"/>
        </w:rPr>
        <w:t xml:space="preserve">Администрация </w:t>
      </w:r>
    </w:p>
    <w:p w:rsidR="00170890" w:rsidRPr="00FA264E" w:rsidRDefault="00170890" w:rsidP="00170890">
      <w:pPr>
        <w:widowControl w:val="0"/>
        <w:jc w:val="center"/>
        <w:rPr>
          <w:b/>
          <w:sz w:val="24"/>
          <w:szCs w:val="24"/>
        </w:rPr>
      </w:pPr>
      <w:r w:rsidRPr="00FA264E">
        <w:rPr>
          <w:b/>
          <w:sz w:val="24"/>
          <w:szCs w:val="24"/>
        </w:rPr>
        <w:t>Комсомольского муниципального района</w:t>
      </w:r>
    </w:p>
    <w:p w:rsidR="00170890" w:rsidRPr="00FA264E" w:rsidRDefault="00170890" w:rsidP="00170890">
      <w:pPr>
        <w:widowControl w:val="0"/>
        <w:jc w:val="center"/>
        <w:rPr>
          <w:b/>
          <w:sz w:val="24"/>
          <w:szCs w:val="24"/>
        </w:rPr>
      </w:pPr>
      <w:r w:rsidRPr="00FA264E">
        <w:rPr>
          <w:b/>
          <w:sz w:val="24"/>
          <w:szCs w:val="24"/>
        </w:rPr>
        <w:t>Ивановской области</w:t>
      </w:r>
    </w:p>
    <w:p w:rsidR="00170890" w:rsidRPr="00FA264E" w:rsidRDefault="00170890" w:rsidP="00170890">
      <w:pPr>
        <w:widowControl w:val="0"/>
        <w:jc w:val="center"/>
        <w:rPr>
          <w:b/>
          <w:sz w:val="24"/>
          <w:szCs w:val="24"/>
        </w:rPr>
      </w:pPr>
      <w:r w:rsidRPr="00FA264E">
        <w:rPr>
          <w:b/>
          <w:sz w:val="24"/>
          <w:szCs w:val="24"/>
        </w:rPr>
        <w:t> </w:t>
      </w:r>
    </w:p>
    <w:p w:rsidR="00170890" w:rsidRPr="00FA264E" w:rsidRDefault="00170890" w:rsidP="00170890">
      <w:pPr>
        <w:widowControl w:val="0"/>
        <w:jc w:val="center"/>
        <w:rPr>
          <w:b/>
          <w:sz w:val="24"/>
          <w:szCs w:val="24"/>
        </w:rPr>
      </w:pPr>
      <w:r w:rsidRPr="00FA264E">
        <w:rPr>
          <w:b/>
          <w:sz w:val="24"/>
          <w:szCs w:val="24"/>
        </w:rPr>
        <w:t>Индекс: 155150</w:t>
      </w:r>
    </w:p>
    <w:p w:rsidR="00170890" w:rsidRPr="00FA264E" w:rsidRDefault="00170890" w:rsidP="00170890">
      <w:pPr>
        <w:widowControl w:val="0"/>
        <w:jc w:val="center"/>
        <w:rPr>
          <w:b/>
          <w:sz w:val="24"/>
          <w:szCs w:val="24"/>
        </w:rPr>
      </w:pPr>
      <w:r w:rsidRPr="00FA264E">
        <w:rPr>
          <w:b/>
          <w:sz w:val="24"/>
          <w:szCs w:val="24"/>
        </w:rPr>
        <w:t>Ивановская область,</w:t>
      </w:r>
    </w:p>
    <w:p w:rsidR="00170890" w:rsidRPr="00FA264E" w:rsidRDefault="00170890" w:rsidP="00170890">
      <w:pPr>
        <w:widowControl w:val="0"/>
        <w:jc w:val="center"/>
        <w:rPr>
          <w:b/>
          <w:sz w:val="24"/>
          <w:szCs w:val="24"/>
        </w:rPr>
      </w:pPr>
      <w:r w:rsidRPr="00FA264E">
        <w:rPr>
          <w:b/>
          <w:sz w:val="24"/>
          <w:szCs w:val="24"/>
        </w:rPr>
        <w:t>г.Комсомольск,</w:t>
      </w:r>
    </w:p>
    <w:p w:rsidR="00170890" w:rsidRPr="00FA264E" w:rsidRDefault="00170890" w:rsidP="00170890">
      <w:pPr>
        <w:widowControl w:val="0"/>
        <w:jc w:val="center"/>
        <w:rPr>
          <w:b/>
          <w:sz w:val="24"/>
          <w:szCs w:val="24"/>
        </w:rPr>
      </w:pPr>
      <w:r w:rsidRPr="00FA264E">
        <w:rPr>
          <w:b/>
          <w:sz w:val="24"/>
          <w:szCs w:val="24"/>
        </w:rPr>
        <w:t>ул.50 лет ВЛКСМ, д.2</w:t>
      </w:r>
    </w:p>
    <w:p w:rsidR="00170890" w:rsidRPr="00FA264E" w:rsidRDefault="00170890" w:rsidP="00170890">
      <w:pPr>
        <w:widowControl w:val="0"/>
        <w:jc w:val="center"/>
        <w:rPr>
          <w:b/>
          <w:sz w:val="24"/>
          <w:szCs w:val="24"/>
          <w:lang w:val="en-US"/>
        </w:rPr>
      </w:pPr>
      <w:r w:rsidRPr="00FA264E">
        <w:rPr>
          <w:b/>
          <w:sz w:val="24"/>
          <w:szCs w:val="24"/>
        </w:rPr>
        <w:t>Тел</w:t>
      </w:r>
      <w:r w:rsidRPr="00FA264E">
        <w:rPr>
          <w:b/>
          <w:sz w:val="24"/>
          <w:szCs w:val="24"/>
          <w:lang w:val="en-US"/>
        </w:rPr>
        <w:t xml:space="preserve">.: 8 (49352) </w:t>
      </w:r>
      <w:r w:rsidR="002A4149" w:rsidRPr="00FA264E">
        <w:rPr>
          <w:b/>
          <w:sz w:val="24"/>
          <w:szCs w:val="24"/>
          <w:lang w:val="en-US"/>
        </w:rPr>
        <w:t>4</w:t>
      </w:r>
      <w:r w:rsidRPr="00FA264E">
        <w:rPr>
          <w:b/>
          <w:sz w:val="24"/>
          <w:szCs w:val="24"/>
          <w:lang w:val="en-US"/>
        </w:rPr>
        <w:t>-11-78</w:t>
      </w:r>
    </w:p>
    <w:p w:rsidR="00170890" w:rsidRPr="00FA264E" w:rsidRDefault="00170890" w:rsidP="00170890">
      <w:pPr>
        <w:widowControl w:val="0"/>
        <w:jc w:val="center"/>
        <w:rPr>
          <w:b/>
          <w:sz w:val="24"/>
          <w:szCs w:val="24"/>
          <w:lang w:val="en-US"/>
        </w:rPr>
      </w:pPr>
      <w:r w:rsidRPr="00FA264E">
        <w:rPr>
          <w:b/>
          <w:sz w:val="24"/>
          <w:szCs w:val="24"/>
          <w:lang w:val="en-US"/>
        </w:rPr>
        <w:t>E-mail: admin.komsomolsk@mail.ru</w:t>
      </w:r>
    </w:p>
    <w:p w:rsidR="00170890" w:rsidRPr="00FA264E" w:rsidRDefault="00170890" w:rsidP="00170890">
      <w:pPr>
        <w:widowControl w:val="0"/>
        <w:rPr>
          <w:sz w:val="24"/>
          <w:szCs w:val="24"/>
          <w:lang w:val="en-US"/>
        </w:rPr>
      </w:pPr>
      <w:r w:rsidRPr="00FA264E">
        <w:rPr>
          <w:sz w:val="24"/>
          <w:szCs w:val="24"/>
          <w:lang w:val="en-US"/>
        </w:rPr>
        <w:t> </w:t>
      </w:r>
      <w:bookmarkStart w:id="14" w:name="_GoBack"/>
      <w:bookmarkEnd w:id="14"/>
    </w:p>
    <w:p w:rsidR="00170890" w:rsidRPr="00FA264E" w:rsidRDefault="00170890" w:rsidP="00170890">
      <w:pPr>
        <w:jc w:val="center"/>
        <w:rPr>
          <w:sz w:val="24"/>
          <w:szCs w:val="24"/>
          <w:lang w:val="en-US"/>
        </w:rPr>
      </w:pPr>
    </w:p>
    <w:p w:rsidR="00473036" w:rsidRPr="00FA264E" w:rsidRDefault="00473036">
      <w:pPr>
        <w:jc w:val="center"/>
        <w:rPr>
          <w:sz w:val="24"/>
          <w:szCs w:val="24"/>
          <w:lang w:val="en-US"/>
        </w:rPr>
      </w:pPr>
    </w:p>
    <w:sectPr w:rsidR="00473036" w:rsidRPr="00FA264E" w:rsidSect="00B92BA2">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0F3" w:rsidRDefault="005920F3" w:rsidP="00C66F05">
      <w:r>
        <w:separator/>
      </w:r>
    </w:p>
  </w:endnote>
  <w:endnote w:type="continuationSeparator" w:id="1">
    <w:p w:rsidR="005920F3" w:rsidRDefault="005920F3"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416C4A" w:rsidRDefault="00416C4A">
        <w:pPr>
          <w:pStyle w:val="aa"/>
        </w:pPr>
        <w:fldSimple w:instr=" PAGE   \* MERGEFORMAT ">
          <w:r w:rsidR="00023EC3">
            <w:rPr>
              <w:noProof/>
            </w:rPr>
            <w:t>38</w:t>
          </w:r>
        </w:fldSimple>
      </w:p>
    </w:sdtContent>
  </w:sdt>
  <w:p w:rsidR="00416C4A" w:rsidRDefault="00416C4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0F3" w:rsidRDefault="005920F3" w:rsidP="00C66F05">
      <w:r>
        <w:separator/>
      </w:r>
    </w:p>
  </w:footnote>
  <w:footnote w:type="continuationSeparator" w:id="1">
    <w:p w:rsidR="005920F3" w:rsidRDefault="005920F3"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4A" w:rsidRPr="00A65AA3" w:rsidRDefault="00416C4A"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2">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3">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0">
    <w:nsid w:val="057C085A"/>
    <w:multiLevelType w:val="multilevel"/>
    <w:tmpl w:val="2500C45E"/>
    <w:lvl w:ilvl="0">
      <w:start w:val="1"/>
      <w:numFmt w:val="decimal"/>
      <w:lvlText w:val="%1"/>
      <w:lvlJc w:val="left"/>
      <w:pPr>
        <w:ind w:left="1425" w:hanging="690"/>
      </w:pPr>
      <w:rPr>
        <w:rFonts w:ascii="Times New Roman" w:eastAsia="Times New Roman" w:hAnsi="Times New Roman" w:cs="Calibri" w:hint="default"/>
      </w:rPr>
    </w:lvl>
    <w:lvl w:ilvl="1">
      <w:start w:val="1"/>
      <w:numFmt w:val="decimal"/>
      <w:isLgl/>
      <w:lvlText w:val="%1.%2"/>
      <w:lvlJc w:val="left"/>
      <w:pPr>
        <w:ind w:left="1226" w:hanging="375"/>
      </w:pPr>
    </w:lvl>
    <w:lvl w:ilvl="2">
      <w:start w:val="1"/>
      <w:numFmt w:val="decimal"/>
      <w:isLgl/>
      <w:lvlText w:val="%1.%2.%3"/>
      <w:lvlJc w:val="left"/>
      <w:pPr>
        <w:ind w:left="2835" w:hanging="720"/>
      </w:pPr>
    </w:lvl>
    <w:lvl w:ilvl="3">
      <w:start w:val="1"/>
      <w:numFmt w:val="decimal"/>
      <w:isLgl/>
      <w:lvlText w:val="%1.%2.%3.%4"/>
      <w:lvlJc w:val="left"/>
      <w:pPr>
        <w:ind w:left="3885" w:hanging="1080"/>
      </w:pPr>
    </w:lvl>
    <w:lvl w:ilvl="4">
      <w:start w:val="1"/>
      <w:numFmt w:val="decimal"/>
      <w:isLgl/>
      <w:lvlText w:val="%1.%2.%3.%4.%5"/>
      <w:lvlJc w:val="left"/>
      <w:pPr>
        <w:ind w:left="4575" w:hanging="1080"/>
      </w:pPr>
    </w:lvl>
    <w:lvl w:ilvl="5">
      <w:start w:val="1"/>
      <w:numFmt w:val="decimal"/>
      <w:isLgl/>
      <w:lvlText w:val="%1.%2.%3.%4.%5.%6"/>
      <w:lvlJc w:val="left"/>
      <w:pPr>
        <w:ind w:left="5625" w:hanging="1440"/>
      </w:pPr>
    </w:lvl>
    <w:lvl w:ilvl="6">
      <w:start w:val="1"/>
      <w:numFmt w:val="decimal"/>
      <w:isLgl/>
      <w:lvlText w:val="%1.%2.%3.%4.%5.%6.%7"/>
      <w:lvlJc w:val="left"/>
      <w:pPr>
        <w:ind w:left="6315" w:hanging="1440"/>
      </w:pPr>
    </w:lvl>
    <w:lvl w:ilvl="7">
      <w:start w:val="1"/>
      <w:numFmt w:val="decimal"/>
      <w:isLgl/>
      <w:lvlText w:val="%1.%2.%3.%4.%5.%6.%7.%8"/>
      <w:lvlJc w:val="left"/>
      <w:pPr>
        <w:ind w:left="7365" w:hanging="1800"/>
      </w:pPr>
    </w:lvl>
    <w:lvl w:ilvl="8">
      <w:start w:val="1"/>
      <w:numFmt w:val="decimal"/>
      <w:isLgl/>
      <w:lvlText w:val="%1.%2.%3.%4.%5.%6.%7.%8.%9"/>
      <w:lvlJc w:val="left"/>
      <w:pPr>
        <w:ind w:left="8415" w:hanging="2160"/>
      </w:pPr>
    </w:lvl>
  </w:abstractNum>
  <w:abstractNum w:abstractNumId="11">
    <w:nsid w:val="16520CF6"/>
    <w:multiLevelType w:val="multilevel"/>
    <w:tmpl w:val="91AE4D74"/>
    <w:lvl w:ilvl="0">
      <w:start w:val="1"/>
      <w:numFmt w:val="decimal"/>
      <w:lvlText w:val="%1."/>
      <w:lvlJc w:val="left"/>
      <w:pPr>
        <w:ind w:left="36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nsid w:val="3321457D"/>
    <w:multiLevelType w:val="multilevel"/>
    <w:tmpl w:val="049656EA"/>
    <w:lvl w:ilvl="0">
      <w:start w:val="1"/>
      <w:numFmt w:val="decimal"/>
      <w:lvlText w:val="%1."/>
      <w:lvlJc w:val="left"/>
      <w:pPr>
        <w:ind w:left="177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6">
    <w:nsid w:val="415644B3"/>
    <w:multiLevelType w:val="hybridMultilevel"/>
    <w:tmpl w:val="0870F3EC"/>
    <w:lvl w:ilvl="0" w:tplc="5F84B33E">
      <w:start w:val="1"/>
      <w:numFmt w:val="decimal"/>
      <w:lvlText w:val="%1."/>
      <w:lvlJc w:val="left"/>
      <w:pPr>
        <w:ind w:left="1721" w:hanging="360"/>
      </w:pPr>
      <w:rPr>
        <w:rFonts w:hint="default"/>
      </w:rPr>
    </w:lvl>
    <w:lvl w:ilvl="1" w:tplc="04190019" w:tentative="1">
      <w:start w:val="1"/>
      <w:numFmt w:val="lowerLetter"/>
      <w:lvlText w:val="%2."/>
      <w:lvlJc w:val="left"/>
      <w:pPr>
        <w:ind w:left="2441" w:hanging="360"/>
      </w:pPr>
    </w:lvl>
    <w:lvl w:ilvl="2" w:tplc="0419001B" w:tentative="1">
      <w:start w:val="1"/>
      <w:numFmt w:val="lowerRoman"/>
      <w:lvlText w:val="%3."/>
      <w:lvlJc w:val="right"/>
      <w:pPr>
        <w:ind w:left="3161" w:hanging="180"/>
      </w:pPr>
    </w:lvl>
    <w:lvl w:ilvl="3" w:tplc="0419000F" w:tentative="1">
      <w:start w:val="1"/>
      <w:numFmt w:val="decimal"/>
      <w:lvlText w:val="%4."/>
      <w:lvlJc w:val="left"/>
      <w:pPr>
        <w:ind w:left="3881" w:hanging="360"/>
      </w:pPr>
    </w:lvl>
    <w:lvl w:ilvl="4" w:tplc="04190019" w:tentative="1">
      <w:start w:val="1"/>
      <w:numFmt w:val="lowerLetter"/>
      <w:lvlText w:val="%5."/>
      <w:lvlJc w:val="left"/>
      <w:pPr>
        <w:ind w:left="4601" w:hanging="360"/>
      </w:pPr>
    </w:lvl>
    <w:lvl w:ilvl="5" w:tplc="0419001B" w:tentative="1">
      <w:start w:val="1"/>
      <w:numFmt w:val="lowerRoman"/>
      <w:lvlText w:val="%6."/>
      <w:lvlJc w:val="right"/>
      <w:pPr>
        <w:ind w:left="5321" w:hanging="180"/>
      </w:pPr>
    </w:lvl>
    <w:lvl w:ilvl="6" w:tplc="0419000F" w:tentative="1">
      <w:start w:val="1"/>
      <w:numFmt w:val="decimal"/>
      <w:lvlText w:val="%7."/>
      <w:lvlJc w:val="left"/>
      <w:pPr>
        <w:ind w:left="6041" w:hanging="360"/>
      </w:pPr>
    </w:lvl>
    <w:lvl w:ilvl="7" w:tplc="04190019" w:tentative="1">
      <w:start w:val="1"/>
      <w:numFmt w:val="lowerLetter"/>
      <w:lvlText w:val="%8."/>
      <w:lvlJc w:val="left"/>
      <w:pPr>
        <w:ind w:left="6761" w:hanging="360"/>
      </w:pPr>
    </w:lvl>
    <w:lvl w:ilvl="8" w:tplc="0419001B" w:tentative="1">
      <w:start w:val="1"/>
      <w:numFmt w:val="lowerRoman"/>
      <w:lvlText w:val="%9."/>
      <w:lvlJc w:val="right"/>
      <w:pPr>
        <w:ind w:left="7481" w:hanging="180"/>
      </w:pPr>
    </w:lvl>
  </w:abstractNum>
  <w:abstractNum w:abstractNumId="17">
    <w:nsid w:val="46415F13"/>
    <w:multiLevelType w:val="hybridMultilevel"/>
    <w:tmpl w:val="1F80B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9">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
    <w:nsid w:val="5B115FC6"/>
    <w:multiLevelType w:val="multilevel"/>
    <w:tmpl w:val="0B6A3D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24">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11"/>
  </w:num>
  <w:num w:numId="2">
    <w:abstractNumId w:val="12"/>
  </w:num>
  <w:num w:numId="3">
    <w:abstractNumId w:val="19"/>
  </w:num>
  <w:num w:numId="4">
    <w:abstractNumId w:val="14"/>
  </w:num>
  <w:num w:numId="5">
    <w:abstractNumId w:val="18"/>
  </w:num>
  <w:num w:numId="6">
    <w:abstractNumId w:val="20"/>
  </w:num>
  <w:num w:numId="7">
    <w:abstractNumId w:val="21"/>
  </w:num>
  <w:num w:numId="8">
    <w:abstractNumId w:val="23"/>
  </w:num>
  <w:num w:numId="9">
    <w:abstractNumId w:val="22"/>
  </w:num>
  <w:num w:numId="10">
    <w:abstractNumId w:val="24"/>
  </w:num>
  <w:num w:numId="11">
    <w:abstractNumId w:val="13"/>
  </w:num>
  <w:num w:numId="12">
    <w:abstractNumId w:val="15"/>
  </w:num>
  <w:num w:numId="13">
    <w:abstractNumId w:val="9"/>
  </w:num>
  <w:num w:numId="14">
    <w:abstractNumId w:val="1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3EC3"/>
    <w:rsid w:val="000275C9"/>
    <w:rsid w:val="000324B1"/>
    <w:rsid w:val="000524C4"/>
    <w:rsid w:val="000531BE"/>
    <w:rsid w:val="00055F8F"/>
    <w:rsid w:val="0008184E"/>
    <w:rsid w:val="000841C1"/>
    <w:rsid w:val="00084B88"/>
    <w:rsid w:val="00084C4D"/>
    <w:rsid w:val="00087E47"/>
    <w:rsid w:val="000920CC"/>
    <w:rsid w:val="00092878"/>
    <w:rsid w:val="00095729"/>
    <w:rsid w:val="000A301A"/>
    <w:rsid w:val="000A57D6"/>
    <w:rsid w:val="000C4822"/>
    <w:rsid w:val="000C60FA"/>
    <w:rsid w:val="000D3AA9"/>
    <w:rsid w:val="000F7663"/>
    <w:rsid w:val="00102C1D"/>
    <w:rsid w:val="001149A3"/>
    <w:rsid w:val="001224A7"/>
    <w:rsid w:val="00127399"/>
    <w:rsid w:val="00127BE7"/>
    <w:rsid w:val="00133018"/>
    <w:rsid w:val="00135A7D"/>
    <w:rsid w:val="00144B34"/>
    <w:rsid w:val="00151870"/>
    <w:rsid w:val="00156330"/>
    <w:rsid w:val="0016145E"/>
    <w:rsid w:val="00170890"/>
    <w:rsid w:val="00177D34"/>
    <w:rsid w:val="00190C92"/>
    <w:rsid w:val="001A05F7"/>
    <w:rsid w:val="001C1FB0"/>
    <w:rsid w:val="001D1DE9"/>
    <w:rsid w:val="001E4DEB"/>
    <w:rsid w:val="001F38C1"/>
    <w:rsid w:val="00200765"/>
    <w:rsid w:val="0021550A"/>
    <w:rsid w:val="00215885"/>
    <w:rsid w:val="00222441"/>
    <w:rsid w:val="0023710C"/>
    <w:rsid w:val="00262E92"/>
    <w:rsid w:val="002641ED"/>
    <w:rsid w:val="002656D3"/>
    <w:rsid w:val="00270BFA"/>
    <w:rsid w:val="002723F9"/>
    <w:rsid w:val="0027775B"/>
    <w:rsid w:val="002911FA"/>
    <w:rsid w:val="002A2F78"/>
    <w:rsid w:val="002A4149"/>
    <w:rsid w:val="002B750E"/>
    <w:rsid w:val="002C2908"/>
    <w:rsid w:val="002E277D"/>
    <w:rsid w:val="002F516F"/>
    <w:rsid w:val="003048F2"/>
    <w:rsid w:val="00315464"/>
    <w:rsid w:val="00315516"/>
    <w:rsid w:val="00320B7B"/>
    <w:rsid w:val="00325720"/>
    <w:rsid w:val="00352375"/>
    <w:rsid w:val="00360063"/>
    <w:rsid w:val="0036529A"/>
    <w:rsid w:val="00385977"/>
    <w:rsid w:val="00392A3C"/>
    <w:rsid w:val="003A2AC1"/>
    <w:rsid w:val="003A6779"/>
    <w:rsid w:val="003A7FDD"/>
    <w:rsid w:val="003B48C1"/>
    <w:rsid w:val="003C53E7"/>
    <w:rsid w:val="003C6FD9"/>
    <w:rsid w:val="003D043E"/>
    <w:rsid w:val="003D4FB8"/>
    <w:rsid w:val="003E2E77"/>
    <w:rsid w:val="003E3899"/>
    <w:rsid w:val="003E6CBE"/>
    <w:rsid w:val="003F1CB6"/>
    <w:rsid w:val="003F7C20"/>
    <w:rsid w:val="00404C48"/>
    <w:rsid w:val="0040656E"/>
    <w:rsid w:val="0041591B"/>
    <w:rsid w:val="00416C4A"/>
    <w:rsid w:val="00421D7F"/>
    <w:rsid w:val="00426F9F"/>
    <w:rsid w:val="00431906"/>
    <w:rsid w:val="00446D8E"/>
    <w:rsid w:val="00467C5E"/>
    <w:rsid w:val="00473036"/>
    <w:rsid w:val="004743A2"/>
    <w:rsid w:val="00476CD2"/>
    <w:rsid w:val="00476CEE"/>
    <w:rsid w:val="00477A14"/>
    <w:rsid w:val="00484DB4"/>
    <w:rsid w:val="0048662E"/>
    <w:rsid w:val="00490378"/>
    <w:rsid w:val="00494133"/>
    <w:rsid w:val="004A3313"/>
    <w:rsid w:val="004B3C0D"/>
    <w:rsid w:val="004C21B1"/>
    <w:rsid w:val="004C4E10"/>
    <w:rsid w:val="004E1C55"/>
    <w:rsid w:val="004E433E"/>
    <w:rsid w:val="005050B7"/>
    <w:rsid w:val="0051715E"/>
    <w:rsid w:val="00527566"/>
    <w:rsid w:val="0053388E"/>
    <w:rsid w:val="005501A8"/>
    <w:rsid w:val="00550AD7"/>
    <w:rsid w:val="00554EF0"/>
    <w:rsid w:val="00567FE3"/>
    <w:rsid w:val="0058153E"/>
    <w:rsid w:val="00582BB3"/>
    <w:rsid w:val="005920F3"/>
    <w:rsid w:val="005B2CF0"/>
    <w:rsid w:val="005B5E79"/>
    <w:rsid w:val="005E26B1"/>
    <w:rsid w:val="005E3DD3"/>
    <w:rsid w:val="005F11FE"/>
    <w:rsid w:val="00604CF5"/>
    <w:rsid w:val="00612637"/>
    <w:rsid w:val="00622B5B"/>
    <w:rsid w:val="006240D4"/>
    <w:rsid w:val="00625C34"/>
    <w:rsid w:val="006273E2"/>
    <w:rsid w:val="00630766"/>
    <w:rsid w:val="00636C73"/>
    <w:rsid w:val="0064193A"/>
    <w:rsid w:val="00646491"/>
    <w:rsid w:val="00655AB8"/>
    <w:rsid w:val="00667317"/>
    <w:rsid w:val="0068148D"/>
    <w:rsid w:val="00694DD8"/>
    <w:rsid w:val="00695FBD"/>
    <w:rsid w:val="006A20AD"/>
    <w:rsid w:val="006C4A64"/>
    <w:rsid w:val="006E54DC"/>
    <w:rsid w:val="00704D24"/>
    <w:rsid w:val="00705F70"/>
    <w:rsid w:val="00721D09"/>
    <w:rsid w:val="00723D8E"/>
    <w:rsid w:val="0073334A"/>
    <w:rsid w:val="00752D56"/>
    <w:rsid w:val="00760D12"/>
    <w:rsid w:val="00772FCB"/>
    <w:rsid w:val="00786FD7"/>
    <w:rsid w:val="007933C9"/>
    <w:rsid w:val="007B22C1"/>
    <w:rsid w:val="007B319F"/>
    <w:rsid w:val="007B508D"/>
    <w:rsid w:val="007B6F98"/>
    <w:rsid w:val="007E0D52"/>
    <w:rsid w:val="00807E2F"/>
    <w:rsid w:val="00822057"/>
    <w:rsid w:val="00822FE6"/>
    <w:rsid w:val="008253C1"/>
    <w:rsid w:val="0083110E"/>
    <w:rsid w:val="0083366E"/>
    <w:rsid w:val="008512AC"/>
    <w:rsid w:val="008608F2"/>
    <w:rsid w:val="008649A9"/>
    <w:rsid w:val="0087091C"/>
    <w:rsid w:val="00872925"/>
    <w:rsid w:val="008730FB"/>
    <w:rsid w:val="00875009"/>
    <w:rsid w:val="008821DF"/>
    <w:rsid w:val="008A7A35"/>
    <w:rsid w:val="008B2DB3"/>
    <w:rsid w:val="008C2250"/>
    <w:rsid w:val="008C456F"/>
    <w:rsid w:val="008C5505"/>
    <w:rsid w:val="008E2601"/>
    <w:rsid w:val="008F12B3"/>
    <w:rsid w:val="008F15AB"/>
    <w:rsid w:val="008F1D5F"/>
    <w:rsid w:val="0090187D"/>
    <w:rsid w:val="009105EF"/>
    <w:rsid w:val="00910C5E"/>
    <w:rsid w:val="00927B21"/>
    <w:rsid w:val="00930277"/>
    <w:rsid w:val="009335EA"/>
    <w:rsid w:val="00935AF5"/>
    <w:rsid w:val="0094158D"/>
    <w:rsid w:val="009427F6"/>
    <w:rsid w:val="00951054"/>
    <w:rsid w:val="00956BC0"/>
    <w:rsid w:val="0096646E"/>
    <w:rsid w:val="00972ABF"/>
    <w:rsid w:val="00980141"/>
    <w:rsid w:val="009A6EDE"/>
    <w:rsid w:val="009B2C9D"/>
    <w:rsid w:val="009D04CA"/>
    <w:rsid w:val="009D2848"/>
    <w:rsid w:val="009D4E21"/>
    <w:rsid w:val="009E31C6"/>
    <w:rsid w:val="00A000B8"/>
    <w:rsid w:val="00A03F26"/>
    <w:rsid w:val="00A1149F"/>
    <w:rsid w:val="00A12E71"/>
    <w:rsid w:val="00A14C2D"/>
    <w:rsid w:val="00A16544"/>
    <w:rsid w:val="00A20B8A"/>
    <w:rsid w:val="00A23BBB"/>
    <w:rsid w:val="00A41467"/>
    <w:rsid w:val="00A4495C"/>
    <w:rsid w:val="00A50EE3"/>
    <w:rsid w:val="00A50F6A"/>
    <w:rsid w:val="00A524FC"/>
    <w:rsid w:val="00A84D4B"/>
    <w:rsid w:val="00A91E5F"/>
    <w:rsid w:val="00A92B86"/>
    <w:rsid w:val="00A9518D"/>
    <w:rsid w:val="00A95D9C"/>
    <w:rsid w:val="00A97E13"/>
    <w:rsid w:val="00AB6BCE"/>
    <w:rsid w:val="00AC6905"/>
    <w:rsid w:val="00AD02C0"/>
    <w:rsid w:val="00AE3754"/>
    <w:rsid w:val="00AE6529"/>
    <w:rsid w:val="00AF36F8"/>
    <w:rsid w:val="00AF4CA9"/>
    <w:rsid w:val="00B16129"/>
    <w:rsid w:val="00B16B26"/>
    <w:rsid w:val="00B22916"/>
    <w:rsid w:val="00B27CAD"/>
    <w:rsid w:val="00B40028"/>
    <w:rsid w:val="00B46A15"/>
    <w:rsid w:val="00B46AF3"/>
    <w:rsid w:val="00B471E8"/>
    <w:rsid w:val="00B47226"/>
    <w:rsid w:val="00B502A6"/>
    <w:rsid w:val="00B77185"/>
    <w:rsid w:val="00B85811"/>
    <w:rsid w:val="00B92BA2"/>
    <w:rsid w:val="00BC1ECF"/>
    <w:rsid w:val="00BC2072"/>
    <w:rsid w:val="00BC2EBD"/>
    <w:rsid w:val="00BC4821"/>
    <w:rsid w:val="00BD41AC"/>
    <w:rsid w:val="00BE5DAA"/>
    <w:rsid w:val="00BE7A92"/>
    <w:rsid w:val="00C0118C"/>
    <w:rsid w:val="00C12A72"/>
    <w:rsid w:val="00C153ED"/>
    <w:rsid w:val="00C1621B"/>
    <w:rsid w:val="00C37DE9"/>
    <w:rsid w:val="00C631BE"/>
    <w:rsid w:val="00C63CB7"/>
    <w:rsid w:val="00C66F05"/>
    <w:rsid w:val="00C7712D"/>
    <w:rsid w:val="00CA5F53"/>
    <w:rsid w:val="00CE7135"/>
    <w:rsid w:val="00D070B7"/>
    <w:rsid w:val="00D10C0A"/>
    <w:rsid w:val="00D131B9"/>
    <w:rsid w:val="00D163D4"/>
    <w:rsid w:val="00D168EB"/>
    <w:rsid w:val="00D2257D"/>
    <w:rsid w:val="00D30835"/>
    <w:rsid w:val="00D31E78"/>
    <w:rsid w:val="00D327F1"/>
    <w:rsid w:val="00D34275"/>
    <w:rsid w:val="00D5053A"/>
    <w:rsid w:val="00D752E8"/>
    <w:rsid w:val="00D904DD"/>
    <w:rsid w:val="00DA3E57"/>
    <w:rsid w:val="00DA4CB1"/>
    <w:rsid w:val="00DB3849"/>
    <w:rsid w:val="00DC234B"/>
    <w:rsid w:val="00DD36D8"/>
    <w:rsid w:val="00DE0A51"/>
    <w:rsid w:val="00E07005"/>
    <w:rsid w:val="00E11F70"/>
    <w:rsid w:val="00E352EA"/>
    <w:rsid w:val="00E47908"/>
    <w:rsid w:val="00E50190"/>
    <w:rsid w:val="00E86A30"/>
    <w:rsid w:val="00E9785B"/>
    <w:rsid w:val="00EA38C0"/>
    <w:rsid w:val="00EC393A"/>
    <w:rsid w:val="00EC663E"/>
    <w:rsid w:val="00EC6EE2"/>
    <w:rsid w:val="00EE2668"/>
    <w:rsid w:val="00EE3015"/>
    <w:rsid w:val="00EE68B7"/>
    <w:rsid w:val="00F02E1A"/>
    <w:rsid w:val="00F1470D"/>
    <w:rsid w:val="00F235B2"/>
    <w:rsid w:val="00F27139"/>
    <w:rsid w:val="00F315DC"/>
    <w:rsid w:val="00F47393"/>
    <w:rsid w:val="00F57FF1"/>
    <w:rsid w:val="00F77A33"/>
    <w:rsid w:val="00F805F2"/>
    <w:rsid w:val="00F81D87"/>
    <w:rsid w:val="00F828F0"/>
    <w:rsid w:val="00FA264E"/>
    <w:rsid w:val="00FA7386"/>
    <w:rsid w:val="00FA73D8"/>
    <w:rsid w:val="00FA7617"/>
    <w:rsid w:val="00FC7C4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annotation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
    <w:qFormat/>
    <w:rsid w:val="00BC2EBD"/>
    <w:rPr>
      <w:rFonts w:ascii="Verdana" w:hAnsi="Verdana"/>
      <w:b/>
      <w:bCs/>
      <w:szCs w:val="28"/>
    </w:rPr>
  </w:style>
  <w:style w:type="paragraph" w:customStyle="1" w:styleId="Pro-Gramma">
    <w:name w:val="Pro-Gramma"/>
    <w:basedOn w:val="a"/>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8">
    <w:name w:val="Document Map"/>
    <w:basedOn w:val="a"/>
    <w:link w:val="af9"/>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iPriority w:val="99"/>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uiPriority w:val="99"/>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uiPriority w:val="99"/>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aff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8"/>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semiHidden/>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qFormat/>
    <w:rsid w:val="0021550A"/>
    <w:rPr>
      <w:b/>
      <w:bCs/>
    </w:rPr>
  </w:style>
  <w:style w:type="character" w:styleId="affb">
    <w:name w:val="Emphasis"/>
    <w:qFormat/>
    <w:rsid w:val="00352375"/>
    <w:rPr>
      <w:i/>
      <w:iCs/>
    </w:rPr>
  </w:style>
  <w:style w:type="paragraph" w:customStyle="1" w:styleId="affc">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7">
    <w:name w:val="Абзац списка3"/>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1">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2">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0">
    <w:name w:val="annotation reference"/>
    <w:unhideWhenUsed/>
    <w:rsid w:val="00D5053A"/>
    <w:rPr>
      <w:sz w:val="16"/>
      <w:szCs w:val="16"/>
    </w:rPr>
  </w:style>
  <w:style w:type="character" w:customStyle="1" w:styleId="afff1">
    <w:name w:val="Тема примечания Знак"/>
    <w:link w:val="afff2"/>
    <w:rsid w:val="00D5053A"/>
    <w:rPr>
      <w:rFonts w:eastAsia="Andale Sans UI"/>
      <w:b/>
      <w:bCs/>
      <w:kern w:val="1"/>
    </w:rPr>
  </w:style>
  <w:style w:type="character" w:customStyle="1" w:styleId="afff3">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4">
    <w:name w:val="Âûäåëåíèå"/>
    <w:rsid w:val="00D5053A"/>
    <w:rPr>
      <w:i/>
    </w:rPr>
  </w:style>
  <w:style w:type="character" w:customStyle="1" w:styleId="afff5">
    <w:name w:val="Маркеры списка"/>
    <w:rsid w:val="00D5053A"/>
    <w:rPr>
      <w:rFonts w:ascii="OpenSymbol" w:eastAsia="OpenSymbol" w:hAnsi="OpenSymbol" w:cs="OpenSymbol"/>
    </w:rPr>
  </w:style>
  <w:style w:type="character" w:customStyle="1" w:styleId="afff6">
    <w:name w:val="Символ нумерации"/>
    <w:rsid w:val="00D5053A"/>
  </w:style>
  <w:style w:type="character" w:customStyle="1" w:styleId="afff7">
    <w:name w:val="Îñíîâíîé øðèôò àáçàöà"/>
    <w:rsid w:val="00D5053A"/>
  </w:style>
  <w:style w:type="character" w:customStyle="1" w:styleId="afff8">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2">
    <w:name w:val="annotation subject"/>
    <w:basedOn w:val="aff"/>
    <w:next w:val="aff"/>
    <w:link w:val="afff1"/>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2"/>
    <w:rsid w:val="00D5053A"/>
    <w:rPr>
      <w:b/>
      <w:bCs/>
      <w:color w:val="000000"/>
      <w:kern w:val="28"/>
    </w:rPr>
  </w:style>
  <w:style w:type="paragraph" w:customStyle="1" w:styleId="afff9">
    <w:name w:val="Заголовок таблицы"/>
    <w:basedOn w:val="affc"/>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a">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b">
    <w:name w:val="Основной текст_"/>
    <w:link w:val="3a"/>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b"/>
    <w:rsid w:val="0053388E"/>
  </w:style>
  <w:style w:type="character" w:customStyle="1" w:styleId="1f4">
    <w:name w:val="Знак примечания1"/>
    <w:rsid w:val="0053388E"/>
    <w:rPr>
      <w:sz w:val="16"/>
      <w:szCs w:val="16"/>
    </w:rPr>
  </w:style>
  <w:style w:type="paragraph" w:styleId="afffc">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d">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e">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affff">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0">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1">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2">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3">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3">
    <w:name w:val="Без интервала7"/>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
    <w:link w:val="afffb"/>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affff4">
    <w:basedOn w:val="a"/>
    <w:next w:val="af2"/>
    <w:uiPriority w:val="99"/>
    <w:unhideWhenUsed/>
    <w:qFormat/>
    <w:rsid w:val="00FA264E"/>
    <w:pPr>
      <w:spacing w:before="150" w:after="150"/>
      <w:ind w:left="75" w:right="75" w:firstLine="240"/>
      <w:jc w:val="both"/>
    </w:pPr>
    <w:rPr>
      <w:color w:val="auto"/>
      <w:kern w:val="0"/>
      <w:sz w:val="17"/>
      <w:szCs w:val="17"/>
    </w:rPr>
  </w:style>
  <w:style w:type="paragraph" w:customStyle="1" w:styleId="affff5">
    <w:name w:val="Текст (лев. подпись)"/>
    <w:basedOn w:val="a"/>
    <w:next w:val="a"/>
    <w:uiPriority w:val="99"/>
    <w:rsid w:val="00FA264E"/>
    <w:pPr>
      <w:widowControl w:val="0"/>
      <w:autoSpaceDE w:val="0"/>
      <w:autoSpaceDN w:val="0"/>
      <w:adjustRightInd w:val="0"/>
    </w:pPr>
    <w:rPr>
      <w:rFonts w:ascii="Arial" w:hAnsi="Arial" w:cs="Arial"/>
      <w:color w:val="auto"/>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http://big-road-shop.ru/%D0%B4%D0%BE%D1%80%D0%BE%D0%B6%D0%BD%D1%8B%D0%B5-%D0%B7%D0%BD%D0%B0%D0%BA%D0%B8" TargetMode="External"/><Relationship Id="rId26" Type="http://schemas.openxmlformats.org/officeDocument/2006/relationships/hyperlink" Target="http://municipal.garant.ru/document?id=10800200&amp;sub=0" TargetMode="External"/><Relationship Id="rId150"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ref=80DD979DA3DA188A3D742B31D1E24AEA48A01F8CB4EB32C71A45A4B109FB8A56542E7177A38E8093DDB2873141UEg6I"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80DD979DA3DA188A3D742B31D1E24AEA49A91F8FB9BF65C54B10AAB401ABD04650672678BF8C9D8DDCAC84U3g8I" TargetMode="External"/><Relationship Id="rId20" Type="http://schemas.openxmlformats.org/officeDocument/2006/relationships/hyperlink" Target="mailto:admin.komsomolsk@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http://municipal.garant.ru/document?id=10800200&amp;sub=20031" TargetMode="Externa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http://municipal.garant.ru/document?id=86367&amp;sub=0"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B56C-E79C-420B-92B2-F3850D59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64</Pages>
  <Words>19195</Words>
  <Characters>109413</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cp:revision>
  <cp:lastPrinted>2018-03-12T14:58:00Z</cp:lastPrinted>
  <dcterms:created xsi:type="dcterms:W3CDTF">2021-11-26T10:55:00Z</dcterms:created>
  <dcterms:modified xsi:type="dcterms:W3CDTF">2021-11-26T14:04:00Z</dcterms:modified>
</cp:coreProperties>
</file>